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003AA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</w:t>
      </w:r>
    </w:p>
    <w:p w14:paraId="5319504C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180462" w14:textId="77777777" w:rsidR="002F6F8D" w:rsidRPr="00115666" w:rsidRDefault="002F6F8D" w:rsidP="00252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CE16B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09A18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САРДАРОВА Валерия Анатольевна</w:t>
      </w:r>
    </w:p>
    <w:p w14:paraId="7EF4447C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A8DFD" w14:textId="77777777" w:rsidR="000065FC" w:rsidRPr="00115666" w:rsidRDefault="000065FC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44AF8" w14:textId="77777777" w:rsidR="002F6F8D" w:rsidRPr="00115666" w:rsidRDefault="002F6F8D" w:rsidP="002F6F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661F99" w14:textId="0DD70D6C" w:rsidR="002522F1" w:rsidRPr="00115666" w:rsidRDefault="002522F1" w:rsidP="002522F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14:paraId="22709E03" w14:textId="77777777" w:rsidR="000065FC" w:rsidRPr="00115666" w:rsidRDefault="000065FC" w:rsidP="00006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ED0B18" w14:textId="1EB6EBA2" w:rsidR="002F6F8D" w:rsidRPr="00115666" w:rsidRDefault="002F6F8D" w:rsidP="002F6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Вопросы кибербезопасности в аме</w:t>
      </w:r>
      <w:r w:rsidR="002522F1" w:rsidRPr="00115666">
        <w:rPr>
          <w:rFonts w:ascii="Times New Roman" w:hAnsi="Times New Roman" w:cs="Times New Roman"/>
          <w:b/>
          <w:sz w:val="24"/>
          <w:szCs w:val="24"/>
        </w:rPr>
        <w:t>рикано-китайском взаимодействии</w:t>
      </w:r>
    </w:p>
    <w:p w14:paraId="51CF936D" w14:textId="153E6131" w:rsidR="002F6F8D" w:rsidRPr="00115666" w:rsidRDefault="002F6F8D" w:rsidP="002F6F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b/>
          <w:sz w:val="24"/>
          <w:szCs w:val="24"/>
          <w:lang w:val="en-US"/>
        </w:rPr>
        <w:t>Cybersecur</w:t>
      </w:r>
      <w:r w:rsidR="002522F1" w:rsidRPr="00115666">
        <w:rPr>
          <w:rFonts w:ascii="Times New Roman" w:hAnsi="Times New Roman" w:cs="Times New Roman"/>
          <w:b/>
          <w:sz w:val="24"/>
          <w:szCs w:val="24"/>
          <w:lang w:val="en-US"/>
        </w:rPr>
        <w:t>ity</w:t>
      </w:r>
      <w:proofErr w:type="spellEnd"/>
      <w:r w:rsidR="002522F1" w:rsidRPr="0011566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US-China Interaction</w:t>
      </w:r>
    </w:p>
    <w:p w14:paraId="718F3FBA" w14:textId="77777777" w:rsidR="002F6F8D" w:rsidRPr="00115666" w:rsidRDefault="002F6F8D" w:rsidP="000065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8CD05E" w14:textId="77777777" w:rsidR="006824DF" w:rsidRPr="00115666" w:rsidRDefault="006824DF" w:rsidP="000065F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9753A5" w14:textId="77777777" w:rsidR="000065FC" w:rsidRPr="00115666" w:rsidRDefault="000065FC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8CC70C" w14:textId="1F60CA39" w:rsidR="002F6F8D" w:rsidRPr="00115666" w:rsidRDefault="002522F1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Направление</w:t>
      </w:r>
      <w:r w:rsidR="002F6F8D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41.03.05 – «Международные отношения»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,</w:t>
      </w:r>
    </w:p>
    <w:p w14:paraId="4E654DA6" w14:textId="128356C3" w:rsidR="002522F1" w:rsidRPr="00115666" w:rsidRDefault="002522F1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Основная образовательная программа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бакалавриата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«Международные отношения»</w:t>
      </w:r>
    </w:p>
    <w:p w14:paraId="76BCD03A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4A32B01F" w14:textId="77777777" w:rsidR="002F6F8D" w:rsidRPr="00115666" w:rsidRDefault="002F6F8D" w:rsidP="002522F1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33F22CCD" w14:textId="77777777" w:rsidR="000065FC" w:rsidRPr="00115666" w:rsidRDefault="000065FC" w:rsidP="002522F1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1D225821" w14:textId="77777777" w:rsidR="006824DF" w:rsidRPr="00115666" w:rsidRDefault="006824DF" w:rsidP="002522F1">
      <w:pPr>
        <w:spacing w:after="0" w:line="36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159B67E9" w14:textId="77777777" w:rsidR="002F6F8D" w:rsidRPr="00115666" w:rsidRDefault="002F6F8D" w:rsidP="006824DF">
      <w:pPr>
        <w:spacing w:after="0" w:line="360" w:lineRule="auto"/>
        <w:jc w:val="right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Научный руководитель: </w:t>
      </w:r>
    </w:p>
    <w:p w14:paraId="19E344C9" w14:textId="5387924A" w:rsidR="002F6F8D" w:rsidRPr="00115666" w:rsidRDefault="00A35A7C" w:rsidP="006824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., д</w:t>
      </w:r>
      <w:r w:rsidR="002F6F8D" w:rsidRPr="00115666">
        <w:rPr>
          <w:rFonts w:ascii="Times New Roman" w:hAnsi="Times New Roman" w:cs="Times New Roman"/>
          <w:sz w:val="24"/>
          <w:szCs w:val="24"/>
        </w:rPr>
        <w:t>оцент кафедры американских исследований</w:t>
      </w:r>
    </w:p>
    <w:p w14:paraId="3ED2A3A5" w14:textId="51F261FE" w:rsidR="002F6F8D" w:rsidRPr="00115666" w:rsidRDefault="00A35A7C" w:rsidP="006824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ЛЕКСЮТИНА Я.</w:t>
      </w:r>
      <w:r w:rsidR="000065FC" w:rsidRPr="00115666">
        <w:rPr>
          <w:rFonts w:ascii="Times New Roman" w:hAnsi="Times New Roman" w:cs="Times New Roman"/>
          <w:sz w:val="24"/>
          <w:szCs w:val="24"/>
        </w:rPr>
        <w:t>В.</w:t>
      </w:r>
    </w:p>
    <w:p w14:paraId="499BA362" w14:textId="77777777" w:rsidR="006824DF" w:rsidRPr="00115666" w:rsidRDefault="006824DF" w:rsidP="006824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03FEC5" w14:textId="3201DCA9" w:rsidR="00A35A7C" w:rsidRPr="00115666" w:rsidRDefault="00A35A7C" w:rsidP="006824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Рецензент:</w:t>
      </w:r>
      <w:r w:rsidRPr="0011566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., доцент кафедры мировой политики</w:t>
      </w:r>
    </w:p>
    <w:p w14:paraId="281877FF" w14:textId="54AD976F" w:rsidR="002F6F8D" w:rsidRPr="00115666" w:rsidRDefault="000065FC" w:rsidP="006824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БОЛГОВ Р.В</w:t>
      </w:r>
    </w:p>
    <w:p w14:paraId="4DC0470E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72D7C5AF" w14:textId="77777777" w:rsidR="006824DF" w:rsidRPr="00115666" w:rsidRDefault="006824DF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</w:p>
    <w:p w14:paraId="6472C09F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Санкт-Петербург</w:t>
      </w:r>
    </w:p>
    <w:p w14:paraId="21547A1E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2018</w:t>
      </w:r>
    </w:p>
    <w:p w14:paraId="40DD8905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14:paraId="3459EB82" w14:textId="77777777" w:rsidR="008F7C45" w:rsidRPr="00115666" w:rsidRDefault="008F7C45" w:rsidP="002F6F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4CA6F" w14:textId="77777777" w:rsidR="00AB40C0" w:rsidRPr="00115666" w:rsidRDefault="00AB40C0" w:rsidP="00AB40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E6088" w14:textId="114D44AB" w:rsidR="002F6F8D" w:rsidRPr="00115666" w:rsidRDefault="002F6F8D" w:rsidP="00420E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3</w:t>
      </w:r>
    </w:p>
    <w:p w14:paraId="721AA2AE" w14:textId="212339CF" w:rsidR="00DF2E36" w:rsidRPr="00115666" w:rsidRDefault="00DF187F" w:rsidP="00420EC4">
      <w:pPr>
        <w:pStyle w:val="a6"/>
        <w:numPr>
          <w:ilvl w:val="0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Кибербезопасность: понятие</w:t>
      </w:r>
      <w:r w:rsidR="00A62BB7" w:rsidRPr="00115666">
        <w:rPr>
          <w:rFonts w:ascii="Times New Roman" w:hAnsi="Times New Roman" w:cs="Times New Roman"/>
          <w:b/>
          <w:sz w:val="24"/>
          <w:szCs w:val="24"/>
        </w:rPr>
        <w:t xml:space="preserve"> и институциональный аспект</w:t>
      </w:r>
      <w:r w:rsidR="00BC42D3" w:rsidRPr="00115666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</w:p>
    <w:p w14:paraId="3C8B5896" w14:textId="1124F46E" w:rsidR="00DF2E36" w:rsidRPr="00115666" w:rsidRDefault="002F6F8D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Понятийно-категориальный аппарат</w:t>
      </w:r>
      <w:r w:rsidR="007B6DA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DF2E36" w:rsidRPr="00115666">
        <w:rPr>
          <w:rFonts w:ascii="Times New Roman" w:hAnsi="Times New Roman" w:cs="Times New Roman"/>
          <w:sz w:val="24"/>
          <w:szCs w:val="24"/>
        </w:rPr>
        <w:t>кибербезопасности</w:t>
      </w:r>
      <w:r w:rsidR="00A42530" w:rsidRPr="00115666">
        <w:rPr>
          <w:rFonts w:ascii="Times New Roman" w:hAnsi="Times New Roman" w:cs="Times New Roman"/>
          <w:sz w:val="24"/>
          <w:szCs w:val="24"/>
        </w:rPr>
        <w:t>.</w:t>
      </w:r>
      <w:r w:rsidR="002E0F67" w:rsidRPr="00115666">
        <w:rPr>
          <w:rFonts w:ascii="Times New Roman" w:hAnsi="Times New Roman" w:cs="Times New Roman"/>
          <w:sz w:val="24"/>
          <w:szCs w:val="24"/>
        </w:rPr>
        <w:t>..................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</w:t>
      </w:r>
      <w:r w:rsidR="00BE01A1" w:rsidRPr="00115666">
        <w:rPr>
          <w:rFonts w:ascii="Times New Roman" w:hAnsi="Times New Roman" w:cs="Times New Roman"/>
          <w:sz w:val="24"/>
          <w:szCs w:val="24"/>
        </w:rPr>
        <w:t>.</w:t>
      </w:r>
      <w:r w:rsidR="00AB12C4" w:rsidRPr="00115666">
        <w:rPr>
          <w:rFonts w:ascii="Times New Roman" w:hAnsi="Times New Roman" w:cs="Times New Roman"/>
          <w:sz w:val="24"/>
          <w:szCs w:val="24"/>
        </w:rPr>
        <w:t>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12</w:t>
      </w:r>
    </w:p>
    <w:p w14:paraId="0C6429F4" w14:textId="569D4A9E" w:rsidR="002F6F8D" w:rsidRPr="00115666" w:rsidRDefault="002F6F8D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Институциональный аспект обеспечения кибербезопасности</w:t>
      </w:r>
      <w:r w:rsidR="00DF187F" w:rsidRPr="00115666">
        <w:rPr>
          <w:rFonts w:ascii="Times New Roman" w:hAnsi="Times New Roman" w:cs="Times New Roman"/>
          <w:sz w:val="24"/>
          <w:szCs w:val="24"/>
        </w:rPr>
        <w:t xml:space="preserve"> в США и КНР.......</w:t>
      </w:r>
      <w:r w:rsidR="00AB12C4" w:rsidRPr="001156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</w:t>
      </w:r>
      <w:r w:rsidR="00420EC4" w:rsidRPr="00115666">
        <w:rPr>
          <w:rFonts w:ascii="Times New Roman" w:hAnsi="Times New Roman" w:cs="Times New Roman"/>
          <w:sz w:val="24"/>
          <w:szCs w:val="24"/>
        </w:rPr>
        <w:t>16</w:t>
      </w:r>
    </w:p>
    <w:p w14:paraId="79AA3613" w14:textId="36CCD6AC" w:rsidR="002F6F8D" w:rsidRPr="00115666" w:rsidRDefault="00C74E04" w:rsidP="00420EC4">
      <w:pPr>
        <w:pStyle w:val="a6"/>
        <w:numPr>
          <w:ilvl w:val="0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Нормативно-правовые базы</w:t>
      </w:r>
      <w:r w:rsidR="001A6FBD" w:rsidRPr="00115666">
        <w:rPr>
          <w:rFonts w:ascii="Times New Roman" w:hAnsi="Times New Roman" w:cs="Times New Roman"/>
          <w:b/>
          <w:sz w:val="24"/>
          <w:szCs w:val="24"/>
        </w:rPr>
        <w:t xml:space="preserve"> США и КНР</w:t>
      </w:r>
      <w:r w:rsidRPr="00115666">
        <w:rPr>
          <w:rFonts w:ascii="Times New Roman" w:hAnsi="Times New Roman" w:cs="Times New Roman"/>
          <w:b/>
          <w:sz w:val="24"/>
          <w:szCs w:val="24"/>
        </w:rPr>
        <w:t>, регулирующие деятельность в киберпространстве</w:t>
      </w:r>
    </w:p>
    <w:p w14:paraId="11E97F33" w14:textId="3B7D4FB6" w:rsidR="002F6F8D" w:rsidRPr="00115666" w:rsidRDefault="005C7A9F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2C06CA" w:rsidRPr="00115666">
        <w:rPr>
          <w:rFonts w:ascii="Times New Roman" w:hAnsi="Times New Roman" w:cs="Times New Roman"/>
          <w:sz w:val="24"/>
          <w:szCs w:val="24"/>
        </w:rPr>
        <w:t>Правовые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основы обеспечения кибербезопасности США</w:t>
      </w:r>
      <w:r w:rsidR="002E0F67" w:rsidRPr="00115666">
        <w:rPr>
          <w:rFonts w:ascii="Times New Roman" w:hAnsi="Times New Roman" w:cs="Times New Roman"/>
          <w:sz w:val="24"/>
          <w:szCs w:val="24"/>
        </w:rPr>
        <w:t>..........</w:t>
      </w:r>
      <w:r w:rsidR="00AB12C4" w:rsidRPr="00115666">
        <w:rPr>
          <w:rFonts w:ascii="Times New Roman" w:hAnsi="Times New Roman" w:cs="Times New Roman"/>
          <w:sz w:val="24"/>
          <w:szCs w:val="24"/>
        </w:rPr>
        <w:t>............</w:t>
      </w:r>
      <w:r w:rsidR="002E0F67" w:rsidRPr="00115666">
        <w:rPr>
          <w:rFonts w:ascii="Times New Roman" w:hAnsi="Times New Roman" w:cs="Times New Roman"/>
          <w:sz w:val="24"/>
          <w:szCs w:val="24"/>
        </w:rPr>
        <w:t>..</w:t>
      </w:r>
      <w:r w:rsidR="00420EC4" w:rsidRPr="00115666">
        <w:rPr>
          <w:rFonts w:ascii="Times New Roman" w:hAnsi="Times New Roman" w:cs="Times New Roman"/>
          <w:sz w:val="24"/>
          <w:szCs w:val="24"/>
        </w:rPr>
        <w:t>.........30</w:t>
      </w:r>
    </w:p>
    <w:p w14:paraId="45C18A97" w14:textId="0DDE73EE" w:rsidR="00A55E3C" w:rsidRPr="00115666" w:rsidRDefault="00376CEF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2C06CA" w:rsidRPr="00115666">
        <w:rPr>
          <w:rFonts w:ascii="Times New Roman" w:hAnsi="Times New Roman" w:cs="Times New Roman"/>
          <w:sz w:val="24"/>
          <w:szCs w:val="24"/>
        </w:rPr>
        <w:t>Правовые</w:t>
      </w:r>
      <w:r w:rsidR="005C7A9F" w:rsidRPr="00115666">
        <w:rPr>
          <w:rFonts w:ascii="Times New Roman" w:hAnsi="Times New Roman" w:cs="Times New Roman"/>
          <w:sz w:val="24"/>
          <w:szCs w:val="24"/>
        </w:rPr>
        <w:t xml:space="preserve"> основы обеспечения кибербезопасности КНР</w:t>
      </w:r>
      <w:r w:rsidR="002E0F67" w:rsidRPr="00115666">
        <w:rPr>
          <w:rFonts w:ascii="Times New Roman" w:hAnsi="Times New Roman" w:cs="Times New Roman"/>
          <w:sz w:val="24"/>
          <w:szCs w:val="24"/>
        </w:rPr>
        <w:t>..............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..</w:t>
      </w:r>
      <w:r w:rsidR="00AB12C4" w:rsidRPr="00115666">
        <w:rPr>
          <w:rFonts w:ascii="Times New Roman" w:hAnsi="Times New Roman" w:cs="Times New Roman"/>
          <w:sz w:val="24"/>
          <w:szCs w:val="24"/>
        </w:rPr>
        <w:t>............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</w:t>
      </w:r>
      <w:r w:rsidR="004A4F70" w:rsidRPr="00115666">
        <w:rPr>
          <w:rFonts w:ascii="Times New Roman" w:hAnsi="Times New Roman" w:cs="Times New Roman"/>
          <w:sz w:val="24"/>
          <w:szCs w:val="24"/>
        </w:rPr>
        <w:t>42</w:t>
      </w:r>
    </w:p>
    <w:p w14:paraId="27F369A8" w14:textId="50E72658" w:rsidR="00DF2E36" w:rsidRPr="00115666" w:rsidRDefault="00693E51" w:rsidP="00420EC4">
      <w:pPr>
        <w:pStyle w:val="a6"/>
        <w:numPr>
          <w:ilvl w:val="0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Противостояние </w:t>
      </w:r>
      <w:r w:rsidR="002F6F8D" w:rsidRPr="00115666">
        <w:rPr>
          <w:rFonts w:ascii="Times New Roman" w:hAnsi="Times New Roman" w:cs="Times New Roman"/>
          <w:b/>
          <w:sz w:val="24"/>
          <w:szCs w:val="24"/>
        </w:rPr>
        <w:t>и со</w:t>
      </w:r>
      <w:r w:rsidRPr="00115666">
        <w:rPr>
          <w:rFonts w:ascii="Times New Roman" w:hAnsi="Times New Roman" w:cs="Times New Roman"/>
          <w:b/>
          <w:sz w:val="24"/>
          <w:szCs w:val="24"/>
        </w:rPr>
        <w:t>трудничество</w:t>
      </w:r>
      <w:r w:rsidR="002F6F8D" w:rsidRPr="00115666">
        <w:rPr>
          <w:rFonts w:ascii="Times New Roman" w:hAnsi="Times New Roman" w:cs="Times New Roman"/>
          <w:b/>
          <w:sz w:val="24"/>
          <w:szCs w:val="24"/>
        </w:rPr>
        <w:t xml:space="preserve"> США </w:t>
      </w:r>
      <w:r w:rsidR="00C65C1D" w:rsidRPr="00115666">
        <w:rPr>
          <w:rFonts w:ascii="Times New Roman" w:hAnsi="Times New Roman" w:cs="Times New Roman"/>
          <w:b/>
          <w:sz w:val="24"/>
          <w:szCs w:val="24"/>
        </w:rPr>
        <w:t>и КНР в сфере кибербезопасности</w:t>
      </w:r>
    </w:p>
    <w:p w14:paraId="64CD9E79" w14:textId="14C10121" w:rsidR="00DF2E36" w:rsidRPr="00115666" w:rsidRDefault="002F6F8D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Кибербезопасность как проблема в американо-китайских отношениях</w:t>
      </w:r>
      <w:r w:rsidR="002E0F67" w:rsidRPr="00115666">
        <w:rPr>
          <w:rFonts w:ascii="Times New Roman" w:hAnsi="Times New Roman" w:cs="Times New Roman"/>
          <w:sz w:val="24"/>
          <w:szCs w:val="24"/>
        </w:rPr>
        <w:t>..</w:t>
      </w:r>
      <w:r w:rsidR="004A4F70" w:rsidRPr="00115666">
        <w:rPr>
          <w:rFonts w:ascii="Times New Roman" w:hAnsi="Times New Roman" w:cs="Times New Roman"/>
          <w:sz w:val="24"/>
          <w:szCs w:val="24"/>
        </w:rPr>
        <w:t>.........52</w:t>
      </w:r>
    </w:p>
    <w:p w14:paraId="47161E44" w14:textId="636F226F" w:rsidR="002F6F8D" w:rsidRPr="00115666" w:rsidRDefault="00C8209B" w:rsidP="00420EC4">
      <w:pPr>
        <w:pStyle w:val="a6"/>
        <w:numPr>
          <w:ilvl w:val="1"/>
          <w:numId w:val="2"/>
        </w:num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П</w:t>
      </w:r>
      <w:r w:rsidR="00693E51" w:rsidRPr="00115666">
        <w:rPr>
          <w:rFonts w:ascii="Times New Roman" w:hAnsi="Times New Roman" w:cs="Times New Roman"/>
          <w:sz w:val="24"/>
          <w:szCs w:val="24"/>
        </w:rPr>
        <w:t>оп</w:t>
      </w:r>
      <w:r w:rsidRPr="00115666">
        <w:rPr>
          <w:rFonts w:ascii="Times New Roman" w:hAnsi="Times New Roman" w:cs="Times New Roman"/>
          <w:sz w:val="24"/>
          <w:szCs w:val="24"/>
        </w:rPr>
        <w:t>ы</w:t>
      </w:r>
      <w:r w:rsidR="00693E51" w:rsidRPr="00115666">
        <w:rPr>
          <w:rFonts w:ascii="Times New Roman" w:hAnsi="Times New Roman" w:cs="Times New Roman"/>
          <w:sz w:val="24"/>
          <w:szCs w:val="24"/>
        </w:rPr>
        <w:t>т</w:t>
      </w:r>
      <w:r w:rsidRPr="00115666">
        <w:rPr>
          <w:rFonts w:ascii="Times New Roman" w:hAnsi="Times New Roman" w:cs="Times New Roman"/>
          <w:sz w:val="24"/>
          <w:szCs w:val="24"/>
        </w:rPr>
        <w:t>ки гармонизации интересов США и Китая в области обеспечения кибербезопасности</w:t>
      </w:r>
      <w:r w:rsidR="002E0F67" w:rsidRPr="00115666">
        <w:rPr>
          <w:rFonts w:ascii="Times New Roman" w:hAnsi="Times New Roman" w:cs="Times New Roman"/>
          <w:sz w:val="24"/>
          <w:szCs w:val="24"/>
        </w:rPr>
        <w:t>...............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</w:t>
      </w:r>
      <w:r w:rsidR="00C81E59" w:rsidRPr="00115666">
        <w:rPr>
          <w:rFonts w:ascii="Times New Roman" w:hAnsi="Times New Roman" w:cs="Times New Roman"/>
          <w:sz w:val="24"/>
          <w:szCs w:val="24"/>
        </w:rPr>
        <w:t>63</w:t>
      </w:r>
    </w:p>
    <w:p w14:paraId="3693ED8C" w14:textId="5939C747" w:rsidR="002F6F8D" w:rsidRPr="00115666" w:rsidRDefault="002F6F8D" w:rsidP="00420EC4">
      <w:p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248FE" w:rsidRPr="00115666">
        <w:rPr>
          <w:rFonts w:ascii="Times New Roman" w:hAnsi="Times New Roman" w:cs="Times New Roman"/>
          <w:sz w:val="24"/>
          <w:szCs w:val="24"/>
        </w:rPr>
        <w:t>.....................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BE01A1" w:rsidRPr="00115666">
        <w:rPr>
          <w:rFonts w:ascii="Times New Roman" w:hAnsi="Times New Roman" w:cs="Times New Roman"/>
          <w:sz w:val="24"/>
          <w:szCs w:val="24"/>
        </w:rPr>
        <w:t>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</w:t>
      </w:r>
      <w:r w:rsidR="004A4F70" w:rsidRPr="00115666">
        <w:rPr>
          <w:rFonts w:ascii="Times New Roman" w:hAnsi="Times New Roman" w:cs="Times New Roman"/>
          <w:sz w:val="24"/>
          <w:szCs w:val="24"/>
        </w:rPr>
        <w:t>72</w:t>
      </w:r>
    </w:p>
    <w:p w14:paraId="640CDB57" w14:textId="21CE0619" w:rsidR="002F6F8D" w:rsidRPr="00115666" w:rsidRDefault="002F6F8D" w:rsidP="00420EC4">
      <w:pPr>
        <w:tabs>
          <w:tab w:val="left" w:pos="8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248FE" w:rsidRPr="00115666">
        <w:rPr>
          <w:rFonts w:ascii="Times New Roman" w:hAnsi="Times New Roman" w:cs="Times New Roman"/>
          <w:sz w:val="24"/>
          <w:szCs w:val="24"/>
        </w:rPr>
        <w:t>...........................</w:t>
      </w:r>
      <w:r w:rsidR="00A42530" w:rsidRPr="00115666">
        <w:rPr>
          <w:rFonts w:ascii="Times New Roman" w:hAnsi="Times New Roman" w:cs="Times New Roman"/>
          <w:sz w:val="24"/>
          <w:szCs w:val="24"/>
        </w:rPr>
        <w:t>.......................</w:t>
      </w:r>
      <w:r w:rsidR="004A4F70" w:rsidRPr="00115666">
        <w:rPr>
          <w:rFonts w:ascii="Times New Roman" w:hAnsi="Times New Roman" w:cs="Times New Roman"/>
          <w:sz w:val="24"/>
          <w:szCs w:val="24"/>
        </w:rPr>
        <w:t>74</w:t>
      </w:r>
    </w:p>
    <w:p w14:paraId="5C477D62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1FE34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1F66C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F6FA4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A5C0FE" w14:textId="77777777" w:rsidR="0069725B" w:rsidRPr="00115666" w:rsidRDefault="0069725B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AC8E3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982EF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0D5D4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7F908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9B200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E7AD9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B04B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728CD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52E8B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B4A8C" w14:textId="77777777" w:rsidR="00AB40C0" w:rsidRPr="00115666" w:rsidRDefault="00AB40C0" w:rsidP="008A21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501D5EA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02781FA5" w14:textId="77777777" w:rsidR="002F6F8D" w:rsidRPr="00115666" w:rsidRDefault="002F6F8D" w:rsidP="002F6F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2A1CE" w14:textId="77777777" w:rsidR="00D94C5E" w:rsidRPr="00115666" w:rsidRDefault="00A97123" w:rsidP="002F6F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14:paraId="43E643C4" w14:textId="098B320D" w:rsidR="002F6F8D" w:rsidRPr="00115666" w:rsidRDefault="002F6F8D" w:rsidP="00D47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современных условиях развития </w:t>
      </w:r>
      <w:r w:rsidR="00193455" w:rsidRPr="00115666">
        <w:rPr>
          <w:rFonts w:ascii="Times New Roman" w:hAnsi="Times New Roman" w:cs="Times New Roman"/>
          <w:sz w:val="24"/>
          <w:szCs w:val="24"/>
        </w:rPr>
        <w:t>общества и технологий</w:t>
      </w:r>
      <w:r w:rsidR="00A55E3C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невозможно отрицать тот факт, что роль информационной среды неуклонно возрастает. Киберпространство – это новый канал для создания и распространения всевозможн</w:t>
      </w:r>
      <w:r w:rsidR="00314ADE" w:rsidRPr="00115666">
        <w:rPr>
          <w:rFonts w:ascii="Times New Roman" w:hAnsi="Times New Roman" w:cs="Times New Roman"/>
          <w:sz w:val="24"/>
          <w:szCs w:val="24"/>
        </w:rPr>
        <w:t xml:space="preserve">ой информации, </w:t>
      </w:r>
      <w:r w:rsidR="00314ADE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оно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стало новым двигателем роста экономики, новой платформой социального управления, новым способом </w:t>
      </w:r>
      <w:r w:rsidR="00D94C5E" w:rsidRPr="00115666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сотрудничества, к тому же и совершенно новой областью государственного суверенитета. Однако киберпространство предоставляет нам не только ресурсы, возможности, но и затрагивает ряд вопросов. </w:t>
      </w:r>
      <w:r w:rsidR="00385434" w:rsidRPr="00115666">
        <w:rPr>
          <w:rFonts w:ascii="Times New Roman" w:hAnsi="Times New Roman" w:cs="Times New Roman"/>
          <w:sz w:val="24"/>
          <w:szCs w:val="24"/>
        </w:rPr>
        <w:t>Кибер</w:t>
      </w:r>
      <w:r w:rsidRPr="00115666">
        <w:rPr>
          <w:rFonts w:ascii="Times New Roman" w:hAnsi="Times New Roman" w:cs="Times New Roman"/>
          <w:sz w:val="24"/>
          <w:szCs w:val="24"/>
        </w:rPr>
        <w:t>безопасность современного государства оказывает прямое влияние на все составляющие его политики. Председатель КНР</w:t>
      </w:r>
      <w:r w:rsidR="00B96F50" w:rsidRPr="00115666">
        <w:rPr>
          <w:rFonts w:ascii="Times New Roman" w:hAnsi="Times New Roman" w:cs="Times New Roman"/>
          <w:sz w:val="24"/>
          <w:szCs w:val="24"/>
        </w:rPr>
        <w:t xml:space="preserve"> Си Цзиньпин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отметил, что в наши дни национальная безопасность невозможна без её кибербезопасности, а модернизация </w:t>
      </w:r>
      <w:r w:rsidR="002E061C" w:rsidRPr="00115666">
        <w:rPr>
          <w:rFonts w:ascii="Times New Roman" w:hAnsi="Times New Roman" w:cs="Times New Roman"/>
          <w:sz w:val="24"/>
          <w:szCs w:val="24"/>
        </w:rPr>
        <w:t xml:space="preserve">страны 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невозможна без </w:t>
      </w:r>
      <w:r w:rsidR="00385434" w:rsidRPr="00115666">
        <w:rPr>
          <w:rFonts w:ascii="Times New Roman" w:hAnsi="Times New Roman" w:cs="Times New Roman"/>
          <w:sz w:val="24"/>
          <w:szCs w:val="24"/>
        </w:rPr>
        <w:t xml:space="preserve">её </w:t>
      </w:r>
      <w:r w:rsidRPr="00115666">
        <w:rPr>
          <w:rFonts w:ascii="Times New Roman" w:hAnsi="Times New Roman" w:cs="Times New Roman"/>
          <w:sz w:val="24"/>
          <w:szCs w:val="24"/>
        </w:rPr>
        <w:t>информатизации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3D93A42" w14:textId="50CE03FA" w:rsidR="004944D5" w:rsidRPr="00115666" w:rsidRDefault="003243F1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 растущей ролью информатизации в международной политике</w:t>
      </w:r>
      <w:r w:rsidR="00610D7C" w:rsidRPr="00115666">
        <w:rPr>
          <w:rFonts w:ascii="Times New Roman" w:hAnsi="Times New Roman" w:cs="Times New Roman"/>
          <w:sz w:val="24"/>
          <w:szCs w:val="24"/>
        </w:rPr>
        <w:t>, растут и риски, связанны</w:t>
      </w:r>
      <w:r w:rsidR="00EA18F2" w:rsidRPr="00115666">
        <w:rPr>
          <w:rFonts w:ascii="Times New Roman" w:hAnsi="Times New Roman" w:cs="Times New Roman"/>
          <w:sz w:val="24"/>
          <w:szCs w:val="24"/>
        </w:rPr>
        <w:t>е с желания</w:t>
      </w:r>
      <w:r w:rsidR="00610D7C" w:rsidRPr="00115666">
        <w:rPr>
          <w:rFonts w:ascii="Times New Roman" w:hAnsi="Times New Roman" w:cs="Times New Roman"/>
          <w:sz w:val="24"/>
          <w:szCs w:val="24"/>
        </w:rPr>
        <w:t>м</w:t>
      </w:r>
      <w:r w:rsidR="00EA18F2" w:rsidRPr="00115666">
        <w:rPr>
          <w:rFonts w:ascii="Times New Roman" w:hAnsi="Times New Roman" w:cs="Times New Roman"/>
          <w:sz w:val="24"/>
          <w:szCs w:val="24"/>
        </w:rPr>
        <w:t>и</w:t>
      </w:r>
      <w:r w:rsidR="00610D7C" w:rsidRPr="00115666">
        <w:rPr>
          <w:rFonts w:ascii="Times New Roman" w:hAnsi="Times New Roman" w:cs="Times New Roman"/>
          <w:sz w:val="24"/>
          <w:szCs w:val="24"/>
        </w:rPr>
        <w:t xml:space="preserve"> различных и государственн</w:t>
      </w:r>
      <w:r w:rsidR="00EE3046" w:rsidRPr="00115666">
        <w:rPr>
          <w:rFonts w:ascii="Times New Roman" w:hAnsi="Times New Roman" w:cs="Times New Roman"/>
          <w:sz w:val="24"/>
          <w:szCs w:val="24"/>
        </w:rPr>
        <w:t>ых, и негосударственных акторов</w:t>
      </w:r>
      <w:r w:rsidR="00385434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EE3046" w:rsidRPr="00115666">
        <w:rPr>
          <w:rFonts w:ascii="Times New Roman" w:hAnsi="Times New Roman" w:cs="Times New Roman"/>
          <w:sz w:val="24"/>
          <w:szCs w:val="24"/>
        </w:rPr>
        <w:t>нарушить стабильность или вовсе разрушить</w:t>
      </w:r>
      <w:r w:rsidR="004944D5" w:rsidRPr="00115666">
        <w:rPr>
          <w:rFonts w:ascii="Times New Roman" w:hAnsi="Times New Roman" w:cs="Times New Roman"/>
          <w:sz w:val="24"/>
          <w:szCs w:val="24"/>
        </w:rPr>
        <w:t xml:space="preserve"> информационные</w:t>
      </w:r>
      <w:r w:rsidR="007C36D9" w:rsidRPr="00115666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4944D5" w:rsidRPr="00115666">
        <w:rPr>
          <w:rFonts w:ascii="Times New Roman" w:hAnsi="Times New Roman" w:cs="Times New Roman"/>
          <w:sz w:val="24"/>
          <w:szCs w:val="24"/>
        </w:rPr>
        <w:t>ы</w:t>
      </w:r>
      <w:r w:rsidR="00610D7C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E3046" w:rsidRPr="00115666">
        <w:rPr>
          <w:rFonts w:ascii="Times New Roman" w:hAnsi="Times New Roman" w:cs="Times New Roman"/>
          <w:sz w:val="24"/>
          <w:szCs w:val="24"/>
        </w:rPr>
        <w:t>других государств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4944D5" w:rsidRPr="00115666">
        <w:rPr>
          <w:rFonts w:ascii="Times New Roman" w:hAnsi="Times New Roman" w:cs="Times New Roman"/>
          <w:sz w:val="24"/>
          <w:szCs w:val="24"/>
        </w:rPr>
        <w:t xml:space="preserve">Стремительное развитие информационных технологий, которое мы можем наблюдать на сегодняшний день, приводит к тому, что огромные суммы денег, затраченные на оборону, могут не оправдать себя, если будет достаточно запустить программу, способную нарушить работу всего оборонного комплекса страны. </w:t>
      </w:r>
    </w:p>
    <w:p w14:paraId="6027E816" w14:textId="02F5A534" w:rsidR="0090693B" w:rsidRPr="00115666" w:rsidRDefault="00F23986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При наличии подобных рисков формирование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собственного подхода к обеспечению кибербезопасности </w:t>
      </w:r>
      <w:r w:rsidR="001F1AE6" w:rsidRPr="00115666">
        <w:rPr>
          <w:rFonts w:ascii="Times New Roman" w:hAnsi="Times New Roman" w:cs="Times New Roman"/>
          <w:sz w:val="24"/>
          <w:szCs w:val="24"/>
        </w:rPr>
        <w:t>на сегодняшний день представляется необходимым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для </w:t>
      </w:r>
      <w:r w:rsidR="001F1AE6" w:rsidRPr="00115666">
        <w:rPr>
          <w:rFonts w:ascii="Times New Roman" w:hAnsi="Times New Roman" w:cs="Times New Roman"/>
          <w:sz w:val="24"/>
          <w:szCs w:val="24"/>
        </w:rPr>
        <w:t xml:space="preserve">любого 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государства. </w:t>
      </w:r>
      <w:r w:rsidR="004944D5" w:rsidRPr="00115666">
        <w:rPr>
          <w:rFonts w:ascii="Times New Roman" w:hAnsi="Times New Roman" w:cs="Times New Roman"/>
          <w:sz w:val="24"/>
          <w:szCs w:val="24"/>
        </w:rPr>
        <w:t>Таким образом</w:t>
      </w:r>
      <w:r w:rsidR="008C5BA5" w:rsidRPr="00115666">
        <w:rPr>
          <w:rFonts w:ascii="Times New Roman" w:hAnsi="Times New Roman" w:cs="Times New Roman"/>
          <w:sz w:val="24"/>
          <w:szCs w:val="24"/>
        </w:rPr>
        <w:t>,</w:t>
      </w:r>
      <w:r w:rsidR="004944D5" w:rsidRPr="00115666">
        <w:rPr>
          <w:rFonts w:ascii="Times New Roman" w:hAnsi="Times New Roman" w:cs="Times New Roman"/>
          <w:sz w:val="24"/>
          <w:szCs w:val="24"/>
        </w:rPr>
        <w:t xml:space="preserve"> р</w:t>
      </w:r>
      <w:r w:rsidR="00C81004" w:rsidRPr="00115666">
        <w:rPr>
          <w:rFonts w:ascii="Times New Roman" w:hAnsi="Times New Roman" w:cs="Times New Roman"/>
          <w:sz w:val="24"/>
          <w:szCs w:val="24"/>
        </w:rPr>
        <w:t>азвитие нового типа противостояния, как информа</w:t>
      </w:r>
      <w:r w:rsidR="00EA18F2" w:rsidRPr="00115666">
        <w:rPr>
          <w:rFonts w:ascii="Times New Roman" w:hAnsi="Times New Roman" w:cs="Times New Roman"/>
          <w:sz w:val="24"/>
          <w:szCs w:val="24"/>
        </w:rPr>
        <w:t xml:space="preserve">ционная борьба, переход гонки в </w:t>
      </w:r>
      <w:r w:rsidR="00C81004" w:rsidRPr="00115666">
        <w:rPr>
          <w:rFonts w:ascii="Times New Roman" w:hAnsi="Times New Roman" w:cs="Times New Roman"/>
          <w:sz w:val="24"/>
          <w:szCs w:val="24"/>
        </w:rPr>
        <w:t xml:space="preserve">технических вооружениях в киберпространство также обуславливают актуальность исследования отношений государств в области кибербезопасности. </w:t>
      </w:r>
    </w:p>
    <w:p w14:paraId="1C2BD955" w14:textId="69CB4197" w:rsidR="008D4AC7" w:rsidRPr="00115666" w:rsidRDefault="008E1D90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7C36D9" w:rsidRPr="00115666">
        <w:rPr>
          <w:rFonts w:ascii="Times New Roman" w:hAnsi="Times New Roman" w:cs="Times New Roman"/>
          <w:sz w:val="24"/>
          <w:szCs w:val="24"/>
        </w:rPr>
        <w:t>ключевых факторов, влияющих на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ход развития отношений в данной области</w:t>
      </w:r>
      <w:r w:rsidR="00B054EE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является отсутствие у Пекина и Вашингтона единого взгляда на формирование международных норм регулирования киберпространства, а также отсутс</w:t>
      </w:r>
      <w:r w:rsidR="002E061C" w:rsidRPr="00115666">
        <w:rPr>
          <w:rFonts w:ascii="Times New Roman" w:hAnsi="Times New Roman" w:cs="Times New Roman"/>
          <w:sz w:val="24"/>
          <w:szCs w:val="24"/>
        </w:rPr>
        <w:t>т</w:t>
      </w:r>
      <w:r w:rsidRPr="00115666">
        <w:rPr>
          <w:rFonts w:ascii="Times New Roman" w:hAnsi="Times New Roman" w:cs="Times New Roman"/>
          <w:sz w:val="24"/>
          <w:szCs w:val="24"/>
        </w:rPr>
        <w:t xml:space="preserve">вие общего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определения «кибербезопасности». </w:t>
      </w:r>
      <w:r w:rsidR="008B1EC9" w:rsidRPr="00115666">
        <w:rPr>
          <w:rFonts w:ascii="Times New Roman" w:hAnsi="Times New Roman" w:cs="Times New Roman"/>
          <w:sz w:val="24"/>
          <w:szCs w:val="24"/>
        </w:rPr>
        <w:t xml:space="preserve">Эскалация </w:t>
      </w:r>
      <w:r w:rsidR="00BA11A4" w:rsidRPr="00115666">
        <w:rPr>
          <w:rFonts w:ascii="Times New Roman" w:hAnsi="Times New Roman" w:cs="Times New Roman"/>
          <w:sz w:val="24"/>
          <w:szCs w:val="24"/>
        </w:rPr>
        <w:t xml:space="preserve">китайско-американских </w:t>
      </w:r>
      <w:r w:rsidR="00354135" w:rsidRPr="00115666">
        <w:rPr>
          <w:rFonts w:ascii="Times New Roman" w:hAnsi="Times New Roman" w:cs="Times New Roman"/>
          <w:sz w:val="24"/>
          <w:szCs w:val="24"/>
        </w:rPr>
        <w:t>споров в</w:t>
      </w:r>
      <w:r w:rsidR="008B1EC9" w:rsidRPr="00115666">
        <w:rPr>
          <w:rFonts w:ascii="Times New Roman" w:hAnsi="Times New Roman" w:cs="Times New Roman"/>
          <w:sz w:val="24"/>
          <w:szCs w:val="24"/>
        </w:rPr>
        <w:t xml:space="preserve"> вопросах</w:t>
      </w:r>
      <w:r w:rsidR="0090693B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354135" w:rsidRPr="00115666">
        <w:rPr>
          <w:rFonts w:ascii="Times New Roman" w:hAnsi="Times New Roman" w:cs="Times New Roman"/>
          <w:sz w:val="24"/>
          <w:szCs w:val="24"/>
        </w:rPr>
        <w:t xml:space="preserve">кибербезопасности </w:t>
      </w:r>
      <w:r w:rsidR="0090693B" w:rsidRPr="00115666">
        <w:rPr>
          <w:rFonts w:ascii="Times New Roman" w:hAnsi="Times New Roman" w:cs="Times New Roman"/>
          <w:sz w:val="24"/>
          <w:szCs w:val="24"/>
        </w:rPr>
        <w:t xml:space="preserve">стимулирует рост напряженности </w:t>
      </w:r>
      <w:r w:rsidR="009B1892" w:rsidRPr="00115666">
        <w:rPr>
          <w:rFonts w:ascii="Times New Roman" w:hAnsi="Times New Roman" w:cs="Times New Roman"/>
          <w:sz w:val="24"/>
          <w:szCs w:val="24"/>
        </w:rPr>
        <w:t xml:space="preserve">в киберпространстве в целом </w:t>
      </w:r>
      <w:r w:rsidR="0090693B" w:rsidRPr="00115666">
        <w:rPr>
          <w:rFonts w:ascii="Times New Roman" w:hAnsi="Times New Roman" w:cs="Times New Roman"/>
          <w:sz w:val="24"/>
          <w:szCs w:val="24"/>
        </w:rPr>
        <w:t>и</w:t>
      </w:r>
      <w:r w:rsidR="009B1892" w:rsidRPr="00115666">
        <w:rPr>
          <w:rFonts w:ascii="Times New Roman" w:hAnsi="Times New Roman" w:cs="Times New Roman"/>
          <w:sz w:val="24"/>
          <w:szCs w:val="24"/>
        </w:rPr>
        <w:t xml:space="preserve"> провоцирует</w:t>
      </w:r>
      <w:r w:rsidR="0090693B" w:rsidRPr="00115666">
        <w:rPr>
          <w:rFonts w:ascii="Times New Roman" w:hAnsi="Times New Roman" w:cs="Times New Roman"/>
          <w:sz w:val="24"/>
          <w:szCs w:val="24"/>
        </w:rPr>
        <w:t xml:space="preserve"> дальнейшее втягивание в гонку кибервооружений всего мирового сообщества</w:t>
      </w:r>
      <w:r w:rsidR="008B1EC9" w:rsidRPr="00115666">
        <w:rPr>
          <w:rFonts w:ascii="Times New Roman" w:hAnsi="Times New Roman" w:cs="Times New Roman"/>
          <w:sz w:val="24"/>
          <w:szCs w:val="24"/>
        </w:rPr>
        <w:t>.</w:t>
      </w:r>
      <w:r w:rsidR="0090693B" w:rsidRPr="00115666">
        <w:rPr>
          <w:sz w:val="24"/>
          <w:szCs w:val="24"/>
        </w:rPr>
        <w:t xml:space="preserve"> </w:t>
      </w:r>
      <w:r w:rsidR="0090693B" w:rsidRPr="00115666">
        <w:rPr>
          <w:rFonts w:ascii="Times New Roman" w:hAnsi="Times New Roman" w:cs="Times New Roman"/>
          <w:sz w:val="24"/>
          <w:szCs w:val="24"/>
        </w:rPr>
        <w:t xml:space="preserve">От кооперации или соперничества </w:t>
      </w:r>
      <w:r w:rsidR="008D4AC7" w:rsidRPr="00115666">
        <w:rPr>
          <w:rFonts w:ascii="Times New Roman" w:hAnsi="Times New Roman" w:cs="Times New Roman"/>
          <w:sz w:val="24"/>
          <w:szCs w:val="24"/>
        </w:rPr>
        <w:t xml:space="preserve">США и Китая </w:t>
      </w:r>
      <w:r w:rsidR="0090693B" w:rsidRPr="00115666">
        <w:rPr>
          <w:rFonts w:ascii="Times New Roman" w:hAnsi="Times New Roman" w:cs="Times New Roman"/>
          <w:sz w:val="24"/>
          <w:szCs w:val="24"/>
        </w:rPr>
        <w:t xml:space="preserve">в данной сфере </w:t>
      </w:r>
      <w:r w:rsidR="008B1EC9" w:rsidRPr="0011566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B1892" w:rsidRPr="00115666">
        <w:rPr>
          <w:rFonts w:ascii="Times New Roman" w:hAnsi="Times New Roman" w:cs="Times New Roman"/>
          <w:sz w:val="24"/>
          <w:szCs w:val="24"/>
        </w:rPr>
        <w:t xml:space="preserve">зависит киберполитика </w:t>
      </w:r>
      <w:r w:rsidR="0090693B" w:rsidRPr="00115666">
        <w:rPr>
          <w:rFonts w:ascii="Times New Roman" w:hAnsi="Times New Roman" w:cs="Times New Roman"/>
          <w:sz w:val="24"/>
          <w:szCs w:val="24"/>
        </w:rPr>
        <w:t>государств, обладающих не столь</w:t>
      </w:r>
      <w:r w:rsidR="008D4AC7" w:rsidRPr="00115666">
        <w:rPr>
          <w:rFonts w:ascii="Times New Roman" w:hAnsi="Times New Roman" w:cs="Times New Roman"/>
          <w:sz w:val="24"/>
          <w:szCs w:val="24"/>
        </w:rPr>
        <w:t xml:space="preserve"> значительными возможностями в киберпространстве</w:t>
      </w:r>
      <w:r w:rsidR="008B1EC9" w:rsidRPr="00115666">
        <w:rPr>
          <w:rFonts w:ascii="Times New Roman" w:hAnsi="Times New Roman" w:cs="Times New Roman"/>
          <w:sz w:val="24"/>
          <w:szCs w:val="24"/>
        </w:rPr>
        <w:t>.</w:t>
      </w:r>
      <w:r w:rsidR="008D1C66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3236D" w14:textId="2A07D67D" w:rsidR="007B2DE0" w:rsidRPr="00115666" w:rsidRDefault="008B1EC9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силу данных причин 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необходимо обратить внимание на американский и китайский подход</w:t>
      </w:r>
      <w:r w:rsidR="004439F1" w:rsidRPr="00115666">
        <w:rPr>
          <w:rFonts w:ascii="Times New Roman" w:hAnsi="Times New Roman" w:cs="Times New Roman"/>
          <w:sz w:val="24"/>
          <w:szCs w:val="24"/>
        </w:rPr>
        <w:t>ы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к формированию политики в области кибербезопасности, ведь именно </w:t>
      </w:r>
      <w:r w:rsidR="004439F1" w:rsidRPr="00115666">
        <w:rPr>
          <w:rFonts w:ascii="Times New Roman" w:hAnsi="Times New Roman" w:cs="Times New Roman"/>
          <w:sz w:val="24"/>
          <w:szCs w:val="24"/>
        </w:rPr>
        <w:t>США и КНР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считаются </w:t>
      </w:r>
      <w:r w:rsidR="006C0953" w:rsidRPr="00115666">
        <w:rPr>
          <w:rFonts w:ascii="Times New Roman" w:hAnsi="Times New Roman" w:cs="Times New Roman"/>
          <w:sz w:val="24"/>
          <w:szCs w:val="24"/>
        </w:rPr>
        <w:t>одними из наиболее влиятельных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6C0953" w:rsidRPr="00115666">
        <w:rPr>
          <w:rFonts w:ascii="Times New Roman" w:hAnsi="Times New Roman" w:cs="Times New Roman"/>
          <w:sz w:val="24"/>
          <w:szCs w:val="24"/>
        </w:rPr>
        <w:t>акторов</w:t>
      </w:r>
      <w:r w:rsidR="001353DE" w:rsidRPr="00115666">
        <w:rPr>
          <w:rFonts w:ascii="Times New Roman" w:hAnsi="Times New Roman" w:cs="Times New Roman"/>
          <w:sz w:val="24"/>
          <w:szCs w:val="24"/>
        </w:rPr>
        <w:t xml:space="preserve"> мировой политики</w:t>
      </w:r>
      <w:r w:rsidR="004439F1" w:rsidRPr="00115666">
        <w:rPr>
          <w:rFonts w:ascii="Times New Roman" w:hAnsi="Times New Roman" w:cs="Times New Roman"/>
          <w:sz w:val="24"/>
          <w:szCs w:val="24"/>
        </w:rPr>
        <w:t xml:space="preserve">, а </w:t>
      </w:r>
      <w:r w:rsidR="007B2DE0" w:rsidRPr="00115666">
        <w:rPr>
          <w:rFonts w:ascii="Times New Roman" w:hAnsi="Times New Roman" w:cs="Times New Roman"/>
          <w:sz w:val="24"/>
          <w:szCs w:val="24"/>
        </w:rPr>
        <w:t xml:space="preserve">их взаимодействие в вопросах кибербезопасности и </w:t>
      </w:r>
      <w:r w:rsidR="004439F1" w:rsidRPr="00115666">
        <w:rPr>
          <w:rFonts w:ascii="Times New Roman" w:hAnsi="Times New Roman" w:cs="Times New Roman"/>
          <w:sz w:val="24"/>
          <w:szCs w:val="24"/>
        </w:rPr>
        <w:t>стабильность формирующейся</w:t>
      </w:r>
      <w:r w:rsidR="007B2DE0" w:rsidRPr="00115666">
        <w:rPr>
          <w:rFonts w:ascii="Times New Roman" w:hAnsi="Times New Roman" w:cs="Times New Roman"/>
          <w:sz w:val="24"/>
          <w:szCs w:val="24"/>
        </w:rPr>
        <w:t xml:space="preserve"> ими</w:t>
      </w:r>
      <w:r w:rsidR="004439F1" w:rsidRPr="00115666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7B2DE0" w:rsidRPr="00115666">
        <w:rPr>
          <w:rFonts w:ascii="Times New Roman" w:hAnsi="Times New Roman" w:cs="Times New Roman"/>
          <w:sz w:val="24"/>
          <w:szCs w:val="24"/>
        </w:rPr>
        <w:t xml:space="preserve"> взаимоотношений</w:t>
      </w:r>
      <w:r w:rsidR="004439F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7B2DE0" w:rsidRPr="00115666">
        <w:rPr>
          <w:rFonts w:ascii="Times New Roman" w:hAnsi="Times New Roman" w:cs="Times New Roman"/>
          <w:sz w:val="24"/>
          <w:szCs w:val="24"/>
        </w:rPr>
        <w:t>имею</w:t>
      </w:r>
      <w:r w:rsidR="00A3602D" w:rsidRPr="00115666">
        <w:rPr>
          <w:rFonts w:ascii="Times New Roman" w:hAnsi="Times New Roman" w:cs="Times New Roman"/>
          <w:sz w:val="24"/>
          <w:szCs w:val="24"/>
        </w:rPr>
        <w:t>т глобальное значение</w:t>
      </w:r>
      <w:r w:rsidR="007B2DE0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765FF76" w14:textId="77777777" w:rsidR="002F6F8D" w:rsidRPr="00115666" w:rsidRDefault="002F6F8D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Объект исследование – </w:t>
      </w:r>
      <w:r w:rsidRPr="00115666">
        <w:rPr>
          <w:rFonts w:ascii="Times New Roman" w:hAnsi="Times New Roman" w:cs="Times New Roman"/>
          <w:sz w:val="24"/>
          <w:szCs w:val="24"/>
        </w:rPr>
        <w:t>кибербезопасность в современных международных отношениях.</w:t>
      </w:r>
    </w:p>
    <w:p w14:paraId="0F0618E7" w14:textId="77777777" w:rsidR="002F6F8D" w:rsidRPr="00115666" w:rsidRDefault="002F6F8D" w:rsidP="00D470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Предметом исследования </w:t>
      </w:r>
      <w:r w:rsidRPr="00115666">
        <w:rPr>
          <w:rFonts w:ascii="Times New Roman" w:hAnsi="Times New Roman" w:cs="Times New Roman"/>
          <w:sz w:val="24"/>
          <w:szCs w:val="24"/>
        </w:rPr>
        <w:t>является проблематика кибербезопасности в американо-китайских отношениях.</w:t>
      </w:r>
    </w:p>
    <w:p w14:paraId="77F610E2" w14:textId="77777777" w:rsidR="00193455" w:rsidRPr="00115666" w:rsidRDefault="002F6F8D" w:rsidP="00D47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Хронологические рамки исследования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охватывают период с 1990</w:t>
      </w:r>
      <w:r w:rsidR="00950236" w:rsidRPr="00115666">
        <w:rPr>
          <w:rFonts w:ascii="Times New Roman" w:hAnsi="Times New Roman" w:cs="Times New Roman"/>
          <w:sz w:val="24"/>
          <w:szCs w:val="24"/>
        </w:rPr>
        <w:t>-х гг. до 2018 года.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Выбор нижней границы исследования обусловлен тем, что именно в данный период времени началось формирование информационной инфраструктуры и становление национальных подходов ряда стран, в частности США и КНР, к кибербезопасности и к использованию информационных технологий в качестве средства реализации национальных интересов</w:t>
      </w:r>
      <w:r w:rsidR="00193455" w:rsidRPr="001156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F2AC6E" w14:textId="59EAD93D" w:rsidR="002F6F8D" w:rsidRPr="00115666" w:rsidRDefault="002F6F8D" w:rsidP="00D470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Цель работы - </w:t>
      </w:r>
      <w:r w:rsidRPr="00115666">
        <w:rPr>
          <w:rFonts w:ascii="Times New Roman" w:hAnsi="Times New Roman" w:cs="Times New Roman"/>
          <w:sz w:val="24"/>
          <w:szCs w:val="24"/>
        </w:rPr>
        <w:t xml:space="preserve">определить содержание противоречий и выявить потенциал </w:t>
      </w:r>
      <w:r w:rsidR="00984907" w:rsidRPr="00115666">
        <w:rPr>
          <w:rFonts w:ascii="Times New Roman" w:hAnsi="Times New Roman" w:cs="Times New Roman"/>
          <w:sz w:val="24"/>
          <w:szCs w:val="24"/>
        </w:rPr>
        <w:t xml:space="preserve">сотрудничества </w:t>
      </w:r>
      <w:r w:rsidRPr="00115666">
        <w:rPr>
          <w:rFonts w:ascii="Times New Roman" w:hAnsi="Times New Roman" w:cs="Times New Roman"/>
          <w:sz w:val="24"/>
          <w:szCs w:val="24"/>
        </w:rPr>
        <w:t>американо-китайских отношений в сфере кибербезопасности</w:t>
      </w:r>
      <w:r w:rsidR="00854A6D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9CDDB64" w14:textId="77777777" w:rsidR="002F6F8D" w:rsidRPr="00115666" w:rsidRDefault="002F6F8D" w:rsidP="00D470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Для реализации цели необходимо решить</w:t>
      </w:r>
      <w:r w:rsidRPr="00115666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66698" w14:textId="3D89066F" w:rsidR="002F6F8D" w:rsidRPr="00115666" w:rsidRDefault="002F6F8D" w:rsidP="00D470E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Дать </w:t>
      </w:r>
      <w:r w:rsidR="00D53AA8" w:rsidRPr="00115666">
        <w:rPr>
          <w:rFonts w:ascii="Times New Roman" w:hAnsi="Times New Roman" w:cs="Times New Roman"/>
          <w:sz w:val="24"/>
          <w:szCs w:val="24"/>
        </w:rPr>
        <w:t>понятие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кибербезопасности</w:t>
      </w:r>
      <w:r w:rsidR="00820CC0" w:rsidRPr="00115666">
        <w:rPr>
          <w:rFonts w:ascii="Times New Roman" w:hAnsi="Times New Roman" w:cs="Times New Roman"/>
          <w:sz w:val="24"/>
          <w:szCs w:val="24"/>
        </w:rPr>
        <w:t xml:space="preserve"> и рассмотреть различн</w:t>
      </w:r>
      <w:r w:rsidR="00D53AA8" w:rsidRPr="00115666">
        <w:rPr>
          <w:rFonts w:ascii="Times New Roman" w:hAnsi="Times New Roman" w:cs="Times New Roman"/>
          <w:sz w:val="24"/>
          <w:szCs w:val="24"/>
        </w:rPr>
        <w:t xml:space="preserve">ые подходы </w:t>
      </w:r>
      <w:r w:rsidR="00256E4D" w:rsidRPr="00115666">
        <w:rPr>
          <w:rFonts w:ascii="Times New Roman" w:hAnsi="Times New Roman" w:cs="Times New Roman"/>
          <w:sz w:val="24"/>
          <w:szCs w:val="24"/>
        </w:rPr>
        <w:t xml:space="preserve">экспертных групп </w:t>
      </w:r>
      <w:r w:rsidR="00D53AA8" w:rsidRPr="00115666">
        <w:rPr>
          <w:rFonts w:ascii="Times New Roman" w:hAnsi="Times New Roman" w:cs="Times New Roman"/>
          <w:sz w:val="24"/>
          <w:szCs w:val="24"/>
        </w:rPr>
        <w:t xml:space="preserve">к </w:t>
      </w:r>
      <w:r w:rsidR="00D6318D" w:rsidRPr="00115666">
        <w:rPr>
          <w:rFonts w:ascii="Times New Roman" w:hAnsi="Times New Roman" w:cs="Times New Roman"/>
          <w:sz w:val="24"/>
          <w:szCs w:val="24"/>
        </w:rPr>
        <w:t xml:space="preserve">его </w:t>
      </w:r>
      <w:r w:rsidR="00D53AA8" w:rsidRPr="00115666">
        <w:rPr>
          <w:rFonts w:ascii="Times New Roman" w:hAnsi="Times New Roman" w:cs="Times New Roman"/>
          <w:sz w:val="24"/>
          <w:szCs w:val="24"/>
        </w:rPr>
        <w:t>определению</w:t>
      </w:r>
      <w:r w:rsidR="00256E4D" w:rsidRPr="00115666">
        <w:rPr>
          <w:rFonts w:ascii="Times New Roman" w:hAnsi="Times New Roman" w:cs="Times New Roman"/>
          <w:sz w:val="24"/>
          <w:szCs w:val="24"/>
        </w:rPr>
        <w:t>;</w:t>
      </w:r>
    </w:p>
    <w:p w14:paraId="72CF979D" w14:textId="79230358" w:rsidR="005477E9" w:rsidRPr="00115666" w:rsidRDefault="008C5BA5" w:rsidP="00D470E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BD3148" w:rsidRPr="00115666">
        <w:rPr>
          <w:rFonts w:ascii="Times New Roman" w:hAnsi="Times New Roman" w:cs="Times New Roman"/>
          <w:sz w:val="24"/>
          <w:szCs w:val="24"/>
        </w:rPr>
        <w:t>институциональный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аспект обеспечения кибербезопасности </w:t>
      </w:r>
      <w:r w:rsidR="00A60798" w:rsidRPr="00115666">
        <w:rPr>
          <w:rFonts w:ascii="Times New Roman" w:hAnsi="Times New Roman" w:cs="Times New Roman"/>
          <w:sz w:val="24"/>
          <w:szCs w:val="24"/>
        </w:rPr>
        <w:t xml:space="preserve">в США  и КНР, </w:t>
      </w:r>
      <w:r w:rsidR="00A64258" w:rsidRPr="00115666">
        <w:rPr>
          <w:rFonts w:ascii="Times New Roman" w:hAnsi="Times New Roman" w:cs="Times New Roman"/>
          <w:sz w:val="24"/>
          <w:szCs w:val="24"/>
        </w:rPr>
        <w:t>проан</w:t>
      </w:r>
      <w:r w:rsidR="008E11D8" w:rsidRPr="00115666">
        <w:rPr>
          <w:rFonts w:ascii="Times New Roman" w:hAnsi="Times New Roman" w:cs="Times New Roman"/>
          <w:sz w:val="24"/>
          <w:szCs w:val="24"/>
        </w:rPr>
        <w:t>ализировать ход его</w:t>
      </w:r>
      <w:r w:rsidR="00A64258" w:rsidRPr="00115666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E11D8" w:rsidRPr="00115666">
        <w:rPr>
          <w:rFonts w:ascii="Times New Roman" w:hAnsi="Times New Roman" w:cs="Times New Roman"/>
          <w:sz w:val="24"/>
          <w:szCs w:val="24"/>
        </w:rPr>
        <w:t>;</w:t>
      </w:r>
    </w:p>
    <w:p w14:paraId="4951C14B" w14:textId="25E099F8" w:rsidR="002F6F8D" w:rsidRPr="00115666" w:rsidRDefault="00A64258" w:rsidP="00D470E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7609CE" w:rsidRPr="00115666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анализа официальных документов выявить особенности </w:t>
      </w:r>
      <w:r w:rsidR="004B114D" w:rsidRPr="00115666">
        <w:rPr>
          <w:rFonts w:ascii="Times New Roman" w:hAnsi="Times New Roman" w:cs="Times New Roman"/>
          <w:sz w:val="24"/>
          <w:szCs w:val="24"/>
        </w:rPr>
        <w:t>нормативно-правовых баз, регулирующих деятельность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 США и КНР</w:t>
      </w:r>
      <w:r w:rsidR="00B01FF1" w:rsidRPr="00115666">
        <w:rPr>
          <w:rFonts w:ascii="Times New Roman" w:hAnsi="Times New Roman" w:cs="Times New Roman"/>
          <w:sz w:val="24"/>
          <w:szCs w:val="24"/>
        </w:rPr>
        <w:t>;</w:t>
      </w:r>
    </w:p>
    <w:p w14:paraId="60712FE3" w14:textId="2EEE7E3F" w:rsidR="00426268" w:rsidRPr="00115666" w:rsidRDefault="00B01FF1" w:rsidP="00D470E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</w:t>
      </w:r>
      <w:r w:rsidR="004801B8" w:rsidRPr="00115666">
        <w:rPr>
          <w:rFonts w:ascii="Times New Roman" w:hAnsi="Times New Roman" w:cs="Times New Roman"/>
          <w:sz w:val="24"/>
          <w:szCs w:val="24"/>
        </w:rPr>
        <w:t>имеющиеся проблемы американо-китайских отношений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 и охарактеризовать основные </w:t>
      </w:r>
      <w:r w:rsidR="005F25B3" w:rsidRPr="00115666">
        <w:rPr>
          <w:rFonts w:ascii="Times New Roman" w:hAnsi="Times New Roman" w:cs="Times New Roman"/>
          <w:sz w:val="24"/>
          <w:szCs w:val="24"/>
        </w:rPr>
        <w:t>со</w:t>
      </w:r>
      <w:r w:rsidR="00151452" w:rsidRPr="00115666">
        <w:rPr>
          <w:rFonts w:ascii="Times New Roman" w:hAnsi="Times New Roman" w:cs="Times New Roman"/>
          <w:sz w:val="24"/>
          <w:szCs w:val="24"/>
        </w:rPr>
        <w:t>бытия, повлиявшие на формирование</w:t>
      </w:r>
      <w:r w:rsidR="005F25B3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151452" w:rsidRPr="00115666">
        <w:rPr>
          <w:rFonts w:ascii="Times New Roman" w:hAnsi="Times New Roman" w:cs="Times New Roman"/>
          <w:sz w:val="24"/>
          <w:szCs w:val="24"/>
        </w:rPr>
        <w:t>данных</w:t>
      </w:r>
      <w:r w:rsidR="005F25B3" w:rsidRPr="00115666">
        <w:rPr>
          <w:rFonts w:ascii="Times New Roman" w:hAnsi="Times New Roman" w:cs="Times New Roman"/>
          <w:sz w:val="24"/>
          <w:szCs w:val="24"/>
        </w:rPr>
        <w:t xml:space="preserve"> проблем;</w:t>
      </w:r>
    </w:p>
    <w:p w14:paraId="2FD09D1F" w14:textId="7A69BB33" w:rsidR="001E5BCA" w:rsidRPr="00115666" w:rsidRDefault="00042C21" w:rsidP="00D470E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Выявить существующие линии сотрудничества </w:t>
      </w:r>
      <w:r w:rsidR="00151452" w:rsidRPr="00115666">
        <w:rPr>
          <w:rFonts w:ascii="Times New Roman" w:hAnsi="Times New Roman" w:cs="Times New Roman"/>
          <w:sz w:val="24"/>
          <w:szCs w:val="24"/>
        </w:rPr>
        <w:t xml:space="preserve">между США и КНР </w:t>
      </w:r>
      <w:r w:rsidRPr="00115666">
        <w:rPr>
          <w:rFonts w:ascii="Times New Roman" w:hAnsi="Times New Roman" w:cs="Times New Roman"/>
          <w:sz w:val="24"/>
          <w:szCs w:val="24"/>
        </w:rPr>
        <w:t>в области кибербезопасности</w:t>
      </w:r>
      <w:r w:rsidR="0063557C" w:rsidRPr="00115666">
        <w:rPr>
          <w:rFonts w:ascii="Times New Roman" w:hAnsi="Times New Roman" w:cs="Times New Roman"/>
          <w:sz w:val="24"/>
          <w:szCs w:val="24"/>
        </w:rPr>
        <w:t>, проанализировать их и определить возможный потенциал их развития.</w:t>
      </w:r>
    </w:p>
    <w:p w14:paraId="1F08DF33" w14:textId="77777777" w:rsidR="00CF29E2" w:rsidRPr="00115666" w:rsidRDefault="00C150A6" w:rsidP="008B4BE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Методологическая основа исследования. </w:t>
      </w:r>
    </w:p>
    <w:p w14:paraId="4D2D8645" w14:textId="59F093B3" w:rsidR="002F6F8D" w:rsidRPr="00115666" w:rsidRDefault="00CF29E2" w:rsidP="00D470E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Методология исследования обусловлена</w:t>
      </w:r>
      <w:r w:rsidRPr="0011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состоянием изученности  данной темы и основана на междисциплинарном подходе.</w:t>
      </w:r>
      <w:r w:rsidRPr="0011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197" w:rsidRPr="00115666">
        <w:rPr>
          <w:rFonts w:ascii="Times New Roman" w:hAnsi="Times New Roman" w:cs="Times New Roman"/>
          <w:sz w:val="24"/>
          <w:szCs w:val="24"/>
        </w:rPr>
        <w:t xml:space="preserve">Метод сравнительного анализа был применен к 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нормативно-правовой базе  США и КНР в сфере кибербезопасности </w:t>
      </w:r>
      <w:r w:rsidR="00555197" w:rsidRPr="00115666">
        <w:rPr>
          <w:rFonts w:ascii="Times New Roman" w:hAnsi="Times New Roman" w:cs="Times New Roman"/>
          <w:sz w:val="24"/>
          <w:szCs w:val="24"/>
        </w:rPr>
        <w:t>и позволил</w:t>
      </w:r>
      <w:r w:rsidR="003E3132" w:rsidRPr="00115666">
        <w:rPr>
          <w:rFonts w:ascii="Times New Roman" w:hAnsi="Times New Roman" w:cs="Times New Roman"/>
          <w:sz w:val="24"/>
          <w:szCs w:val="24"/>
        </w:rPr>
        <w:t xml:space="preserve"> выявить особенности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 обеспечения к</w:t>
      </w:r>
      <w:r w:rsidR="003E3132" w:rsidRPr="00115666">
        <w:rPr>
          <w:rFonts w:ascii="Times New Roman" w:hAnsi="Times New Roman" w:cs="Times New Roman"/>
          <w:sz w:val="24"/>
          <w:szCs w:val="24"/>
        </w:rPr>
        <w:t>ибербезопасности</w:t>
      </w:r>
      <w:r w:rsidR="00555197" w:rsidRPr="00115666">
        <w:rPr>
          <w:rFonts w:ascii="Times New Roman" w:hAnsi="Times New Roman" w:cs="Times New Roman"/>
          <w:sz w:val="24"/>
          <w:szCs w:val="24"/>
        </w:rPr>
        <w:t xml:space="preserve"> в исследуемых странах, </w:t>
      </w:r>
      <w:r w:rsidR="00894074" w:rsidRPr="00115666">
        <w:rPr>
          <w:rFonts w:ascii="Times New Roman" w:hAnsi="Times New Roman" w:cs="Times New Roman"/>
          <w:sz w:val="24"/>
          <w:szCs w:val="24"/>
        </w:rPr>
        <w:t>обозначить их общие интересы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555197" w:rsidRPr="00115666">
        <w:rPr>
          <w:rFonts w:ascii="Times New Roman" w:hAnsi="Times New Roman" w:cs="Times New Roman"/>
          <w:sz w:val="24"/>
          <w:szCs w:val="24"/>
        </w:rPr>
        <w:t>Исторический и системный методы применялись п</w:t>
      </w:r>
      <w:r w:rsidR="002F6F8D" w:rsidRPr="00115666">
        <w:rPr>
          <w:rFonts w:ascii="Times New Roman" w:hAnsi="Times New Roman" w:cs="Times New Roman"/>
          <w:sz w:val="24"/>
          <w:szCs w:val="24"/>
        </w:rPr>
        <w:t>ри анализе развития институционального аспекта обеспечения кибербез</w:t>
      </w:r>
      <w:r w:rsidR="00894074" w:rsidRPr="00115666">
        <w:rPr>
          <w:rFonts w:ascii="Times New Roman" w:hAnsi="Times New Roman" w:cs="Times New Roman"/>
          <w:sz w:val="24"/>
          <w:szCs w:val="24"/>
        </w:rPr>
        <w:t>опасности  в Китае и США</w:t>
      </w:r>
      <w:r w:rsidR="008B4BE1" w:rsidRPr="00115666">
        <w:rPr>
          <w:rFonts w:ascii="Times New Roman" w:hAnsi="Times New Roman" w:cs="Times New Roman"/>
          <w:sz w:val="24"/>
          <w:szCs w:val="24"/>
        </w:rPr>
        <w:t>.</w:t>
      </w:r>
      <w:r w:rsidR="008B4BE1" w:rsidRPr="00115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F8D" w:rsidRPr="00115666">
        <w:rPr>
          <w:rFonts w:ascii="Times New Roman" w:hAnsi="Times New Roman" w:cs="Times New Roman"/>
          <w:sz w:val="24"/>
          <w:szCs w:val="24"/>
        </w:rPr>
        <w:t xml:space="preserve">Хронологический метод был использован при рассмотрении событий, повлиявших на развитие </w:t>
      </w:r>
      <w:r w:rsidR="008B4BE1" w:rsidRPr="00115666">
        <w:rPr>
          <w:rFonts w:ascii="Times New Roman" w:hAnsi="Times New Roman" w:cs="Times New Roman"/>
          <w:sz w:val="24"/>
          <w:szCs w:val="24"/>
        </w:rPr>
        <w:t xml:space="preserve">систем обеспечения кибербезопасности </w:t>
      </w:r>
      <w:r w:rsidR="002F6F8D" w:rsidRPr="00115666">
        <w:rPr>
          <w:rFonts w:ascii="Times New Roman" w:hAnsi="Times New Roman" w:cs="Times New Roman"/>
          <w:sz w:val="24"/>
          <w:szCs w:val="24"/>
        </w:rPr>
        <w:t>в исследуемых странах, в их последовательности и временной протяженности.</w:t>
      </w:r>
      <w:r w:rsidR="00EB2514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80170" w14:textId="05640068" w:rsidR="00596379" w:rsidRPr="00115666" w:rsidRDefault="00596379" w:rsidP="00AA17C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 xml:space="preserve">Анализ источниковой базы исследования: </w:t>
      </w:r>
      <w:r w:rsidRPr="00115666">
        <w:rPr>
          <w:rFonts w:ascii="Times New Roman" w:hAnsi="Times New Roman" w:cs="Times New Roman"/>
          <w:sz w:val="24"/>
          <w:szCs w:val="24"/>
        </w:rPr>
        <w:t>в работе были использованы различные по характеру документы и материалы. В первую очередь источниковая база представлена официальными документами США и КНР, в которые входят совместные соглашения между Китаем и Соединенными Штатами, определяющие различные аспекты двусторонних отношений, в том числе имеющие кл</w:t>
      </w:r>
      <w:r w:rsidR="008C5BA5" w:rsidRPr="00115666">
        <w:rPr>
          <w:rFonts w:ascii="Times New Roman" w:hAnsi="Times New Roman" w:cs="Times New Roman"/>
          <w:sz w:val="24"/>
          <w:szCs w:val="24"/>
        </w:rPr>
        <w:t>ючевое значение при формировании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взаимодействия в киберпространстве и в области кибербезопасности (напр. документы c  результатами проведения совместных диалогов по вопросам кибербезопасности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115666">
        <w:rPr>
          <w:rFonts w:ascii="Times New Roman" w:hAnsi="Times New Roman" w:cs="Times New Roman"/>
          <w:sz w:val="24"/>
          <w:szCs w:val="24"/>
        </w:rPr>
        <w:t>). Также в группу официальных документов входят нормативно-правовые акты. Анализ текстов законодательных актов позволяет обозначить позиции сторон по многим вопросам, в том числе по вопросам в сфере кибербезопасности (напр. Стратегия действий в киберпространстве США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115666">
        <w:rPr>
          <w:rFonts w:ascii="Times New Roman" w:hAnsi="Times New Roman" w:cs="Times New Roman"/>
          <w:sz w:val="24"/>
          <w:szCs w:val="24"/>
        </w:rPr>
        <w:t>, международные стратегии для киберпространства США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115666">
        <w:rPr>
          <w:rFonts w:ascii="Times New Roman" w:hAnsi="Times New Roman" w:cs="Times New Roman"/>
          <w:sz w:val="24"/>
          <w:szCs w:val="24"/>
        </w:rPr>
        <w:t xml:space="preserve"> и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КНР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115666">
        <w:rPr>
          <w:rFonts w:ascii="Times New Roman" w:hAnsi="Times New Roman" w:cs="Times New Roman"/>
          <w:sz w:val="24"/>
          <w:szCs w:val="24"/>
        </w:rPr>
        <w:t>, закон о кибербезопасности КНР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Pr="00115666">
        <w:rPr>
          <w:rFonts w:ascii="Times New Roman" w:hAnsi="Times New Roman" w:cs="Times New Roman"/>
          <w:sz w:val="24"/>
          <w:szCs w:val="24"/>
        </w:rPr>
        <w:t xml:space="preserve">). Важную часть источников составляют заявления, комментарии, речи, выступления председателей КНР, президентов США и других высокопоставленных лиц (напр.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речь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Х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у Цзиньтао на Национальной научно-технической конференции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в КНР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7"/>
      </w:r>
      <w:r w:rsidR="00FD62B0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, в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ыступление Барака Обамы и Си Цзиньпина на совместной пресс-конференции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8"/>
      </w:r>
      <w:r w:rsidRPr="00115666">
        <w:rPr>
          <w:rFonts w:ascii="Times New Roman" w:hAnsi="Times New Roman" w:cs="Times New Roman"/>
          <w:sz w:val="24"/>
          <w:szCs w:val="24"/>
        </w:rPr>
        <w:t>). Подобные материалы выявляют официальную позицию высших лиц государства по определенным вопросам, касающихся кибербезопасности стран, разнообразным событиям международной жизни. Также в источниковой базе необходимо выделить статистические данные, которые были необходимы при анализе количества и последствий кибер атак между исследуемыми США и КНР, при наглядном сравнении различных показателей сферы кибербезопасности (напр. статистика о средней годовой стоимости кибератак для компаний в отдельных странах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Pr="00115666">
        <w:rPr>
          <w:rFonts w:ascii="Times New Roman" w:hAnsi="Times New Roman" w:cs="Times New Roman"/>
          <w:sz w:val="24"/>
          <w:szCs w:val="24"/>
        </w:rPr>
        <w:t xml:space="preserve">, данные о ежедневных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DDoS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атаках по всему миру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Pr="00115666">
        <w:rPr>
          <w:rFonts w:ascii="Times New Roman" w:hAnsi="Times New Roman" w:cs="Times New Roman"/>
          <w:sz w:val="24"/>
          <w:szCs w:val="24"/>
        </w:rPr>
        <w:t>). Также в ходе исследования в качестве официальных источников применялись материалы некоторых информационных агентств, как, например,</w:t>
      </w:r>
      <w:r w:rsidR="00AA17CF"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7CF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, ввиду специфики средств массовой информации Китая.</w:t>
      </w:r>
      <w:r w:rsidR="00F10F40" w:rsidRPr="00115666">
        <w:rPr>
          <w:rFonts w:ascii="Times New Roman" w:hAnsi="Times New Roman" w:cs="Times New Roman"/>
          <w:sz w:val="24"/>
          <w:szCs w:val="24"/>
        </w:rPr>
        <w:t xml:space="preserve"> Таким образом, наличие широкой исследовательской базы позволяет рассмотреть кибербезопасность в американо-китайском взаимодействии с разных сторон, выявить и рассмотреть её особенности. </w:t>
      </w:r>
    </w:p>
    <w:p w14:paraId="71A3628D" w14:textId="5F03A777" w:rsidR="00B11999" w:rsidRPr="00115666" w:rsidRDefault="00B11999" w:rsidP="00AA1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Степень научной разработанности:</w:t>
      </w:r>
    </w:p>
    <w:p w14:paraId="0BD912FB" w14:textId="3627811E" w:rsidR="003C68F2" w:rsidRPr="00115666" w:rsidRDefault="00B37F02" w:rsidP="00AA1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Тематика двусторонних отношений между такими крупными державами Азиатско-Тихоокеанского региона, как КНР и США, проблемы и перспективы их развития в сфере кибербезопасности, являются актуальными темами исследования на сегодняшний день и представлены в работах </w:t>
      </w:r>
      <w:r w:rsidR="008C5BA5" w:rsidRPr="00115666">
        <w:rPr>
          <w:rFonts w:ascii="Times New Roman" w:hAnsi="Times New Roman" w:cs="Times New Roman"/>
          <w:sz w:val="24"/>
          <w:szCs w:val="24"/>
        </w:rPr>
        <w:t>специалистов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из многих стран, но наибольшее количество исследований данных отношений ведется в США и КНР, так как они н</w:t>
      </w:r>
      <w:r w:rsidR="003C68F2" w:rsidRPr="00115666">
        <w:rPr>
          <w:rFonts w:ascii="Times New Roman" w:hAnsi="Times New Roman" w:cs="Times New Roman"/>
          <w:sz w:val="24"/>
          <w:szCs w:val="24"/>
        </w:rPr>
        <w:t>епосредственно вовлечены в них.</w:t>
      </w:r>
    </w:p>
    <w:p w14:paraId="28FBA510" w14:textId="6E188FC0" w:rsidR="00B37F02" w:rsidRPr="00115666" w:rsidRDefault="00B37F02" w:rsidP="00AA1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t>Прежде всего необходимо отметить вклад в исследования американо-китайских отношений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5BA5" w:rsidRPr="00115666">
        <w:rPr>
          <w:rFonts w:ascii="Times New Roman" w:hAnsi="Times New Roman" w:cs="Times New Roman"/>
          <w:sz w:val="24"/>
          <w:szCs w:val="24"/>
        </w:rPr>
        <w:t>в целом, их различных аспектов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Е. Бажановым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11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, С.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Труш</w:t>
      </w:r>
      <w:r w:rsidR="00BC1615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ем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, А.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Парканским</w:t>
      </w:r>
      <w:proofErr w:type="spellEnd"/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13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, О. Тимофеевым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14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, А. Давыдовым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15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, Я.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Лексютиной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.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Среди множества американских ученых, занимающихся изучением американо-китайских отношений, их динамикой, а также отдельными вопросами, можно выделить таких </w:t>
      </w:r>
      <w:r w:rsidRPr="00115666">
        <w:rPr>
          <w:rFonts w:ascii="Times New Roman" w:hAnsi="Times New Roman" w:cs="Times New Roman"/>
          <w:sz w:val="24"/>
          <w:szCs w:val="24"/>
        </w:rPr>
        <w:t xml:space="preserve">известных политологов, как Дж.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Най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"/>
      </w:r>
      <w:r w:rsidRPr="0011566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Хардинг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8"/>
      </w:r>
      <w:r w:rsidRPr="00115666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Лэмптон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"/>
      </w:r>
      <w:r w:rsidRPr="00115666">
        <w:rPr>
          <w:rFonts w:ascii="Times New Roman" w:hAnsi="Times New Roman" w:cs="Times New Roman"/>
          <w:sz w:val="24"/>
          <w:szCs w:val="24"/>
        </w:rPr>
        <w:t xml:space="preserve">, а также Р.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Саттер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0"/>
      </w:r>
      <w:r w:rsidRPr="00115666">
        <w:rPr>
          <w:rFonts w:ascii="Times New Roman" w:hAnsi="Times New Roman" w:cs="Times New Roman"/>
          <w:sz w:val="24"/>
          <w:szCs w:val="24"/>
        </w:rPr>
        <w:t xml:space="preserve">. Среди китайских исследователей можно выделить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Цзиньюй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1"/>
      </w:r>
      <w:r w:rsidRPr="001156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Минсина</w:t>
      </w:r>
      <w:proofErr w:type="spellEnd"/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Пэя</w:t>
      </w:r>
      <w:proofErr w:type="spellEnd"/>
      <w:r w:rsidRPr="00115666">
        <w:rPr>
          <w:rStyle w:val="a5"/>
          <w:rFonts w:ascii="Times New Roman" w:eastAsia="Times New Roman" w:hAnsi="Times New Roman" w:cs="Times New Roman"/>
          <w:spacing w:val="5"/>
          <w:sz w:val="24"/>
          <w:szCs w:val="24"/>
        </w:rPr>
        <w:footnoteReference w:id="22"/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>В целом, наблюдается высокая интенсивность научно-исследовательских разработок проблематики американо-китайских отношений.</w:t>
      </w:r>
    </w:p>
    <w:p w14:paraId="494E840D" w14:textId="57D9E7B1" w:rsidR="00B37F02" w:rsidRPr="00115666" w:rsidRDefault="00B37F02" w:rsidP="00527A3F">
      <w:pPr>
        <w:spacing w:after="0" w:line="360" w:lineRule="auto"/>
        <w:ind w:firstLine="708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Тематика кибербезопасности  и киберпространства также исследуется множеством экспертов. Среди отечественных исследователей можно выделить С.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Старкина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3"/>
      </w:r>
      <w:r w:rsidRPr="00115666">
        <w:rPr>
          <w:rFonts w:ascii="Times New Roman" w:hAnsi="Times New Roman" w:cs="Times New Roman"/>
          <w:sz w:val="24"/>
          <w:szCs w:val="24"/>
        </w:rPr>
        <w:t xml:space="preserve">, занимающегося вопросами обеспечения безопасности, проблемами военно-технического сотрудничества и трансферта технологий, М.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Безкоровайного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4"/>
      </w:r>
      <w:r w:rsidRPr="00115666">
        <w:rPr>
          <w:rFonts w:ascii="Times New Roman" w:hAnsi="Times New Roman" w:cs="Times New Roman"/>
          <w:sz w:val="24"/>
          <w:szCs w:val="24"/>
        </w:rPr>
        <w:t>, исследующего аспект кибербезопасности в современном мире, Г. Ибрагимову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5"/>
      </w:r>
      <w:r w:rsidRPr="00115666">
        <w:rPr>
          <w:rFonts w:ascii="Times New Roman" w:hAnsi="Times New Roman" w:cs="Times New Roman"/>
          <w:sz w:val="24"/>
          <w:szCs w:val="24"/>
        </w:rPr>
        <w:t xml:space="preserve">, исследующую глобальную безопасность и национальные, международные киберстратегии, автора исследования о стратегии КНР в киберпространстве, Е.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6"/>
      </w:r>
      <w:r w:rsidRPr="00115666">
        <w:rPr>
          <w:rFonts w:ascii="Times New Roman" w:hAnsi="Times New Roman" w:cs="Times New Roman"/>
          <w:sz w:val="24"/>
          <w:szCs w:val="24"/>
        </w:rPr>
        <w:t xml:space="preserve">, автора исследования о политике КНР по обеспечению кибербезопасности.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Также стоит выделить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Панцерева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К., Виноградову С., Васильеву Н,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Болгова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Р., авторов учебника «Информационное общество и международные отношения»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27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, в котором были предложены подходы к определению информационной безопасности, а также рассмотрены основные структуры, регулирующие киберпространство. Отдельно из авторов учебного пособия стоит выделить работу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Болгова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Р.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28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, где были рассмотрены информационные технологии в военных стратегиях стран, в том числе США и КНР, а также отдельное исследование</w:t>
      </w:r>
      <w:r w:rsidRPr="00115666">
        <w:rPr>
          <w:rStyle w:val="a5"/>
          <w:rFonts w:ascii="Times New Roman" w:eastAsia="Songti SC Regular" w:hAnsi="Times New Roman" w:cs="Times New Roman"/>
          <w:sz w:val="24"/>
          <w:szCs w:val="24"/>
          <w:lang w:eastAsia="zh-CN"/>
        </w:rPr>
        <w:footnoteReference w:id="29"/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об информационных технологиях в модернизации вооруженных сил КНР. Среди западных экспертов в области кибербезопасности можно выделить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Стэйнберга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0"/>
      </w:r>
      <w:r w:rsidRPr="00115666">
        <w:rPr>
          <w:rFonts w:ascii="Times New Roman" w:hAnsi="Times New Roman" w:cs="Times New Roman"/>
          <w:sz w:val="24"/>
          <w:szCs w:val="24"/>
        </w:rPr>
        <w:t>, автора нескольких книг об обеспечении безопасности в современном киберпространстве,</w:t>
      </w:r>
      <w:r w:rsidR="00527A3F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Линдсэй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1"/>
      </w:r>
      <w:r w:rsidRPr="00115666">
        <w:rPr>
          <w:rFonts w:ascii="Times New Roman" w:hAnsi="Times New Roman" w:cs="Times New Roman"/>
          <w:sz w:val="24"/>
          <w:szCs w:val="24"/>
        </w:rPr>
        <w:t xml:space="preserve">, изучающего влияние технологий на глобальную безопасность, особенно кибербезопасность и безопасность военных инноваций, а также систему кибербезопасности КНР. Также стоит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выделить А. Сигала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2"/>
      </w:r>
      <w:r w:rsidRPr="00115666">
        <w:rPr>
          <w:rFonts w:ascii="Times New Roman" w:hAnsi="Times New Roman" w:cs="Times New Roman"/>
          <w:sz w:val="24"/>
          <w:szCs w:val="24"/>
        </w:rPr>
        <w:t xml:space="preserve">, автора 3-х монографий о развитии цифровых технологий и кибербезопасности, в том числе в Китае, Д.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Вентре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3"/>
      </w:r>
      <w:r w:rsidRPr="00115666">
        <w:rPr>
          <w:rFonts w:ascii="Times New Roman" w:hAnsi="Times New Roman" w:cs="Times New Roman"/>
          <w:sz w:val="24"/>
          <w:szCs w:val="24"/>
        </w:rPr>
        <w:t xml:space="preserve">, автора работ, посвященных проблематике обеспечения кибербезопасности КНР, именно в его трудах прослеживаются попытки теоретического обоснования функционирования гос аппарата КНР в киберпространстве, и М.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Хатауэй</w:t>
      </w:r>
      <w:proofErr w:type="spellEnd"/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34"/>
      </w:r>
      <w:r w:rsidRPr="00115666">
        <w:rPr>
          <w:rFonts w:ascii="Times New Roman" w:hAnsi="Times New Roman" w:cs="Times New Roman"/>
          <w:sz w:val="24"/>
          <w:szCs w:val="24"/>
        </w:rPr>
        <w:t xml:space="preserve">, ведущего эксперта в вопросах кибербезопасности и политики киберпространства, основного автора Обзора политики в области киберпространства для Барака Обамы, а также главного руководителя Общей национальной инициативы по кибербезопасности при президентстве Дж. Буша-мл. С китайской стороны можно выделить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Ели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5"/>
      </w:r>
      <w:r w:rsidRPr="00115666">
        <w:rPr>
          <w:rFonts w:ascii="Times New Roman" w:hAnsi="Times New Roman" w:cs="Times New Roman"/>
          <w:sz w:val="24"/>
          <w:szCs w:val="24"/>
        </w:rPr>
        <w:t>, старшего советника Китайской международной стратегической ассоциации, принимающей участие во многих диалогах между КНР и США, РФ по вопросам кибербезопасности, а также автора трудов на темы развития киберпространства и обеспечения национальной кибербезопасности.</w:t>
      </w:r>
    </w:p>
    <w:p w14:paraId="642CC73A" w14:textId="77777777" w:rsidR="00B37F02" w:rsidRPr="00115666" w:rsidRDefault="00B37F02" w:rsidP="00AA17C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ab/>
        <w:t xml:space="preserve">Отдельно необходимо выделить группу исследований, направленную на изучение вопроса кибербезопасности в американо-китайских отношениях, а также влиянии данной проблематики на двусторонние отношения. Например, А. Петухова и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 Комарова, исследовавших переход соперничества США и КНР в киберпространство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6"/>
      </w:r>
      <w:r w:rsidRPr="00115666">
        <w:rPr>
          <w:rFonts w:ascii="Times New Roman" w:hAnsi="Times New Roman" w:cs="Times New Roman"/>
          <w:sz w:val="24"/>
          <w:szCs w:val="24"/>
        </w:rPr>
        <w:t>, Г. Юрченко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7"/>
      </w:r>
      <w:r w:rsidRPr="00115666">
        <w:rPr>
          <w:rFonts w:ascii="Times New Roman" w:hAnsi="Times New Roman" w:cs="Times New Roman"/>
          <w:sz w:val="24"/>
          <w:szCs w:val="24"/>
        </w:rPr>
        <w:t>, К. Антипова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8"/>
      </w:r>
      <w:r w:rsidRPr="00115666">
        <w:rPr>
          <w:rFonts w:ascii="Times New Roman" w:hAnsi="Times New Roman" w:cs="Times New Roman"/>
          <w:sz w:val="24"/>
          <w:szCs w:val="24"/>
        </w:rPr>
        <w:t xml:space="preserve"> и А. Булавина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39"/>
      </w:r>
      <w:r w:rsidRPr="00115666">
        <w:rPr>
          <w:rFonts w:ascii="Times New Roman" w:hAnsi="Times New Roman" w:cs="Times New Roman"/>
          <w:sz w:val="24"/>
          <w:szCs w:val="24"/>
        </w:rPr>
        <w:t xml:space="preserve">, занимающихся исследованием американо-китайских отношений в киберпространстве, но при этом стоит отметить, что во многих исследованиях при описании китайской системы кибербезопасности в источниковой базе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указаны в основном наработки американских ученых.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Среди американских исследователей можно выделить М.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Свэйна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0"/>
      </w:r>
      <w:r w:rsidRPr="00115666">
        <w:rPr>
          <w:rFonts w:ascii="Times New Roman" w:hAnsi="Times New Roman" w:cs="Times New Roman"/>
          <w:sz w:val="24"/>
          <w:szCs w:val="24"/>
        </w:rPr>
        <w:t xml:space="preserve">, эксперта в американо-китайских отношениях и отношениях в области безопасности Китая и стран Восточной Азии в частности,  а также М.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Салмайера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1"/>
      </w:r>
      <w:r w:rsidRPr="00115666">
        <w:rPr>
          <w:rFonts w:ascii="Times New Roman" w:hAnsi="Times New Roman" w:cs="Times New Roman"/>
          <w:sz w:val="24"/>
          <w:szCs w:val="24"/>
        </w:rPr>
        <w:t xml:space="preserve">, директора проекта по кибербезопасности и противодействию киберпреступности в Центре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Белфера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 Китайские эксперты также уделяют внимание вопросу кибербезопасности в американо-китайских отношениях, так, например можно отметить труды известного китайского эксперта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, тесно связанного с китайской администрацией в сфере киберпространства, а также директора Исследовательского центра управления киберпространством в Университете Фудань, Шень И</w:t>
      </w:r>
      <w:r w:rsidRPr="00115666">
        <w:rPr>
          <w:rStyle w:val="a5"/>
          <w:rFonts w:ascii="Times New Roman" w:eastAsia="Times New Roman" w:hAnsi="Times New Roman" w:cs="Times New Roman"/>
          <w:spacing w:val="5"/>
          <w:sz w:val="24"/>
          <w:szCs w:val="24"/>
        </w:rPr>
        <w:footnoteReference w:id="42"/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касающиеся взаимодействия США и КНР в киберпространстве.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Следует сказать о попытках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Чэня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Вэнь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Чиньлима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проследить возможности сотрудничества США и Китая в киберпространстве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3"/>
      </w:r>
      <w:r w:rsidRPr="00115666">
        <w:rPr>
          <w:rFonts w:ascii="Times New Roman" w:hAnsi="Times New Roman" w:cs="Times New Roman"/>
          <w:sz w:val="24"/>
          <w:szCs w:val="24"/>
        </w:rPr>
        <w:t xml:space="preserve">, а также работы Фан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Биньсина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4"/>
      </w:r>
      <w:r w:rsidRPr="00115666">
        <w:rPr>
          <w:rFonts w:ascii="Times New Roman" w:hAnsi="Times New Roman" w:cs="Times New Roman"/>
          <w:sz w:val="24"/>
          <w:szCs w:val="24"/>
        </w:rPr>
        <w:t xml:space="preserve">, Ван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Гуйфана</w:t>
      </w:r>
      <w:proofErr w:type="spellEnd"/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5"/>
      </w:r>
      <w:r w:rsidRPr="00115666">
        <w:rPr>
          <w:rFonts w:ascii="Times New Roman" w:hAnsi="Times New Roman" w:cs="Times New Roman"/>
          <w:sz w:val="24"/>
          <w:szCs w:val="24"/>
        </w:rPr>
        <w:t>, в которых, однако, прослеживаются  заметные соответствия с официальной позицией китайского правительства при осуществлении сравнительного анализа подходов США и Китая к обеспечению кибербезопасности.</w:t>
      </w:r>
    </w:p>
    <w:p w14:paraId="24E3FA7A" w14:textId="77777777" w:rsidR="00B37F02" w:rsidRPr="00115666" w:rsidRDefault="00B37F02" w:rsidP="00AA17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целом, подводя итог анализу научной разработанности данной проблематики, можно отметить, что исследования, в которых была бы представлена целостная картина развития американо-китайских отношений в сфере кибербезопасности  и их взаимодействия в современных условиях с учетом исторического развития, как в США, КНР, так и России, не осуществлялись, однако в связи с растущей актуальностью данного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вопроса, с ростом количества экспертных групп, предполагается, что количество исследований будет также увеличиваться.</w:t>
      </w:r>
    </w:p>
    <w:p w14:paraId="1FC804F8" w14:textId="3FED5A99" w:rsidR="002F6F8D" w:rsidRPr="00115666" w:rsidRDefault="002F6F8D" w:rsidP="00AA17C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b/>
          <w:sz w:val="24"/>
          <w:szCs w:val="24"/>
        </w:rPr>
        <w:t>Структура работы</w:t>
      </w:r>
      <w:r w:rsidRPr="00115666">
        <w:rPr>
          <w:rFonts w:ascii="Times New Roman" w:hAnsi="Times New Roman" w:cs="Times New Roman"/>
          <w:sz w:val="24"/>
          <w:szCs w:val="24"/>
        </w:rPr>
        <w:t xml:space="preserve">: работа состоит из введения, трёх глав, заключения, списка источников и литературы. В </w:t>
      </w:r>
      <w:r w:rsidR="00FD3C7C" w:rsidRPr="00115666">
        <w:rPr>
          <w:rFonts w:ascii="Times New Roman" w:hAnsi="Times New Roman" w:cs="Times New Roman"/>
          <w:sz w:val="24"/>
          <w:szCs w:val="24"/>
        </w:rPr>
        <w:t>первой</w:t>
      </w:r>
      <w:r w:rsidRPr="00115666">
        <w:rPr>
          <w:rFonts w:ascii="Times New Roman" w:hAnsi="Times New Roman" w:cs="Times New Roman"/>
          <w:sz w:val="24"/>
          <w:szCs w:val="24"/>
        </w:rPr>
        <w:t xml:space="preserve"> главе рассмотрен</w:t>
      </w:r>
      <w:r w:rsidR="008144F0" w:rsidRPr="00115666">
        <w:rPr>
          <w:rFonts w:ascii="Times New Roman" w:hAnsi="Times New Roman" w:cs="Times New Roman"/>
          <w:sz w:val="24"/>
          <w:szCs w:val="24"/>
        </w:rPr>
        <w:t>ы различные понятия кибербезопасности</w:t>
      </w:r>
      <w:r w:rsidRPr="00115666">
        <w:rPr>
          <w:rFonts w:ascii="Times New Roman" w:hAnsi="Times New Roman" w:cs="Times New Roman"/>
          <w:sz w:val="24"/>
          <w:szCs w:val="24"/>
        </w:rPr>
        <w:t xml:space="preserve">, охарактеризованы основные подходы к определению понятия,  институциональный аспект обеспечения кибербезопасности </w:t>
      </w:r>
      <w:r w:rsidR="00FD3C7C" w:rsidRPr="00115666">
        <w:rPr>
          <w:rFonts w:ascii="Times New Roman" w:hAnsi="Times New Roman" w:cs="Times New Roman"/>
          <w:sz w:val="24"/>
          <w:szCs w:val="24"/>
        </w:rPr>
        <w:t xml:space="preserve">в мире,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 США и КНР. Во </w:t>
      </w:r>
      <w:r w:rsidR="00FD3C7C" w:rsidRPr="00115666">
        <w:rPr>
          <w:rFonts w:ascii="Times New Roman" w:hAnsi="Times New Roman" w:cs="Times New Roman"/>
          <w:sz w:val="24"/>
          <w:szCs w:val="24"/>
        </w:rPr>
        <w:t>второй</w:t>
      </w:r>
      <w:r w:rsidRPr="00115666">
        <w:rPr>
          <w:rFonts w:ascii="Times New Roman" w:hAnsi="Times New Roman" w:cs="Times New Roman"/>
          <w:sz w:val="24"/>
          <w:szCs w:val="24"/>
        </w:rPr>
        <w:t xml:space="preserve"> главе проанализированы </w:t>
      </w:r>
      <w:r w:rsidR="00185075" w:rsidRPr="00115666">
        <w:rPr>
          <w:rFonts w:ascii="Times New Roman" w:hAnsi="Times New Roman" w:cs="Times New Roman"/>
          <w:sz w:val="24"/>
          <w:szCs w:val="24"/>
        </w:rPr>
        <w:t>нормативно-правовые базы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США и КНР</w:t>
      </w:r>
      <w:r w:rsidR="0012459B" w:rsidRPr="00115666">
        <w:rPr>
          <w:rFonts w:ascii="Times New Roman" w:hAnsi="Times New Roman" w:cs="Times New Roman"/>
          <w:sz w:val="24"/>
          <w:szCs w:val="24"/>
        </w:rPr>
        <w:t>, регулирующие их деятельность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киберпространстве, рассмотрен хронологический ход их развития. Третья глава повествует о кибербезопасности как проблеме в американо-китайских отношениях, а также посвящена взаимодействию США и КНР в вопросах обеспечения кибербезопасности.</w:t>
      </w:r>
    </w:p>
    <w:p w14:paraId="5773747C" w14:textId="77777777" w:rsidR="009E2D12" w:rsidRPr="00115666" w:rsidRDefault="009E2D12" w:rsidP="00AA17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348A373" w14:textId="77777777" w:rsidR="00564106" w:rsidRPr="00115666" w:rsidRDefault="00564106">
      <w:pPr>
        <w:rPr>
          <w:sz w:val="24"/>
          <w:szCs w:val="24"/>
          <w:lang w:val="en-US"/>
        </w:rPr>
      </w:pPr>
    </w:p>
    <w:p w14:paraId="14B3238F" w14:textId="77777777" w:rsidR="00564106" w:rsidRPr="00115666" w:rsidRDefault="00564106">
      <w:pPr>
        <w:rPr>
          <w:sz w:val="24"/>
          <w:szCs w:val="24"/>
          <w:lang w:val="en-US"/>
        </w:rPr>
      </w:pPr>
    </w:p>
    <w:p w14:paraId="3767E1F2" w14:textId="77777777" w:rsidR="00564106" w:rsidRPr="00115666" w:rsidRDefault="00564106">
      <w:pPr>
        <w:rPr>
          <w:sz w:val="24"/>
          <w:szCs w:val="24"/>
          <w:lang w:val="en-US"/>
        </w:rPr>
      </w:pPr>
    </w:p>
    <w:p w14:paraId="2753C5DA" w14:textId="77777777" w:rsidR="00564106" w:rsidRPr="00115666" w:rsidRDefault="00564106">
      <w:pPr>
        <w:rPr>
          <w:sz w:val="24"/>
          <w:szCs w:val="24"/>
          <w:lang w:val="en-US"/>
        </w:rPr>
      </w:pPr>
    </w:p>
    <w:p w14:paraId="53D9F3DE" w14:textId="77777777" w:rsidR="00564106" w:rsidRPr="00115666" w:rsidRDefault="00564106">
      <w:pPr>
        <w:rPr>
          <w:sz w:val="24"/>
          <w:szCs w:val="24"/>
          <w:lang w:val="en-US"/>
        </w:rPr>
      </w:pPr>
    </w:p>
    <w:p w14:paraId="6B6D63E9" w14:textId="77777777" w:rsidR="00564106" w:rsidRPr="00115666" w:rsidRDefault="00564106">
      <w:pPr>
        <w:rPr>
          <w:sz w:val="24"/>
          <w:szCs w:val="24"/>
          <w:lang w:val="en-US"/>
        </w:rPr>
      </w:pPr>
    </w:p>
    <w:p w14:paraId="5E9EE0CC" w14:textId="77777777" w:rsidR="00564106" w:rsidRPr="00115666" w:rsidRDefault="00564106">
      <w:pPr>
        <w:rPr>
          <w:sz w:val="24"/>
          <w:szCs w:val="24"/>
          <w:lang w:val="en-US"/>
        </w:rPr>
      </w:pPr>
    </w:p>
    <w:p w14:paraId="1022D565" w14:textId="77777777" w:rsidR="00564106" w:rsidRPr="00115666" w:rsidRDefault="00564106">
      <w:pPr>
        <w:rPr>
          <w:sz w:val="24"/>
          <w:szCs w:val="24"/>
          <w:lang w:val="en-US"/>
        </w:rPr>
      </w:pPr>
    </w:p>
    <w:p w14:paraId="4FD59594" w14:textId="77777777" w:rsidR="00564106" w:rsidRPr="00115666" w:rsidRDefault="00564106">
      <w:pPr>
        <w:rPr>
          <w:sz w:val="24"/>
          <w:szCs w:val="24"/>
          <w:lang w:val="en-US"/>
        </w:rPr>
      </w:pPr>
    </w:p>
    <w:p w14:paraId="180009C6" w14:textId="77777777" w:rsidR="00A06B09" w:rsidRPr="00115666" w:rsidRDefault="00A06B09">
      <w:pPr>
        <w:rPr>
          <w:sz w:val="24"/>
          <w:szCs w:val="24"/>
          <w:lang w:val="en-US"/>
        </w:rPr>
      </w:pPr>
    </w:p>
    <w:p w14:paraId="085D1F5B" w14:textId="77777777" w:rsidR="008D6B0A" w:rsidRPr="00115666" w:rsidRDefault="008D6B0A">
      <w:pPr>
        <w:rPr>
          <w:sz w:val="24"/>
          <w:szCs w:val="24"/>
          <w:lang w:val="en-US"/>
        </w:rPr>
      </w:pPr>
    </w:p>
    <w:p w14:paraId="2BA5FE91" w14:textId="77777777" w:rsidR="00D663CB" w:rsidRPr="00115666" w:rsidRDefault="00D663CB">
      <w:pPr>
        <w:rPr>
          <w:sz w:val="24"/>
          <w:szCs w:val="24"/>
          <w:lang w:val="en-US"/>
        </w:rPr>
      </w:pPr>
    </w:p>
    <w:p w14:paraId="1A23C3BD" w14:textId="77777777" w:rsidR="00D663CB" w:rsidRPr="00115666" w:rsidRDefault="00D663CB">
      <w:pPr>
        <w:rPr>
          <w:sz w:val="24"/>
          <w:szCs w:val="24"/>
          <w:lang w:val="en-US"/>
        </w:rPr>
      </w:pPr>
    </w:p>
    <w:p w14:paraId="5483B9E9" w14:textId="77777777" w:rsidR="00A06B09" w:rsidRPr="00115666" w:rsidRDefault="00A06B09">
      <w:pPr>
        <w:rPr>
          <w:sz w:val="24"/>
          <w:szCs w:val="24"/>
          <w:lang w:val="en-US"/>
        </w:rPr>
      </w:pPr>
    </w:p>
    <w:p w14:paraId="7085284E" w14:textId="77777777" w:rsidR="00226C6D" w:rsidRPr="00115666" w:rsidRDefault="00226C6D">
      <w:pPr>
        <w:rPr>
          <w:sz w:val="24"/>
          <w:szCs w:val="24"/>
          <w:lang w:val="en-US"/>
        </w:rPr>
      </w:pPr>
    </w:p>
    <w:p w14:paraId="70B581D2" w14:textId="77777777" w:rsidR="005260DB" w:rsidRPr="00115666" w:rsidRDefault="005260DB">
      <w:pPr>
        <w:rPr>
          <w:sz w:val="24"/>
          <w:szCs w:val="24"/>
          <w:lang w:val="en-US"/>
        </w:rPr>
      </w:pPr>
    </w:p>
    <w:p w14:paraId="4E141B25" w14:textId="77777777" w:rsidR="00CB0B27" w:rsidRPr="00115666" w:rsidRDefault="00CB0B27">
      <w:pPr>
        <w:rPr>
          <w:sz w:val="24"/>
          <w:szCs w:val="24"/>
          <w:lang w:val="en-US"/>
        </w:rPr>
      </w:pPr>
    </w:p>
    <w:p w14:paraId="5051EF74" w14:textId="77777777" w:rsidR="00423E06" w:rsidRPr="00115666" w:rsidRDefault="00BC42D3" w:rsidP="00423E06">
      <w:pPr>
        <w:pStyle w:val="a6"/>
        <w:numPr>
          <w:ilvl w:val="0"/>
          <w:numId w:val="12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КИБЕРБЕЗОПАСНОСТЬ: ПОНЯТИЯ И ИНСТИТУЦИОНАЛЬНЫЙ АСПЕКТ ОБЕСПЕЧЕНИЯ</w:t>
      </w:r>
    </w:p>
    <w:p w14:paraId="3266D64F" w14:textId="5C7FF656" w:rsidR="00564106" w:rsidRPr="00115666" w:rsidRDefault="00564106" w:rsidP="00423E06">
      <w:pPr>
        <w:pStyle w:val="a6"/>
        <w:numPr>
          <w:ilvl w:val="1"/>
          <w:numId w:val="2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Понятийно-категориальный аппарат</w:t>
      </w:r>
      <w:r w:rsidR="00DF2E3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A06B09" w:rsidRPr="00115666">
        <w:rPr>
          <w:rFonts w:ascii="Times New Roman" w:hAnsi="Times New Roman" w:cs="Times New Roman"/>
          <w:sz w:val="24"/>
          <w:szCs w:val="24"/>
        </w:rPr>
        <w:t>кибербезопасности</w:t>
      </w:r>
    </w:p>
    <w:p w14:paraId="1FB0E6E7" w14:textId="77777777" w:rsidR="004F732A" w:rsidRPr="00115666" w:rsidRDefault="004F732A" w:rsidP="004F732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386B8B" w14:textId="2516F8DD" w:rsidR="00564106" w:rsidRPr="00115666" w:rsidRDefault="00501C51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Становление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такого понятия, как кибербезопасн</w:t>
      </w:r>
      <w:r w:rsidR="00E023A3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ость, было результатом </w:t>
      </w:r>
      <w:r w:rsidR="004F732A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возникно</w:t>
      </w:r>
      <w:r w:rsidR="00E3452E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вения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угроз </w:t>
      </w:r>
      <w:r w:rsidR="00E023A3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национальной безопасности</w:t>
      </w:r>
      <w:r w:rsidR="009E217A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E023A3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ряда </w:t>
      </w:r>
      <w:r w:rsidR="009E217A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стран</w:t>
      </w:r>
      <w:r w:rsidR="00051B23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зародившейся киберпреступности. </w:t>
      </w:r>
      <w:r w:rsidR="00F93D22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ервое компьютерное </w:t>
      </w:r>
      <w:r w:rsidR="00564106" w:rsidRPr="001156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преступление</w:t>
      </w:r>
      <w:r w:rsidR="00F93D22" w:rsidRPr="001156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было зафиксировано в США </w:t>
      </w:r>
      <w:r w:rsidR="00D34474" w:rsidRPr="001156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более 50 лет назад, </w:t>
      </w:r>
      <w:r w:rsidR="00F93D22" w:rsidRPr="001156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1966 году</w:t>
      </w:r>
      <w:r w:rsidR="00564106" w:rsidRPr="0011566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но вопрос о компьютерной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безопасности возник н</w:t>
      </w:r>
      <w:r w:rsidR="002632A6" w:rsidRPr="001156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 повестке дня </w:t>
      </w:r>
      <w:r w:rsidR="00002F66" w:rsidRPr="001156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около 30</w:t>
      </w:r>
      <w:r w:rsidR="00564106" w:rsidRPr="001156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лет назад. </w:t>
      </w:r>
      <w:r w:rsidR="00002F6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Инцидент 1988 года</w:t>
      </w:r>
      <w:r w:rsidR="00002F66" w:rsidRPr="00115666">
        <w:rPr>
          <w:rStyle w:val="a5"/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footnoteReference w:id="46"/>
      </w:r>
      <w:r w:rsidR="00002F6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когда было зафиксировано проникновение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студента Корнельского университета в компьютерные системы американской </w:t>
      </w:r>
      <w:r w:rsidR="00564106" w:rsidRPr="001156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разведки и мин</w:t>
      </w:r>
      <w:r w:rsidR="00002F66" w:rsidRPr="001156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истерства обороны, их отключение</w:t>
      </w:r>
      <w:r w:rsidR="004F732A" w:rsidRPr="001156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="00564106" w:rsidRPr="001156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привел к созданию </w:t>
      </w:r>
      <w:r w:rsidR="00564106" w:rsidRPr="0011566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компьютерной группы быстрого </w:t>
      </w:r>
      <w:r w:rsidR="00564106" w:rsidRPr="001156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реагирования 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</w:t>
      </w:r>
      <w:r w:rsidR="00C0082B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университете Карнеги </w:t>
      </w:r>
      <w:proofErr w:type="spellStart"/>
      <w:r w:rsidR="00C0082B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Меллон</w:t>
      </w:r>
      <w:proofErr w:type="spellEnd"/>
      <w:r w:rsidR="00564106" w:rsidRPr="0011566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предназначенной для 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регистрации крупных «взломов» компьютерных сетей и оказания помощи в </w:t>
      </w:r>
      <w:r w:rsidR="0006062E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устранении последствий от атак</w:t>
      </w:r>
      <w:r w:rsidR="00564106" w:rsidRPr="0011566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проделанных киберпреступниками. Именно это и стало </w:t>
      </w:r>
      <w:r w:rsidR="00564106" w:rsidRPr="0011566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первыми мерами противодействия киберпреступности.</w:t>
      </w:r>
    </w:p>
    <w:p w14:paraId="54C3424E" w14:textId="09F8318F" w:rsidR="00231655" w:rsidRPr="00115666" w:rsidRDefault="00564106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На сегодняшний день понятие кибербезопасности многогранно, поэтому  достаточно трудно формализуемо, с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уществует множество различных пред</w:t>
      </w:r>
      <w:r w:rsidRPr="00115666">
        <w:rPr>
          <w:rFonts w:ascii="Times New Roman" w:eastAsiaTheme="minorEastAsia" w:hAnsi="Times New Roman" w:cs="Times New Roman"/>
          <w:sz w:val="24"/>
          <w:szCs w:val="24"/>
        </w:rPr>
        <w:t>ставлений и взглядов.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6BFE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правильной формулировки</w:t>
      </w:r>
      <w:r w:rsidR="00C1242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понятия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кибербезопасности</w:t>
      </w:r>
      <w:r w:rsidR="00C1242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крайне важным для точного определения главных целей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</w:t>
      </w:r>
      <w:r w:rsidR="00F10A63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различных структур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F10A63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последующей 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защиты киберпространства от </w:t>
      </w:r>
      <w:r w:rsidR="00F10A63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угроз.</w:t>
      </w:r>
    </w:p>
    <w:p w14:paraId="71B1A918" w14:textId="4BCBE14F" w:rsidR="00780960" w:rsidRPr="00115666" w:rsidRDefault="00D045E7" w:rsidP="007809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учебном издании «Информационное общество и международные отношения» авторы выделяют два подхода к информационной безопасности, условно называемые «реалистическим» и «либеральным»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7"/>
      </w:r>
      <w:r w:rsidRPr="00115666">
        <w:rPr>
          <w:rFonts w:ascii="Times New Roman" w:hAnsi="Times New Roman" w:cs="Times New Roman"/>
          <w:sz w:val="24"/>
          <w:szCs w:val="24"/>
        </w:rPr>
        <w:t>. «Реалист</w:t>
      </w:r>
      <w:r w:rsidR="00980328" w:rsidRPr="00115666">
        <w:rPr>
          <w:rFonts w:ascii="Times New Roman" w:hAnsi="Times New Roman" w:cs="Times New Roman"/>
          <w:sz w:val="24"/>
          <w:szCs w:val="24"/>
        </w:rPr>
        <w:t xml:space="preserve">ический» подход и его признаки </w:t>
      </w:r>
      <w:r w:rsidRPr="00115666">
        <w:rPr>
          <w:rFonts w:ascii="Times New Roman" w:hAnsi="Times New Roman" w:cs="Times New Roman"/>
          <w:sz w:val="24"/>
          <w:szCs w:val="24"/>
        </w:rPr>
        <w:t>включают в себя контроль над распространением информации и технологий, разработку средств ведения кибервойны, мониторинг уровня кибербезопасности потенциальных противников, увеличение уровня безопасности информационных систем внутри страны. К</w:t>
      </w:r>
      <w:r w:rsidR="00780960" w:rsidRPr="00115666">
        <w:rPr>
          <w:rFonts w:ascii="Times New Roman" w:hAnsi="Times New Roman" w:cs="Times New Roman"/>
          <w:sz w:val="24"/>
          <w:szCs w:val="24"/>
        </w:rPr>
        <w:t>онцепция «либерального» подхода предполагает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принятие международных соглашений по проблемам кибербезопасности, построение отношений государств в киберпространс</w:t>
      </w:r>
      <w:r w:rsidR="00780960" w:rsidRPr="00115666">
        <w:rPr>
          <w:rFonts w:ascii="Times New Roman" w:hAnsi="Times New Roman" w:cs="Times New Roman"/>
          <w:sz w:val="24"/>
          <w:szCs w:val="24"/>
        </w:rPr>
        <w:t>тве на основе взаимного доверия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838A9D7" w14:textId="7C438E2D" w:rsidR="00556741" w:rsidRPr="00115666" w:rsidRDefault="004B6642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Говоря о различных представлениях о кибербезопасности, </w:t>
      </w:r>
      <w:r w:rsidR="00D045E7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рассмотреть </w:t>
      </w:r>
      <w:r w:rsidR="00D045E7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231655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официальные формулировки. Например, в</w:t>
      </w:r>
      <w:r w:rsidR="0056410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конц</w:t>
      </w:r>
      <w:r w:rsidR="00C37804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епции стратегии кибербезопасност</w:t>
      </w:r>
      <w:r w:rsidR="0056410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РФ прив</w:t>
      </w:r>
      <w:r w:rsidR="00F3531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едено следующее понятие</w:t>
      </w:r>
      <w:r w:rsidR="00C0082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: «К</w:t>
      </w:r>
      <w:r w:rsidR="0056410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ибербезопасность – совокупность условий, при которых все составляющие киберпространства защищены от максимально возможного числа угроз и воздействий с нежелательными последствиями»</w:t>
      </w:r>
      <w:r w:rsidR="00564106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 w:eastAsia="ru-RU"/>
        </w:rPr>
        <w:footnoteReference w:id="48"/>
      </w:r>
      <w:r w:rsidR="0056410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F6BFE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Есть основание считать д</w:t>
      </w:r>
      <w:r w:rsidR="0056410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анное определение несколько некорректным, поскольку в нём делается упор исключительно на угрозах.</w:t>
      </w:r>
      <w:r w:rsidR="00231655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5C80BFE0" w14:textId="77777777" w:rsidR="003A26B3" w:rsidRPr="00115666" w:rsidRDefault="00564106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115666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securitylab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, информационном портале о событи</w:t>
      </w:r>
      <w:r w:rsidR="00CB237A" w:rsidRPr="00115666">
        <w:rPr>
          <w:rFonts w:ascii="Times New Roman" w:hAnsi="Times New Roman" w:cs="Times New Roman"/>
          <w:sz w:val="24"/>
          <w:szCs w:val="24"/>
        </w:rPr>
        <w:t>ях в области кибербезопасности</w:t>
      </w:r>
      <w:r w:rsidR="00231655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583690" w:rsidRPr="00115666">
        <w:rPr>
          <w:rFonts w:ascii="Times New Roman" w:hAnsi="Times New Roman" w:cs="Times New Roman"/>
          <w:sz w:val="24"/>
          <w:szCs w:val="24"/>
        </w:rPr>
        <w:t xml:space="preserve">единственном ресурсе в русскоязычном Интернете, который оперативно публикует полную информацию обо всех выявленных в мире кибер уязвимостях, </w:t>
      </w:r>
      <w:r w:rsidR="00231655" w:rsidRPr="00115666">
        <w:rPr>
          <w:rFonts w:ascii="Times New Roman" w:hAnsi="Times New Roman" w:cs="Times New Roman"/>
          <w:sz w:val="24"/>
          <w:szCs w:val="24"/>
        </w:rPr>
        <w:t>представлено понятие</w:t>
      </w:r>
      <w:r w:rsidR="00951277"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кибербезопасности как набора с</w:t>
      </w:r>
      <w:r w:rsidR="00231655" w:rsidRPr="00115666">
        <w:rPr>
          <w:rFonts w:ascii="Times New Roman" w:hAnsi="Times New Roman" w:cs="Times New Roman"/>
          <w:sz w:val="24"/>
          <w:szCs w:val="24"/>
        </w:rPr>
        <w:t>редств, стратегий,</w:t>
      </w:r>
      <w:r w:rsidR="002B7BB5" w:rsidRPr="00115666">
        <w:rPr>
          <w:rFonts w:ascii="Times New Roman" w:hAnsi="Times New Roman" w:cs="Times New Roman"/>
          <w:sz w:val="24"/>
          <w:szCs w:val="24"/>
        </w:rPr>
        <w:t xml:space="preserve"> принципов обеспечения безопасности, гарантий предоставляемой безопасности, действий и технологий, которые используются для защиты киберсреды, ресурсов организаций и пользователей</w:t>
      </w:r>
      <w:r w:rsidR="00CB237A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49"/>
      </w:r>
      <w:r w:rsidR="002B7BB5" w:rsidRPr="00115666">
        <w:rPr>
          <w:rFonts w:ascii="Times New Roman" w:hAnsi="Times New Roman" w:cs="Times New Roman"/>
          <w:sz w:val="24"/>
          <w:szCs w:val="24"/>
        </w:rPr>
        <w:t>. Представленное определение кибербезопасности подразумевает достижение и сохранение свойств безопасности у ресурсов организаций или пользователей</w:t>
      </w:r>
      <w:r w:rsidR="00CB237A" w:rsidRPr="00115666">
        <w:rPr>
          <w:rFonts w:ascii="Times New Roman" w:hAnsi="Times New Roman" w:cs="Times New Roman"/>
          <w:sz w:val="24"/>
          <w:szCs w:val="24"/>
        </w:rPr>
        <w:t>, их направленность против потенциальных киберугроз</w:t>
      </w:r>
      <w:r w:rsidR="00CB237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12D22D45" w14:textId="77777777" w:rsidR="003A26B3" w:rsidRPr="00115666" w:rsidRDefault="00CB237A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В изданном в 2016 году З</w:t>
      </w:r>
      <w:r w:rsidR="00564106" w:rsidRPr="00115666">
        <w:rPr>
          <w:rFonts w:ascii="Times New Roman" w:hAnsi="Times New Roman" w:cs="Times New Roman"/>
          <w:sz w:val="24"/>
          <w:szCs w:val="24"/>
        </w:rPr>
        <w:t>аконе о кибербезопасности КНР даётся определение</w:t>
      </w:r>
      <w:r w:rsidR="00583925"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кибербезопасности, как всеобъемлющей дисциплины, включающей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себя информатику, сетевые технологии, коммуникац</w:t>
      </w:r>
      <w:r w:rsidR="0018102C" w:rsidRPr="00115666">
        <w:rPr>
          <w:rFonts w:ascii="Times New Roman" w:hAnsi="Times New Roman" w:cs="Times New Roman"/>
          <w:sz w:val="24"/>
          <w:szCs w:val="24"/>
        </w:rPr>
        <w:t>ионные технологии, криптографию</w:t>
      </w:r>
      <w:r w:rsidR="00DB377D" w:rsidRPr="00115666">
        <w:rPr>
          <w:rFonts w:ascii="Times New Roman" w:hAnsi="Times New Roman" w:cs="Times New Roman"/>
          <w:sz w:val="24"/>
          <w:szCs w:val="24"/>
        </w:rPr>
        <w:t>.</w:t>
      </w:r>
      <w:r w:rsidR="0018102C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DB377D" w:rsidRPr="00115666">
        <w:rPr>
          <w:rFonts w:ascii="Times New Roman" w:hAnsi="Times New Roman" w:cs="Times New Roman"/>
          <w:sz w:val="24"/>
          <w:szCs w:val="24"/>
        </w:rPr>
        <w:t xml:space="preserve">Уточняется, что </w:t>
      </w:r>
      <w:r w:rsidR="0018102C" w:rsidRPr="0011566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18102C" w:rsidRPr="00115666">
        <w:rPr>
          <w:rFonts w:ascii="Times New Roman" w:hAnsi="Times New Roman" w:cs="Times New Roman"/>
          <w:sz w:val="24"/>
          <w:szCs w:val="24"/>
        </w:rPr>
        <w:t>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 защиту от случайного или злонамеренного повреждения, изменения или утечки данных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0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  <w:r w:rsidR="00DB377D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641AD314" w14:textId="77777777" w:rsidR="003A26B3" w:rsidRPr="00115666" w:rsidRDefault="00564106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обзоре политики в сфере кибербезопасности США Белого Дома представлено определение, где кибербезопасностью называют деятельность или процесс, способность или состояние, в соответствии с которыми все информационные и коммуникационные системы и содержащаяся в них информация</w:t>
      </w:r>
      <w:r w:rsidR="00A647C7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защищены от несанкционированного доступа, ущерба, использования, модификации. Также кибербезопасностью называют стратегии, политики и стандарты безопасности и функционирования систем в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киберпространстве, охватывающие спектр мер по сокращению возможных угроз и  своевременной политике реагирования на возможные инциденты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1"/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="00DB377D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4C0D8" w14:textId="135BAA12" w:rsidR="00A647C7" w:rsidRPr="00115666" w:rsidRDefault="00DB377D" w:rsidP="00ED23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Рассмотренные </w:t>
      </w:r>
      <w:r w:rsidR="00212A29" w:rsidRPr="00115666">
        <w:rPr>
          <w:rFonts w:ascii="Times New Roman" w:hAnsi="Times New Roman" w:cs="Times New Roman"/>
          <w:sz w:val="24"/>
          <w:szCs w:val="24"/>
        </w:rPr>
        <w:t xml:space="preserve">официальные формулировки </w:t>
      </w:r>
      <w:r w:rsidRPr="00115666">
        <w:rPr>
          <w:rFonts w:ascii="Times New Roman" w:hAnsi="Times New Roman" w:cs="Times New Roman"/>
          <w:sz w:val="24"/>
          <w:szCs w:val="24"/>
        </w:rPr>
        <w:t xml:space="preserve">понятия кибербезопасности </w:t>
      </w:r>
      <w:r w:rsidR="00EB29CA" w:rsidRPr="00115666">
        <w:rPr>
          <w:rFonts w:ascii="Times New Roman" w:hAnsi="Times New Roman" w:cs="Times New Roman"/>
          <w:sz w:val="24"/>
          <w:szCs w:val="24"/>
        </w:rPr>
        <w:t xml:space="preserve">очень разнятся, </w:t>
      </w:r>
      <w:r w:rsidR="006464DF" w:rsidRPr="00115666">
        <w:rPr>
          <w:rFonts w:ascii="Times New Roman" w:hAnsi="Times New Roman" w:cs="Times New Roman"/>
          <w:sz w:val="24"/>
          <w:szCs w:val="24"/>
        </w:rPr>
        <w:t xml:space="preserve">они преследуют несхожие цели и </w:t>
      </w:r>
      <w:r w:rsidR="00671A31" w:rsidRPr="00115666">
        <w:rPr>
          <w:rFonts w:ascii="Times New Roman" w:hAnsi="Times New Roman" w:cs="Times New Roman"/>
          <w:sz w:val="24"/>
          <w:szCs w:val="24"/>
        </w:rPr>
        <w:t>предполагают</w:t>
      </w:r>
      <w:r w:rsidR="006464DF" w:rsidRPr="00115666">
        <w:rPr>
          <w:rFonts w:ascii="Times New Roman" w:hAnsi="Times New Roman" w:cs="Times New Roman"/>
          <w:sz w:val="24"/>
          <w:szCs w:val="24"/>
        </w:rPr>
        <w:t xml:space="preserve"> пот</w:t>
      </w:r>
      <w:r w:rsidR="0027484F" w:rsidRPr="00115666">
        <w:rPr>
          <w:rFonts w:ascii="Times New Roman" w:hAnsi="Times New Roman" w:cs="Times New Roman"/>
          <w:sz w:val="24"/>
          <w:szCs w:val="24"/>
        </w:rPr>
        <w:t>енциальные угрозы</w:t>
      </w:r>
      <w:r w:rsidR="00C2411E" w:rsidRPr="00115666">
        <w:rPr>
          <w:rFonts w:ascii="Times New Roman" w:hAnsi="Times New Roman" w:cs="Times New Roman"/>
          <w:sz w:val="24"/>
          <w:szCs w:val="24"/>
        </w:rPr>
        <w:t xml:space="preserve"> разного рода</w:t>
      </w:r>
      <w:r w:rsidR="0027484F" w:rsidRPr="00115666">
        <w:rPr>
          <w:rFonts w:ascii="Times New Roman" w:hAnsi="Times New Roman" w:cs="Times New Roman"/>
          <w:sz w:val="24"/>
          <w:szCs w:val="24"/>
        </w:rPr>
        <w:t xml:space="preserve">. Всё это </w:t>
      </w:r>
      <w:r w:rsidR="00067BBE" w:rsidRPr="00115666">
        <w:rPr>
          <w:rFonts w:ascii="Times New Roman" w:hAnsi="Times New Roman" w:cs="Times New Roman"/>
          <w:sz w:val="24"/>
          <w:szCs w:val="24"/>
        </w:rPr>
        <w:t>подчеркивает</w:t>
      </w:r>
      <w:r w:rsidR="0027484F" w:rsidRPr="00115666">
        <w:rPr>
          <w:rFonts w:ascii="Times New Roman" w:hAnsi="Times New Roman" w:cs="Times New Roman"/>
          <w:sz w:val="24"/>
          <w:szCs w:val="24"/>
        </w:rPr>
        <w:t xml:space="preserve"> существование различных подходов к определению киб</w:t>
      </w:r>
      <w:r w:rsidR="00C27855" w:rsidRPr="00115666">
        <w:rPr>
          <w:rFonts w:ascii="Times New Roman" w:hAnsi="Times New Roman" w:cs="Times New Roman"/>
          <w:sz w:val="24"/>
          <w:szCs w:val="24"/>
        </w:rPr>
        <w:t>ербезопасности.</w:t>
      </w:r>
      <w:r w:rsidR="00212A29" w:rsidRPr="00115666">
        <w:rPr>
          <w:rFonts w:ascii="Times New Roman" w:hAnsi="Times New Roman" w:cs="Times New Roman"/>
          <w:sz w:val="24"/>
          <w:szCs w:val="24"/>
        </w:rPr>
        <w:t xml:space="preserve"> Анализируя формулировки исследуемых США и КНР, можно сделать вывод, что </w:t>
      </w:r>
      <w:r w:rsidR="00ED232D" w:rsidRPr="0011566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212A29" w:rsidRPr="00115666">
        <w:rPr>
          <w:rFonts w:ascii="Times New Roman" w:hAnsi="Times New Roman" w:cs="Times New Roman"/>
          <w:sz w:val="24"/>
          <w:szCs w:val="24"/>
        </w:rPr>
        <w:t xml:space="preserve">«реалистический» подход к определению кибербезопасности и его признаки отражают политику обеспечения кибербезопасности </w:t>
      </w:r>
      <w:r w:rsidR="00ED232D" w:rsidRPr="00115666">
        <w:rPr>
          <w:rFonts w:ascii="Times New Roman" w:hAnsi="Times New Roman" w:cs="Times New Roman"/>
          <w:sz w:val="24"/>
          <w:szCs w:val="24"/>
        </w:rPr>
        <w:t>Соединенных Штатов и Китая</w:t>
      </w:r>
      <w:r w:rsidR="00212A29" w:rsidRPr="00115666">
        <w:rPr>
          <w:rFonts w:ascii="Times New Roman" w:hAnsi="Times New Roman" w:cs="Times New Roman"/>
          <w:sz w:val="24"/>
          <w:szCs w:val="24"/>
        </w:rPr>
        <w:t>, при этом концепция «либерального» подхода также имеет место, так как обе страны всё чаще идут на диалог и соглашаются с нарастающей ролью киберпространства и необходимостью создания общего регулирующего органа.</w:t>
      </w:r>
    </w:p>
    <w:p w14:paraId="175E5480" w14:textId="3795121A" w:rsidR="00564106" w:rsidRPr="00115666" w:rsidRDefault="00564106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Говоря об обеспечении кибербезопасности, необходимо учитывать достаточно важный её аспект – взаимосвязи между участниками, т.е. пользователями, которая может привести к </w:t>
      </w:r>
      <w:r w:rsidRPr="00115666">
        <w:rPr>
          <w:rFonts w:ascii="Times New Roman" w:eastAsiaTheme="minorEastAsia" w:hAnsi="Times New Roman" w:cs="Times New Roman"/>
          <w:sz w:val="24"/>
          <w:szCs w:val="24"/>
        </w:rPr>
        <w:t>синергетическому эффекту.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Необходимы тщательные исследования свойств киберпространств</w:t>
      </w:r>
      <w:r w:rsidR="00AB08A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динамики его развития, методов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этой динамикой. Крайне сложно, практически невозможно построить действительно эффективную систему кибербезопасности без её системного анализа, </w:t>
      </w:r>
      <w:r w:rsidR="0059704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поэтому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представляется целесообразным включить в комплекс исследований в области кибербезопасности </w:t>
      </w:r>
      <w:r w:rsidR="0059704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такие направления, как</w:t>
      </w:r>
      <w:r w:rsidR="008A54D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59704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выработка единой </w:t>
      </w:r>
      <w:r w:rsidR="007A449E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терминологии</w:t>
      </w:r>
      <w:r w:rsidR="0059704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кибербезопасности </w:t>
      </w:r>
      <w:r w:rsidR="006F62B2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киберпространства; разработка системы показателей функционирования киберпространства, а также его защиты от потенциальных угроз</w:t>
      </w:r>
      <w:r w:rsidR="00362975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985129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моделей киберпространства и факторов, влияющих на его функционирование; </w:t>
      </w:r>
      <w:r w:rsidR="006B1FA8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специальных методов обеспечения устойчивости киберпространства при воздействии угроз</w:t>
      </w:r>
      <w:r w:rsidR="0049763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="00CE27E9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создание интеллектуальных методов обеспечения кибербезопасности, таких, как метод ситуационного анализа состояния информационной безопасности, новые методы криптографической защиты, интеллектуальные методы выявления проникновений в системы, </w:t>
      </w:r>
      <w:r w:rsidR="001858B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методы интеллектуальной идентификации пользователей при атаке</w:t>
      </w:r>
      <w:r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/>
        </w:rPr>
        <w:footnoteReference w:id="52"/>
      </w:r>
      <w:r w:rsidRPr="0011566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EB9F112" w14:textId="18A09159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Питер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Сингер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эксперт в области кибербезопасности фонда «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Foundation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один из авторов книги о кибериндустрии «Кибербезопасность и кибервойна: что должен знать каждый», во время презентации своей книги на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Talks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Google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отметил, что «несмотря на все надежды, связанные с информационными технологиями, несмотря на наступление нового цифрового века, мы живём во времена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кибернебезопасности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3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наступлением 21-го века всё чаще межгосударственные отношения и политические противостояния находят продолжение в интернете </w:t>
      </w:r>
      <w:r w:rsidR="00FB6C01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различных видах атак, эксперты выделяют вандализм (использование интернета для порчи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-страниц), пропаганду (массовую рассылку пропагандистского характера), шпионаж (взлом и в дальнейшем получение доступа к частным страницам или серверам с целью сбора секретной информации/ее замены на фальшивую), </w:t>
      </w:r>
      <w:proofErr w:type="spellStart"/>
      <w:r w:rsidR="00300D71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DDoS</w:t>
      </w:r>
      <w:proofErr w:type="spellEnd"/>
      <w:r w:rsidR="00815390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атаки на компьютерные системы и серверы (вмешательство в работу оборудования, атаки на узлы инфраструктуры) и т.д. Всё это – составляющие кибервойн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4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5312" w:rsidRPr="00115666">
        <w:rPr>
          <w:rFonts w:ascii="Times New Roman" w:hAnsi="Times New Roman" w:cs="Times New Roman"/>
          <w:sz w:val="24"/>
          <w:szCs w:val="24"/>
        </w:rPr>
        <w:t xml:space="preserve"> Кибервойной называют противостояние в сети Интернет, направленное на выведение из строя наиболее важных компьютерных систем страны-противника (прежде всего системы гос органов, военных структур), а так же систем её критических отраслей инфраструктуры</w:t>
      </w:r>
      <w:r w:rsidR="00525312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5"/>
      </w:r>
      <w:r w:rsidR="00525312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E61E994" w14:textId="01621B91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Считается, что такие важные правительственные компьютерные системы, как, например, система управления ядерным оружием, обычно не подсоединены к другим системам и используют совершенно отдельные интернет – сети</w:t>
      </w:r>
      <w:r w:rsidR="008C6C81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</w:t>
      </w: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днако достаточно часто хакеры обнаруживают в государственных внутренних сетях точки соприкосн</w:t>
      </w:r>
      <w:r w:rsidR="00525312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овения с интернетом, благодаря</w:t>
      </w: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 все эти сети могут быть заражены вредоносным ПО. Несмотря на наличие подобных рисков, интернет - относительно регулируемая, контролируемая среда, поэтому любая аномальная активность может быть сначала отслежена, а затем в максимально возможные кратчайшие сроки взята под контроль и впоследствии изолирована.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Государства, выделяющиеся амбициями в кибервоенной сфере, всегда стараются максимально адаптировать вредоносное программное обеспечение для конкретных систем, так как взлом данных сетей может иметь решающую роль при военном конфликте. Однако при рассмотрении варианта войны, в которой стороны вынуждены постоянно отвечать на инновации друг друга, становится ясно, что кибервойна может стать еще одной гранью </w:t>
      </w:r>
      <w:r w:rsidR="008176ED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любого </w:t>
      </w: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конфликта - пор</w:t>
      </w:r>
      <w:r w:rsidR="004308A7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важнейшей</w:t>
      </w:r>
      <w:r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494F747" w14:textId="6FFC2380" w:rsidR="00883080" w:rsidRPr="00115666" w:rsidRDefault="00552E73" w:rsidP="007B3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</w:t>
      </w:r>
      <w:r w:rsidR="0067616B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кибербезопасности как </w:t>
      </w:r>
      <w:r w:rsidR="00951277" w:rsidRPr="00115666">
        <w:rPr>
          <w:rFonts w:ascii="Times New Roman" w:hAnsi="Times New Roman" w:cs="Times New Roman"/>
          <w:sz w:val="24"/>
          <w:szCs w:val="24"/>
        </w:rPr>
        <w:t>набора средств, стратегий, принципов обеспечения безопасности, гарантий предоставляемой безопасности, действий и технологий, которые используютс</w:t>
      </w:r>
      <w:r w:rsidR="00F87E90" w:rsidRPr="00115666">
        <w:rPr>
          <w:rFonts w:ascii="Times New Roman" w:hAnsi="Times New Roman" w:cs="Times New Roman"/>
          <w:sz w:val="24"/>
          <w:szCs w:val="24"/>
        </w:rPr>
        <w:t>я для защиты киберсреды</w:t>
      </w:r>
      <w:r w:rsidR="00951277" w:rsidRPr="00115666">
        <w:rPr>
          <w:rFonts w:ascii="Times New Roman" w:hAnsi="Times New Roman" w:cs="Times New Roman"/>
          <w:sz w:val="24"/>
          <w:szCs w:val="24"/>
        </w:rPr>
        <w:t xml:space="preserve">, а также реалистический подход к определению кибербезопасности, являются </w:t>
      </w:r>
      <w:r w:rsidR="009F48A7" w:rsidRPr="00115666">
        <w:rPr>
          <w:rFonts w:ascii="Times New Roman" w:hAnsi="Times New Roman" w:cs="Times New Roman"/>
          <w:sz w:val="24"/>
          <w:szCs w:val="24"/>
        </w:rPr>
        <w:t xml:space="preserve">наиболее точными и соответствующими современным </w:t>
      </w:r>
      <w:r w:rsidR="00A14FF0" w:rsidRPr="00115666">
        <w:rPr>
          <w:rFonts w:ascii="Times New Roman" w:hAnsi="Times New Roman" w:cs="Times New Roman"/>
          <w:sz w:val="24"/>
          <w:szCs w:val="24"/>
        </w:rPr>
        <w:t>реалиям</w:t>
      </w:r>
      <w:r w:rsidR="00EC5F57" w:rsidRPr="00115666">
        <w:rPr>
          <w:rFonts w:ascii="Times New Roman" w:hAnsi="Times New Roman" w:cs="Times New Roman"/>
          <w:sz w:val="24"/>
          <w:szCs w:val="24"/>
        </w:rPr>
        <w:t xml:space="preserve">. Процесс обеспечения кибербезопасности включает в себя множество аспектов, внимание которым так или иначе уделяется во всех официальных формулировках кибербезопасности, а </w:t>
      </w:r>
      <w:r w:rsidR="00883080" w:rsidRPr="00115666">
        <w:rPr>
          <w:rFonts w:ascii="Times New Roman" w:hAnsi="Times New Roman" w:cs="Times New Roman"/>
          <w:sz w:val="24"/>
          <w:szCs w:val="24"/>
        </w:rPr>
        <w:t>рассмотренные различные виды противостояний в киберпространстве только подтверждают острую необходимость в осуществлении кибербезопасности и создании соответствующих институтов, регулирующих киберпространство.</w:t>
      </w:r>
    </w:p>
    <w:p w14:paraId="2AE3F180" w14:textId="77777777" w:rsidR="00564106" w:rsidRPr="00115666" w:rsidRDefault="00564106" w:rsidP="007C54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3615D" w14:textId="4D0A8C09" w:rsidR="00D60498" w:rsidRPr="00115666" w:rsidRDefault="00564106" w:rsidP="00CD0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1.2 Институциональный аспект обеспечения кибербезопасности</w:t>
      </w:r>
    </w:p>
    <w:p w14:paraId="28AB13E8" w14:textId="77777777" w:rsidR="00CD0EA5" w:rsidRPr="00115666" w:rsidRDefault="00CD0EA5" w:rsidP="00CD0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CEEED73" w14:textId="36123D7B" w:rsidR="006D1CA3" w:rsidRPr="00115666" w:rsidRDefault="00DF1B53" w:rsidP="00B61CC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D60498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роблемы обеспечения кибербезопасности </w:t>
      </w:r>
      <w:r w:rsidR="00264F4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мере их возникновения </w:t>
      </w:r>
      <w:r w:rsidR="00D60498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стали предметом обсуждения высшего руководства 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только самых крупных держав</w:t>
      </w:r>
      <w:r w:rsidR="00264F4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Перед возрастающей угрозой, которую киберпространство представляет для всего мира и </w:t>
      </w:r>
      <w:r w:rsidR="007C54A3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всех стран без исключения, миро</w:t>
      </w:r>
      <w:r w:rsidR="00264F4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вое сообщество начало предпринимать попытки выработки единых стратегий и едины</w:t>
      </w:r>
      <w:r w:rsidR="0086166E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стандартов к обеспечению информационной </w:t>
      </w:r>
      <w:r w:rsidR="00264F4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безопасности.</w:t>
      </w:r>
      <w:r w:rsidR="0011720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74517E" w:rsidRPr="00115666">
        <w:rPr>
          <w:rFonts w:ascii="Times New Roman" w:hAnsi="Times New Roman" w:cs="Times New Roman"/>
          <w:sz w:val="24"/>
          <w:szCs w:val="24"/>
        </w:rPr>
        <w:t>На с</w:t>
      </w:r>
      <w:r w:rsidR="006D1CA3" w:rsidRPr="00115666">
        <w:rPr>
          <w:rFonts w:ascii="Times New Roman" w:hAnsi="Times New Roman" w:cs="Times New Roman"/>
          <w:sz w:val="24"/>
          <w:szCs w:val="24"/>
        </w:rPr>
        <w:t>егодняшний день в мире существу</w:t>
      </w:r>
      <w:r w:rsidR="0074517E" w:rsidRPr="00115666">
        <w:rPr>
          <w:rFonts w:ascii="Times New Roman" w:hAnsi="Times New Roman" w:cs="Times New Roman"/>
          <w:sz w:val="24"/>
          <w:szCs w:val="24"/>
        </w:rPr>
        <w:t>ет ряд организаций и международных структур, занимающихся вопросами кибербезопасности и регулирования киберпространства</w:t>
      </w:r>
      <w:r w:rsidR="00917550" w:rsidRPr="00115666">
        <w:rPr>
          <w:rFonts w:ascii="Times New Roman" w:hAnsi="Times New Roman" w:cs="Times New Roman"/>
          <w:sz w:val="24"/>
          <w:szCs w:val="24"/>
        </w:rPr>
        <w:t>, а также предпринимающих попытки организовать сотрудничество в сфере обеспечения кибербезопасности между как можно бол</w:t>
      </w:r>
      <w:r w:rsidR="00980328" w:rsidRPr="00115666">
        <w:rPr>
          <w:rFonts w:ascii="Times New Roman" w:hAnsi="Times New Roman" w:cs="Times New Roman"/>
          <w:sz w:val="24"/>
          <w:szCs w:val="24"/>
        </w:rPr>
        <w:t>ьшим количеством стран-участниц, в том числе США и КНР.</w:t>
      </w:r>
    </w:p>
    <w:p w14:paraId="46D5A8E6" w14:textId="4F04F8D8" w:rsidR="00564106" w:rsidRPr="00115666" w:rsidRDefault="00564106" w:rsidP="00B61CC7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Еще в 2002 году </w:t>
      </w:r>
      <w:r w:rsidR="00F463C7" w:rsidRPr="00115666">
        <w:rPr>
          <w:rFonts w:ascii="Times New Roman" w:hAnsi="Times New Roman" w:cs="Times New Roman"/>
          <w:sz w:val="24"/>
          <w:szCs w:val="24"/>
        </w:rPr>
        <w:t xml:space="preserve">резолюцией A/RES/57/239 </w:t>
      </w:r>
      <w:r w:rsidRPr="00115666">
        <w:rPr>
          <w:rFonts w:ascii="Times New Roman" w:hAnsi="Times New Roman" w:cs="Times New Roman"/>
          <w:sz w:val="24"/>
          <w:szCs w:val="24"/>
        </w:rPr>
        <w:t>Г</w:t>
      </w:r>
      <w:r w:rsidR="00903DE4" w:rsidRPr="00115666">
        <w:rPr>
          <w:rFonts w:ascii="Times New Roman" w:hAnsi="Times New Roman" w:cs="Times New Roman"/>
          <w:sz w:val="24"/>
          <w:szCs w:val="24"/>
        </w:rPr>
        <w:t>енеральной Ассамблеи ООН</w:t>
      </w:r>
      <w:r w:rsidR="00903DE4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6"/>
      </w:r>
      <w:r w:rsidR="00903DE4" w:rsidRPr="00115666">
        <w:rPr>
          <w:rFonts w:ascii="Times New Roman" w:hAnsi="Times New Roman" w:cs="Times New Roman"/>
          <w:sz w:val="24"/>
          <w:szCs w:val="24"/>
        </w:rPr>
        <w:t xml:space="preserve"> были приняты </w:t>
      </w:r>
      <w:r w:rsidRPr="00115666">
        <w:rPr>
          <w:rFonts w:ascii="Times New Roman" w:hAnsi="Times New Roman" w:cs="Times New Roman"/>
          <w:sz w:val="24"/>
          <w:szCs w:val="24"/>
        </w:rPr>
        <w:t>9 взаимодополняющих элементов для создания глобальной культуры кибербезопасности, которые включают в себя</w:t>
      </w:r>
      <w:r w:rsidR="00B018AC" w:rsidRPr="00115666">
        <w:rPr>
          <w:rFonts w:ascii="Times New Roman" w:hAnsi="Times New Roman" w:cs="Times New Roman"/>
          <w:sz w:val="24"/>
          <w:szCs w:val="24"/>
        </w:rPr>
        <w:t>: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осведомленность</w:t>
      </w:r>
      <w:r w:rsidR="00B018AC" w:rsidRPr="00115666">
        <w:rPr>
          <w:rFonts w:ascii="Times New Roman" w:hAnsi="Times New Roman" w:cs="Times New Roman"/>
          <w:sz w:val="24"/>
          <w:szCs w:val="24"/>
        </w:rPr>
        <w:t xml:space="preserve"> о необходимости безопасности информационных сетей</w:t>
      </w:r>
      <w:r w:rsidR="008420E4" w:rsidRPr="00115666">
        <w:rPr>
          <w:rFonts w:ascii="Times New Roman" w:hAnsi="Times New Roman" w:cs="Times New Roman"/>
          <w:sz w:val="24"/>
          <w:szCs w:val="24"/>
        </w:rPr>
        <w:t>;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B018AC" w:rsidRPr="00115666">
        <w:rPr>
          <w:rFonts w:ascii="Times New Roman" w:hAnsi="Times New Roman" w:cs="Times New Roman"/>
          <w:sz w:val="24"/>
          <w:szCs w:val="24"/>
        </w:rPr>
        <w:t xml:space="preserve"> за безопасность информационных сетей</w:t>
      </w:r>
      <w:r w:rsidR="008420E4" w:rsidRPr="00115666">
        <w:rPr>
          <w:rFonts w:ascii="Times New Roman" w:hAnsi="Times New Roman" w:cs="Times New Roman"/>
          <w:sz w:val="24"/>
          <w:szCs w:val="24"/>
        </w:rPr>
        <w:t>;</w:t>
      </w:r>
      <w:r w:rsidRPr="00115666">
        <w:rPr>
          <w:rFonts w:ascii="Times New Roman" w:hAnsi="Times New Roman" w:cs="Times New Roman"/>
          <w:sz w:val="24"/>
          <w:szCs w:val="24"/>
        </w:rPr>
        <w:t xml:space="preserve"> реагирование</w:t>
      </w:r>
      <w:r w:rsidR="008420E4" w:rsidRPr="00115666">
        <w:rPr>
          <w:rFonts w:ascii="Times New Roman" w:hAnsi="Times New Roman" w:cs="Times New Roman"/>
          <w:sz w:val="24"/>
          <w:szCs w:val="24"/>
        </w:rPr>
        <w:t xml:space="preserve"> на инциденты, затрагивающие безопасность сетей;</w:t>
      </w:r>
      <w:r w:rsidRPr="00115666">
        <w:rPr>
          <w:rFonts w:ascii="Times New Roman" w:hAnsi="Times New Roman" w:cs="Times New Roman"/>
          <w:sz w:val="24"/>
          <w:szCs w:val="24"/>
        </w:rPr>
        <w:t xml:space="preserve"> этику,</w:t>
      </w:r>
      <w:r w:rsidR="008420E4" w:rsidRPr="00115666">
        <w:rPr>
          <w:rFonts w:ascii="Times New Roman" w:hAnsi="Times New Roman" w:cs="Times New Roman"/>
          <w:sz w:val="24"/>
          <w:szCs w:val="24"/>
        </w:rPr>
        <w:t xml:space="preserve"> то есть учитывание законных интересов других;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демократию, </w:t>
      </w:r>
      <w:r w:rsidR="00A452FA" w:rsidRPr="00115666">
        <w:rPr>
          <w:rFonts w:ascii="Times New Roman" w:hAnsi="Times New Roman" w:cs="Times New Roman"/>
          <w:sz w:val="24"/>
          <w:szCs w:val="24"/>
        </w:rPr>
        <w:t xml:space="preserve">чтобы безопасность обеспечивалась соответствуя ценностям демократического общества; </w:t>
      </w:r>
      <w:r w:rsidRPr="00115666">
        <w:rPr>
          <w:rFonts w:ascii="Times New Roman" w:hAnsi="Times New Roman" w:cs="Times New Roman"/>
          <w:sz w:val="24"/>
          <w:szCs w:val="24"/>
        </w:rPr>
        <w:t xml:space="preserve">оценку рисков, </w:t>
      </w:r>
      <w:r w:rsidR="00A452FA" w:rsidRPr="00115666">
        <w:rPr>
          <w:rFonts w:ascii="Times New Roman" w:hAnsi="Times New Roman" w:cs="Times New Roman"/>
          <w:sz w:val="24"/>
          <w:szCs w:val="24"/>
        </w:rPr>
        <w:t xml:space="preserve">позволяющую </w:t>
      </w:r>
      <w:r w:rsidR="00A452FA"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выявить угрозы и факторы уязвимости; </w:t>
      </w:r>
      <w:r w:rsidRPr="00115666">
        <w:rPr>
          <w:rFonts w:ascii="Times New Roman" w:hAnsi="Times New Roman" w:cs="Times New Roman"/>
          <w:sz w:val="24"/>
          <w:szCs w:val="24"/>
        </w:rPr>
        <w:t xml:space="preserve">проектирование и внедрение средств обеспечения безопасности, </w:t>
      </w:r>
      <w:r w:rsidR="00117206" w:rsidRPr="00115666">
        <w:rPr>
          <w:rFonts w:ascii="Times New Roman" w:hAnsi="Times New Roman" w:cs="Times New Roman"/>
          <w:sz w:val="24"/>
          <w:szCs w:val="24"/>
        </w:rPr>
        <w:t xml:space="preserve">рассматривая соображения о кибербезопасности </w:t>
      </w:r>
      <w:r w:rsidR="00530BEF" w:rsidRPr="00115666">
        <w:rPr>
          <w:rFonts w:ascii="Times New Roman" w:hAnsi="Times New Roman" w:cs="Times New Roman"/>
          <w:sz w:val="24"/>
          <w:szCs w:val="24"/>
        </w:rPr>
        <w:t xml:space="preserve">в качестве важнейшего элемента всей системы; </w:t>
      </w:r>
      <w:r w:rsidRPr="00115666">
        <w:rPr>
          <w:rFonts w:ascii="Times New Roman" w:hAnsi="Times New Roman" w:cs="Times New Roman"/>
          <w:sz w:val="24"/>
          <w:szCs w:val="24"/>
        </w:rPr>
        <w:t xml:space="preserve">управление обеспечением безопасности, </w:t>
      </w:r>
      <w:r w:rsidR="00530BEF" w:rsidRPr="00115666">
        <w:rPr>
          <w:rFonts w:ascii="Times New Roman" w:hAnsi="Times New Roman" w:cs="Times New Roman"/>
          <w:sz w:val="24"/>
          <w:szCs w:val="24"/>
        </w:rPr>
        <w:t xml:space="preserve">опираясь на динамичную оценку рисков; </w:t>
      </w:r>
      <w:r w:rsidRPr="00115666">
        <w:rPr>
          <w:rFonts w:ascii="Times New Roman" w:hAnsi="Times New Roman" w:cs="Times New Roman"/>
          <w:sz w:val="24"/>
          <w:szCs w:val="24"/>
        </w:rPr>
        <w:t>переоценку</w:t>
      </w:r>
      <w:r w:rsidR="00530BEF" w:rsidRPr="00115666">
        <w:rPr>
          <w:rFonts w:ascii="Times New Roman" w:hAnsi="Times New Roman" w:cs="Times New Roman"/>
          <w:sz w:val="24"/>
          <w:szCs w:val="24"/>
        </w:rPr>
        <w:t xml:space="preserve"> вопросов безопасности информационных систем и сетей и вносить надлежащие изменения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="00886E3B" w:rsidRPr="00115666">
        <w:rPr>
          <w:rFonts w:ascii="Times New Roman" w:hAnsi="Times New Roman" w:cs="Times New Roman"/>
          <w:sz w:val="24"/>
          <w:szCs w:val="24"/>
        </w:rPr>
        <w:t xml:space="preserve"> Данная резолюция была </w:t>
      </w:r>
      <w:r w:rsidR="00984AC4" w:rsidRPr="00115666">
        <w:rPr>
          <w:rFonts w:ascii="Times New Roman" w:hAnsi="Times New Roman" w:cs="Times New Roman"/>
          <w:sz w:val="24"/>
          <w:szCs w:val="24"/>
        </w:rPr>
        <w:t>одним из первых документов, признающим возникающие угрозы киберпространства и необходимость в</w:t>
      </w:r>
      <w:r w:rsidR="00430613" w:rsidRPr="00115666">
        <w:rPr>
          <w:rFonts w:ascii="Times New Roman" w:hAnsi="Times New Roman" w:cs="Times New Roman"/>
          <w:sz w:val="24"/>
          <w:szCs w:val="24"/>
        </w:rPr>
        <w:t xml:space="preserve"> обеспечении </w:t>
      </w:r>
      <w:r w:rsidR="00984AC4"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кибербезопасности как имеющихся, так и планируемых создаваться систем.</w:t>
      </w:r>
    </w:p>
    <w:p w14:paraId="6432CB0E" w14:textId="3BD909BB" w:rsidR="008A1A92" w:rsidRPr="00115666" w:rsidRDefault="0082133A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международных организаций, определяющей рекомендации в области телекоммуникаций, радио, а также киберпространства, является </w:t>
      </w:r>
      <w:r w:rsidR="00D0469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Союз Электросвязи</w:t>
      </w:r>
      <w:r w:rsidR="00F620B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(МСЭ)</w:t>
      </w:r>
      <w:r w:rsidR="00D0469C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7"/>
      </w:r>
      <w:r w:rsidR="008A1A92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86E3B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снованный в 1865 году</w:t>
      </w:r>
      <w:r w:rsidR="0006009D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8"/>
      </w:r>
      <w:r w:rsidR="00886E3B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A92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МСЭ </w:t>
      </w:r>
      <w:r w:rsidR="00886E3B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играет важную роль в области информационной безопасности и стандартизации в различных сферах деятельности уже более 150 лет. </w:t>
      </w:r>
    </w:p>
    <w:p w14:paraId="2B20EC4A" w14:textId="37F563F9" w:rsidR="00C349C2" w:rsidRPr="00115666" w:rsidRDefault="0017794D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В</w:t>
      </w:r>
      <w:r w:rsidR="00E708E0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566D4" w:rsidRPr="00115666">
        <w:rPr>
          <w:rFonts w:ascii="Times New Roman" w:hAnsi="Times New Roman" w:cs="Times New Roman"/>
          <w:sz w:val="24"/>
          <w:szCs w:val="24"/>
        </w:rPr>
        <w:t>связи с необходимостью создания глобальной основы, которая могла бы предоставить международные принципы, соответствующие</w:t>
      </w:r>
      <w:r w:rsidR="00EE2F63" w:rsidRPr="0011566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8566D4" w:rsidRPr="00115666">
        <w:rPr>
          <w:rFonts w:ascii="Times New Roman" w:hAnsi="Times New Roman" w:cs="Times New Roman"/>
          <w:sz w:val="24"/>
          <w:szCs w:val="24"/>
        </w:rPr>
        <w:t xml:space="preserve"> деятельности хакеров, а </w:t>
      </w:r>
      <w:r w:rsidR="00E708E0" w:rsidRPr="00115666">
        <w:rPr>
          <w:rFonts w:ascii="Times New Roman" w:hAnsi="Times New Roman" w:cs="Times New Roman"/>
          <w:sz w:val="24"/>
          <w:szCs w:val="24"/>
        </w:rPr>
        <w:t>также позволяющей странам быстро координировать деятельность в киберпространстве на региональном и глобальном уровнях, 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2008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году группа экспертов высокого уровня, включающая в себя  специалистов в области кибербезопасности, представляющих самый широкий спектр областей: администр</w:t>
      </w:r>
      <w:r w:rsidRPr="00115666">
        <w:rPr>
          <w:rFonts w:ascii="Times New Roman" w:hAnsi="Times New Roman" w:cs="Times New Roman"/>
          <w:sz w:val="24"/>
          <w:szCs w:val="24"/>
        </w:rPr>
        <w:t>ации Государств – Членов МСЭ</w:t>
      </w:r>
      <w:r w:rsidR="00564106" w:rsidRPr="00115666">
        <w:rPr>
          <w:rFonts w:ascii="Times New Roman" w:hAnsi="Times New Roman" w:cs="Times New Roman"/>
          <w:sz w:val="24"/>
          <w:szCs w:val="24"/>
        </w:rPr>
        <w:t>, региональные и международные организации, а также научно-исследовательские и а</w:t>
      </w:r>
      <w:r w:rsidRPr="00115666">
        <w:rPr>
          <w:rFonts w:ascii="Times New Roman" w:hAnsi="Times New Roman" w:cs="Times New Roman"/>
          <w:sz w:val="24"/>
          <w:szCs w:val="24"/>
        </w:rPr>
        <w:t>кадемические учреждения, представили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Глобальну</w:t>
      </w:r>
      <w:r w:rsidR="009F0B89" w:rsidRPr="00115666">
        <w:rPr>
          <w:rFonts w:ascii="Times New Roman" w:hAnsi="Times New Roman" w:cs="Times New Roman"/>
          <w:sz w:val="24"/>
          <w:szCs w:val="24"/>
        </w:rPr>
        <w:t>ю программу кибербезопасности</w:t>
      </w:r>
      <w:r w:rsidR="00F620BE" w:rsidRPr="00115666">
        <w:rPr>
          <w:rFonts w:ascii="Times New Roman" w:hAnsi="Times New Roman" w:cs="Times New Roman"/>
          <w:sz w:val="24"/>
          <w:szCs w:val="24"/>
        </w:rPr>
        <w:t xml:space="preserve"> МСЭ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59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8E704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A03472" w:rsidRPr="0011566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была основана на </w:t>
      </w:r>
      <w:r w:rsidR="00A03472" w:rsidRPr="00115666">
        <w:rPr>
          <w:rFonts w:ascii="Times New Roman" w:hAnsi="Times New Roman" w:cs="Times New Roman"/>
          <w:sz w:val="24"/>
          <w:szCs w:val="24"/>
        </w:rPr>
        <w:t>таких принципах, как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B35F38" w:rsidRPr="00115666">
        <w:rPr>
          <w:rFonts w:ascii="Times New Roman" w:hAnsi="Times New Roman" w:cs="Times New Roman"/>
          <w:sz w:val="24"/>
          <w:szCs w:val="24"/>
        </w:rPr>
        <w:t xml:space="preserve">международное сотрудничество,  </w:t>
      </w:r>
      <w:r w:rsidR="005857DD" w:rsidRPr="00115666">
        <w:rPr>
          <w:rFonts w:ascii="Times New Roman" w:hAnsi="Times New Roman" w:cs="Times New Roman"/>
          <w:sz w:val="24"/>
          <w:szCs w:val="24"/>
        </w:rPr>
        <w:t>п</w:t>
      </w:r>
      <w:r w:rsidR="00A03472" w:rsidRPr="00115666">
        <w:rPr>
          <w:rFonts w:ascii="Times New Roman" w:hAnsi="Times New Roman" w:cs="Times New Roman"/>
          <w:sz w:val="24"/>
          <w:szCs w:val="24"/>
        </w:rPr>
        <w:t>равовые меры,</w:t>
      </w:r>
      <w:r w:rsidR="00B35F38" w:rsidRPr="00115666">
        <w:rPr>
          <w:rFonts w:ascii="Times New Roman" w:hAnsi="Times New Roman" w:cs="Times New Roman"/>
          <w:sz w:val="24"/>
          <w:szCs w:val="24"/>
        </w:rPr>
        <w:t xml:space="preserve"> организационные структуры,</w:t>
      </w:r>
      <w:r w:rsidR="005857D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B35F38" w:rsidRPr="00115666">
        <w:rPr>
          <w:rFonts w:ascii="Times New Roman" w:hAnsi="Times New Roman" w:cs="Times New Roman"/>
          <w:sz w:val="24"/>
          <w:szCs w:val="24"/>
        </w:rPr>
        <w:t xml:space="preserve">создание потенциала, </w:t>
      </w:r>
      <w:r w:rsidR="005857DD" w:rsidRPr="00115666">
        <w:rPr>
          <w:rFonts w:ascii="Times New Roman" w:hAnsi="Times New Roman" w:cs="Times New Roman"/>
          <w:sz w:val="24"/>
          <w:szCs w:val="24"/>
        </w:rPr>
        <w:t>т</w:t>
      </w:r>
      <w:r w:rsidR="00B35F38" w:rsidRPr="00115666">
        <w:rPr>
          <w:rFonts w:ascii="Times New Roman" w:hAnsi="Times New Roman" w:cs="Times New Roman"/>
          <w:sz w:val="24"/>
          <w:szCs w:val="24"/>
        </w:rPr>
        <w:t>ехнические и процедурные меры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60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  <w:r w:rsidR="00C22024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B35F3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Конечной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="00B35F3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B35F3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определено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«достижение значительного прогресса в отношении согласованных целей в борьбе с киберпреступностью и повышение уровня доверия и безопасности в информационном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обществе»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1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3BFD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</w:t>
      </w:r>
      <w:r w:rsidR="002139A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 по созданию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глобальной системы обороны МСЭ </w:t>
      </w:r>
      <w:r w:rsidR="002139A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том же 2008 году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подписал Меморандум о взаимоп</w:t>
      </w:r>
      <w:r w:rsidR="00C33BF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онимании с созданным в мае 2008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 Международным многосторонним партнерством против</w:t>
      </w:r>
      <w:r w:rsidR="001447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киберугроз –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ИМПАКТ</w:t>
      </w:r>
      <w:r w:rsidR="007D787B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62"/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качестве первого в мире всестороннего альянса против киберугроз, поддер</w:t>
      </w:r>
      <w:r w:rsidR="0074071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живаемого ООН, ИМПАКТ</w:t>
      </w:r>
      <w:r w:rsidR="00EB42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33BF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объединил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правительства, академические</w:t>
      </w:r>
      <w:r w:rsidR="0074071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организации и экспертов кибербезопасности с целью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повышения способности глобального сообщества решать проблемы, связанные c информационной безопасностью. </w:t>
      </w:r>
      <w:r w:rsidR="0074071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Именно ИМПАКТ стал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оперативной базой для реализации Глобальной пр</w:t>
      </w:r>
      <w:r w:rsidR="0074071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ограммы кибербезопасности, принятой 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МСЭ</w:t>
      </w:r>
      <w:r w:rsidR="004C2BE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32F4C" w14:textId="425FE05D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>Помимо разработки Глобальной программы кибербезопасности, МСЭ в 2013 году впервые представил исследование по Глобальному индексу кибербезопасности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63"/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. Цель данного исследования заключалась в измерении приверженности Государств – Членов МСЭ кибербезопасности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 главным критериям</w:t>
      </w:r>
      <w:r w:rsidR="0014070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 именно: н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аличию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правовых систем и структур, занимающихся вопросами кибербезопасности и киберпреступлений; </w:t>
      </w:r>
      <w:r w:rsidR="0014070A" w:rsidRPr="0011566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ехническим возможностям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области кибербезопасности; </w:t>
      </w:r>
      <w:r w:rsidR="0014070A" w:rsidRPr="0011566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уществованию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институтов координации политики и стратегий развития кибербезопасности на государственном уровне; </w:t>
      </w:r>
      <w:r w:rsidR="0014070A" w:rsidRPr="001156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аличию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научно-исследовательских, образовательных и подготовительных программ, а также сертифицированных специалистов и госучреждений, способствующих наращиванию потенциала в сфере информационной безопасности; </w:t>
      </w:r>
      <w:r w:rsidR="0014070A" w:rsidRPr="0011566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аличию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партнерств, механизмов сотрудничества и систем обмена информацией. </w:t>
      </w:r>
      <w:r w:rsidR="00542A3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Обнародованный </w:t>
      </w:r>
      <w:r w:rsidR="009145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рейтинг был принят во внимание </w:t>
      </w:r>
      <w:r w:rsidR="008B756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всем мировым сообществом и позволил оценить, насколько серьезно каждая из стран относится к вопросу кибербезопасности.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тех пор МСЭ успели издать еще два исследования по данному рейтингу, последнее из которых было опубликовано в 2017 году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64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По результатам данного исследования 2 место (после Сингапура) принадлежит США, а КНР только на 32 месте, что показывает </w:t>
      </w:r>
      <w:r w:rsidR="0019143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значительное</w:t>
      </w:r>
      <w:r w:rsidR="00DC1B4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отставание Китая</w:t>
      </w:r>
      <w:r w:rsidR="00002D8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однако при этом предоставляет возможности для </w:t>
      </w:r>
      <w:r w:rsidR="00C8152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их сотрудничества в рамках МСЭ </w:t>
      </w:r>
      <w:r w:rsidR="00002D8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целью развития и совершенствования оцениваемых критериев</w:t>
      </w:r>
      <w:r w:rsidR="00C8152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E3A5E9B" w14:textId="09C5B5C6" w:rsidR="00564106" w:rsidRPr="00115666" w:rsidRDefault="00E35E2C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также отметить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Глобальный центр кибербезопасности, о создании которого было объявлено</w:t>
      </w:r>
      <w:r w:rsidR="00725000"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65"/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24 января 2018 года в Давосе на Всемирном экономическ</w:t>
      </w:r>
      <w:r w:rsidR="003923EF" w:rsidRPr="00115666">
        <w:rPr>
          <w:rFonts w:ascii="Times New Roman" w:eastAsia="Times New Roman" w:hAnsi="Times New Roman" w:cs="Times New Roman"/>
          <w:sz w:val="24"/>
          <w:szCs w:val="24"/>
        </w:rPr>
        <w:t>ом форуме. Центр будет в Женеве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и будет работать как автономная организация под покровительством Всемирного экономического форума</w:t>
      </w:r>
      <w:r w:rsidR="00725000" w:rsidRPr="00115666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footnoteReference w:id="66"/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B5173" w:rsidRPr="00115666">
        <w:rPr>
          <w:rFonts w:ascii="Times New Roman" w:eastAsia="Times New Roman" w:hAnsi="Times New Roman" w:cs="Times New Roman"/>
          <w:sz w:val="24"/>
          <w:szCs w:val="24"/>
        </w:rPr>
        <w:t>Цель центра - “у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>чреждение первой международной платформы для правительств, компаний, специалистов и правоохранительных органов, предназначенной для сотрудничества по преодолению проблем кибербезопасности”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val="en-US"/>
        </w:rPr>
        <w:footnoteReference w:id="67"/>
      </w:r>
      <w:r w:rsidR="000F687B" w:rsidRPr="00115666">
        <w:rPr>
          <w:rFonts w:ascii="Times New Roman" w:eastAsia="Times New Roman" w:hAnsi="Times New Roman" w:cs="Times New Roman"/>
          <w:sz w:val="24"/>
          <w:szCs w:val="24"/>
        </w:rPr>
        <w:t>. Центр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уже получил поддержку британской телекоммуникационной компании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val="en-US"/>
        </w:rPr>
        <w:t>BT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val="en-US"/>
        </w:rPr>
        <w:t>Group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, американской компании по разработке и исследованию беспроводных систем связи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val="en-US"/>
        </w:rPr>
        <w:t>Qualcomm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>, российского С</w:t>
      </w:r>
      <w:r w:rsidR="00D21B85" w:rsidRPr="00115666">
        <w:rPr>
          <w:rFonts w:ascii="Times New Roman" w:eastAsia="Times New Roman" w:hAnsi="Times New Roman" w:cs="Times New Roman"/>
          <w:sz w:val="24"/>
          <w:szCs w:val="24"/>
        </w:rPr>
        <w:t>бербанка, Интерпола, а также дру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>гих известных компаний и правоохранительных организаций</w:t>
      </w:r>
      <w:r w:rsidR="003F05CA" w:rsidRPr="00115666">
        <w:rPr>
          <w:rFonts w:ascii="Times New Roman" w:eastAsia="Times New Roman" w:hAnsi="Times New Roman" w:cs="Times New Roman"/>
          <w:sz w:val="24"/>
          <w:szCs w:val="24"/>
        </w:rPr>
        <w:t xml:space="preserve">, что показывает </w:t>
      </w:r>
      <w:r w:rsidR="00D21B85" w:rsidRPr="00115666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B449A5" w:rsidRPr="00115666">
        <w:rPr>
          <w:rFonts w:ascii="Times New Roman" w:eastAsia="Times New Roman" w:hAnsi="Times New Roman" w:cs="Times New Roman"/>
          <w:sz w:val="24"/>
          <w:szCs w:val="24"/>
        </w:rPr>
        <w:t>стущий интерес</w:t>
      </w:r>
      <w:r w:rsidR="00B143FC" w:rsidRPr="0011566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F05CA" w:rsidRPr="00115666">
        <w:rPr>
          <w:rFonts w:ascii="Times New Roman" w:eastAsia="Times New Roman" w:hAnsi="Times New Roman" w:cs="Times New Roman"/>
          <w:sz w:val="24"/>
          <w:szCs w:val="24"/>
        </w:rPr>
        <w:t xml:space="preserve"> учас</w:t>
      </w:r>
      <w:r w:rsidR="00B143FC" w:rsidRPr="00115666">
        <w:rPr>
          <w:rFonts w:ascii="Times New Roman" w:eastAsia="Times New Roman" w:hAnsi="Times New Roman" w:cs="Times New Roman"/>
          <w:sz w:val="24"/>
          <w:szCs w:val="24"/>
        </w:rPr>
        <w:t>тию в</w:t>
      </w:r>
      <w:r w:rsidR="003F05CA" w:rsidRPr="00115666">
        <w:rPr>
          <w:rFonts w:ascii="Times New Roman" w:eastAsia="Times New Roman" w:hAnsi="Times New Roman" w:cs="Times New Roman"/>
          <w:sz w:val="24"/>
          <w:szCs w:val="24"/>
        </w:rPr>
        <w:t xml:space="preserve"> проектах подобного рода не только представителей администраций стран, но и крупных </w:t>
      </w:r>
      <w:r w:rsidR="00B449A5" w:rsidRPr="00115666">
        <w:rPr>
          <w:rFonts w:ascii="Times New Roman" w:eastAsia="Times New Roman" w:hAnsi="Times New Roman" w:cs="Times New Roman"/>
          <w:sz w:val="24"/>
          <w:szCs w:val="24"/>
        </w:rPr>
        <w:t>организаций, в том числе международных, их заинтересованность в исследуемой проблеме, а также готовность к сотрудничеству.</w:t>
      </w:r>
    </w:p>
    <w:p w14:paraId="204C6502" w14:textId="7CC43859" w:rsidR="00564106" w:rsidRPr="00115666" w:rsidRDefault="00442612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 </w:t>
      </w:r>
      <w:r w:rsidR="00564106" w:rsidRPr="00115666">
        <w:rPr>
          <w:rFonts w:ascii="Times New Roman" w:hAnsi="Times New Roman" w:cs="Times New Roman"/>
          <w:sz w:val="24"/>
          <w:szCs w:val="24"/>
        </w:rPr>
        <w:t>необходимо</w:t>
      </w:r>
      <w:r w:rsidRPr="00115666">
        <w:rPr>
          <w:rFonts w:ascii="Times New Roman" w:hAnsi="Times New Roman" w:cs="Times New Roman"/>
          <w:sz w:val="24"/>
          <w:szCs w:val="24"/>
        </w:rPr>
        <w:t>сти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решить проблему, как защитить данные, 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 w:rsidR="00564106" w:rsidRPr="00115666">
        <w:rPr>
          <w:rFonts w:ascii="Times New Roman" w:hAnsi="Times New Roman" w:cs="Times New Roman"/>
          <w:sz w:val="24"/>
          <w:szCs w:val="24"/>
        </w:rPr>
        <w:t>системы, использующие эти данные, от киберпреступности</w:t>
      </w:r>
      <w:r w:rsidRPr="00115666">
        <w:rPr>
          <w:rFonts w:ascii="Times New Roman" w:hAnsi="Times New Roman" w:cs="Times New Roman"/>
          <w:sz w:val="24"/>
          <w:szCs w:val="24"/>
        </w:rPr>
        <w:t>, первыми задумались США</w:t>
      </w:r>
      <w:r w:rsidR="00564106" w:rsidRPr="00115666">
        <w:rPr>
          <w:rFonts w:ascii="Times New Roman" w:hAnsi="Times New Roman" w:cs="Times New Roman"/>
          <w:sz w:val="24"/>
          <w:szCs w:val="24"/>
        </w:rPr>
        <w:t>. Именно в период администрации Клинтона в 1995 году был инициирован старт работы над государственной стратегией в области кибербезопасности, в результате</w:t>
      </w:r>
      <w:r w:rsidR="00B10824" w:rsidRPr="00115666">
        <w:rPr>
          <w:rFonts w:ascii="Times New Roman" w:hAnsi="Times New Roman" w:cs="Times New Roman"/>
          <w:sz w:val="24"/>
          <w:szCs w:val="24"/>
        </w:rPr>
        <w:t xml:space="preserve"> чего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киберугрозы стали считаться угрозой национальной безопасности страны. </w:t>
      </w:r>
    </w:p>
    <w:p w14:paraId="06416DEE" w14:textId="691E1A5B" w:rsidR="005D656E" w:rsidRPr="00115666" w:rsidRDefault="00D21B85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П</w:t>
      </w:r>
      <w:r w:rsidR="00564106" w:rsidRPr="00115666">
        <w:rPr>
          <w:rFonts w:ascii="Times New Roman" w:hAnsi="Times New Roman" w:cs="Times New Roman"/>
          <w:sz w:val="24"/>
          <w:szCs w:val="24"/>
        </w:rPr>
        <w:t>осле террористических атак 11 сентября 2001 года, которые продемонстрировали явную уязвимость США, начало происходить развитие реальных механизмов кибербезопасности. Например, в 2003 году по решению правительства был создан Департамент национальной безопасности</w:t>
      </w:r>
      <w:r w:rsidR="00991E0F" w:rsidRPr="00115666">
        <w:rPr>
          <w:rFonts w:ascii="Times New Roman" w:hAnsi="Times New Roman" w:cs="Times New Roman"/>
          <w:sz w:val="24"/>
          <w:szCs w:val="24"/>
        </w:rPr>
        <w:t xml:space="preserve"> (Министерство внутренней безопасности)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68"/>
      </w:r>
      <w:r w:rsidR="00564106" w:rsidRPr="00115666">
        <w:rPr>
          <w:rFonts w:ascii="Times New Roman" w:hAnsi="Times New Roman" w:cs="Times New Roman"/>
          <w:sz w:val="24"/>
          <w:szCs w:val="24"/>
        </w:rPr>
        <w:t>, который стал главным центром регулирования мер безопасности в киберпространстве</w:t>
      </w:r>
      <w:r w:rsidR="00550ADB" w:rsidRPr="00115666">
        <w:rPr>
          <w:rFonts w:ascii="Times New Roman" w:hAnsi="Times New Roman" w:cs="Times New Roman"/>
          <w:sz w:val="24"/>
          <w:szCs w:val="24"/>
        </w:rPr>
        <w:t xml:space="preserve">. Целью создания </w:t>
      </w:r>
      <w:r w:rsidR="005E1704" w:rsidRPr="00115666">
        <w:rPr>
          <w:rFonts w:ascii="Times New Roman" w:hAnsi="Times New Roman" w:cs="Times New Roman"/>
          <w:sz w:val="24"/>
          <w:szCs w:val="24"/>
        </w:rPr>
        <w:t>департамента</w:t>
      </w:r>
      <w:r w:rsidR="00550ADB" w:rsidRPr="00115666">
        <w:rPr>
          <w:rFonts w:ascii="Times New Roman" w:hAnsi="Times New Roman" w:cs="Times New Roman"/>
          <w:sz w:val="24"/>
          <w:szCs w:val="24"/>
        </w:rPr>
        <w:t xml:space="preserve"> была консолидация всех исполнительных органов, имеющих отношение к безопасности страны, в единую правительственную организацию, что было самой масштабной реформой</w:t>
      </w:r>
      <w:r w:rsidR="005E1704" w:rsidRPr="00115666">
        <w:rPr>
          <w:rFonts w:ascii="Times New Roman" w:hAnsi="Times New Roman" w:cs="Times New Roman"/>
          <w:sz w:val="24"/>
          <w:szCs w:val="24"/>
        </w:rPr>
        <w:t xml:space="preserve"> структуры федерального правительства США со </w:t>
      </w:r>
      <w:r w:rsidR="005E1704" w:rsidRPr="00115666">
        <w:rPr>
          <w:rFonts w:ascii="Times New Roman" w:hAnsi="Times New Roman" w:cs="Times New Roman"/>
          <w:sz w:val="24"/>
          <w:szCs w:val="24"/>
        </w:rPr>
        <w:lastRenderedPageBreak/>
        <w:t>времени создания Департамента обороны в 1947 году.</w:t>
      </w:r>
      <w:r w:rsidR="00823D6A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13967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С созданием</w:t>
      </w:r>
      <w:r w:rsidR="00EB55F8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нового министерства Джордж Буш увеличил финансирование сферы внутренней безопасности США</w:t>
      </w:r>
      <w:r w:rsidR="0043545B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в 3 раза, в результате чего бюджет Департамента в 2005 году</w:t>
      </w:r>
      <w:r w:rsidR="00EB55F8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 составил более 40 млрд. дол</w:t>
      </w:r>
      <w:r w:rsidR="0043545B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>л</w:t>
      </w:r>
      <w:r w:rsidR="00EB55F8" w:rsidRPr="00115666">
        <w:rPr>
          <w:rFonts w:ascii="Times New Roman" w:eastAsia="Times New Roman" w:hAnsi="Times New Roman" w:cs="Times New Roman"/>
          <w:spacing w:val="10"/>
          <w:sz w:val="24"/>
          <w:szCs w:val="24"/>
          <w:shd w:val="clear" w:color="auto" w:fill="FFFFFF"/>
          <w:lang w:eastAsia="ru-RU"/>
        </w:rPr>
        <w:t xml:space="preserve">.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В том же году </w:t>
      </w:r>
      <w:r w:rsidR="0043545B" w:rsidRPr="00115666">
        <w:rPr>
          <w:rFonts w:ascii="Times New Roman" w:hAnsi="Times New Roman" w:cs="Times New Roman"/>
          <w:sz w:val="24"/>
          <w:szCs w:val="24"/>
        </w:rPr>
        <w:t xml:space="preserve">администрация разработала </w:t>
      </w:r>
      <w:r w:rsidR="00564106" w:rsidRPr="00115666">
        <w:rPr>
          <w:rFonts w:ascii="Times New Roman" w:hAnsi="Times New Roman" w:cs="Times New Roman"/>
          <w:sz w:val="24"/>
          <w:szCs w:val="24"/>
        </w:rPr>
        <w:t>Национальную стратегию по обесп</w:t>
      </w:r>
      <w:r w:rsidR="00F66344" w:rsidRPr="00115666">
        <w:rPr>
          <w:rFonts w:ascii="Times New Roman" w:hAnsi="Times New Roman" w:cs="Times New Roman"/>
          <w:sz w:val="24"/>
          <w:szCs w:val="24"/>
        </w:rPr>
        <w:t>ечению кибербезопасности</w:t>
      </w:r>
      <w:r w:rsidR="002F7D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69"/>
      </w:r>
      <w:r w:rsidR="00F66344" w:rsidRPr="00115666">
        <w:rPr>
          <w:rFonts w:ascii="Times New Roman" w:hAnsi="Times New Roman" w:cs="Times New Roman"/>
          <w:sz w:val="24"/>
          <w:szCs w:val="24"/>
        </w:rPr>
        <w:t>, котор</w:t>
      </w:r>
      <w:r w:rsidR="00564106" w:rsidRPr="00115666">
        <w:rPr>
          <w:rFonts w:ascii="Times New Roman" w:hAnsi="Times New Roman" w:cs="Times New Roman"/>
          <w:sz w:val="24"/>
          <w:szCs w:val="24"/>
        </w:rPr>
        <w:t>ая определяла ведущие программы, направленные прежде всего на обеспечение национальной безопасности, такие, как, предотвращение вероятных кибератак и уменьшение на тот момент уже существующей уязвимости критической инфраструктуры.</w:t>
      </w:r>
    </w:p>
    <w:p w14:paraId="258EDE89" w14:textId="77777777" w:rsidR="00142510" w:rsidRPr="00115666" w:rsidRDefault="007F5834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Вопрос кибербезопасности продолжал</w:t>
      </w:r>
      <w:r w:rsidR="002F7D06" w:rsidRPr="00115666">
        <w:rPr>
          <w:rFonts w:ascii="Times New Roman" w:hAnsi="Times New Roman" w:cs="Times New Roman"/>
          <w:sz w:val="24"/>
          <w:szCs w:val="24"/>
        </w:rPr>
        <w:t xml:space="preserve"> оставаться важной проблемой, которой уделялось достаточно внимания администрацией США. Важным шагом стало </w:t>
      </w:r>
      <w:r w:rsidR="00564106" w:rsidRPr="00115666">
        <w:rPr>
          <w:rFonts w:ascii="Times New Roman" w:hAnsi="Times New Roman" w:cs="Times New Roman"/>
          <w:sz w:val="24"/>
          <w:szCs w:val="24"/>
        </w:rPr>
        <w:t>принятие Комплексной инициативы по национальной ки</w:t>
      </w:r>
      <w:r w:rsidR="00FD5F1D" w:rsidRPr="00115666">
        <w:rPr>
          <w:rFonts w:ascii="Times New Roman" w:hAnsi="Times New Roman" w:cs="Times New Roman"/>
          <w:sz w:val="24"/>
          <w:szCs w:val="24"/>
        </w:rPr>
        <w:t>бербезопасности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70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2008 году, которая стала основой для последующей разработки политики страны в киберпространстве. </w:t>
      </w:r>
      <w:r w:rsidR="00814D44" w:rsidRPr="00115666">
        <w:rPr>
          <w:rFonts w:ascii="Times New Roman" w:hAnsi="Times New Roman" w:cs="Times New Roman"/>
          <w:sz w:val="24"/>
          <w:szCs w:val="24"/>
        </w:rPr>
        <w:t>В доктрине</w:t>
      </w:r>
      <w:r w:rsidR="002E72B7" w:rsidRPr="00115666">
        <w:rPr>
          <w:rFonts w:ascii="Times New Roman" w:hAnsi="Times New Roman" w:cs="Times New Roman"/>
          <w:sz w:val="24"/>
          <w:szCs w:val="24"/>
        </w:rPr>
        <w:t>,</w:t>
      </w:r>
      <w:r w:rsidR="00814D44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2E72B7" w:rsidRPr="00115666">
        <w:rPr>
          <w:rFonts w:ascii="Times New Roman" w:hAnsi="Times New Roman" w:cs="Times New Roman"/>
          <w:sz w:val="24"/>
          <w:szCs w:val="24"/>
        </w:rPr>
        <w:t>помимо целей</w:t>
      </w:r>
      <w:r w:rsidR="00814D44" w:rsidRPr="0011566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2E72B7"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кибербезопасности, </w:t>
      </w:r>
      <w:r w:rsidR="00E029B1" w:rsidRPr="00115666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E72B7" w:rsidRPr="00115666">
        <w:rPr>
          <w:rFonts w:ascii="Times New Roman" w:hAnsi="Times New Roman" w:cs="Times New Roman"/>
          <w:sz w:val="24"/>
          <w:szCs w:val="24"/>
        </w:rPr>
        <w:t xml:space="preserve">были </w:t>
      </w:r>
      <w:r w:rsidR="003C4BD9" w:rsidRPr="00115666">
        <w:rPr>
          <w:rFonts w:ascii="Times New Roman" w:hAnsi="Times New Roman" w:cs="Times New Roman"/>
          <w:sz w:val="24"/>
          <w:szCs w:val="24"/>
        </w:rPr>
        <w:t>назначены</w:t>
      </w:r>
      <w:r w:rsidR="00814D44" w:rsidRPr="00115666">
        <w:rPr>
          <w:rFonts w:ascii="Times New Roman" w:hAnsi="Times New Roman" w:cs="Times New Roman"/>
          <w:sz w:val="24"/>
          <w:szCs w:val="24"/>
        </w:rPr>
        <w:t xml:space="preserve"> ведомства, ответственные</w:t>
      </w:r>
      <w:r w:rsidR="00E029B1" w:rsidRPr="00115666">
        <w:rPr>
          <w:rFonts w:ascii="Times New Roman" w:hAnsi="Times New Roman" w:cs="Times New Roman"/>
          <w:sz w:val="24"/>
          <w:szCs w:val="24"/>
        </w:rPr>
        <w:t xml:space="preserve"> за </w:t>
      </w:r>
      <w:r w:rsidR="00814D44" w:rsidRPr="00115666">
        <w:rPr>
          <w:rFonts w:ascii="Times New Roman" w:hAnsi="Times New Roman" w:cs="Times New Roman"/>
          <w:sz w:val="24"/>
          <w:szCs w:val="24"/>
        </w:rPr>
        <w:t>исполнение</w:t>
      </w:r>
      <w:r w:rsidR="00E029B1" w:rsidRPr="00115666">
        <w:rPr>
          <w:rFonts w:ascii="Times New Roman" w:hAnsi="Times New Roman" w:cs="Times New Roman"/>
          <w:sz w:val="24"/>
          <w:szCs w:val="24"/>
        </w:rPr>
        <w:t xml:space="preserve"> доктрины</w:t>
      </w:r>
      <w:r w:rsidR="003B02CF" w:rsidRPr="00115666">
        <w:rPr>
          <w:rFonts w:ascii="Times New Roman" w:hAnsi="Times New Roman" w:cs="Times New Roman"/>
          <w:sz w:val="24"/>
          <w:szCs w:val="24"/>
        </w:rPr>
        <w:t>, ими стали</w:t>
      </w:r>
      <w:r w:rsidR="004D2139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14D44" w:rsidRPr="00115666">
        <w:rPr>
          <w:rFonts w:ascii="Times New Roman" w:hAnsi="Times New Roman" w:cs="Times New Roman"/>
          <w:sz w:val="24"/>
          <w:szCs w:val="24"/>
        </w:rPr>
        <w:t>Министерство внутренней безопасности, Управление администрирования и бюджета и Агентство наци</w:t>
      </w:r>
      <w:r w:rsidR="004D2139" w:rsidRPr="00115666">
        <w:rPr>
          <w:rFonts w:ascii="Times New Roman" w:hAnsi="Times New Roman" w:cs="Times New Roman"/>
          <w:sz w:val="24"/>
          <w:szCs w:val="24"/>
        </w:rPr>
        <w:t>ональной безопасности</w:t>
      </w:r>
      <w:r w:rsidR="003C4BD9" w:rsidRPr="00115666">
        <w:rPr>
          <w:rFonts w:ascii="Times New Roman" w:hAnsi="Times New Roman" w:cs="Times New Roman"/>
          <w:sz w:val="24"/>
          <w:szCs w:val="24"/>
        </w:rPr>
        <w:t>.</w:t>
      </w:r>
      <w:r w:rsidR="004D2139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DBC09" w14:textId="50074D47" w:rsidR="00564106" w:rsidRPr="00115666" w:rsidRDefault="00142510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2009 году с приходом Барака Обамы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была принята «Комплексная национальная инициатива по кибербезопасности»,</w:t>
      </w:r>
      <w:r w:rsidR="00886254" w:rsidRPr="00115666">
        <w:rPr>
          <w:rFonts w:ascii="Times New Roman" w:hAnsi="Times New Roman" w:cs="Times New Roman"/>
          <w:sz w:val="24"/>
          <w:szCs w:val="24"/>
        </w:rPr>
        <w:t xml:space="preserve"> в которой были представлены 12 новых инициатив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86254" w:rsidRPr="00115666">
        <w:rPr>
          <w:rFonts w:ascii="Times New Roman" w:hAnsi="Times New Roman" w:cs="Times New Roman"/>
          <w:sz w:val="24"/>
          <w:szCs w:val="24"/>
        </w:rPr>
        <w:t>по кибербезопасности страны</w:t>
      </w:r>
      <w:r w:rsidR="00B150F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71"/>
      </w:r>
      <w:r w:rsidR="00886254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фундаментальной целью </w:t>
      </w:r>
      <w:r w:rsidR="00886254" w:rsidRPr="00115666">
        <w:rPr>
          <w:rFonts w:ascii="Times New Roman" w:hAnsi="Times New Roman" w:cs="Times New Roman"/>
          <w:sz w:val="24"/>
          <w:szCs w:val="24"/>
        </w:rPr>
        <w:t>которых</w:t>
      </w:r>
      <w:r w:rsidR="005D656E" w:rsidRPr="00115666">
        <w:rPr>
          <w:rFonts w:ascii="Times New Roman" w:hAnsi="Times New Roman" w:cs="Times New Roman"/>
          <w:sz w:val="24"/>
          <w:szCs w:val="24"/>
        </w:rPr>
        <w:t xml:space="preserve"> было исполнении мер по защите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гражданских свобод, что являлось и продолжает являться главной целью кибербезопасности США.</w:t>
      </w:r>
    </w:p>
    <w:p w14:paraId="794B9B1A" w14:textId="00DB1FCF" w:rsidR="00564106" w:rsidRPr="00115666" w:rsidRDefault="0096643D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Таким образом</w:t>
      </w:r>
      <w:r w:rsidR="00B143FC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истема кибербезопасности США </w:t>
      </w:r>
      <w:r w:rsidR="004A120A" w:rsidRPr="00115666">
        <w:rPr>
          <w:rFonts w:ascii="Times New Roman" w:hAnsi="Times New Roman" w:cs="Times New Roman"/>
          <w:sz w:val="24"/>
          <w:szCs w:val="24"/>
        </w:rPr>
        <w:t>была построена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 взаимодействии структур, которые выполняют функции противовесов, не позволяя другим получить монопольное положение. Можно выделить три больших уровня, первый из которых занимают национальные учреждения: </w:t>
      </w:r>
      <w:r w:rsidR="004A120A" w:rsidRPr="00115666">
        <w:rPr>
          <w:rFonts w:ascii="Times New Roman" w:hAnsi="Times New Roman" w:cs="Times New Roman"/>
          <w:sz w:val="24"/>
          <w:szCs w:val="24"/>
        </w:rPr>
        <w:t>М</w:t>
      </w:r>
      <w:r w:rsidR="00564106" w:rsidRPr="00115666">
        <w:rPr>
          <w:rFonts w:ascii="Times New Roman" w:hAnsi="Times New Roman" w:cs="Times New Roman"/>
          <w:sz w:val="24"/>
          <w:szCs w:val="24"/>
        </w:rPr>
        <w:t>инистерство обороны</w:t>
      </w:r>
      <w:r w:rsidR="00A7119C" w:rsidRPr="00115666">
        <w:rPr>
          <w:rFonts w:ascii="Times New Roman" w:hAnsi="Times New Roman" w:cs="Times New Roman"/>
          <w:sz w:val="24"/>
          <w:szCs w:val="24"/>
        </w:rPr>
        <w:t>, которое занимается кибербезопасностью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 ак</w:t>
      </w:r>
      <w:r w:rsidR="00E11FBD" w:rsidRPr="00115666">
        <w:rPr>
          <w:rFonts w:ascii="Times New Roman" w:hAnsi="Times New Roman" w:cs="Times New Roman"/>
          <w:sz w:val="24"/>
          <w:szCs w:val="24"/>
        </w:rPr>
        <w:t>центом на цели и задания армии, е</w:t>
      </w:r>
      <w:r w:rsidR="00A7119C" w:rsidRPr="00115666">
        <w:rPr>
          <w:rFonts w:ascii="Times New Roman" w:hAnsi="Times New Roman" w:cs="Times New Roman"/>
          <w:sz w:val="24"/>
          <w:szCs w:val="24"/>
        </w:rPr>
        <w:t xml:space="preserve">му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подчиняется Агентство </w:t>
      </w:r>
      <w:r w:rsidR="004A120A" w:rsidRPr="00115666">
        <w:rPr>
          <w:rFonts w:ascii="Times New Roman" w:hAnsi="Times New Roman" w:cs="Times New Roman"/>
          <w:sz w:val="24"/>
          <w:szCs w:val="24"/>
        </w:rPr>
        <w:t xml:space="preserve">Национальной Безопасности; </w:t>
      </w:r>
      <w:r w:rsidR="00564106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Министерство Внутренней Безопасности</w:t>
      </w:r>
      <w:r w:rsidR="00564106" w:rsidRPr="00115666">
        <w:rPr>
          <w:rStyle w:val="ab"/>
          <w:rFonts w:ascii="Times New Roman" w:hAnsi="Times New Roman" w:cs="Times New Roman"/>
          <w:sz w:val="24"/>
          <w:szCs w:val="24"/>
        </w:rPr>
        <w:t xml:space="preserve"> - </w:t>
      </w:r>
      <w:r w:rsidR="00564106" w:rsidRPr="00115666">
        <w:rPr>
          <w:rFonts w:ascii="Times New Roman" w:hAnsi="Times New Roman" w:cs="Times New Roman"/>
          <w:sz w:val="24"/>
          <w:szCs w:val="24"/>
        </w:rPr>
        <w:lastRenderedPageBreak/>
        <w:t>глобальный орган внутренней безопасности США</w:t>
      </w:r>
      <w:r w:rsidR="00A7119C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, в состав которого входит </w:t>
      </w:r>
      <w:r w:rsidR="00564106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Национальное управление кибербезопасности США</w:t>
      </w:r>
      <w:r w:rsidR="00A7119C" w:rsidRPr="00115666">
        <w:rPr>
          <w:rFonts w:ascii="Times New Roman" w:hAnsi="Times New Roman" w:cs="Times New Roman"/>
          <w:sz w:val="24"/>
          <w:szCs w:val="24"/>
        </w:rPr>
        <w:t xml:space="preserve">; </w:t>
      </w:r>
      <w:r w:rsidR="00564106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Министе</w:t>
      </w:r>
      <w:r w:rsidR="00346587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рство Юстиции</w:t>
      </w:r>
      <w:r w:rsidR="00A7119C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, занимающееся</w:t>
      </w:r>
      <w:r w:rsidR="00346587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 xml:space="preserve"> расслед</w:t>
      </w:r>
      <w:r w:rsidR="00564106" w:rsidRPr="00115666">
        <w:rPr>
          <w:rStyle w:val="ab"/>
          <w:rFonts w:ascii="Times New Roman" w:hAnsi="Times New Roman" w:cs="Times New Roman"/>
          <w:b w:val="0"/>
          <w:sz w:val="24"/>
          <w:szCs w:val="24"/>
        </w:rPr>
        <w:t>ованием преступлений в киберпространстве внутри страны</w:t>
      </w:r>
      <w:r w:rsidR="00564106" w:rsidRPr="00115666">
        <w:rPr>
          <w:rFonts w:ascii="Times New Roman" w:hAnsi="Times New Roman" w:cs="Times New Roman"/>
          <w:b/>
          <w:sz w:val="24"/>
          <w:szCs w:val="24"/>
        </w:rPr>
        <w:t>.</w:t>
      </w:r>
    </w:p>
    <w:p w14:paraId="15AE687E" w14:textId="7160087C" w:rsidR="0096643D" w:rsidRPr="00115666" w:rsidRDefault="00564106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кибербезопасности состоит из цен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тров, подчиненных министерствам, таких, как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совместная группа по расследованию киберпреступлений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опер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ационный центр по угрозам,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Кибернетическое командование ВС США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центр кибербезопасности,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от киберпреступлений, Разведывательное сообщество,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команда</w:t>
      </w:r>
      <w:r w:rsidR="0096643D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экстренной готовности</w:t>
      </w:r>
      <w:r w:rsidR="009E7C5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643D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и цели данных структур совершенно разные, однако их деятельность направлена  не только на локализацию последствий атак, но и на организацию превентивных мер.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По глобальному рейтингу кибербезопасности, представленном</w:t>
      </w:r>
      <w:r w:rsidR="00346587" w:rsidRPr="0011566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в докладе МСЭ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72"/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, США имеют наивысшие показатели сразу по нескольким критериям</w:t>
      </w:r>
      <w:r w:rsidR="00B143FC" w:rsidRPr="001156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4C99" w:rsidRPr="00115666">
        <w:rPr>
          <w:rFonts w:ascii="Times New Roman" w:eastAsia="Times New Roman" w:hAnsi="Times New Roman" w:cs="Times New Roman"/>
          <w:sz w:val="24"/>
          <w:szCs w:val="24"/>
        </w:rPr>
        <w:t xml:space="preserve"> в большей степени благодаря налаженной работе существующих структур</w:t>
      </w:r>
      <w:r w:rsidR="002C1F33" w:rsidRPr="00115666">
        <w:rPr>
          <w:rFonts w:ascii="Times New Roman" w:eastAsia="Times New Roman" w:hAnsi="Times New Roman" w:cs="Times New Roman"/>
          <w:sz w:val="24"/>
          <w:szCs w:val="24"/>
        </w:rPr>
        <w:t xml:space="preserve"> данного уровня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. Также эксперты </w:t>
      </w:r>
      <w:r w:rsidR="00274C99" w:rsidRPr="00115666">
        <w:rPr>
          <w:rFonts w:ascii="Times New Roman" w:eastAsia="Times New Roman" w:hAnsi="Times New Roman" w:cs="Times New Roman"/>
          <w:sz w:val="24"/>
          <w:szCs w:val="24"/>
        </w:rPr>
        <w:t xml:space="preserve">МСЭ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выделяют отдельные факторы,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координировать сферу кибербезопасности между всеми штатами, именно поэтому в последнем докладе </w:t>
      </w:r>
      <w:r w:rsidR="00346587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выделен Ресурсный Центр Кибербезопасности</w:t>
      </w:r>
      <w:r w:rsidR="00E11FBD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3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созданный национальной ассоциацией губернаторов США.</w:t>
      </w:r>
      <w:r w:rsidR="0096643D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0C329F" w14:textId="2F877A77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киберз</w:t>
      </w:r>
      <w:r w:rsidR="0096643D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ащиты США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различные региональные, локальные структуры, которые работают под патронатом выше названных органов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4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FED6EC" w14:textId="79DEE5A7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Построенная т</w:t>
      </w:r>
      <w:r w:rsidR="001A3B99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 образом система кибербезопасности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 подтвердила свои возможности и жизнеспособность и существует уже на протяжении многих лет. Дифференциация структур позволяет каждой функционировать автономно и решать свои задачи, соблюдая общую стратегию.</w:t>
      </w:r>
    </w:p>
    <w:p w14:paraId="358821C8" w14:textId="77777777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Правительство продолжает поиск и формирование новых групп экспертов по кибервойнам и кибербезопасности в целом. На пленарном заседании сената в апреле 2016 года Майкл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Роджерс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директор Агентства Национальной Безопасности и командующий Кибернетическим командованием США, сообщил об установлении партнерства между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представителями Командования и лучшими специалистами Кремниевой долины, специализирующимися  в киберпространстве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75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5FE9CB3" w14:textId="6F0A4C1D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14411D" w:rsidRPr="00115666">
        <w:rPr>
          <w:rFonts w:ascii="Times New Roman" w:hAnsi="Times New Roman" w:cs="Times New Roman"/>
          <w:sz w:val="24"/>
          <w:szCs w:val="24"/>
        </w:rPr>
        <w:t xml:space="preserve">после этого </w:t>
      </w:r>
      <w:r w:rsidRPr="00115666">
        <w:rPr>
          <w:rFonts w:ascii="Times New Roman" w:hAnsi="Times New Roman" w:cs="Times New Roman"/>
          <w:sz w:val="24"/>
          <w:szCs w:val="24"/>
        </w:rPr>
        <w:t>на пост президента Соединённых Штатов Америки прише</w:t>
      </w:r>
      <w:r w:rsidR="001A3B99" w:rsidRPr="00115666">
        <w:rPr>
          <w:rFonts w:ascii="Times New Roman" w:hAnsi="Times New Roman" w:cs="Times New Roman"/>
          <w:sz w:val="24"/>
          <w:szCs w:val="24"/>
        </w:rPr>
        <w:t>л Дональд Трамп, который еще до избрания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часто говори</w:t>
      </w:r>
      <w:r w:rsidR="0071604B" w:rsidRPr="00115666">
        <w:rPr>
          <w:rFonts w:ascii="Times New Roman" w:hAnsi="Times New Roman" w:cs="Times New Roman"/>
          <w:sz w:val="24"/>
          <w:szCs w:val="24"/>
        </w:rPr>
        <w:t xml:space="preserve">л о том, на каком низком уровне, по его мнению, </w:t>
      </w:r>
      <w:r w:rsidR="001A3B99" w:rsidRPr="00115666">
        <w:rPr>
          <w:rFonts w:ascii="Times New Roman" w:hAnsi="Times New Roman" w:cs="Times New Roman"/>
          <w:sz w:val="24"/>
          <w:szCs w:val="24"/>
        </w:rPr>
        <w:t xml:space="preserve">находилась </w:t>
      </w:r>
      <w:r w:rsidRPr="00115666">
        <w:rPr>
          <w:rFonts w:ascii="Times New Roman" w:hAnsi="Times New Roman" w:cs="Times New Roman"/>
          <w:sz w:val="24"/>
          <w:szCs w:val="24"/>
        </w:rPr>
        <w:t>кибербезопасность страны, о том, что ею «управляли люди, которые не знают, что делают»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76"/>
      </w:r>
      <w:r w:rsidRPr="00115666">
        <w:rPr>
          <w:rFonts w:ascii="Times New Roman" w:hAnsi="Times New Roman" w:cs="Times New Roman"/>
          <w:sz w:val="24"/>
          <w:szCs w:val="24"/>
        </w:rPr>
        <w:t>, обещал большие изменения. Крупных изменений не произошло, но несколько указов</w:t>
      </w:r>
      <w:r w:rsidR="001A3B99" w:rsidRPr="00115666">
        <w:rPr>
          <w:rFonts w:ascii="Times New Roman" w:hAnsi="Times New Roman" w:cs="Times New Roman"/>
          <w:sz w:val="24"/>
          <w:szCs w:val="24"/>
        </w:rPr>
        <w:t xml:space="preserve"> выпущено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всё же было.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 мая 2017 года был подписан указ, направленный на укрепление кибербезопасности федерального правительства и защиту критической инфраструктуры страны от кибератак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77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 Указ был подписан на фоне распространившихся в американском обществе дискуссий по поводу вероятного вмешательства России в президентскую кампанию 2016 года.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то же время, советник президента США по внутренней безопасности Том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Боссерт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заявил на брифинге, что указ Трампа  связан не с действиями России, а с потребностями США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78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По его словам, документ направлен на давно назревшие потребности политики </w:t>
      </w:r>
      <w:r w:rsidR="006B51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киберпространстве, и напомнил, что Россия — не единственный противник США в интернете.</w:t>
      </w:r>
      <w:r w:rsidRPr="00115666">
        <w:rPr>
          <w:rFonts w:ascii="Times New Roman" w:hAnsi="Times New Roman" w:cs="Times New Roman"/>
          <w:sz w:val="24"/>
          <w:szCs w:val="24"/>
        </w:rPr>
        <w:t xml:space="preserve"> А в декабре </w:t>
      </w:r>
      <w:r w:rsidR="0046025A" w:rsidRPr="00115666">
        <w:rPr>
          <w:rFonts w:ascii="Times New Roman" w:hAnsi="Times New Roman" w:cs="Times New Roman"/>
          <w:sz w:val="24"/>
          <w:szCs w:val="24"/>
        </w:rPr>
        <w:t xml:space="preserve">2017 году </w:t>
      </w:r>
      <w:r w:rsidRPr="00115666">
        <w:rPr>
          <w:rFonts w:ascii="Times New Roman" w:hAnsi="Times New Roman" w:cs="Times New Roman"/>
          <w:sz w:val="24"/>
          <w:szCs w:val="24"/>
        </w:rPr>
        <w:t>Палата представителей США приняла законопроект по созданию агентства кибербезопасности и безопасности инфраструктуры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79"/>
      </w:r>
      <w:r w:rsidRPr="00115666">
        <w:rPr>
          <w:rFonts w:ascii="Times New Roman" w:hAnsi="Times New Roman" w:cs="Times New Roman"/>
          <w:sz w:val="24"/>
          <w:szCs w:val="24"/>
        </w:rPr>
        <w:t>. Ожидается, что агентство существенно повлияет на уже сущест</w:t>
      </w:r>
      <w:r w:rsidR="00174CFE"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</w:rPr>
        <w:t>ующую структуру системы киберзащиты США.</w:t>
      </w:r>
    </w:p>
    <w:p w14:paraId="63CE2C35" w14:textId="6C09C10F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об институциональном аспекте обеспечения кибербезопасности в Китае, прежд</w:t>
      </w:r>
      <w:r w:rsidR="00B86E3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всего стоит выделить такой фактор, как </w:t>
      </w:r>
      <w:r w:rsidR="0049077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убеждения</w:t>
      </w:r>
      <w:r w:rsidR="00B86E3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 страны</w:t>
      </w:r>
      <w:r w:rsidR="005040C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относительно государственного суверенитета</w:t>
      </w:r>
      <w:r w:rsidR="0074336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очевидно</w:t>
      </w:r>
      <w:r w:rsidR="0049077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напрямую влияю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открыто</w:t>
      </w:r>
      <w:r w:rsidR="005040C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свободы интернета в КНР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</w:t>
      </w:r>
      <w:r w:rsidRPr="00115666">
        <w:rPr>
          <w:rFonts w:ascii="Times New Roman" w:hAnsi="Times New Roman" w:cs="Times New Roman"/>
          <w:sz w:val="24"/>
          <w:szCs w:val="24"/>
        </w:rPr>
        <w:t xml:space="preserve">онцентрация всей власти в одних руках еще больше повышает значение </w:t>
      </w:r>
      <w:r w:rsidR="00490776" w:rsidRPr="00115666">
        <w:rPr>
          <w:rFonts w:ascii="Times New Roman" w:hAnsi="Times New Roman" w:cs="Times New Roman"/>
          <w:sz w:val="24"/>
          <w:szCs w:val="24"/>
        </w:rPr>
        <w:t>данного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фактора для политического курса, в том числе и в информационном пространстве.</w:t>
      </w:r>
    </w:p>
    <w:p w14:paraId="7782DB65" w14:textId="60846563" w:rsidR="00564106" w:rsidRPr="00115666" w:rsidRDefault="003A1B50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Китая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неограниченный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неотъемлемым правам человека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считает это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 w:rsidR="003811F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стабильности в  обществе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3811F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полагают в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США. </w:t>
      </w:r>
      <w:r w:rsidR="003811F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формировании политики </w:t>
      </w:r>
      <w:r w:rsidR="003811F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кибербезопасности </w:t>
      </w:r>
      <w:r w:rsidR="003811F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Пекин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немалое внимание продолжающей возрастать роли И</w:t>
      </w:r>
      <w:r w:rsidR="001809A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потенциальным угрозам, которые он содержит, а также вероятности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захвата важной информации через киберпространство, </w:t>
      </w:r>
      <w:r w:rsidR="001809A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возникает необходимость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</w:t>
      </w:r>
      <w:r w:rsidR="001809A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контроле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  <w:r w:rsidR="001809A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27B257" w14:textId="1A50779E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B143F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существующие опасения, руководство страны в последнее время всё чаще говорит о том, что развитие кибербезопасности</w:t>
      </w:r>
      <w:r w:rsidR="001B4AF9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первостепенных задач </w:t>
      </w:r>
      <w:r w:rsidR="001B4AF9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Китая,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Китай будет становиться всё более открытым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0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председатель КНР Си </w:t>
      </w:r>
      <w:r w:rsidR="00BA0F7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Цзиньпин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заявил 9 апреля 2018 года на Азиатском Экономическом форуме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1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Си Цзиньпин в своих выступлениях не раз подчеркивал, что кибербезопасность – одно из главных условий развития, а развитие в свою очередь – гарантия безопасности. Он отмечал, что «кибербезопасность прежде всего ради обще</w:t>
      </w:r>
      <w:r w:rsidR="0011672F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кибербезопасность опирается на общество, кибербезопасность – общая ответственность всего общества, она требует совместного участия и государственных организаций, и простых пользователей сети, чтобы совместно строить эффективные линии защиты информационной безопасности</w:t>
      </w:r>
      <w:r w:rsidR="0011672F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страны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2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Департаментам всех уровней провинций партия настоятельно рекомендовала тщательно изучить и впоследствии реализовать дух выступлений Генерального секретаря Си Цзиньпина, чтобы постоянно совершенствовать «чувство безотлагательности» и ответственности за работу по кибербезопасности.</w:t>
      </w:r>
    </w:p>
    <w:p w14:paraId="6BFEF4E8" w14:textId="7C595FC2" w:rsidR="00564106" w:rsidRPr="00115666" w:rsidRDefault="00CC1785" w:rsidP="00B61C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Основные усилия руководства Китая при постр</w:t>
      </w:r>
      <w:r w:rsidR="00FC7EC9" w:rsidRPr="00115666">
        <w:rPr>
          <w:rFonts w:ascii="Times New Roman" w:hAnsi="Times New Roman" w:cs="Times New Roman"/>
          <w:sz w:val="24"/>
          <w:szCs w:val="24"/>
        </w:rPr>
        <w:t>оении системы национальной безопасности страны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направлены на построение</w:t>
      </w:r>
      <w:r w:rsidR="00FC7EC9" w:rsidRPr="00115666">
        <w:rPr>
          <w:rFonts w:ascii="Times New Roman" w:hAnsi="Times New Roman" w:cs="Times New Roman"/>
          <w:sz w:val="24"/>
          <w:szCs w:val="24"/>
        </w:rPr>
        <w:t xml:space="preserve"> прочной военизированной системы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564106" w:rsidRPr="00115666">
        <w:rPr>
          <w:rFonts w:ascii="Times New Roman" w:hAnsi="Times New Roman" w:cs="Times New Roman"/>
          <w:sz w:val="24"/>
          <w:szCs w:val="24"/>
        </w:rPr>
        <w:lastRenderedPageBreak/>
        <w:t>Практически в</w:t>
      </w:r>
      <w:r w:rsidR="00FC7EC9" w:rsidRPr="00115666">
        <w:rPr>
          <w:rFonts w:ascii="Times New Roman" w:hAnsi="Times New Roman" w:cs="Times New Roman"/>
          <w:sz w:val="24"/>
          <w:szCs w:val="24"/>
        </w:rPr>
        <w:t>се структуры КНР, занимающиеся вопросом кибербезопасности</w:t>
      </w:r>
      <w:r w:rsidR="00564106" w:rsidRPr="00115666">
        <w:rPr>
          <w:rFonts w:ascii="Times New Roman" w:hAnsi="Times New Roman" w:cs="Times New Roman"/>
          <w:sz w:val="24"/>
          <w:szCs w:val="24"/>
        </w:rPr>
        <w:t>, работают под началом военных. Интеграцию гражданских и военных служб, основополагающую роль КПК</w:t>
      </w:r>
      <w:r w:rsidR="00FC7EC9" w:rsidRPr="00115666">
        <w:rPr>
          <w:rFonts w:ascii="Times New Roman" w:hAnsi="Times New Roman" w:cs="Times New Roman"/>
          <w:sz w:val="24"/>
          <w:szCs w:val="24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можно назвать спецификой китайской системы кибербезопасности.  </w:t>
      </w:r>
    </w:p>
    <w:p w14:paraId="7261A67E" w14:textId="4E759F8C" w:rsidR="00D16F7E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A67AB1" w:rsidRPr="00115666">
        <w:rPr>
          <w:rFonts w:ascii="Times New Roman" w:hAnsi="Times New Roman" w:cs="Times New Roman"/>
          <w:sz w:val="24"/>
          <w:szCs w:val="24"/>
        </w:rPr>
        <w:t xml:space="preserve">с самого начала формирования и затем </w:t>
      </w:r>
      <w:r w:rsidRPr="00115666">
        <w:rPr>
          <w:rFonts w:ascii="Times New Roman" w:hAnsi="Times New Roman" w:cs="Times New Roman"/>
          <w:sz w:val="24"/>
          <w:szCs w:val="24"/>
        </w:rPr>
        <w:t>в течение долгого времени существовало формальное разделение правительства на гражданский и военный сектор, вся полнота вла</w:t>
      </w:r>
      <w:r w:rsidR="00994F19" w:rsidRPr="00115666">
        <w:rPr>
          <w:rFonts w:ascii="Times New Roman" w:hAnsi="Times New Roman" w:cs="Times New Roman"/>
          <w:sz w:val="24"/>
          <w:szCs w:val="24"/>
        </w:rPr>
        <w:t>сти все равно принадлежала и при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надлежит председателю КНР. Наибольшее влияние на регулирование </w:t>
      </w:r>
      <w:r w:rsidR="00FF2EFE" w:rsidRPr="00115666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Pr="00115666">
        <w:rPr>
          <w:rFonts w:ascii="Times New Roman" w:hAnsi="Times New Roman" w:cs="Times New Roman"/>
          <w:sz w:val="24"/>
          <w:szCs w:val="24"/>
        </w:rPr>
        <w:t>информаци</w:t>
      </w:r>
      <w:r w:rsidR="00950236" w:rsidRPr="00115666">
        <w:rPr>
          <w:rFonts w:ascii="Times New Roman" w:hAnsi="Times New Roman" w:cs="Times New Roman"/>
          <w:sz w:val="24"/>
          <w:szCs w:val="24"/>
        </w:rPr>
        <w:t>онн</w:t>
      </w:r>
      <w:r w:rsidR="008B32BD" w:rsidRPr="00115666">
        <w:rPr>
          <w:rFonts w:ascii="Times New Roman" w:hAnsi="Times New Roman" w:cs="Times New Roman"/>
          <w:sz w:val="24"/>
          <w:szCs w:val="24"/>
        </w:rPr>
        <w:t xml:space="preserve">ых процессов </w:t>
      </w:r>
      <w:r w:rsidR="00FF2EFE" w:rsidRPr="00115666">
        <w:rPr>
          <w:rFonts w:ascii="Times New Roman" w:hAnsi="Times New Roman" w:cs="Times New Roman"/>
          <w:sz w:val="24"/>
          <w:szCs w:val="24"/>
        </w:rPr>
        <w:t xml:space="preserve">с момента образования КНР и до реформы 2016 года </w:t>
      </w:r>
      <w:r w:rsidR="008B32BD" w:rsidRPr="00115666">
        <w:rPr>
          <w:rFonts w:ascii="Times New Roman" w:hAnsi="Times New Roman" w:cs="Times New Roman"/>
          <w:sz w:val="24"/>
          <w:szCs w:val="24"/>
        </w:rPr>
        <w:t xml:space="preserve">имело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руководство Народно-освободительной армии Китая (НОАК), поэтому вооружённые силы имели преимущество над гражданскими структурами, так как в полномочия военных входило проведение любых операций, в том числе шпионаж (например, политический, экономический, промышленный). </w:t>
      </w:r>
      <w:r w:rsidR="00D16F7E" w:rsidRPr="00115666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2E3222" w:rsidRPr="00115666">
        <w:rPr>
          <w:rFonts w:ascii="Times New Roman" w:hAnsi="Times New Roman" w:cs="Times New Roman"/>
          <w:sz w:val="24"/>
          <w:szCs w:val="24"/>
        </w:rPr>
        <w:t xml:space="preserve">всех </w:t>
      </w:r>
      <w:r w:rsidR="00D16F7E" w:rsidRPr="00115666">
        <w:rPr>
          <w:rFonts w:ascii="Times New Roman" w:hAnsi="Times New Roman" w:cs="Times New Roman"/>
          <w:sz w:val="24"/>
          <w:szCs w:val="24"/>
        </w:rPr>
        <w:t>преобразований китайских вооруженных сил стоит выделить модернизацию, происходившую в</w:t>
      </w:r>
      <w:r w:rsidR="00981868" w:rsidRPr="00115666">
        <w:rPr>
          <w:rFonts w:ascii="Times New Roman" w:hAnsi="Times New Roman" w:cs="Times New Roman"/>
          <w:sz w:val="24"/>
          <w:szCs w:val="24"/>
        </w:rPr>
        <w:t>о второй половине 1990-х годов</w:t>
      </w:r>
      <w:r w:rsidR="00484C35" w:rsidRPr="00115666">
        <w:rPr>
          <w:rFonts w:ascii="Times New Roman" w:hAnsi="Times New Roman" w:cs="Times New Roman"/>
          <w:sz w:val="24"/>
          <w:szCs w:val="24"/>
        </w:rPr>
        <w:t>,</w:t>
      </w:r>
      <w:r w:rsidR="00D16F7E" w:rsidRPr="00115666">
        <w:rPr>
          <w:rFonts w:ascii="Times New Roman" w:hAnsi="Times New Roman" w:cs="Times New Roman"/>
          <w:sz w:val="24"/>
          <w:szCs w:val="24"/>
        </w:rPr>
        <w:t xml:space="preserve"> в результате которой</w:t>
      </w:r>
      <w:r w:rsidR="00484C35" w:rsidRPr="00115666">
        <w:rPr>
          <w:rFonts w:ascii="Times New Roman" w:hAnsi="Times New Roman" w:cs="Times New Roman"/>
          <w:sz w:val="24"/>
          <w:szCs w:val="24"/>
        </w:rPr>
        <w:t xml:space="preserve"> НОАК и войска резерва вместе с войсками народной вооруженной полиции (НВП) и народным ополчением составили "триединую систему" вооруженных сил Китая</w:t>
      </w:r>
      <w:r w:rsidR="00E402AE" w:rsidRPr="00115666">
        <w:rPr>
          <w:rFonts w:ascii="Times New Roman" w:hAnsi="Times New Roman" w:cs="Times New Roman"/>
          <w:sz w:val="24"/>
          <w:szCs w:val="24"/>
        </w:rPr>
        <w:t>, в задачи которо</w:t>
      </w:r>
      <w:r w:rsidR="002D495D" w:rsidRPr="00115666">
        <w:rPr>
          <w:rFonts w:ascii="Times New Roman" w:hAnsi="Times New Roman" w:cs="Times New Roman"/>
          <w:sz w:val="24"/>
          <w:szCs w:val="24"/>
        </w:rPr>
        <w:t>й также входило и отслеживание потенциальных угроз в информационной среде</w:t>
      </w:r>
      <w:r w:rsidR="00D16F7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3115850" w14:textId="72E80856" w:rsidR="00564106" w:rsidRPr="00115666" w:rsidRDefault="00860B35" w:rsidP="00B61C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Н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ачалом </w:t>
      </w:r>
      <w:r w:rsidR="000011F8" w:rsidRPr="00115666">
        <w:rPr>
          <w:rFonts w:ascii="Times New Roman" w:hAnsi="Times New Roman" w:cs="Times New Roman"/>
          <w:sz w:val="24"/>
          <w:szCs w:val="24"/>
        </w:rPr>
        <w:t>работы конкретно над построением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системы кибербезопасности в Китае можно считать 2001 год, когда Ком</w:t>
      </w:r>
      <w:r w:rsidR="002D495D" w:rsidRPr="00115666">
        <w:rPr>
          <w:rFonts w:ascii="Times New Roman" w:hAnsi="Times New Roman" w:cs="Times New Roman"/>
          <w:sz w:val="24"/>
          <w:szCs w:val="24"/>
        </w:rPr>
        <w:t>мунистическая партия Китая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осознала возрастающую значимость информационной безопасности и приняла решение о начале разработки возможностей Китая по ведению борьбы в киберпространстве. Тогда же в 2001 году появилась первая руководящая группа по государстве</w:t>
      </w:r>
      <w:r w:rsidR="0031710E" w:rsidRPr="00115666">
        <w:rPr>
          <w:rFonts w:ascii="Times New Roman" w:hAnsi="Times New Roman" w:cs="Times New Roman"/>
          <w:sz w:val="24"/>
          <w:szCs w:val="24"/>
        </w:rPr>
        <w:t>нной информатизации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возглавляемая премьером Госсовета КНР, </w:t>
      </w:r>
      <w:proofErr w:type="spellStart"/>
      <w:r w:rsidR="00564106" w:rsidRPr="00115666">
        <w:rPr>
          <w:rFonts w:ascii="Times New Roman" w:hAnsi="Times New Roman" w:cs="Times New Roman"/>
          <w:sz w:val="24"/>
          <w:szCs w:val="24"/>
        </w:rPr>
        <w:t>Чжу</w:t>
      </w:r>
      <w:proofErr w:type="spellEnd"/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106" w:rsidRPr="00115666">
        <w:rPr>
          <w:rFonts w:ascii="Times New Roman" w:hAnsi="Times New Roman" w:cs="Times New Roman"/>
          <w:sz w:val="24"/>
          <w:szCs w:val="24"/>
        </w:rPr>
        <w:t>Фунцзи</w:t>
      </w:r>
      <w:proofErr w:type="spellEnd"/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83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Под ответственность данной группы попало развитие национальной инфраструктуры информационных технологий, и её информатизация. Подразделение </w:t>
      </w:r>
      <w:r w:rsidR="0031710E" w:rsidRPr="00115666">
        <w:rPr>
          <w:rFonts w:ascii="Times New Roman" w:hAnsi="Times New Roman" w:cs="Times New Roman"/>
          <w:sz w:val="24"/>
          <w:szCs w:val="24"/>
          <w:lang w:val="en-US"/>
        </w:rPr>
        <w:t>руководящей группы по государственной информатизации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– координационная группа по обеспечению государственной сетевой и информационной безопа</w:t>
      </w:r>
      <w:r w:rsidR="0031710E" w:rsidRPr="00115666">
        <w:rPr>
          <w:rFonts w:ascii="Times New Roman" w:hAnsi="Times New Roman" w:cs="Times New Roman"/>
          <w:sz w:val="24"/>
          <w:szCs w:val="24"/>
        </w:rPr>
        <w:t>сности</w:t>
      </w:r>
      <w:r w:rsidR="00FF55CA" w:rsidRPr="00115666">
        <w:rPr>
          <w:rFonts w:ascii="Times New Roman" w:hAnsi="Times New Roman" w:cs="Times New Roman"/>
          <w:sz w:val="24"/>
          <w:szCs w:val="24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несло ответственность за управление политикой безопасности. Руководящая группа по государственной информатизации и Канцелярия Государственного</w:t>
      </w:r>
      <w:r w:rsidR="00EF6871" w:rsidRPr="00115666">
        <w:rPr>
          <w:rFonts w:ascii="Times New Roman" w:hAnsi="Times New Roman" w:cs="Times New Roman"/>
          <w:sz w:val="24"/>
          <w:szCs w:val="24"/>
        </w:rPr>
        <w:t xml:space="preserve"> совета по информатизации были напрямую ответственные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за </w:t>
      </w:r>
      <w:r w:rsidR="00564106" w:rsidRPr="00115666">
        <w:rPr>
          <w:rFonts w:ascii="Times New Roman" w:hAnsi="Times New Roman" w:cs="Times New Roman"/>
          <w:sz w:val="24"/>
          <w:szCs w:val="24"/>
        </w:rPr>
        <w:lastRenderedPageBreak/>
        <w:t>осуществление политики в</w:t>
      </w:r>
      <w:r w:rsidR="00A22225" w:rsidRPr="00115666">
        <w:rPr>
          <w:rFonts w:ascii="Times New Roman" w:hAnsi="Times New Roman" w:cs="Times New Roman"/>
          <w:sz w:val="24"/>
          <w:szCs w:val="24"/>
        </w:rPr>
        <w:t xml:space="preserve"> киберпространстве, </w:t>
      </w:r>
      <w:r w:rsidR="00EF6871" w:rsidRPr="00115666">
        <w:rPr>
          <w:rFonts w:ascii="Times New Roman" w:hAnsi="Times New Roman" w:cs="Times New Roman"/>
          <w:sz w:val="24"/>
          <w:szCs w:val="24"/>
        </w:rPr>
        <w:t>однако про</w:t>
      </w:r>
      <w:r w:rsidR="00A22225" w:rsidRPr="00115666">
        <w:rPr>
          <w:rFonts w:ascii="Times New Roman" w:hAnsi="Times New Roman" w:cs="Times New Roman"/>
          <w:sz w:val="24"/>
          <w:szCs w:val="24"/>
        </w:rPr>
        <w:t>существовали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0011F8" w:rsidRPr="00115666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64106" w:rsidRPr="00115666">
        <w:rPr>
          <w:rFonts w:ascii="Times New Roman" w:hAnsi="Times New Roman" w:cs="Times New Roman"/>
          <w:sz w:val="24"/>
          <w:szCs w:val="24"/>
        </w:rPr>
        <w:t>до 2014 года.</w:t>
      </w:r>
    </w:p>
    <w:p w14:paraId="28D4B67A" w14:textId="04BBE9A9" w:rsidR="00564106" w:rsidRPr="00115666" w:rsidRDefault="00A22225" w:rsidP="00B61C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</w:t>
      </w:r>
      <w:r w:rsidR="000011F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выделить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структуры при Генеральном Штабе КНР – Третье и Четвертое управление, которые долгое время являлись направляющими в построении всей системы кибербезопасности Китая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4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5C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</w:t>
      </w:r>
      <w:r w:rsidR="00564106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Третье управление</w:t>
      </w:r>
      <w:r w:rsidR="00564106" w:rsidRPr="00115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занималось киберразведкой и являлось основным подразделением, отвечающим за безопасность НОАК.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контролем Третьего управления находилось несколько организаций, таких, как, например, Центр оценки информационной б</w:t>
      </w:r>
      <w:r w:rsidR="0031710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езопасности и сертификации НОАК</w:t>
      </w:r>
      <w:r w:rsidR="00564106" w:rsidRPr="00115666">
        <w:rPr>
          <w:rFonts w:ascii="Times New Roman" w:eastAsia="Songti SC Regular" w:hAnsi="Times New Roman" w:cs="Times New Roman"/>
          <w:sz w:val="24"/>
          <w:szCs w:val="24"/>
          <w:lang w:eastAsia="ru-RU"/>
        </w:rPr>
        <w:t>,</w:t>
      </w:r>
      <w:r w:rsidR="0031710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канцелярия НОАК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5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5C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Четвертое управление, также известное как департамент радиоэлектронных контрмер,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нацелено на организацию наступательных действий в киберпространстве, превентивных действий, целевых атак, а также разработке других подобных мероприятий. Операционные подразделения Четвертого управления НОАК были отражены в структурах-коллегах, существовавших на национальном уровне для служб и воплощенных в групповых армиях для военных регионов. В качестве основного структурного подразделения НОАК, занимающегося кибершпионажем, можно отметить</w:t>
      </w:r>
      <w:r w:rsidR="0095023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236"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UNIT</w:t>
      </w:r>
      <w:r w:rsidR="0095023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61398, которое с 2006 года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в Шанхае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ootnoteReference w:id="86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 2013 году численность подразделения оценивалась в 2000 человек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ootnoteReference w:id="87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C20C8" w14:textId="6DA64F35" w:rsidR="00564106" w:rsidRPr="00115666" w:rsidRDefault="00860B35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На сегодняшний день в государственном аппарате Китайской Народной Республики по обеспечению кибербезопасности особую роль играют Военный совет ЦК КПК и Военный совет при Госсовете КНР. В структуру Госсовета КНР входят профильные министерства, такие, как Министерство индустрии и информационных технологий, Министерство науки и технологий КНР, </w:t>
      </w:r>
      <w:r w:rsidR="00A03575" w:rsidRPr="0011566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15666">
        <w:rPr>
          <w:rFonts w:ascii="Times New Roman" w:hAnsi="Times New Roman" w:cs="Times New Roman"/>
          <w:sz w:val="24"/>
          <w:szCs w:val="24"/>
        </w:rPr>
        <w:t>Министерство государственной безопаснос</w:t>
      </w:r>
      <w:r w:rsidR="00A03575" w:rsidRPr="00115666">
        <w:rPr>
          <w:rFonts w:ascii="Times New Roman" w:hAnsi="Times New Roman" w:cs="Times New Roman"/>
          <w:sz w:val="24"/>
          <w:szCs w:val="24"/>
        </w:rPr>
        <w:t xml:space="preserve">ти, которое </w:t>
      </w:r>
      <w:r w:rsidR="00CF108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лицензии, занимается грантами и финансированием академических программ, сертификацией коммерческих продуктов</w:t>
      </w:r>
      <w:r w:rsidR="00CF1088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8"/>
      </w:r>
      <w:r w:rsidR="00CF1088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Данные министерства могут быть задействованы в разработке защитных мер в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информационном пространстве. Также существуют ведущие малые группы, специализирующиеся на</w:t>
      </w:r>
      <w:r w:rsidR="000861F2" w:rsidRPr="00115666">
        <w:rPr>
          <w:rFonts w:ascii="Times New Roman" w:hAnsi="Times New Roman" w:cs="Times New Roman"/>
          <w:sz w:val="24"/>
          <w:szCs w:val="24"/>
        </w:rPr>
        <w:t xml:space="preserve"> важных стратегических вопросах, в том числе вопросах на</w:t>
      </w:r>
      <w:r w:rsidR="007B2F04" w:rsidRPr="00115666">
        <w:rPr>
          <w:rFonts w:ascii="Times New Roman" w:hAnsi="Times New Roman" w:cs="Times New Roman"/>
          <w:sz w:val="24"/>
          <w:szCs w:val="24"/>
        </w:rPr>
        <w:t>циональной безопасности и вопросах внешнеполитического направления.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7B2F04" w:rsidRPr="00115666">
        <w:rPr>
          <w:rFonts w:ascii="Times New Roman" w:hAnsi="Times New Roman" w:cs="Times New Roman"/>
          <w:sz w:val="24"/>
          <w:szCs w:val="24"/>
        </w:rPr>
        <w:t>К ним относятся Ведущая малая группа по вопросам национальной безопасности,  Ведущая малая группа по проблемам Тайваня и Центральная малая рабочая группа по внешней политике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89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54A6995" w14:textId="4812F5FD" w:rsidR="00564106" w:rsidRPr="00115666" w:rsidRDefault="00B20100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С</w:t>
      </w:r>
      <w:r w:rsidR="00950236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 2013 года</w:t>
      </w:r>
      <w:r w:rsidR="00564106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 в сфере вооружённых сил КНР начались структурные изменения, связанные с реформой НОАК, проводимой новым политическим руководством страны. Так, вместо Генерального штаба НОАК главенствующей единицей стал Объединённый штаб, напрямую подчиняющийся Центральному военному совету при ЦК КПК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0"/>
      </w:r>
      <w:r w:rsidR="00564106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F5C71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947509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ходе </w:t>
      </w:r>
      <w:r w:rsidR="00A32EDB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продолжавшейся </w:t>
      </w:r>
      <w:r w:rsidR="00947509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реформы НОАК стало известно о 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создании вой</w:t>
      </w:r>
      <w:r w:rsidR="0000200B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ск стратегической поддержки (в некоторых источниках «Силы стратегической поддержки»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). Об их составе, численности, структур</w:t>
      </w:r>
      <w:r w:rsidR="00947509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е, целях и задачах было известно крайне мало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, а официальные лица в своих высказывани</w:t>
      </w:r>
      <w:r w:rsidR="0000200B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ях на данную тему ограничивались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 лишь общими словами.</w:t>
      </w:r>
      <w:r w:rsidR="00A16511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Китайские и иностранные военные аналитики сходятся во мнении, что тремя основными направлениями, по которым </w:t>
      </w:r>
      <w:r w:rsidR="00A16511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действуют ВСП (ССП), являются</w:t>
      </w:r>
      <w:r w:rsidR="00EC7352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 космическое, электронное и киберпространство</w:t>
      </w:r>
      <w:r w:rsidR="002B04E1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1"/>
      </w:r>
      <w:r w:rsidR="00B96ED9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D51E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Настоящая деятельность </w:t>
      </w:r>
      <w:r w:rsidR="0007453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ВСП</w:t>
      </w:r>
      <w:r w:rsidR="002D51E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НОАК засекречена до сих пор. </w:t>
      </w:r>
      <w:r w:rsidR="00A505A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</w:t>
      </w:r>
      <w:r w:rsidR="002D51E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ешение китайского правительства объединить 4 или 5 военных ведомств в единую структуру, которая выступает сегодня на одном уровне с флотом и ВВС страны, говорит о том, что Пекин очень серьезно относится к возможности</w:t>
      </w:r>
      <w:r w:rsidR="0090512C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ведения некинетических войн, что соответсвует планам</w:t>
      </w:r>
      <w:r w:rsidR="002D51E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Китая в рамках</w:t>
      </w:r>
      <w:r w:rsidR="00A404D7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13-й пятилетки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стать мощной кибердержавой</w:t>
      </w:r>
      <w:r w:rsidR="00A505A4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 w:eastAsia="ru-RU"/>
        </w:rPr>
        <w:footnoteReference w:id="92"/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="008F5C71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E4236A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О</w:t>
      </w:r>
      <w:r w:rsidR="00564106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бъявленная </w:t>
      </w:r>
      <w:r w:rsidR="00564106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Си Цзиньпином </w:t>
      </w:r>
      <w:r w:rsidR="00564106"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11 января 2016 года </w:t>
      </w:r>
      <w:r w:rsidR="00564106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>реформа органов управления НОАК</w:t>
      </w:r>
      <w:r w:rsidR="00E5057D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>, являющаяся продолжением реформы 2013-го года,</w:t>
      </w:r>
      <w:r w:rsidR="00564106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была названа беспрецедентной по своему радикализму </w:t>
      </w:r>
      <w:r w:rsidR="0047659F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 все время существования КНР</w:t>
      </w:r>
      <w:r w:rsidR="00564106" w:rsidRPr="00115666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14:paraId="3D736773" w14:textId="50DC4BD1" w:rsidR="00564106" w:rsidRPr="00115666" w:rsidRDefault="00564106" w:rsidP="00B61C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За два года до объявления реформы органов управления НОАК руководство страны преобразовало </w:t>
      </w:r>
      <w:r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 xml:space="preserve">ведущую группу по государственной информатизации и </w:t>
      </w:r>
      <w:r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lastRenderedPageBreak/>
        <w:t>Государственную координационную группу по сетевой и информационной безопасности в Центральную ведущую группу по кибербезопасности и информатизации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3"/>
      </w:r>
      <w:r w:rsidRPr="00115666">
        <w:rPr>
          <w:rStyle w:val="A27"/>
          <w:rFonts w:ascii="Times New Roman" w:hAnsi="Times New Roman" w:cs="Times New Roman"/>
          <w:color w:val="auto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возглавляемую генеральным секретарем партии Си Цзиньпином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4"/>
      </w:r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преобразованной группы было объявлено развитие информационных систем и поддержка </w:t>
      </w:r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-индустрии в стране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lang w:val="en-US" w:eastAsia="ru-RU"/>
        </w:rPr>
        <w:footnoteReference w:id="95"/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Стоит отметить, </w:t>
      </w:r>
      <w:r w:rsidR="00C77E0B" w:rsidRPr="00115666">
        <w:rPr>
          <w:rFonts w:ascii="Times New Roman" w:hAnsi="Times New Roman" w:cs="Times New Roman"/>
          <w:sz w:val="24"/>
          <w:szCs w:val="24"/>
        </w:rPr>
        <w:t>что в данную группу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входят премьер-министр Ли Кэцян и член Постоянног</w:t>
      </w:r>
      <w:r w:rsidR="00C77E0B" w:rsidRPr="00115666">
        <w:rPr>
          <w:rFonts w:ascii="Times New Roman" w:hAnsi="Times New Roman" w:cs="Times New Roman"/>
          <w:sz w:val="24"/>
          <w:szCs w:val="24"/>
        </w:rPr>
        <w:t xml:space="preserve">о комитета Политбюро </w:t>
      </w:r>
      <w:proofErr w:type="spellStart"/>
      <w:r w:rsidR="00C77E0B" w:rsidRPr="00115666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="00C77E0B"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E0B" w:rsidRPr="00115666">
        <w:rPr>
          <w:rFonts w:ascii="Times New Roman" w:hAnsi="Times New Roman" w:cs="Times New Roman"/>
          <w:sz w:val="24"/>
          <w:szCs w:val="24"/>
        </w:rPr>
        <w:t>Юньшань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с 19 другими должностными лицами из Политбюро или на уровне министерств. Примечательно, что 10 из 11 членов Политбюро также входят в новую руководящую группу Си Цзиньпина по всестороннему углублению реформ. Это указывает на то, что руководство Китая рассматривает кибербезопасность как важный аспект укрепления авторитета КПК и </w:t>
      </w:r>
      <w:r w:rsidR="0047659F" w:rsidRPr="00115666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115666">
        <w:rPr>
          <w:rFonts w:ascii="Times New Roman" w:hAnsi="Times New Roman" w:cs="Times New Roman"/>
          <w:sz w:val="24"/>
          <w:szCs w:val="24"/>
        </w:rPr>
        <w:t>Китая в целом.</w:t>
      </w:r>
      <w:r w:rsidR="0047659F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Китай твердо придерживается курса проведения военных реформ, которые включают в себя реорганизацию, усовершенствованные планы учебной подготовки, новые виды вооружений – все так или иначе связанное с актуальными на сегодняшний день информационными технологиями. Генерал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Ели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6"/>
      </w:r>
      <w:r w:rsidRPr="00115666">
        <w:rPr>
          <w:rFonts w:ascii="Times New Roman" w:hAnsi="Times New Roman" w:cs="Times New Roman"/>
          <w:sz w:val="24"/>
          <w:szCs w:val="24"/>
        </w:rPr>
        <w:t>, вице-президент китайского института инноваций и стратегии развития, бывший замдиректор Четвертого управления НОАК считает, что «формирование правил для киберпространства в действительности представляет собой процесс игры в шахматы между великими державами»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7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29C1B7E" w14:textId="280F990B" w:rsidR="00E4236A" w:rsidRPr="00115666" w:rsidRDefault="0019143C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о словам 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некоторых </w:t>
      </w:r>
      <w:r w:rsidR="00630DB7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китайских военных экспертов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проводимые реформы НОАК,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рассчитанные на период до 2049 года, 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будут уделять всё большее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внимание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информатизации</w:t>
      </w:r>
      <w:r w:rsidR="00A869C5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 w:eastAsia="ru-RU"/>
        </w:rPr>
        <w:footnoteReference w:id="98"/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 Главной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цель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ю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F9394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всех проводимых сейчас 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реформ является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создание информатизированных вооруженных сил, </w:t>
      </w:r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способных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оперативно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действовать в военных конфликтах с применением 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новых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информационных технологий. 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И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нформатизация и компьютеризация вооруженных сил,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которые проводятся в рамках модернизации НОАК,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нацелены на усиление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боевых возможностей </w:t>
      </w:r>
      <w:r w:rsidR="00B9111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прежде всего </w:t>
      </w:r>
      <w:r w:rsidR="00E4236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за счет улучшения взаимодействия всех видов войск во время проведения совместных операций.</w:t>
      </w:r>
    </w:p>
    <w:p w14:paraId="02A27ED2" w14:textId="0410FF74" w:rsidR="00564106" w:rsidRPr="00115666" w:rsidRDefault="00564106" w:rsidP="00B6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Правительство финансирует </w:t>
      </w:r>
      <w:r w:rsidR="009117EF" w:rsidRPr="00115666">
        <w:rPr>
          <w:rFonts w:ascii="Times New Roman" w:hAnsi="Times New Roman" w:cs="Times New Roman"/>
          <w:sz w:val="24"/>
          <w:szCs w:val="24"/>
        </w:rPr>
        <w:t>всё большее количество различного рода программ</w:t>
      </w:r>
      <w:r w:rsidRPr="00115666">
        <w:rPr>
          <w:rFonts w:ascii="Times New Roman" w:hAnsi="Times New Roman" w:cs="Times New Roman"/>
          <w:sz w:val="24"/>
          <w:szCs w:val="24"/>
        </w:rPr>
        <w:t>, так как руководство страны не скрывает и даже открыто говорит о проблеме нехватки специалистов по кибербезопасности. Таким образом</w:t>
      </w:r>
      <w:r w:rsidR="00C73B34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50 китайских университетах финансируются программы, направленные на поддержку исследований в области организ</w:t>
      </w:r>
      <w:r w:rsidR="0046371B" w:rsidRPr="00115666">
        <w:rPr>
          <w:rFonts w:ascii="Times New Roman" w:hAnsi="Times New Roman" w:cs="Times New Roman"/>
          <w:sz w:val="24"/>
          <w:szCs w:val="24"/>
        </w:rPr>
        <w:t>ации кибератак, их проведении, а также киберобороны. П</w:t>
      </w:r>
      <w:r w:rsidRPr="00115666">
        <w:rPr>
          <w:rFonts w:ascii="Times New Roman" w:hAnsi="Times New Roman" w:cs="Times New Roman"/>
          <w:sz w:val="24"/>
          <w:szCs w:val="24"/>
        </w:rPr>
        <w:t>оддерживаются исследования, связанные с проведением информационной войны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99"/>
      </w:r>
      <w:r w:rsidRPr="00115666">
        <w:rPr>
          <w:rFonts w:ascii="Times New Roman" w:hAnsi="Times New Roman" w:cs="Times New Roman"/>
          <w:sz w:val="24"/>
          <w:szCs w:val="24"/>
        </w:rPr>
        <w:t>. 15 августа 2017 года министерство образования объявило, что</w:t>
      </w:r>
      <w:r w:rsidR="005C75E9" w:rsidRPr="00115666">
        <w:rPr>
          <w:rFonts w:ascii="Times New Roman" w:hAnsi="Times New Roman" w:cs="Times New Roman"/>
          <w:sz w:val="24"/>
          <w:szCs w:val="24"/>
        </w:rPr>
        <w:t xml:space="preserve"> в Китае за 10 лет (2017-2027 годах</w:t>
      </w:r>
      <w:r w:rsidRPr="00115666">
        <w:rPr>
          <w:rFonts w:ascii="Times New Roman" w:hAnsi="Times New Roman" w:cs="Times New Roman"/>
          <w:sz w:val="24"/>
          <w:szCs w:val="24"/>
        </w:rPr>
        <w:t>) планируется построить 4-6 всемирно известных школ кибербезопасности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0"/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="00C42910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781D3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Первый </w:t>
      </w:r>
      <w:r w:rsidR="002F2C9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Инновационный центр военно-гражданского слияния в области кибербезопасности для преодоления угроз безопаснос</w:t>
      </w:r>
      <w:r w:rsidR="00781D3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 со стороны киберпространства был создан в Пекине уже в конце 2017 года</w:t>
      </w:r>
      <w:r w:rsidR="00D10D89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01"/>
      </w:r>
      <w:r w:rsidR="00D10D8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3A1F614" w14:textId="1B24A583" w:rsidR="00BD0E1D" w:rsidRPr="00115666" w:rsidRDefault="0097338C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Из-за значительного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рост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количества 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скоординир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ованных атак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киберпространстве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как на 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правительственные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так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частные сети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показывающего </w:t>
      </w:r>
      <w:r w:rsidR="00C705A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интенсифицированное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внимания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</w:t>
      </w:r>
      <w:r w:rsidR="00E82C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Интернету</w:t>
      </w:r>
      <w:r w:rsidR="00C73B3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средству </w:t>
      </w:r>
      <w:r w:rsidR="00E371F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атак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попытках достичь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политических, социальных целей, р</w:t>
      </w:r>
      <w:r w:rsidR="00F125B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уководства стран становятся просто вынуждены</w:t>
      </w:r>
      <w:r w:rsidR="007111D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49F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заботиться об ужесточении мер безопасности.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1DF" w:rsidRPr="00115666">
        <w:rPr>
          <w:rFonts w:ascii="Times New Roman" w:eastAsia="Times New Roman" w:hAnsi="Times New Roman" w:cs="Times New Roman"/>
          <w:sz w:val="24"/>
          <w:szCs w:val="24"/>
        </w:rPr>
        <w:t>И в США, и в КНР, система обеспечения кибербезопасн</w:t>
      </w:r>
      <w:r w:rsidR="00C705A1" w:rsidRPr="001156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11DF" w:rsidRPr="00115666">
        <w:rPr>
          <w:rFonts w:ascii="Times New Roman" w:eastAsia="Times New Roman" w:hAnsi="Times New Roman" w:cs="Times New Roman"/>
          <w:sz w:val="24"/>
          <w:szCs w:val="24"/>
        </w:rPr>
        <w:t xml:space="preserve">сти начала формироваться еще в 90-е годы. </w:t>
      </w:r>
    </w:p>
    <w:p w14:paraId="6FE52315" w14:textId="1C09B79A" w:rsidR="00BD0E1D" w:rsidRPr="00115666" w:rsidRDefault="007111DF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Начиная с тех времен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 по </w:t>
      </w:r>
      <w:r w:rsidR="00C705A1" w:rsidRPr="00115666">
        <w:rPr>
          <w:rFonts w:ascii="Times New Roman" w:hAnsi="Times New Roman" w:cs="Times New Roman"/>
          <w:sz w:val="24"/>
          <w:szCs w:val="24"/>
          <w:lang w:val="en-US"/>
        </w:rPr>
        <w:t>сегодняшний день</w:t>
      </w:r>
      <w:r w:rsidR="001B4AF9" w:rsidRPr="001156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киберугрозы, создаваемые киберпреступниками, террористами и военными ведомствами других государств,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для США 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>обозначены как приоритетные напра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>вления национальной безопасности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5485" w:rsidRPr="00115666">
        <w:rPr>
          <w:rFonts w:ascii="Times New Roman" w:hAnsi="Times New Roman" w:cs="Times New Roman"/>
          <w:sz w:val="24"/>
          <w:szCs w:val="24"/>
        </w:rPr>
        <w:t>Формируемая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сист</w:t>
      </w:r>
      <w:r w:rsidR="00715485" w:rsidRPr="00115666">
        <w:rPr>
          <w:rFonts w:ascii="Times New Roman" w:hAnsi="Times New Roman" w:cs="Times New Roman"/>
          <w:sz w:val="24"/>
          <w:szCs w:val="24"/>
          <w:lang w:val="en-US"/>
        </w:rPr>
        <w:t>ема кибербезопасности из трёх больших уровней</w:t>
      </w:r>
      <w:r w:rsidR="00FA47D0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имеет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цель в достижении 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информа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>ционного превосходства, создании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системы обмена данными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о киберугрозах и разработке</w:t>
      </w:r>
      <w:r w:rsidR="000943D1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новых техниче</w:t>
      </w:r>
      <w:r w:rsidR="00A944CD" w:rsidRPr="00115666">
        <w:rPr>
          <w:rFonts w:ascii="Times New Roman" w:hAnsi="Times New Roman" w:cs="Times New Roman"/>
          <w:sz w:val="24"/>
          <w:szCs w:val="24"/>
          <w:lang w:val="en-US"/>
        </w:rPr>
        <w:t>ских программ кибербезопасности.</w:t>
      </w:r>
      <w:r w:rsidR="00C705A1"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0B836A" w14:textId="447FD50A" w:rsidR="000C5DE7" w:rsidRPr="00115666" w:rsidRDefault="00C42910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Китайская система кибербезопасности отличается </w:t>
      </w:r>
      <w:r w:rsidRPr="00115666">
        <w:rPr>
          <w:rFonts w:ascii="Times New Roman" w:hAnsi="Times New Roman" w:cs="Times New Roman"/>
          <w:sz w:val="24"/>
          <w:szCs w:val="24"/>
        </w:rPr>
        <w:t>интеграцией</w:t>
      </w:r>
      <w:r w:rsidR="000943D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военных и граж</w:t>
      </w:r>
      <w:r w:rsidR="00FA47D0" w:rsidRPr="00115666">
        <w:rPr>
          <w:rFonts w:ascii="Times New Roman" w:hAnsi="Times New Roman" w:cs="Times New Roman"/>
          <w:sz w:val="24"/>
          <w:szCs w:val="24"/>
        </w:rPr>
        <w:t xml:space="preserve">данских структур. С приходом Си </w:t>
      </w:r>
      <w:r w:rsidR="00BA0F76" w:rsidRPr="00115666">
        <w:rPr>
          <w:rFonts w:ascii="Times New Roman" w:hAnsi="Times New Roman" w:cs="Times New Roman"/>
          <w:sz w:val="24"/>
          <w:szCs w:val="24"/>
        </w:rPr>
        <w:t xml:space="preserve">Цзиньпина </w:t>
      </w:r>
      <w:r w:rsidRPr="00115666">
        <w:rPr>
          <w:rFonts w:ascii="Times New Roman" w:hAnsi="Times New Roman" w:cs="Times New Roman"/>
          <w:sz w:val="24"/>
          <w:szCs w:val="24"/>
        </w:rPr>
        <w:t>к власти и начавшимися реформами НОАК, К</w:t>
      </w:r>
      <w:r w:rsidR="000943D1" w:rsidRPr="00115666">
        <w:rPr>
          <w:rFonts w:ascii="Times New Roman" w:hAnsi="Times New Roman" w:cs="Times New Roman"/>
          <w:sz w:val="24"/>
          <w:szCs w:val="24"/>
        </w:rPr>
        <w:t xml:space="preserve">итай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все еще </w:t>
      </w:r>
      <w:r w:rsidR="000943D1" w:rsidRPr="00115666">
        <w:rPr>
          <w:rFonts w:ascii="Times New Roman" w:hAnsi="Times New Roman" w:cs="Times New Roman"/>
          <w:sz w:val="24"/>
          <w:szCs w:val="24"/>
        </w:rPr>
        <w:t xml:space="preserve">находится в переходном периоде </w:t>
      </w:r>
      <w:r w:rsidRPr="00115666">
        <w:rPr>
          <w:rFonts w:ascii="Times New Roman" w:hAnsi="Times New Roman" w:cs="Times New Roman"/>
          <w:sz w:val="24"/>
          <w:szCs w:val="24"/>
        </w:rPr>
        <w:t>формирования</w:t>
      </w:r>
      <w:r w:rsidR="000943D1" w:rsidRPr="00115666">
        <w:rPr>
          <w:rFonts w:ascii="Times New Roman" w:hAnsi="Times New Roman" w:cs="Times New Roman"/>
          <w:sz w:val="24"/>
          <w:szCs w:val="24"/>
        </w:rPr>
        <w:t xml:space="preserve"> полноценной инфраструктур</w:t>
      </w:r>
      <w:r w:rsidR="0076441B" w:rsidRPr="00115666">
        <w:rPr>
          <w:rFonts w:ascii="Times New Roman" w:hAnsi="Times New Roman" w:cs="Times New Roman"/>
          <w:sz w:val="24"/>
          <w:szCs w:val="24"/>
        </w:rPr>
        <w:t>ы обеспечен</w:t>
      </w:r>
      <w:r w:rsidR="00A8448A" w:rsidRPr="00115666">
        <w:rPr>
          <w:rFonts w:ascii="Times New Roman" w:hAnsi="Times New Roman" w:cs="Times New Roman"/>
          <w:sz w:val="24"/>
          <w:szCs w:val="24"/>
        </w:rPr>
        <w:t>ия кибербезопасности и организует</w:t>
      </w:r>
      <w:r w:rsidR="0076441B" w:rsidRPr="00115666">
        <w:rPr>
          <w:rFonts w:ascii="Times New Roman" w:hAnsi="Times New Roman" w:cs="Times New Roman"/>
          <w:sz w:val="24"/>
          <w:szCs w:val="24"/>
        </w:rPr>
        <w:t xml:space="preserve"> всё новые </w:t>
      </w:r>
      <w:r w:rsidR="00A8448A" w:rsidRPr="00115666">
        <w:rPr>
          <w:rFonts w:ascii="Times New Roman" w:hAnsi="Times New Roman" w:cs="Times New Roman"/>
          <w:sz w:val="24"/>
          <w:szCs w:val="24"/>
        </w:rPr>
        <w:t>программы, нацеленные на развитие кибербезопасности страны.</w:t>
      </w:r>
    </w:p>
    <w:p w14:paraId="689290DE" w14:textId="3C8EA74A" w:rsidR="00736942" w:rsidRPr="00115666" w:rsidRDefault="00736942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И США, и КНР признают </w:t>
      </w:r>
      <w:r w:rsidR="00406D0A" w:rsidRPr="00115666">
        <w:rPr>
          <w:rFonts w:ascii="Times New Roman" w:hAnsi="Times New Roman" w:cs="Times New Roman"/>
          <w:sz w:val="24"/>
          <w:szCs w:val="24"/>
        </w:rPr>
        <w:t>нехватку специалистов в области кибербезопасности, продолжают формировать институты для её обеспечения. Всё эт</w:t>
      </w:r>
      <w:r w:rsidR="00A34775" w:rsidRPr="00115666">
        <w:rPr>
          <w:rFonts w:ascii="Times New Roman" w:hAnsi="Times New Roman" w:cs="Times New Roman"/>
          <w:sz w:val="24"/>
          <w:szCs w:val="24"/>
        </w:rPr>
        <w:t xml:space="preserve">о представляет собой </w:t>
      </w:r>
      <w:r w:rsidR="00B470A4" w:rsidRPr="001156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A34775" w:rsidRPr="00115666">
        <w:rPr>
          <w:rFonts w:ascii="Times New Roman" w:hAnsi="Times New Roman" w:cs="Times New Roman"/>
          <w:sz w:val="24"/>
          <w:szCs w:val="24"/>
        </w:rPr>
        <w:t xml:space="preserve">область, где возможно развитие сотрудничества, </w:t>
      </w:r>
      <w:r w:rsidR="00B470A4" w:rsidRPr="00115666">
        <w:rPr>
          <w:rFonts w:ascii="Times New Roman" w:hAnsi="Times New Roman" w:cs="Times New Roman"/>
          <w:sz w:val="24"/>
          <w:szCs w:val="24"/>
        </w:rPr>
        <w:t>но и</w:t>
      </w:r>
      <w:r w:rsidR="00A34775" w:rsidRPr="00115666">
        <w:rPr>
          <w:rFonts w:ascii="Times New Roman" w:hAnsi="Times New Roman" w:cs="Times New Roman"/>
          <w:sz w:val="24"/>
          <w:szCs w:val="24"/>
        </w:rPr>
        <w:t xml:space="preserve"> сферу, где могут возникнуть противоречия ввиду различных взглядов на регулирование интернета в стране.</w:t>
      </w:r>
    </w:p>
    <w:p w14:paraId="0A1E6C17" w14:textId="77777777" w:rsidR="009633C7" w:rsidRPr="00115666" w:rsidRDefault="009633C7" w:rsidP="00C705A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255744" w14:textId="77777777" w:rsidR="009633C7" w:rsidRPr="00115666" w:rsidRDefault="009633C7" w:rsidP="00C705A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F91AC49" w14:textId="77777777" w:rsidR="009633C7" w:rsidRPr="00115666" w:rsidRDefault="009633C7" w:rsidP="00C705A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9BDE7B0" w14:textId="77777777" w:rsidR="00161881" w:rsidRPr="00115666" w:rsidRDefault="00161881" w:rsidP="00161881">
      <w:pPr>
        <w:rPr>
          <w:rFonts w:ascii="Times New Roman" w:hAnsi="Times New Roman" w:cs="Times New Roman"/>
          <w:sz w:val="24"/>
          <w:szCs w:val="24"/>
        </w:rPr>
      </w:pPr>
    </w:p>
    <w:p w14:paraId="2807C8B7" w14:textId="77777777" w:rsidR="001B2394" w:rsidRPr="00115666" w:rsidRDefault="001B2394" w:rsidP="00161881">
      <w:pPr>
        <w:rPr>
          <w:sz w:val="24"/>
          <w:szCs w:val="24"/>
        </w:rPr>
      </w:pPr>
    </w:p>
    <w:p w14:paraId="520FB0B9" w14:textId="77777777" w:rsidR="009633C7" w:rsidRPr="00115666" w:rsidRDefault="009633C7" w:rsidP="009633C7">
      <w:pPr>
        <w:rPr>
          <w:sz w:val="24"/>
          <w:szCs w:val="24"/>
          <w:lang w:val="en-US"/>
        </w:rPr>
      </w:pPr>
    </w:p>
    <w:p w14:paraId="7E423951" w14:textId="77777777" w:rsidR="005260DB" w:rsidRPr="00115666" w:rsidRDefault="005260DB" w:rsidP="009633C7">
      <w:pPr>
        <w:rPr>
          <w:sz w:val="24"/>
          <w:szCs w:val="24"/>
          <w:lang w:val="en-US"/>
        </w:rPr>
      </w:pPr>
    </w:p>
    <w:p w14:paraId="4D9DC525" w14:textId="77777777" w:rsidR="005260DB" w:rsidRPr="00115666" w:rsidRDefault="005260DB" w:rsidP="009633C7">
      <w:pPr>
        <w:rPr>
          <w:sz w:val="24"/>
          <w:szCs w:val="24"/>
          <w:lang w:val="en-US"/>
        </w:rPr>
      </w:pPr>
    </w:p>
    <w:p w14:paraId="38A10BDC" w14:textId="77777777" w:rsidR="005260DB" w:rsidRPr="00115666" w:rsidRDefault="005260DB" w:rsidP="009633C7">
      <w:pPr>
        <w:rPr>
          <w:sz w:val="24"/>
          <w:szCs w:val="24"/>
          <w:lang w:val="en-US"/>
        </w:rPr>
      </w:pPr>
    </w:p>
    <w:p w14:paraId="67EE580C" w14:textId="77777777" w:rsidR="00C73B34" w:rsidRPr="00115666" w:rsidRDefault="00C73B34" w:rsidP="009633C7">
      <w:pPr>
        <w:rPr>
          <w:sz w:val="24"/>
          <w:szCs w:val="24"/>
          <w:lang w:val="en-US"/>
        </w:rPr>
      </w:pPr>
    </w:p>
    <w:p w14:paraId="3DB4ACCF" w14:textId="77777777" w:rsidR="00C73B34" w:rsidRPr="00115666" w:rsidRDefault="00C73B34" w:rsidP="009633C7">
      <w:pPr>
        <w:rPr>
          <w:sz w:val="24"/>
          <w:szCs w:val="24"/>
          <w:lang w:val="en-US"/>
        </w:rPr>
      </w:pPr>
    </w:p>
    <w:p w14:paraId="575662FB" w14:textId="77777777" w:rsidR="00C73B34" w:rsidRPr="00115666" w:rsidRDefault="00C73B34" w:rsidP="009633C7">
      <w:pPr>
        <w:rPr>
          <w:sz w:val="24"/>
          <w:szCs w:val="24"/>
          <w:lang w:val="en-US"/>
        </w:rPr>
      </w:pPr>
    </w:p>
    <w:p w14:paraId="28201299" w14:textId="77777777" w:rsidR="00C73B34" w:rsidRPr="00115666" w:rsidRDefault="00C73B34" w:rsidP="009633C7">
      <w:pPr>
        <w:rPr>
          <w:sz w:val="24"/>
          <w:szCs w:val="24"/>
          <w:lang w:val="en-US"/>
        </w:rPr>
      </w:pPr>
    </w:p>
    <w:p w14:paraId="71764222" w14:textId="77777777" w:rsidR="00C73B34" w:rsidRPr="00115666" w:rsidRDefault="00C73B34" w:rsidP="009633C7">
      <w:pPr>
        <w:rPr>
          <w:sz w:val="24"/>
          <w:szCs w:val="24"/>
          <w:lang w:val="en-US"/>
        </w:rPr>
      </w:pPr>
    </w:p>
    <w:p w14:paraId="44EC8567" w14:textId="77777777" w:rsidR="005260DB" w:rsidRPr="00115666" w:rsidRDefault="005260DB" w:rsidP="009633C7">
      <w:pPr>
        <w:rPr>
          <w:sz w:val="24"/>
          <w:szCs w:val="24"/>
          <w:lang w:val="en-US"/>
        </w:rPr>
      </w:pPr>
    </w:p>
    <w:p w14:paraId="4A13AAC7" w14:textId="24F83149" w:rsidR="00564106" w:rsidRPr="00115666" w:rsidRDefault="00564106" w:rsidP="009633C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66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2. </w:t>
      </w:r>
      <w:r w:rsidR="00CA26D8" w:rsidRPr="00115666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НОРМАТИВНО-ПРАВОВЫЕ БАЗЫ США И КНР</w:t>
      </w:r>
      <w:r w:rsidR="00E478FE" w:rsidRPr="00115666">
        <w:rPr>
          <w:rFonts w:ascii="Times New Roman" w:hAnsi="Times New Roman" w:cs="Times New Roman"/>
          <w:b w:val="0"/>
          <w:color w:val="auto"/>
          <w:sz w:val="24"/>
          <w:szCs w:val="24"/>
        </w:rPr>
        <w:t>, РЕГУЛИРУЮЩИЕ ДЕЯТЕЛЬНОСТЬ В КИБЕРПРОСТРАНСТВЕ И ОБЕСПЕЧИВАЮЩИЕ НАЦИОНАЛЬНУЮ БЕЗОПАСНОСТЬ</w:t>
      </w:r>
    </w:p>
    <w:p w14:paraId="6F8B601E" w14:textId="78D2FBC5" w:rsidR="00564106" w:rsidRPr="00115666" w:rsidRDefault="00564106" w:rsidP="0056410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2.1. </w:t>
      </w:r>
      <w:r w:rsidR="00196BE7"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Правовые</w:t>
      </w:r>
      <w:r w:rsidR="000C5DE7"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основы обеспечения кибербезопасности США</w:t>
      </w:r>
    </w:p>
    <w:p w14:paraId="6681FE58" w14:textId="77777777" w:rsidR="00564106" w:rsidRPr="00115666" w:rsidRDefault="00564106" w:rsidP="0056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3CE4B" w14:textId="72FEAA1A" w:rsidR="00472572" w:rsidRPr="00115666" w:rsidRDefault="00472572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На сегодняшний день кибербезопасность рассматривается, как </w:t>
      </w:r>
      <w:r w:rsidR="00395EED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проблема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государственной важности, </w:t>
      </w:r>
      <w:r w:rsidR="00395EED" w:rsidRPr="00115666">
        <w:rPr>
          <w:rFonts w:ascii="Times New Roman" w:hAnsi="Times New Roman" w:cs="Times New Roman"/>
          <w:sz w:val="24"/>
          <w:szCs w:val="24"/>
          <w:lang w:eastAsia="zh-CN"/>
        </w:rPr>
        <w:t>которая затрагивает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все слои общества. Государственные программы в киберпространстве и их политика кибербезопасности являются средствами усиления национальной безопасности и надежности информационных систем государ</w:t>
      </w:r>
      <w:r w:rsidR="00EE32BC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ства.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Для того, чтобы </w:t>
      </w:r>
      <w:r w:rsidR="00FF75A9" w:rsidRPr="00115666">
        <w:rPr>
          <w:rFonts w:ascii="Times New Roman" w:hAnsi="Times New Roman" w:cs="Times New Roman"/>
          <w:sz w:val="24"/>
          <w:szCs w:val="24"/>
          <w:lang w:eastAsia="zh-CN"/>
        </w:rPr>
        <w:t>выявить противоречия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США и КНР</w:t>
      </w:r>
      <w:r w:rsidR="00EB0474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 проводимой ими политике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EB0474" w:rsidRPr="00115666">
        <w:rPr>
          <w:rFonts w:ascii="Times New Roman" w:hAnsi="Times New Roman" w:cs="Times New Roman"/>
          <w:sz w:val="24"/>
          <w:szCs w:val="24"/>
          <w:lang w:eastAsia="zh-CN"/>
        </w:rPr>
        <w:t>определить потенциальные сферы для сотрудничества</w:t>
      </w:r>
      <w:r w:rsidR="00B47841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необходимо проанализировать документы, законопроекты, инициативы и государственные стратегии, повлиявшие на ход развития </w:t>
      </w:r>
      <w:r w:rsidR="006007F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и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стан</w:t>
      </w:r>
      <w:r w:rsidR="000C5DE7" w:rsidRPr="00115666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6007F6" w:rsidRPr="00115666">
        <w:rPr>
          <w:rFonts w:ascii="Times New Roman" w:hAnsi="Times New Roman" w:cs="Times New Roman"/>
          <w:sz w:val="24"/>
          <w:szCs w:val="24"/>
          <w:lang w:eastAsia="zh-CN"/>
        </w:rPr>
        <w:t>вление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современной версии стратегии стран в киберпространстве.</w:t>
      </w:r>
    </w:p>
    <w:p w14:paraId="00CAD272" w14:textId="21D5D580" w:rsidR="00D508CF" w:rsidRPr="00115666" w:rsidRDefault="00564106" w:rsidP="00B61CC7">
      <w:pPr>
        <w:tabs>
          <w:tab w:val="left" w:pos="28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Первые основы американской военной стратегии кибербезопасности были заложены в 1990-е годы. </w:t>
      </w:r>
      <w:r w:rsidR="001C44D8"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C128EA" w:rsidRPr="00115666">
        <w:rPr>
          <w:rFonts w:ascii="Times New Roman" w:hAnsi="Times New Roman" w:cs="Times New Roman"/>
          <w:sz w:val="24"/>
          <w:szCs w:val="24"/>
        </w:rPr>
        <w:t xml:space="preserve">период администрации Билла Клинтона в </w:t>
      </w:r>
      <w:r w:rsidRPr="00115666">
        <w:rPr>
          <w:rFonts w:ascii="Times New Roman" w:hAnsi="Times New Roman" w:cs="Times New Roman"/>
          <w:sz w:val="24"/>
          <w:szCs w:val="24"/>
        </w:rPr>
        <w:t xml:space="preserve">1995 году была </w:t>
      </w:r>
      <w:r w:rsidR="001C44D8" w:rsidRPr="00115666">
        <w:rPr>
          <w:rFonts w:ascii="Times New Roman" w:hAnsi="Times New Roman" w:cs="Times New Roman"/>
          <w:sz w:val="24"/>
          <w:szCs w:val="24"/>
        </w:rPr>
        <w:t xml:space="preserve">обнародована </w:t>
      </w:r>
      <w:r w:rsidR="000C5DE7" w:rsidRPr="00115666">
        <w:rPr>
          <w:rFonts w:ascii="Times New Roman" w:hAnsi="Times New Roman" w:cs="Times New Roman"/>
          <w:sz w:val="24"/>
          <w:szCs w:val="24"/>
        </w:rPr>
        <w:t>Стратегия на</w:t>
      </w:r>
      <w:r w:rsidR="009475BE" w:rsidRPr="00115666">
        <w:rPr>
          <w:rFonts w:ascii="Times New Roman" w:hAnsi="Times New Roman" w:cs="Times New Roman"/>
          <w:sz w:val="24"/>
          <w:szCs w:val="24"/>
        </w:rPr>
        <w:t>ц</w:t>
      </w:r>
      <w:r w:rsidR="000C5DE7" w:rsidRPr="00115666">
        <w:rPr>
          <w:rFonts w:ascii="Times New Roman" w:hAnsi="Times New Roman" w:cs="Times New Roman"/>
          <w:sz w:val="24"/>
          <w:szCs w:val="24"/>
        </w:rPr>
        <w:t>и</w:t>
      </w:r>
      <w:r w:rsidR="009475BE" w:rsidRPr="00115666">
        <w:rPr>
          <w:rFonts w:ascii="Times New Roman" w:hAnsi="Times New Roman" w:cs="Times New Roman"/>
          <w:sz w:val="24"/>
          <w:szCs w:val="24"/>
        </w:rPr>
        <w:t>ональной безопасности</w:t>
      </w:r>
      <w:r w:rsidR="009475BE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2"/>
      </w:r>
      <w:r w:rsidR="009475BE" w:rsidRPr="00115666">
        <w:rPr>
          <w:rFonts w:ascii="Times New Roman" w:hAnsi="Times New Roman" w:cs="Times New Roman"/>
          <w:sz w:val="24"/>
          <w:szCs w:val="24"/>
        </w:rPr>
        <w:t xml:space="preserve">, где была </w:t>
      </w:r>
      <w:r w:rsidRPr="00115666">
        <w:rPr>
          <w:rFonts w:ascii="Times New Roman" w:hAnsi="Times New Roman" w:cs="Times New Roman"/>
          <w:sz w:val="24"/>
          <w:szCs w:val="24"/>
        </w:rPr>
        <w:t>поставлена задача: путем наступательных и оборонительных информационных операций добиться информационного превосходства.</w:t>
      </w:r>
      <w:r w:rsidR="00115EA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Директива Президента № 63 </w:t>
      </w:r>
      <w:r w:rsidR="00115EA5" w:rsidRPr="00115666">
        <w:rPr>
          <w:rFonts w:ascii="Times New Roman" w:hAnsi="Times New Roman" w:cs="Times New Roman"/>
          <w:sz w:val="24"/>
          <w:szCs w:val="24"/>
        </w:rPr>
        <w:t>«О защите критической инфраструктуры»</w:t>
      </w:r>
      <w:r w:rsidR="00115EA5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3"/>
      </w:r>
      <w:r w:rsidR="00D508CF" w:rsidRPr="00115666">
        <w:rPr>
          <w:rFonts w:ascii="Times New Roman" w:hAnsi="Times New Roman" w:cs="Times New Roman"/>
          <w:sz w:val="24"/>
          <w:szCs w:val="24"/>
        </w:rPr>
        <w:t xml:space="preserve">, подписанная президентом США в 1998 году, </w:t>
      </w:r>
      <w:r w:rsidRPr="00115666">
        <w:rPr>
          <w:rFonts w:ascii="Times New Roman" w:hAnsi="Times New Roman" w:cs="Times New Roman"/>
          <w:sz w:val="24"/>
          <w:szCs w:val="24"/>
        </w:rPr>
        <w:t>получила развитие и была кодифицирована в виде «Национальной стратегии безоп</w:t>
      </w:r>
      <w:r w:rsidR="00D478A3" w:rsidRPr="00115666">
        <w:rPr>
          <w:rFonts w:ascii="Times New Roman" w:hAnsi="Times New Roman" w:cs="Times New Roman"/>
          <w:sz w:val="24"/>
          <w:szCs w:val="24"/>
        </w:rPr>
        <w:t>асности кибер</w:t>
      </w:r>
      <w:r w:rsidR="00E153A1" w:rsidRPr="00115666">
        <w:rPr>
          <w:rFonts w:ascii="Times New Roman" w:hAnsi="Times New Roman" w:cs="Times New Roman"/>
          <w:sz w:val="24"/>
          <w:szCs w:val="24"/>
        </w:rPr>
        <w:t>пространства»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4"/>
      </w:r>
      <w:r w:rsidR="004C074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153A1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>Также Директива Президента №63 была кодифицирована в виде Директивы Президента в области национальной безопасно</w:t>
      </w:r>
      <w:r w:rsidR="006C384B" w:rsidRPr="00115666">
        <w:rPr>
          <w:rFonts w:ascii="Times New Roman" w:hAnsi="Times New Roman" w:cs="Times New Roman"/>
          <w:sz w:val="24"/>
          <w:szCs w:val="24"/>
        </w:rPr>
        <w:t>сти №7 «Об определении, приорити</w:t>
      </w:r>
      <w:r w:rsidRPr="00115666">
        <w:rPr>
          <w:rFonts w:ascii="Times New Roman" w:hAnsi="Times New Roman" w:cs="Times New Roman"/>
          <w:sz w:val="24"/>
          <w:szCs w:val="24"/>
        </w:rPr>
        <w:t>зации и защите критически важных элемент</w:t>
      </w:r>
      <w:r w:rsidR="00E153A1" w:rsidRPr="00115666">
        <w:rPr>
          <w:rFonts w:ascii="Times New Roman" w:hAnsi="Times New Roman" w:cs="Times New Roman"/>
          <w:sz w:val="24"/>
          <w:szCs w:val="24"/>
        </w:rPr>
        <w:t>ов инфраструктуры»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5"/>
      </w:r>
      <w:r w:rsidRPr="00115666">
        <w:rPr>
          <w:rFonts w:ascii="Times New Roman" w:hAnsi="Times New Roman" w:cs="Times New Roman"/>
          <w:sz w:val="24"/>
          <w:szCs w:val="24"/>
        </w:rPr>
        <w:t>, причем в обоих документах особый приоритет имело создание програм</w:t>
      </w:r>
      <w:r w:rsidR="00D478A3" w:rsidRPr="00115666">
        <w:rPr>
          <w:rFonts w:ascii="Times New Roman" w:hAnsi="Times New Roman" w:cs="Times New Roman"/>
          <w:sz w:val="24"/>
          <w:szCs w:val="24"/>
        </w:rPr>
        <w:t>мы по минимизации угроз в кибер</w:t>
      </w:r>
      <w:r w:rsidRPr="00115666">
        <w:rPr>
          <w:rFonts w:ascii="Times New Roman" w:hAnsi="Times New Roman" w:cs="Times New Roman"/>
          <w:sz w:val="24"/>
          <w:szCs w:val="24"/>
        </w:rPr>
        <w:t xml:space="preserve">пространстве. </w:t>
      </w:r>
    </w:p>
    <w:p w14:paraId="480EE40D" w14:textId="7DA3B547" w:rsidR="00564106" w:rsidRPr="00115666" w:rsidRDefault="00564106" w:rsidP="00B61CC7">
      <w:pPr>
        <w:tabs>
          <w:tab w:val="left" w:pos="28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Вскоре после произошедших террористических атак 11 сентября 2001 года, которые выявили уязвимость национальной безопасности, администрация Джорджа Буша интенсифицировала работу по напр</w:t>
      </w:r>
      <w:r w:rsidR="00B805FC" w:rsidRPr="00115666">
        <w:rPr>
          <w:rFonts w:ascii="Times New Roman" w:hAnsi="Times New Roman" w:cs="Times New Roman"/>
          <w:sz w:val="24"/>
          <w:szCs w:val="24"/>
        </w:rPr>
        <w:t>а</w:t>
      </w:r>
      <w:r w:rsidRPr="00115666">
        <w:rPr>
          <w:rFonts w:ascii="Times New Roman" w:hAnsi="Times New Roman" w:cs="Times New Roman"/>
          <w:sz w:val="24"/>
          <w:szCs w:val="24"/>
        </w:rPr>
        <w:t xml:space="preserve">влению развития </w:t>
      </w:r>
      <w:r w:rsidR="00B805FC" w:rsidRPr="00115666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Pr="00115666"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B805FC"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</w:t>
      </w:r>
      <w:r w:rsidRPr="00115666">
        <w:rPr>
          <w:rFonts w:ascii="Times New Roman" w:hAnsi="Times New Roman" w:cs="Times New Roman"/>
          <w:sz w:val="24"/>
          <w:szCs w:val="24"/>
        </w:rPr>
        <w:t xml:space="preserve">кибербезопасности. Так, в 2003 году </w:t>
      </w:r>
      <w:r w:rsidR="00B805FC" w:rsidRPr="00115666">
        <w:rPr>
          <w:rFonts w:ascii="Times New Roman" w:hAnsi="Times New Roman" w:cs="Times New Roman"/>
          <w:sz w:val="24"/>
          <w:szCs w:val="24"/>
        </w:rPr>
        <w:t xml:space="preserve">была </w:t>
      </w:r>
      <w:r w:rsidR="00D478A3" w:rsidRPr="0011566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115666">
        <w:rPr>
          <w:rFonts w:ascii="Times New Roman" w:hAnsi="Times New Roman" w:cs="Times New Roman"/>
          <w:sz w:val="24"/>
          <w:szCs w:val="24"/>
        </w:rPr>
        <w:t>Национальная стратегия по обеспечению безопасности киберпространства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06"/>
      </w:r>
      <w:r w:rsidRPr="00115666">
        <w:rPr>
          <w:rFonts w:ascii="Times New Roman" w:hAnsi="Times New Roman" w:cs="Times New Roman"/>
          <w:sz w:val="24"/>
          <w:szCs w:val="24"/>
        </w:rPr>
        <w:t xml:space="preserve">, в которой </w:t>
      </w:r>
      <w:r w:rsidR="008F1A2D" w:rsidRPr="00115666">
        <w:rPr>
          <w:rFonts w:ascii="Times New Roman" w:hAnsi="Times New Roman" w:cs="Times New Roman"/>
          <w:sz w:val="24"/>
          <w:szCs w:val="24"/>
        </w:rPr>
        <w:t>администрация Буша определила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основные программы, направленные на обеспечение</w:t>
      </w:r>
      <w:r w:rsidR="00C128EA" w:rsidRPr="00115666">
        <w:rPr>
          <w:rFonts w:ascii="Times New Roman" w:hAnsi="Times New Roman" w:cs="Times New Roman"/>
          <w:sz w:val="24"/>
          <w:szCs w:val="24"/>
        </w:rPr>
        <w:t xml:space="preserve"> национальной кибербезопасности,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предотвращение кибератак и уменьшение уязвимости критической инфраструктуры.</w:t>
      </w:r>
      <w:r w:rsidR="00E153A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B805FC" w:rsidRPr="00115666">
        <w:rPr>
          <w:rFonts w:ascii="Times New Roman" w:hAnsi="Times New Roman" w:cs="Times New Roman"/>
          <w:sz w:val="24"/>
          <w:szCs w:val="24"/>
        </w:rPr>
        <w:t xml:space="preserve">В стратегии также </w:t>
      </w:r>
      <w:r w:rsidR="00B805FC" w:rsidRPr="00115666">
        <w:rPr>
          <w:rFonts w:ascii="Times New Roman" w:hAnsi="Times New Roman" w:cs="Times New Roman"/>
          <w:sz w:val="24"/>
          <w:szCs w:val="24"/>
          <w:lang w:eastAsia="zh-CN"/>
        </w:rPr>
        <w:t>подчеркивалась</w:t>
      </w:r>
      <w:r w:rsidR="00E153A1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43E8A" w:rsidRPr="00115666">
        <w:rPr>
          <w:rFonts w:ascii="Times New Roman" w:hAnsi="Times New Roman" w:cs="Times New Roman"/>
          <w:sz w:val="24"/>
          <w:szCs w:val="24"/>
          <w:lang w:eastAsia="zh-CN"/>
        </w:rPr>
        <w:t>значимость</w:t>
      </w:r>
      <w:r w:rsidR="00E153A1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достижения превосходства </w:t>
      </w:r>
      <w:r w:rsidR="00E43E8A" w:rsidRPr="00115666">
        <w:rPr>
          <w:rFonts w:ascii="Times New Roman" w:hAnsi="Times New Roman" w:cs="Times New Roman"/>
          <w:sz w:val="24"/>
          <w:szCs w:val="24"/>
          <w:lang w:eastAsia="zh-CN"/>
        </w:rPr>
        <w:t>благодаря наступательным и оборонительным информационным операциям</w:t>
      </w:r>
      <w:r w:rsidR="00E153A1" w:rsidRPr="00115666">
        <w:rPr>
          <w:rFonts w:ascii="Times New Roman" w:hAnsi="Times New Roman" w:cs="Times New Roman"/>
          <w:sz w:val="24"/>
          <w:szCs w:val="24"/>
          <w:lang w:eastAsia="zh-CN"/>
        </w:rPr>
        <w:t>. Министерством обороны были выделены три случая их применения: в мирное время, в пери</w:t>
      </w:r>
      <w:r w:rsidR="002925A1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од кризиса и во время конфликта, что показывает уже тогда возникшие намерения руководства страны </w:t>
      </w:r>
      <w:r w:rsidR="008F1A2D" w:rsidRPr="00115666">
        <w:rPr>
          <w:rFonts w:ascii="Times New Roman" w:hAnsi="Times New Roman" w:cs="Times New Roman"/>
          <w:sz w:val="24"/>
          <w:szCs w:val="24"/>
          <w:lang w:eastAsia="zh-CN"/>
        </w:rPr>
        <w:t>уси</w:t>
      </w:r>
      <w:r w:rsidR="002C1E59" w:rsidRPr="00115666">
        <w:rPr>
          <w:rFonts w:ascii="Times New Roman" w:hAnsi="Times New Roman" w:cs="Times New Roman"/>
          <w:sz w:val="24"/>
          <w:szCs w:val="24"/>
          <w:lang w:eastAsia="zh-CN"/>
        </w:rPr>
        <w:t>лить свои силы в кибер</w:t>
      </w:r>
      <w:r w:rsidR="008F1A2D" w:rsidRPr="00115666">
        <w:rPr>
          <w:rFonts w:ascii="Times New Roman" w:hAnsi="Times New Roman" w:cs="Times New Roman"/>
          <w:sz w:val="24"/>
          <w:szCs w:val="24"/>
          <w:lang w:eastAsia="zh-CN"/>
        </w:rPr>
        <w:t>среде, чтобы быть готовыми и к информационной обороне.</w:t>
      </w:r>
    </w:p>
    <w:p w14:paraId="7E4FA67A" w14:textId="6AA39873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Стратегия 2003 года получила своё п</w:t>
      </w:r>
      <w:r w:rsidR="002925A1" w:rsidRPr="00115666">
        <w:rPr>
          <w:rFonts w:ascii="Times New Roman" w:hAnsi="Times New Roman" w:cs="Times New Roman"/>
          <w:sz w:val="24"/>
          <w:szCs w:val="24"/>
        </w:rPr>
        <w:t>родолжение уже в 2008 году, когд</w:t>
      </w:r>
      <w:r w:rsidR="002C1E59" w:rsidRPr="00115666">
        <w:rPr>
          <w:rFonts w:ascii="Times New Roman" w:hAnsi="Times New Roman" w:cs="Times New Roman"/>
          <w:sz w:val="24"/>
          <w:szCs w:val="24"/>
        </w:rPr>
        <w:t xml:space="preserve">а была принята </w:t>
      </w:r>
      <w:r w:rsidRPr="00115666">
        <w:rPr>
          <w:rFonts w:ascii="Times New Roman" w:hAnsi="Times New Roman" w:cs="Times New Roman"/>
          <w:sz w:val="24"/>
          <w:szCs w:val="24"/>
        </w:rPr>
        <w:t>Комплексная инициатива по н</w:t>
      </w:r>
      <w:r w:rsidR="000B15CC" w:rsidRPr="00115666">
        <w:rPr>
          <w:rFonts w:ascii="Times New Roman" w:hAnsi="Times New Roman" w:cs="Times New Roman"/>
          <w:sz w:val="24"/>
          <w:szCs w:val="24"/>
        </w:rPr>
        <w:t>ациональной кибербезопасности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07"/>
      </w:r>
      <w:r w:rsidRPr="00115666">
        <w:rPr>
          <w:rFonts w:ascii="Times New Roman" w:hAnsi="Times New Roman" w:cs="Times New Roman"/>
          <w:sz w:val="24"/>
          <w:szCs w:val="24"/>
        </w:rPr>
        <w:t>. Данной инициативой была заложена основа д</w:t>
      </w:r>
      <w:r w:rsidR="002C1E59" w:rsidRPr="00115666">
        <w:rPr>
          <w:rFonts w:ascii="Times New Roman" w:hAnsi="Times New Roman" w:cs="Times New Roman"/>
          <w:sz w:val="24"/>
          <w:szCs w:val="24"/>
        </w:rPr>
        <w:t>ля последующей разработки кибер</w:t>
      </w:r>
      <w:r w:rsidRPr="00115666">
        <w:rPr>
          <w:rFonts w:ascii="Times New Roman" w:hAnsi="Times New Roman" w:cs="Times New Roman"/>
          <w:sz w:val="24"/>
          <w:szCs w:val="24"/>
        </w:rPr>
        <w:t xml:space="preserve">политики страны, она подтвердила, что в будущем киберугрозы потребуют еще больших усилий от правительства по внедрению своих технических, а также организационных возможностей для более действенных решений современных угроз и уязвимостей. </w:t>
      </w:r>
    </w:p>
    <w:p w14:paraId="47FA9C65" w14:textId="22D93FB0" w:rsidR="00564106" w:rsidRPr="00115666" w:rsidRDefault="004A2151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Необходимо отметить, что несмотря на </w:t>
      </w:r>
      <w:r w:rsidR="00B367A1" w:rsidRPr="00115666">
        <w:rPr>
          <w:rFonts w:ascii="Times New Roman" w:hAnsi="Times New Roman" w:cs="Times New Roman"/>
          <w:sz w:val="24"/>
          <w:szCs w:val="24"/>
        </w:rPr>
        <w:t>то, что кибербезопасность США начала развиваться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еще в 90-е годы </w:t>
      </w:r>
      <w:r w:rsidR="00B367A1" w:rsidRPr="00115666">
        <w:rPr>
          <w:rFonts w:ascii="Times New Roman" w:hAnsi="Times New Roman" w:cs="Times New Roman"/>
          <w:sz w:val="24"/>
          <w:szCs w:val="24"/>
        </w:rPr>
        <w:t>и продолжила</w:t>
      </w:r>
      <w:r w:rsidR="007048D7" w:rsidRPr="00115666">
        <w:rPr>
          <w:rFonts w:ascii="Times New Roman" w:hAnsi="Times New Roman" w:cs="Times New Roman"/>
          <w:sz w:val="24"/>
          <w:szCs w:val="24"/>
        </w:rPr>
        <w:t xml:space="preserve"> своё развитие в 2000-е,</w:t>
      </w:r>
      <w:r w:rsidR="00B367A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именно с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приходом администрации Барака Обамы начался </w:t>
      </w:r>
      <w:r w:rsidR="007048D7" w:rsidRPr="00115666">
        <w:rPr>
          <w:rFonts w:ascii="Times New Roman" w:hAnsi="Times New Roman" w:cs="Times New Roman"/>
          <w:sz w:val="24"/>
          <w:szCs w:val="24"/>
        </w:rPr>
        <w:t xml:space="preserve">принципиально </w:t>
      </w:r>
      <w:r w:rsidR="00564106" w:rsidRPr="00115666">
        <w:rPr>
          <w:rFonts w:ascii="Times New Roman" w:hAnsi="Times New Roman" w:cs="Times New Roman"/>
          <w:sz w:val="24"/>
          <w:szCs w:val="24"/>
        </w:rPr>
        <w:t>новый этап развития в направлении кибербезопасности. Президент Обама изначально определил кибербезопасность как одну из самых серьезных проблем в безопасности страны, при этом затрагивающую экономическую сферу. Вскоре после вступления Барака Обамы в должность, им было поручено провести рассмотрение федеральных мер по защите американской информационной инфраструктуры. В этом же году группа экспертов предоставила “Обзор политики в киберпространстве”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08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В обзоре экспертами были предложены варианты дальнейших шагов, которые будут направлены на внутреннюю </w:t>
      </w:r>
      <w:r w:rsidR="00564106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трансформацию системы кибербезопасности США. </w:t>
      </w:r>
      <w:r w:rsidR="00564106" w:rsidRPr="00115666">
        <w:rPr>
          <w:rFonts w:ascii="Times New Roman" w:hAnsi="Times New Roman" w:cs="Times New Roman"/>
          <w:sz w:val="24"/>
          <w:szCs w:val="24"/>
        </w:rPr>
        <w:t>Приняв к сведению рекомендации экспертов и оценив положение страны, администрацией О</w:t>
      </w:r>
      <w:r w:rsidR="000F2155" w:rsidRPr="00115666">
        <w:rPr>
          <w:rFonts w:ascii="Times New Roman" w:hAnsi="Times New Roman" w:cs="Times New Roman"/>
          <w:sz w:val="24"/>
          <w:szCs w:val="24"/>
        </w:rPr>
        <w:t xml:space="preserve">бамы была сформулирована </w:t>
      </w:r>
      <w:r w:rsidR="000F2155"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новая </w:t>
      </w:r>
      <w:r w:rsidR="00564106" w:rsidRPr="00115666">
        <w:rPr>
          <w:rFonts w:ascii="Times New Roman" w:hAnsi="Times New Roman" w:cs="Times New Roman"/>
          <w:sz w:val="24"/>
          <w:szCs w:val="24"/>
        </w:rPr>
        <w:t>Комплексная национальная инициатива п</w:t>
      </w:r>
      <w:r w:rsidR="000F2155" w:rsidRPr="00115666">
        <w:rPr>
          <w:rFonts w:ascii="Times New Roman" w:hAnsi="Times New Roman" w:cs="Times New Roman"/>
          <w:sz w:val="24"/>
          <w:szCs w:val="24"/>
        </w:rPr>
        <w:t>о обеспечению кибербезопасности</w:t>
      </w:r>
      <w:r w:rsidR="00564106" w:rsidRPr="00115666">
        <w:rPr>
          <w:rFonts w:ascii="Times New Roman" w:hAnsi="Times New Roman" w:cs="Times New Roman"/>
          <w:sz w:val="24"/>
          <w:szCs w:val="24"/>
        </w:rPr>
        <w:t>, в которую включили 12 основных положений</w:t>
      </w:r>
      <w:r w:rsidR="001C589F" w:rsidRPr="00115666">
        <w:rPr>
          <w:rFonts w:ascii="Times New Roman" w:hAnsi="Times New Roman" w:cs="Times New Roman"/>
          <w:sz w:val="24"/>
          <w:szCs w:val="24"/>
        </w:rPr>
        <w:t>, среди которых были</w:t>
      </w:r>
      <w:r w:rsidR="00564106" w:rsidRPr="00115666">
        <w:rPr>
          <w:rFonts w:ascii="Times New Roman" w:hAnsi="Times New Roman" w:cs="Times New Roman"/>
          <w:sz w:val="24"/>
          <w:szCs w:val="24"/>
        </w:rPr>
        <w:t>: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с</w:t>
      </w:r>
      <w:r w:rsidR="00564106" w:rsidRPr="00115666">
        <w:rPr>
          <w:rFonts w:ascii="Times New Roman" w:hAnsi="Times New Roman" w:cs="Times New Roman"/>
          <w:sz w:val="24"/>
          <w:szCs w:val="24"/>
        </w:rPr>
        <w:t>оздание Федеральной корпоративной сети как единой корпоративной сети с тем, чтобы сформировать общий подход к безопасности;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к</w:t>
      </w:r>
      <w:r w:rsidR="00564106" w:rsidRPr="00115666">
        <w:rPr>
          <w:rFonts w:ascii="Times New Roman" w:hAnsi="Times New Roman" w:cs="Times New Roman"/>
          <w:sz w:val="24"/>
          <w:szCs w:val="24"/>
        </w:rPr>
        <w:t>оординация и перенаправление научных исследований и разработок (Научно-исследовательские и опытно-конструкторские работы (НИОКР);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п</w:t>
      </w:r>
      <w:r w:rsidR="006C0C40" w:rsidRPr="00115666">
        <w:rPr>
          <w:rFonts w:ascii="Times New Roman" w:hAnsi="Times New Roman" w:cs="Times New Roman"/>
          <w:sz w:val="24"/>
          <w:szCs w:val="24"/>
        </w:rPr>
        <w:t>одключение кибер</w:t>
      </w:r>
      <w:r w:rsidR="00564106" w:rsidRPr="00115666">
        <w:rPr>
          <w:rFonts w:ascii="Times New Roman" w:hAnsi="Times New Roman" w:cs="Times New Roman"/>
          <w:sz w:val="24"/>
          <w:szCs w:val="24"/>
        </w:rPr>
        <w:t>центров с целью повышения ситуационной осведомленности;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р</w:t>
      </w:r>
      <w:r w:rsidR="00564106" w:rsidRPr="00115666">
        <w:rPr>
          <w:rFonts w:ascii="Times New Roman" w:hAnsi="Times New Roman" w:cs="Times New Roman"/>
          <w:sz w:val="24"/>
          <w:szCs w:val="24"/>
        </w:rPr>
        <w:t>азработка и внедрение государственного плана контр-киберразведки</w:t>
      </w:r>
      <w:r w:rsidR="008538D8" w:rsidRPr="00115666">
        <w:rPr>
          <w:rFonts w:ascii="Times New Roman" w:hAnsi="Times New Roman" w:cs="Times New Roman"/>
          <w:sz w:val="24"/>
          <w:szCs w:val="24"/>
        </w:rPr>
        <w:t>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р</w:t>
      </w:r>
      <w:r w:rsidR="00564106" w:rsidRPr="00115666">
        <w:rPr>
          <w:rFonts w:ascii="Times New Roman" w:hAnsi="Times New Roman" w:cs="Times New Roman"/>
          <w:sz w:val="24"/>
          <w:szCs w:val="24"/>
        </w:rPr>
        <w:t>азвитие кибер образования;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о</w:t>
      </w:r>
      <w:r w:rsidR="00564106" w:rsidRPr="00115666">
        <w:rPr>
          <w:rFonts w:ascii="Times New Roman" w:hAnsi="Times New Roman" w:cs="Times New Roman"/>
          <w:sz w:val="24"/>
          <w:szCs w:val="24"/>
        </w:rPr>
        <w:t>пределение и разви</w:t>
      </w:r>
      <w:r w:rsidR="006C0C40" w:rsidRPr="00115666">
        <w:rPr>
          <w:rFonts w:ascii="Times New Roman" w:hAnsi="Times New Roman" w:cs="Times New Roman"/>
          <w:sz w:val="24"/>
          <w:szCs w:val="24"/>
        </w:rPr>
        <w:t>тие стратегии и программы кибер</w:t>
      </w:r>
      <w:r w:rsidR="00564106" w:rsidRPr="00115666">
        <w:rPr>
          <w:rFonts w:ascii="Times New Roman" w:hAnsi="Times New Roman" w:cs="Times New Roman"/>
          <w:sz w:val="24"/>
          <w:szCs w:val="24"/>
        </w:rPr>
        <w:t>сдерживания;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о</w:t>
      </w:r>
      <w:r w:rsidR="00564106" w:rsidRPr="00115666">
        <w:rPr>
          <w:rFonts w:ascii="Times New Roman" w:hAnsi="Times New Roman" w:cs="Times New Roman"/>
          <w:sz w:val="24"/>
          <w:szCs w:val="24"/>
        </w:rPr>
        <w:t>пределение роли федерального правительства в расширении кибербезопасности критической инфраструктуры</w:t>
      </w:r>
      <w:r w:rsidR="001C589F" w:rsidRPr="00115666">
        <w:rPr>
          <w:rFonts w:ascii="Times New Roman" w:hAnsi="Times New Roman" w:cs="Times New Roman"/>
          <w:sz w:val="24"/>
          <w:szCs w:val="24"/>
        </w:rPr>
        <w:t xml:space="preserve"> и др</w:t>
      </w:r>
      <w:r w:rsidR="00520599" w:rsidRPr="00115666">
        <w:rPr>
          <w:rFonts w:ascii="Times New Roman" w:hAnsi="Times New Roman" w:cs="Times New Roman"/>
          <w:sz w:val="24"/>
          <w:szCs w:val="24"/>
        </w:rPr>
        <w:t>.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09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EADFF" w14:textId="3BD54232" w:rsidR="00564106" w:rsidRPr="00115666" w:rsidRDefault="000927EF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Двумя годами</w:t>
      </w:r>
      <w:r w:rsidR="00BE34AD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позже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, в мае 2011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года</w:t>
      </w:r>
      <w:r w:rsidR="001B4AF9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0CD7" w:rsidRPr="00115666">
        <w:rPr>
          <w:rFonts w:ascii="Times New Roman" w:hAnsi="Times New Roman" w:cs="Times New Roman"/>
          <w:sz w:val="24"/>
          <w:szCs w:val="24"/>
          <w:lang w:eastAsia="zh-CN"/>
        </w:rPr>
        <w:t>Белый дом</w:t>
      </w:r>
      <w:r w:rsidR="00B92AE1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представил миру </w:t>
      </w:r>
      <w:r w:rsidR="00B92AE1" w:rsidRPr="00115666">
        <w:rPr>
          <w:rFonts w:ascii="Times New Roman" w:hAnsi="Times New Roman" w:cs="Times New Roman"/>
          <w:sz w:val="24"/>
          <w:szCs w:val="24"/>
        </w:rPr>
        <w:t>Международную стратегию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0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в которой была отмечена 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>необходимость военного сдерживания и противостояния</w:t>
      </w:r>
      <w:r w:rsidR="006C0C40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создания мирного и стабильного </w:t>
      </w:r>
      <w:r w:rsidR="00B92AE1" w:rsidRPr="00115666">
        <w:rPr>
          <w:rFonts w:ascii="Times New Roman" w:hAnsi="Times New Roman" w:cs="Times New Roman"/>
          <w:sz w:val="24"/>
          <w:szCs w:val="24"/>
        </w:rPr>
        <w:t xml:space="preserve">глобального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киберпространства благодаря межгосударственному сотрудничеству. 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В документе выделялось признание и приспособление возрастающей военной потребности в надежных и безопасных сетях. Кроме того, </w:t>
      </w:r>
      <w:r w:rsidR="00FD0CD7" w:rsidRPr="00115666">
        <w:rPr>
          <w:rFonts w:ascii="Times New Roman" w:hAnsi="Times New Roman" w:cs="Times New Roman"/>
          <w:sz w:val="24"/>
          <w:szCs w:val="24"/>
          <w:lang w:eastAsia="zh-CN"/>
        </w:rPr>
        <w:t>американцами</w:t>
      </w:r>
      <w:r w:rsidR="00FE53D3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0CD7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была признана 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важность и необходимость расширения существующих военных союзов для противостояния потенциальным угрозам в киберпространстве. </w:t>
      </w:r>
      <w:r w:rsidR="00564106" w:rsidRPr="00115666">
        <w:rPr>
          <w:rFonts w:ascii="Times New Roman" w:hAnsi="Times New Roman" w:cs="Times New Roman"/>
          <w:sz w:val="24"/>
          <w:szCs w:val="24"/>
        </w:rPr>
        <w:t>Среди приоритетных направлений стратегии следует отметить повышение безопасности, надежности и устойчивости, что включает в себя развитие сотрудничества в сфере кибербезопасности, в частности, норм поведения государств в рамках двусторонних соглашений и различных многосторонних организаций. Также  рассматриваются вопросы глобального управления Интернетом, нацеленные на дальнейшее продвижение открытости и инноваций в Интернете, а также проблемы свободы в Интернете, а именно</w:t>
      </w:r>
      <w:r w:rsidR="006548C6" w:rsidRPr="00115666">
        <w:rPr>
          <w:rFonts w:ascii="Times New Roman" w:hAnsi="Times New Roman" w:cs="Times New Roman"/>
          <w:sz w:val="24"/>
          <w:szCs w:val="24"/>
        </w:rPr>
        <w:t xml:space="preserve"> -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поддержка гражданского общества в обеспечении надежных платформ с возможностью свободного самовыражения.</w:t>
      </w:r>
      <w:r w:rsidR="00B92AE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10306A" w:rsidRPr="00115666">
        <w:rPr>
          <w:rFonts w:ascii="Times New Roman" w:hAnsi="Times New Roman" w:cs="Times New Roman"/>
          <w:sz w:val="24"/>
          <w:szCs w:val="24"/>
        </w:rPr>
        <w:t>Представленная Международная стратегия</w:t>
      </w:r>
      <w:r w:rsidR="00FD0CD7" w:rsidRPr="00115666">
        <w:rPr>
          <w:rFonts w:ascii="Times New Roman" w:hAnsi="Times New Roman" w:cs="Times New Roman"/>
          <w:sz w:val="24"/>
          <w:szCs w:val="24"/>
        </w:rPr>
        <w:t xml:space="preserve"> показала открытость американской администрации к сотрудничеству</w:t>
      </w:r>
      <w:r w:rsidR="0010306A" w:rsidRPr="00115666">
        <w:rPr>
          <w:rFonts w:ascii="Times New Roman" w:hAnsi="Times New Roman" w:cs="Times New Roman"/>
          <w:sz w:val="24"/>
          <w:szCs w:val="24"/>
        </w:rPr>
        <w:t xml:space="preserve"> с другими странами</w:t>
      </w:r>
      <w:r w:rsidR="00FD0CD7" w:rsidRPr="0011566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10306A" w:rsidRPr="00115666">
        <w:rPr>
          <w:rFonts w:ascii="Times New Roman" w:hAnsi="Times New Roman" w:cs="Times New Roman"/>
          <w:sz w:val="24"/>
          <w:szCs w:val="24"/>
        </w:rPr>
        <w:t>в очередной раз подчеркнула, каких принципов они сами придерживаются.</w:t>
      </w:r>
    </w:p>
    <w:p w14:paraId="097611A4" w14:textId="7353CE0C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Позднее</w:t>
      </w:r>
      <w:r w:rsidR="001B4AF9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 июле 2011 года</w:t>
      </w:r>
      <w:r w:rsidR="001B4AF9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также в период ад</w:t>
      </w:r>
      <w:r w:rsidR="000F2155" w:rsidRPr="00115666">
        <w:rPr>
          <w:rFonts w:ascii="Times New Roman" w:hAnsi="Times New Roman" w:cs="Times New Roman"/>
          <w:sz w:val="24"/>
          <w:szCs w:val="24"/>
          <w:lang w:eastAsia="zh-CN"/>
        </w:rPr>
        <w:t>министрации Обамы</w:t>
      </w:r>
      <w:r w:rsidR="005A56CB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0F2155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была принята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Стратегия действий Министерства обороны в Киберпространстве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 w:eastAsia="zh-CN"/>
        </w:rPr>
        <w:footnoteReference w:id="111"/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, что было первым документом, определяющим политику Министерства обороны</w:t>
      </w:r>
      <w:r w:rsidR="00EC4FDD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 киберпространстве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. В содержании данной Стратеги</w:t>
      </w:r>
      <w:r w:rsidR="006C0C40" w:rsidRPr="00115666">
        <w:rPr>
          <w:rFonts w:ascii="Times New Roman" w:hAnsi="Times New Roman" w:cs="Times New Roman"/>
          <w:sz w:val="24"/>
          <w:szCs w:val="24"/>
          <w:lang w:eastAsia="zh-CN"/>
        </w:rPr>
        <w:t>и Министерство обороны опиралось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на безопасность и надежность нового киберпространства, которое должно защищать основные свободы всех граждан, неприкосновенность их частной жизни, а также полностью свободные потоки информации, которые необходимы для своевременной связи при осуществлении военных миссий. Таким образом, в </w:t>
      </w:r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>C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тратегии действий Министерства обороны в </w:t>
      </w:r>
      <w:r w:rsidR="00014F72" w:rsidRPr="00115666">
        <w:rPr>
          <w:rFonts w:ascii="Times New Roman" w:hAnsi="Times New Roman" w:cs="Times New Roman"/>
          <w:sz w:val="24"/>
          <w:szCs w:val="24"/>
          <w:lang w:eastAsia="zh-CN"/>
        </w:rPr>
        <w:t>Киберпространстве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были определены пять стратегических инициатив:</w:t>
      </w:r>
    </w:p>
    <w:p w14:paraId="118F79C0" w14:textId="77777777" w:rsidR="00564106" w:rsidRPr="00115666" w:rsidRDefault="00564106" w:rsidP="00B61CC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Министерство обороны рассматривает киберпространство как оперативную среду для организации, подготовки и оснащения операций с тем, чтобы извлечь преимущества потенциала киберпространства;</w:t>
      </w:r>
    </w:p>
    <w:p w14:paraId="483E84EE" w14:textId="77777777" w:rsidR="00564106" w:rsidRPr="00115666" w:rsidRDefault="00564106" w:rsidP="00B61CC7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Данная инициатива отражает необходимость управление рисками в киберпространстве посредством увеличения квалификации, ситуационной осведомленности и созданием действительно безопасной сетевой среды.</w:t>
      </w:r>
    </w:p>
    <w:p w14:paraId="217E718F" w14:textId="77777777" w:rsidR="00564106" w:rsidRPr="00115666" w:rsidRDefault="00564106" w:rsidP="00B61CC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Министерство применяет новую операционную концепцию защиты сети и систем ведомства;</w:t>
      </w:r>
    </w:p>
    <w:p w14:paraId="0AD73F4A" w14:textId="3E514D5D" w:rsidR="00564106" w:rsidRPr="00115666" w:rsidRDefault="00564106" w:rsidP="00B61CC7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Система предупреждения, которая распространяется на обеспечение кибербезопасности, а также передачу данных области кибербезопасности </w:t>
      </w:r>
      <w:r w:rsidR="003F2CA4" w:rsidRPr="00115666">
        <w:rPr>
          <w:rFonts w:ascii="Times New Roman" w:hAnsi="Times New Roman" w:cs="Times New Roman"/>
          <w:sz w:val="24"/>
          <w:szCs w:val="24"/>
        </w:rPr>
        <w:t>пользователям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 </w:t>
      </w:r>
      <w:r w:rsidR="003F2CA4" w:rsidRPr="00115666">
        <w:rPr>
          <w:rFonts w:ascii="Times New Roman" w:hAnsi="Times New Roman" w:cs="Times New Roman"/>
          <w:sz w:val="24"/>
          <w:szCs w:val="24"/>
        </w:rPr>
        <w:t>администраторам</w:t>
      </w:r>
      <w:r w:rsidRPr="00115666">
        <w:rPr>
          <w:rFonts w:ascii="Times New Roman" w:hAnsi="Times New Roman" w:cs="Times New Roman"/>
          <w:sz w:val="24"/>
          <w:szCs w:val="24"/>
        </w:rPr>
        <w:t>, могла бы помочь решить проблему с большим количеством уязвимых мест в системе  Министерства обороны США.</w:t>
      </w:r>
    </w:p>
    <w:p w14:paraId="7EA3A02B" w14:textId="77777777" w:rsidR="00564106" w:rsidRPr="00115666" w:rsidRDefault="00564106" w:rsidP="00B61CC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Минобороны сотрудничает с другими правительственными ведомствами и учреждениями и частным сектором, чтобы сформировать общегосударственную стратегию кибербезопасности;</w:t>
      </w:r>
    </w:p>
    <w:p w14:paraId="66448ADA" w14:textId="7F3BDD86" w:rsidR="00564106" w:rsidRPr="00115666" w:rsidRDefault="00564106" w:rsidP="00B61CC7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В данной инициативе говорится о сотрудничестве Министерства с Департаментом национальной безопасности, а также другими ведомственными партнерами и частным сектором, для обмена идеями, для развития новых возможностей и коллективной поддержки при противостоянии совреме</w:t>
      </w:r>
      <w:r w:rsidR="00BD4D68" w:rsidRPr="00115666">
        <w:rPr>
          <w:rFonts w:ascii="Times New Roman" w:hAnsi="Times New Roman" w:cs="Times New Roman"/>
          <w:sz w:val="24"/>
          <w:szCs w:val="24"/>
          <w:lang w:eastAsia="zh-CN"/>
        </w:rPr>
        <w:t>нным вызовам киберпространства.</w:t>
      </w:r>
    </w:p>
    <w:p w14:paraId="6E8FC980" w14:textId="77777777" w:rsidR="00564106" w:rsidRPr="00115666" w:rsidRDefault="00564106" w:rsidP="00B61CC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Министерство обороны выстраивает надежные взаимоотношения с союзниками США и международными партнерами по укреплению коллективной кибербезопасности;</w:t>
      </w:r>
    </w:p>
    <w:p w14:paraId="1D321A74" w14:textId="0507CDD6" w:rsidR="00564106" w:rsidRPr="00115666" w:rsidRDefault="00564106" w:rsidP="00B61CC7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В рамках данной инициативы </w:t>
      </w:r>
      <w:r w:rsidR="00F24CDF" w:rsidRPr="00115666">
        <w:rPr>
          <w:rFonts w:ascii="Times New Roman" w:hAnsi="Times New Roman" w:cs="Times New Roman"/>
          <w:sz w:val="24"/>
          <w:szCs w:val="24"/>
          <w:lang w:eastAsia="zh-CN"/>
        </w:rPr>
        <w:t>делается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упор на развитие международной осведомленности и возможности предупреждения, которая будет способна улучшить коллективную систему сдерживания. Так как международное сотрудничество в киберпространстве продолжает развиваться, министерство нацелено продвигать тесное сотрудничество в киберпространстве со своими союзниками, прежде всего путем разработки общей системы оповещения, а также проведения совместных учебных мероприятий.</w:t>
      </w:r>
    </w:p>
    <w:p w14:paraId="262D9DCC" w14:textId="77777777" w:rsidR="00564106" w:rsidRPr="00115666" w:rsidRDefault="00564106" w:rsidP="00B61CC7">
      <w:pPr>
        <w:pStyle w:val="a6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Министерство обороны усиливает национальную изобретательность посредством квалифицированной рабочей силы и быстрого технологического развития.</w:t>
      </w:r>
    </w:p>
    <w:p w14:paraId="3F0B63CA" w14:textId="64EE9D36" w:rsidR="00564106" w:rsidRPr="00115666" w:rsidRDefault="00564106" w:rsidP="00B61CC7">
      <w:pPr>
        <w:spacing w:after="0" w:line="360" w:lineRule="auto"/>
        <w:ind w:firstLine="34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AD5C7B" w:rsidRPr="00115666">
        <w:rPr>
          <w:rFonts w:ascii="Times New Roman" w:hAnsi="Times New Roman" w:cs="Times New Roman"/>
          <w:sz w:val="24"/>
          <w:szCs w:val="24"/>
        </w:rPr>
        <w:t xml:space="preserve">венным ведомством </w:t>
      </w:r>
      <w:r w:rsidRPr="00115666">
        <w:rPr>
          <w:rFonts w:ascii="Times New Roman" w:hAnsi="Times New Roman" w:cs="Times New Roman"/>
          <w:sz w:val="24"/>
          <w:szCs w:val="24"/>
        </w:rPr>
        <w:t>ученых, всевозможных академических и экономических ресурсов, с целью формирования группы кадров для работы в киберпространстве. Также в рамках данной инициативы планировалось внедрение инноваций в деятельность в киберпространстве, взаимодействие с представителями Кремниевой долины и других инновационных центров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2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67B0DB5" w14:textId="2793D973" w:rsidR="00564106" w:rsidRPr="00115666" w:rsidRDefault="00AD5C7B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Одной из главных проблем кибербезопасности, волновавших США, оставался ком</w:t>
      </w:r>
      <w:r w:rsidR="000F2155" w:rsidRPr="00115666">
        <w:rPr>
          <w:rFonts w:ascii="Times New Roman" w:hAnsi="Times New Roman" w:cs="Times New Roman"/>
          <w:sz w:val="24"/>
          <w:szCs w:val="24"/>
        </w:rPr>
        <w:t>м</w:t>
      </w:r>
      <w:r w:rsidRPr="00115666">
        <w:rPr>
          <w:rFonts w:ascii="Times New Roman" w:hAnsi="Times New Roman" w:cs="Times New Roman"/>
          <w:sz w:val="24"/>
          <w:szCs w:val="24"/>
        </w:rPr>
        <w:t xml:space="preserve">ерческий шпионаж со стороны </w:t>
      </w:r>
      <w:r w:rsidR="00C8523D" w:rsidRPr="00115666">
        <w:rPr>
          <w:rFonts w:ascii="Times New Roman" w:hAnsi="Times New Roman" w:cs="Times New Roman"/>
          <w:sz w:val="24"/>
          <w:szCs w:val="24"/>
        </w:rPr>
        <w:t xml:space="preserve">Китая, </w:t>
      </w:r>
      <w:r w:rsidR="00564106" w:rsidRPr="00115666">
        <w:rPr>
          <w:rFonts w:ascii="Times New Roman" w:hAnsi="Times New Roman" w:cs="Times New Roman"/>
          <w:sz w:val="24"/>
          <w:szCs w:val="24"/>
        </w:rPr>
        <w:t>однако издававшиеся указы не способствовали улучшению ситуации. И несмотря на отсутствие большого успеха в установлении норм, направленных про</w:t>
      </w:r>
      <w:r w:rsidR="00E007C6" w:rsidRPr="00115666">
        <w:rPr>
          <w:rFonts w:ascii="Times New Roman" w:hAnsi="Times New Roman" w:cs="Times New Roman"/>
          <w:sz w:val="24"/>
          <w:szCs w:val="24"/>
        </w:rPr>
        <w:t>тив шпионажа</w:t>
      </w:r>
      <w:r w:rsidR="00564106" w:rsidRPr="00115666">
        <w:rPr>
          <w:rFonts w:ascii="Times New Roman" w:hAnsi="Times New Roman" w:cs="Times New Roman"/>
          <w:sz w:val="24"/>
          <w:szCs w:val="24"/>
        </w:rPr>
        <w:t>, США удалось достичь признания возможности применения международного права к деятельности в киберпространстве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3"/>
      </w:r>
      <w:r w:rsidR="00564106" w:rsidRPr="00115666">
        <w:rPr>
          <w:rFonts w:ascii="Times New Roman" w:hAnsi="Times New Roman" w:cs="Times New Roman"/>
          <w:sz w:val="24"/>
          <w:szCs w:val="24"/>
        </w:rPr>
        <w:t> и того, что защита прав человека должна осуществляться также и в Интернете.</w:t>
      </w:r>
      <w:r w:rsidR="00C8523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64106" w:rsidRPr="00115666">
        <w:rPr>
          <w:rFonts w:ascii="Times New Roman" w:hAnsi="Times New Roman" w:cs="Times New Roman"/>
          <w:sz w:val="24"/>
          <w:szCs w:val="24"/>
        </w:rPr>
        <w:t>Для содействия принятию продвигаемых норм правительство США следовало реформировать свою разведывательную деятельность так, чтобы прежде всего она сама была более согласована с нормами открытости Интернета, которые США пытались установить, поощрять инициативы других стран в продвижении норм, возможно, даже когда это противоречит интересам США.</w:t>
      </w:r>
    </w:p>
    <w:p w14:paraId="59C99DE9" w14:textId="32E8A680" w:rsidR="00564106" w:rsidRPr="00115666" w:rsidRDefault="00DE1FFB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Вообще может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показаться достаточно странным, что АНБ и официальные лица Пентагона предлагали применять такие мягкие инструменты, как нормы, а не выступали сторонниками строгих военных правил для конт</w:t>
      </w:r>
      <w:r w:rsidR="00C8523D" w:rsidRPr="00115666">
        <w:rPr>
          <w:rFonts w:ascii="Times New Roman" w:hAnsi="Times New Roman" w:cs="Times New Roman"/>
          <w:sz w:val="24"/>
          <w:szCs w:val="24"/>
        </w:rPr>
        <w:t>роля кибе</w:t>
      </w:r>
      <w:r w:rsidR="003B7FD6" w:rsidRPr="00115666">
        <w:rPr>
          <w:rFonts w:ascii="Times New Roman" w:hAnsi="Times New Roman" w:cs="Times New Roman"/>
          <w:sz w:val="24"/>
          <w:szCs w:val="24"/>
        </w:rPr>
        <w:t>рпространства, но</w:t>
      </w:r>
      <w:r w:rsidR="00C8523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3B7FD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C8523D" w:rsidRPr="00115666">
        <w:rPr>
          <w:rFonts w:ascii="Times New Roman" w:hAnsi="Times New Roman" w:cs="Times New Roman"/>
          <w:sz w:val="24"/>
          <w:szCs w:val="24"/>
        </w:rPr>
        <w:t>можно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выделить несколько причин, по которым стратегия с продвижением норм являлась </w:t>
      </w:r>
      <w:r w:rsidR="00564106" w:rsidRPr="00115666">
        <w:rPr>
          <w:rFonts w:ascii="Times New Roman" w:hAnsi="Times New Roman" w:cs="Times New Roman"/>
          <w:sz w:val="24"/>
          <w:szCs w:val="24"/>
        </w:rPr>
        <w:lastRenderedPageBreak/>
        <w:t>лучшим вариантом: во-первых, США были очень уязвимы для кибератак и очень страдали от этой проблемы, которую было трудно решить, используя обычные инструменты военного управления. Во-вторых, достаточно сложно обеспечить безопасность, когда не всегда возможно определить источник нападения и даже время атаки. Наконец, соблюдение любых строгих правил сложно обеспечить, тем более в киберпространстве, где атакуют программным обеспечением, что по своей сути является нематериальным оружием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4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6BBE696" w14:textId="3EA9EB51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При этом важно отметить, что и нормы, несмотря на их мягкость, могут иметь важные последствия. Так, например, нормы в отношении применения ядерного оружия, установившиеся с 1950-х годов, сделали использование такого оружия практически немыслимым в обычных обстоятельствах. Нормы в киберпространстве также со временем могли бы привести к тому, что некоторые виды кибератак считались бы нормативно неуместными. Нормы могли бы послужить примером для любой заинтересованной страны и способствовать общемировому пониманию идей безопасности и </w:t>
      </w:r>
      <w:r w:rsidR="000D2C9A" w:rsidRPr="00115666">
        <w:rPr>
          <w:rFonts w:ascii="Times New Roman" w:hAnsi="Times New Roman" w:cs="Times New Roman"/>
          <w:sz w:val="24"/>
          <w:szCs w:val="24"/>
        </w:rPr>
        <w:t xml:space="preserve">их </w:t>
      </w:r>
      <w:r w:rsidRPr="00115666">
        <w:rPr>
          <w:rFonts w:ascii="Times New Roman" w:hAnsi="Times New Roman" w:cs="Times New Roman"/>
          <w:sz w:val="24"/>
          <w:szCs w:val="24"/>
        </w:rPr>
        <w:t>совместной работе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5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83CAE55" w14:textId="40009C3C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Киберстратегия США продолжала развиваться</w:t>
      </w:r>
      <w:r w:rsidR="005A56CB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и следующим важным шагом в её разви</w:t>
      </w:r>
      <w:r w:rsidR="00A47683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тии стало принятие в 2012 году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Национальной Стратегии</w:t>
      </w:r>
      <w:r w:rsidR="000D2C9A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обмена и защиты информации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 w:eastAsia="zh-CN"/>
        </w:rPr>
        <w:footnoteReference w:id="116"/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. Данный документ определил три основных принципа политики США в вопросе информационной безопасности:</w:t>
      </w:r>
      <w:r w:rsidR="000D2C9A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E1FFB" w:rsidRPr="00115666">
        <w:rPr>
          <w:rFonts w:ascii="Times New Roman" w:hAnsi="Times New Roman" w:cs="Times New Roman"/>
          <w:sz w:val="24"/>
          <w:szCs w:val="24"/>
          <w:lang w:eastAsia="zh-CN"/>
        </w:rPr>
        <w:t>и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>нформация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как национальное достояние;</w:t>
      </w:r>
      <w:r w:rsidR="000D2C9A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о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бмен и защита информации</w:t>
      </w:r>
      <w:r w:rsidR="000D2C9A" w:rsidRPr="00115666">
        <w:rPr>
          <w:rFonts w:ascii="Times New Roman" w:hAnsi="Times New Roman" w:cs="Times New Roman"/>
          <w:sz w:val="24"/>
          <w:szCs w:val="24"/>
          <w:lang w:eastAsia="zh-CN"/>
        </w:rPr>
        <w:t>, что требовало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разделения общих рисков;</w:t>
      </w:r>
      <w:r w:rsidR="000D2C9A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принятие лучших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решений</w:t>
      </w:r>
      <w:r w:rsidR="005A56CB" w:rsidRPr="00115666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благодаря информации.</w:t>
      </w:r>
      <w:r w:rsidR="00EA1848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Объяснить принятие новой стратегии можно тем, что </w:t>
      </w:r>
      <w:r w:rsidR="007515F5" w:rsidRPr="00115666">
        <w:rPr>
          <w:rFonts w:ascii="Times New Roman" w:hAnsi="Times New Roman" w:cs="Times New Roman"/>
          <w:sz w:val="24"/>
          <w:szCs w:val="24"/>
          <w:lang w:eastAsia="zh-CN"/>
        </w:rPr>
        <w:t>американское киберпространство продолжало подвергаться множеству атак, адм</w:t>
      </w:r>
      <w:r w:rsidR="002278CB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инистрация пыталась найти новые, иногда даже инновационные </w:t>
      </w:r>
      <w:r w:rsidR="007515F5" w:rsidRPr="00115666">
        <w:rPr>
          <w:rFonts w:ascii="Times New Roman" w:hAnsi="Times New Roman" w:cs="Times New Roman"/>
          <w:sz w:val="24"/>
          <w:szCs w:val="24"/>
          <w:lang w:eastAsia="zh-CN"/>
        </w:rPr>
        <w:t>способы защиты информационных сетей и структур.</w:t>
      </w:r>
    </w:p>
    <w:p w14:paraId="1AF8B6FE" w14:textId="53C637AD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Итогом всех предыдущих стратегий можно назвать обнародованную в ночь на</w:t>
      </w:r>
      <w:r w:rsidR="00A47683" w:rsidRPr="00115666">
        <w:rPr>
          <w:rFonts w:ascii="Times New Roman" w:hAnsi="Times New Roman" w:cs="Times New Roman"/>
          <w:sz w:val="24"/>
          <w:szCs w:val="24"/>
        </w:rPr>
        <w:t> 24 апреля 2015 года Министерством обороны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США обновленную стратегию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кибербезопасности страны</w:t>
      </w:r>
      <w:r w:rsidR="00F372F4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7"/>
      </w:r>
      <w:r w:rsidRPr="00115666">
        <w:rPr>
          <w:rFonts w:ascii="Times New Roman" w:hAnsi="Times New Roman" w:cs="Times New Roman"/>
          <w:sz w:val="24"/>
          <w:szCs w:val="24"/>
        </w:rPr>
        <w:t xml:space="preserve">, в которой снова было установлено стремление сдерживать любые кибератаки и максимально защищать Соединенные Штаты от любого противника и преступника, который пытается нанести вред интересам страны. В стратегии присутствовали и впервые выделенные потенциальные враги в киберпространстве, определив три группы угроз: </w:t>
      </w:r>
    </w:p>
    <w:p w14:paraId="5290E605" w14:textId="77777777" w:rsidR="00564106" w:rsidRPr="00115666" w:rsidRDefault="00564106" w:rsidP="00B61CC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Отдельные государства (Китай, Россия, Иран и Северная Корея)</w:t>
      </w:r>
    </w:p>
    <w:p w14:paraId="5406EE04" w14:textId="27486E31" w:rsidR="009D12B5" w:rsidRPr="00115666" w:rsidRDefault="009467FF" w:rsidP="00B61CC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К 2015 году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Россией и Китаем достигнуты большие результаты в разработке кибер возможносте</w:t>
      </w:r>
      <w:r w:rsidR="002278CB" w:rsidRPr="00115666">
        <w:rPr>
          <w:rFonts w:ascii="Times New Roman" w:hAnsi="Times New Roman" w:cs="Times New Roman"/>
          <w:sz w:val="24"/>
          <w:szCs w:val="24"/>
        </w:rPr>
        <w:t>й.</w:t>
      </w:r>
      <w:r w:rsidR="001E5E25" w:rsidRPr="00115666">
        <w:rPr>
          <w:rFonts w:ascii="Times New Roman" w:hAnsi="Times New Roman" w:cs="Times New Roman"/>
          <w:sz w:val="24"/>
          <w:szCs w:val="24"/>
        </w:rPr>
        <w:t xml:space="preserve"> К</w:t>
      </w:r>
      <w:r w:rsidR="00564106" w:rsidRPr="00115666">
        <w:rPr>
          <w:rFonts w:ascii="Times New Roman" w:hAnsi="Times New Roman" w:cs="Times New Roman"/>
          <w:sz w:val="24"/>
          <w:szCs w:val="24"/>
        </w:rPr>
        <w:t>ража интеллектуальной собственности Кит</w:t>
      </w:r>
      <w:r w:rsidR="001E5E25" w:rsidRPr="00115666">
        <w:rPr>
          <w:rFonts w:ascii="Times New Roman" w:hAnsi="Times New Roman" w:cs="Times New Roman"/>
          <w:sz w:val="24"/>
          <w:szCs w:val="24"/>
        </w:rPr>
        <w:t>аем в пользу китайских компаний подрывала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конкурентоспособность США</w:t>
      </w:r>
      <w:r w:rsidR="001E5E25" w:rsidRPr="00115666">
        <w:rPr>
          <w:rFonts w:ascii="Times New Roman" w:hAnsi="Times New Roman" w:cs="Times New Roman"/>
          <w:sz w:val="24"/>
          <w:szCs w:val="24"/>
        </w:rPr>
        <w:t>.</w:t>
      </w:r>
      <w:r w:rsidR="00FE53D3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1E5E2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Российские хакеры отличались скрытностью, их не всегда получалось</w:t>
      </w:r>
      <w:r w:rsidR="009D12B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раскрыть. Северо</w:t>
      </w:r>
      <w:r w:rsidR="001E5E2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корейские и иранские взломщики обладали меньшими возможностями, но, по мнению американских экспертов, испытывали</w:t>
      </w:r>
      <w:r w:rsidR="009D12B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явную вр</w:t>
      </w:r>
      <w:r w:rsidR="00330D1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аждебность к США и их интересам</w:t>
      </w:r>
      <w:r w:rsidR="009D12B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5C2E2064" w14:textId="28E600BF" w:rsidR="00564106" w:rsidRPr="00115666" w:rsidRDefault="00564106" w:rsidP="00B61CC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Негосударственные акторы (Исламское государство)</w:t>
      </w:r>
    </w:p>
    <w:p w14:paraId="709D7FE8" w14:textId="2389DC7E" w:rsidR="00564106" w:rsidRPr="00115666" w:rsidRDefault="00330D1A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Н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егосударственные акторы, </w:t>
      </w:r>
      <w:r w:rsidRPr="00115666">
        <w:rPr>
          <w:rFonts w:ascii="Times New Roman" w:hAnsi="Times New Roman" w:cs="Times New Roman"/>
          <w:sz w:val="24"/>
          <w:szCs w:val="24"/>
        </w:rPr>
        <w:t xml:space="preserve">такие, </w:t>
      </w:r>
      <w:r w:rsidR="00564106" w:rsidRPr="00115666">
        <w:rPr>
          <w:rFonts w:ascii="Times New Roman" w:hAnsi="Times New Roman" w:cs="Times New Roman"/>
          <w:sz w:val="24"/>
          <w:szCs w:val="24"/>
        </w:rPr>
        <w:t>как Исламское государство, используют киберпространство для вербовки боевик</w:t>
      </w:r>
      <w:r w:rsidRPr="00115666">
        <w:rPr>
          <w:rFonts w:ascii="Times New Roman" w:hAnsi="Times New Roman" w:cs="Times New Roman"/>
          <w:sz w:val="24"/>
          <w:szCs w:val="24"/>
        </w:rPr>
        <w:t>ов и распространения террористической пропаганды, что является логичным объяснением внесения Соединенными Штатами их в список врагов.</w:t>
      </w:r>
    </w:p>
    <w:p w14:paraId="6540D07B" w14:textId="77777777" w:rsidR="00564106" w:rsidRPr="00115666" w:rsidRDefault="00564106" w:rsidP="00B61CC7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Киберпреступники. </w:t>
      </w:r>
    </w:p>
    <w:p w14:paraId="23C3DCCD" w14:textId="6770E310" w:rsidR="00564106" w:rsidRPr="00115666" w:rsidRDefault="00330D1A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сети множество киберп</w:t>
      </w:r>
      <w:r w:rsidR="008874A7" w:rsidRPr="00115666">
        <w:rPr>
          <w:rFonts w:ascii="Times New Roman" w:hAnsi="Times New Roman" w:cs="Times New Roman"/>
          <w:sz w:val="24"/>
          <w:szCs w:val="24"/>
        </w:rPr>
        <w:t xml:space="preserve">реступников, не относящих себя в какому-либо государству и действующих с прежде всего личными целями. </w:t>
      </w:r>
      <w:r w:rsidR="00564106" w:rsidRPr="00115666">
        <w:rPr>
          <w:rFonts w:ascii="Times New Roman" w:hAnsi="Times New Roman" w:cs="Times New Roman"/>
          <w:sz w:val="24"/>
          <w:szCs w:val="24"/>
        </w:rPr>
        <w:t>Всё чаще поведение преступников в сети делает более сложным</w:t>
      </w:r>
      <w:r w:rsidR="008874A7" w:rsidRPr="00115666">
        <w:rPr>
          <w:rFonts w:ascii="Times New Roman" w:hAnsi="Times New Roman" w:cs="Times New Roman"/>
          <w:sz w:val="24"/>
          <w:szCs w:val="24"/>
        </w:rPr>
        <w:t xml:space="preserve"> определение источника угрозы, </w:t>
      </w:r>
      <w:r w:rsidR="00564106" w:rsidRPr="00115666">
        <w:rPr>
          <w:rFonts w:ascii="Times New Roman" w:hAnsi="Times New Roman" w:cs="Times New Roman"/>
          <w:sz w:val="24"/>
          <w:szCs w:val="24"/>
        </w:rPr>
        <w:t>вероятность ошибки продо</w:t>
      </w:r>
      <w:r w:rsidR="00D81F46" w:rsidRPr="00115666">
        <w:rPr>
          <w:rFonts w:ascii="Times New Roman" w:hAnsi="Times New Roman" w:cs="Times New Roman"/>
          <w:sz w:val="24"/>
          <w:szCs w:val="24"/>
        </w:rPr>
        <w:t>л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жает увеличиваться. </w:t>
      </w:r>
    </w:p>
    <w:p w14:paraId="2BFA72C7" w14:textId="5F6D0209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Таким образом, для снижения указанных и других потенциальных рисков, а также повышения национальной безопасности США</w:t>
      </w:r>
      <w:r w:rsidR="00A47683" w:rsidRPr="00115666">
        <w:rPr>
          <w:rFonts w:ascii="Times New Roman" w:hAnsi="Times New Roman" w:cs="Times New Roman"/>
          <w:sz w:val="24"/>
          <w:szCs w:val="24"/>
        </w:rPr>
        <w:t>, в данной стратегия определялись</w:t>
      </w:r>
      <w:r w:rsidR="00CF074A" w:rsidRPr="00115666">
        <w:rPr>
          <w:rFonts w:ascii="Times New Roman" w:hAnsi="Times New Roman" w:cs="Times New Roman"/>
          <w:sz w:val="24"/>
          <w:szCs w:val="24"/>
        </w:rPr>
        <w:t xml:space="preserve">  </w:t>
      </w:r>
      <w:r w:rsidR="005B45AC" w:rsidRPr="00115666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CF074A" w:rsidRPr="00115666">
        <w:rPr>
          <w:rFonts w:ascii="Times New Roman" w:hAnsi="Times New Roman" w:cs="Times New Roman"/>
          <w:sz w:val="24"/>
          <w:szCs w:val="24"/>
        </w:rPr>
        <w:t>стратегические</w:t>
      </w:r>
      <w:r w:rsidR="005B45AC" w:rsidRPr="00115666">
        <w:rPr>
          <w:rFonts w:ascii="Times New Roman" w:hAnsi="Times New Roman" w:cs="Times New Roman"/>
          <w:sz w:val="24"/>
          <w:szCs w:val="24"/>
        </w:rPr>
        <w:t xml:space="preserve"> цели и задачи, как:</w:t>
      </w:r>
    </w:p>
    <w:p w14:paraId="4211FFA7" w14:textId="77777777" w:rsidR="00564106" w:rsidRPr="00115666" w:rsidRDefault="00564106" w:rsidP="00B61CC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Создание и поддержание необходимых средств управления киберпространством; </w:t>
      </w:r>
    </w:p>
    <w:p w14:paraId="568A5D99" w14:textId="6F46B390" w:rsidR="00B9008F" w:rsidRPr="00115666" w:rsidRDefault="0043128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данном пункте </w:t>
      </w:r>
      <w:r w:rsidR="002B06F5" w:rsidRPr="00115666">
        <w:rPr>
          <w:rFonts w:ascii="Times New Roman" w:hAnsi="Times New Roman" w:cs="Times New Roman"/>
          <w:sz w:val="24"/>
          <w:szCs w:val="24"/>
        </w:rPr>
        <w:t>говорится 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</w:t>
      </w:r>
      <w:r w:rsidR="002B06F5" w:rsidRPr="00115666">
        <w:rPr>
          <w:rFonts w:ascii="Times New Roman" w:hAnsi="Times New Roman" w:cs="Times New Roman"/>
          <w:sz w:val="24"/>
          <w:szCs w:val="24"/>
        </w:rPr>
        <w:t>одготовке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новых к</w:t>
      </w:r>
      <w:r w:rsidR="00564106" w:rsidRPr="00115666">
        <w:rPr>
          <w:rFonts w:ascii="Times New Roman" w:hAnsi="Times New Roman" w:cs="Times New Roman"/>
          <w:sz w:val="24"/>
          <w:szCs w:val="24"/>
        </w:rPr>
        <w:t>ибернетических сил</w:t>
      </w:r>
      <w:r w:rsidR="00B9008F" w:rsidRPr="00115666">
        <w:rPr>
          <w:rFonts w:ascii="Times New Roman" w:hAnsi="Times New Roman" w:cs="Times New Roman"/>
          <w:sz w:val="24"/>
          <w:szCs w:val="24"/>
        </w:rPr>
        <w:t xml:space="preserve"> улучшенной профессиональной подготовки.</w:t>
      </w:r>
    </w:p>
    <w:p w14:paraId="0338F060" w14:textId="153598AB" w:rsidR="00564106" w:rsidRPr="00115666" w:rsidRDefault="00564106" w:rsidP="00B61CC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Защита информационной сети и данных министерства обороны, снижение рисков миссий министерства обороны; </w:t>
      </w:r>
    </w:p>
    <w:p w14:paraId="3A6A3D6F" w14:textId="15019CE3" w:rsidR="00564106" w:rsidRPr="00115666" w:rsidRDefault="00B9008F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рамках этой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цели Министерство обороны </w:t>
      </w:r>
      <w:r w:rsidRPr="00115666">
        <w:rPr>
          <w:rFonts w:ascii="Times New Roman" w:hAnsi="Times New Roman" w:cs="Times New Roman"/>
          <w:sz w:val="24"/>
          <w:szCs w:val="24"/>
        </w:rPr>
        <w:t>намеревалось проводит</w:t>
      </w:r>
      <w:r w:rsidR="00564106" w:rsidRPr="00115666">
        <w:rPr>
          <w:rFonts w:ascii="Times New Roman" w:hAnsi="Times New Roman" w:cs="Times New Roman"/>
          <w:sz w:val="24"/>
          <w:szCs w:val="24"/>
        </w:rPr>
        <w:t>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всевозможные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учени</w:t>
      </w:r>
      <w:r w:rsidRPr="00115666">
        <w:rPr>
          <w:rFonts w:ascii="Times New Roman" w:hAnsi="Times New Roman" w:cs="Times New Roman"/>
          <w:sz w:val="24"/>
          <w:szCs w:val="24"/>
        </w:rPr>
        <w:t>я по работе в киберпространстве, особенно на случай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115666">
        <w:rPr>
          <w:rFonts w:ascii="Times New Roman" w:hAnsi="Times New Roman" w:cs="Times New Roman"/>
          <w:sz w:val="24"/>
          <w:szCs w:val="24"/>
        </w:rPr>
        <w:t>на данные и сети Минобороны будут совершены атаки.</w:t>
      </w:r>
    </w:p>
    <w:p w14:paraId="18C3ABC3" w14:textId="77777777" w:rsidR="00564106" w:rsidRPr="00115666" w:rsidRDefault="00564106" w:rsidP="00B61CC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Готовность защитить страну и жизненно-важные интересы США от подрывных или разрушительных кибератак;</w:t>
      </w:r>
    </w:p>
    <w:p w14:paraId="25A1198E" w14:textId="612FC113" w:rsidR="00564106" w:rsidRPr="00115666" w:rsidRDefault="00EB7D34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данном пункте подчеркивалась важность работы Министерства обороны </w:t>
      </w:r>
      <w:r w:rsidR="00564106" w:rsidRPr="00115666">
        <w:rPr>
          <w:rFonts w:ascii="Times New Roman" w:hAnsi="Times New Roman" w:cs="Times New Roman"/>
          <w:sz w:val="24"/>
          <w:szCs w:val="24"/>
        </w:rPr>
        <w:t>с межведомственным</w:t>
      </w:r>
      <w:r w:rsidRPr="00115666">
        <w:rPr>
          <w:rFonts w:ascii="Times New Roman" w:hAnsi="Times New Roman" w:cs="Times New Roman"/>
          <w:sz w:val="24"/>
          <w:szCs w:val="24"/>
        </w:rPr>
        <w:t>и партнерами, частным сектором, а также государствами-партнерами. Также предусматривается важность продолжения развития возможностей</w:t>
      </w:r>
      <w:r w:rsidR="00620920" w:rsidRPr="00115666">
        <w:rPr>
          <w:rFonts w:ascii="Times New Roman" w:hAnsi="Times New Roman" w:cs="Times New Roman"/>
          <w:sz w:val="24"/>
          <w:szCs w:val="24"/>
        </w:rPr>
        <w:t xml:space="preserve"> разведки </w:t>
      </w:r>
      <w:r w:rsidR="00564106" w:rsidRPr="00115666">
        <w:rPr>
          <w:rFonts w:ascii="Times New Roman" w:hAnsi="Times New Roman" w:cs="Times New Roman"/>
          <w:sz w:val="24"/>
          <w:szCs w:val="24"/>
        </w:rPr>
        <w:t>для прогнозирования</w:t>
      </w:r>
      <w:r w:rsidR="00620920" w:rsidRPr="00115666">
        <w:rPr>
          <w:rFonts w:ascii="Times New Roman" w:hAnsi="Times New Roman" w:cs="Times New Roman"/>
          <w:sz w:val="24"/>
          <w:szCs w:val="24"/>
        </w:rPr>
        <w:t xml:space="preserve"> потенциальных угроз, проведение ежегодных </w:t>
      </w:r>
      <w:r w:rsidR="00564106" w:rsidRPr="00115666">
        <w:rPr>
          <w:rFonts w:ascii="Times New Roman" w:hAnsi="Times New Roman" w:cs="Times New Roman"/>
          <w:sz w:val="24"/>
          <w:szCs w:val="24"/>
        </w:rPr>
        <w:t>обзор</w:t>
      </w:r>
      <w:r w:rsidR="00620920" w:rsidRPr="00115666">
        <w:rPr>
          <w:rFonts w:ascii="Times New Roman" w:hAnsi="Times New Roman" w:cs="Times New Roman"/>
          <w:sz w:val="24"/>
          <w:szCs w:val="24"/>
        </w:rPr>
        <w:t>ов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возможностей Минобороны защитить страну.</w:t>
      </w:r>
    </w:p>
    <w:p w14:paraId="305E1B87" w14:textId="5B09FBB8" w:rsidR="00564106" w:rsidRPr="00115666" w:rsidRDefault="00564106" w:rsidP="00B61CC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Создание и поддержка приемлемых кибер возможностей и плана по их использованию, чтобы ко</w:t>
      </w:r>
      <w:r w:rsidR="00620920" w:rsidRPr="00115666">
        <w:rPr>
          <w:rFonts w:ascii="Times New Roman" w:hAnsi="Times New Roman" w:cs="Times New Roman"/>
          <w:sz w:val="24"/>
          <w:szCs w:val="24"/>
        </w:rPr>
        <w:t>нтролировать эскалацию конфликтов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 определять конфликтную среду на всех этапах</w:t>
      </w:r>
      <w:r w:rsidR="005A0DEE" w:rsidRPr="00115666">
        <w:rPr>
          <w:rFonts w:ascii="Times New Roman" w:hAnsi="Times New Roman" w:cs="Times New Roman"/>
          <w:sz w:val="24"/>
          <w:szCs w:val="24"/>
        </w:rPr>
        <w:t xml:space="preserve"> её возникновения</w:t>
      </w:r>
      <w:r w:rsidRPr="0011566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52D3B3" w14:textId="31FC2B97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случае нарастания напряженности</w:t>
      </w:r>
      <w:r w:rsidR="005A0DEE" w:rsidRPr="00115666">
        <w:rPr>
          <w:rFonts w:ascii="Times New Roman" w:hAnsi="Times New Roman" w:cs="Times New Roman"/>
          <w:sz w:val="24"/>
          <w:szCs w:val="24"/>
        </w:rPr>
        <w:t xml:space="preserve"> у президента должен быть широкий диапазон возможностей управления сложившейся ситуацией,</w:t>
      </w:r>
      <w:r w:rsidRPr="00115666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5A0DEE" w:rsidRPr="00115666">
        <w:rPr>
          <w:rFonts w:ascii="Times New Roman" w:hAnsi="Times New Roman" w:cs="Times New Roman"/>
          <w:sz w:val="24"/>
          <w:szCs w:val="24"/>
        </w:rPr>
        <w:t xml:space="preserve">Министерство обороны </w:t>
      </w:r>
      <w:r w:rsidRPr="00115666">
        <w:rPr>
          <w:rFonts w:ascii="Times New Roman" w:hAnsi="Times New Roman" w:cs="Times New Roman"/>
          <w:sz w:val="24"/>
          <w:szCs w:val="24"/>
        </w:rPr>
        <w:t>должно быть в состоянии исполь</w:t>
      </w:r>
      <w:r w:rsidR="005A0DEE" w:rsidRPr="00115666">
        <w:rPr>
          <w:rFonts w:ascii="Times New Roman" w:hAnsi="Times New Roman" w:cs="Times New Roman"/>
          <w:sz w:val="24"/>
          <w:szCs w:val="24"/>
        </w:rPr>
        <w:t>зовать кибернетические операции.</w:t>
      </w:r>
      <w:r w:rsidRPr="00115666">
        <w:rPr>
          <w:rFonts w:ascii="Times New Roman" w:hAnsi="Times New Roman" w:cs="Times New Roman"/>
          <w:sz w:val="24"/>
          <w:szCs w:val="24"/>
        </w:rPr>
        <w:t xml:space="preserve"> Это подразумевает ускорение интеграции кибер разработок в реальные планы.</w:t>
      </w:r>
    </w:p>
    <w:p w14:paraId="759042B4" w14:textId="77777777" w:rsidR="00564106" w:rsidRPr="00115666" w:rsidRDefault="00564106" w:rsidP="00B61CC7">
      <w:pPr>
        <w:pStyle w:val="a6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Создание и поддержка мощных международных альянсов и партнерств по сдерживанию общих угроз и повышению международной безопасности и стабильности. </w:t>
      </w:r>
    </w:p>
    <w:p w14:paraId="3A5BFAF0" w14:textId="3E9DB395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Так как выполнение всех </w:t>
      </w:r>
      <w:r w:rsidR="0020395C" w:rsidRPr="00115666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115666">
        <w:rPr>
          <w:rFonts w:ascii="Times New Roman" w:hAnsi="Times New Roman" w:cs="Times New Roman"/>
          <w:sz w:val="24"/>
          <w:szCs w:val="24"/>
        </w:rPr>
        <w:t xml:space="preserve">целей требует сотрудничества с зарубежными союзниками и </w:t>
      </w:r>
      <w:r w:rsidR="0020395C" w:rsidRPr="00115666">
        <w:rPr>
          <w:rFonts w:ascii="Times New Roman" w:hAnsi="Times New Roman" w:cs="Times New Roman"/>
          <w:sz w:val="24"/>
          <w:szCs w:val="24"/>
        </w:rPr>
        <w:t xml:space="preserve">партнерами,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данной задачей </w:t>
      </w:r>
      <w:r w:rsidR="0020395C" w:rsidRPr="00115666">
        <w:rPr>
          <w:rFonts w:ascii="Times New Roman" w:hAnsi="Times New Roman" w:cs="Times New Roman"/>
          <w:sz w:val="24"/>
          <w:szCs w:val="24"/>
        </w:rPr>
        <w:t xml:space="preserve">Минобороны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подтверждает, что им </w:t>
      </w:r>
      <w:r w:rsidR="0020395C" w:rsidRPr="00115666">
        <w:rPr>
          <w:rFonts w:ascii="Times New Roman" w:hAnsi="Times New Roman" w:cs="Times New Roman"/>
          <w:sz w:val="24"/>
          <w:szCs w:val="24"/>
        </w:rPr>
        <w:t>необходимо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выстроить партнерский потенциал в области </w:t>
      </w:r>
      <w:r w:rsidR="0020395C" w:rsidRPr="00115666">
        <w:rPr>
          <w:rFonts w:ascii="Times New Roman" w:hAnsi="Times New Roman" w:cs="Times New Roman"/>
          <w:sz w:val="24"/>
          <w:szCs w:val="24"/>
        </w:rPr>
        <w:t>кибер</w:t>
      </w:r>
      <w:r w:rsidR="005D4B8B" w:rsidRPr="00115666">
        <w:rPr>
          <w:rFonts w:ascii="Times New Roman" w:hAnsi="Times New Roman" w:cs="Times New Roman"/>
          <w:sz w:val="24"/>
          <w:szCs w:val="24"/>
        </w:rPr>
        <w:t>безопасности</w:t>
      </w:r>
      <w:r w:rsidRPr="00115666">
        <w:rPr>
          <w:rFonts w:ascii="Times New Roman" w:hAnsi="Times New Roman" w:cs="Times New Roman"/>
          <w:sz w:val="24"/>
          <w:szCs w:val="24"/>
        </w:rPr>
        <w:t xml:space="preserve">. Для этого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им 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установить, а где-то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укрепить партнерство в ключевых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Pr="00115666">
        <w:rPr>
          <w:rFonts w:ascii="Times New Roman" w:hAnsi="Times New Roman" w:cs="Times New Roman"/>
          <w:sz w:val="24"/>
          <w:szCs w:val="24"/>
        </w:rPr>
        <w:t xml:space="preserve">регионах: Европа, </w:t>
      </w:r>
      <w:r w:rsidR="005D4B8B" w:rsidRPr="00115666">
        <w:rPr>
          <w:rFonts w:ascii="Times New Roman" w:hAnsi="Times New Roman" w:cs="Times New Roman"/>
          <w:sz w:val="24"/>
          <w:szCs w:val="24"/>
        </w:rPr>
        <w:t xml:space="preserve">Азиатско-Тихоокеанский регион, а также </w:t>
      </w:r>
      <w:r w:rsidRPr="00115666">
        <w:rPr>
          <w:rFonts w:ascii="Times New Roman" w:hAnsi="Times New Roman" w:cs="Times New Roman"/>
          <w:sz w:val="24"/>
          <w:szCs w:val="24"/>
        </w:rPr>
        <w:t xml:space="preserve">Ближний Восток. </w:t>
      </w:r>
      <w:r w:rsidR="000B2569" w:rsidRPr="00115666">
        <w:rPr>
          <w:rFonts w:ascii="Times New Roman" w:hAnsi="Times New Roman" w:cs="Times New Roman"/>
          <w:sz w:val="24"/>
          <w:szCs w:val="24"/>
        </w:rPr>
        <w:t xml:space="preserve">Установка партнерства с перечисленными регионами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0B2569" w:rsidRPr="00115666">
        <w:rPr>
          <w:rFonts w:ascii="Times New Roman" w:hAnsi="Times New Roman" w:cs="Times New Roman"/>
          <w:sz w:val="24"/>
          <w:szCs w:val="24"/>
        </w:rPr>
        <w:t>в себя работу с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союзниками по НАТО, создание нового стратегического партнерства в АТР, поддержка устойчивости сетей и систем союзников в Северо-Восточной Азии и Ближнем Востоке. </w:t>
      </w:r>
    </w:p>
    <w:p w14:paraId="75B6934A" w14:textId="6C7B5DB1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Помимо этого, очень важно отметить предусмотренное в стратегии усиление кибер-диалога США по укреплению стратегической стабильности с Китаем</w:t>
      </w:r>
      <w:r w:rsidR="00FE5055" w:rsidRPr="00115666">
        <w:rPr>
          <w:rFonts w:ascii="Times New Roman" w:hAnsi="Times New Roman" w:cs="Times New Roman"/>
          <w:sz w:val="24"/>
          <w:szCs w:val="24"/>
        </w:rPr>
        <w:t>, несмотря на то, что Китай был причислен к врагам. Причиной этому являетс</w:t>
      </w:r>
      <w:r w:rsidR="00F372F4" w:rsidRPr="00115666">
        <w:rPr>
          <w:rFonts w:ascii="Times New Roman" w:hAnsi="Times New Roman" w:cs="Times New Roman"/>
          <w:sz w:val="24"/>
          <w:szCs w:val="24"/>
        </w:rPr>
        <w:t xml:space="preserve">я то, что переговоры с </w:t>
      </w:r>
      <w:r w:rsidR="00F372F4" w:rsidRPr="00115666">
        <w:rPr>
          <w:rFonts w:ascii="Times New Roman" w:hAnsi="Times New Roman" w:cs="Times New Roman"/>
          <w:sz w:val="24"/>
          <w:szCs w:val="24"/>
        </w:rPr>
        <w:lastRenderedPageBreak/>
        <w:t>КНР могли</w:t>
      </w:r>
      <w:r w:rsidR="00FE5055" w:rsidRPr="00115666">
        <w:rPr>
          <w:rFonts w:ascii="Times New Roman" w:hAnsi="Times New Roman" w:cs="Times New Roman"/>
          <w:sz w:val="24"/>
          <w:szCs w:val="24"/>
        </w:rPr>
        <w:t xml:space="preserve"> помочь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добиться большего взаимопонимания и прозрачности военной доктрины, политики, роли и миссии каждого государства в киберпространстве. Целью </w:t>
      </w:r>
      <w:r w:rsidR="00C24123" w:rsidRPr="00115666">
        <w:rPr>
          <w:rFonts w:ascii="Times New Roman" w:hAnsi="Times New Roman" w:cs="Times New Roman"/>
          <w:sz w:val="24"/>
          <w:szCs w:val="24"/>
        </w:rPr>
        <w:t>кибер-диалога также</w:t>
      </w:r>
      <w:r w:rsidR="00F372F4" w:rsidRPr="00115666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снижение рисков недопонимания, которые могли бы способствовать эскалации напряженности и нестабильности.</w:t>
      </w:r>
    </w:p>
    <w:p w14:paraId="783D705F" w14:textId="21E68043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Как гласит пресс-релиз Пентагона, опубликованная стратегия представляет собой  «дополнение </w:t>
      </w:r>
      <w:r w:rsidR="00DA0C11" w:rsidRPr="00115666">
        <w:rPr>
          <w:rFonts w:ascii="Times New Roman" w:hAnsi="Times New Roman" w:cs="Times New Roman"/>
          <w:sz w:val="24"/>
          <w:szCs w:val="24"/>
        </w:rPr>
        <w:t xml:space="preserve">к </w:t>
      </w:r>
      <w:r w:rsidRPr="00115666">
        <w:rPr>
          <w:rFonts w:ascii="Times New Roman" w:hAnsi="Times New Roman" w:cs="Times New Roman"/>
          <w:sz w:val="24"/>
          <w:szCs w:val="24"/>
        </w:rPr>
        <w:t>существующей стратегии 2011 года», но по факту новая стратегия является более детальным и расширенным планом, текст стратегии по объем</w:t>
      </w:r>
      <w:r w:rsidR="005D2316" w:rsidRPr="00115666">
        <w:rPr>
          <w:rFonts w:ascii="Times New Roman" w:hAnsi="Times New Roman" w:cs="Times New Roman"/>
          <w:sz w:val="24"/>
          <w:szCs w:val="24"/>
        </w:rPr>
        <w:t>у вдвое превосходит существовавший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документ ч</w:t>
      </w:r>
      <w:r w:rsidR="005D2316" w:rsidRPr="00115666">
        <w:rPr>
          <w:rFonts w:ascii="Times New Roman" w:hAnsi="Times New Roman" w:cs="Times New Roman"/>
          <w:sz w:val="24"/>
          <w:szCs w:val="24"/>
        </w:rPr>
        <w:t>етырехлетней давности. Со времени опубликования стратегии 2011 года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произошло много громких скандалов, как скандал вокруг программы PRISM и других разоблачений Эдварда Сноудена, обрушение серверов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северокорейскими «взломщиками», многочисленные проникновения китайских и российских хакеров во внутренние сети американских компаний и ведомств. Стратегия 2011 года была уже устаревшей и нуждалась в обновлении. Это косвенно п</w:t>
      </w:r>
      <w:r w:rsidR="005D2316" w:rsidRPr="00115666">
        <w:rPr>
          <w:rFonts w:ascii="Times New Roman" w:hAnsi="Times New Roman" w:cs="Times New Roman"/>
          <w:sz w:val="24"/>
          <w:szCs w:val="24"/>
        </w:rPr>
        <w:t xml:space="preserve">одтверждается и в тексте </w:t>
      </w:r>
      <w:r w:rsidRPr="00115666">
        <w:rPr>
          <w:rFonts w:ascii="Times New Roman" w:hAnsi="Times New Roman" w:cs="Times New Roman"/>
          <w:sz w:val="24"/>
          <w:szCs w:val="24"/>
        </w:rPr>
        <w:t>документа</w:t>
      </w:r>
      <w:r w:rsidR="005D2316" w:rsidRPr="00115666">
        <w:rPr>
          <w:rFonts w:ascii="Times New Roman" w:hAnsi="Times New Roman" w:cs="Times New Roman"/>
          <w:sz w:val="24"/>
          <w:szCs w:val="24"/>
        </w:rPr>
        <w:t xml:space="preserve"> 2015 года</w:t>
      </w:r>
      <w:r w:rsidRPr="00115666">
        <w:rPr>
          <w:rFonts w:ascii="Times New Roman" w:hAnsi="Times New Roman" w:cs="Times New Roman"/>
          <w:sz w:val="24"/>
          <w:szCs w:val="24"/>
        </w:rPr>
        <w:t>: «С момента разработки первой киберстратегии в 2011 году Пентагон достиг заметного прогресса в налаживании системы безопасности, разработке планов и работе с партнерами. В киберпространстве условия меняются особенно быстро. Мы должны быть динамичными, гибкими и расторопными, предупреждать угрозы, чувствовать возможности, развивать партнерства»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8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80CDB54" w14:textId="6252406D" w:rsidR="00564106" w:rsidRPr="00115666" w:rsidRDefault="00564106" w:rsidP="00B6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день обнародования ст</w:t>
      </w:r>
      <w:r w:rsidR="00044FF6" w:rsidRPr="00115666">
        <w:rPr>
          <w:rFonts w:ascii="Times New Roman" w:hAnsi="Times New Roman" w:cs="Times New Roman"/>
          <w:sz w:val="24"/>
          <w:szCs w:val="24"/>
        </w:rPr>
        <w:t>р</w:t>
      </w:r>
      <w:r w:rsidRPr="00115666">
        <w:rPr>
          <w:rFonts w:ascii="Times New Roman" w:hAnsi="Times New Roman" w:cs="Times New Roman"/>
          <w:sz w:val="24"/>
          <w:szCs w:val="24"/>
        </w:rPr>
        <w:t xml:space="preserve">атегии, министр обороны США, Эштон Картер, на своем выступлении выделил одну из миссий Пентагона, вокруг которых планировалось строить доктрину кибербезопасности в следующие пять лет (по плану следующее обновление документа должно выйти не позднее 2020 года) - это </w:t>
      </w:r>
      <w:r w:rsidR="00257583" w:rsidRPr="00115666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защита собственной информационной сети. Минобороны открыто признало, что </w:t>
      </w:r>
      <w:r w:rsidR="00257583" w:rsidRPr="00115666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115666">
        <w:rPr>
          <w:rFonts w:ascii="Times New Roman" w:hAnsi="Times New Roman" w:cs="Times New Roman"/>
          <w:sz w:val="24"/>
          <w:szCs w:val="24"/>
        </w:rPr>
        <w:t>не способно защитить каждый «уголок» интерне</w:t>
      </w:r>
      <w:r w:rsidR="00257583" w:rsidRPr="00115666">
        <w:rPr>
          <w:rFonts w:ascii="Times New Roman" w:hAnsi="Times New Roman" w:cs="Times New Roman"/>
          <w:sz w:val="24"/>
          <w:szCs w:val="24"/>
        </w:rPr>
        <w:t xml:space="preserve">та от всех атак, поэтому перед ними </w:t>
      </w:r>
      <w:r w:rsidRPr="00115666">
        <w:rPr>
          <w:rFonts w:ascii="Times New Roman" w:hAnsi="Times New Roman" w:cs="Times New Roman"/>
          <w:sz w:val="24"/>
          <w:szCs w:val="24"/>
        </w:rPr>
        <w:t>стояла первоочередная задача в выделении и защите наиболее важных сегментов сети Пентагона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19"/>
      </w:r>
      <w:r w:rsidRPr="00115666">
        <w:rPr>
          <w:rFonts w:ascii="Times New Roman" w:hAnsi="Times New Roman" w:cs="Times New Roman"/>
          <w:sz w:val="24"/>
          <w:szCs w:val="24"/>
        </w:rPr>
        <w:t xml:space="preserve">. Работа с корпорациями так же, как и партнерство с зарубежными союзниками  - важный элемент защиты национальных интересов США, уже второго приоритета Пентагона. Вдобавок среди представленных стратегических целей Пентагона была выделена систематизация </w:t>
      </w:r>
      <w:r w:rsidR="009D0DD4"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существующей системы </w:t>
      </w:r>
      <w:r w:rsidRPr="00115666">
        <w:rPr>
          <w:rFonts w:ascii="Times New Roman" w:hAnsi="Times New Roman" w:cs="Times New Roman"/>
          <w:sz w:val="24"/>
          <w:szCs w:val="24"/>
        </w:rPr>
        <w:t xml:space="preserve">кибербезопасности, то есть привлечение квалифицированных кадров из рядов гражданских, </w:t>
      </w:r>
      <w:r w:rsidR="00622F32" w:rsidRPr="00115666">
        <w:rPr>
          <w:rFonts w:ascii="Times New Roman" w:hAnsi="Times New Roman" w:cs="Times New Roman"/>
          <w:sz w:val="24"/>
          <w:szCs w:val="24"/>
        </w:rPr>
        <w:t>предоставление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возможности создания карьеры.</w:t>
      </w:r>
    </w:p>
    <w:p w14:paraId="5047183B" w14:textId="47BB0375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Изучив основные цели киберстратегии 2015 года, можно сделать вывод, </w:t>
      </w:r>
      <w:r w:rsidR="009D0DD4" w:rsidRPr="00115666">
        <w:rPr>
          <w:rFonts w:ascii="Times New Roman" w:hAnsi="Times New Roman" w:cs="Times New Roman"/>
          <w:sz w:val="24"/>
          <w:szCs w:val="24"/>
        </w:rPr>
        <w:t xml:space="preserve">что </w:t>
      </w:r>
      <w:r w:rsidR="00AF1BDD" w:rsidRPr="00115666">
        <w:rPr>
          <w:rFonts w:ascii="Times New Roman" w:hAnsi="Times New Roman" w:cs="Times New Roman"/>
          <w:sz w:val="24"/>
          <w:szCs w:val="24"/>
        </w:rPr>
        <w:t>Министерство обороны признал</w:t>
      </w:r>
      <w:r w:rsidRPr="00115666">
        <w:rPr>
          <w:rFonts w:ascii="Times New Roman" w:hAnsi="Times New Roman" w:cs="Times New Roman"/>
          <w:sz w:val="24"/>
          <w:szCs w:val="24"/>
        </w:rPr>
        <w:t>о свои</w:t>
      </w:r>
      <w:r w:rsidR="009D0DD4" w:rsidRPr="00115666">
        <w:rPr>
          <w:rFonts w:ascii="Times New Roman" w:hAnsi="Times New Roman" w:cs="Times New Roman"/>
          <w:sz w:val="24"/>
          <w:szCs w:val="24"/>
        </w:rPr>
        <w:t xml:space="preserve"> уязвимости в киберпространстве, признало масштаб существующих киберугроз, который </w:t>
      </w:r>
      <w:r w:rsidRPr="00115666">
        <w:rPr>
          <w:rFonts w:ascii="Times New Roman" w:hAnsi="Times New Roman" w:cs="Times New Roman"/>
          <w:sz w:val="24"/>
          <w:szCs w:val="24"/>
        </w:rPr>
        <w:t xml:space="preserve">требует действий со стороны </w:t>
      </w:r>
      <w:r w:rsidR="009D0DD4" w:rsidRPr="00115666">
        <w:rPr>
          <w:rFonts w:ascii="Times New Roman" w:hAnsi="Times New Roman" w:cs="Times New Roman"/>
          <w:sz w:val="24"/>
          <w:szCs w:val="24"/>
        </w:rPr>
        <w:t>как государства, так и частного сектора</w:t>
      </w:r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B43B7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Сравнивая стратегию 2015 года с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пер</w:t>
      </w:r>
      <w:r w:rsidR="00B43B7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воначальной стратегией 2011 года, также необходимо отметить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что оба документа содержат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 себе п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ять «стратегических инициатив», большинство из которых повторяются.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пе</w:t>
      </w:r>
      <w:r w:rsidR="003E1CA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риод разработки новой стратегии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 в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опросе защиты сетей</w:t>
      </w:r>
      <w:r w:rsidR="003E1CA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Пентагона</w:t>
      </w:r>
      <w:r w:rsidR="00C14B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акцент 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сместился с </w:t>
      </w:r>
      <w:r w:rsidR="0047007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базового поддержа</w:t>
      </w:r>
      <w:r w:rsidR="00044FF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 безопасности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 общее укрепление </w:t>
      </w:r>
      <w:r w:rsidR="003E1CA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кибербезопасности, 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поддержание наиболее важных </w:t>
      </w:r>
      <w:r w:rsidR="0047007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частей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системы. </w:t>
      </w:r>
      <w:r w:rsidR="006D55C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Пункты</w:t>
      </w:r>
      <w:r w:rsidR="00AF1BD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посвященные инновациям в интернет-отрасли, найму новых специалистов и сотрудничеству с международными и американскими структурами, </w:t>
      </w:r>
      <w:r w:rsidR="006D55C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подверглись слабым изменениям и в общем остались сх</w:t>
      </w:r>
      <w:r w:rsidR="005A26C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ожими</w:t>
      </w:r>
      <w:r w:rsidR="006D55C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20853B2" w14:textId="3EC27941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Последним изданным документом, затрагивающим </w:t>
      </w:r>
      <w:r w:rsidR="00206F4C" w:rsidRPr="00115666">
        <w:rPr>
          <w:rFonts w:ascii="Times New Roman" w:hAnsi="Times New Roman" w:cs="Times New Roman"/>
          <w:sz w:val="24"/>
          <w:szCs w:val="24"/>
          <w:lang w:eastAsia="zh-CN"/>
        </w:rPr>
        <w:t>вопрос кибербезопасности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США, является опубликованная 19 декабря 2017 года администрацией уже Дональда Трампа Стратегия национальной безопасности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 w:eastAsia="zh-CN"/>
        </w:rPr>
        <w:footnoteReference w:id="120"/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, где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Китай представлен в качестве одного из соперников США, </w:t>
      </w:r>
      <w:r w:rsidR="00206F4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 уже отмечено, что Китай стремится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изменить глобальную расстановку с</w:t>
      </w:r>
      <w:r w:rsidR="00206F4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ил в собственных интересах, а это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может создать угрозу Соединенным Штатам.</w:t>
      </w:r>
      <w:r w:rsidRPr="00115666">
        <w:rPr>
          <w:rFonts w:ascii="Times New Roman" w:hAnsi="Times New Roman" w:cs="Times New Roman"/>
          <w:sz w:val="24"/>
          <w:szCs w:val="24"/>
        </w:rPr>
        <w:t xml:space="preserve"> МИД Китая </w:t>
      </w:r>
      <w:r w:rsidR="00C07ED0" w:rsidRPr="00115666">
        <w:rPr>
          <w:rFonts w:ascii="Times New Roman" w:hAnsi="Times New Roman" w:cs="Times New Roman"/>
          <w:sz w:val="24"/>
          <w:szCs w:val="24"/>
        </w:rPr>
        <w:t xml:space="preserve">незамедлительно отреагировал и </w:t>
      </w:r>
      <w:r w:rsidRPr="00115666">
        <w:rPr>
          <w:rFonts w:ascii="Times New Roman" w:hAnsi="Times New Roman" w:cs="Times New Roman"/>
          <w:sz w:val="24"/>
          <w:szCs w:val="24"/>
        </w:rPr>
        <w:t>в ответ на данное обвинение заявил, что Вашингтону следует отказаться от устаревших концепций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21"/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="005A26CA"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27F" w:rsidRPr="00115666">
        <w:rPr>
          <w:rFonts w:ascii="Times New Roman" w:eastAsia="Times New Roman" w:hAnsi="Times New Roman" w:cs="Times New Roman"/>
          <w:sz w:val="24"/>
          <w:szCs w:val="24"/>
        </w:rPr>
        <w:t>В тексте стратегии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отмечается, что США будут добиваться равного и справедливого использования всеми гос</w:t>
      </w:r>
      <w:r w:rsidR="0027583C" w:rsidRPr="00115666">
        <w:rPr>
          <w:rFonts w:ascii="Times New Roman" w:eastAsia="Times New Roman" w:hAnsi="Times New Roman" w:cs="Times New Roman"/>
          <w:sz w:val="24"/>
          <w:szCs w:val="24"/>
        </w:rPr>
        <w:t>ударствами "общих пространств", а именно -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космоса,</w:t>
      </w:r>
      <w:r w:rsidR="0027583C" w:rsidRPr="00115666">
        <w:rPr>
          <w:rFonts w:ascii="Times New Roman" w:eastAsia="Times New Roman" w:hAnsi="Times New Roman" w:cs="Times New Roman"/>
          <w:sz w:val="24"/>
          <w:szCs w:val="24"/>
        </w:rPr>
        <w:t xml:space="preserve"> мирового океана,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воздушного пространства</w:t>
      </w:r>
      <w:r w:rsidR="0027583C" w:rsidRPr="00115666">
        <w:rPr>
          <w:rFonts w:ascii="Times New Roman" w:eastAsia="Times New Roman" w:hAnsi="Times New Roman" w:cs="Times New Roman"/>
          <w:sz w:val="24"/>
          <w:szCs w:val="24"/>
        </w:rPr>
        <w:t xml:space="preserve"> и, конечно, киберпространства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. США </w:t>
      </w:r>
      <w:r w:rsidR="00735E49" w:rsidRPr="00115666">
        <w:rPr>
          <w:rFonts w:ascii="Times New Roman" w:eastAsia="Times New Roman" w:hAnsi="Times New Roman" w:cs="Times New Roman"/>
          <w:sz w:val="24"/>
          <w:szCs w:val="24"/>
        </w:rPr>
        <w:t>намерены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опираться на своих союз</w:t>
      </w:r>
      <w:r w:rsidR="00735E49" w:rsidRPr="00115666">
        <w:rPr>
          <w:rFonts w:ascii="Times New Roman" w:eastAsia="Times New Roman" w:hAnsi="Times New Roman" w:cs="Times New Roman"/>
          <w:sz w:val="24"/>
          <w:szCs w:val="24"/>
        </w:rPr>
        <w:t>ников, в первую очередь - стран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НАТО. </w:t>
      </w:r>
      <w:r w:rsidR="00735E4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то же время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НАТО было заявлено, что альянс планирует </w:t>
      </w:r>
      <w:r w:rsidR="00735E4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значительное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увеличение расходов на разработку мер по кибербезопасности, для </w:t>
      </w:r>
      <w:r w:rsidR="00735E4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противостояния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России, Китаю и Северной Корее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22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05BDD166" w14:textId="395A6AA3" w:rsidR="002234CC" w:rsidRPr="00115666" w:rsidRDefault="006A355F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lastRenderedPageBreak/>
        <w:t>По мнению некоторых экспертов, с</w:t>
      </w:r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тратегия национальной безопасности 2017 года  в некотором смысле является возвращением к так называемой доктрине Буша, главный принцип которой был – «мир с позиции силы». У Обамы была позиция, связанная с применением инструментов мягкой силы. Трамп же снова делает упор на «мир через силу» (</w:t>
      </w:r>
      <w:proofErr w:type="spellStart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Peace</w:t>
      </w:r>
      <w:proofErr w:type="spellEnd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through</w:t>
      </w:r>
      <w:proofErr w:type="spellEnd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strength</w:t>
      </w:r>
      <w:proofErr w:type="spellEnd"/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)</w:t>
      </w:r>
      <w:r w:rsidR="002234CC" w:rsidRPr="00115666">
        <w:rPr>
          <w:rStyle w:val="a5"/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footnoteReference w:id="123"/>
      </w:r>
      <w:r w:rsidR="002234CC" w:rsidRPr="00115666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14:paraId="747FB37F" w14:textId="6E7827AA" w:rsidR="00564106" w:rsidRPr="00115666" w:rsidRDefault="00395CBD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тексте стратегии п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рименительно к Интернету был приведен тезис о необходимости «ограниченной, но важной роли правительства в обес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печении соблюдения законности», заявлено, что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США против «закрытых меркантилистских торговых блоков», а передача любых американских технологий, в рамках глобализации, квалифицирует</w:t>
      </w:r>
      <w:r w:rsidR="005A26C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ся как «принудительная»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Важно отметить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что сам термин «глобализация» в стратегии не фигурирует, но подчеркивается «ложность предположения последних двух десятилетий о том, что вовлечение соперников и включение их в международные институты и глобальную торговлю превратит их в благонамеренных акторов и заслуживающих доверия партнёров»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24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6215F530" w14:textId="605BB054" w:rsidR="00564106" w:rsidRPr="00115666" w:rsidRDefault="00564106" w:rsidP="00F24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эксперт, Майкл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</w:rPr>
        <w:t>Салмейер</w:t>
      </w:r>
      <w:proofErr w:type="spellEnd"/>
      <w:r w:rsidR="00653CC6" w:rsidRPr="001156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считает, что новая стратегия представляет собой более тщательное рассмотрение кибербезопасности</w:t>
      </w:r>
      <w:r w:rsidR="007F1557" w:rsidRPr="001156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653CC6" w:rsidRPr="00115666">
        <w:rPr>
          <w:rFonts w:ascii="Times New Roman" w:eastAsia="Times New Roman" w:hAnsi="Times New Roman" w:cs="Times New Roman"/>
          <w:sz w:val="24"/>
          <w:szCs w:val="24"/>
        </w:rPr>
        <w:t xml:space="preserve">теперь уже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основной проб</w:t>
      </w:r>
      <w:r w:rsidR="00653CC6" w:rsidRPr="00115666">
        <w:rPr>
          <w:rFonts w:ascii="Times New Roman" w:eastAsia="Times New Roman" w:hAnsi="Times New Roman" w:cs="Times New Roman"/>
          <w:sz w:val="24"/>
          <w:szCs w:val="24"/>
        </w:rPr>
        <w:t xml:space="preserve">лемы национальной безопасности, однако </w:t>
      </w:r>
      <w:proofErr w:type="spellStart"/>
      <w:r w:rsidR="00653CC6" w:rsidRPr="00115666">
        <w:rPr>
          <w:rFonts w:ascii="Times New Roman" w:eastAsia="Times New Roman" w:hAnsi="Times New Roman" w:cs="Times New Roman"/>
          <w:sz w:val="24"/>
          <w:szCs w:val="24"/>
        </w:rPr>
        <w:t>Салмейер</w:t>
      </w:r>
      <w:proofErr w:type="spellEnd"/>
      <w:r w:rsidR="00653CC6" w:rsidRPr="00115666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«н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овая Стратегия выходит за пределы установленных в ней целей и при этом уделяет слишком мало внимания вопросу  сдерживания и обмена информацией»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25"/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5D1F2" w14:textId="58CE4D07" w:rsidR="00564106" w:rsidRPr="00115666" w:rsidRDefault="00564106" w:rsidP="00F24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Стратегии национальной безопасности 2017 года представл</w:t>
      </w:r>
      <w:r w:rsidR="00D21813" w:rsidRPr="00115666">
        <w:rPr>
          <w:rFonts w:ascii="Times New Roman" w:hAnsi="Times New Roman" w:cs="Times New Roman"/>
          <w:sz w:val="24"/>
          <w:szCs w:val="24"/>
        </w:rPr>
        <w:t>ены четыре основных направления действий</w:t>
      </w:r>
      <w:r w:rsidRPr="00115666">
        <w:rPr>
          <w:rFonts w:ascii="Times New Roman" w:hAnsi="Times New Roman" w:cs="Times New Roman"/>
          <w:sz w:val="24"/>
          <w:szCs w:val="24"/>
        </w:rPr>
        <w:t>:</w:t>
      </w:r>
      <w:r w:rsidR="00D21813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ащита американского народа, родины и американского образ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жизни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пособствование американскому процветанию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охранение мира через силу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; увеличение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американского влияния</w:t>
      </w:r>
      <w:r w:rsidR="00E442C3" w:rsidRPr="001156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42C3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Аспект кибербезопасности имеет место во всех четырёх представленных направлениях, но особенно представлен в первых трех.</w:t>
      </w:r>
    </w:p>
    <w:p w14:paraId="015409A2" w14:textId="7D57F79E" w:rsidR="00564106" w:rsidRPr="00115666" w:rsidRDefault="00564106" w:rsidP="00F24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lastRenderedPageBreak/>
        <w:t>В первом направлении рассматриваются взгляды администрации на то, как деятельность киберпространства будет способствовать усилиям США по уничт</w:t>
      </w:r>
      <w:r w:rsidR="00BE5A40" w:rsidRPr="00115666">
        <w:rPr>
          <w:rFonts w:ascii="Times New Roman" w:eastAsia="Times New Roman" w:hAnsi="Times New Roman" w:cs="Times New Roman"/>
          <w:sz w:val="24"/>
          <w:szCs w:val="24"/>
        </w:rPr>
        <w:t>ожению террористов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. Интерн</w:t>
      </w:r>
      <w:r w:rsidR="006C7EBC" w:rsidRPr="00115666">
        <w:rPr>
          <w:rFonts w:ascii="Times New Roman" w:eastAsia="Times New Roman" w:hAnsi="Times New Roman" w:cs="Times New Roman"/>
          <w:sz w:val="24"/>
          <w:szCs w:val="24"/>
        </w:rPr>
        <w:t>ет – одно из террористических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убежищ, </w:t>
      </w:r>
      <w:r w:rsidR="006C7EBC" w:rsidRPr="00115666">
        <w:rPr>
          <w:rFonts w:ascii="Times New Roman" w:eastAsia="Times New Roman" w:hAnsi="Times New Roman" w:cs="Times New Roman"/>
          <w:sz w:val="24"/>
          <w:szCs w:val="24"/>
        </w:rPr>
        <w:t>в документе четко указано, что в США с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уществует необходимость решать проблему «темного» интернета. Также в </w:t>
      </w:r>
      <w:r w:rsidR="006C7EBC" w:rsidRPr="00115666">
        <w:rPr>
          <w:rFonts w:ascii="Times New Roman" w:eastAsia="Times New Roman" w:hAnsi="Times New Roman" w:cs="Times New Roman"/>
          <w:sz w:val="24"/>
          <w:szCs w:val="24"/>
        </w:rPr>
        <w:t xml:space="preserve">данном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направлении представлен отдельный раздел о транснациональных преступных организациях, которые</w:t>
      </w:r>
      <w:r w:rsidR="006C7EBC" w:rsidRPr="0011566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по мнению администрации США, могут быть использованы государственными противниками «для проведения неприемлемых кибер-вторжений, саботажа, кражи и политической подрывной деятельности»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26"/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41BA" w14:textId="0953A3B0" w:rsidR="00564106" w:rsidRPr="00115666" w:rsidRDefault="00564106" w:rsidP="00F24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Второе направление, озаглавленное как «Способствование американскому процветанию», содержит </w:t>
      </w:r>
      <w:r w:rsidR="005F2558" w:rsidRPr="00115666">
        <w:rPr>
          <w:rFonts w:ascii="Times New Roman" w:eastAsia="Times New Roman" w:hAnsi="Times New Roman" w:cs="Times New Roman"/>
          <w:sz w:val="24"/>
          <w:szCs w:val="24"/>
        </w:rPr>
        <w:t xml:space="preserve">уже вполне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предсказуемые слова о хищении Китаем американской</w:t>
      </w:r>
      <w:r w:rsidR="005F2558" w:rsidRPr="00115666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собственности. Д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ействия Китая охарактеризованы как «экономическая война с кибер-поддержкой». Стоит отметить, что в самой стратегии отсутствует какой-либо новый принцип о том, как преобладать в войнах такого типа. </w:t>
      </w:r>
    </w:p>
    <w:p w14:paraId="57E64F56" w14:textId="5F9110B4" w:rsidR="00BA74E8" w:rsidRPr="00115666" w:rsidRDefault="00BA74E8" w:rsidP="00F24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>В т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>ретье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м направлении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«Сохранение мира через силу»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присутствуют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достаточно жесткие высказывания о деятельности России в киберпространстве. В документе подтверждается, что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Россия продолжает наращивать инвестиции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</w:rPr>
        <w:t xml:space="preserve"> в свой набор новых военных возможностей, в том числе в «дестабилизирующие кибер-способности».</w:t>
      </w:r>
    </w:p>
    <w:p w14:paraId="0DD3FBE0" w14:textId="2F7BA647" w:rsidR="00397454" w:rsidRPr="00115666" w:rsidRDefault="00397454" w:rsidP="00F24C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Все действия и намерения, описанные в стратегии, подтвер</w:t>
      </w:r>
      <w:r w:rsidR="004C08D5" w:rsidRPr="00115666">
        <w:rPr>
          <w:rFonts w:ascii="Times New Roman" w:hAnsi="Times New Roman" w:cs="Times New Roman"/>
          <w:sz w:val="24"/>
          <w:szCs w:val="24"/>
        </w:rPr>
        <w:t>дили, что вектор развития национальной безопасности остается прежним, однако подход к обеспечению безопасности, действительно, меняется.</w:t>
      </w:r>
    </w:p>
    <w:p w14:paraId="41A0470D" w14:textId="237B73BC" w:rsidR="00564106" w:rsidRPr="00115666" w:rsidRDefault="00564106" w:rsidP="00F24C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Через месяц после публикации «Стратегии национальной безопасности», 19 января 2018 года, Министерство обороны США опубликовало новую версию «Национальной оборонной стратегии». Документ </w:t>
      </w:r>
      <w:r w:rsidR="004C08D5" w:rsidRPr="00115666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определяет цели и задачи Пентагона, главные принципы военного планирования, </w:t>
      </w:r>
      <w:r w:rsidR="004C08D5" w:rsidRPr="00115666">
        <w:rPr>
          <w:rFonts w:ascii="Times New Roman" w:eastAsia="Times New Roman" w:hAnsi="Times New Roman" w:cs="Times New Roman"/>
          <w:sz w:val="24"/>
          <w:szCs w:val="24"/>
        </w:rPr>
        <w:t>снова уделяет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большое внимание сдерживанию России и Китая. В тексте Стратегии </w:t>
      </w:r>
      <w:r w:rsidR="00D8442E" w:rsidRPr="00115666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настаивается на модернизации американских ВС и увеличении расходов на системы вооружений. Изменение оборонной стратегии в принципе логично следует за появлением новой «Стратегии национальной безопасности» США, обнародованной в декабре</w:t>
      </w:r>
      <w:r w:rsidR="00D8442E" w:rsidRPr="00115666">
        <w:rPr>
          <w:rFonts w:ascii="Times New Roman" w:eastAsia="Times New Roman" w:hAnsi="Times New Roman" w:cs="Times New Roman"/>
          <w:sz w:val="24"/>
          <w:szCs w:val="24"/>
        </w:rPr>
        <w:t>, и дополняет общую картину обороны США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D291D5" w14:textId="1CBACFFE" w:rsidR="00564106" w:rsidRPr="00115666" w:rsidRDefault="00274C1B" w:rsidP="009F1E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Необходимо обозначить, что н</w:t>
      </w:r>
      <w:r w:rsidR="00564106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а предстоящие изменения в политике США, осуществляемой в </w:t>
      </w:r>
      <w:r w:rsidR="009D704F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киберпространстве</w:t>
      </w:r>
      <w:r w:rsidR="00564106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, указывают не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только недавно представленные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lastRenderedPageBreak/>
        <w:t>с</w:t>
      </w:r>
      <w:r w:rsidR="00564106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т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ратегии.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сайте Министерства внутренней безопасности США указано, что в 2019 году Соединённые Штаты планируют выделить около $1 млрд на обеспе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кибербезопасности страны,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$319 млн для защиты критически важной инфраструктуры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7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18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сравнения еще в бюджете 2017 года сумма, выделяемая на кибербезопасность страны, в сумме была около </w:t>
      </w:r>
      <w:r w:rsidR="0027418E"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$</w:t>
      </w:r>
      <w:r w:rsidR="0027418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700 млн</w:t>
      </w:r>
      <w:r w:rsidR="009129FF" w:rsidRPr="0011566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8"/>
      </w:r>
      <w:r w:rsidR="0027418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8D91F1" w14:textId="2E4BED27" w:rsidR="00982765" w:rsidRPr="00115666" w:rsidRDefault="00633482" w:rsidP="001C7F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В целом, и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сходя из проанализированных документов и приказов, мы можем сделать вывод, что </w:t>
      </w:r>
      <w:r w:rsidR="00867465" w:rsidRPr="00115666">
        <w:rPr>
          <w:rFonts w:ascii="Times New Roman" w:hAnsi="Times New Roman" w:cs="Times New Roman"/>
          <w:sz w:val="24"/>
          <w:szCs w:val="24"/>
        </w:rPr>
        <w:t xml:space="preserve">американская </w:t>
      </w:r>
      <w:r w:rsidR="00564106" w:rsidRPr="00115666">
        <w:rPr>
          <w:rFonts w:ascii="Times New Roman" w:hAnsi="Times New Roman" w:cs="Times New Roman"/>
          <w:sz w:val="24"/>
          <w:szCs w:val="24"/>
        </w:rPr>
        <w:t>стратегия кибербезопасности постепенно расширялась с момента принятия первого документа в начале 1990-х годов. Разработка концепции информационных операций оказала большое влияние на дальнейшую эволюцию мер безопасности. Позже</w:t>
      </w:r>
      <w:r w:rsidR="00B60D00" w:rsidRPr="00115666">
        <w:rPr>
          <w:rFonts w:ascii="Times New Roman" w:hAnsi="Times New Roman" w:cs="Times New Roman"/>
          <w:sz w:val="24"/>
          <w:szCs w:val="24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период администрации </w:t>
      </w:r>
      <w:r w:rsidR="00867465" w:rsidRPr="00115666">
        <w:rPr>
          <w:rFonts w:ascii="Times New Roman" w:hAnsi="Times New Roman" w:cs="Times New Roman"/>
          <w:sz w:val="24"/>
          <w:szCs w:val="24"/>
        </w:rPr>
        <w:t>Буша</w:t>
      </w:r>
      <w:r w:rsidR="00B60D00" w:rsidRPr="00115666">
        <w:rPr>
          <w:rFonts w:ascii="Times New Roman" w:hAnsi="Times New Roman" w:cs="Times New Roman"/>
          <w:sz w:val="24"/>
          <w:szCs w:val="24"/>
        </w:rPr>
        <w:t>,</w:t>
      </w:r>
      <w:r w:rsidR="00867465" w:rsidRPr="00115666">
        <w:rPr>
          <w:rFonts w:ascii="Times New Roman" w:hAnsi="Times New Roman" w:cs="Times New Roman"/>
          <w:sz w:val="24"/>
          <w:szCs w:val="24"/>
        </w:rPr>
        <w:t xml:space="preserve"> продолжали появляться новые официальные документы, дополняющие уже формирующуюся стратегию безопасности страны в информационном пространстве. Основное развитие стратегия получила во время президентства Обамы: </w:t>
      </w:r>
      <w:r w:rsidR="00F84038" w:rsidRPr="00115666">
        <w:rPr>
          <w:rFonts w:ascii="Times New Roman" w:hAnsi="Times New Roman" w:cs="Times New Roman"/>
          <w:sz w:val="24"/>
          <w:szCs w:val="24"/>
        </w:rPr>
        <w:t xml:space="preserve">она </w:t>
      </w:r>
      <w:r w:rsidR="00564106" w:rsidRPr="00115666">
        <w:rPr>
          <w:rFonts w:ascii="Times New Roman" w:hAnsi="Times New Roman" w:cs="Times New Roman"/>
          <w:sz w:val="24"/>
          <w:szCs w:val="24"/>
        </w:rPr>
        <w:t>был</w:t>
      </w:r>
      <w:r w:rsidR="00F84038" w:rsidRPr="00115666">
        <w:rPr>
          <w:rFonts w:ascii="Times New Roman" w:hAnsi="Times New Roman" w:cs="Times New Roman"/>
          <w:sz w:val="24"/>
          <w:szCs w:val="24"/>
        </w:rPr>
        <w:t>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дополнен</w:t>
      </w:r>
      <w:r w:rsidR="00F84038" w:rsidRPr="00115666">
        <w:rPr>
          <w:rFonts w:ascii="Times New Roman" w:hAnsi="Times New Roman" w:cs="Times New Roman"/>
          <w:sz w:val="24"/>
          <w:szCs w:val="24"/>
        </w:rPr>
        <w:t xml:space="preserve">а новыми сферами деятельности,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приобрела большое число задач, включив взаимодействие с другими федеральными ведомствами. </w:t>
      </w:r>
      <w:r w:rsidR="008D629B" w:rsidRPr="00115666">
        <w:rPr>
          <w:rFonts w:ascii="Times New Roman" w:hAnsi="Times New Roman" w:cs="Times New Roman"/>
          <w:sz w:val="24"/>
          <w:szCs w:val="24"/>
        </w:rPr>
        <w:t xml:space="preserve">В период администрации Обамы в США появилась национальная стратегия информационной безопасности, </w:t>
      </w:r>
      <w:r w:rsidR="008D629B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которая не только нацелена на укрепление национального сегмента информационных систем, но и содержит в себе стратегию действий на международном уровне. </w:t>
      </w:r>
      <w:r w:rsidR="00F84038" w:rsidRPr="00115666">
        <w:rPr>
          <w:rFonts w:ascii="Times New Roman" w:hAnsi="Times New Roman" w:cs="Times New Roman"/>
          <w:sz w:val="24"/>
          <w:szCs w:val="24"/>
          <w:lang w:eastAsia="zh-CN"/>
        </w:rPr>
        <w:t>Сегодня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политика Соединенных Штатов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 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>кибер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безопасности основывается </w:t>
      </w:r>
      <w:r w:rsidR="00B60D00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на 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>таких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приоритетах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>, как, защита критической инфраструктуры, повышение безопасности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всех федеральных сетей, 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>улучшение системы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отчетности и реагирования на киберугрозы. Наконец, Соединенные Штаты подчеркивают в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>ажность дальнейшего развития своей кибер политики: они уделяют внимание подготовке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C1B82" w:rsidRPr="00115666">
        <w:rPr>
          <w:rFonts w:ascii="Times New Roman" w:hAnsi="Times New Roman" w:cs="Times New Roman"/>
          <w:sz w:val="24"/>
          <w:szCs w:val="24"/>
          <w:lang w:eastAsia="zh-CN"/>
        </w:rPr>
        <w:t>высоко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>квалифициров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>анных сотрудников, осуществляют исследования, разработки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и 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>всё больше прибегают к использованию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инноваций частного сектора.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Таким образом, 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мы можем 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сделать вывод, что национальная кибербезопасность в </w:t>
      </w:r>
      <w:r w:rsidR="00432373" w:rsidRPr="00115666">
        <w:rPr>
          <w:rFonts w:ascii="Times New Roman" w:hAnsi="Times New Roman" w:cs="Times New Roman"/>
          <w:sz w:val="24"/>
          <w:szCs w:val="24"/>
          <w:lang w:eastAsia="zh-CN"/>
        </w:rPr>
        <w:t>относительно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короткое время стала одним из </w:t>
      </w:r>
      <w:r w:rsidR="008D629B" w:rsidRPr="00115666">
        <w:rPr>
          <w:rFonts w:ascii="Times New Roman" w:hAnsi="Times New Roman" w:cs="Times New Roman"/>
          <w:sz w:val="24"/>
          <w:szCs w:val="24"/>
          <w:lang w:eastAsia="zh-CN"/>
        </w:rPr>
        <w:t>основных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направлений национальной политики</w:t>
      </w:r>
      <w:r w:rsidR="00905195"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США</w:t>
      </w:r>
      <w:r w:rsidR="00564106" w:rsidRPr="0011566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6D9B52E9" w14:textId="77777777" w:rsidR="00B43B76" w:rsidRPr="00115666" w:rsidRDefault="00B43B76" w:rsidP="00564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0953A" w14:textId="304AD023" w:rsidR="00564106" w:rsidRPr="00115666" w:rsidRDefault="00564106" w:rsidP="009C6ABF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2.2. </w:t>
      </w:r>
      <w:r w:rsidR="00196BE7"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Правовые</w:t>
      </w:r>
      <w:r w:rsidR="002356EA" w:rsidRPr="0011566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основы обеспечения кибербезопасности КНР</w:t>
      </w:r>
    </w:p>
    <w:p w14:paraId="1FD9AB03" w14:textId="77777777" w:rsidR="00564106" w:rsidRPr="00115666" w:rsidRDefault="00564106" w:rsidP="0056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53A1A" w14:textId="7ED7CD52" w:rsidR="009534E1" w:rsidRPr="00115666" w:rsidRDefault="00564106" w:rsidP="009A661A">
      <w:pPr>
        <w:pStyle w:val="aa"/>
        <w:spacing w:before="0" w:beforeAutospacing="0" w:after="0" w:afterAutospacing="0" w:line="360" w:lineRule="auto"/>
        <w:ind w:firstLine="708"/>
        <w:jc w:val="both"/>
        <w:textAlignment w:val="top"/>
      </w:pPr>
      <w:r w:rsidRPr="00115666">
        <w:lastRenderedPageBreak/>
        <w:t>Для КНР существует ряд угроз, влияющих на формирование единой полит</w:t>
      </w:r>
      <w:r w:rsidR="00935718" w:rsidRPr="00115666">
        <w:t xml:space="preserve">ики в области кибербезопасности, </w:t>
      </w:r>
      <w:r w:rsidR="0092614E" w:rsidRPr="00115666">
        <w:t xml:space="preserve">в том </w:t>
      </w:r>
      <w:r w:rsidR="002356EA" w:rsidRPr="00115666">
        <w:t xml:space="preserve">числе угрозы, связанные с растущей ролью </w:t>
      </w:r>
      <w:r w:rsidR="0092614E" w:rsidRPr="00115666">
        <w:t>интернета.</w:t>
      </w:r>
      <w:r w:rsidRPr="00115666">
        <w:t xml:space="preserve"> Стремительному развитию интернета в Китае способст</w:t>
      </w:r>
      <w:r w:rsidR="00EC19AE" w:rsidRPr="00115666">
        <w:t>вовал взятый КПК в 1995–1996 годах</w:t>
      </w:r>
      <w:r w:rsidRPr="00115666">
        <w:t xml:space="preserve"> курс на развитие китайской науки и техники, который включал и разработки в области интернета, при этом растущая </w:t>
      </w:r>
      <w:r w:rsidR="00B60D00" w:rsidRPr="00115666">
        <w:t>популярность интернета поставила</w:t>
      </w:r>
      <w:r w:rsidRPr="00115666">
        <w:t xml:space="preserve"> перед руководст</w:t>
      </w:r>
      <w:r w:rsidR="0007539F" w:rsidRPr="00115666">
        <w:t xml:space="preserve">вом партии двойственную задачу: руководству страны было </w:t>
      </w:r>
      <w:r w:rsidR="00427598" w:rsidRPr="00115666">
        <w:t xml:space="preserve">необходимо сохранить </w:t>
      </w:r>
      <w:r w:rsidR="00540167" w:rsidRPr="00115666">
        <w:t xml:space="preserve">тотальный </w:t>
      </w:r>
      <w:r w:rsidR="00427598" w:rsidRPr="00115666">
        <w:t>ко</w:t>
      </w:r>
      <w:r w:rsidR="00540167" w:rsidRPr="00115666">
        <w:t>нтроль во всей стране, при этом</w:t>
      </w:r>
      <w:r w:rsidR="00427598" w:rsidRPr="00115666">
        <w:t xml:space="preserve"> власт</w:t>
      </w:r>
      <w:r w:rsidR="00005B0A" w:rsidRPr="00115666">
        <w:t>и понимали, что Китаю необходимы</w:t>
      </w:r>
      <w:r w:rsidR="00427598" w:rsidRPr="00115666">
        <w:t xml:space="preserve"> внедрение ИКТ, экономическая моде</w:t>
      </w:r>
      <w:r w:rsidR="00696A1C" w:rsidRPr="00115666">
        <w:t>рнизация,</w:t>
      </w:r>
      <w:r w:rsidR="005F6BD3" w:rsidRPr="00115666">
        <w:t xml:space="preserve"> </w:t>
      </w:r>
      <w:r w:rsidR="00904D86" w:rsidRPr="00115666">
        <w:t>раз</w:t>
      </w:r>
      <w:r w:rsidR="005F6BD3" w:rsidRPr="00115666">
        <w:t>решение во</w:t>
      </w:r>
      <w:r w:rsidR="009A661A" w:rsidRPr="00115666">
        <w:t>просов социальной жизни граждан. Р</w:t>
      </w:r>
      <w:r w:rsidRPr="00115666">
        <w:t>уководство осозна</w:t>
      </w:r>
      <w:r w:rsidR="00FB52BE" w:rsidRPr="00115666">
        <w:t>ва</w:t>
      </w:r>
      <w:r w:rsidRPr="00115666">
        <w:t xml:space="preserve">ло, что </w:t>
      </w:r>
      <w:r w:rsidR="00904D86" w:rsidRPr="00115666">
        <w:t>решение</w:t>
      </w:r>
      <w:r w:rsidRPr="00115666">
        <w:t xml:space="preserve"> этих </w:t>
      </w:r>
      <w:r w:rsidR="00696A1C" w:rsidRPr="00115666">
        <w:t>задач</w:t>
      </w:r>
      <w:r w:rsidRPr="00115666">
        <w:t xml:space="preserve"> во многом зависит от уровня проникновения информационных технологий, в том числе интерне</w:t>
      </w:r>
      <w:r w:rsidR="00967826" w:rsidRPr="00115666">
        <w:t>та, во все сферы жизни страны, н</w:t>
      </w:r>
      <w:r w:rsidRPr="00115666">
        <w:t>о абсолютно свободное функционирование интер</w:t>
      </w:r>
      <w:r w:rsidR="00EC19AE" w:rsidRPr="00115666">
        <w:t>нета в Китае означало бы проник</w:t>
      </w:r>
      <w:r w:rsidRPr="00115666">
        <w:t>н</w:t>
      </w:r>
      <w:r w:rsidR="00EC19AE" w:rsidRPr="00115666">
        <w:t>овен</w:t>
      </w:r>
      <w:r w:rsidRPr="00115666">
        <w:t>ие идей, вероятно</w:t>
      </w:r>
      <w:r w:rsidR="00696A1C" w:rsidRPr="00115666">
        <w:t>,</w:t>
      </w:r>
      <w:r w:rsidRPr="00115666">
        <w:t xml:space="preserve"> нацеленных в том числе и на дискредитацию политического строя государства</w:t>
      </w:r>
      <w:r w:rsidR="00967826" w:rsidRPr="00115666">
        <w:t>, а КПК это не устраивало</w:t>
      </w:r>
      <w:r w:rsidRPr="00115666">
        <w:t xml:space="preserve">. События </w:t>
      </w:r>
      <w:r w:rsidR="00950236" w:rsidRPr="00115666">
        <w:t>на площади Тяньаньмэнь в 1989 году</w:t>
      </w:r>
      <w:r w:rsidRPr="00115666">
        <w:t xml:space="preserve"> сделали руководство страны весьма чувствител</w:t>
      </w:r>
      <w:r w:rsidR="00967826" w:rsidRPr="00115666">
        <w:t>ьным к современным технологиям, вследствие чего р</w:t>
      </w:r>
      <w:r w:rsidRPr="00115666">
        <w:t xml:space="preserve">уководство страны долгое время не могло определиться, какую позицию занять по отношению к </w:t>
      </w:r>
      <w:r w:rsidR="00967826" w:rsidRPr="00115666">
        <w:t xml:space="preserve">развивающемуся </w:t>
      </w:r>
      <w:r w:rsidRPr="00115666">
        <w:t xml:space="preserve">интернету. </w:t>
      </w:r>
    </w:p>
    <w:p w14:paraId="25F43F11" w14:textId="4202EA97" w:rsidR="00FE662B" w:rsidRPr="00115666" w:rsidRDefault="00564106" w:rsidP="00B61CC7">
      <w:pPr>
        <w:pStyle w:val="aa"/>
        <w:spacing w:before="0" w:beforeAutospacing="0" w:after="0" w:afterAutospacing="0" w:line="360" w:lineRule="auto"/>
        <w:ind w:firstLine="708"/>
        <w:jc w:val="both"/>
        <w:textAlignment w:val="top"/>
        <w:rPr>
          <w:rFonts w:ascii="宋体" w:eastAsia="宋体" w:hAnsi="宋体" w:cs="宋体"/>
          <w:lang w:eastAsia="zh-CN"/>
        </w:rPr>
      </w:pPr>
      <w:r w:rsidRPr="00115666">
        <w:t>Необходимость контроля прежде всего над информац</w:t>
      </w:r>
      <w:r w:rsidR="0088677C" w:rsidRPr="00115666">
        <w:t>ионным и новостным пространствами</w:t>
      </w:r>
      <w:r w:rsidRPr="00115666">
        <w:t xml:space="preserve"> была отмечена председателем «третьего поколения» руководителей Китая Цзян Цзэминем. Для решения поставленной задачи, началась дово</w:t>
      </w:r>
      <w:r w:rsidR="009534E1" w:rsidRPr="00115666">
        <w:t>л</w:t>
      </w:r>
      <w:r w:rsidRPr="00115666">
        <w:t xml:space="preserve">ьно жёсткая политика по отношению к средствам массовой информации, после чего в 1996 году Партия дала согласие на развитие сети интернет в стране, </w:t>
      </w:r>
      <w:r w:rsidR="006E7F36" w:rsidRPr="00115666">
        <w:t>в планы развития науки и техники Китая были включены информационные технологии</w:t>
      </w:r>
      <w:r w:rsidRPr="00115666">
        <w:rPr>
          <w:rStyle w:val="a5"/>
        </w:rPr>
        <w:footnoteReference w:id="129"/>
      </w:r>
      <w:r w:rsidRPr="00115666">
        <w:t>. Формирующаяся стратегия Китая по внедрению и развитию интернета в стране отличалась от западного подхода. «Интернет — это орудие работы, а не средство времяпрепровождения» —</w:t>
      </w:r>
      <w:r w:rsidR="00CF40CD" w:rsidRPr="00115666">
        <w:t xml:space="preserve"> высказывание</w:t>
      </w:r>
      <w:r w:rsidRPr="00115666">
        <w:t xml:space="preserve">, </w:t>
      </w:r>
      <w:r w:rsidR="00CF40CD" w:rsidRPr="00115666">
        <w:t>которое в полной мере показывает позицию власти к использованию новых технологий в сфере коммуникаций</w:t>
      </w:r>
      <w:r w:rsidR="0088677C" w:rsidRPr="00115666">
        <w:t>.</w:t>
      </w:r>
    </w:p>
    <w:p w14:paraId="7932DCCA" w14:textId="6472DC77" w:rsidR="00564106" w:rsidRPr="00115666" w:rsidRDefault="00FE662B" w:rsidP="00B61CC7">
      <w:pPr>
        <w:pStyle w:val="aa"/>
        <w:spacing w:before="0" w:beforeAutospacing="0" w:after="0" w:afterAutospacing="0" w:line="360" w:lineRule="auto"/>
        <w:ind w:firstLine="708"/>
        <w:jc w:val="both"/>
        <w:textAlignment w:val="top"/>
      </w:pPr>
      <w:r w:rsidRPr="00115666">
        <w:t xml:space="preserve">Формирование отношения правительства к интернету и контролю над ним, безусловно, влияло и на становление кибербезопасности страны. Таким образом, </w:t>
      </w:r>
      <w:r w:rsidRPr="00115666">
        <w:rPr>
          <w:shd w:val="clear" w:color="auto" w:fill="FFFFFF"/>
        </w:rPr>
        <w:t>н</w:t>
      </w:r>
      <w:r w:rsidR="00564106" w:rsidRPr="00115666">
        <w:rPr>
          <w:shd w:val="clear" w:color="auto" w:fill="FFFFFF"/>
        </w:rPr>
        <w:t xml:space="preserve">е менее важным элементом обеспечения информационной безопасности в Китае сразу же было признано регулирование всего, что касалось шифрования. Одна из первых директив </w:t>
      </w:r>
      <w:r w:rsidR="00564106" w:rsidRPr="00115666">
        <w:rPr>
          <w:shd w:val="clear" w:color="auto" w:fill="FFFFFF"/>
        </w:rPr>
        <w:lastRenderedPageBreak/>
        <w:t>вышла еще в 1999 году</w:t>
      </w:r>
      <w:r w:rsidR="00564106" w:rsidRPr="00115666">
        <w:rPr>
          <w:rStyle w:val="a5"/>
          <w:shd w:val="clear" w:color="auto" w:fill="FFFFFF"/>
        </w:rPr>
        <w:footnoteReference w:id="130"/>
      </w:r>
      <w:r w:rsidR="00564106" w:rsidRPr="00115666">
        <w:rPr>
          <w:shd w:val="clear" w:color="auto" w:fill="FFFFFF"/>
        </w:rPr>
        <w:t>.</w:t>
      </w:r>
      <w:r w:rsidR="00564106" w:rsidRPr="00115666">
        <w:t xml:space="preserve"> </w:t>
      </w:r>
      <w:r w:rsidR="00564106" w:rsidRPr="00115666">
        <w:rPr>
          <w:shd w:val="clear" w:color="auto" w:fill="FFFFFF"/>
        </w:rPr>
        <w:t>Она регламентировала работу с программными обеспечениями: производство и продажа продуктов шифрования в коммерческом секторе были возможны только с имеющимся разрешением государственных органов и только в соответствии с установленными ими правилами. Так, криптостойкость никакого из продуктов не могла превышать уровень, утвержд</w:t>
      </w:r>
      <w:r w:rsidR="00434838" w:rsidRPr="00115666">
        <w:rPr>
          <w:shd w:val="clear" w:color="auto" w:fill="FFFFFF"/>
        </w:rPr>
        <w:t>енный государством. Только спустя время</w:t>
      </w:r>
      <w:r w:rsidR="00564106" w:rsidRPr="00115666">
        <w:rPr>
          <w:shd w:val="clear" w:color="auto" w:fill="FFFFFF"/>
        </w:rPr>
        <w:t xml:space="preserve"> власти разъяснили, что эти правила применяются исключительно к продуктам, где шифрование является основной ф</w:t>
      </w:r>
      <w:r w:rsidR="009A0533" w:rsidRPr="00115666">
        <w:rPr>
          <w:shd w:val="clear" w:color="auto" w:fill="FFFFFF"/>
        </w:rPr>
        <w:t>у</w:t>
      </w:r>
      <w:r w:rsidR="00564106" w:rsidRPr="00115666">
        <w:rPr>
          <w:shd w:val="clear" w:color="auto" w:fill="FFFFFF"/>
        </w:rPr>
        <w:t>нкцией</w:t>
      </w:r>
      <w:r w:rsidR="009A0533" w:rsidRPr="00115666">
        <w:rPr>
          <w:shd w:val="clear" w:color="auto" w:fill="FFFFFF"/>
        </w:rPr>
        <w:t>, то есть продуктам, потенциально связанным с государственными сетями и национальной безопасностью.</w:t>
      </w:r>
    </w:p>
    <w:p w14:paraId="3EF87EBA" w14:textId="54B74B48" w:rsidR="00564106" w:rsidRPr="00115666" w:rsidRDefault="00564106" w:rsidP="00B61CC7">
      <w:pPr>
        <w:pStyle w:val="aa"/>
        <w:spacing w:before="0" w:beforeAutospacing="0" w:after="0" w:afterAutospacing="0" w:line="360" w:lineRule="auto"/>
        <w:ind w:firstLine="708"/>
        <w:jc w:val="both"/>
        <w:textAlignment w:val="top"/>
      </w:pPr>
      <w:r w:rsidRPr="00115666">
        <w:t xml:space="preserve">В 2000 году </w:t>
      </w:r>
      <w:r w:rsidR="00EF35C5" w:rsidRPr="00115666">
        <w:t>Всекитайское собрание народных представителей (</w:t>
      </w:r>
      <w:r w:rsidRPr="00115666">
        <w:t>ВСНП</w:t>
      </w:r>
      <w:r w:rsidR="00EF35C5" w:rsidRPr="00115666">
        <w:t>)</w:t>
      </w:r>
      <w:r w:rsidRPr="00115666">
        <w:t xml:space="preserve"> предприняло попытку определить классификацию вероятных правонару</w:t>
      </w:r>
      <w:r w:rsidR="006C3BD8" w:rsidRPr="00115666">
        <w:t xml:space="preserve">шений в информационной сфере и </w:t>
      </w:r>
      <w:r w:rsidRPr="00115666">
        <w:t>опубликовало «Постановление по защите интернет - пространства», где были выделены области, в которых возможны нарушения: экономическая, образовательная, сфера поддержания общественной стабильности и защиты граждан.</w:t>
      </w:r>
      <w:r w:rsidR="00371AF2" w:rsidRPr="00115666">
        <w:t xml:space="preserve"> </w:t>
      </w:r>
      <w:r w:rsidRPr="00115666">
        <w:t xml:space="preserve">Основные положения стратегии информационной войны были внесены в Военно-политическое руководство КНР в 2002 году, когда </w:t>
      </w:r>
      <w:r w:rsidR="006C3BD8" w:rsidRPr="00115666">
        <w:t>НОАК</w:t>
      </w:r>
      <w:r w:rsidRPr="00115666">
        <w:t xml:space="preserve"> объявила о растущей необходимости противостоять врагам в условии информационных  войн. </w:t>
      </w:r>
      <w:r w:rsidR="00781036" w:rsidRPr="00115666">
        <w:t xml:space="preserve">В то же время была сформирована и опубликована оборонная политика Китая, </w:t>
      </w:r>
      <w:r w:rsidR="00922343" w:rsidRPr="00115666">
        <w:t>в которой делался упор на модернизации ВС КНР, их информатизации.</w:t>
      </w:r>
      <w:r w:rsidR="00781036" w:rsidRPr="00115666">
        <w:t xml:space="preserve"> </w:t>
      </w:r>
      <w:r w:rsidRPr="00115666">
        <w:t xml:space="preserve">В документе впервые появилась </w:t>
      </w:r>
      <w:r w:rsidR="006C3BD8" w:rsidRPr="00115666">
        <w:t xml:space="preserve">официальная </w:t>
      </w:r>
      <w:r w:rsidRPr="00115666">
        <w:t>формулировка «противостояние в локальных войнах в условиях информатизации вооруженных сил»</w:t>
      </w:r>
      <w:r w:rsidRPr="00115666">
        <w:rPr>
          <w:rStyle w:val="a5"/>
        </w:rPr>
        <w:footnoteReference w:id="131"/>
      </w:r>
      <w:r w:rsidRPr="00115666">
        <w:t>.</w:t>
      </w:r>
    </w:p>
    <w:p w14:paraId="5E227059" w14:textId="2C6D78D0" w:rsidR="00564106" w:rsidRPr="00115666" w:rsidRDefault="00501BF5" w:rsidP="00B61CC7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Развитие интернета продолжало набирать обороты</w:t>
      </w:r>
      <w:r w:rsidR="005A7FF2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 в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2003 году Канцелярией ЦК КПК было опубликовано «Постановление государственной информатизированной руководящей группы по работе в области укрепления информационной безопасности»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32"/>
      </w:r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где говорилось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о необходимости предпринимать шаги по укреплению защиты стратегической инфраструктуры, проверке киберпространства на на</w:t>
      </w:r>
      <w:r w:rsidR="00EF35C5" w:rsidRPr="00115666">
        <w:rPr>
          <w:rFonts w:ascii="Times New Roman" w:hAnsi="Times New Roman" w:cs="Times New Roman"/>
          <w:sz w:val="24"/>
          <w:szCs w:val="24"/>
        </w:rPr>
        <w:t>личие возможных угроз</w:t>
      </w:r>
      <w:r w:rsidR="00564106" w:rsidRPr="00115666">
        <w:rPr>
          <w:rFonts w:ascii="Times New Roman" w:hAnsi="Times New Roman" w:cs="Times New Roman"/>
          <w:sz w:val="24"/>
          <w:szCs w:val="24"/>
        </w:rPr>
        <w:t>, а также начале разработки мер по привлечению высококвалифицированных специалистов в области информационной безопасности.</w:t>
      </w:r>
    </w:p>
    <w:p w14:paraId="3E08F74B" w14:textId="00AD1C9D" w:rsidR="00564106" w:rsidRPr="00115666" w:rsidRDefault="00501BF5" w:rsidP="00B61CC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Одной из таких мер стала реализация в 2004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году Министерством государственной безопасности ставшего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564106" w:rsidRPr="00115666">
        <w:rPr>
          <w:rFonts w:ascii="Times New Roman" w:hAnsi="Times New Roman" w:cs="Times New Roman"/>
          <w:sz w:val="24"/>
          <w:szCs w:val="24"/>
        </w:rPr>
        <w:t>легендарным проекта «Золотой щит»: фильтрация интернет - трафика между китайскими провайдерами и международными сетями передачи информации специальными сер</w:t>
      </w:r>
      <w:r w:rsidR="000A508D" w:rsidRPr="00115666">
        <w:rPr>
          <w:rFonts w:ascii="Times New Roman" w:hAnsi="Times New Roman" w:cs="Times New Roman"/>
          <w:sz w:val="24"/>
          <w:szCs w:val="24"/>
        </w:rPr>
        <w:t>верами, благодаря чему г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осударственной властью фактически </w:t>
      </w:r>
      <w:r w:rsidR="000A508D" w:rsidRPr="00115666">
        <w:rPr>
          <w:rFonts w:ascii="Times New Roman" w:hAnsi="Times New Roman" w:cs="Times New Roman"/>
          <w:sz w:val="24"/>
          <w:szCs w:val="24"/>
        </w:rPr>
        <w:t>был взят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тотальный контроль над информационным пространством страны. Делалось это для того, чтобы формировалось «правильное» восприятие действительности при ограничении доступа населения к иностранным источникам информации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33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  <w:r w:rsidR="00C27EC4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01C7B" w:rsidRPr="00115666">
        <w:rPr>
          <w:rFonts w:ascii="Times New Roman" w:hAnsi="Times New Roman" w:cs="Times New Roman"/>
          <w:sz w:val="24"/>
          <w:szCs w:val="24"/>
        </w:rPr>
        <w:t>Важно отметить, что «щит»,</w:t>
      </w:r>
      <w:r w:rsidR="000A508D" w:rsidRPr="00115666">
        <w:rPr>
          <w:rFonts w:ascii="Times New Roman" w:hAnsi="Times New Roman" w:cs="Times New Roman"/>
          <w:sz w:val="24"/>
          <w:szCs w:val="24"/>
        </w:rPr>
        <w:t xml:space="preserve"> хоть и был нацелен прежде всего на внутреннее регулирование интернета, но </w:t>
      </w:r>
      <w:r w:rsidR="00D37DD9" w:rsidRPr="00115666">
        <w:rPr>
          <w:rFonts w:ascii="Times New Roman" w:hAnsi="Times New Roman" w:cs="Times New Roman"/>
          <w:sz w:val="24"/>
          <w:szCs w:val="24"/>
        </w:rPr>
        <w:t xml:space="preserve">и являлся </w:t>
      </w:r>
      <w:r w:rsidR="00E01C7B" w:rsidRPr="00115666">
        <w:rPr>
          <w:rFonts w:ascii="Times New Roman" w:hAnsi="Times New Roman" w:cs="Times New Roman"/>
          <w:sz w:val="24"/>
          <w:szCs w:val="24"/>
        </w:rPr>
        <w:t>одной из мер</w:t>
      </w:r>
      <w:r w:rsidR="00D37DD9" w:rsidRPr="00115666">
        <w:rPr>
          <w:rFonts w:ascii="Times New Roman" w:hAnsi="Times New Roman" w:cs="Times New Roman"/>
          <w:sz w:val="24"/>
          <w:szCs w:val="24"/>
        </w:rPr>
        <w:t xml:space="preserve"> по обеспечению кибербезопасности страны, так как «уберегал» население от множества иностранных сайтов и возможных контактов с иностранными ведомствами, которые могли дискредитировать политический строй</w:t>
      </w:r>
      <w:r w:rsidR="00E01C7B" w:rsidRPr="00115666">
        <w:rPr>
          <w:rFonts w:ascii="Times New Roman" w:hAnsi="Times New Roman" w:cs="Times New Roman"/>
          <w:sz w:val="24"/>
          <w:szCs w:val="24"/>
        </w:rPr>
        <w:t xml:space="preserve"> и выстраиваемую политику КПК</w:t>
      </w:r>
      <w:r w:rsidR="00D37DD9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903C7E4" w14:textId="1560AC3F" w:rsidR="00564106" w:rsidRPr="00115666" w:rsidRDefault="0095023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ноябре 2006 года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была принята «Государственная стратегия по развитию информатизации на период с 2006 по 2020 годы»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34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В </w:t>
      </w:r>
      <w:r w:rsidR="00EE497A" w:rsidRPr="00115666">
        <w:rPr>
          <w:rFonts w:ascii="Times New Roman" w:hAnsi="Times New Roman" w:cs="Times New Roman"/>
          <w:sz w:val="24"/>
          <w:szCs w:val="24"/>
        </w:rPr>
        <w:t>стратегии были сформированы положения, затрагивающие развитие киберпространства,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EE497A" w:rsidRPr="00115666">
        <w:rPr>
          <w:rFonts w:ascii="Times New Roman" w:hAnsi="Times New Roman" w:cs="Times New Roman"/>
          <w:sz w:val="24"/>
          <w:szCs w:val="24"/>
        </w:rPr>
        <w:t>кибербезопасности</w:t>
      </w:r>
      <w:r w:rsidR="00F657B8" w:rsidRPr="00115666">
        <w:rPr>
          <w:rFonts w:ascii="Times New Roman" w:hAnsi="Times New Roman" w:cs="Times New Roman"/>
          <w:sz w:val="24"/>
          <w:szCs w:val="24"/>
        </w:rPr>
        <w:t xml:space="preserve">, акцентировалось </w:t>
      </w:r>
      <w:r w:rsidR="007016D7" w:rsidRPr="00115666">
        <w:rPr>
          <w:rFonts w:ascii="Times New Roman" w:hAnsi="Times New Roman" w:cs="Times New Roman"/>
          <w:sz w:val="24"/>
          <w:szCs w:val="24"/>
        </w:rPr>
        <w:t>внимание на снижении</w:t>
      </w:r>
      <w:r w:rsidR="00F657B8" w:rsidRPr="00115666">
        <w:rPr>
          <w:rFonts w:ascii="Times New Roman" w:hAnsi="Times New Roman" w:cs="Times New Roman"/>
          <w:sz w:val="24"/>
          <w:szCs w:val="24"/>
        </w:rPr>
        <w:t xml:space="preserve"> зависимости от внешних ИКТ, прежде всего западных.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«К 2020 г. Китай должен превратиться в государство инновационного типа, такова цель нашей  страны в области научно-технического развития на ближайшие 15 лет» - </w:t>
      </w:r>
      <w:r w:rsidR="006E7F3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объявил </w:t>
      </w:r>
      <w:r w:rsidR="000E0DF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секретарь ЦК КПК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Ху Цзиньтао </w:t>
      </w:r>
      <w:r w:rsidR="000E0DF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2006 году на встрече с </w:t>
      </w:r>
      <w:r w:rsidR="000E0DF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учеными Китая</w:t>
      </w:r>
      <w:r w:rsidR="00564106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35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В частности, на начальном этапе предполагалось создать структуры, которые будут регулировать всю деятельность в информационной сфере. Именно в  </w:t>
      </w:r>
      <w:r w:rsidR="00484ECE" w:rsidRPr="00115666">
        <w:rPr>
          <w:rFonts w:ascii="Times New Roman" w:hAnsi="Times New Roman" w:cs="Times New Roman"/>
          <w:sz w:val="24"/>
          <w:szCs w:val="24"/>
        </w:rPr>
        <w:t>данной стратегии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были определены базовые векторы </w:t>
      </w:r>
      <w:r w:rsidR="00C45747" w:rsidRPr="00115666">
        <w:rPr>
          <w:rFonts w:ascii="Times New Roman" w:hAnsi="Times New Roman" w:cs="Times New Roman"/>
          <w:sz w:val="24"/>
          <w:szCs w:val="24"/>
        </w:rPr>
        <w:t xml:space="preserve">последующей </w:t>
      </w:r>
      <w:r w:rsidR="00564106" w:rsidRPr="00115666">
        <w:rPr>
          <w:rFonts w:ascii="Times New Roman" w:hAnsi="Times New Roman" w:cs="Times New Roman"/>
          <w:sz w:val="24"/>
          <w:szCs w:val="24"/>
        </w:rPr>
        <w:t>государственной политики в области кибербезопасности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36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1187941" w14:textId="2CD550B8" w:rsidR="00564106" w:rsidRPr="00115666" w:rsidRDefault="00FB5E4E" w:rsidP="00B61CC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Формиру</w:t>
      </w:r>
      <w:r w:rsidR="00DE7725" w:rsidRPr="00115666">
        <w:rPr>
          <w:rFonts w:ascii="Times New Roman" w:hAnsi="Times New Roman" w:cs="Times New Roman"/>
          <w:sz w:val="24"/>
          <w:szCs w:val="24"/>
        </w:rPr>
        <w:t>ющаяся стратегия Китая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 продолжала быть основанной на защите </w:t>
      </w:r>
      <w:r w:rsidR="000E0DFE" w:rsidRPr="00115666">
        <w:rPr>
          <w:rFonts w:ascii="Times New Roman" w:hAnsi="Times New Roman" w:cs="Times New Roman"/>
          <w:sz w:val="24"/>
          <w:szCs w:val="24"/>
        </w:rPr>
        <w:t xml:space="preserve">суверенного права </w:t>
      </w:r>
      <w:r w:rsidR="00DE7725" w:rsidRPr="00115666">
        <w:rPr>
          <w:rFonts w:ascii="Times New Roman" w:hAnsi="Times New Roman" w:cs="Times New Roman"/>
          <w:sz w:val="24"/>
          <w:szCs w:val="24"/>
        </w:rPr>
        <w:t>в обеспечении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кибе</w:t>
      </w:r>
      <w:r w:rsidR="00DE7725" w:rsidRPr="00115666">
        <w:rPr>
          <w:rFonts w:ascii="Times New Roman" w:hAnsi="Times New Roman" w:cs="Times New Roman"/>
          <w:sz w:val="24"/>
          <w:szCs w:val="24"/>
        </w:rPr>
        <w:t>рбезопасности внутри страны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важно отметить, что акцент делался именно на политическом аспекте проблемы. Так,  в июне 2013 года во </w:t>
      </w:r>
      <w:r w:rsidR="00127EAB" w:rsidRPr="00115666">
        <w:rPr>
          <w:rFonts w:ascii="Times New Roman" w:hAnsi="Times New Roman" w:cs="Times New Roman"/>
          <w:sz w:val="24"/>
          <w:szCs w:val="24"/>
        </w:rPr>
        <w:t xml:space="preserve">время выступлении на Форуме </w:t>
      </w:r>
      <w:r w:rsidR="00484ECE" w:rsidRPr="00115666">
        <w:rPr>
          <w:rFonts w:ascii="Times New Roman" w:hAnsi="Times New Roman" w:cs="Times New Roman"/>
          <w:sz w:val="24"/>
          <w:szCs w:val="24"/>
        </w:rPr>
        <w:t>в Чэнду</w:t>
      </w:r>
      <w:r w:rsidR="00127EAB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37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 приуроченному </w:t>
      </w:r>
      <w:r w:rsidR="00407F0B" w:rsidRPr="00115666">
        <w:rPr>
          <w:rFonts w:ascii="Times New Roman" w:hAnsi="Times New Roman" w:cs="Times New Roman"/>
          <w:sz w:val="24"/>
          <w:szCs w:val="24"/>
        </w:rPr>
        <w:t>к визиту Си Цзиньпина в Соединенные Штаты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07F0B" w:rsidRPr="00115666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="00407F0B"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F0B" w:rsidRPr="00115666">
        <w:rPr>
          <w:rFonts w:ascii="Times New Roman" w:hAnsi="Times New Roman" w:cs="Times New Roman"/>
          <w:sz w:val="24"/>
          <w:szCs w:val="24"/>
        </w:rPr>
        <w:t>Минчжао</w:t>
      </w:r>
      <w:proofErr w:type="spellEnd"/>
      <w:r w:rsidR="00407F0B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932044" w:rsidRPr="00115666">
        <w:rPr>
          <w:rFonts w:ascii="Times New Roman" w:hAnsi="Times New Roman" w:cs="Times New Roman"/>
          <w:sz w:val="24"/>
          <w:szCs w:val="24"/>
        </w:rPr>
        <w:t>глава Пресс-канцелярии Госсовета КНР</w:t>
      </w:r>
      <w:r w:rsidR="00407F0B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D763A8" w:rsidRPr="00115666">
        <w:rPr>
          <w:rFonts w:ascii="Times New Roman" w:hAnsi="Times New Roman" w:cs="Times New Roman"/>
          <w:sz w:val="24"/>
          <w:szCs w:val="24"/>
        </w:rPr>
        <w:t>отметил различия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D763A8" w:rsidRPr="00115666">
        <w:rPr>
          <w:rFonts w:ascii="Times New Roman" w:hAnsi="Times New Roman" w:cs="Times New Roman"/>
          <w:sz w:val="24"/>
          <w:szCs w:val="24"/>
        </w:rPr>
        <w:t>использования 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нтернета </w:t>
      </w:r>
      <w:r w:rsidR="00D763A8" w:rsidRPr="00115666">
        <w:rPr>
          <w:rFonts w:ascii="Times New Roman" w:hAnsi="Times New Roman" w:cs="Times New Roman"/>
          <w:sz w:val="24"/>
          <w:szCs w:val="24"/>
        </w:rPr>
        <w:t>разными государствами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и потребовал </w:t>
      </w:r>
      <w:r w:rsidR="00D763A8" w:rsidRPr="00115666">
        <w:rPr>
          <w:rFonts w:ascii="Times New Roman" w:hAnsi="Times New Roman" w:cs="Times New Roman"/>
          <w:sz w:val="24"/>
          <w:szCs w:val="24"/>
        </w:rPr>
        <w:t>проявить уважение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D763A8" w:rsidRPr="00115666">
        <w:rPr>
          <w:rFonts w:ascii="Times New Roman" w:hAnsi="Times New Roman" w:cs="Times New Roman"/>
          <w:sz w:val="24"/>
          <w:szCs w:val="24"/>
        </w:rPr>
        <w:t xml:space="preserve">к действиям руководства КНР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по обеспечению кибербезопасности в </w:t>
      </w:r>
      <w:r w:rsidR="0066392C" w:rsidRPr="00115666">
        <w:rPr>
          <w:rFonts w:ascii="Times New Roman" w:hAnsi="Times New Roman" w:cs="Times New Roman"/>
          <w:sz w:val="24"/>
          <w:szCs w:val="24"/>
        </w:rPr>
        <w:t>своей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стране. Вместе с тем,  </w:t>
      </w:r>
      <w:r w:rsidR="0066392C" w:rsidRPr="00115666">
        <w:rPr>
          <w:rFonts w:ascii="Times New Roman" w:hAnsi="Times New Roman" w:cs="Times New Roman"/>
          <w:sz w:val="24"/>
          <w:szCs w:val="24"/>
        </w:rPr>
        <w:t>была подчеркнута заинтересованность КНР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международном сотрудничестве </w:t>
      </w:r>
      <w:r w:rsidR="0066392C" w:rsidRPr="00115666">
        <w:rPr>
          <w:rFonts w:ascii="Times New Roman" w:hAnsi="Times New Roman" w:cs="Times New Roman"/>
          <w:sz w:val="24"/>
          <w:szCs w:val="24"/>
        </w:rPr>
        <w:t>с целью осваивания новых возможностей в киберпространстве и обеспечении его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66392C" w:rsidRPr="00115666">
        <w:rPr>
          <w:rFonts w:ascii="Times New Roman" w:hAnsi="Times New Roman" w:cs="Times New Roman"/>
          <w:sz w:val="24"/>
          <w:szCs w:val="24"/>
        </w:rPr>
        <w:t>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38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Такая трактовка </w:t>
      </w:r>
      <w:r w:rsidR="00C45747" w:rsidRPr="00115666">
        <w:rPr>
          <w:rFonts w:ascii="Times New Roman" w:hAnsi="Times New Roman" w:cs="Times New Roman"/>
          <w:sz w:val="24"/>
          <w:szCs w:val="24"/>
        </w:rPr>
        <w:t>п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олностью отражала уже сложившуюся </w:t>
      </w:r>
      <w:r w:rsidR="000127DB" w:rsidRPr="00115666">
        <w:rPr>
          <w:rFonts w:ascii="Times New Roman" w:hAnsi="Times New Roman" w:cs="Times New Roman"/>
          <w:sz w:val="24"/>
          <w:szCs w:val="24"/>
        </w:rPr>
        <w:t xml:space="preserve">на тот момент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DC71B4" w:rsidRPr="00115666">
        <w:rPr>
          <w:rFonts w:ascii="Times New Roman" w:hAnsi="Times New Roman" w:cs="Times New Roman"/>
          <w:sz w:val="24"/>
          <w:szCs w:val="24"/>
        </w:rPr>
        <w:t>руководства страны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и продвигалась на </w:t>
      </w:r>
      <w:r w:rsidR="0061023D" w:rsidRPr="00115666">
        <w:rPr>
          <w:rFonts w:ascii="Times New Roman" w:hAnsi="Times New Roman" w:cs="Times New Roman"/>
          <w:sz w:val="24"/>
          <w:szCs w:val="24"/>
        </w:rPr>
        <w:t>всевозможных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уровнях международной деятель</w:t>
      </w:r>
      <w:r w:rsidR="0061023D" w:rsidRPr="00115666">
        <w:rPr>
          <w:rFonts w:ascii="Times New Roman" w:hAnsi="Times New Roman" w:cs="Times New Roman"/>
          <w:sz w:val="24"/>
          <w:szCs w:val="24"/>
        </w:rPr>
        <w:t>ности КНР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 Годом ранее </w:t>
      </w:r>
      <w:r w:rsidR="0061023D" w:rsidRPr="00115666">
        <w:rPr>
          <w:rFonts w:ascii="Times New Roman" w:hAnsi="Times New Roman" w:cs="Times New Roman"/>
          <w:sz w:val="24"/>
          <w:szCs w:val="24"/>
        </w:rPr>
        <w:t>в Будапеште</w:t>
      </w:r>
      <w:r w:rsidR="000978FD" w:rsidRPr="00115666">
        <w:rPr>
          <w:rFonts w:ascii="Times New Roman" w:hAnsi="Times New Roman" w:cs="Times New Roman"/>
          <w:sz w:val="24"/>
          <w:szCs w:val="24"/>
        </w:rPr>
        <w:t xml:space="preserve">, будучи ответственным представителем МИД Китая, Хуан </w:t>
      </w:r>
      <w:proofErr w:type="spellStart"/>
      <w:r w:rsidR="000978FD" w:rsidRPr="00115666">
        <w:rPr>
          <w:rFonts w:ascii="Times New Roman" w:hAnsi="Times New Roman" w:cs="Times New Roman"/>
          <w:sz w:val="24"/>
          <w:szCs w:val="24"/>
        </w:rPr>
        <w:t>Хуйкан</w:t>
      </w:r>
      <w:proofErr w:type="spellEnd"/>
      <w:r w:rsidR="000978FD" w:rsidRPr="00115666">
        <w:rPr>
          <w:rFonts w:ascii="Times New Roman" w:hAnsi="Times New Roman" w:cs="Times New Roman"/>
          <w:sz w:val="24"/>
          <w:szCs w:val="24"/>
        </w:rPr>
        <w:t>,</w:t>
      </w:r>
      <w:r w:rsidR="0061023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на конференции по кибербезопасности </w:t>
      </w:r>
      <w:r w:rsidR="000978FD" w:rsidRPr="00115666">
        <w:rPr>
          <w:rFonts w:ascii="Times New Roman" w:hAnsi="Times New Roman" w:cs="Times New Roman"/>
          <w:sz w:val="24"/>
          <w:szCs w:val="24"/>
        </w:rPr>
        <w:t>отметил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 что </w:t>
      </w:r>
      <w:r w:rsidR="000978FD" w:rsidRPr="00115666">
        <w:rPr>
          <w:rFonts w:ascii="Times New Roman" w:hAnsi="Times New Roman" w:cs="Times New Roman"/>
          <w:sz w:val="24"/>
          <w:szCs w:val="24"/>
        </w:rPr>
        <w:t xml:space="preserve">соблюдение суверенитета является </w:t>
      </w:r>
      <w:r w:rsidR="00564106" w:rsidRPr="00115666">
        <w:rPr>
          <w:rFonts w:ascii="Times New Roman" w:hAnsi="Times New Roman" w:cs="Times New Roman"/>
          <w:sz w:val="24"/>
          <w:szCs w:val="24"/>
        </w:rPr>
        <w:t>главным принципом китайской поли</w:t>
      </w:r>
      <w:r w:rsidR="000978FD" w:rsidRPr="00115666">
        <w:rPr>
          <w:rFonts w:ascii="Times New Roman" w:hAnsi="Times New Roman" w:cs="Times New Roman"/>
          <w:sz w:val="24"/>
          <w:szCs w:val="24"/>
        </w:rPr>
        <w:t>тики в киберпространстве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39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2F07D2B" w14:textId="2AC1F527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В 2014 году в Китае прошла первая встреча Группы по вопросам безопасности и информатизации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0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на которой президент Си Цзиньпин дал напутствие сделать информационную безопасность главным приоритетом для Китая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1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Вероятно,  такие решения руководства страны были продиктованы и тем, что в 2013 году  Китай вошел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2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в число стран, понесших самые большие потери от киберпреступлений в мире, оказавшись на втором месте после США. </w:t>
      </w:r>
    </w:p>
    <w:p w14:paraId="1EFEAA33" w14:textId="77777777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 временем идея о суверенной кибербезопасности продолжала развиваться и в положениях нового Закона о национальной безопасности, принятого в Китае в 2015 году, была снова подчеркнута необходимость укрепления защиты национальных информационных систем и установления суверенитета киберпространства в Китае. Более подробно эти вопросы раскрыл опубликованный черновик Закона о кибербезопасности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3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Новый закон предполагал обязательную регистрацию в интернет-сервисах под настоящими именами, привлечение операторов к участию в правительственных расследованиях, крупные инвестиции в сферу кибербезопасности, введение множества обязательств по хранению персональных данных в Китае, которые, как предполагалось, должны храниться только в стране. В 2016 году закон был окончательно принят, а в 2017-м году вступил в силу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4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2AD41642" w14:textId="6155F483" w:rsidR="00564106" w:rsidRPr="00115666" w:rsidRDefault="00564106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Регулирование закона предусматривает</w:t>
      </w:r>
      <w:r w:rsidR="005C4C2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только контроль интернета на национальном уровне, но и затрагивает отношения Китая с другими странами, так как закон внёс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обязательную сертификацию оборудован</w:t>
      </w:r>
      <w:r w:rsidR="005C4C2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ия сетевых операторов, запретил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экспорт каких-либо экономических, технологических, научных данных, которые представляют потенциальную угрозу национальной безопасности или общественным интересам страны, за границу.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Данное положение вызвало неоднозначную реакцию, в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результате которой более 50 американских, европейских и японских компаний подписали коллективное письмо на имя премьер-министра Ли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Кэцяна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еще в июне 2016 год</w:t>
      </w:r>
      <w:r w:rsidR="002F326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а, когда закон был только принят и не вступил в силу. В письме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компании утверждали, что новый закон будет препятствовать работе иностранных компаний в Китае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5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А уже после вступления закона в силу, США опубликовали официальный призыв к Китаю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46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 просьбой не допустить полного ввода новых правил, так как они препятствуют ме</w:t>
      </w:r>
      <w:r w:rsidR="002F326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ждународному обмену информацией. Никаких официальных ответных заявлений на это не последовало.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Тем временем закон продолжает поэтапно вступать в силу. Ожидается, что процес</w:t>
      </w:r>
      <w:r w:rsidR="00BA2BF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завершится к концу 2018 года.</w:t>
      </w:r>
    </w:p>
    <w:p w14:paraId="31336C80" w14:textId="77777777" w:rsidR="00570315" w:rsidRPr="00115666" w:rsidRDefault="005D5A1D" w:rsidP="00B61C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принятием закона о кибербезопасности страны, руководство стало всё чаще говорить о своих намерениях стать мощнейшей кибердержавой. </w:t>
      </w:r>
      <w:r w:rsidR="0010022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Такие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намерения были описаны и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планах в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рамках 13-й пятилетки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где было указано, что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Китай в рамках нового пятилетнего плана 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>увеличит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свои технические возможности контроля над киберпространством, а также 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будет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продвигать многостороннюю, прозрачную и демократичную международную систему по управлению интернетом. Помимо этого </w:t>
      </w:r>
      <w:r w:rsidR="0010022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в планах указано, что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КНР «усилит борьбу с врагами в суверенном онлайн-пространстве и увеличит контроль над общественными настроениями в сети интернет»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47"/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854D57" w14:textId="69403798" w:rsidR="00713CDA" w:rsidRPr="00115666" w:rsidRDefault="00E545E6" w:rsidP="00B61CC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 же намерение отражено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 опубликованной 27 июля 2016 года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Национальной ст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ратегии развития информатизации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которая была представлена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руководство для развития информационных технологий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Китае на ближайшее десятилетие.</w:t>
      </w:r>
      <w:r w:rsidR="008B206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31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тексте документа представлены три этапа, которые необходимо пройти Китаю для достижения этой цели.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</w:t>
      </w:r>
      <w:r w:rsidR="00AA366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стратегии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первый этап 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завершится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2020 году</w:t>
      </w:r>
      <w:r w:rsidR="000978F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результате которого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978F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КНР выйдет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передовой мировой уровень по </w:t>
      </w:r>
      <w:r w:rsidR="004023F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нескольким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ключевым технологиям,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индустрия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информационных технологий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станет намного боле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конкурентоспособной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информатизация 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станет главной движущей силой</w:t>
      </w:r>
      <w:r w:rsidR="008B206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модернизации</w:t>
      </w:r>
      <w:r w:rsidR="00EF306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страны</w:t>
      </w:r>
      <w:r w:rsidR="008B206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C1A2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Второй этап, который продлится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2025 года </w:t>
      </w:r>
      <w:r w:rsidR="00DC1A2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характеризуется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формированием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ведущей в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всем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мире сети мобильной связи, позволяющей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Китаю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окончательно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прекратить использовать любые зарубежные технологии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На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третьем этапе, который должен продлиться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уже до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2050 года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Китай</w:t>
      </w:r>
      <w:r w:rsidR="00711DC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станет современным социалистическим государством с  окончательно укрепившимся статусом</w:t>
      </w:r>
      <w:r w:rsidR="002D7F7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кибердержавы</w:t>
      </w:r>
      <w:r w:rsidR="00711DC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4023F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Также в Стратегии был подчеркнут проход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процесс</w:t>
      </w:r>
      <w:r w:rsidR="004023F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информатизации </w:t>
      </w:r>
      <w:r w:rsidR="004023F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страны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централизованным руководством Центральной руководящей группы по кибербезопасности и информатизац</w:t>
      </w:r>
      <w:r w:rsidR="006D24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ии, которая и будет утверждать основные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D24E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решения </w:t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данной сфере</w:t>
      </w:r>
      <w:r w:rsidR="00F33FA4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48"/>
      </w:r>
      <w:r w:rsidR="00713CD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8B206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2566B081" w14:textId="35B13A8D" w:rsidR="00564106" w:rsidRPr="00115666" w:rsidRDefault="00EF6DF2" w:rsidP="00B61CC7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5666">
        <w:t>Говоря о намерениях Китая сотрудничать с другими странами</w:t>
      </w:r>
      <w:r w:rsidR="007346F9" w:rsidRPr="00115666">
        <w:t xml:space="preserve"> для достижения своих целей</w:t>
      </w:r>
      <w:r w:rsidRPr="00115666">
        <w:t>,</w:t>
      </w:r>
      <w:r w:rsidR="00EE7DB2" w:rsidRPr="00115666">
        <w:t xml:space="preserve"> необходимо упомянуть о вышедшей</w:t>
      </w:r>
      <w:r w:rsidRPr="00115666">
        <w:t xml:space="preserve"> </w:t>
      </w:r>
      <w:r w:rsidR="00564106" w:rsidRPr="00115666">
        <w:t xml:space="preserve">3 марта 2017 года, еще до вступления Закона о кибербезопасности в силу, </w:t>
      </w:r>
      <w:r w:rsidR="00A008BF" w:rsidRPr="00115666">
        <w:t xml:space="preserve">китайской </w:t>
      </w:r>
      <w:r w:rsidR="00564106" w:rsidRPr="00115666">
        <w:t>Международной стратегии взаимодействия в киберпространстве</w:t>
      </w:r>
      <w:r w:rsidR="00564106" w:rsidRPr="00115666">
        <w:rPr>
          <w:rStyle w:val="a5"/>
        </w:rPr>
        <w:footnoteReference w:id="149"/>
      </w:r>
      <w:r w:rsidR="00564106" w:rsidRPr="00115666">
        <w:t xml:space="preserve">. Ссылка на документ </w:t>
      </w:r>
      <w:r w:rsidR="00EE7DB2" w:rsidRPr="00115666">
        <w:t xml:space="preserve">очень быстро </w:t>
      </w:r>
      <w:r w:rsidR="00564106" w:rsidRPr="00115666">
        <w:t>разлетелась</w:t>
      </w:r>
      <w:r w:rsidR="00EE7DB2" w:rsidRPr="00115666">
        <w:t xml:space="preserve"> по Интернету, но п</w:t>
      </w:r>
      <w:r w:rsidR="00564106" w:rsidRPr="00115666">
        <w:t xml:space="preserve">одобная реакция мирового сообщества </w:t>
      </w:r>
      <w:r w:rsidR="00A008BF" w:rsidRPr="00115666">
        <w:t xml:space="preserve">совсем </w:t>
      </w:r>
      <w:r w:rsidR="00564106" w:rsidRPr="00115666">
        <w:t>неудив</w:t>
      </w:r>
      <w:r w:rsidR="00EE7DB2" w:rsidRPr="00115666">
        <w:t xml:space="preserve">ительна: для такого </w:t>
      </w:r>
      <w:r w:rsidR="00564106" w:rsidRPr="00115666">
        <w:t xml:space="preserve">влиятельного </w:t>
      </w:r>
      <w:r w:rsidR="00A008BF" w:rsidRPr="00115666">
        <w:t xml:space="preserve">игрока на международной арене </w:t>
      </w:r>
      <w:r w:rsidR="00885408" w:rsidRPr="00115666">
        <w:t xml:space="preserve">в целом, и в киберпространстве </w:t>
      </w:r>
      <w:r w:rsidR="00564106" w:rsidRPr="00115666">
        <w:t xml:space="preserve">в частности, публикация документа подобного рода </w:t>
      </w:r>
      <w:r w:rsidR="00A008BF" w:rsidRPr="00115666">
        <w:t>–</w:t>
      </w:r>
      <w:r w:rsidR="00564106" w:rsidRPr="00115666">
        <w:t xml:space="preserve"> </w:t>
      </w:r>
      <w:r w:rsidR="00A008BF" w:rsidRPr="00115666">
        <w:t xml:space="preserve">большое </w:t>
      </w:r>
      <w:r w:rsidR="00564106" w:rsidRPr="00115666">
        <w:t>событие.</w:t>
      </w:r>
    </w:p>
    <w:p w14:paraId="368DDB7B" w14:textId="32B24C82" w:rsidR="00564106" w:rsidRPr="00115666" w:rsidRDefault="00564106" w:rsidP="00B61CC7">
      <w:pPr>
        <w:pStyle w:val="aa"/>
        <w:shd w:val="clear" w:color="auto" w:fill="FFFFFF"/>
        <w:spacing w:before="0" w:beforeAutospacing="0" w:after="0" w:afterAutospacing="0" w:line="360" w:lineRule="auto"/>
        <w:jc w:val="both"/>
      </w:pPr>
      <w:r w:rsidRPr="00115666">
        <w:t> </w:t>
      </w:r>
      <w:r w:rsidRPr="00115666">
        <w:tab/>
      </w:r>
      <w:r w:rsidR="00A008BF" w:rsidRPr="00115666">
        <w:t>Стратегия содержит в себе четыре главы. В тексте</w:t>
      </w:r>
      <w:r w:rsidRPr="00115666">
        <w:t xml:space="preserve"> </w:t>
      </w:r>
      <w:r w:rsidR="00A008BF" w:rsidRPr="00115666">
        <w:t xml:space="preserve">представлено </w:t>
      </w:r>
      <w:r w:rsidRPr="00115666">
        <w:t>не так много статистики, цитирования международных договор</w:t>
      </w:r>
      <w:r w:rsidR="00A008BF" w:rsidRPr="00115666">
        <w:t>ов и двусторонних соглашений, о</w:t>
      </w:r>
      <w:r w:rsidRPr="00115666">
        <w:t xml:space="preserve">днако в документе присутствует достаточно частое упоминание роли ООН и группы </w:t>
      </w:r>
      <w:r w:rsidR="00922464" w:rsidRPr="00115666">
        <w:t>правительственных экспер</w:t>
      </w:r>
      <w:r w:rsidR="00885408" w:rsidRPr="00115666">
        <w:t>тов</w:t>
      </w:r>
      <w:r w:rsidRPr="00115666">
        <w:t>, а также резолюции ООН 2009 года, утверждающей создание глобальной культуры</w:t>
      </w:r>
      <w:r w:rsidR="00885408" w:rsidRPr="00115666">
        <w:t xml:space="preserve"> кибербезопасности</w:t>
      </w:r>
      <w:r w:rsidR="00922464" w:rsidRPr="00115666">
        <w:rPr>
          <w:rStyle w:val="a5"/>
        </w:rPr>
        <w:footnoteReference w:id="150"/>
      </w:r>
      <w:r w:rsidRPr="00115666">
        <w:t>. Вообще Китай с самого начала обсуждения проблем кибербезопасности еще в 1990-х годах активно призывал к центральной роли ООН в решении всех проб</w:t>
      </w:r>
      <w:r w:rsidR="00885408" w:rsidRPr="00115666">
        <w:t>лем. Это послание прослеживалось</w:t>
      </w:r>
      <w:r w:rsidRPr="00115666">
        <w:t xml:space="preserve"> и в новом документе.</w:t>
      </w:r>
      <w:r w:rsidR="00885408" w:rsidRPr="00115666">
        <w:t xml:space="preserve"> </w:t>
      </w:r>
      <w:r w:rsidRPr="00115666">
        <w:t xml:space="preserve">Несмотря на глобальный характер стратегии, Китай вновь подчеркнул некоторые традиционные для него доминанты в киберпространстве, </w:t>
      </w:r>
      <w:r w:rsidR="00885408" w:rsidRPr="00115666">
        <w:t>как</w:t>
      </w:r>
      <w:r w:rsidRPr="00115666">
        <w:t xml:space="preserve"> необходимость уважать и не нарушать государственный суверенитет в области информационно-коммуникационных технологий. В документе также подчеркивается, что никакая страна не должна стремиться доминировать в виртуальном пространстве и навязывать свои правила поведения другим, что некоторые эксперты сочли достаточно прозрачным намёком</w:t>
      </w:r>
      <w:r w:rsidR="00290149" w:rsidRPr="00115666">
        <w:t xml:space="preserve"> на действия США</w:t>
      </w:r>
      <w:r w:rsidRPr="00115666">
        <w:t xml:space="preserve">. Очевидно, что регулирование киберпространства в </w:t>
      </w:r>
      <w:r w:rsidRPr="00115666">
        <w:lastRenderedPageBreak/>
        <w:t xml:space="preserve">экономической и военной сферах довольно часто вызывает труднопреодолимые сложности, </w:t>
      </w:r>
      <w:r w:rsidR="00290149" w:rsidRPr="00115666">
        <w:t>именно поэтому полное внедрение</w:t>
      </w:r>
      <w:r w:rsidRPr="00115666">
        <w:t xml:space="preserve"> норм международного права (здесь остается не раскрытым вопрос, всех ли норм и всех ли </w:t>
      </w:r>
      <w:r w:rsidR="00290149" w:rsidRPr="00115666">
        <w:t xml:space="preserve">видов права) должно быть тщательно проработано сначала на национальном уровне, </w:t>
      </w:r>
      <w:r w:rsidRPr="00115666">
        <w:t>затем уже на международном. Своими заявлениями в стра</w:t>
      </w:r>
      <w:r w:rsidR="000E7958" w:rsidRPr="00115666">
        <w:t>тегии Китай говорит о том, что прежде, чем</w:t>
      </w:r>
      <w:r w:rsidRPr="00115666">
        <w:t xml:space="preserve"> применять </w:t>
      </w:r>
      <w:r w:rsidR="000E7958" w:rsidRPr="00115666">
        <w:t xml:space="preserve">к себе </w:t>
      </w:r>
      <w:r w:rsidRPr="00115666">
        <w:t>нормы международного права в киберпростран</w:t>
      </w:r>
      <w:r w:rsidR="000E7958" w:rsidRPr="00115666">
        <w:t>стве,</w:t>
      </w:r>
      <w:r w:rsidRPr="00115666">
        <w:t xml:space="preserve"> сначала он тщательно изучит их воздействие на сферу кибербезопасности именно </w:t>
      </w:r>
      <w:r w:rsidR="00151650" w:rsidRPr="00115666">
        <w:t>внутри страны</w:t>
      </w:r>
      <w:r w:rsidRPr="00115666">
        <w:t xml:space="preserve">. </w:t>
      </w:r>
    </w:p>
    <w:p w14:paraId="108B725A" w14:textId="456A8D19" w:rsidR="00564106" w:rsidRPr="00115666" w:rsidRDefault="00564106" w:rsidP="00B61CC7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5666">
        <w:t>В целом документ не стал откровением, но его появление подчеркнуло необходимость в более четких в своей цели и немедленных в своей реализации решений основных проблем киберпространства и предотвращения появления новых вызовов.</w:t>
      </w:r>
    </w:p>
    <w:p w14:paraId="1D9165B8" w14:textId="5295DC82" w:rsidR="005E1C54" w:rsidRPr="00115666" w:rsidRDefault="006306DC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сегодняшний день руководство КНР продолжает придерживаться намеченных в </w:t>
      </w:r>
      <w:r w:rsidR="00D64BC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опубликованных документах целей.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C1B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21 апреля 2018 </w:t>
      </w:r>
      <w:r w:rsidR="00D64BC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года </w:t>
      </w:r>
      <w:r w:rsidR="006156F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совещании по кибербезопасности и информатизации </w:t>
      </w:r>
      <w:r w:rsidR="005C1B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Председатель КНР Си Цзиньпин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напомнил о стоящих перед правительством задачах и </w:t>
      </w:r>
      <w:r w:rsidR="005C1B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призвал </w:t>
      </w:r>
      <w:r w:rsidR="0015165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упустить</w:t>
      </w:r>
      <w:r w:rsidR="005C1B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историческую возможность развития информатизации. </w:t>
      </w:r>
      <w:r w:rsidR="00546B0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5C1B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 призвал улучшить потенциал управления в киберпространстве и создать управляю</w:t>
      </w:r>
      <w:r w:rsidR="00546B0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щую сеть, возглавляемую страной,</w:t>
      </w:r>
      <w:r w:rsidR="00A627B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сказал, что управление киберпространством в рамках </w:t>
      </w:r>
      <w:r w:rsidR="0015165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ООН</w:t>
      </w:r>
      <w:r w:rsidR="00A627B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должно быть расширенным, а негосударственные организации должн</w:t>
      </w:r>
      <w:r w:rsidR="00D64BC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ы играть более эффективную роль. Данным заявлением Си </w:t>
      </w:r>
      <w:r w:rsidR="00D64BC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сослался на  стратегию, обнародованную</w:t>
      </w:r>
      <w:r w:rsidR="00546B0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чуть больше года назад</w:t>
      </w:r>
      <w:r w:rsidR="00D64BCC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</w:t>
      </w:r>
      <w:r w:rsidR="00BA662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приверженность Китая намеченному курсу. Председатель также призвал к построению цифрового шелкового пути 21-го века посредством укрепления сотрудничества со странами вдоль пояса.</w:t>
      </w:r>
      <w:r w:rsidR="00411562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56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 Хунин, глава Секретариата ЦК КПК, в</w:t>
      </w:r>
      <w:r w:rsidR="00A627B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156F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своей итоговой речи совещания</w:t>
      </w:r>
      <w:r w:rsidR="00A627B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призвал принять конкретные меры для реализации речи Си, «руководящего документа» по кибербезопасности и информатизации в новую эпоху</w:t>
      </w:r>
      <w:r w:rsidR="009B570E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51"/>
      </w:r>
      <w:r w:rsidR="00A627B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</w:p>
    <w:p w14:paraId="3DFFE23D" w14:textId="6F749915" w:rsidR="00C9011F" w:rsidRPr="00115666" w:rsidRDefault="00192300" w:rsidP="00B61C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Рассмотрев развитие интернета в Китае</w:t>
      </w:r>
      <w:r w:rsidR="00B5541F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F334A8" w:rsidRPr="00115666">
        <w:rPr>
          <w:rFonts w:ascii="Times New Roman" w:hAnsi="Times New Roman" w:cs="Times New Roman"/>
          <w:sz w:val="24"/>
          <w:szCs w:val="24"/>
        </w:rPr>
        <w:t xml:space="preserve">методы </w:t>
      </w:r>
      <w:r w:rsidRPr="00115666">
        <w:rPr>
          <w:rFonts w:ascii="Times New Roman" w:hAnsi="Times New Roman" w:cs="Times New Roman"/>
          <w:sz w:val="24"/>
          <w:szCs w:val="24"/>
        </w:rPr>
        <w:t>обеспечения кибербезопасности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Pr="00115666">
        <w:rPr>
          <w:rFonts w:ascii="Times New Roman" w:hAnsi="Times New Roman" w:cs="Times New Roman"/>
          <w:sz w:val="24"/>
          <w:szCs w:val="24"/>
        </w:rPr>
        <w:t>становится ясно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, что </w:t>
      </w:r>
      <w:r w:rsidR="00F334A8" w:rsidRPr="00115666">
        <w:rPr>
          <w:rFonts w:ascii="Times New Roman" w:hAnsi="Times New Roman" w:cs="Times New Roman"/>
          <w:sz w:val="24"/>
          <w:szCs w:val="24"/>
        </w:rPr>
        <w:t>и</w:t>
      </w:r>
      <w:r w:rsidR="008110C8" w:rsidRPr="00115666">
        <w:rPr>
          <w:rFonts w:ascii="Times New Roman" w:hAnsi="Times New Roman" w:cs="Times New Roman"/>
          <w:sz w:val="24"/>
          <w:szCs w:val="24"/>
        </w:rPr>
        <w:t>нтернет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F334A8" w:rsidRPr="00115666">
        <w:rPr>
          <w:rFonts w:ascii="Times New Roman" w:hAnsi="Times New Roman" w:cs="Times New Roman"/>
          <w:sz w:val="24"/>
          <w:szCs w:val="24"/>
        </w:rPr>
        <w:t xml:space="preserve">на территории КНР </w:t>
      </w:r>
      <w:r w:rsidR="00A670F7" w:rsidRPr="00115666">
        <w:rPr>
          <w:rFonts w:ascii="Times New Roman" w:hAnsi="Times New Roman" w:cs="Times New Roman"/>
          <w:sz w:val="24"/>
          <w:szCs w:val="24"/>
        </w:rPr>
        <w:t>воспринимается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 как </w:t>
      </w:r>
      <w:r w:rsidR="00A670F7" w:rsidRPr="00115666">
        <w:rPr>
          <w:rFonts w:ascii="Times New Roman" w:hAnsi="Times New Roman" w:cs="Times New Roman"/>
          <w:sz w:val="24"/>
          <w:szCs w:val="24"/>
        </w:rPr>
        <w:t>сфера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A670F7" w:rsidRPr="00115666">
        <w:rPr>
          <w:rFonts w:ascii="Times New Roman" w:hAnsi="Times New Roman" w:cs="Times New Roman"/>
          <w:sz w:val="24"/>
          <w:szCs w:val="24"/>
        </w:rPr>
        <w:t>которая содержит</w:t>
      </w:r>
      <w:r w:rsidR="005D42B2" w:rsidRPr="00115666">
        <w:rPr>
          <w:rFonts w:ascii="Times New Roman" w:hAnsi="Times New Roman" w:cs="Times New Roman"/>
          <w:sz w:val="24"/>
          <w:szCs w:val="24"/>
        </w:rPr>
        <w:t xml:space="preserve"> в себе </w:t>
      </w:r>
      <w:r w:rsidR="00A670F7" w:rsidRPr="0011566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020862" w:rsidRPr="00115666">
        <w:rPr>
          <w:rFonts w:ascii="Times New Roman" w:hAnsi="Times New Roman" w:cs="Times New Roman"/>
          <w:sz w:val="24"/>
          <w:szCs w:val="24"/>
        </w:rPr>
        <w:t>черты модернизации</w:t>
      </w:r>
      <w:r w:rsidR="008110C8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423D46" w:rsidRPr="00115666">
        <w:rPr>
          <w:rFonts w:ascii="Times New Roman" w:hAnsi="Times New Roman" w:cs="Times New Roman"/>
          <w:sz w:val="24"/>
          <w:szCs w:val="24"/>
        </w:rPr>
        <w:t>но и риски</w:t>
      </w:r>
      <w:r w:rsidR="009F411D" w:rsidRPr="00115666">
        <w:rPr>
          <w:rFonts w:ascii="Times New Roman" w:hAnsi="Times New Roman" w:cs="Times New Roman"/>
          <w:sz w:val="24"/>
          <w:szCs w:val="24"/>
        </w:rPr>
        <w:t>.</w:t>
      </w:r>
      <w:r w:rsidR="00020862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="00006374" w:rsidRPr="00115666">
        <w:rPr>
          <w:rFonts w:ascii="Times New Roman" w:hAnsi="Times New Roman" w:cs="Times New Roman"/>
          <w:sz w:val="24"/>
          <w:szCs w:val="24"/>
        </w:rPr>
        <w:t>КПК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006374" w:rsidRPr="00115666">
        <w:rPr>
          <w:rFonts w:ascii="Times New Roman" w:hAnsi="Times New Roman" w:cs="Times New Roman"/>
          <w:sz w:val="24"/>
          <w:szCs w:val="24"/>
        </w:rPr>
        <w:t>выстраивала достаточно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 жесткую политику относительно интернета, как и любого СМИ.</w:t>
      </w:r>
      <w:r w:rsidR="00006374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411357" w:rsidRPr="00115666">
        <w:rPr>
          <w:rFonts w:ascii="Times New Roman" w:hAnsi="Times New Roman" w:cs="Times New Roman"/>
          <w:sz w:val="24"/>
          <w:szCs w:val="24"/>
        </w:rPr>
        <w:t>Дав согласие на развитие интернета в 1996</w:t>
      </w:r>
      <w:r w:rsidR="00006374" w:rsidRPr="00115666">
        <w:rPr>
          <w:rFonts w:ascii="Times New Roman" w:hAnsi="Times New Roman" w:cs="Times New Roman"/>
          <w:sz w:val="24"/>
          <w:szCs w:val="24"/>
        </w:rPr>
        <w:t xml:space="preserve"> году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, в 2006 </w:t>
      </w:r>
      <w:r w:rsidR="00006374" w:rsidRPr="00115666">
        <w:rPr>
          <w:rFonts w:ascii="Times New Roman" w:hAnsi="Times New Roman" w:cs="Times New Roman"/>
          <w:sz w:val="24"/>
          <w:szCs w:val="24"/>
        </w:rPr>
        <w:t>году руководство уже приняло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006374" w:rsidRPr="00115666">
        <w:rPr>
          <w:rFonts w:ascii="Times New Roman" w:hAnsi="Times New Roman" w:cs="Times New Roman"/>
          <w:sz w:val="24"/>
          <w:szCs w:val="24"/>
        </w:rPr>
        <w:t>Г</w:t>
      </w:r>
      <w:r w:rsidR="006D4C39" w:rsidRPr="00115666">
        <w:rPr>
          <w:rFonts w:ascii="Times New Roman" w:hAnsi="Times New Roman" w:cs="Times New Roman"/>
          <w:sz w:val="24"/>
          <w:szCs w:val="24"/>
        </w:rPr>
        <w:t>ос</w:t>
      </w:r>
      <w:r w:rsidR="00006374" w:rsidRPr="00115666">
        <w:rPr>
          <w:rFonts w:ascii="Times New Roman" w:hAnsi="Times New Roman" w:cs="Times New Roman"/>
          <w:sz w:val="24"/>
          <w:szCs w:val="24"/>
        </w:rPr>
        <w:t>ударственную с</w:t>
      </w:r>
      <w:r w:rsidR="006D4C39" w:rsidRPr="00115666">
        <w:rPr>
          <w:rFonts w:ascii="Times New Roman" w:hAnsi="Times New Roman" w:cs="Times New Roman"/>
          <w:sz w:val="24"/>
          <w:szCs w:val="24"/>
        </w:rPr>
        <w:t xml:space="preserve">тратегию по развитию информатизации. </w:t>
      </w:r>
      <w:r w:rsidR="00706870" w:rsidRPr="00115666">
        <w:rPr>
          <w:rFonts w:ascii="Times New Roman" w:hAnsi="Times New Roman" w:cs="Times New Roman"/>
          <w:sz w:val="24"/>
          <w:szCs w:val="24"/>
        </w:rPr>
        <w:t xml:space="preserve">С целью реализации </w:t>
      </w:r>
      <w:r w:rsidR="00706870"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поставленных целей в глобальном киберпространстве, 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Китай </w:t>
      </w:r>
      <w:r w:rsidR="00D4033A" w:rsidRPr="00115666">
        <w:rPr>
          <w:rFonts w:ascii="Times New Roman" w:hAnsi="Times New Roman" w:cs="Times New Roman"/>
          <w:sz w:val="24"/>
          <w:szCs w:val="24"/>
        </w:rPr>
        <w:t xml:space="preserve">уделял </w:t>
      </w:r>
      <w:r w:rsidR="00EC0EAB" w:rsidRPr="00115666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D4033A" w:rsidRPr="00115666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09794C" w:rsidRPr="00115666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 w:rsidR="000E6E7F" w:rsidRPr="00115666">
        <w:rPr>
          <w:rFonts w:ascii="Times New Roman" w:hAnsi="Times New Roman" w:cs="Times New Roman"/>
          <w:sz w:val="24"/>
          <w:szCs w:val="24"/>
        </w:rPr>
        <w:t xml:space="preserve">киберсредств, </w:t>
      </w:r>
      <w:r w:rsidR="0076408D" w:rsidRPr="00115666">
        <w:rPr>
          <w:rFonts w:ascii="Times New Roman" w:hAnsi="Times New Roman" w:cs="Times New Roman"/>
          <w:sz w:val="24"/>
          <w:szCs w:val="24"/>
        </w:rPr>
        <w:t>взаимодействуя с</w:t>
      </w:r>
      <w:r w:rsidR="00255A83" w:rsidRPr="00115666">
        <w:rPr>
          <w:rFonts w:ascii="Times New Roman" w:hAnsi="Times New Roman" w:cs="Times New Roman"/>
          <w:sz w:val="24"/>
          <w:szCs w:val="24"/>
        </w:rPr>
        <w:t xml:space="preserve"> хакерами.</w:t>
      </w:r>
      <w:r w:rsidR="00411357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Важное значение имеет</w:t>
      </w:r>
      <w:r w:rsidR="000E6E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принятый в 2015-м году З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 о </w:t>
      </w:r>
      <w:r w:rsidR="000E6E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кибербезопасности, к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оторый затрагивает не только контроль интернета на национальном уровне</w:t>
      </w:r>
      <w:r w:rsidR="000E6E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но и отношения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Китая </w:t>
      </w:r>
      <w:r w:rsidR="000E6E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киберпространстве 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другими странами</w:t>
      </w:r>
      <w:r w:rsidR="000E6E7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последних обнародованных </w:t>
      </w:r>
      <w:r w:rsidR="00A55B4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документах и речах руководства Китая прослеживается намерение стать мощнейшей</w:t>
      </w:r>
      <w:r w:rsidR="00C9011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кибер державой в мире, н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 </w:t>
      </w:r>
      <w:r w:rsidR="00C9011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этом Китай также проявляет инициативы в сотрудничестве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другими странами для достижения своих целей ки</w:t>
      </w:r>
      <w:r w:rsidR="00C9011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берпространстве, что сказано в М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еждународной стратегии вза</w:t>
      </w:r>
      <w:r w:rsidR="00C9011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имодействия в киберпространстве, опубликованной</w:t>
      </w:r>
      <w:r w:rsidR="00005C5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2017-м году</w:t>
      </w:r>
      <w:r w:rsidR="00C9011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7A0B1FA" w14:textId="7C69C6F4" w:rsidR="0038616F" w:rsidRPr="00115666" w:rsidRDefault="00C9011F" w:rsidP="00A40850">
      <w:pPr>
        <w:spacing w:after="0" w:line="360" w:lineRule="auto"/>
        <w:ind w:firstLine="708"/>
        <w:jc w:val="both"/>
        <w:rPr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t>Стоит отметить, что и Китай, и Соединенные Штаты,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 осознают </w:t>
      </w:r>
      <w:r w:rsidR="00FC3C5B" w:rsidRPr="00115666">
        <w:rPr>
          <w:rFonts w:ascii="Times New Roman" w:hAnsi="Times New Roman" w:cs="Times New Roman"/>
          <w:sz w:val="24"/>
          <w:szCs w:val="24"/>
        </w:rPr>
        <w:t>возрастающую</w:t>
      </w:r>
      <w:r w:rsidRPr="00115666">
        <w:rPr>
          <w:rFonts w:ascii="Times New Roman" w:hAnsi="Times New Roman" w:cs="Times New Roman"/>
          <w:sz w:val="24"/>
          <w:szCs w:val="24"/>
        </w:rPr>
        <w:t xml:space="preserve"> роль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FC3C5B" w:rsidRPr="00115666">
        <w:rPr>
          <w:rFonts w:ascii="Times New Roman" w:hAnsi="Times New Roman" w:cs="Times New Roman"/>
          <w:sz w:val="24"/>
          <w:szCs w:val="24"/>
        </w:rPr>
        <w:t>а</w:t>
      </w:r>
      <w:r w:rsidR="007C18D0" w:rsidRPr="00115666">
        <w:rPr>
          <w:rFonts w:ascii="Times New Roman" w:hAnsi="Times New Roman" w:cs="Times New Roman"/>
          <w:sz w:val="24"/>
          <w:szCs w:val="24"/>
        </w:rPr>
        <w:t>, важность</w:t>
      </w:r>
      <w:r w:rsidR="00FC3C5B" w:rsidRPr="00115666">
        <w:rPr>
          <w:rFonts w:ascii="Times New Roman" w:hAnsi="Times New Roman" w:cs="Times New Roman"/>
          <w:sz w:val="24"/>
          <w:szCs w:val="24"/>
        </w:rPr>
        <w:t xml:space="preserve"> и необходимость во внедрении кибербезопасности, 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и </w:t>
      </w:r>
      <w:r w:rsidR="00FC3C5B" w:rsidRPr="00115666">
        <w:rPr>
          <w:rFonts w:ascii="Times New Roman" w:hAnsi="Times New Roman" w:cs="Times New Roman"/>
          <w:sz w:val="24"/>
          <w:szCs w:val="24"/>
        </w:rPr>
        <w:t>прилагают усилия,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 чтобы укрепить не только свою нац</w:t>
      </w:r>
      <w:r w:rsidR="00FC3C5B" w:rsidRPr="00115666">
        <w:rPr>
          <w:rFonts w:ascii="Times New Roman" w:hAnsi="Times New Roman" w:cs="Times New Roman"/>
          <w:sz w:val="24"/>
          <w:szCs w:val="24"/>
        </w:rPr>
        <w:t>иональную информационную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="00FC3C5B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7C18D0" w:rsidRPr="00115666">
        <w:rPr>
          <w:rFonts w:ascii="Times New Roman" w:hAnsi="Times New Roman" w:cs="Times New Roman"/>
          <w:sz w:val="24"/>
          <w:szCs w:val="24"/>
        </w:rPr>
        <w:t xml:space="preserve"> но и </w:t>
      </w:r>
      <w:r w:rsidR="00FC3C5B" w:rsidRPr="00115666">
        <w:rPr>
          <w:rFonts w:ascii="Times New Roman" w:hAnsi="Times New Roman" w:cs="Times New Roman"/>
          <w:sz w:val="24"/>
          <w:szCs w:val="24"/>
        </w:rPr>
        <w:t xml:space="preserve">внести вклад в развитие норм </w:t>
      </w:r>
      <w:r w:rsidR="0038616F" w:rsidRPr="00115666">
        <w:rPr>
          <w:rFonts w:ascii="Times New Roman" w:hAnsi="Times New Roman" w:cs="Times New Roman"/>
          <w:sz w:val="24"/>
          <w:szCs w:val="24"/>
        </w:rPr>
        <w:t xml:space="preserve">по регулированию международного </w:t>
      </w:r>
      <w:r w:rsidR="008063C8" w:rsidRPr="00115666">
        <w:rPr>
          <w:rFonts w:ascii="Times New Roman" w:hAnsi="Times New Roman" w:cs="Times New Roman"/>
          <w:sz w:val="24"/>
          <w:szCs w:val="24"/>
        </w:rPr>
        <w:t xml:space="preserve">киберпространства, однако имеющиеся противоречия </w:t>
      </w:r>
      <w:r w:rsidR="005D2128" w:rsidRPr="00115666">
        <w:rPr>
          <w:rFonts w:ascii="Times New Roman" w:hAnsi="Times New Roman" w:cs="Times New Roman"/>
          <w:sz w:val="24"/>
          <w:szCs w:val="24"/>
        </w:rPr>
        <w:t xml:space="preserve">в виде, например, демократических принципов, которых придерживаются </w:t>
      </w:r>
      <w:r w:rsidR="00B66052" w:rsidRPr="00115666">
        <w:rPr>
          <w:rFonts w:ascii="Times New Roman" w:hAnsi="Times New Roman" w:cs="Times New Roman"/>
          <w:sz w:val="24"/>
          <w:szCs w:val="24"/>
        </w:rPr>
        <w:t>США</w:t>
      </w:r>
      <w:r w:rsidR="005D2128" w:rsidRPr="00115666">
        <w:rPr>
          <w:rFonts w:ascii="Times New Roman" w:hAnsi="Times New Roman" w:cs="Times New Roman"/>
          <w:sz w:val="24"/>
          <w:szCs w:val="24"/>
        </w:rPr>
        <w:t xml:space="preserve">, и которые считаются определяющими по отношению к американской государственной политике, в том числе </w:t>
      </w:r>
      <w:r w:rsidR="00B66052" w:rsidRPr="00115666">
        <w:rPr>
          <w:rFonts w:ascii="Times New Roman" w:hAnsi="Times New Roman" w:cs="Times New Roman"/>
          <w:sz w:val="24"/>
          <w:szCs w:val="24"/>
        </w:rPr>
        <w:t>и политике в киберпространств</w:t>
      </w:r>
      <w:r w:rsidR="00A40850" w:rsidRPr="00115666">
        <w:rPr>
          <w:rFonts w:ascii="Times New Roman" w:hAnsi="Times New Roman" w:cs="Times New Roman"/>
          <w:sz w:val="24"/>
          <w:szCs w:val="24"/>
        </w:rPr>
        <w:t>е,</w:t>
      </w:r>
      <w:r w:rsidR="00402226" w:rsidRPr="00115666">
        <w:rPr>
          <w:rFonts w:ascii="Times New Roman" w:hAnsi="Times New Roman" w:cs="Times New Roman"/>
          <w:sz w:val="24"/>
          <w:szCs w:val="24"/>
        </w:rPr>
        <w:t xml:space="preserve"> но</w:t>
      </w:r>
      <w:r w:rsidR="00A40850" w:rsidRPr="00115666">
        <w:rPr>
          <w:rFonts w:ascii="Times New Roman" w:hAnsi="Times New Roman" w:cs="Times New Roman"/>
          <w:sz w:val="24"/>
          <w:szCs w:val="24"/>
        </w:rPr>
        <w:t xml:space="preserve"> с</w:t>
      </w:r>
      <w:r w:rsidR="00402226" w:rsidRPr="00115666">
        <w:rPr>
          <w:rFonts w:ascii="Times New Roman" w:hAnsi="Times New Roman" w:cs="Times New Roman"/>
          <w:sz w:val="24"/>
          <w:szCs w:val="24"/>
        </w:rPr>
        <w:t>овершенно отрицаются Китаем, делают данную сферу еще более подверженной противостоянию.</w:t>
      </w:r>
    </w:p>
    <w:p w14:paraId="6AD8B542" w14:textId="77777777" w:rsidR="0038616F" w:rsidRPr="00115666" w:rsidRDefault="0038616F">
      <w:pPr>
        <w:rPr>
          <w:sz w:val="24"/>
          <w:szCs w:val="24"/>
          <w:lang w:val="en-US"/>
        </w:rPr>
      </w:pPr>
    </w:p>
    <w:p w14:paraId="16AEA57B" w14:textId="77777777" w:rsidR="0038616F" w:rsidRPr="00115666" w:rsidRDefault="0038616F">
      <w:pPr>
        <w:rPr>
          <w:sz w:val="24"/>
          <w:szCs w:val="24"/>
          <w:lang w:val="en-US"/>
        </w:rPr>
      </w:pPr>
    </w:p>
    <w:p w14:paraId="450F26F1" w14:textId="77777777" w:rsidR="0038616F" w:rsidRPr="00115666" w:rsidRDefault="0038616F">
      <w:pPr>
        <w:rPr>
          <w:sz w:val="24"/>
          <w:szCs w:val="24"/>
          <w:lang w:val="en-US"/>
        </w:rPr>
      </w:pPr>
    </w:p>
    <w:p w14:paraId="7155BB6C" w14:textId="77777777" w:rsidR="0038616F" w:rsidRPr="00115666" w:rsidRDefault="0038616F">
      <w:pPr>
        <w:rPr>
          <w:sz w:val="24"/>
          <w:szCs w:val="24"/>
          <w:lang w:val="en-US"/>
        </w:rPr>
      </w:pPr>
    </w:p>
    <w:p w14:paraId="7F9AE257" w14:textId="77777777" w:rsidR="001B1A42" w:rsidRPr="00115666" w:rsidRDefault="001B1A42">
      <w:pPr>
        <w:rPr>
          <w:sz w:val="24"/>
          <w:szCs w:val="24"/>
          <w:lang w:val="en-US"/>
        </w:rPr>
      </w:pPr>
    </w:p>
    <w:p w14:paraId="73EA25FA" w14:textId="77777777" w:rsidR="001B1A42" w:rsidRPr="00115666" w:rsidRDefault="001B1A42">
      <w:pPr>
        <w:rPr>
          <w:sz w:val="24"/>
          <w:szCs w:val="24"/>
          <w:lang w:val="en-US"/>
        </w:rPr>
      </w:pPr>
    </w:p>
    <w:p w14:paraId="78BFEA1E" w14:textId="77777777" w:rsidR="001B1A42" w:rsidRPr="00115666" w:rsidRDefault="001B1A42">
      <w:pPr>
        <w:rPr>
          <w:sz w:val="24"/>
          <w:szCs w:val="24"/>
          <w:lang w:val="en-US"/>
        </w:rPr>
      </w:pPr>
    </w:p>
    <w:p w14:paraId="75857C4D" w14:textId="77777777" w:rsidR="001B1A42" w:rsidRPr="00115666" w:rsidRDefault="001B1A42">
      <w:pPr>
        <w:rPr>
          <w:sz w:val="24"/>
          <w:szCs w:val="24"/>
          <w:lang w:val="en-US"/>
        </w:rPr>
      </w:pPr>
    </w:p>
    <w:p w14:paraId="01041034" w14:textId="77777777" w:rsidR="0038616F" w:rsidRDefault="0038616F">
      <w:pPr>
        <w:rPr>
          <w:sz w:val="24"/>
          <w:szCs w:val="24"/>
          <w:lang w:val="en-US"/>
        </w:rPr>
      </w:pPr>
    </w:p>
    <w:p w14:paraId="0F8F408D" w14:textId="77777777" w:rsidR="00601165" w:rsidRPr="00115666" w:rsidRDefault="00601165">
      <w:pPr>
        <w:rPr>
          <w:sz w:val="24"/>
          <w:szCs w:val="24"/>
          <w:lang w:val="en-US"/>
        </w:rPr>
      </w:pPr>
      <w:bookmarkStart w:id="0" w:name="_GoBack"/>
      <w:bookmarkEnd w:id="0"/>
    </w:p>
    <w:p w14:paraId="06E7C3D0" w14:textId="77777777" w:rsidR="00402226" w:rsidRPr="00115666" w:rsidRDefault="00402226">
      <w:pPr>
        <w:rPr>
          <w:sz w:val="24"/>
          <w:szCs w:val="24"/>
          <w:lang w:val="en-US"/>
        </w:rPr>
      </w:pPr>
    </w:p>
    <w:p w14:paraId="159CC650" w14:textId="7292D0C5" w:rsidR="00564106" w:rsidRPr="00115666" w:rsidRDefault="00564106" w:rsidP="001C7F6C">
      <w:pPr>
        <w:pStyle w:val="aa"/>
        <w:shd w:val="clear" w:color="auto" w:fill="FFFFFF"/>
        <w:spacing w:before="0" w:beforeAutospacing="0" w:after="0" w:afterAutospacing="0" w:line="360" w:lineRule="auto"/>
        <w:jc w:val="center"/>
      </w:pPr>
      <w:r w:rsidRPr="00115666">
        <w:rPr>
          <w:rFonts w:eastAsiaTheme="minorHAnsi"/>
          <w:lang w:eastAsia="en-US"/>
        </w:rPr>
        <w:lastRenderedPageBreak/>
        <w:t xml:space="preserve">3. </w:t>
      </w:r>
      <w:r w:rsidR="001C7F6C" w:rsidRPr="00115666">
        <w:t>ПРОТИВОСТОЯНИЕ И СОТРУДНИЧЕСТВО</w:t>
      </w:r>
      <w:r w:rsidRPr="00115666">
        <w:t xml:space="preserve"> США И КНР В СФЕРЕ КИБЕРБЕЗОПАСНОСТИ</w:t>
      </w:r>
    </w:p>
    <w:p w14:paraId="3A70B9BD" w14:textId="61437FC3" w:rsidR="00564106" w:rsidRPr="00115666" w:rsidRDefault="00564106" w:rsidP="001C7F6C">
      <w:pPr>
        <w:pStyle w:val="aa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lang w:eastAsia="en-US"/>
        </w:rPr>
      </w:pPr>
      <w:r w:rsidRPr="00115666">
        <w:rPr>
          <w:rFonts w:eastAsiaTheme="minorHAnsi"/>
          <w:lang w:eastAsia="en-US"/>
        </w:rPr>
        <w:t>Кибербезопасность как проблема в отношениях США и КНР</w:t>
      </w:r>
    </w:p>
    <w:p w14:paraId="0A650A29" w14:textId="77777777" w:rsidR="00BB5D5F" w:rsidRPr="00115666" w:rsidRDefault="00BB5D5F" w:rsidP="000D59CB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14:paraId="0DA16C88" w14:textId="5F2A1155" w:rsidR="0094090B" w:rsidRPr="00115666" w:rsidRDefault="00196BE7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5666">
        <w:t xml:space="preserve">Переживая периоды потепления </w:t>
      </w:r>
      <w:r w:rsidR="00BB5D5F" w:rsidRPr="00115666">
        <w:t>и охлаждения, китайско</w:t>
      </w:r>
      <w:r w:rsidR="00BB5D5F" w:rsidRPr="00115666">
        <w:noBreakHyphen/>
        <w:t>американские отношения всегда оставались достаточно сложными и трудно предсказуемыми.</w:t>
      </w:r>
      <w:r w:rsidR="005565A0" w:rsidRPr="00115666">
        <w:t xml:space="preserve"> </w:t>
      </w:r>
      <w:r w:rsidR="00871A18" w:rsidRPr="00115666">
        <w:t>С приходом интернета в страны, со</w:t>
      </w:r>
      <w:r w:rsidR="00E029C2" w:rsidRPr="00115666">
        <w:t xml:space="preserve"> становлением кибербезопасности новой </w:t>
      </w:r>
      <w:r w:rsidRPr="00115666">
        <w:t>важной составляющей</w:t>
      </w:r>
      <w:r w:rsidR="00E029C2" w:rsidRPr="00115666">
        <w:t xml:space="preserve"> международных отношений</w:t>
      </w:r>
      <w:r w:rsidR="005565A0" w:rsidRPr="00115666">
        <w:t xml:space="preserve">, </w:t>
      </w:r>
      <w:r w:rsidR="00553CC3" w:rsidRPr="00115666">
        <w:t xml:space="preserve">обе стороны достаточно часто прибегали к кибератакам в отношении друг друга, что, конечно же, влияло на общее </w:t>
      </w:r>
      <w:r w:rsidR="001D3C45" w:rsidRPr="00115666">
        <w:t>состояние двусторонних отношений и вынуждало</w:t>
      </w:r>
      <w:r w:rsidR="000D59CB" w:rsidRPr="00115666">
        <w:t xml:space="preserve"> руководства </w:t>
      </w:r>
      <w:r w:rsidR="001D3C45" w:rsidRPr="00115666">
        <w:t xml:space="preserve">обеих </w:t>
      </w:r>
      <w:r w:rsidR="000D59CB" w:rsidRPr="00115666">
        <w:t>стра</w:t>
      </w:r>
      <w:r w:rsidR="001D3C45" w:rsidRPr="00115666">
        <w:t xml:space="preserve">н относиться друг к другу с </w:t>
      </w:r>
      <w:r w:rsidR="000D59CB" w:rsidRPr="00115666">
        <w:t>большей осторожностью.</w:t>
      </w:r>
      <w:r w:rsidR="001D3C45" w:rsidRPr="00115666">
        <w:rPr>
          <w:rFonts w:eastAsiaTheme="minorHAnsi"/>
          <w:lang w:eastAsia="en-US"/>
        </w:rPr>
        <w:t xml:space="preserve"> </w:t>
      </w:r>
      <w:r w:rsidR="00564106" w:rsidRPr="00115666">
        <w:t xml:space="preserve">Высокий уровень развития технологий в Китае и </w:t>
      </w:r>
      <w:r w:rsidR="00553CC3" w:rsidRPr="00115666">
        <w:t xml:space="preserve">США при наличии </w:t>
      </w:r>
      <w:r w:rsidR="00564106" w:rsidRPr="00115666">
        <w:t xml:space="preserve">политических разногласий, </w:t>
      </w:r>
      <w:r w:rsidR="000D59CB" w:rsidRPr="00115666">
        <w:t>и Пекин, и Вашингтон</w:t>
      </w:r>
      <w:r w:rsidR="00564106" w:rsidRPr="00115666">
        <w:t xml:space="preserve"> </w:t>
      </w:r>
      <w:r w:rsidR="000D59CB" w:rsidRPr="00115666">
        <w:t xml:space="preserve">расценивают </w:t>
      </w:r>
      <w:r w:rsidR="00564106" w:rsidRPr="00115666">
        <w:t xml:space="preserve">как угрозу национальной безопасности. </w:t>
      </w:r>
    </w:p>
    <w:p w14:paraId="3DC11BCA" w14:textId="09CB44C4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115666">
        <w:t>Перед правительством США долгое время</w:t>
      </w:r>
      <w:r w:rsidR="003D0DA0" w:rsidRPr="00115666">
        <w:t xml:space="preserve"> стояла задача в миними</w:t>
      </w:r>
      <w:r w:rsidRPr="00115666">
        <w:t>зации количества кибератак со стороны КНР и их угроз, так как существуют исторические примеры, когда кибератаки становились ответом Китая на внешнеполитические акции США.</w:t>
      </w:r>
      <w:r w:rsidR="0094090B" w:rsidRPr="00115666">
        <w:rPr>
          <w:rFonts w:eastAsiaTheme="minorHAnsi"/>
          <w:lang w:eastAsia="en-US"/>
        </w:rPr>
        <w:t xml:space="preserve"> </w:t>
      </w:r>
      <w:r w:rsidRPr="00115666">
        <w:t xml:space="preserve">Например, в 1999 году, после того как американская авиация по ошибке разбомбила посольство КНР в Белграде, китайские хакеры (которые называют себя </w:t>
      </w:r>
      <w:r w:rsidRPr="00115666">
        <w:rPr>
          <w:rFonts w:eastAsia="宋体"/>
          <w:lang w:eastAsia="zh-CN"/>
        </w:rPr>
        <w:t>红客</w:t>
      </w:r>
      <w:r w:rsidRPr="00115666">
        <w:rPr>
          <w:rFonts w:eastAsia="宋体"/>
          <w:lang w:eastAsia="zh-CN"/>
        </w:rPr>
        <w:t xml:space="preserve"> («</w:t>
      </w:r>
      <w:proofErr w:type="spellStart"/>
      <w:r w:rsidRPr="00115666">
        <w:rPr>
          <w:iCs/>
        </w:rPr>
        <w:t>хункэ</w:t>
      </w:r>
      <w:proofErr w:type="spellEnd"/>
      <w:r w:rsidRPr="00115666">
        <w:rPr>
          <w:iCs/>
        </w:rPr>
        <w:t>» - красный гость</w:t>
      </w:r>
      <w:r w:rsidRPr="00115666">
        <w:t xml:space="preserve">) по аналогии с китайским словом </w:t>
      </w:r>
      <w:r w:rsidRPr="00115666">
        <w:rPr>
          <w:iCs/>
        </w:rPr>
        <w:t xml:space="preserve">хакер </w:t>
      </w:r>
      <w:r w:rsidRPr="00115666">
        <w:t xml:space="preserve">— </w:t>
      </w:r>
      <w:r w:rsidRPr="00115666">
        <w:rPr>
          <w:rFonts w:eastAsia="宋体"/>
          <w:lang w:eastAsia="zh-CN"/>
        </w:rPr>
        <w:t>黑客</w:t>
      </w:r>
      <w:r w:rsidRPr="00115666">
        <w:rPr>
          <w:rFonts w:eastAsia="宋体"/>
          <w:lang w:eastAsia="zh-CN"/>
        </w:rPr>
        <w:t xml:space="preserve"> («</w:t>
      </w:r>
      <w:proofErr w:type="spellStart"/>
      <w:r w:rsidRPr="00115666">
        <w:rPr>
          <w:iCs/>
        </w:rPr>
        <w:t>хэйкэ</w:t>
      </w:r>
      <w:proofErr w:type="spellEnd"/>
      <w:r w:rsidRPr="00115666">
        <w:rPr>
          <w:iCs/>
        </w:rPr>
        <w:t>» - черный гость</w:t>
      </w:r>
      <w:r w:rsidRPr="00115666">
        <w:t xml:space="preserve">) организовали </w:t>
      </w:r>
      <w:r w:rsidR="00B830D1" w:rsidRPr="00115666">
        <w:t xml:space="preserve">массовые </w:t>
      </w:r>
      <w:r w:rsidRPr="00115666">
        <w:t>атаки на американские правительственные сайты, в</w:t>
      </w:r>
      <w:r w:rsidR="00B830D1" w:rsidRPr="00115666">
        <w:t xml:space="preserve"> результате которых был </w:t>
      </w:r>
      <w:r w:rsidRPr="00115666">
        <w:t>взломан сайт Белого дома</w:t>
      </w:r>
      <w:r w:rsidRPr="00115666">
        <w:rPr>
          <w:rStyle w:val="a5"/>
        </w:rPr>
        <w:footnoteReference w:id="152"/>
      </w:r>
      <w:r w:rsidRPr="00115666">
        <w:t xml:space="preserve">. Именно данный инцидент можно назвать первым эпизодом конфликтного характера в американо-китайских отношениях в киберпространстве. </w:t>
      </w:r>
      <w:r w:rsidR="009229A4" w:rsidRPr="00115666">
        <w:t xml:space="preserve">Далее последовал случай, когда в 2001 году, пролетая над Южно-Китайским морем вблизи китайского острова </w:t>
      </w:r>
      <w:proofErr w:type="spellStart"/>
      <w:r w:rsidR="009229A4" w:rsidRPr="00115666">
        <w:t>Хайнань</w:t>
      </w:r>
      <w:proofErr w:type="spellEnd"/>
      <w:r w:rsidR="009229A4" w:rsidRPr="00115666">
        <w:t>,  американский самолет-разведчик EP-3E столкнулся с китайским истребителем J-811. Китайский летчик катапультировался, но, к сожалению, погиб. А команда американских разведчиков, вынужденная совер</w:t>
      </w:r>
      <w:r w:rsidR="008D0D5E" w:rsidRPr="00115666">
        <w:t>шить экстренную посадку, оказала</w:t>
      </w:r>
      <w:r w:rsidR="009229A4" w:rsidRPr="00115666">
        <w:t xml:space="preserve">сь на острове, где их арестовали (были отпущены на свободу, только после официального письма с извинениями китайским властям от правительства США). После данного происшествия американские и китайские хакеры в течение месяца совершали кибератаки на правительственные сайты в качестве мести. В китайских СМИ </w:t>
      </w:r>
      <w:r w:rsidR="009229A4" w:rsidRPr="00115666">
        <w:lastRenderedPageBreak/>
        <w:t>это назвали «большой войной» американских и китайских хакеров</w:t>
      </w:r>
      <w:r w:rsidR="009229A4" w:rsidRPr="00115666">
        <w:rPr>
          <w:rStyle w:val="a5"/>
        </w:rPr>
        <w:footnoteReference w:id="153"/>
      </w:r>
      <w:r w:rsidR="009229A4" w:rsidRPr="00115666">
        <w:t>.</w:t>
      </w:r>
      <w:r w:rsidR="001606D8" w:rsidRPr="00115666">
        <w:t xml:space="preserve"> </w:t>
      </w:r>
      <w:r w:rsidRPr="00115666">
        <w:t>По подсчетам самих китайцев, тогда было взломано 1036 американских сайтов, включая 18 военных и 39 правительственных</w:t>
      </w:r>
      <w:r w:rsidRPr="00115666">
        <w:rPr>
          <w:rStyle w:val="a5"/>
        </w:rPr>
        <w:footnoteReference w:id="154"/>
      </w:r>
      <w:r w:rsidRPr="00115666">
        <w:t>.</w:t>
      </w:r>
    </w:p>
    <w:p w14:paraId="3453F7D0" w14:textId="07BCE885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 то же время стоит отметить, что кибератаки не являлись для КНР лишь ответом на американские действия на мировой арене. Осуществлялись атаки и без видимого повода, что, несомненно, тревожило американское политическое руководство.  Примером является проникновение китайских хакеров в американскую информационную инфраструктуру, что стало причиной отключения электроэнергии на северо-западе США в </w:t>
      </w:r>
      <w:r w:rsidR="0075259A" w:rsidRPr="00115666">
        <w:rPr>
          <w:rFonts w:ascii="Times New Roman" w:hAnsi="Times New Roman" w:cs="Times New Roman"/>
          <w:sz w:val="24"/>
          <w:szCs w:val="24"/>
        </w:rPr>
        <w:t xml:space="preserve">2003 году. </w:t>
      </w:r>
      <w:r w:rsidR="00347372" w:rsidRPr="00115666">
        <w:rPr>
          <w:rFonts w:ascii="Times New Roman" w:hAnsi="Times New Roman" w:cs="Times New Roman"/>
          <w:sz w:val="24"/>
          <w:szCs w:val="24"/>
        </w:rPr>
        <w:t>Впоследствии</w:t>
      </w:r>
      <w:r w:rsidR="0075259A" w:rsidRPr="00115666">
        <w:rPr>
          <w:rFonts w:ascii="Times New Roman" w:hAnsi="Times New Roman" w:cs="Times New Roman"/>
          <w:sz w:val="24"/>
          <w:szCs w:val="24"/>
        </w:rPr>
        <w:t xml:space="preserve"> атаки </w:t>
      </w:r>
      <w:r w:rsidR="0019356E" w:rsidRPr="00115666">
        <w:rPr>
          <w:rFonts w:ascii="Times New Roman" w:hAnsi="Times New Roman" w:cs="Times New Roman"/>
          <w:sz w:val="24"/>
          <w:szCs w:val="24"/>
        </w:rPr>
        <w:t>пострадали более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50 млн человек в штатах </w:t>
      </w:r>
      <w:r w:rsidR="002C1A0F" w:rsidRPr="00115666">
        <w:rPr>
          <w:rFonts w:ascii="Times New Roman" w:hAnsi="Times New Roman" w:cs="Times New Roman"/>
          <w:sz w:val="24"/>
          <w:szCs w:val="24"/>
        </w:rPr>
        <w:t xml:space="preserve">Мичиган, Нью-Йорк, </w:t>
      </w:r>
      <w:r w:rsidRPr="00115666">
        <w:rPr>
          <w:rFonts w:ascii="Times New Roman" w:hAnsi="Times New Roman" w:cs="Times New Roman"/>
          <w:sz w:val="24"/>
          <w:szCs w:val="24"/>
        </w:rPr>
        <w:t xml:space="preserve">Огайо, </w:t>
      </w:r>
      <w:r w:rsidR="002C1A0F" w:rsidRPr="00115666">
        <w:rPr>
          <w:rFonts w:ascii="Times New Roman" w:hAnsi="Times New Roman" w:cs="Times New Roman"/>
          <w:sz w:val="24"/>
          <w:szCs w:val="24"/>
        </w:rPr>
        <w:t xml:space="preserve">и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даже в </w:t>
      </w:r>
      <w:r w:rsidR="0019356E" w:rsidRPr="00115666">
        <w:rPr>
          <w:rFonts w:ascii="Times New Roman" w:hAnsi="Times New Roman" w:cs="Times New Roman"/>
          <w:sz w:val="24"/>
          <w:szCs w:val="24"/>
        </w:rPr>
        <w:t>приграничных</w:t>
      </w:r>
      <w:r w:rsidRPr="00115666">
        <w:rPr>
          <w:rFonts w:ascii="Times New Roman" w:hAnsi="Times New Roman" w:cs="Times New Roman"/>
          <w:sz w:val="24"/>
          <w:szCs w:val="24"/>
        </w:rPr>
        <w:t xml:space="preserve"> штатах Канады</w:t>
      </w:r>
      <w:r w:rsidR="00AB6A34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55"/>
      </w:r>
      <w:r w:rsidR="0073663B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347372" w:rsidRPr="00115666">
        <w:rPr>
          <w:rFonts w:ascii="Times New Roman" w:hAnsi="Times New Roman" w:cs="Times New Roman"/>
          <w:sz w:val="24"/>
          <w:szCs w:val="24"/>
        </w:rPr>
        <w:t>П</w:t>
      </w:r>
      <w:r w:rsidR="0073663B" w:rsidRPr="00115666">
        <w:rPr>
          <w:rFonts w:ascii="Times New Roman" w:hAnsi="Times New Roman" w:cs="Times New Roman"/>
          <w:sz w:val="24"/>
          <w:szCs w:val="24"/>
        </w:rPr>
        <w:t>озже американские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спецслужб</w:t>
      </w:r>
      <w:r w:rsidR="0073663B" w:rsidRPr="00115666">
        <w:rPr>
          <w:rFonts w:ascii="Times New Roman" w:hAnsi="Times New Roman" w:cs="Times New Roman"/>
          <w:sz w:val="24"/>
          <w:szCs w:val="24"/>
        </w:rPr>
        <w:t>ы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347372" w:rsidRPr="00115666">
        <w:rPr>
          <w:rFonts w:ascii="Times New Roman" w:hAnsi="Times New Roman" w:cs="Times New Roman"/>
          <w:sz w:val="24"/>
          <w:szCs w:val="24"/>
        </w:rPr>
        <w:t>признали виновником атаки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Пекин, </w:t>
      </w:r>
      <w:proofErr w:type="spellStart"/>
      <w:r w:rsidR="0073663B" w:rsidRPr="00115666">
        <w:rPr>
          <w:rFonts w:ascii="Times New Roman" w:hAnsi="Times New Roman" w:cs="Times New Roman"/>
          <w:sz w:val="24"/>
          <w:szCs w:val="24"/>
        </w:rPr>
        <w:t>киберподразделения</w:t>
      </w:r>
      <w:proofErr w:type="spellEnd"/>
      <w:r w:rsidR="0073663B" w:rsidRPr="00115666">
        <w:rPr>
          <w:rFonts w:ascii="Times New Roman" w:hAnsi="Times New Roman" w:cs="Times New Roman"/>
          <w:sz w:val="24"/>
          <w:szCs w:val="24"/>
        </w:rPr>
        <w:t xml:space="preserve"> которого испытывали свои возможности</w:t>
      </w:r>
      <w:r w:rsidR="00674FE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456C1D4" w14:textId="5DD75082" w:rsidR="00564106" w:rsidRPr="00115666" w:rsidRDefault="003B021E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>Несмо</w:t>
      </w:r>
      <w:r w:rsidR="00FE3F5E" w:rsidRPr="00115666">
        <w:t>тря на уже открытые обвинения Пе</w:t>
      </w:r>
      <w:r w:rsidRPr="00115666">
        <w:t>кина Вашингтоном, атаки продолжались, и следующим п</w:t>
      </w:r>
      <w:r w:rsidR="00564106" w:rsidRPr="00115666">
        <w:t xml:space="preserve">римером превентивных кибератак КНР может служить операция «Титановый дождь» 2004 года, в ходе которой сотни сетей NASA и других правительственных организаций США подвергались атакам в течение трех лет. Согласно опубликованным несколькими годами позже результатам расследования организации по обеспечению безопасности SANS </w:t>
      </w:r>
      <w:proofErr w:type="spellStart"/>
      <w:r w:rsidR="00564106" w:rsidRPr="00115666">
        <w:t>Institute</w:t>
      </w:r>
      <w:proofErr w:type="spellEnd"/>
      <w:r w:rsidR="00564106" w:rsidRPr="00115666">
        <w:t xml:space="preserve">, атаки производились из китайской провинции </w:t>
      </w:r>
      <w:proofErr w:type="spellStart"/>
      <w:r w:rsidR="00564106" w:rsidRPr="00115666">
        <w:t>Гуандун</w:t>
      </w:r>
      <w:proofErr w:type="spellEnd"/>
      <w:r w:rsidR="00564106" w:rsidRPr="00115666">
        <w:t xml:space="preserve"> и, вероятно, были организованы китайскими военными хакерами</w:t>
      </w:r>
      <w:r w:rsidR="00564106" w:rsidRPr="00115666">
        <w:rPr>
          <w:rStyle w:val="a5"/>
        </w:rPr>
        <w:footnoteReference w:id="156"/>
      </w:r>
      <w:r w:rsidR="00564106" w:rsidRPr="00115666">
        <w:t>.</w:t>
      </w:r>
    </w:p>
    <w:p w14:paraId="5F569EA2" w14:textId="7BC051AC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 xml:space="preserve">Примерно с конца 2000-х годов США начинает открыто обвинять Китай </w:t>
      </w:r>
      <w:r w:rsidR="00A56213" w:rsidRPr="00115666">
        <w:t xml:space="preserve">не только в атаках на правительственные структуры, но и </w:t>
      </w:r>
      <w:r w:rsidRPr="00115666">
        <w:t>в коммерческом шпионаже. В 2010 году США заявили, что пятью китайскими военными чиновниками была осуществлена попытка кражи коммерческих секретов. Американ</w:t>
      </w:r>
      <w:r w:rsidR="00CF77BC" w:rsidRPr="00115666">
        <w:t>цы указали</w:t>
      </w:r>
      <w:r w:rsidRPr="00115666">
        <w:t xml:space="preserve"> и на связь между </w:t>
      </w:r>
      <w:r w:rsidR="00CF77BC" w:rsidRPr="00115666">
        <w:t>армией Китая</w:t>
      </w:r>
      <w:r w:rsidRPr="00115666">
        <w:t xml:space="preserve"> и коммерческими </w:t>
      </w:r>
      <w:r w:rsidR="002F062C" w:rsidRPr="00115666">
        <w:t>компаниями</w:t>
      </w:r>
      <w:r w:rsidR="00CF77BC" w:rsidRPr="00115666">
        <w:t xml:space="preserve"> КНР. Т</w:t>
      </w:r>
      <w:r w:rsidRPr="00115666">
        <w:t xml:space="preserve">ак, </w:t>
      </w:r>
      <w:r w:rsidR="00CF77BC" w:rsidRPr="00115666">
        <w:t>Вашингтоном было заявлено</w:t>
      </w:r>
      <w:r w:rsidR="002B3E11" w:rsidRPr="00115666">
        <w:t>, что китайской компанией, производящей сталь, были наняты специалисты</w:t>
      </w:r>
      <w:r w:rsidRPr="00115666">
        <w:t xml:space="preserve"> </w:t>
      </w:r>
      <w:r w:rsidR="002B3E11" w:rsidRPr="00115666">
        <w:t>НОАК</w:t>
      </w:r>
      <w:r w:rsidRPr="00115666">
        <w:t xml:space="preserve">, </w:t>
      </w:r>
      <w:r w:rsidR="002B3E11" w:rsidRPr="00115666">
        <w:t xml:space="preserve">с целью </w:t>
      </w:r>
      <w:r w:rsidR="002B3E11" w:rsidRPr="00115666">
        <w:lastRenderedPageBreak/>
        <w:t>создания базы</w:t>
      </w:r>
      <w:r w:rsidRPr="00115666">
        <w:t xml:space="preserve"> данных для хранения украденной информации об американских разработках</w:t>
      </w:r>
      <w:r w:rsidR="002F062C" w:rsidRPr="00115666">
        <w:rPr>
          <w:rStyle w:val="a5"/>
        </w:rPr>
        <w:footnoteReference w:id="157"/>
      </w:r>
      <w:r w:rsidR="002B3E11" w:rsidRPr="00115666">
        <w:t>. В заключении н</w:t>
      </w:r>
      <w:r w:rsidRPr="00115666">
        <w:t xml:space="preserve">азвание компании </w:t>
      </w:r>
      <w:r w:rsidR="002B3E11" w:rsidRPr="00115666">
        <w:t>указано не было</w:t>
      </w:r>
      <w:r w:rsidRPr="00115666">
        <w:t>.</w:t>
      </w:r>
    </w:p>
    <w:p w14:paraId="191084AC" w14:textId="77777777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 xml:space="preserve">Выше описанные конфликты позволяют нам проследить эволюцию китайской политики в киберпространстве в первом десятилетии </w:t>
      </w:r>
      <w:r w:rsidRPr="00115666">
        <w:rPr>
          <w:lang w:val="en-US"/>
        </w:rPr>
        <w:t>XXI</w:t>
      </w:r>
      <w:r w:rsidRPr="00115666">
        <w:t xml:space="preserve"> в. Если в начале 2000-х годов атаковалась в большей части засекреченная государственная информация и целью кибератак, к примеру, являлись сети </w:t>
      </w:r>
      <w:r w:rsidRPr="00115666">
        <w:rPr>
          <w:lang w:val="en-US"/>
        </w:rPr>
        <w:t>NASA</w:t>
      </w:r>
      <w:r w:rsidRPr="00115666">
        <w:t>, то к 2010 году была осознана ценность технологической и экономической информации.</w:t>
      </w:r>
    </w:p>
    <w:p w14:paraId="29BE6977" w14:textId="4FEAAB71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 xml:space="preserve">Несмотря на то, </w:t>
      </w:r>
      <w:r w:rsidR="001413D4" w:rsidRPr="00115666">
        <w:t xml:space="preserve">что в </w:t>
      </w:r>
      <w:r w:rsidRPr="00115666">
        <w:t xml:space="preserve">свободном доступе имеется информация о количестве совершаемых хакерских атак в мире, где на интерактивной карте можно увидеть не только направления кибератак в реальном времени, но и то, что </w:t>
      </w:r>
      <w:r w:rsidR="001413D4" w:rsidRPr="00115666">
        <w:t xml:space="preserve">именно </w:t>
      </w:r>
      <w:r w:rsidRPr="00115666">
        <w:t>Кит</w:t>
      </w:r>
      <w:r w:rsidR="003819B1" w:rsidRPr="00115666">
        <w:t>ай совершает больше всего кибер</w:t>
      </w:r>
      <w:r w:rsidRPr="00115666">
        <w:t>преступлений против американской экономики</w:t>
      </w:r>
      <w:r w:rsidRPr="00115666">
        <w:rPr>
          <w:rStyle w:val="a5"/>
        </w:rPr>
        <w:footnoteReference w:id="158"/>
      </w:r>
      <w:r w:rsidRPr="00115666">
        <w:t xml:space="preserve">, </w:t>
      </w:r>
      <w:r w:rsidR="001413D4" w:rsidRPr="00115666">
        <w:t xml:space="preserve">руководство </w:t>
      </w:r>
      <w:r w:rsidRPr="00115666">
        <w:t xml:space="preserve">КНР </w:t>
      </w:r>
      <w:r w:rsidR="001413D4" w:rsidRPr="00115666">
        <w:t xml:space="preserve">также </w:t>
      </w:r>
      <w:r w:rsidRPr="00115666">
        <w:t>множество раз заявлял</w:t>
      </w:r>
      <w:r w:rsidR="001413D4" w:rsidRPr="00115666">
        <w:t>о</w:t>
      </w:r>
      <w:r w:rsidRPr="00115666">
        <w:t xml:space="preserve"> о попытках США подорвать китайскую систему национальной безопасности. В от</w:t>
      </w:r>
      <w:r w:rsidR="00950236" w:rsidRPr="00115666">
        <w:t>чёте, изданном в 2009 году,</w:t>
      </w:r>
      <w:r w:rsidRPr="00115666">
        <w:t xml:space="preserve"> китайцы утверждают, что 40 процентов кибератак на китайские компьютеры были произведены </w:t>
      </w:r>
      <w:r w:rsidR="00DB7D36" w:rsidRPr="00115666">
        <w:t xml:space="preserve">именно </w:t>
      </w:r>
      <w:r w:rsidRPr="00115666">
        <w:t>в США</w:t>
      </w:r>
      <w:r w:rsidRPr="00115666">
        <w:rPr>
          <w:rStyle w:val="a5"/>
        </w:rPr>
        <w:footnoteReference w:id="159"/>
      </w:r>
      <w:r w:rsidRPr="00115666">
        <w:t>.</w:t>
      </w:r>
    </w:p>
    <w:p w14:paraId="08E0CFCD" w14:textId="3EAFA90C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>Таким образом, мы можем наблюдать зародившуюся конфронтацию США и КНР в сфере кибербезопа</w:t>
      </w:r>
      <w:r w:rsidR="003819B1" w:rsidRPr="00115666">
        <w:t>с</w:t>
      </w:r>
      <w:r w:rsidRPr="00115666">
        <w:t>ности. Началом данной конфронтации послужило решение КНР использовать свои возможности осуществления кибератак как ответ на внешнеполитические действия американского руководства. Успешность атак 1999 и 2001 годов дали толчок к развитию киберсферы в КНР. С 2003 по 2010 года КНР использует кибербезопа</w:t>
      </w:r>
      <w:r w:rsidR="003819B1" w:rsidRPr="00115666">
        <w:t>с</w:t>
      </w:r>
      <w:r w:rsidRPr="00115666">
        <w:t xml:space="preserve">ность как инструмент оказания давления на США, проводя превентивные кибератаки и проверяя предельные возможности своих </w:t>
      </w:r>
      <w:r w:rsidR="00D77EC7" w:rsidRPr="00115666">
        <w:t xml:space="preserve">создаваемых </w:t>
      </w:r>
      <w:r w:rsidRPr="00115666">
        <w:t>киберподразделений. Ответом США на данную политику КНР стало развитие собственных кадров в сфере кибербезопа</w:t>
      </w:r>
      <w:r w:rsidR="003819B1" w:rsidRPr="00115666">
        <w:t>с</w:t>
      </w:r>
      <w:r w:rsidRPr="00115666">
        <w:t>ности. Примером тут может послужить статистика из вышеупо</w:t>
      </w:r>
      <w:r w:rsidR="003819B1" w:rsidRPr="00115666">
        <w:t>м</w:t>
      </w:r>
      <w:r w:rsidRPr="00115666">
        <w:t>янутого отчёта, опубликованного в 2009 году. В итоге, сущест</w:t>
      </w:r>
      <w:r w:rsidR="003819B1" w:rsidRPr="00115666">
        <w:t>во</w:t>
      </w:r>
      <w:r w:rsidRPr="00115666">
        <w:t>вавшие политические разногласия привели также и к гонке информационных вооружений между КНР и США.</w:t>
      </w:r>
    </w:p>
    <w:p w14:paraId="3390AF95" w14:textId="47EA0EFA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>Вне государственного уровня политика кибербезопа</w:t>
      </w:r>
      <w:r w:rsidR="003819B1" w:rsidRPr="00115666">
        <w:t>с</w:t>
      </w:r>
      <w:r w:rsidRPr="00115666">
        <w:t xml:space="preserve">ности США и КНР напрямую затрагивает ТНК и поток инвестиций по всему миру. В совокупности данные факторы </w:t>
      </w:r>
      <w:r w:rsidRPr="00115666">
        <w:lastRenderedPageBreak/>
        <w:t>позволяют судить о том, что кибербезопа</w:t>
      </w:r>
      <w:r w:rsidR="00C00118" w:rsidRPr="00115666">
        <w:t>с</w:t>
      </w:r>
      <w:r w:rsidRPr="00115666">
        <w:t>ность для США и КНР относится к задачам первостепенной важности. Таким образом, США были вынуждены задуматься о необходимом выборе между экономическим процветанием и политической стабильностью, которая включает в себя национальную безопасность, и определить для себя, возможно ли дальнейшее сотрудничество с Китаем в целом</w:t>
      </w:r>
      <w:r w:rsidRPr="00115666">
        <w:rPr>
          <w:rStyle w:val="a5"/>
        </w:rPr>
        <w:footnoteReference w:id="160"/>
      </w:r>
      <w:r w:rsidRPr="00115666">
        <w:t>. В то же время американское руководств</w:t>
      </w:r>
      <w:r w:rsidR="00C00118" w:rsidRPr="00115666">
        <w:t>о осознавало, что сотрудничества</w:t>
      </w:r>
      <w:r w:rsidRPr="00115666">
        <w:t xml:space="preserve"> с КНР в киберпространстве по существующим правилам добиться будет проблематично. Во-первых, Китай одержим идеями </w:t>
      </w:r>
      <w:r w:rsidR="00A028C8" w:rsidRPr="00115666">
        <w:t>полного контроля Интернета</w:t>
      </w:r>
      <w:r w:rsidRPr="00115666">
        <w:t xml:space="preserve">, власти КНР были критично настроены и по отношению к </w:t>
      </w:r>
      <w:r w:rsidR="002C1A0F" w:rsidRPr="00115666">
        <w:t xml:space="preserve">ICANN - </w:t>
      </w:r>
      <w:r w:rsidR="00EC18F1" w:rsidRPr="00115666">
        <w:t>Корпорации</w:t>
      </w:r>
      <w:r w:rsidR="00A028C8" w:rsidRPr="00115666">
        <w:t xml:space="preserve"> по управлению доменными именами и IP-адресами</w:t>
      </w:r>
      <w:r w:rsidR="001C473E" w:rsidRPr="00115666">
        <w:t>, которая формально является независимой</w:t>
      </w:r>
      <w:r w:rsidR="00EC18F1" w:rsidRPr="00115666">
        <w:t xml:space="preserve"> международной некоммерческой организацией</w:t>
      </w:r>
      <w:r w:rsidR="001C473E" w:rsidRPr="00115666">
        <w:t>, но расположена в США и находится в юридической связи с Министерством торговли США</w:t>
      </w:r>
      <w:r w:rsidR="00A028C8" w:rsidRPr="00115666">
        <w:t>.</w:t>
      </w:r>
      <w:r w:rsidR="00234CD5" w:rsidRPr="00115666">
        <w:t xml:space="preserve"> </w:t>
      </w:r>
      <w:r w:rsidR="00C00118" w:rsidRPr="00115666">
        <w:t>Китайцев не устраивала подотчё</w:t>
      </w:r>
      <w:r w:rsidRPr="00115666">
        <w:t>т</w:t>
      </w:r>
      <w:r w:rsidR="00C00118" w:rsidRPr="00115666">
        <w:t>н</w:t>
      </w:r>
      <w:r w:rsidRPr="00115666">
        <w:t>ость ICANN властям США, представители КНР обвиняли ICANN в пособничестве США и игнорировании интересов других стран в киберпространстве, а после выдачи ICANN домена «.</w:t>
      </w:r>
      <w:proofErr w:type="spellStart"/>
      <w:r w:rsidRPr="00115666">
        <w:t>tw</w:t>
      </w:r>
      <w:proofErr w:type="spellEnd"/>
      <w:r w:rsidRPr="00115666">
        <w:t>» Тайваню китайцы обвиняли США и в использовании Комиссии для реализации своих внешнеполитических целей. Наделение Тайваня отдельным от Китая доменом подрывало политику Китая в отношении Тайваня, официально рассматриваемому в КНР в качестве провинции. Несомненно, данное решение Комис</w:t>
      </w:r>
      <w:r w:rsidR="00C00118" w:rsidRPr="00115666">
        <w:t>с</w:t>
      </w:r>
      <w:r w:rsidRPr="00115666">
        <w:t>ии показывало Китаю успешность киберполитики США в ключевых для КНР регионах. После Тайваньского доменного кризиса правительство КНР заявил</w:t>
      </w:r>
      <w:r w:rsidR="00C00118" w:rsidRPr="00115666">
        <w:t>о, что США используют киберпространство</w:t>
      </w:r>
      <w:r w:rsidRPr="00115666">
        <w:t xml:space="preserve"> как продолжение своей внешней политики и потребовали роспуска ICANN. </w:t>
      </w:r>
      <w:r w:rsidR="00095EAA" w:rsidRPr="00115666">
        <w:t>В качестве альтернативы</w:t>
      </w:r>
      <w:r w:rsidRPr="00115666">
        <w:t xml:space="preserve"> Китай предлагал создать международную организацию по управлению интернетом, которая контролировалась бы ООН. Результатом действий КНР стал проект Правил поведения в области обеспечения международной информационной безопасности, вынесенный на обсуждение Генеральной Ассамблее ООН в сентябре 2011 года. Данный проект контрастировал с проектом США и ЕС, согласно которому</w:t>
      </w:r>
      <w:r w:rsidR="00095EAA" w:rsidRPr="00115666">
        <w:t>,</w:t>
      </w:r>
      <w:r w:rsidRPr="00115666">
        <w:t xml:space="preserve"> в случаях, угрожающих национальной безопасности, допускается проникновение госструктур в международные информационные сети</w:t>
      </w:r>
      <w:r w:rsidRPr="00115666">
        <w:rPr>
          <w:rStyle w:val="a5"/>
        </w:rPr>
        <w:footnoteReference w:id="161"/>
      </w:r>
      <w:r w:rsidRPr="00115666">
        <w:t>.</w:t>
      </w:r>
    </w:p>
    <w:p w14:paraId="19512BB4" w14:textId="002BD65D" w:rsidR="0055726A" w:rsidRPr="00115666" w:rsidRDefault="00847A93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4106" w:rsidRPr="00115666">
        <w:rPr>
          <w:rFonts w:ascii="Times New Roman" w:hAnsi="Times New Roman" w:cs="Times New Roman"/>
          <w:sz w:val="24"/>
          <w:szCs w:val="24"/>
        </w:rPr>
        <w:t>ротивостояние в сфере кибербезопа</w:t>
      </w:r>
      <w:r w:rsidR="000F20F5"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>ности между Китаем и</w:t>
      </w:r>
      <w:r w:rsidR="00583A0D" w:rsidRPr="00115666">
        <w:rPr>
          <w:rFonts w:ascii="Times New Roman" w:hAnsi="Times New Roman" w:cs="Times New Roman"/>
          <w:sz w:val="24"/>
          <w:szCs w:val="24"/>
        </w:rPr>
        <w:t xml:space="preserve"> США продолжалось. Так, в </w:t>
      </w:r>
      <w:proofErr w:type="spellStart"/>
      <w:r w:rsidR="00583A0D" w:rsidRPr="00115666">
        <w:rPr>
          <w:rFonts w:ascii="Times New Roman" w:hAnsi="Times New Roman" w:cs="Times New Roman"/>
          <w:sz w:val="24"/>
          <w:szCs w:val="24"/>
        </w:rPr>
        <w:t>Учжэне</w:t>
      </w:r>
      <w:proofErr w:type="spellEnd"/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 Первой Всемирной интернет-конференции к</w:t>
      </w:r>
      <w:r w:rsidR="000F20F5" w:rsidRPr="00115666">
        <w:rPr>
          <w:rFonts w:ascii="Times New Roman" w:hAnsi="Times New Roman" w:cs="Times New Roman"/>
          <w:sz w:val="24"/>
          <w:szCs w:val="24"/>
        </w:rPr>
        <w:t>итайские о</w:t>
      </w:r>
      <w:r w:rsidR="00564106" w:rsidRPr="00115666">
        <w:rPr>
          <w:rFonts w:ascii="Times New Roman" w:hAnsi="Times New Roman" w:cs="Times New Roman"/>
          <w:sz w:val="24"/>
          <w:szCs w:val="24"/>
        </w:rPr>
        <w:t>р</w:t>
      </w:r>
      <w:r w:rsidR="000F20F5" w:rsidRPr="00115666">
        <w:rPr>
          <w:rFonts w:ascii="Times New Roman" w:hAnsi="Times New Roman" w:cs="Times New Roman"/>
          <w:sz w:val="24"/>
          <w:szCs w:val="24"/>
        </w:rPr>
        <w:t>г</w:t>
      </w:r>
      <w:r w:rsidR="00564106" w:rsidRPr="00115666">
        <w:rPr>
          <w:rFonts w:ascii="Times New Roman" w:hAnsi="Times New Roman" w:cs="Times New Roman"/>
          <w:sz w:val="24"/>
          <w:szCs w:val="24"/>
        </w:rPr>
        <w:t>анизаторы вечером подсунули под дверь участникам конференции черновик декларации об “Интернет-суверенитете”. Предполагалось, что да</w:t>
      </w:r>
      <w:r w:rsidR="009D2A8F" w:rsidRPr="00115666">
        <w:rPr>
          <w:rFonts w:ascii="Times New Roman" w:hAnsi="Times New Roman" w:cs="Times New Roman"/>
          <w:sz w:val="24"/>
          <w:szCs w:val="24"/>
        </w:rPr>
        <w:t>нная декларация будет рассмотрен</w:t>
      </w:r>
      <w:r w:rsidR="00564106" w:rsidRPr="00115666">
        <w:rPr>
          <w:rFonts w:ascii="Times New Roman" w:hAnsi="Times New Roman" w:cs="Times New Roman"/>
          <w:sz w:val="24"/>
          <w:szCs w:val="24"/>
        </w:rPr>
        <w:t>а на пленарном заседании на следующий день. Черновик вызвал бурю возмущения. Журналисты узнали о нем в пятницу 21 ноября 2014 года, и новость о нем тут же была распространена во всех в</w:t>
      </w:r>
      <w:r w:rsidR="000F20F5" w:rsidRPr="00115666">
        <w:rPr>
          <w:rFonts w:ascii="Times New Roman" w:hAnsi="Times New Roman" w:cs="Times New Roman"/>
          <w:sz w:val="24"/>
          <w:szCs w:val="24"/>
        </w:rPr>
        <w:t>едущих западных интернет-СМИ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62"/>
      </w:r>
      <w:r w:rsidR="0055726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3A5680F" w14:textId="77777777" w:rsidR="00715D38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Сам текст </w:t>
      </w:r>
      <w:r w:rsidR="00851DF5" w:rsidRPr="00115666">
        <w:rPr>
          <w:rFonts w:ascii="Times New Roman" w:hAnsi="Times New Roman" w:cs="Times New Roman"/>
          <w:sz w:val="24"/>
          <w:szCs w:val="24"/>
        </w:rPr>
        <w:t>предлагаемой декларации был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откровенно популистским и не предлага</w:t>
      </w:r>
      <w:r w:rsidR="00851DF5" w:rsidRPr="00115666">
        <w:rPr>
          <w:rFonts w:ascii="Times New Roman" w:hAnsi="Times New Roman" w:cs="Times New Roman"/>
          <w:sz w:val="24"/>
          <w:szCs w:val="24"/>
        </w:rPr>
        <w:t>л</w:t>
      </w:r>
      <w:r w:rsidRPr="00115666">
        <w:rPr>
          <w:rFonts w:ascii="Times New Roman" w:hAnsi="Times New Roman" w:cs="Times New Roman"/>
          <w:sz w:val="24"/>
          <w:szCs w:val="24"/>
        </w:rPr>
        <w:t xml:space="preserve"> никаких решений поднятых на конференции проблем. В первом пункте</w:t>
      </w:r>
      <w:r w:rsidR="0066303E" w:rsidRPr="00115666">
        <w:rPr>
          <w:rFonts w:ascii="Times New Roman" w:hAnsi="Times New Roman" w:cs="Times New Roman"/>
          <w:sz w:val="24"/>
          <w:szCs w:val="24"/>
        </w:rPr>
        <w:t xml:space="preserve"> декларации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китайцы говорят об угрозе Интернета для национального суверенитета. Согласно второму пункту мощь одного государства в киберсфере не должна означать угрозы для суверенитета  другого государства. Третий пункт провозглашает необходимость государствам отказаться от использования кибератак. Данный пункт вызвал больше всего эмоций, так как</w:t>
      </w:r>
      <w:r w:rsidR="00110973" w:rsidRPr="00115666">
        <w:rPr>
          <w:rFonts w:ascii="Times New Roman" w:hAnsi="Times New Roman" w:cs="Times New Roman"/>
          <w:sz w:val="24"/>
          <w:szCs w:val="24"/>
        </w:rPr>
        <w:t>, благодаря множеству исследований, всем участникам конференции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110973" w:rsidRPr="00115666">
        <w:rPr>
          <w:rFonts w:ascii="Times New Roman" w:hAnsi="Times New Roman" w:cs="Times New Roman"/>
          <w:sz w:val="24"/>
          <w:szCs w:val="24"/>
        </w:rPr>
        <w:t xml:space="preserve">уже давно было известно, что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КНР использует кибератаки чаще </w:t>
      </w:r>
      <w:r w:rsidR="00110973" w:rsidRPr="00115666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115666">
        <w:rPr>
          <w:rFonts w:ascii="Times New Roman" w:hAnsi="Times New Roman" w:cs="Times New Roman"/>
          <w:sz w:val="24"/>
          <w:szCs w:val="24"/>
        </w:rPr>
        <w:t xml:space="preserve">других государств. В четвертом пункте говорится о борьбе с терроризмом. Также упоминается влияние Интернета на культурное развитие граждан и социализацию детей и молодёжи.  </w:t>
      </w:r>
    </w:p>
    <w:p w14:paraId="48B49C00" w14:textId="3B95E556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результате декларация так и не была заявлена на заседании.</w:t>
      </w:r>
      <w:r w:rsidR="00110973" w:rsidRPr="00115666">
        <w:rPr>
          <w:rFonts w:ascii="Times New Roman" w:hAnsi="Times New Roman" w:cs="Times New Roman"/>
          <w:sz w:val="24"/>
          <w:szCs w:val="24"/>
        </w:rPr>
        <w:t xml:space="preserve"> Данной декларацией КНР по</w:t>
      </w:r>
      <w:r w:rsidRPr="00115666">
        <w:rPr>
          <w:rFonts w:ascii="Times New Roman" w:hAnsi="Times New Roman" w:cs="Times New Roman"/>
          <w:sz w:val="24"/>
          <w:szCs w:val="24"/>
        </w:rPr>
        <w:t>желали показать себя борцами за разумное использование Интернета во благо общес</w:t>
      </w:r>
      <w:r w:rsidR="00110973" w:rsidRPr="00115666">
        <w:rPr>
          <w:rFonts w:ascii="Times New Roman" w:hAnsi="Times New Roman" w:cs="Times New Roman"/>
          <w:sz w:val="24"/>
          <w:szCs w:val="24"/>
        </w:rPr>
        <w:t xml:space="preserve">тва и процветания, несмотря на </w:t>
      </w:r>
      <w:r w:rsidR="0067163F" w:rsidRPr="00115666">
        <w:rPr>
          <w:rFonts w:ascii="Times New Roman" w:hAnsi="Times New Roman" w:cs="Times New Roman"/>
          <w:sz w:val="24"/>
          <w:szCs w:val="24"/>
        </w:rPr>
        <w:t>огромное количество выдвигаемых против них обвинений</w:t>
      </w:r>
      <w:r w:rsidR="00D42298" w:rsidRPr="00115666">
        <w:rPr>
          <w:rFonts w:ascii="Times New Roman" w:hAnsi="Times New Roman" w:cs="Times New Roman"/>
          <w:sz w:val="24"/>
          <w:szCs w:val="24"/>
        </w:rPr>
        <w:t>, которые продолжали появляться. Так, 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январе 2013 крупнейшие американские газеты обвинили Китай в том, что он взломал компьютеры, чтобы преследовать журналистов и мешать </w:t>
      </w:r>
      <w:r w:rsidR="00D42298" w:rsidRPr="00115666">
        <w:rPr>
          <w:rFonts w:ascii="Times New Roman" w:hAnsi="Times New Roman" w:cs="Times New Roman"/>
          <w:sz w:val="24"/>
          <w:szCs w:val="24"/>
        </w:rPr>
        <w:t xml:space="preserve">им </w:t>
      </w:r>
      <w:r w:rsidRPr="00115666">
        <w:rPr>
          <w:rFonts w:ascii="Times New Roman" w:hAnsi="Times New Roman" w:cs="Times New Roman"/>
          <w:sz w:val="24"/>
          <w:szCs w:val="24"/>
        </w:rPr>
        <w:t>сообщать о китайских чиновниках</w:t>
      </w:r>
      <w:r w:rsidR="007A6B9D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3"/>
      </w:r>
      <w:r w:rsidRPr="00115666">
        <w:rPr>
          <w:rFonts w:ascii="Times New Roman" w:hAnsi="Times New Roman" w:cs="Times New Roman"/>
          <w:sz w:val="24"/>
          <w:szCs w:val="24"/>
        </w:rPr>
        <w:t>. Та</w:t>
      </w:r>
      <w:r w:rsidR="0066303E" w:rsidRPr="00115666">
        <w:rPr>
          <w:rFonts w:ascii="Times New Roman" w:hAnsi="Times New Roman" w:cs="Times New Roman"/>
          <w:sz w:val="24"/>
          <w:szCs w:val="24"/>
        </w:rPr>
        <w:t xml:space="preserve">кже в феврале 2013 года фирмой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Mandiant</w:t>
      </w:r>
      <w:r w:rsidRPr="00115666">
        <w:rPr>
          <w:rFonts w:ascii="Times New Roman" w:hAnsi="Times New Roman" w:cs="Times New Roman"/>
          <w:sz w:val="24"/>
          <w:szCs w:val="24"/>
        </w:rPr>
        <w:t>, базирующейся на предоставлении услуг кибербезопасности, был представлен крупный материал, разоблачающий китайский экономический шпионаж</w:t>
      </w:r>
      <w:r w:rsidR="003B14F9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4"/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A23BE7" w:rsidRPr="00115666">
        <w:rPr>
          <w:rFonts w:ascii="Times New Roman" w:hAnsi="Times New Roman" w:cs="Times New Roman"/>
          <w:sz w:val="24"/>
          <w:szCs w:val="24"/>
        </w:rPr>
        <w:t xml:space="preserve">Особенностью данного доклада было то, что в нём не просто говорилось о подозрениях, а приводились данные о конкретном объекте, причастном к </w:t>
      </w:r>
      <w:r w:rsidR="00A23BE7" w:rsidRPr="00115666">
        <w:rPr>
          <w:rFonts w:ascii="Times New Roman" w:hAnsi="Times New Roman" w:cs="Times New Roman"/>
          <w:sz w:val="24"/>
          <w:szCs w:val="24"/>
        </w:rPr>
        <w:lastRenderedPageBreak/>
        <w:t>НОАК – военном подразделении 61398</w:t>
      </w:r>
      <w:r w:rsidR="005C5ED1" w:rsidRPr="00115666">
        <w:rPr>
          <w:rFonts w:ascii="Times New Roman" w:hAnsi="Times New Roman" w:cs="Times New Roman"/>
          <w:sz w:val="24"/>
          <w:szCs w:val="24"/>
        </w:rPr>
        <w:t xml:space="preserve">, где работают лучшие специалисты Китая в сфере кибербезопасности. 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Mandiant отслеживала </w:t>
      </w:r>
      <w:r w:rsidR="006F66CF" w:rsidRPr="00115666">
        <w:rPr>
          <w:rFonts w:ascii="Times New Roman" w:hAnsi="Times New Roman" w:cs="Times New Roman"/>
          <w:sz w:val="24"/>
          <w:szCs w:val="24"/>
        </w:rPr>
        <w:t>вс</w:t>
      </w:r>
      <w:r w:rsidR="00851DF5" w:rsidRPr="00115666">
        <w:rPr>
          <w:rFonts w:ascii="Times New Roman" w:hAnsi="Times New Roman" w:cs="Times New Roman"/>
          <w:sz w:val="24"/>
          <w:szCs w:val="24"/>
        </w:rPr>
        <w:t xml:space="preserve">ю кибер </w:t>
      </w:r>
      <w:r w:rsidR="006F66CF" w:rsidRPr="00115666">
        <w:rPr>
          <w:rFonts w:ascii="Times New Roman" w:hAnsi="Times New Roman" w:cs="Times New Roman"/>
          <w:sz w:val="24"/>
          <w:szCs w:val="24"/>
        </w:rPr>
        <w:t>активность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6F66CF" w:rsidRPr="0011566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A4BDD" w:rsidRPr="00115666">
        <w:rPr>
          <w:rFonts w:ascii="Times New Roman" w:hAnsi="Times New Roman" w:cs="Times New Roman"/>
          <w:sz w:val="24"/>
          <w:szCs w:val="24"/>
        </w:rPr>
        <w:t>нескольких лет,</w:t>
      </w:r>
      <w:r w:rsidR="006F66CF" w:rsidRPr="00115666">
        <w:rPr>
          <w:rFonts w:ascii="Times New Roman" w:hAnsi="Times New Roman" w:cs="Times New Roman"/>
          <w:sz w:val="24"/>
          <w:szCs w:val="24"/>
        </w:rPr>
        <w:t xml:space="preserve"> и ей 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удалось установить, что большинство </w:t>
      </w:r>
      <w:r w:rsidR="006F66CF" w:rsidRPr="00115666">
        <w:rPr>
          <w:rFonts w:ascii="Times New Roman" w:hAnsi="Times New Roman" w:cs="Times New Roman"/>
          <w:sz w:val="24"/>
          <w:szCs w:val="24"/>
        </w:rPr>
        <w:t>атак на компании и государственные уч</w:t>
      </w:r>
      <w:r w:rsidR="00CA4BDD" w:rsidRPr="00115666">
        <w:rPr>
          <w:rFonts w:ascii="Times New Roman" w:hAnsi="Times New Roman" w:cs="Times New Roman"/>
          <w:sz w:val="24"/>
          <w:szCs w:val="24"/>
        </w:rPr>
        <w:t>реждения</w:t>
      </w:r>
      <w:r w:rsidR="006F66CF" w:rsidRPr="00115666">
        <w:rPr>
          <w:rFonts w:ascii="Times New Roman" w:hAnsi="Times New Roman" w:cs="Times New Roman"/>
          <w:sz w:val="24"/>
          <w:szCs w:val="24"/>
        </w:rPr>
        <w:t xml:space="preserve"> США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CE466C" w:rsidRPr="00115666">
        <w:rPr>
          <w:rFonts w:ascii="Times New Roman" w:hAnsi="Times New Roman" w:cs="Times New Roman"/>
          <w:sz w:val="24"/>
          <w:szCs w:val="24"/>
        </w:rPr>
        <w:t>исходили именно от подразделения 61398</w:t>
      </w:r>
      <w:r w:rsidR="0009016A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5"/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CE466C" w:rsidRPr="00115666">
        <w:rPr>
          <w:rFonts w:ascii="Times New Roman" w:hAnsi="Times New Roman" w:cs="Times New Roman"/>
          <w:sz w:val="24"/>
          <w:szCs w:val="24"/>
        </w:rPr>
        <w:t xml:space="preserve">В докладе были приведены доказательства, которые было крайне сложно оспорить. Установка конкретного источника атак стала поводом для неотложного диалога с властями Китая. </w:t>
      </w:r>
      <w:r w:rsidR="00B86A0C" w:rsidRPr="00115666">
        <w:rPr>
          <w:rFonts w:ascii="Times New Roman" w:hAnsi="Times New Roman" w:cs="Times New Roman"/>
          <w:sz w:val="24"/>
          <w:szCs w:val="24"/>
        </w:rPr>
        <w:t xml:space="preserve">Спустя пару месяцев после </w:t>
      </w:r>
      <w:r w:rsidR="0014390E" w:rsidRPr="00115666">
        <w:rPr>
          <w:rFonts w:ascii="Times New Roman" w:hAnsi="Times New Roman" w:cs="Times New Roman"/>
          <w:sz w:val="24"/>
          <w:szCs w:val="24"/>
        </w:rPr>
        <w:t>обнародования</w:t>
      </w:r>
      <w:r w:rsidR="00B86A0C" w:rsidRPr="00115666">
        <w:rPr>
          <w:rFonts w:ascii="Times New Roman" w:hAnsi="Times New Roman" w:cs="Times New Roman"/>
          <w:sz w:val="24"/>
          <w:szCs w:val="24"/>
        </w:rPr>
        <w:t xml:space="preserve"> доклада </w:t>
      </w:r>
      <w:r w:rsidR="00B86A0C" w:rsidRPr="00115666">
        <w:rPr>
          <w:rFonts w:ascii="Times New Roman" w:hAnsi="Times New Roman" w:cs="Times New Roman"/>
          <w:sz w:val="24"/>
          <w:szCs w:val="24"/>
          <w:lang w:val="en-US"/>
        </w:rPr>
        <w:t>Mandiant</w:t>
      </w:r>
      <w:r w:rsidR="00B86A0C" w:rsidRPr="00115666">
        <w:rPr>
          <w:rFonts w:ascii="Times New Roman" w:hAnsi="Times New Roman" w:cs="Times New Roman"/>
          <w:sz w:val="24"/>
          <w:szCs w:val="24"/>
        </w:rPr>
        <w:t>, который, безусло</w:t>
      </w:r>
      <w:r w:rsidR="00DA21A0" w:rsidRPr="00115666">
        <w:rPr>
          <w:rFonts w:ascii="Times New Roman" w:hAnsi="Times New Roman" w:cs="Times New Roman"/>
          <w:sz w:val="24"/>
          <w:szCs w:val="24"/>
        </w:rPr>
        <w:t>в</w:t>
      </w:r>
      <w:r w:rsidR="00B86A0C" w:rsidRPr="00115666">
        <w:rPr>
          <w:rFonts w:ascii="Times New Roman" w:hAnsi="Times New Roman" w:cs="Times New Roman"/>
          <w:sz w:val="24"/>
          <w:szCs w:val="24"/>
        </w:rPr>
        <w:t>но, оказывал давление на Китай, г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осударственное новостное агентство </w:t>
      </w:r>
      <w:r w:rsidR="0014390E" w:rsidRPr="00115666">
        <w:rPr>
          <w:rFonts w:ascii="Times New Roman" w:hAnsi="Times New Roman" w:cs="Times New Roman"/>
          <w:sz w:val="24"/>
          <w:szCs w:val="24"/>
        </w:rPr>
        <w:t>К</w:t>
      </w:r>
      <w:r w:rsidR="0014390E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НР</w:t>
      </w:r>
      <w:r w:rsidR="00B86A0C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B86A0C" w:rsidRPr="00115666">
        <w:rPr>
          <w:rFonts w:ascii="Times New Roman" w:eastAsia="宋体" w:hAnsi="Times New Roman" w:cs="Times New Roman"/>
          <w:sz w:val="24"/>
          <w:szCs w:val="24"/>
        </w:rPr>
        <w:t>新华</w:t>
      </w:r>
      <w:r w:rsidR="00B86A0C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="00B86A0C" w:rsidRPr="00115666">
        <w:rPr>
          <w:rFonts w:ascii="Times New Roman" w:eastAsia="宋体" w:hAnsi="Times New Roman" w:cs="Times New Roman"/>
          <w:sz w:val="24"/>
          <w:szCs w:val="24"/>
        </w:rPr>
        <w:t>(</w:t>
      </w:r>
      <w:proofErr w:type="spellStart"/>
      <w:r w:rsidR="00B86A0C" w:rsidRPr="00115666">
        <w:rPr>
          <w:rFonts w:ascii="Times New Roman" w:eastAsia="宋体" w:hAnsi="Times New Roman" w:cs="Times New Roman"/>
          <w:sz w:val="24"/>
          <w:szCs w:val="24"/>
        </w:rPr>
        <w:t>Синьхуа</w:t>
      </w:r>
      <w:proofErr w:type="spellEnd"/>
      <w:r w:rsidR="00B86A0C" w:rsidRPr="00115666">
        <w:rPr>
          <w:rFonts w:ascii="Times New Roman" w:eastAsia="宋体" w:hAnsi="Times New Roman" w:cs="Times New Roman"/>
          <w:sz w:val="24"/>
          <w:szCs w:val="24"/>
        </w:rPr>
        <w:t>)</w:t>
      </w:r>
      <w:r w:rsidR="0014390E" w:rsidRPr="00115666">
        <w:rPr>
          <w:rFonts w:ascii="Times New Roman" w:hAnsi="Times New Roman" w:cs="Times New Roman"/>
          <w:sz w:val="24"/>
          <w:szCs w:val="24"/>
        </w:rPr>
        <w:t xml:space="preserve"> сделало публикацию о том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, что </w:t>
      </w:r>
      <w:r w:rsidR="0014390E" w:rsidRPr="00115666">
        <w:rPr>
          <w:rFonts w:ascii="Times New Roman" w:hAnsi="Times New Roman" w:cs="Times New Roman"/>
          <w:sz w:val="24"/>
          <w:szCs w:val="24"/>
        </w:rPr>
        <w:t>НОАК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14390E" w:rsidRPr="00115666">
        <w:rPr>
          <w:rFonts w:ascii="Times New Roman" w:hAnsi="Times New Roman" w:cs="Times New Roman"/>
          <w:sz w:val="24"/>
          <w:szCs w:val="24"/>
        </w:rPr>
        <w:t xml:space="preserve">планирует провести в </w:t>
      </w:r>
      <w:r w:rsidR="002F6CD3" w:rsidRPr="00115666">
        <w:rPr>
          <w:rFonts w:ascii="Times New Roman" w:hAnsi="Times New Roman" w:cs="Times New Roman"/>
          <w:sz w:val="24"/>
          <w:szCs w:val="24"/>
        </w:rPr>
        <w:t>конце июня</w:t>
      </w:r>
      <w:r w:rsidR="0014390E" w:rsidRPr="00115666">
        <w:rPr>
          <w:rFonts w:ascii="Times New Roman" w:hAnsi="Times New Roman" w:cs="Times New Roman"/>
          <w:sz w:val="24"/>
          <w:szCs w:val="24"/>
        </w:rPr>
        <w:t xml:space="preserve"> испы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тания, </w:t>
      </w:r>
      <w:r w:rsidR="0014390E" w:rsidRPr="00115666">
        <w:rPr>
          <w:rFonts w:ascii="Times New Roman" w:hAnsi="Times New Roman" w:cs="Times New Roman"/>
          <w:sz w:val="24"/>
          <w:szCs w:val="24"/>
        </w:rPr>
        <w:t xml:space="preserve">которые позволят 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протестировать новые виды </w:t>
      </w:r>
      <w:r w:rsidR="0014390E" w:rsidRPr="00115666">
        <w:rPr>
          <w:rFonts w:ascii="Times New Roman" w:hAnsi="Times New Roman" w:cs="Times New Roman"/>
          <w:sz w:val="24"/>
          <w:szCs w:val="24"/>
        </w:rPr>
        <w:t>сил с исполь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зованием цифровых технологий с </w:t>
      </w:r>
      <w:r w:rsidR="0014390E" w:rsidRPr="00115666">
        <w:rPr>
          <w:rFonts w:ascii="Times New Roman" w:hAnsi="Times New Roman" w:cs="Times New Roman"/>
          <w:sz w:val="24"/>
          <w:szCs w:val="24"/>
        </w:rPr>
        <w:t>целью подготовки к информацион</w:t>
      </w:r>
      <w:r w:rsidR="00381A39" w:rsidRPr="00115666">
        <w:rPr>
          <w:rFonts w:ascii="Times New Roman" w:hAnsi="Times New Roman" w:cs="Times New Roman"/>
          <w:sz w:val="24"/>
          <w:szCs w:val="24"/>
        </w:rPr>
        <w:t>ной войне</w:t>
      </w:r>
      <w:r w:rsidR="00381A39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6"/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2F6CD3" w:rsidRPr="00115666">
        <w:rPr>
          <w:rFonts w:ascii="Times New Roman" w:hAnsi="Times New Roman" w:cs="Times New Roman"/>
          <w:sz w:val="24"/>
          <w:szCs w:val="24"/>
        </w:rPr>
        <w:t>А</w:t>
      </w:r>
      <w:r w:rsidR="00381A39" w:rsidRPr="00115666">
        <w:rPr>
          <w:rFonts w:ascii="Times New Roman" w:hAnsi="Times New Roman" w:cs="Times New Roman"/>
          <w:sz w:val="24"/>
          <w:szCs w:val="24"/>
        </w:rPr>
        <w:t>гентство отметило</w:t>
      </w:r>
      <w:r w:rsidR="002F6CD3" w:rsidRPr="00115666">
        <w:rPr>
          <w:rFonts w:ascii="Times New Roman" w:hAnsi="Times New Roman" w:cs="Times New Roman"/>
          <w:sz w:val="24"/>
          <w:szCs w:val="24"/>
        </w:rPr>
        <w:t>, что это первый случай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F6CD3" w:rsidRPr="00115666">
        <w:rPr>
          <w:rFonts w:ascii="Times New Roman" w:hAnsi="Times New Roman" w:cs="Times New Roman"/>
          <w:sz w:val="24"/>
          <w:szCs w:val="24"/>
        </w:rPr>
        <w:t>НОАК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2F6CD3" w:rsidRPr="00115666">
        <w:rPr>
          <w:rFonts w:ascii="Times New Roman" w:hAnsi="Times New Roman" w:cs="Times New Roman"/>
          <w:sz w:val="24"/>
          <w:szCs w:val="24"/>
        </w:rPr>
        <w:t xml:space="preserve"> подобные испы</w:t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тания. </w:t>
      </w:r>
      <w:r w:rsidR="002F6CD3" w:rsidRPr="00115666">
        <w:rPr>
          <w:rFonts w:ascii="Times New Roman" w:hAnsi="Times New Roman" w:cs="Times New Roman"/>
          <w:sz w:val="24"/>
          <w:szCs w:val="24"/>
        </w:rPr>
        <w:br/>
        <w:t>Дан</w:t>
      </w:r>
      <w:r w:rsidR="008F3FA8" w:rsidRPr="00115666">
        <w:rPr>
          <w:rFonts w:ascii="Times New Roman" w:hAnsi="Times New Roman" w:cs="Times New Roman"/>
          <w:sz w:val="24"/>
          <w:szCs w:val="24"/>
        </w:rPr>
        <w:t>ное заявление стало вызывать опасения у западных СМИ, прозвавших испытание «цифровыми военными играми»</w:t>
      </w:r>
      <w:r w:rsidR="00780999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7"/>
      </w:r>
      <w:r w:rsidR="00CA4BDD" w:rsidRPr="001156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55A044" w14:textId="4E16A6A2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Разоблачительное признание Эдварда Сноудена </w:t>
      </w:r>
      <w:r w:rsidR="00DA21A0" w:rsidRPr="00115666">
        <w:rPr>
          <w:rFonts w:ascii="Times New Roman" w:hAnsi="Times New Roman" w:cs="Times New Roman"/>
          <w:sz w:val="24"/>
          <w:szCs w:val="24"/>
        </w:rPr>
        <w:t xml:space="preserve">в июне 2013 года </w:t>
      </w:r>
      <w:r w:rsidRPr="00115666">
        <w:rPr>
          <w:rFonts w:ascii="Times New Roman" w:hAnsi="Times New Roman" w:cs="Times New Roman"/>
          <w:sz w:val="24"/>
          <w:szCs w:val="24"/>
        </w:rPr>
        <w:t xml:space="preserve">лишь обострило </w:t>
      </w:r>
      <w:r w:rsidR="00DA21A0" w:rsidRPr="00115666">
        <w:rPr>
          <w:rFonts w:ascii="Times New Roman" w:hAnsi="Times New Roman" w:cs="Times New Roman"/>
          <w:sz w:val="24"/>
          <w:szCs w:val="24"/>
        </w:rPr>
        <w:t>обстановку</w:t>
      </w:r>
      <w:r w:rsidRPr="00115666">
        <w:rPr>
          <w:rFonts w:ascii="Times New Roman" w:hAnsi="Times New Roman" w:cs="Times New Roman"/>
          <w:sz w:val="24"/>
          <w:szCs w:val="24"/>
        </w:rPr>
        <w:t>. Согласно показаниям Сноудена, которые он дал уже будучи бе</w:t>
      </w:r>
      <w:r w:rsidR="004C27BE" w:rsidRPr="00115666">
        <w:rPr>
          <w:rFonts w:ascii="Times New Roman" w:hAnsi="Times New Roman" w:cs="Times New Roman"/>
          <w:sz w:val="24"/>
          <w:szCs w:val="24"/>
        </w:rPr>
        <w:t>жавшим в Гонконг, США взламывали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китайский университеты, в том числе такие, как университет Цинхуа</w:t>
      </w:r>
      <w:r w:rsidR="00A30F5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68"/>
      </w:r>
      <w:r w:rsidRPr="00115666">
        <w:rPr>
          <w:rFonts w:ascii="Times New Roman" w:hAnsi="Times New Roman" w:cs="Times New Roman"/>
          <w:sz w:val="24"/>
          <w:szCs w:val="24"/>
        </w:rPr>
        <w:t xml:space="preserve">. Университет Цинхуа являлся домом </w:t>
      </w:r>
      <w:r w:rsidR="00A30F56" w:rsidRPr="00115666">
        <w:rPr>
          <w:rFonts w:ascii="Times New Roman" w:hAnsi="Times New Roman" w:cs="Times New Roman"/>
          <w:sz w:val="24"/>
          <w:szCs w:val="24"/>
        </w:rPr>
        <w:t>для 6 китайских опорных сетей, с</w:t>
      </w:r>
      <w:r w:rsidRPr="00115666">
        <w:rPr>
          <w:rFonts w:ascii="Times New Roman" w:hAnsi="Times New Roman" w:cs="Times New Roman"/>
          <w:sz w:val="24"/>
          <w:szCs w:val="24"/>
        </w:rPr>
        <w:t>реди них были и Китайская образовательная и исследовательска</w:t>
      </w:r>
      <w:r w:rsidR="006E1D45" w:rsidRPr="00115666">
        <w:rPr>
          <w:rFonts w:ascii="Times New Roman" w:hAnsi="Times New Roman" w:cs="Times New Roman"/>
          <w:sz w:val="24"/>
          <w:szCs w:val="24"/>
        </w:rPr>
        <w:t>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сеть –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Cernet</w:t>
      </w:r>
      <w:proofErr w:type="spellEnd"/>
      <w:r w:rsidR="00671C3A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69"/>
      </w:r>
      <w:r w:rsidRPr="00115666">
        <w:rPr>
          <w:rFonts w:ascii="Times New Roman" w:hAnsi="Times New Roman" w:cs="Times New Roman"/>
          <w:sz w:val="24"/>
          <w:szCs w:val="24"/>
        </w:rPr>
        <w:t xml:space="preserve">, через которую могут быть получены данные миллионов граждан КНР. Обнародование широкомасштабного надзора со стороны АНБ через американские интернет-фирмы подорвало одним ударом усилия Вашингтона, направленные на то, чтобы занять высокие позиции в отношении китайского шпионажа и усилия американских фирм по выстраиванию репутации независимости от Вашингтона. Более того, разоблачения Сноудена случились за несколько дней до первой встречи Си Цзиньпина на посту президента Китая с президентом Обамой. Информационный фон данной встречи был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отрицательным: все СМИ писали только о Сноудене.  Дальнейшие откровения Сноудена, кульминацией которых стало подтверждение о глубоком проникновении АНБ в Huawei, укрепили китайскую позицию по поводу американского шпионажа, даже когда средства массовой информации, сообщающие о китайском шпионаже сократились (во многом благодаря тому, что высокопоставленные китайские лидеры сдерживали активность НОАК после отчета Mandiant и после того как западные журналисты стали больше интересоваться сообщениями о файлах Сноудена). </w:t>
      </w:r>
    </w:p>
    <w:p w14:paraId="54AB9595" w14:textId="05828E7C" w:rsidR="000919DA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Откровения Сноудена по поводу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Huawei</w:t>
      </w:r>
      <w:r w:rsidRPr="00115666">
        <w:rPr>
          <w:rFonts w:ascii="Times New Roman" w:hAnsi="Times New Roman" w:cs="Times New Roman"/>
          <w:sz w:val="24"/>
          <w:szCs w:val="24"/>
        </w:rPr>
        <w:t xml:space="preserve"> затронули одну из самых болезненных проблем в отношениях США и КНР в ки</w:t>
      </w:r>
      <w:r w:rsidR="00DC6279" w:rsidRPr="00115666">
        <w:rPr>
          <w:rFonts w:ascii="Times New Roman" w:hAnsi="Times New Roman" w:cs="Times New Roman"/>
          <w:sz w:val="24"/>
          <w:szCs w:val="24"/>
        </w:rPr>
        <w:t>берпространстве, ведь еще в</w:t>
      </w:r>
      <w:r w:rsidR="00950236" w:rsidRPr="00115666">
        <w:rPr>
          <w:rFonts w:ascii="Times New Roman" w:hAnsi="Times New Roman" w:cs="Times New Roman"/>
          <w:sz w:val="24"/>
          <w:szCs w:val="24"/>
        </w:rPr>
        <w:t xml:space="preserve"> конце 2012 года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2C1A0F" w:rsidRPr="00115666">
        <w:rPr>
          <w:rFonts w:ascii="Times New Roman" w:hAnsi="Times New Roman" w:cs="Times New Roman"/>
          <w:sz w:val="24"/>
          <w:szCs w:val="24"/>
        </w:rPr>
        <w:t>государственными структурами Китая и Соединенных Штатов были публично высказаны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подозрения в создании оборудования </w:t>
      </w:r>
      <w:r w:rsidR="00DC6279" w:rsidRPr="00115666">
        <w:rPr>
          <w:rFonts w:ascii="Times New Roman" w:hAnsi="Times New Roman" w:cs="Times New Roman"/>
          <w:sz w:val="24"/>
          <w:szCs w:val="24"/>
        </w:rPr>
        <w:t xml:space="preserve">(продукция фирм Huawei и ZTE с китайской стороны и </w:t>
      </w:r>
      <w:proofErr w:type="spellStart"/>
      <w:r w:rsidR="00DC6279" w:rsidRPr="00115666">
        <w:rPr>
          <w:rFonts w:ascii="Times New Roman" w:hAnsi="Times New Roman" w:cs="Times New Roman"/>
          <w:sz w:val="24"/>
          <w:szCs w:val="24"/>
        </w:rPr>
        <w:t>Cisco</w:t>
      </w:r>
      <w:proofErr w:type="spellEnd"/>
      <w:r w:rsidR="00DC6279" w:rsidRPr="00115666">
        <w:rPr>
          <w:rFonts w:ascii="Times New Roman" w:hAnsi="Times New Roman" w:cs="Times New Roman"/>
          <w:sz w:val="24"/>
          <w:szCs w:val="24"/>
        </w:rPr>
        <w:t xml:space="preserve"> с американской стороны)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 недокументированными возможностями, </w:t>
      </w:r>
      <w:r w:rsidR="00DC6279" w:rsidRPr="00115666">
        <w:rPr>
          <w:rFonts w:ascii="Times New Roman" w:hAnsi="Times New Roman" w:cs="Times New Roman"/>
          <w:sz w:val="24"/>
          <w:szCs w:val="24"/>
        </w:rPr>
        <w:t>благодаря которому происходили атаки на сети государств.</w:t>
      </w:r>
    </w:p>
    <w:p w14:paraId="32260A5E" w14:textId="2EE264F1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Вообще стоит отметить односторонность характера открытости Китая того времени в привлечении передовых западных ИКТ. </w:t>
      </w:r>
      <w:r w:rsidR="00BC398E" w:rsidRPr="00115666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203C6C" w:rsidRPr="00115666">
        <w:rPr>
          <w:rFonts w:ascii="Times New Roman" w:hAnsi="Times New Roman" w:cs="Times New Roman"/>
          <w:sz w:val="24"/>
          <w:szCs w:val="24"/>
        </w:rPr>
        <w:t>то, что разработки собственного производства не афишировались в должной степени</w:t>
      </w:r>
      <w:r w:rsidR="00BC398E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203C6C" w:rsidRPr="00115666">
        <w:rPr>
          <w:rFonts w:ascii="Times New Roman" w:hAnsi="Times New Roman" w:cs="Times New Roman"/>
          <w:sz w:val="24"/>
          <w:szCs w:val="24"/>
        </w:rPr>
        <w:t xml:space="preserve">их низкая цена </w:t>
      </w:r>
      <w:r w:rsidR="00307103" w:rsidRPr="00115666">
        <w:rPr>
          <w:rFonts w:ascii="Times New Roman" w:hAnsi="Times New Roman" w:cs="Times New Roman"/>
          <w:sz w:val="24"/>
          <w:szCs w:val="24"/>
        </w:rPr>
        <w:t>позволила им завоевать</w:t>
      </w:r>
      <w:r w:rsidR="00203C6C" w:rsidRPr="00115666">
        <w:rPr>
          <w:rFonts w:ascii="Times New Roman" w:hAnsi="Times New Roman" w:cs="Times New Roman"/>
          <w:sz w:val="24"/>
          <w:szCs w:val="24"/>
        </w:rPr>
        <w:t xml:space="preserve"> мировой рынок. </w:t>
      </w:r>
      <w:r w:rsidR="00473976" w:rsidRPr="00115666">
        <w:rPr>
          <w:rFonts w:ascii="Times New Roman" w:hAnsi="Times New Roman" w:cs="Times New Roman"/>
          <w:iCs/>
          <w:sz w:val="24"/>
          <w:szCs w:val="24"/>
        </w:rPr>
        <w:t>На сегодняшний день и</w:t>
      </w:r>
      <w:r w:rsidRPr="00115666">
        <w:rPr>
          <w:rFonts w:ascii="Times New Roman" w:hAnsi="Times New Roman" w:cs="Times New Roman"/>
          <w:iCs/>
          <w:sz w:val="24"/>
          <w:szCs w:val="24"/>
        </w:rPr>
        <w:t>мидж компании Huawei</w:t>
      </w:r>
      <w:r w:rsidR="00203C6C" w:rsidRPr="00115666">
        <w:rPr>
          <w:rFonts w:ascii="Times New Roman" w:hAnsi="Times New Roman" w:cs="Times New Roman"/>
          <w:iCs/>
          <w:sz w:val="24"/>
          <w:szCs w:val="24"/>
        </w:rPr>
        <w:t>,</w:t>
      </w:r>
      <w:r w:rsidRPr="00115666">
        <w:rPr>
          <w:rFonts w:ascii="Times New Roman" w:hAnsi="Times New Roman" w:cs="Times New Roman"/>
          <w:iCs/>
          <w:sz w:val="24"/>
          <w:szCs w:val="24"/>
        </w:rPr>
        <w:t xml:space="preserve"> как одной из ведущих фирм в мире в сфере телекоммуникаций</w:t>
      </w:r>
      <w:r w:rsidR="00203C6C" w:rsidRPr="00115666">
        <w:rPr>
          <w:rFonts w:ascii="Times New Roman" w:hAnsi="Times New Roman" w:cs="Times New Roman"/>
          <w:iCs/>
          <w:sz w:val="24"/>
          <w:szCs w:val="24"/>
        </w:rPr>
        <w:t>,</w:t>
      </w:r>
      <w:r w:rsidRPr="00115666">
        <w:rPr>
          <w:rFonts w:ascii="Times New Roman" w:hAnsi="Times New Roman" w:cs="Times New Roman"/>
          <w:iCs/>
          <w:sz w:val="24"/>
          <w:szCs w:val="24"/>
        </w:rPr>
        <w:t xml:space="preserve"> позволяет КНР наращивать своё влияние в киберпространстве по всему миру. США </w:t>
      </w:r>
      <w:r w:rsidR="00BC398E" w:rsidRPr="00115666">
        <w:rPr>
          <w:rFonts w:ascii="Times New Roman" w:hAnsi="Times New Roman" w:cs="Times New Roman"/>
          <w:iCs/>
          <w:sz w:val="24"/>
          <w:szCs w:val="24"/>
        </w:rPr>
        <w:t>воспринимают Huawei как угрозу</w:t>
      </w:r>
      <w:r w:rsidRPr="00115666">
        <w:rPr>
          <w:rFonts w:ascii="Times New Roman" w:hAnsi="Times New Roman" w:cs="Times New Roman"/>
          <w:iCs/>
          <w:sz w:val="24"/>
          <w:szCs w:val="24"/>
        </w:rPr>
        <w:t xml:space="preserve"> и в военной сфере. У США вызывают вопросы состав руководства фирмы Huawei (к примеру, основателем и главой фирмы является служивший в НОАК Жень </w:t>
      </w:r>
      <w:proofErr w:type="spellStart"/>
      <w:r w:rsidRPr="00115666">
        <w:rPr>
          <w:rFonts w:ascii="Times New Roman" w:hAnsi="Times New Roman" w:cs="Times New Roman"/>
          <w:iCs/>
          <w:sz w:val="24"/>
          <w:szCs w:val="24"/>
        </w:rPr>
        <w:t>Чженвей</w:t>
      </w:r>
      <w:proofErr w:type="spellEnd"/>
      <w:r w:rsidRPr="00115666">
        <w:rPr>
          <w:rFonts w:ascii="Times New Roman" w:hAnsi="Times New Roman" w:cs="Times New Roman"/>
          <w:iCs/>
          <w:sz w:val="24"/>
          <w:szCs w:val="24"/>
        </w:rPr>
        <w:t>)</w:t>
      </w:r>
      <w:r w:rsidR="00516C23" w:rsidRPr="00115666">
        <w:rPr>
          <w:rStyle w:val="a5"/>
          <w:rFonts w:ascii="Times New Roman" w:hAnsi="Times New Roman" w:cs="Times New Roman"/>
          <w:iCs/>
          <w:sz w:val="24"/>
          <w:szCs w:val="24"/>
        </w:rPr>
        <w:footnoteReference w:id="170"/>
      </w:r>
      <w:r w:rsidRPr="00115666">
        <w:rPr>
          <w:rFonts w:ascii="Times New Roman" w:hAnsi="Times New Roman" w:cs="Times New Roman"/>
          <w:iCs/>
          <w:sz w:val="24"/>
          <w:szCs w:val="24"/>
        </w:rPr>
        <w:t>. Учитывая приближенность военных кругов к осуществлению деятельности Huawei как в КНР, так и за рубежом, американцы сделали выводы об использовании продукции Huawei для осуществления слежки и шпионажа посредством установки в устройства различных шпионских программ и устройств.</w:t>
      </w:r>
    </w:p>
    <w:p w14:paraId="78688ADE" w14:textId="78252588" w:rsidR="00564106" w:rsidRPr="00115666" w:rsidRDefault="00564106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15666">
        <w:t xml:space="preserve">Одними из первых серьезных ответных мер на </w:t>
      </w:r>
      <w:r w:rsidR="00F96D68" w:rsidRPr="00115666">
        <w:t xml:space="preserve">китайские </w:t>
      </w:r>
      <w:r w:rsidRPr="00115666">
        <w:t xml:space="preserve">кибератаки стали заявления в 2014 году администрацией США о возможных санкциях против Китая. Такие меры, они заявили, могут быть приняты в ответ на хакерские действия со стороны китайских компаний, которые нарушают кибербезопасность с целью  получения </w:t>
      </w:r>
      <w:r w:rsidRPr="00115666">
        <w:lastRenderedPageBreak/>
        <w:t>экономической выгоды</w:t>
      </w:r>
      <w:r w:rsidRPr="00115666">
        <w:rPr>
          <w:rStyle w:val="a5"/>
        </w:rPr>
        <w:footnoteReference w:id="171"/>
      </w:r>
      <w:r w:rsidRPr="00115666">
        <w:t>. Стоит отметить, что американский президент сделал данное заявление за неделю до официального визита в США председателя КНР Си Цзиньпина, на переговорах с которым обсуждалась тема кибератак</w:t>
      </w:r>
      <w:r w:rsidR="00F96D68" w:rsidRPr="00115666">
        <w:t>.</w:t>
      </w:r>
    </w:p>
    <w:p w14:paraId="5DA454DE" w14:textId="7D6FB763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Уровень эскалации конфликта можно оценить, используя исследование корпорации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="0071220A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«Вой</w:t>
      </w:r>
      <w:r w:rsidR="00872104" w:rsidRPr="00115666">
        <w:rPr>
          <w:rFonts w:ascii="Times New Roman" w:hAnsi="Times New Roman" w:cs="Times New Roman"/>
          <w:sz w:val="24"/>
          <w:szCs w:val="24"/>
        </w:rPr>
        <w:t>на с Китаем»</w:t>
      </w:r>
      <w:r w:rsidR="0071220A" w:rsidRPr="00115666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Pr="00115666">
        <w:rPr>
          <w:rFonts w:ascii="Times New Roman" w:hAnsi="Times New Roman" w:cs="Times New Roman"/>
          <w:sz w:val="24"/>
          <w:szCs w:val="24"/>
        </w:rPr>
        <w:t xml:space="preserve">было выпущено в </w:t>
      </w:r>
      <w:r w:rsidR="0071220A" w:rsidRPr="00115666">
        <w:rPr>
          <w:rFonts w:ascii="Times New Roman" w:hAnsi="Times New Roman" w:cs="Times New Roman"/>
          <w:sz w:val="24"/>
          <w:szCs w:val="24"/>
        </w:rPr>
        <w:t>2016</w:t>
      </w:r>
      <w:r w:rsidRPr="00115666">
        <w:rPr>
          <w:rFonts w:ascii="Times New Roman" w:hAnsi="Times New Roman" w:cs="Times New Roman"/>
          <w:sz w:val="24"/>
          <w:szCs w:val="24"/>
        </w:rPr>
        <w:t xml:space="preserve"> году</w:t>
      </w:r>
      <w:r w:rsidR="00E00D67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2"/>
      </w:r>
      <w:r w:rsidRPr="00115666">
        <w:rPr>
          <w:rFonts w:ascii="Times New Roman" w:hAnsi="Times New Roman" w:cs="Times New Roman"/>
          <w:sz w:val="24"/>
          <w:szCs w:val="24"/>
        </w:rPr>
        <w:t xml:space="preserve">. Согласно исследованию, в результате </w:t>
      </w:r>
      <w:r w:rsidR="0071220A" w:rsidRPr="0011566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115666">
        <w:rPr>
          <w:rFonts w:ascii="Times New Roman" w:hAnsi="Times New Roman" w:cs="Times New Roman"/>
          <w:sz w:val="24"/>
          <w:szCs w:val="24"/>
        </w:rPr>
        <w:t>масштабного конфликта США потеряет немало авианосцев, подлодок, самолётов и ракет. Также будет нарушена и кибербезопасность страны в результате удара по компьютерным системам и спутникам. Авторы исследования сделали вывод, что нельзя говорить со стопроцентной уверенностью, что США способны выиграть кибервойну. По мнению авторов, явного победителя в данной войне не будет.</w:t>
      </w:r>
    </w:p>
    <w:p w14:paraId="0458A9FC" w14:textId="5CFE7C37" w:rsidR="00564106" w:rsidRPr="00115666" w:rsidRDefault="0071220A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то же время и Китай продолжал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критиковать США за вмешательство в киберпространство КНР и попытки дестабилизации кибербезопаснос</w:t>
      </w:r>
      <w:r w:rsidRPr="00115666">
        <w:rPr>
          <w:rFonts w:ascii="Times New Roman" w:hAnsi="Times New Roman" w:cs="Times New Roman"/>
          <w:sz w:val="24"/>
          <w:szCs w:val="24"/>
        </w:rPr>
        <w:t>ти страны. Пекин нередко упрекал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3"/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США в использовании кибербезопа</w:t>
      </w:r>
      <w:r w:rsidR="00872104"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ности для расширения американского влияния и утверждения американского политического строя в мире. Также </w:t>
      </w:r>
      <w:r w:rsidR="006423AE" w:rsidRPr="00115666">
        <w:rPr>
          <w:rFonts w:ascii="Times New Roman" w:hAnsi="Times New Roman" w:cs="Times New Roman"/>
          <w:sz w:val="24"/>
          <w:szCs w:val="24"/>
        </w:rPr>
        <w:t>в КНР отмечали</w:t>
      </w:r>
      <w:r w:rsidR="00564106" w:rsidRPr="00115666">
        <w:rPr>
          <w:rFonts w:ascii="Times New Roman" w:hAnsi="Times New Roman" w:cs="Times New Roman"/>
          <w:sz w:val="24"/>
          <w:szCs w:val="24"/>
        </w:rPr>
        <w:t>, что США нередко нарушает право на частную жизнь граждан Китая, прикрываясь лозунгами о защите американской кибербезопасности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4"/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6BC98FB" w14:textId="2EC880B5" w:rsidR="00192A83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2017 наметилась новая тенденция в противостоянии США и КНР в киберпространстве. Представители обеих стран заявили о необх</w:t>
      </w:r>
      <w:r w:rsidR="00872104" w:rsidRPr="00115666">
        <w:rPr>
          <w:rFonts w:ascii="Times New Roman" w:hAnsi="Times New Roman" w:cs="Times New Roman"/>
          <w:sz w:val="24"/>
          <w:szCs w:val="24"/>
        </w:rPr>
        <w:t>одимости разделения киберпростр</w:t>
      </w:r>
      <w:r w:rsidRPr="00115666">
        <w:rPr>
          <w:rFonts w:ascii="Times New Roman" w:hAnsi="Times New Roman" w:cs="Times New Roman"/>
          <w:sz w:val="24"/>
          <w:szCs w:val="24"/>
        </w:rPr>
        <w:t>а</w:t>
      </w:r>
      <w:r w:rsidR="00872104" w:rsidRPr="00115666">
        <w:rPr>
          <w:rFonts w:ascii="Times New Roman" w:hAnsi="Times New Roman" w:cs="Times New Roman"/>
          <w:sz w:val="24"/>
          <w:szCs w:val="24"/>
        </w:rPr>
        <w:t>н</w:t>
      </w:r>
      <w:r w:rsidRPr="00115666">
        <w:rPr>
          <w:rFonts w:ascii="Times New Roman" w:hAnsi="Times New Roman" w:cs="Times New Roman"/>
          <w:sz w:val="24"/>
          <w:szCs w:val="24"/>
        </w:rPr>
        <w:t xml:space="preserve">ства на различные зоны ответственности, если не получается договориться друг с другом о кооперации по кибербезопасности. На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съезде КПК был намечен план по перестройке мирового порядка и о размежевании сфер интересов с США для того, чтобы минимизировать возможные угрозы эскалации противоречий между Китаем и США. Несомненно, размежевание сфер интересов подразумевало и определение границ в киберпространстве. </w:t>
      </w:r>
      <w:r w:rsidR="00872104" w:rsidRPr="00115666">
        <w:rPr>
          <w:rFonts w:ascii="Times New Roman" w:hAnsi="Times New Roman" w:cs="Times New Roman"/>
          <w:sz w:val="24"/>
          <w:szCs w:val="24"/>
        </w:rPr>
        <w:t>Реакции американцев на предло</w:t>
      </w:r>
      <w:r w:rsidR="00192A83" w:rsidRPr="00115666">
        <w:rPr>
          <w:rFonts w:ascii="Times New Roman" w:hAnsi="Times New Roman" w:cs="Times New Roman"/>
          <w:sz w:val="24"/>
          <w:szCs w:val="24"/>
        </w:rPr>
        <w:t xml:space="preserve">женный КПК план не последовало. </w:t>
      </w:r>
    </w:p>
    <w:p w14:paraId="6F26C715" w14:textId="1527E478" w:rsidR="00564106" w:rsidRPr="00115666" w:rsidRDefault="0095023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Осенью 2017 года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генерал </w:t>
      </w:r>
      <w:proofErr w:type="spellStart"/>
      <w:r w:rsidR="00564106" w:rsidRPr="00115666">
        <w:rPr>
          <w:rFonts w:ascii="Times New Roman" w:hAnsi="Times New Roman" w:cs="Times New Roman"/>
          <w:sz w:val="24"/>
          <w:szCs w:val="24"/>
        </w:rPr>
        <w:t>Лакруа</w:t>
      </w:r>
      <w:proofErr w:type="spellEnd"/>
      <w:r w:rsidR="00564106" w:rsidRPr="00115666">
        <w:rPr>
          <w:rFonts w:ascii="Times New Roman" w:hAnsi="Times New Roman" w:cs="Times New Roman"/>
          <w:sz w:val="24"/>
          <w:szCs w:val="24"/>
        </w:rPr>
        <w:t>, исполняющий о</w:t>
      </w:r>
      <w:r w:rsidR="008238B5" w:rsidRPr="00115666">
        <w:rPr>
          <w:rFonts w:ascii="Times New Roman" w:hAnsi="Times New Roman" w:cs="Times New Roman"/>
          <w:sz w:val="24"/>
          <w:szCs w:val="24"/>
        </w:rPr>
        <w:t>б</w:t>
      </w:r>
      <w:r w:rsidR="00564106" w:rsidRPr="00115666">
        <w:rPr>
          <w:rFonts w:ascii="Times New Roman" w:hAnsi="Times New Roman" w:cs="Times New Roman"/>
          <w:sz w:val="24"/>
          <w:szCs w:val="24"/>
        </w:rPr>
        <w:t>язанности генерального директора секретариата Межамериканского совета обороны</w:t>
      </w:r>
      <w:r w:rsidR="009F5114" w:rsidRPr="00115666">
        <w:rPr>
          <w:rFonts w:ascii="Times New Roman" w:hAnsi="Times New Roman" w:cs="Times New Roman"/>
          <w:sz w:val="24"/>
          <w:szCs w:val="24"/>
        </w:rPr>
        <w:t>,</w:t>
      </w:r>
      <w:r w:rsidR="00025CBF" w:rsidRPr="00115666">
        <w:rPr>
          <w:rFonts w:ascii="Times New Roman" w:hAnsi="Times New Roman" w:cs="Times New Roman"/>
          <w:sz w:val="24"/>
          <w:szCs w:val="24"/>
        </w:rPr>
        <w:t xml:space="preserve"> выступая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 заявлением о необходимости создания зоны кибербезопасности между странами Северной и Южной Америки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75"/>
      </w:r>
      <w:r w:rsidR="00025CBF" w:rsidRPr="00115666">
        <w:rPr>
          <w:rFonts w:ascii="Times New Roman" w:hAnsi="Times New Roman" w:cs="Times New Roman"/>
          <w:sz w:val="24"/>
          <w:szCs w:val="24"/>
        </w:rPr>
        <w:t>, подчеркнул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важность объединения стран для достижения кибербезопа</w:t>
      </w:r>
      <w:r w:rsidR="008B118C"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>ности, так как ма</w:t>
      </w:r>
      <w:r w:rsidR="008B118C" w:rsidRPr="00115666">
        <w:rPr>
          <w:rFonts w:ascii="Times New Roman" w:hAnsi="Times New Roman" w:cs="Times New Roman"/>
          <w:sz w:val="24"/>
          <w:szCs w:val="24"/>
        </w:rPr>
        <w:t>лые страны, не обладающие значи</w:t>
      </w:r>
      <w:r w:rsidR="00564106" w:rsidRPr="00115666">
        <w:rPr>
          <w:rFonts w:ascii="Times New Roman" w:hAnsi="Times New Roman" w:cs="Times New Roman"/>
          <w:sz w:val="24"/>
          <w:szCs w:val="24"/>
        </w:rPr>
        <w:t>тельными экономическими ресурсами не способ</w:t>
      </w:r>
      <w:r w:rsidR="008B118C" w:rsidRPr="00115666">
        <w:rPr>
          <w:rFonts w:ascii="Times New Roman" w:hAnsi="Times New Roman" w:cs="Times New Roman"/>
          <w:sz w:val="24"/>
          <w:szCs w:val="24"/>
        </w:rPr>
        <w:t>н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ы сами обеспечить собственную </w:t>
      </w:r>
      <w:r w:rsidR="00C8402D" w:rsidRPr="00115666">
        <w:rPr>
          <w:rFonts w:ascii="Times New Roman" w:hAnsi="Times New Roman" w:cs="Times New Roman"/>
          <w:sz w:val="24"/>
          <w:szCs w:val="24"/>
        </w:rPr>
        <w:t>кибербезопа</w:t>
      </w:r>
      <w:r w:rsidR="008B118C" w:rsidRPr="00115666">
        <w:rPr>
          <w:rFonts w:ascii="Times New Roman" w:hAnsi="Times New Roman" w:cs="Times New Roman"/>
          <w:sz w:val="24"/>
          <w:szCs w:val="24"/>
        </w:rPr>
        <w:t>с</w:t>
      </w:r>
      <w:r w:rsidR="00C8402D" w:rsidRPr="00115666">
        <w:rPr>
          <w:rFonts w:ascii="Times New Roman" w:hAnsi="Times New Roman" w:cs="Times New Roman"/>
          <w:sz w:val="24"/>
          <w:szCs w:val="24"/>
        </w:rPr>
        <w:t xml:space="preserve">ность. </w:t>
      </w:r>
      <w:proofErr w:type="spellStart"/>
      <w:r w:rsidR="00C8402D" w:rsidRPr="00115666">
        <w:rPr>
          <w:rFonts w:ascii="Times New Roman" w:hAnsi="Times New Roman" w:cs="Times New Roman"/>
          <w:sz w:val="24"/>
          <w:szCs w:val="24"/>
        </w:rPr>
        <w:t>Лакруа</w:t>
      </w:r>
      <w:proofErr w:type="spellEnd"/>
      <w:r w:rsidR="00C8402D" w:rsidRPr="00115666">
        <w:rPr>
          <w:rFonts w:ascii="Times New Roman" w:hAnsi="Times New Roman" w:cs="Times New Roman"/>
          <w:sz w:val="24"/>
          <w:szCs w:val="24"/>
        </w:rPr>
        <w:t xml:space="preserve"> отметил</w:t>
      </w:r>
      <w:r w:rsidR="00564106" w:rsidRPr="00115666">
        <w:rPr>
          <w:rFonts w:ascii="Times New Roman" w:hAnsi="Times New Roman" w:cs="Times New Roman"/>
          <w:sz w:val="24"/>
          <w:szCs w:val="24"/>
        </w:rPr>
        <w:t>, что существуют тенденции вмешательства в киберпространство Латинской Америки как со стороны Китая, так и со стороны России. Для американских властей недопустимо распростране</w:t>
      </w:r>
      <w:r w:rsidR="008B118C" w:rsidRPr="00115666">
        <w:rPr>
          <w:rFonts w:ascii="Times New Roman" w:hAnsi="Times New Roman" w:cs="Times New Roman"/>
          <w:sz w:val="24"/>
          <w:szCs w:val="24"/>
        </w:rPr>
        <w:t>н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ие китайского </w:t>
      </w:r>
      <w:r w:rsidR="008B118C" w:rsidRPr="00115666">
        <w:rPr>
          <w:rFonts w:ascii="Times New Roman" w:hAnsi="Times New Roman" w:cs="Times New Roman"/>
          <w:sz w:val="24"/>
          <w:szCs w:val="24"/>
        </w:rPr>
        <w:t>ПО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в Латинской Америке, так как с его помощью КНР  сможет подключаться в внутренним американским сетям и осуществлять и экономический</w:t>
      </w:r>
      <w:r w:rsidR="00025CBF" w:rsidRPr="00115666">
        <w:rPr>
          <w:rFonts w:ascii="Times New Roman" w:hAnsi="Times New Roman" w:cs="Times New Roman"/>
          <w:sz w:val="24"/>
          <w:szCs w:val="24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и политический</w:t>
      </w:r>
      <w:r w:rsidR="00025CBF" w:rsidRPr="00115666">
        <w:rPr>
          <w:rFonts w:ascii="Times New Roman" w:hAnsi="Times New Roman" w:cs="Times New Roman"/>
          <w:sz w:val="24"/>
          <w:szCs w:val="24"/>
        </w:rPr>
        <w:t>,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шпионаж</w:t>
      </w:r>
      <w:r w:rsidR="00025CBF" w:rsidRPr="00115666">
        <w:rPr>
          <w:rFonts w:ascii="Times New Roman" w:hAnsi="Times New Roman" w:cs="Times New Roman"/>
          <w:sz w:val="24"/>
          <w:szCs w:val="24"/>
        </w:rPr>
        <w:t xml:space="preserve">и, а также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кибератаки. Таким образом, мы видим, </w:t>
      </w:r>
      <w:r w:rsidR="00025CBF" w:rsidRPr="00115666">
        <w:rPr>
          <w:rFonts w:ascii="Times New Roman" w:hAnsi="Times New Roman" w:cs="Times New Roman"/>
          <w:sz w:val="24"/>
          <w:szCs w:val="24"/>
        </w:rPr>
        <w:t>как между США и КНР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началось противостояние за сферы влияния</w:t>
      </w:r>
      <w:r w:rsidR="00025CBF" w:rsidRPr="00115666">
        <w:rPr>
          <w:rFonts w:ascii="Times New Roman" w:hAnsi="Times New Roman" w:cs="Times New Roman"/>
          <w:sz w:val="24"/>
          <w:szCs w:val="24"/>
        </w:rPr>
        <w:t xml:space="preserve"> в киберпространстве</w:t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0A6515E" w14:textId="4A190F7D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борьбе за сферы влияния в киберпространстве перевес сейчас не на стороне США. Американские фирмы до сих пор чаще других повергаются кибератакам. В 2017 году, в среднем убытки фирм, зарегистрированных в США, от кибератак составили 21,22 млн. долларов. На втором месте – заметно отстающая по убыткам</w:t>
      </w:r>
      <w:r w:rsidR="00893BD7" w:rsidRPr="00115666">
        <w:rPr>
          <w:rFonts w:ascii="Times New Roman" w:hAnsi="Times New Roman" w:cs="Times New Roman"/>
          <w:sz w:val="24"/>
          <w:szCs w:val="24"/>
        </w:rPr>
        <w:t xml:space="preserve"> Германия (11,15 млн. долларов)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6"/>
      </w:r>
      <w:r w:rsidR="00893BD7" w:rsidRPr="00115666">
        <w:rPr>
          <w:rFonts w:ascii="Times New Roman" w:hAnsi="Times New Roman" w:cs="Times New Roman"/>
          <w:sz w:val="24"/>
          <w:szCs w:val="24"/>
        </w:rPr>
        <w:t>.</w:t>
      </w:r>
      <w:r w:rsidR="008B118C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Для США действия Китая означают не только экономическую, но и политическую уязвимость. Несмотря на то, что основной целью китайс</w:t>
      </w:r>
      <w:r w:rsidR="00950236" w:rsidRPr="00115666">
        <w:rPr>
          <w:rFonts w:ascii="Times New Roman" w:hAnsi="Times New Roman" w:cs="Times New Roman"/>
          <w:sz w:val="24"/>
          <w:szCs w:val="24"/>
        </w:rPr>
        <w:t>ких кибератак, начиная с 2010 года</w:t>
      </w:r>
      <w:r w:rsidR="002F3645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Pr="00115666">
        <w:rPr>
          <w:rFonts w:ascii="Times New Roman" w:hAnsi="Times New Roman" w:cs="Times New Roman"/>
          <w:sz w:val="24"/>
          <w:szCs w:val="24"/>
        </w:rPr>
        <w:t>является получение прибыли, американцы всерьез обеспокоены уязвимостью своей системы национальной безопа</w:t>
      </w:r>
      <w:r w:rsidR="008B118C"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ности. Руководство США понимает, что в определённых обстоятельствах они не смогут отразить массированную кибератаку со стороны КНР. </w:t>
      </w:r>
    </w:p>
    <w:p w14:paraId="6534A405" w14:textId="1FEE1389" w:rsidR="00545E79" w:rsidRPr="00115666" w:rsidRDefault="00564106" w:rsidP="00403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ab/>
        <w:t xml:space="preserve">Американцы обеспокоены и ростом уровня технологий, производимых в Китае и используемых по всему миру. Активная внутренняя экономическая политика Китая лишь способствует распространению китайских </w:t>
      </w:r>
      <w:r w:rsidR="00743105" w:rsidRPr="00115666">
        <w:rPr>
          <w:rFonts w:ascii="Times New Roman" w:hAnsi="Times New Roman" w:cs="Times New Roman"/>
          <w:sz w:val="24"/>
          <w:szCs w:val="24"/>
        </w:rPr>
        <w:t>устройств</w:t>
      </w:r>
      <w:r w:rsidRPr="00115666">
        <w:rPr>
          <w:rFonts w:ascii="Times New Roman" w:hAnsi="Times New Roman" w:cs="Times New Roman"/>
          <w:sz w:val="24"/>
          <w:szCs w:val="24"/>
        </w:rPr>
        <w:t xml:space="preserve"> на международном рынке, в том числе в США и в странах, наиболее тесно с США связанных. Однако несмотря на распространение китайских технологий практически во все страны мира, сами китайцы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ограничивают влияние на Интернет извне.</w:t>
      </w:r>
      <w:r w:rsidR="007304A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245838" w:rsidRPr="00115666">
        <w:rPr>
          <w:rFonts w:ascii="Times New Roman" w:hAnsi="Times New Roman" w:cs="Times New Roman"/>
          <w:sz w:val="24"/>
          <w:szCs w:val="24"/>
        </w:rPr>
        <w:t>Все зарубежные компании, баз</w:t>
      </w:r>
      <w:r w:rsidR="00BF5D1F" w:rsidRPr="00115666">
        <w:rPr>
          <w:rFonts w:ascii="Times New Roman" w:hAnsi="Times New Roman" w:cs="Times New Roman"/>
          <w:sz w:val="24"/>
          <w:szCs w:val="24"/>
        </w:rPr>
        <w:t>ирующиеся на территории Китая, любое юридическое лицо</w:t>
      </w:r>
      <w:r w:rsidR="00545E79" w:rsidRPr="00115666">
        <w:rPr>
          <w:rFonts w:ascii="Times New Roman" w:hAnsi="Times New Roman" w:cs="Times New Roman"/>
          <w:sz w:val="24"/>
          <w:szCs w:val="24"/>
        </w:rPr>
        <w:t>,</w:t>
      </w:r>
      <w:r w:rsidR="00BF5D1F" w:rsidRPr="00115666">
        <w:rPr>
          <w:rFonts w:ascii="Times New Roman" w:hAnsi="Times New Roman" w:cs="Times New Roman"/>
          <w:sz w:val="24"/>
          <w:szCs w:val="24"/>
        </w:rPr>
        <w:t xml:space="preserve"> должны действовать согласно требованиям руководства КНР, </w:t>
      </w:r>
      <w:r w:rsidR="006C551A" w:rsidRPr="00115666">
        <w:rPr>
          <w:rFonts w:ascii="Times New Roman" w:hAnsi="Times New Roman" w:cs="Times New Roman"/>
          <w:sz w:val="24"/>
          <w:szCs w:val="24"/>
        </w:rPr>
        <w:t xml:space="preserve">существующему законодательству: </w:t>
      </w:r>
      <w:r w:rsidR="00321FA2" w:rsidRPr="0011566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6C551A" w:rsidRPr="00115666">
        <w:rPr>
          <w:rFonts w:ascii="Times New Roman" w:hAnsi="Times New Roman" w:cs="Times New Roman"/>
          <w:sz w:val="24"/>
          <w:szCs w:val="24"/>
        </w:rPr>
        <w:t>фирмы, специализирующиеся</w:t>
      </w:r>
      <w:r w:rsidR="00321FA2" w:rsidRPr="00115666">
        <w:rPr>
          <w:rFonts w:ascii="Times New Roman" w:hAnsi="Times New Roman" w:cs="Times New Roman"/>
          <w:sz w:val="24"/>
          <w:szCs w:val="24"/>
        </w:rPr>
        <w:t xml:space="preserve"> в ИКТ-сфере, п</w:t>
      </w:r>
      <w:r w:rsidR="007D735E" w:rsidRPr="00115666">
        <w:rPr>
          <w:rFonts w:ascii="Times New Roman" w:hAnsi="Times New Roman" w:cs="Times New Roman"/>
          <w:sz w:val="24"/>
          <w:szCs w:val="24"/>
        </w:rPr>
        <w:t>еред выходом на китайский рынок</w:t>
      </w:r>
      <w:r w:rsidR="00321FA2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45E79" w:rsidRPr="00115666">
        <w:rPr>
          <w:rFonts w:ascii="Times New Roman" w:hAnsi="Times New Roman" w:cs="Times New Roman"/>
          <w:sz w:val="24"/>
          <w:szCs w:val="24"/>
        </w:rPr>
        <w:t xml:space="preserve">должны, </w:t>
      </w:r>
      <w:r w:rsidR="00321FA2" w:rsidRPr="00115666">
        <w:rPr>
          <w:rFonts w:ascii="Times New Roman" w:hAnsi="Times New Roman" w:cs="Times New Roman"/>
          <w:sz w:val="24"/>
          <w:szCs w:val="24"/>
        </w:rPr>
        <w:t xml:space="preserve">как аналогичные китайские компании, получить специальное разрешение в </w:t>
      </w:r>
      <w:r w:rsidR="00545E79" w:rsidRPr="00115666">
        <w:rPr>
          <w:rFonts w:ascii="Times New Roman" w:hAnsi="Times New Roman" w:cs="Times New Roman"/>
          <w:sz w:val="24"/>
          <w:szCs w:val="24"/>
        </w:rPr>
        <w:t>Министерстве промышленности и информатизации</w:t>
      </w:r>
      <w:r w:rsidR="00545E79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77"/>
      </w:r>
      <w:r w:rsidR="00545E79" w:rsidRPr="00115666">
        <w:rPr>
          <w:rFonts w:ascii="Times New Roman" w:hAnsi="Times New Roman" w:cs="Times New Roman"/>
          <w:sz w:val="24"/>
          <w:szCs w:val="24"/>
        </w:rPr>
        <w:t>.</w:t>
      </w:r>
      <w:r w:rsidR="00321FA2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10B2" w14:textId="716E119D" w:rsidR="00564106" w:rsidRPr="00115666" w:rsidRDefault="00D22B55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Одним из главных</w:t>
      </w:r>
      <w:r w:rsidR="00A55B0A" w:rsidRPr="00115666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A55B0A" w:rsidRPr="00115666">
        <w:rPr>
          <w:rFonts w:ascii="Times New Roman" w:hAnsi="Times New Roman" w:cs="Times New Roman"/>
          <w:sz w:val="24"/>
          <w:szCs w:val="24"/>
        </w:rPr>
        <w:t xml:space="preserve">правительства Китая является </w:t>
      </w:r>
      <w:r w:rsidR="005C0EE5" w:rsidRPr="00115666">
        <w:rPr>
          <w:rFonts w:ascii="Times New Roman" w:hAnsi="Times New Roman" w:cs="Times New Roman"/>
          <w:sz w:val="24"/>
          <w:szCs w:val="24"/>
        </w:rPr>
        <w:t>запрет на  распространение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C0EE5" w:rsidRPr="00115666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информации, способной </w:t>
      </w:r>
      <w:r w:rsidR="005C0EE5" w:rsidRPr="00115666">
        <w:rPr>
          <w:rFonts w:ascii="Times New Roman" w:hAnsi="Times New Roman" w:cs="Times New Roman"/>
          <w:sz w:val="24"/>
          <w:szCs w:val="24"/>
        </w:rPr>
        <w:t>подорвать доверие к власти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182566" w:rsidRPr="00115666">
        <w:rPr>
          <w:rFonts w:ascii="Times New Roman" w:hAnsi="Times New Roman" w:cs="Times New Roman"/>
          <w:sz w:val="24"/>
          <w:szCs w:val="24"/>
        </w:rPr>
        <w:t>С данным требованием связан конфликт китайск</w:t>
      </w:r>
      <w:r w:rsidR="004E45AF" w:rsidRPr="00115666">
        <w:rPr>
          <w:rFonts w:ascii="Times New Roman" w:hAnsi="Times New Roman" w:cs="Times New Roman"/>
          <w:sz w:val="24"/>
          <w:szCs w:val="24"/>
        </w:rPr>
        <w:t>ого руководства</w:t>
      </w:r>
      <w:r w:rsidR="00182566" w:rsidRPr="00115666">
        <w:rPr>
          <w:rFonts w:ascii="Times New Roman" w:hAnsi="Times New Roman" w:cs="Times New Roman"/>
          <w:sz w:val="24"/>
          <w:szCs w:val="24"/>
        </w:rPr>
        <w:t xml:space="preserve"> с </w:t>
      </w:r>
      <w:r w:rsidR="00182566" w:rsidRPr="0011566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182566" w:rsidRPr="00115666">
        <w:rPr>
          <w:rFonts w:ascii="Times New Roman" w:hAnsi="Times New Roman" w:cs="Times New Roman"/>
          <w:sz w:val="24"/>
          <w:szCs w:val="24"/>
        </w:rPr>
        <w:t>произошедший в 2010 году</w:t>
      </w:r>
      <w:r w:rsidR="004E45AF" w:rsidRPr="00115666">
        <w:rPr>
          <w:rFonts w:ascii="Times New Roman" w:hAnsi="Times New Roman" w:cs="Times New Roman"/>
          <w:sz w:val="24"/>
          <w:szCs w:val="24"/>
        </w:rPr>
        <w:t xml:space="preserve">, когда поисковик </w:t>
      </w:r>
      <w:r w:rsidR="005A2E75" w:rsidRPr="00115666">
        <w:rPr>
          <w:rFonts w:ascii="Times New Roman" w:hAnsi="Times New Roman" w:cs="Times New Roman"/>
          <w:sz w:val="24"/>
          <w:szCs w:val="24"/>
        </w:rPr>
        <w:t>не согласился с требованиями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5A2E75" w:rsidRPr="00115666">
        <w:rPr>
          <w:rFonts w:ascii="Times New Roman" w:hAnsi="Times New Roman" w:cs="Times New Roman"/>
          <w:sz w:val="24"/>
          <w:szCs w:val="24"/>
        </w:rPr>
        <w:t>отказавшись от фильтрации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A2E75" w:rsidRPr="00115666">
        <w:rPr>
          <w:rFonts w:ascii="Times New Roman" w:hAnsi="Times New Roman" w:cs="Times New Roman"/>
          <w:sz w:val="24"/>
          <w:szCs w:val="24"/>
        </w:rPr>
        <w:t xml:space="preserve">запросов китайского населения, что, безусловно, </w:t>
      </w:r>
      <w:r w:rsidR="009F411D" w:rsidRPr="00115666">
        <w:rPr>
          <w:rFonts w:ascii="Times New Roman" w:hAnsi="Times New Roman" w:cs="Times New Roman"/>
          <w:sz w:val="24"/>
          <w:szCs w:val="24"/>
        </w:rPr>
        <w:t xml:space="preserve">привнесло еще больший накал в 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непростые отношения </w:t>
      </w:r>
      <w:r w:rsidR="00517FBF" w:rsidRPr="00115666">
        <w:rPr>
          <w:rFonts w:ascii="Times New Roman" w:hAnsi="Times New Roman" w:cs="Times New Roman"/>
          <w:sz w:val="24"/>
          <w:szCs w:val="24"/>
        </w:rPr>
        <w:t>Китая с Соединенными Штатами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. Политическая </w:t>
      </w:r>
      <w:r w:rsidR="00586E86" w:rsidRPr="00115666">
        <w:rPr>
          <w:rFonts w:ascii="Times New Roman" w:hAnsi="Times New Roman" w:cs="Times New Roman"/>
          <w:sz w:val="24"/>
          <w:szCs w:val="24"/>
        </w:rPr>
        <w:t xml:space="preserve">составляющая разразившегося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скандала </w:t>
      </w:r>
      <w:r w:rsidR="003A06B5" w:rsidRPr="00115666">
        <w:rPr>
          <w:rFonts w:ascii="Times New Roman" w:hAnsi="Times New Roman" w:cs="Times New Roman"/>
          <w:sz w:val="24"/>
          <w:szCs w:val="24"/>
        </w:rPr>
        <w:t>привела к обвинениям в отсутствии свободы</w:t>
      </w:r>
      <w:r w:rsidR="007A12D4" w:rsidRPr="00115666">
        <w:rPr>
          <w:rFonts w:ascii="Times New Roman" w:hAnsi="Times New Roman" w:cs="Times New Roman"/>
          <w:sz w:val="24"/>
          <w:szCs w:val="24"/>
        </w:rPr>
        <w:t xml:space="preserve"> слова в КНР</w:t>
      </w:r>
      <w:r w:rsidR="003A06B5" w:rsidRPr="00115666">
        <w:rPr>
          <w:rFonts w:ascii="Times New Roman" w:hAnsi="Times New Roman" w:cs="Times New Roman"/>
          <w:sz w:val="24"/>
          <w:szCs w:val="24"/>
        </w:rPr>
        <w:t>, приобретению корпор</w:t>
      </w:r>
      <w:r w:rsidR="007A12D4" w:rsidRPr="00115666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7A12D4" w:rsidRPr="00115666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A12D4" w:rsidRPr="00115666">
        <w:rPr>
          <w:rFonts w:ascii="Times New Roman" w:hAnsi="Times New Roman" w:cs="Times New Roman"/>
          <w:sz w:val="24"/>
          <w:szCs w:val="24"/>
        </w:rPr>
        <w:t xml:space="preserve"> административных ресурсов</w:t>
      </w:r>
      <w:r w:rsidR="00564106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48D4882" w14:textId="77777777" w:rsidR="003F7E07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Попытки ограничить вмешательство во внутренние сети по примеру КНР </w:t>
      </w:r>
      <w:r w:rsidR="00D84DE7" w:rsidRPr="00115666">
        <w:rPr>
          <w:rFonts w:ascii="Times New Roman" w:hAnsi="Times New Roman" w:cs="Times New Roman"/>
          <w:sz w:val="24"/>
          <w:szCs w:val="24"/>
        </w:rPr>
        <w:t xml:space="preserve">начали </w:t>
      </w:r>
      <w:r w:rsidRPr="00115666">
        <w:rPr>
          <w:rFonts w:ascii="Times New Roman" w:hAnsi="Times New Roman" w:cs="Times New Roman"/>
          <w:sz w:val="24"/>
          <w:szCs w:val="24"/>
        </w:rPr>
        <w:t>предприн</w:t>
      </w:r>
      <w:r w:rsidR="00D84DE7" w:rsidRPr="00115666">
        <w:rPr>
          <w:rFonts w:ascii="Times New Roman" w:hAnsi="Times New Roman" w:cs="Times New Roman"/>
          <w:sz w:val="24"/>
          <w:szCs w:val="24"/>
        </w:rPr>
        <w:t>имать и США, где стала популярной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идея о создании государственной сети 5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78"/>
      </w:r>
      <w:r w:rsidRPr="00115666">
        <w:rPr>
          <w:rFonts w:ascii="Times New Roman" w:hAnsi="Times New Roman" w:cs="Times New Roman"/>
          <w:sz w:val="24"/>
          <w:szCs w:val="24"/>
        </w:rPr>
        <w:t>, которая будет служить щитом от кибератак со стороны Китая. Согласно документам, на создание сети должно уйти 3 года. В 2018 году планируется обсудить способы создания, развития и, разу</w:t>
      </w:r>
      <w:r w:rsidR="003F7E07" w:rsidRPr="00115666">
        <w:rPr>
          <w:rFonts w:ascii="Times New Roman" w:hAnsi="Times New Roman" w:cs="Times New Roman"/>
          <w:sz w:val="24"/>
          <w:szCs w:val="24"/>
        </w:rPr>
        <w:t>меется, финансирования проекта.</w:t>
      </w:r>
    </w:p>
    <w:p w14:paraId="15840F6D" w14:textId="1049FD35" w:rsidR="00E80F6A" w:rsidRPr="00115666" w:rsidRDefault="00E74D28" w:rsidP="00BC21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Говоря о противостоянии Китая и США в киберпространстве, необходимо отметить </w:t>
      </w:r>
      <w:r w:rsidR="00050177" w:rsidRPr="00115666">
        <w:rPr>
          <w:rFonts w:ascii="Times New Roman" w:hAnsi="Times New Roman" w:cs="Times New Roman"/>
          <w:sz w:val="24"/>
          <w:szCs w:val="24"/>
        </w:rPr>
        <w:t>партнёрство КНР в области кибербезопасности с Россией</w:t>
      </w:r>
      <w:r w:rsidR="0065655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r w:rsidR="007B6EC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Сообщения о намерении подписать договор о сотрудничестве в сфере международной информационн</w:t>
      </w:r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ой безопасности, о мерах доверия и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предотвращения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перерастания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киберинцидентов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полномасштабный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международный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конфликт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появились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еще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осенью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2014</w:t>
      </w:r>
      <w:r w:rsidR="005318F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года,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когда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подобное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соглашение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существовало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только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между РФ и США</w:t>
      </w:r>
      <w:r w:rsidR="00A66F40" w:rsidRPr="00115666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179"/>
      </w:r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а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соглашение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КНР и США в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данном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направлении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было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приостановлено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после</w:t>
      </w:r>
      <w:proofErr w:type="spellEnd"/>
      <w:r w:rsidR="004D0E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официально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предъявленных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американскими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властями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обвинений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межгосударственном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кибершпионаже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proofErr w:type="gramStart"/>
      <w:r w:rsidR="0065655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30 апреля</w:t>
      </w:r>
      <w:proofErr w:type="gramEnd"/>
      <w:r w:rsidR="0065655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65655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2015 года на сайте Правительства РФ появилось распоряжение о подписании Соглашения</w:t>
      </w:r>
      <w:r w:rsidR="0065655F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 w:eastAsia="ru-RU"/>
        </w:rPr>
        <w:footnoteReference w:id="180"/>
      </w:r>
      <w:r w:rsidR="006A5D0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Стоит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отметить</w:t>
      </w:r>
      <w:proofErr w:type="spellEnd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что </w:t>
      </w:r>
      <w:proofErr w:type="spellStart"/>
      <w:r w:rsidR="00BC215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</w:t>
      </w:r>
      <w:r w:rsidR="00F0519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одписанию</w:t>
      </w:r>
      <w:proofErr w:type="spellEnd"/>
      <w:r w:rsidR="00F0519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данного соглашения предшествовало многолетнее сотрудничество </w:t>
      </w:r>
      <w:r w:rsidR="008D3490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Китая и </w:t>
      </w:r>
      <w:proofErr w:type="spellStart"/>
      <w:r w:rsidR="008D3490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России</w:t>
      </w:r>
      <w:proofErr w:type="spellEnd"/>
      <w:r w:rsidR="008D3490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F0519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 рамках ШОС, одной из наиболее активных структур на сегодняшний день</w:t>
      </w:r>
      <w:r w:rsidR="006A5D0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где 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вопрос информационной безопасности уже давно стоит на повестке дня</w:t>
      </w:r>
      <w:r w:rsidR="00CE1B18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val="en-US" w:eastAsia="ru-RU"/>
        </w:rPr>
        <w:footnoteReference w:id="181"/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="005D415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Так, в 2007 году в рамках </w:t>
      </w:r>
      <w:r w:rsidR="009F455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ШОС</w:t>
      </w:r>
      <w:r w:rsidR="005D415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 утверждён Долгосрочный план действий по информационной безопасности</w:t>
      </w:r>
      <w:r w:rsidR="00F57322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82"/>
      </w:r>
      <w:r w:rsidR="00F0519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F5732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2009 году между членами организации было подписано межправительственное соглашение, </w:t>
      </w:r>
      <w:r w:rsidR="009F455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определившее</w:t>
      </w:r>
      <w:r w:rsidR="00F5732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основные направления взаимодействия государств по противодействию киберугрозам</w:t>
      </w:r>
      <w:r w:rsidR="00F57322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83"/>
      </w:r>
      <w:r w:rsidR="00F5732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5749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ноябре 2016 года 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Ван </w:t>
      </w:r>
      <w:proofErr w:type="spellStart"/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Кайвэнь</w:t>
      </w:r>
      <w:proofErr w:type="spellEnd"/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EE176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заместитель Генерального секретаря ШОС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EE1769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отметил, что 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создание международной информационной среды, для которой характерны мир, сотрудничество и гармония - 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один из 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главных 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приоритетов деятельности 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ШОС</w:t>
      </w:r>
      <w:r w:rsidR="00CB4E5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обла</w:t>
      </w:r>
      <w:r w:rsidR="00A2650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 информационной безопасности</w:t>
      </w:r>
      <w:r w:rsidR="00F57322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84"/>
      </w:r>
      <w:r w:rsidR="0065749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65749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9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Группа экспертов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международной и</w:t>
      </w:r>
      <w:r w:rsidR="00DE131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нформационной безопасности </w:t>
      </w:r>
      <w:r w:rsidR="00FD359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ШОС разработала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«Правила пов</w:t>
      </w:r>
      <w:r w:rsidR="00DE131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едения в области обеспечения международной информационной безопасности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F57322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185"/>
      </w:r>
      <w:r w:rsidR="00FD359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</w:t>
      </w:r>
      <w:r w:rsidR="00B5564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днако процесс установления каких-либо правил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киберпространстве, по которым могли бы действовать акторы международных отношений, </w:t>
      </w:r>
      <w:r w:rsidR="00B5564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происходит достаточно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сложно, </w:t>
      </w:r>
      <w:r w:rsidR="00B5564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даже если это пытается осуществить такая организация, как ШОС. Это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связано </w:t>
      </w:r>
      <w:r w:rsidR="00B5564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опять же 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разностью подходов к этому вопросу</w:t>
      </w:r>
      <w:r w:rsidR="00C2059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F2A9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Соединенные Штаты придерживались либерального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подход</w:t>
      </w:r>
      <w:r w:rsidR="003F2A9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и, соответственно, </w:t>
      </w:r>
      <w:r w:rsidR="003F2A9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выступали за 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минимальную фильтрацию </w:t>
      </w:r>
      <w:r w:rsidR="003F2A9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контента в Интернете. Китай с Россией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3F2A9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наоборот, выступали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2059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</w:t>
      </w:r>
      <w:r w:rsidR="0042278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регулирование</w:t>
      </w:r>
      <w:r w:rsidR="00C2059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278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киберпространства, его контроль, и </w:t>
      </w:r>
      <w:r w:rsidR="00112BC8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адаптацию к суверенитету государств. </w:t>
      </w:r>
      <w:r w:rsidR="0065749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</w:t>
      </w:r>
      <w:r w:rsidR="0018697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области кибербезопасности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по большому счету,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сегодняшний день 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в мире </w:t>
      </w:r>
      <w:r w:rsidR="0042278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три основных</w:t>
      </w:r>
      <w:r w:rsidR="0018697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актора</w:t>
      </w:r>
      <w:r w:rsidR="0042278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США, КНР и РФ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</w:t>
      </w:r>
      <w:r w:rsidR="0042278E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бвинения в </w:t>
      </w:r>
      <w:r w:rsidR="00635D7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атаках в основном исходили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от США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635D75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когда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 стороны К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Р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635D7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выражались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претензии </w:t>
      </w:r>
      <w:r w:rsidR="00635D7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касательно 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монополизации управления мировым интернетом, 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американского</w:t>
      </w:r>
      <w:r w:rsidR="00635D7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вмешательства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во внутрен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ние дела 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стран. При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всем 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этом никаких громких 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скандалов между К</w:t>
      </w:r>
      <w:r w:rsidR="00707DF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НР</w:t>
      </w:r>
      <w:r w:rsidR="007F5BC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Р</w:t>
      </w:r>
      <w:r w:rsidR="007F5BC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киберпространстве </w:t>
      </w:r>
      <w:r w:rsidR="007F5BC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 последние годы не происходи</w:t>
      </w:r>
      <w:r w:rsidR="00312DC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</w:t>
      </w:r>
      <w:r w:rsidR="00312DC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поэтому установленное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партнерство</w:t>
      </w:r>
      <w:r w:rsidR="007F5BC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="00C14DF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соглашения</w:t>
      </w:r>
      <w:r w:rsidR="00462805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между Россией и Китаем в э</w:t>
      </w:r>
      <w:r w:rsidR="00B77E08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той сфере выглядя</w:t>
      </w:r>
      <w:r w:rsidR="007F5BC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 логично</w:t>
      </w:r>
      <w:r w:rsidR="00A66F40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="008D3490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01613D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тому же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01613D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помимо соглашений на 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высшем </w:t>
      </w:r>
      <w:r w:rsidR="0001613D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уровне 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между Пекином и Москвой</w:t>
      </w:r>
      <w:r w:rsidR="0001613D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практическое сотрудничество 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между странами также очень активно: </w:t>
      </w:r>
      <w:r w:rsidR="00F56D30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совместное строительство </w:t>
      </w:r>
      <w:r w:rsidR="00F3259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Ростелекома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китайским </w:t>
      </w:r>
      <w:r w:rsidR="004D7C26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Huawei </w:t>
      </w:r>
      <w:r w:rsidR="00D9736C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="00AD5D3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дводной линии связи</w:t>
      </w:r>
      <w:r w:rsidR="002F5663" w:rsidRPr="00115666">
        <w:rPr>
          <w:rStyle w:val="a5"/>
          <w:rFonts w:ascii="Times New Roman" w:eastAsiaTheme="minorEastAsia" w:hAnsi="Times New Roman" w:cs="Times New Roman"/>
          <w:sz w:val="24"/>
          <w:szCs w:val="24"/>
          <w:lang w:eastAsia="ru-RU"/>
        </w:rPr>
        <w:footnoteReference w:id="186"/>
      </w:r>
      <w:r w:rsidR="00AD5D3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увеличение</w:t>
      </w:r>
      <w:r w:rsidR="00D9736C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экспорта российского П</w:t>
      </w:r>
      <w:r w:rsidR="00F3259B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 Китай</w:t>
      </w:r>
      <w:r w:rsidR="00AD5D3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98D5C21" w14:textId="2A484DE5" w:rsidR="00443EB2" w:rsidRPr="00115666" w:rsidRDefault="00564106" w:rsidP="00FE6EC4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противостояние США и КНР </w:t>
      </w:r>
      <w:r w:rsidR="001C06F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киберпространстве стало продол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жением политических разногласий в других сферах. Изначально Китай использовал киберсферу как инструмент ответа на внешнеполитические акции США. После ряда</w:t>
      </w:r>
      <w:r w:rsidR="001C06F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успешных кибератак в 2000-е годы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руководство КНР осознало, что кибербезопасность является сильным инструментом воздействия на политику США. В ответ на китайские разработки в сфере кибербезопасности США начали разрабатывать зеркальные меры и также осуществлять кибератаки на китайские внутренние сети. </w:t>
      </w:r>
      <w:r w:rsidR="00E36A6F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06F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Начиная с конца 2000-х годов</w:t>
      </w:r>
      <w:r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целью китайских кибератак становится получение прибыли. КНР осуществляет экономический шпионаж посредством новейших информационных технологий. В то же время США также используют опыт Китая в киберпространстве и прибегают как к экономическому, так и к политическому шпионажу и осуществляют кибератаки, что было доказано показаниями Э. Сноудена</w:t>
      </w:r>
      <w:r w:rsidR="002B50F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которых сообщалось о тотальной слежке как за миллионами граждан </w:t>
      </w:r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руководителями крупных компаний, так </w:t>
      </w:r>
      <w:r w:rsidR="002B50F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</w:t>
      </w:r>
      <w:r w:rsidR="002B50FA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лидерами </w:t>
      </w:r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разных государств, включая Китай. </w:t>
      </w:r>
      <w:proofErr w:type="spellStart"/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Сноуден</w:t>
      </w:r>
      <w:proofErr w:type="spellEnd"/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его заявления послужили неким временным уравнителем в отношениях США и КНР в киберпространстве</w:t>
      </w:r>
      <w:r w:rsidR="001C06F6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E6A31" w:rsidRPr="00115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6C46574F" w14:textId="77777777" w:rsidR="005C51A7" w:rsidRPr="00115666" w:rsidRDefault="005C51A7" w:rsidP="0056410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BDD72C" w14:textId="7FDBD4B0" w:rsidR="00564106" w:rsidRPr="00115666" w:rsidRDefault="00564106" w:rsidP="00564106">
      <w:pPr>
        <w:tabs>
          <w:tab w:val="left" w:pos="83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3.2</w:t>
      </w:r>
      <w:r w:rsidR="00800660" w:rsidRPr="00115666">
        <w:rPr>
          <w:rFonts w:ascii="Times New Roman" w:hAnsi="Times New Roman" w:cs="Times New Roman"/>
          <w:sz w:val="24"/>
          <w:szCs w:val="24"/>
        </w:rPr>
        <w:t>.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00660" w:rsidRPr="00115666">
        <w:rPr>
          <w:rFonts w:ascii="Times New Roman" w:hAnsi="Times New Roman" w:cs="Times New Roman"/>
          <w:sz w:val="24"/>
          <w:szCs w:val="24"/>
        </w:rPr>
        <w:t>Поп</w:t>
      </w:r>
      <w:r w:rsidR="00972C9E" w:rsidRPr="00115666">
        <w:rPr>
          <w:rFonts w:ascii="Times New Roman" w:hAnsi="Times New Roman" w:cs="Times New Roman"/>
          <w:sz w:val="24"/>
          <w:szCs w:val="24"/>
        </w:rPr>
        <w:t>ы</w:t>
      </w:r>
      <w:r w:rsidR="00800660" w:rsidRPr="00115666">
        <w:rPr>
          <w:rFonts w:ascii="Times New Roman" w:hAnsi="Times New Roman" w:cs="Times New Roman"/>
          <w:sz w:val="24"/>
          <w:szCs w:val="24"/>
        </w:rPr>
        <w:t>т</w:t>
      </w:r>
      <w:r w:rsidR="00972C9E" w:rsidRPr="00115666">
        <w:rPr>
          <w:rFonts w:ascii="Times New Roman" w:hAnsi="Times New Roman" w:cs="Times New Roman"/>
          <w:sz w:val="24"/>
          <w:szCs w:val="24"/>
        </w:rPr>
        <w:t>ки гармо</w:t>
      </w:r>
      <w:r w:rsidR="00800660" w:rsidRPr="00115666">
        <w:rPr>
          <w:rFonts w:ascii="Times New Roman" w:hAnsi="Times New Roman" w:cs="Times New Roman"/>
          <w:sz w:val="24"/>
          <w:szCs w:val="24"/>
        </w:rPr>
        <w:t>низации интересов США и КНР</w:t>
      </w:r>
      <w:r w:rsidR="00972C9E" w:rsidRPr="00115666">
        <w:rPr>
          <w:rFonts w:ascii="Times New Roman" w:hAnsi="Times New Roman" w:cs="Times New Roman"/>
          <w:sz w:val="24"/>
          <w:szCs w:val="24"/>
        </w:rPr>
        <w:t xml:space="preserve"> в области обеспе</w:t>
      </w:r>
      <w:r w:rsidR="00800660" w:rsidRPr="00115666">
        <w:rPr>
          <w:rFonts w:ascii="Times New Roman" w:hAnsi="Times New Roman" w:cs="Times New Roman"/>
          <w:sz w:val="24"/>
          <w:szCs w:val="24"/>
        </w:rPr>
        <w:t>ч</w:t>
      </w:r>
      <w:r w:rsidR="00972C9E" w:rsidRPr="00115666">
        <w:rPr>
          <w:rFonts w:ascii="Times New Roman" w:hAnsi="Times New Roman" w:cs="Times New Roman"/>
          <w:sz w:val="24"/>
          <w:szCs w:val="24"/>
        </w:rPr>
        <w:t>ения кибербезопасности</w:t>
      </w:r>
    </w:p>
    <w:p w14:paraId="59F49AAF" w14:textId="77777777" w:rsidR="00564106" w:rsidRPr="00115666" w:rsidRDefault="00564106" w:rsidP="00564106">
      <w:pPr>
        <w:tabs>
          <w:tab w:val="left" w:pos="83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6AAA4B" w14:textId="32AB2F67" w:rsidR="00C8209B" w:rsidRPr="00115666" w:rsidRDefault="0031134E" w:rsidP="00403919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115666">
        <w:lastRenderedPageBreak/>
        <w:t xml:space="preserve">Несмотря на эскалацию противоречий США и КНР в </w:t>
      </w:r>
      <w:r w:rsidR="007A2A2A" w:rsidRPr="00115666">
        <w:t>киберпространстве</w:t>
      </w:r>
      <w:r w:rsidRPr="00115666">
        <w:t>,</w:t>
      </w:r>
      <w:r w:rsidR="0065250E" w:rsidRPr="00115666">
        <w:t xml:space="preserve"> руководствами</w:t>
      </w:r>
      <w:r w:rsidR="007A2A2A" w:rsidRPr="00115666">
        <w:t xml:space="preserve"> стран предпринимаются</w:t>
      </w:r>
      <w:r w:rsidRPr="00115666">
        <w:t xml:space="preserve"> и</w:t>
      </w:r>
      <w:r w:rsidR="007A2A2A" w:rsidRPr="00115666">
        <w:t xml:space="preserve"> попытки налаживания сотрудничества в данной области. </w:t>
      </w:r>
    </w:p>
    <w:p w14:paraId="17DF1467" w14:textId="5B2E9104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До 2013 года мы можем говорить о низком у</w:t>
      </w:r>
      <w:r w:rsidR="00050177" w:rsidRPr="00115666">
        <w:rPr>
          <w:rFonts w:ascii="Times New Roman" w:hAnsi="Times New Roman" w:cs="Times New Roman"/>
          <w:sz w:val="24"/>
          <w:szCs w:val="24"/>
        </w:rPr>
        <w:t xml:space="preserve">ровне контактов между </w:t>
      </w:r>
      <w:r w:rsidRPr="00115666">
        <w:rPr>
          <w:rFonts w:ascii="Times New Roman" w:hAnsi="Times New Roman" w:cs="Times New Roman"/>
          <w:sz w:val="24"/>
          <w:szCs w:val="24"/>
        </w:rPr>
        <w:t>институтами США и КНР по вопросам кибербезопа</w:t>
      </w:r>
      <w:r w:rsidR="00CD4CFE"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ности. Только в 2013 году состоялся первый диалог по вопросам регулирования Интернет-деятельности на высшем уровне, который вскоре был назван переворотом в области кибербезопасности с учетом стратегических интересов США и КНР. Си Цзиньпин, генеральный секретарь ЦК </w:t>
      </w:r>
      <w:r w:rsidR="00833139" w:rsidRPr="00115666">
        <w:rPr>
          <w:rFonts w:ascii="Times New Roman" w:hAnsi="Times New Roman" w:cs="Times New Roman"/>
          <w:sz w:val="24"/>
          <w:szCs w:val="24"/>
        </w:rPr>
        <w:t>КПК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 председатель КНР, встретился с Джейкобом Лью, 76-м министром финансов США, </w:t>
      </w:r>
      <w:r w:rsidR="00295BE9" w:rsidRPr="00115666">
        <w:rPr>
          <w:rFonts w:ascii="Times New Roman" w:hAnsi="Times New Roman" w:cs="Times New Roman"/>
          <w:sz w:val="24"/>
          <w:szCs w:val="24"/>
        </w:rPr>
        <w:t xml:space="preserve">где </w:t>
      </w:r>
      <w:r w:rsidRPr="00115666">
        <w:rPr>
          <w:rFonts w:ascii="Times New Roman" w:hAnsi="Times New Roman" w:cs="Times New Roman"/>
          <w:sz w:val="24"/>
          <w:szCs w:val="24"/>
        </w:rPr>
        <w:t>предметом разговора</w:t>
      </w:r>
      <w:r w:rsidR="00833139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помимо ядерной угрозы со стороны КНДР</w:t>
      </w:r>
      <w:r w:rsidR="00833139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стала и область кибербезопасности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87"/>
      </w:r>
      <w:r w:rsidRPr="00115666">
        <w:rPr>
          <w:rFonts w:ascii="Times New Roman" w:hAnsi="Times New Roman" w:cs="Times New Roman"/>
          <w:sz w:val="24"/>
          <w:szCs w:val="24"/>
        </w:rPr>
        <w:t>. Министр финансов США подчеркнул, что Вашингтон видит разницу между преступными кибератаками, которые являются привычной угрозой, и шпионажем со стороны предприятий, спонсированных государством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88"/>
      </w:r>
      <w:r w:rsidRPr="00115666">
        <w:rPr>
          <w:rFonts w:ascii="Times New Roman" w:hAnsi="Times New Roman" w:cs="Times New Roman"/>
          <w:sz w:val="24"/>
          <w:szCs w:val="24"/>
        </w:rPr>
        <w:t>. Одной из главных предпосылок данной встречи являлся телефонный разговор между Си Цзиньпином и Бараком Обамой непосредственно после того, как Си Цзиньпин был избран генеральным секретарём ЦК Коммунистической партии КНР и председателем КНР. В это же время новый премьер-министр КНР Ли Кэцян заявил о заинтересованности в установлении мирных отношений с США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189"/>
      </w:r>
      <w:r w:rsidRPr="00115666">
        <w:rPr>
          <w:rFonts w:ascii="Times New Roman" w:hAnsi="Times New Roman" w:cs="Times New Roman"/>
          <w:sz w:val="24"/>
          <w:szCs w:val="24"/>
        </w:rPr>
        <w:t xml:space="preserve">, именно тогда впервые прозвучало понятие нового типа отношений двух стран. </w:t>
      </w:r>
    </w:p>
    <w:p w14:paraId="641E6B50" w14:textId="09A25509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Итогом переговоров на высшем уровне между США и КНР стало создание рабочей группы по вопросам кибербезопа</w:t>
      </w:r>
      <w:r w:rsidR="009A41CD"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</w:rPr>
        <w:t>ности в апреле 2013 года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0"/>
      </w:r>
      <w:r w:rsidRPr="00115666">
        <w:rPr>
          <w:rFonts w:ascii="Times New Roman" w:hAnsi="Times New Roman" w:cs="Times New Roman"/>
          <w:sz w:val="24"/>
          <w:szCs w:val="24"/>
        </w:rPr>
        <w:t>. Кооперация двух стран был</w:t>
      </w:r>
      <w:r w:rsidR="009A41CD" w:rsidRPr="00115666">
        <w:rPr>
          <w:rFonts w:ascii="Times New Roman" w:hAnsi="Times New Roman" w:cs="Times New Roman"/>
          <w:sz w:val="24"/>
          <w:szCs w:val="24"/>
        </w:rPr>
        <w:t>а возможной, так как руководства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КНР и США стремились к осуществлению различных целей. США стремились ограничить сетевой шпионаж и уменьшить экономические потери в р</w:t>
      </w:r>
      <w:r w:rsidR="00833139" w:rsidRPr="00115666">
        <w:rPr>
          <w:rFonts w:ascii="Times New Roman" w:hAnsi="Times New Roman" w:cs="Times New Roman"/>
          <w:sz w:val="24"/>
          <w:szCs w:val="24"/>
        </w:rPr>
        <w:t>езультате слежки со стороны КНР</w:t>
      </w:r>
      <w:r w:rsidR="004E4F65" w:rsidRPr="00115666">
        <w:rPr>
          <w:rFonts w:ascii="Times New Roman" w:hAnsi="Times New Roman" w:cs="Times New Roman"/>
          <w:sz w:val="24"/>
          <w:szCs w:val="24"/>
        </w:rPr>
        <w:t>, 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КНР в тот момент был</w:t>
      </w:r>
      <w:r w:rsidR="005858FD" w:rsidRPr="00115666">
        <w:rPr>
          <w:rFonts w:ascii="Times New Roman" w:hAnsi="Times New Roman" w:cs="Times New Roman"/>
          <w:sz w:val="24"/>
          <w:szCs w:val="24"/>
        </w:rPr>
        <w:t>и</w:t>
      </w:r>
      <w:r w:rsidR="004E4F65" w:rsidRPr="00115666">
        <w:rPr>
          <w:rFonts w:ascii="Times New Roman" w:hAnsi="Times New Roman" w:cs="Times New Roman"/>
          <w:sz w:val="24"/>
          <w:szCs w:val="24"/>
        </w:rPr>
        <w:t xml:space="preserve"> сосредоточены на ограничении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дисс</w:t>
      </w:r>
      <w:r w:rsidR="005858FD" w:rsidRPr="00115666">
        <w:rPr>
          <w:rFonts w:ascii="Times New Roman" w:hAnsi="Times New Roman" w:cs="Times New Roman"/>
          <w:sz w:val="24"/>
          <w:szCs w:val="24"/>
        </w:rPr>
        <w:t>идентской информации для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китайских граждан, так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как она</w:t>
      </w:r>
      <w:r w:rsidR="005858FD" w:rsidRPr="00115666">
        <w:rPr>
          <w:rFonts w:ascii="Times New Roman" w:hAnsi="Times New Roman" w:cs="Times New Roman"/>
          <w:sz w:val="24"/>
          <w:szCs w:val="24"/>
        </w:rPr>
        <w:t xml:space="preserve"> была способна подорвать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авторитет местного правительства. </w:t>
      </w:r>
      <w:r w:rsidR="00B77E08" w:rsidRPr="00115666">
        <w:rPr>
          <w:rFonts w:ascii="Times New Roman" w:hAnsi="Times New Roman" w:cs="Times New Roman"/>
          <w:sz w:val="24"/>
          <w:szCs w:val="24"/>
        </w:rPr>
        <w:t>П</w:t>
      </w:r>
      <w:r w:rsidRPr="00115666">
        <w:rPr>
          <w:rFonts w:ascii="Times New Roman" w:hAnsi="Times New Roman" w:cs="Times New Roman"/>
          <w:sz w:val="24"/>
          <w:szCs w:val="24"/>
        </w:rPr>
        <w:t xml:space="preserve">ервые встречи </w:t>
      </w:r>
      <w:r w:rsidR="00B77E08" w:rsidRPr="00115666">
        <w:rPr>
          <w:rFonts w:ascii="Times New Roman" w:hAnsi="Times New Roman" w:cs="Times New Roman"/>
          <w:sz w:val="24"/>
          <w:szCs w:val="24"/>
        </w:rPr>
        <w:t xml:space="preserve">рабочей группы были проведены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рамках пятого американо-китайского стратегического и экономического диалога в Вашингтоне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91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07C93B" w14:textId="07A7EA30" w:rsidR="00564106" w:rsidRPr="00115666" w:rsidRDefault="000324DC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Создание рабочей группы являлось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одной </w:t>
      </w:r>
      <w:r w:rsidRPr="00115666">
        <w:rPr>
          <w:rFonts w:ascii="Times New Roman" w:hAnsi="Times New Roman" w:cs="Times New Roman"/>
          <w:sz w:val="24"/>
          <w:szCs w:val="24"/>
        </w:rPr>
        <w:t>из попыток Соединенных Штатов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наладить </w:t>
      </w:r>
      <w:r w:rsidRPr="00115666">
        <w:rPr>
          <w:rFonts w:ascii="Times New Roman" w:hAnsi="Times New Roman" w:cs="Times New Roman"/>
          <w:sz w:val="24"/>
          <w:szCs w:val="24"/>
        </w:rPr>
        <w:t xml:space="preserve">еще больше пошатнувшиеся 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отношения с Китаем </w:t>
      </w:r>
      <w:r w:rsidRPr="00115666">
        <w:rPr>
          <w:rFonts w:ascii="Times New Roman" w:hAnsi="Times New Roman" w:cs="Times New Roman"/>
          <w:sz w:val="24"/>
          <w:szCs w:val="24"/>
        </w:rPr>
        <w:t>после раскрытия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Эдвардом Сноуденом </w:t>
      </w:r>
      <w:r w:rsidRPr="00115666">
        <w:rPr>
          <w:rFonts w:ascii="Times New Roman" w:hAnsi="Times New Roman" w:cs="Times New Roman"/>
          <w:sz w:val="24"/>
          <w:szCs w:val="24"/>
        </w:rPr>
        <w:t>информации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о кибершпионаже против Китая</w:t>
      </w:r>
      <w:r w:rsidR="00C578E7" w:rsidRPr="00115666">
        <w:rPr>
          <w:rFonts w:ascii="Times New Roman" w:hAnsi="Times New Roman" w:cs="Times New Roman"/>
          <w:sz w:val="24"/>
          <w:szCs w:val="24"/>
        </w:rPr>
        <w:t>, проводимом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со стороны Америки примерно с 2009 года, однако, ни США, ни КНР не были готовы к тесному сотрудничеству. КНР продолжала экономически</w:t>
      </w:r>
      <w:r w:rsidR="005858FD" w:rsidRPr="00115666">
        <w:rPr>
          <w:rFonts w:ascii="Times New Roman" w:hAnsi="Times New Roman" w:cs="Times New Roman"/>
          <w:sz w:val="24"/>
          <w:szCs w:val="24"/>
        </w:rPr>
        <w:t>й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 шпионаж, а США </w:t>
      </w:r>
      <w:r w:rsidR="005858FD" w:rsidRPr="00115666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564106" w:rsidRPr="00115666">
        <w:rPr>
          <w:rFonts w:ascii="Times New Roman" w:hAnsi="Times New Roman" w:cs="Times New Roman"/>
          <w:sz w:val="24"/>
          <w:szCs w:val="24"/>
        </w:rPr>
        <w:t>предпринимали попытки дестабилизировать внутреннее положение дел в Китае. После официальных обвинений в адрес Китая со стороны США в коммерческом шпионаже, работа группы была свернута.</w:t>
      </w:r>
    </w:p>
    <w:p w14:paraId="0BBFCF3A" w14:textId="33A4E50E" w:rsidR="00564106" w:rsidRPr="00115666" w:rsidRDefault="00564106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Спустя два года </w:t>
      </w:r>
      <w:r w:rsidR="009A41CD" w:rsidRPr="00115666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Pr="00115666">
        <w:rPr>
          <w:rFonts w:ascii="Times New Roman" w:hAnsi="Times New Roman" w:cs="Times New Roman"/>
          <w:sz w:val="24"/>
          <w:szCs w:val="24"/>
        </w:rPr>
        <w:t xml:space="preserve">в ходе встречи Обамы и Си Цзиньпина были выделены основные мотивы 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новой попытки </w:t>
      </w:r>
      <w:r w:rsidRPr="00115666">
        <w:rPr>
          <w:rFonts w:ascii="Times New Roman" w:hAnsi="Times New Roman" w:cs="Times New Roman"/>
          <w:sz w:val="24"/>
          <w:szCs w:val="24"/>
        </w:rPr>
        <w:t>сотрудничества двух государств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2"/>
      </w:r>
      <w:r w:rsidRPr="00115666">
        <w:rPr>
          <w:rFonts w:ascii="Times New Roman" w:hAnsi="Times New Roman" w:cs="Times New Roman"/>
          <w:sz w:val="24"/>
          <w:szCs w:val="24"/>
        </w:rPr>
        <w:t>. Наряду с обеспечением мира, сотрудничеством в космической сфере и ядерной энергетике, была отмечена и кибербезопа</w:t>
      </w:r>
      <w:r w:rsidR="009A41CD"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</w:rPr>
        <w:t>ность. Сообщалось, что обе стороны повторно утвердили своё намерение ввести обязательства в области кибербезопасности с сентября 2015 года для борьбы с преступной киберактивностью, взломами или намеренной поддержкой кибернетической кражи интеллектуальной собственности для получения коммерческой выгоды. Как сказал Си Цзиньпин тогда же в сентябре 2015 года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: </w:t>
      </w:r>
      <w:r w:rsidRPr="00115666">
        <w:rPr>
          <w:rFonts w:ascii="Times New Roman" w:hAnsi="Times New Roman" w:cs="Times New Roman"/>
          <w:sz w:val="24"/>
          <w:szCs w:val="24"/>
        </w:rPr>
        <w:t xml:space="preserve">«Холодная война уже давно закончилась. США и КНР должны предпринять совместные усилия по созданию новой модели отношений между двумя странами и реализации бесконфликтного, </w:t>
      </w:r>
      <w:r w:rsidR="00184DA5" w:rsidRPr="00115666">
        <w:rPr>
          <w:rFonts w:ascii="Times New Roman" w:hAnsi="Times New Roman" w:cs="Times New Roman"/>
          <w:sz w:val="24"/>
          <w:szCs w:val="24"/>
        </w:rPr>
        <w:t>неконфронтационного</w:t>
      </w:r>
      <w:r w:rsidRPr="00115666">
        <w:rPr>
          <w:rFonts w:ascii="Times New Roman" w:hAnsi="Times New Roman" w:cs="Times New Roman"/>
          <w:sz w:val="24"/>
          <w:szCs w:val="24"/>
        </w:rPr>
        <w:t>, взаимного уважения и сотрудничества»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3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A00A898" w14:textId="2AA5B287" w:rsidR="00564106" w:rsidRPr="00115666" w:rsidRDefault="00564106" w:rsidP="00EB0C5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Важной вехой в развитии сотрудничества двух стран по кибербезопа</w:t>
      </w:r>
      <w:r w:rsidR="00184DA5"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</w:rPr>
        <w:t>ности стало подписание соглашения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4"/>
      </w:r>
      <w:r w:rsidR="00184DA5" w:rsidRPr="00115666">
        <w:rPr>
          <w:rFonts w:ascii="Times New Roman" w:hAnsi="Times New Roman" w:cs="Times New Roman"/>
          <w:sz w:val="24"/>
          <w:szCs w:val="24"/>
        </w:rPr>
        <w:t>.  Стороны дог</w:t>
      </w:r>
      <w:r w:rsidRPr="00115666">
        <w:rPr>
          <w:rFonts w:ascii="Times New Roman" w:hAnsi="Times New Roman" w:cs="Times New Roman"/>
          <w:sz w:val="24"/>
          <w:szCs w:val="24"/>
        </w:rPr>
        <w:t>о</w:t>
      </w:r>
      <w:r w:rsidR="00184DA5"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</w:rPr>
        <w:t>орились по следующим пунктам: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осуществлять борьбу и пресекать попытки кибератак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; </w:t>
      </w:r>
      <w:r w:rsidRPr="00115666">
        <w:rPr>
          <w:rFonts w:ascii="Times New Roman" w:hAnsi="Times New Roman" w:cs="Times New Roman"/>
          <w:sz w:val="24"/>
          <w:szCs w:val="24"/>
        </w:rPr>
        <w:t xml:space="preserve">не допускать экономический (коммерческий)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шпионаж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; </w:t>
      </w:r>
      <w:r w:rsidRPr="00115666">
        <w:rPr>
          <w:rFonts w:ascii="Times New Roman" w:hAnsi="Times New Roman" w:cs="Times New Roman"/>
          <w:sz w:val="24"/>
          <w:szCs w:val="24"/>
        </w:rPr>
        <w:t>содей</w:t>
      </w:r>
      <w:r w:rsidR="00310B06" w:rsidRPr="00115666">
        <w:rPr>
          <w:rFonts w:ascii="Times New Roman" w:hAnsi="Times New Roman" w:cs="Times New Roman"/>
          <w:sz w:val="24"/>
          <w:szCs w:val="24"/>
        </w:rPr>
        <w:t>ствовать кибер-нормотворче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ству; </w:t>
      </w:r>
      <w:r w:rsidRPr="00115666">
        <w:rPr>
          <w:rFonts w:ascii="Times New Roman" w:hAnsi="Times New Roman" w:cs="Times New Roman"/>
          <w:sz w:val="24"/>
          <w:szCs w:val="24"/>
        </w:rPr>
        <w:t>активно бороться с киберпреступностью во всех её проявления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х. </w:t>
      </w:r>
      <w:r w:rsidRPr="00115666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подробно данные области были расписаны в </w:t>
      </w:r>
      <w:r w:rsidRPr="00115666">
        <w:rPr>
          <w:rFonts w:ascii="Times New Roman" w:hAnsi="Times New Roman" w:cs="Times New Roman"/>
          <w:sz w:val="24"/>
          <w:szCs w:val="24"/>
        </w:rPr>
        <w:t>документе на сайте</w:t>
      </w:r>
      <w:r w:rsidR="006E6B8E" w:rsidRPr="00115666">
        <w:rPr>
          <w:rFonts w:ascii="Times New Roman" w:hAnsi="Times New Roman" w:cs="Times New Roman"/>
          <w:sz w:val="24"/>
          <w:szCs w:val="24"/>
        </w:rPr>
        <w:t xml:space="preserve"> Федерации американских учёных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ADACB05" w14:textId="3E7B5D22" w:rsidR="00564106" w:rsidRPr="00115666" w:rsidRDefault="00184DA5" w:rsidP="0040391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Суще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ствует несколько противоречивых точек зрения касательно данного договора. </w:t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Некоторые аналитики считали, что это соглашение являлось долгожданным шагом, что оно свидетельствует о правильных тенденциях в китайско-американском сотрудничестве в киберпространстве и может стать первым шагом в сокращении китайских кибератак</w:t>
      </w:r>
      <w:r w:rsidR="00EC3CAB"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195"/>
      </w:r>
      <w:r w:rsidR="0056410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  <w:r w:rsidR="00564106" w:rsidRPr="00115666">
        <w:rPr>
          <w:rFonts w:ascii="Times New Roman" w:hAnsi="Times New Roman" w:cs="Times New Roman"/>
          <w:sz w:val="24"/>
          <w:szCs w:val="24"/>
        </w:rPr>
        <w:t xml:space="preserve">По их мнению, успехом дипломатии Обамы стало </w:t>
      </w:r>
      <w:r w:rsidR="00C00101" w:rsidRPr="00115666"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="00564106" w:rsidRPr="00115666">
        <w:rPr>
          <w:rFonts w:ascii="Times New Roman" w:hAnsi="Times New Roman" w:cs="Times New Roman"/>
          <w:sz w:val="24"/>
          <w:szCs w:val="24"/>
        </w:rPr>
        <w:t>осуждение экономического шпионажа</w:t>
      </w:r>
      <w:r w:rsidR="00C00101" w:rsidRPr="00115666">
        <w:rPr>
          <w:rFonts w:ascii="Times New Roman" w:hAnsi="Times New Roman" w:cs="Times New Roman"/>
          <w:sz w:val="24"/>
          <w:szCs w:val="24"/>
        </w:rPr>
        <w:t xml:space="preserve"> в договоре</w:t>
      </w:r>
      <w:r w:rsidR="00564106" w:rsidRPr="00115666">
        <w:rPr>
          <w:rFonts w:ascii="Times New Roman" w:hAnsi="Times New Roman" w:cs="Times New Roman"/>
          <w:sz w:val="24"/>
          <w:szCs w:val="24"/>
        </w:rPr>
        <w:t>, в результате чего Китай согласился признать экономический шпионаж как отдельное преступление в сфере кибербезопа</w:t>
      </w:r>
      <w:r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>ности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6"/>
      </w:r>
      <w:r w:rsidR="00564106" w:rsidRPr="00115666">
        <w:rPr>
          <w:rFonts w:ascii="Times New Roman" w:hAnsi="Times New Roman" w:cs="Times New Roman"/>
          <w:sz w:val="24"/>
          <w:szCs w:val="24"/>
        </w:rPr>
        <w:t>. Помимо этого мы можем наблюдать количественное снижение числа кибератак после подписания договора</w:t>
      </w:r>
      <w:r w:rsidR="00564106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7"/>
      </w:r>
      <w:r w:rsidR="00564106" w:rsidRPr="00115666">
        <w:rPr>
          <w:rFonts w:ascii="Times New Roman" w:hAnsi="Times New Roman" w:cs="Times New Roman"/>
          <w:sz w:val="24"/>
          <w:szCs w:val="24"/>
        </w:rPr>
        <w:t>. Для КНР данный договор также открывал новые возможности в сфере кибербезопа</w:t>
      </w:r>
      <w:r w:rsidR="00AD38EC"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>ности, позволял им расширять сферы своей киберактивности и проводить переговоры по кибербезопа</w:t>
      </w:r>
      <w:r w:rsidR="00AD38EC" w:rsidRPr="00115666">
        <w:rPr>
          <w:rFonts w:ascii="Times New Roman" w:hAnsi="Times New Roman" w:cs="Times New Roman"/>
          <w:sz w:val="24"/>
          <w:szCs w:val="24"/>
        </w:rPr>
        <w:t>с</w:t>
      </w:r>
      <w:r w:rsidR="00564106" w:rsidRPr="00115666">
        <w:rPr>
          <w:rFonts w:ascii="Times New Roman" w:hAnsi="Times New Roman" w:cs="Times New Roman"/>
          <w:sz w:val="24"/>
          <w:szCs w:val="24"/>
        </w:rPr>
        <w:t>ности с западными странами.</w:t>
      </w:r>
    </w:p>
    <w:p w14:paraId="7047FDD4" w14:textId="4E477845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то же время в США некоторыми был негативно воспринят данный договор. Ставился вопрос о соблюдении данного договора со стороны КНР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8"/>
      </w:r>
      <w:r w:rsidRPr="00115666">
        <w:rPr>
          <w:rFonts w:ascii="Times New Roman" w:hAnsi="Times New Roman" w:cs="Times New Roman"/>
          <w:sz w:val="24"/>
          <w:szCs w:val="24"/>
        </w:rPr>
        <w:t>. Экономические выгоды от нарушения данного договора превышали, по мнению скептиков, ответственность КНР перед США в выполнении условий данного договора. Для КНР было невыгодно прекращение коммерческого шпионажа и беспрекословное соблюдение условий договора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199"/>
      </w:r>
      <w:r w:rsidRPr="00115666">
        <w:rPr>
          <w:rFonts w:ascii="Times New Roman" w:hAnsi="Times New Roman" w:cs="Times New Roman"/>
          <w:sz w:val="24"/>
          <w:szCs w:val="24"/>
        </w:rPr>
        <w:t>. Некоторые аналитики прямо говорили о бесполезности соглашения, так как Си Цзиньпин так и не признал факт экономического шпионажа, осуществляемого непосредственно КНР. В то же время критиковались и механизмы соблюдения договора по киберпространству. Скептики утвержд</w:t>
      </w:r>
      <w:r w:rsidR="00C00101" w:rsidRPr="00115666">
        <w:rPr>
          <w:rFonts w:ascii="Times New Roman" w:hAnsi="Times New Roman" w:cs="Times New Roman"/>
          <w:sz w:val="24"/>
          <w:szCs w:val="24"/>
        </w:rPr>
        <w:t>али, что в договоре не прописаны санкции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за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>нарушение положений Соглашения и отсутствует государственный или надгосударственный орган, следящий за исполнением обеими сторонами условий Соглашения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00"/>
      </w:r>
      <w:r w:rsidRPr="00115666">
        <w:rPr>
          <w:rFonts w:ascii="Times New Roman" w:hAnsi="Times New Roman" w:cs="Times New Roman"/>
          <w:sz w:val="24"/>
          <w:szCs w:val="24"/>
        </w:rPr>
        <w:t xml:space="preserve">. Также существовала </w:t>
      </w:r>
      <w:r w:rsidR="009A716E" w:rsidRPr="00115666">
        <w:rPr>
          <w:rFonts w:ascii="Times New Roman" w:hAnsi="Times New Roman" w:cs="Times New Roman"/>
          <w:sz w:val="24"/>
          <w:szCs w:val="24"/>
        </w:rPr>
        <w:t xml:space="preserve">такая </w:t>
      </w:r>
      <w:r w:rsidRPr="00115666">
        <w:rPr>
          <w:rFonts w:ascii="Times New Roman" w:hAnsi="Times New Roman" w:cs="Times New Roman"/>
          <w:sz w:val="24"/>
          <w:szCs w:val="24"/>
        </w:rPr>
        <w:t>проблема</w:t>
      </w:r>
      <w:r w:rsidR="009A716E" w:rsidRPr="00115666">
        <w:rPr>
          <w:rFonts w:ascii="Times New Roman" w:hAnsi="Times New Roman" w:cs="Times New Roman"/>
          <w:sz w:val="24"/>
          <w:szCs w:val="24"/>
        </w:rPr>
        <w:t>, как толкование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договора. </w:t>
      </w:r>
      <w:r w:rsidR="009A716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Условия соглашения требовали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от двух стран соблюдения их соответствующих национальных законов. Как было сказано в 1 главе данного исследования, Соединенные Штаты и Китай имеют принципиально разные подходы к управлению киберпространством</w:t>
      </w:r>
      <w:r w:rsidR="009A716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внутри </w:t>
      </w:r>
      <w:r w:rsidR="00AD38E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стран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14E1B0EB" w14:textId="475F0886" w:rsidR="00564106" w:rsidRPr="00115666" w:rsidRDefault="00564106" w:rsidP="0040391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связи с этим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 КНР и США после подписания соглашения </w:t>
      </w:r>
      <w:r w:rsidR="00A41DF6" w:rsidRPr="00115666">
        <w:rPr>
          <w:rFonts w:ascii="Times New Roman" w:hAnsi="Times New Roman" w:cs="Times New Roman"/>
          <w:sz w:val="24"/>
          <w:szCs w:val="24"/>
        </w:rPr>
        <w:t>всё чаще выступали эксперты, заявляя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A41DF6" w:rsidRPr="00115666">
        <w:rPr>
          <w:rFonts w:ascii="Times New Roman" w:hAnsi="Times New Roman" w:cs="Times New Roman"/>
          <w:sz w:val="24"/>
          <w:szCs w:val="24"/>
        </w:rPr>
        <w:t xml:space="preserve">в </w:t>
      </w:r>
      <w:r w:rsidRPr="00115666">
        <w:rPr>
          <w:rFonts w:ascii="Times New Roman" w:hAnsi="Times New Roman" w:cs="Times New Roman"/>
          <w:sz w:val="24"/>
          <w:szCs w:val="24"/>
        </w:rPr>
        <w:t>допо</w:t>
      </w:r>
      <w:r w:rsidR="00A41DF6" w:rsidRPr="00115666">
        <w:rPr>
          <w:rFonts w:ascii="Times New Roman" w:hAnsi="Times New Roman" w:cs="Times New Roman"/>
          <w:sz w:val="24"/>
          <w:szCs w:val="24"/>
        </w:rPr>
        <w:t>лнении длинного перечня</w:t>
      </w:r>
      <w:r w:rsidR="00DD2808" w:rsidRPr="00115666">
        <w:rPr>
          <w:rFonts w:ascii="Times New Roman" w:hAnsi="Times New Roman" w:cs="Times New Roman"/>
          <w:sz w:val="24"/>
          <w:szCs w:val="24"/>
        </w:rPr>
        <w:t xml:space="preserve"> китайско-</w:t>
      </w:r>
      <w:r w:rsidRPr="00115666">
        <w:rPr>
          <w:rFonts w:ascii="Times New Roman" w:hAnsi="Times New Roman" w:cs="Times New Roman"/>
          <w:sz w:val="24"/>
          <w:szCs w:val="24"/>
        </w:rPr>
        <w:t xml:space="preserve">американских расхождений признанием различия подходов в понимании киберугрозы и кибербезопасности. Попыткой поиска решений был доклад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RAND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от 2016 года, где Скотт Гарольд и Мартин Либби после подробного анализа позиции США и КНР в киберпространстве, предлагают модель поиска сог</w:t>
      </w:r>
      <w:r w:rsidR="00DD2808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ласия в вопросах на котор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ые у обеих сторон разные взгляды</w:t>
      </w:r>
      <w:r w:rsidRPr="00115666">
        <w:rPr>
          <w:rStyle w:val="a5"/>
          <w:rFonts w:ascii="Times New Roman" w:eastAsia="Times New Roman" w:hAnsi="Times New Roman" w:cs="Times New Roman"/>
          <w:spacing w:val="5"/>
          <w:sz w:val="24"/>
          <w:szCs w:val="24"/>
        </w:rPr>
        <w:footnoteReference w:id="201"/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14:paraId="314CE770" w14:textId="77777777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Некоторые аналитики назвали это соглашение долгожданным шагом, свидетельствующим о правильных тенденциях в китайско-американском сотрудничестве в киберпространстве и важным шагом в сокращении китайских кибератак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202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 </w:t>
      </w:r>
    </w:p>
    <w:p w14:paraId="6E5772C6" w14:textId="2E732813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Соответственно, подписанное соглашение Обамы и Си не разрешило все имевшиеся проблемы, но оно, бесспорно, послужило отличным </w:t>
      </w:r>
      <w:r w:rsidR="00734AA1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инструментом для ослабления существова</w:t>
      </w:r>
      <w:r w:rsidR="00DD2808"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</w:rPr>
        <w:t>шей напряженности по кибер-вопросам. В целом, несмотря на множество недочетов данного соглашения, оно рассматривается как успешное, как минимум потому, что удалось достичь признания Китаем признаков коммерческого кибер шпионажа.</w:t>
      </w:r>
    </w:p>
    <w:p w14:paraId="075BC6C3" w14:textId="20AC2BDE" w:rsidR="00141D9A" w:rsidRPr="00115666" w:rsidRDefault="00564106" w:rsidP="004039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Соглашение стало поводом</w:t>
      </w:r>
      <w:r w:rsidR="00FC569E" w:rsidRPr="00115666">
        <w:rPr>
          <w:rFonts w:ascii="Times New Roman" w:hAnsi="Times New Roman" w:cs="Times New Roman"/>
          <w:sz w:val="24"/>
          <w:szCs w:val="24"/>
        </w:rPr>
        <w:t xml:space="preserve"> для следующей значимой встречи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представителей  США и КНР по в</w:t>
      </w:r>
      <w:r w:rsidR="001F2AED" w:rsidRPr="00115666">
        <w:rPr>
          <w:rFonts w:ascii="Times New Roman" w:hAnsi="Times New Roman" w:cs="Times New Roman"/>
          <w:sz w:val="24"/>
          <w:szCs w:val="24"/>
        </w:rPr>
        <w:t xml:space="preserve">опросам кибербезопасности </w:t>
      </w:r>
      <w:r w:rsidRPr="00115666">
        <w:rPr>
          <w:rFonts w:ascii="Times New Roman" w:hAnsi="Times New Roman" w:cs="Times New Roman"/>
          <w:sz w:val="24"/>
          <w:szCs w:val="24"/>
        </w:rPr>
        <w:t>в Пекине в 2016 году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03"/>
      </w:r>
      <w:r w:rsidRPr="00115666">
        <w:rPr>
          <w:rFonts w:ascii="Times New Roman" w:hAnsi="Times New Roman" w:cs="Times New Roman"/>
          <w:sz w:val="24"/>
          <w:szCs w:val="24"/>
        </w:rPr>
        <w:t xml:space="preserve">, которая по своей сути являлась продолжением встречи 2015-го года. 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Делегацию США возглавил 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координатор госдепартамента по проблемам в киберпространстве Кристофер </w:t>
      </w:r>
      <w:proofErr w:type="spellStart"/>
      <w:r w:rsidR="001837F3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Пэйнтер</w:t>
      </w:r>
      <w:proofErr w:type="spellEnd"/>
      <w:r w:rsidR="001837F3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в обсуждении с американской стороны участвовали представители Пентагона, 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1D9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инистерства юстиции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внутренней безопасности и других ведомств. </w:t>
      </w:r>
      <w:r w:rsidR="00141D9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делегацию Китая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141D9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возглавляемую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директор</w:t>
      </w:r>
      <w:r w:rsidR="00141D9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епартамента по контролю за</w:t>
      </w:r>
      <w:r w:rsidR="00141D9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вооружениями МИД Ван Кун, также входили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представители М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истерства обороны, М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инистерства промышленност</w:t>
      </w:r>
      <w:r w:rsidR="001271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 информационных технологий, М</w:t>
      </w:r>
      <w:r w:rsidR="001837F3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инистерства общественной безопасности, профильной администрации КНР по вопросам киберпространства и других ведомств.</w:t>
      </w:r>
      <w:r w:rsidR="00141D9A" w:rsidRPr="00115666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Сюзанн Сполдинг, представляющая Департамент внутренней безопасности США, отметила, что и Китай, и США заняты созданием линий связи для обмена информацией о кибер-угрозах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04"/>
      </w:r>
      <w:r w:rsidRPr="00115666">
        <w:rPr>
          <w:rFonts w:ascii="Times New Roman" w:hAnsi="Times New Roman" w:cs="Times New Roman"/>
          <w:sz w:val="24"/>
          <w:szCs w:val="24"/>
        </w:rPr>
        <w:t xml:space="preserve">. Прогресс, очевидно, не был быстрым, ведь прошел на тот момент почти год с момента подписания соглашения, а такая важная мера, как линии связи, не была реализована. </w:t>
      </w:r>
    </w:p>
    <w:p w14:paraId="2BDB13E3" w14:textId="6F849440" w:rsidR="00564106" w:rsidRPr="00115666" w:rsidRDefault="00564106" w:rsidP="00403919">
      <w:pPr>
        <w:shd w:val="clear" w:color="auto" w:fill="FFFFFF"/>
        <w:spacing w:after="0" w:line="360" w:lineRule="auto"/>
        <w:ind w:firstLine="708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>Тогда же в июне 2016 года после обвинений со стороны Соединённых Штатов Америки во взломе систем американских компаний Китаем, китайские и американские официальные лица объявили о совместных планах на сближение киберстратегий государств. Посол США в Китае Макс Бокус тогда отметил: «Сегодня мы здесь для того, чтобы обеспечить соблюдение соглашений, сделанных двумя президентами; решений, которые показывают, что мы можем совместно работать в областях, в которых есть различия, чтобы выстроить отношения сотрудничества». По его словам, сотрудничество в области кибербезопасности должно стать важной частью двусторонних отношений Китая и США, и каждый совместно сделанный шаг позволит добиться большего доверия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05"/>
      </w:r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Уже имелись фактические доказательства успешности подписанного соглашения для США. </w:t>
      </w:r>
      <w:r w:rsidRPr="00115666">
        <w:rPr>
          <w:rFonts w:ascii="Times New Roman" w:hAnsi="Times New Roman" w:cs="Times New Roman"/>
          <w:sz w:val="24"/>
          <w:szCs w:val="24"/>
        </w:rPr>
        <w:t xml:space="preserve">Так, в этом же месяце издание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Bloomberg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сообщило, что, по мнению официальных лиц из Министерства юстиции США, соглашение о кибербезопасности США с Китаем помогло </w:t>
      </w:r>
      <w:r w:rsidR="00B377E5" w:rsidRPr="00115666">
        <w:rPr>
          <w:rFonts w:ascii="Times New Roman" w:hAnsi="Times New Roman" w:cs="Times New Roman"/>
          <w:sz w:val="24"/>
          <w:szCs w:val="24"/>
        </w:rPr>
        <w:t>снизить число случаев взломов. Так как п</w:t>
      </w:r>
      <w:r w:rsidRPr="00115666">
        <w:rPr>
          <w:rFonts w:ascii="Times New Roman" w:hAnsi="Times New Roman" w:cs="Times New Roman"/>
          <w:sz w:val="24"/>
          <w:szCs w:val="24"/>
        </w:rPr>
        <w:t>равительственные агентства всегда следят за всевозможными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атаками, исходящими из Китая, с</w:t>
      </w:r>
      <w:r w:rsidRPr="00115666">
        <w:rPr>
          <w:rFonts w:ascii="Times New Roman" w:hAnsi="Times New Roman" w:cs="Times New Roman"/>
          <w:sz w:val="24"/>
          <w:szCs w:val="24"/>
        </w:rPr>
        <w:t xml:space="preserve">лучаи нападений действительно стали реже, отметил министр юстиции и генеральный прокурор Джон Карлин. Карлин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процитировал доклад компании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FireEye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Pr="00115666">
        <w:rPr>
          <w:rFonts w:ascii="Times New Roman" w:hAnsi="Times New Roman" w:cs="Times New Roman"/>
          <w:sz w:val="24"/>
          <w:szCs w:val="24"/>
        </w:rPr>
        <w:t>., в соответствии с которым с августа случаи атак из Китая уменьшились на 80%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06"/>
      </w:r>
      <w:r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0FBF8A8" w14:textId="29BBAC5B" w:rsidR="00564106" w:rsidRPr="00115666" w:rsidRDefault="00564106" w:rsidP="0040391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декабре 2016 года состоялась уже третья встреча на высоком уровне в Вашингтоне, на которой продолжала рассматриваться тема киберпространства, киберпреступности и кибербезопасности стран</w:t>
      </w:r>
      <w:r w:rsidR="003A6CAA"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07"/>
      </w:r>
      <w:r w:rsidRPr="00115666">
        <w:rPr>
          <w:rFonts w:ascii="Times New Roman" w:hAnsi="Times New Roman" w:cs="Times New Roman"/>
          <w:sz w:val="24"/>
          <w:szCs w:val="24"/>
        </w:rPr>
        <w:t>. Во встрече приняли участие министр общей безопасности Китая и член Госсовета КНР, Го Шэнкунь, а также министр юстиции и генеральный прокурор США, Лоретта Линч. В соответствии с опубликованной на официальном сайте Департамента внутренней безопасности США информации по поводу проведенной встречи, обе стороны достигли понимания по следующим пунктам: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борьба с киберпреступностью и другими видами преступности в киберпространстве;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защита сетей;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использование технологий и коммуникаций, которые способствуют террористическим действиям;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механизм горячей линии;</w:t>
      </w:r>
      <w:r w:rsidR="00B377E5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продолжение диалога: стороны согласились провести аналогичную встречу на высшем уровне в декабре 2017 г</w:t>
      </w:r>
      <w:r w:rsidR="002F3645" w:rsidRPr="00115666">
        <w:rPr>
          <w:rFonts w:ascii="Times New Roman" w:hAnsi="Times New Roman" w:cs="Times New Roman"/>
          <w:sz w:val="24"/>
          <w:szCs w:val="24"/>
        </w:rPr>
        <w:t>ода</w:t>
      </w:r>
      <w:r w:rsidRPr="00115666">
        <w:rPr>
          <w:rStyle w:val="a5"/>
          <w:rFonts w:ascii="Times New Roman" w:hAnsi="Times New Roman" w:cs="Times New Roman"/>
          <w:sz w:val="24"/>
          <w:szCs w:val="24"/>
          <w:lang w:val="en-US"/>
        </w:rPr>
        <w:footnoteReference w:id="208"/>
      </w:r>
      <w:r w:rsidR="00B377E5" w:rsidRPr="00115666">
        <w:rPr>
          <w:rFonts w:ascii="Times New Roman" w:hAnsi="Times New Roman" w:cs="Times New Roman"/>
          <w:sz w:val="24"/>
          <w:szCs w:val="24"/>
        </w:rPr>
        <w:t>.</w:t>
      </w:r>
      <w:r w:rsidR="00331CE4" w:rsidRPr="00115666">
        <w:rPr>
          <w:rFonts w:ascii="Times New Roman" w:hAnsi="Times New Roman" w:cs="Times New Roman"/>
          <w:sz w:val="24"/>
          <w:szCs w:val="24"/>
        </w:rPr>
        <w:t xml:space="preserve"> Все три встречи, которые были проведены в 2016 году и так или иначе касались урегулирования вопроса кибербезопасности в отношениях США и КНР, имели большое значение для обеих сторон.</w:t>
      </w:r>
    </w:p>
    <w:p w14:paraId="30CD42D0" w14:textId="24AA3F08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конце 2016 года перед официальным вступлением Дональда Трампа в должность президента США, министр общественной безопасности КНР Го сделал заявление, что «Китай готов прилагать максимальные усилия для дальнейшего развития двустороннего сотрудничества в области кибербезопасности с новой административной командой»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09"/>
      </w:r>
      <w:r w:rsidRPr="00115666">
        <w:rPr>
          <w:rFonts w:ascii="Times New Roman" w:hAnsi="Times New Roman" w:cs="Times New Roman"/>
          <w:sz w:val="24"/>
          <w:szCs w:val="24"/>
        </w:rPr>
        <w:t xml:space="preserve">, что было достаточно важным шагом, показывающим стремление Китая продолжить </w:t>
      </w:r>
      <w:r w:rsidR="000348FB" w:rsidRPr="00115666">
        <w:rPr>
          <w:rFonts w:ascii="Times New Roman" w:hAnsi="Times New Roman" w:cs="Times New Roman"/>
          <w:sz w:val="24"/>
          <w:szCs w:val="24"/>
        </w:rPr>
        <w:t xml:space="preserve">начатое </w:t>
      </w:r>
      <w:r w:rsidRPr="00115666">
        <w:rPr>
          <w:rFonts w:ascii="Times New Roman" w:hAnsi="Times New Roman" w:cs="Times New Roman"/>
          <w:sz w:val="24"/>
          <w:szCs w:val="24"/>
        </w:rPr>
        <w:t>налаживание отношений в киберпространстве.</w:t>
      </w:r>
      <w:r w:rsidR="00476976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Президент Дональд Трамп в свою очередь пообещал, что у него будет собственный план действий США по кибербезопасности, который он представит в течение 90 дней после вступле</w:t>
      </w:r>
      <w:r w:rsidR="000348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ния в </w:t>
      </w:r>
      <w:r w:rsidR="000348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должность, но </w:t>
      </w:r>
      <w:r w:rsidR="00FA72C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позже </w:t>
      </w:r>
      <w:r w:rsidR="000348F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эта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дата была отложена</w:t>
      </w:r>
      <w:r w:rsidRPr="00115666">
        <w:rPr>
          <w:rStyle w:val="a5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ootnoteReference w:id="210"/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целом отношение нового президента многие оценивали как агрессивно настроенное.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90313" w14:textId="797B96A8" w:rsidR="00564106" w:rsidRPr="00115666" w:rsidRDefault="0056410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Однако</w:t>
      </w:r>
      <w:r w:rsidR="001B27C8" w:rsidRPr="00115666">
        <w:rPr>
          <w:rFonts w:ascii="Times New Roman" w:hAnsi="Times New Roman" w:cs="Times New Roman"/>
          <w:sz w:val="24"/>
          <w:szCs w:val="24"/>
        </w:rPr>
        <w:t>,</w:t>
      </w:r>
      <w:r w:rsidRPr="00115666">
        <w:rPr>
          <w:rFonts w:ascii="Times New Roman" w:hAnsi="Times New Roman" w:cs="Times New Roman"/>
          <w:sz w:val="24"/>
          <w:szCs w:val="24"/>
        </w:rPr>
        <w:t xml:space="preserve"> несмотря на это, в 2017 году успешно прошли четыре китайско-американских диалога на высоком</w:t>
      </w:r>
      <w:r w:rsidR="0040564D" w:rsidRPr="00115666">
        <w:rPr>
          <w:rFonts w:ascii="Times New Roman" w:hAnsi="Times New Roman" w:cs="Times New Roman"/>
          <w:sz w:val="24"/>
          <w:szCs w:val="24"/>
        </w:rPr>
        <w:t xml:space="preserve"> уровне. Среди которых был проведен</w:t>
      </w:r>
      <w:r w:rsidRPr="00115666">
        <w:rPr>
          <w:rFonts w:ascii="Times New Roman" w:hAnsi="Times New Roman" w:cs="Times New Roman"/>
          <w:sz w:val="24"/>
          <w:szCs w:val="24"/>
        </w:rPr>
        <w:t xml:space="preserve"> и октябрьский</w:t>
      </w:r>
      <w:r w:rsidR="00B3308C" w:rsidRPr="00115666">
        <w:rPr>
          <w:rFonts w:ascii="Times New Roman" w:hAnsi="Times New Roman" w:cs="Times New Roman"/>
          <w:sz w:val="24"/>
          <w:szCs w:val="24"/>
        </w:rPr>
        <w:t xml:space="preserve"> диалог </w:t>
      </w:r>
      <w:r w:rsidRPr="00115666">
        <w:rPr>
          <w:rFonts w:ascii="Times New Roman" w:hAnsi="Times New Roman" w:cs="Times New Roman"/>
          <w:sz w:val="24"/>
          <w:szCs w:val="24"/>
        </w:rPr>
        <w:t>по вопросам кибербезопасности, в ходе которого состоялся углубленный обмен мнениями по ситуации с двусторонним сотрудничеством</w:t>
      </w:r>
      <w:r w:rsidRPr="00115666">
        <w:rPr>
          <w:rStyle w:val="a5"/>
          <w:rFonts w:ascii="Times New Roman" w:hAnsi="Times New Roman" w:cs="Times New Roman"/>
          <w:sz w:val="24"/>
          <w:szCs w:val="24"/>
        </w:rPr>
        <w:footnoteReference w:id="211"/>
      </w:r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Это был важный шаг в осуществлении стратегического направлени</w:t>
      </w:r>
      <w:r w:rsidR="001B27C8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я обеих стран. Председатель КНР Си Цзиньпин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отметил: «Нам необходимо превратить вопросы кибербезопасности в точку китайско-американского сотрудничества, а не точку трений и конфликтов»</w:t>
      </w:r>
      <w:r w:rsidRPr="00115666">
        <w:rPr>
          <w:rStyle w:val="a5"/>
          <w:rFonts w:ascii="Times New Roman" w:eastAsia="Times New Roman" w:hAnsi="Times New Roman" w:cs="Times New Roman"/>
          <w:spacing w:val="5"/>
          <w:sz w:val="24"/>
          <w:szCs w:val="24"/>
        </w:rPr>
        <w:footnoteReference w:id="212"/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14:paraId="79D6B42F" w14:textId="2B5DF4D4" w:rsidR="00050177" w:rsidRPr="00115666" w:rsidRDefault="00564106" w:rsidP="004039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Сразу после того, как диалог между правоохранительными орга</w:t>
      </w:r>
      <w:r w:rsidR="004F2A7F" w:rsidRPr="00115666">
        <w:rPr>
          <w:rFonts w:ascii="Times New Roman" w:hAnsi="Times New Roman" w:cs="Times New Roman"/>
          <w:sz w:val="24"/>
          <w:szCs w:val="24"/>
        </w:rPr>
        <w:t>нами по кибербезопасности США и Китая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состоялся, 6 октября появилась большая статья известного китайского эксперта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, тесно связанного с китайской администрацией в сфере киберпространства, а также директора Исследовательского центра управления киберпространством в Университете Фудань, Шень И, где он выразил обеспокоенность тем, что Трамп – представитель республиканской партии США и его взгляды на развитие диалога между КНР и США могут слишком сильно отличаться от уже начатого пути </w:t>
      </w:r>
      <w:r w:rsidR="0040564D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развития отношений в киберпространстве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с администрацией Обамы. «Необходимо, чтобы мы сохраняли трезвое, последовательное и четкое признание того, как отношения в сфере кибербезопасности будут стратегически влиять на отношения между США и Китаем», - пишет он. Также Шень отметил стремление Китая к поиску прочного сотрудничества с США, подчеркнул становление Китая все более уверенным, более искусным и более активным игроком в определении повестки дня китайско-американских отношений кибербезопасности.</w:t>
      </w:r>
      <w:r w:rsidR="00050177" w:rsidRPr="00115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8B01E" w14:textId="46339E5A" w:rsidR="00974566" w:rsidRPr="00115666" w:rsidRDefault="000117D7" w:rsidP="004039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В целом, оценивая развитие американо-китайского диалога в области кибербезопасности, необходимо отметить низкий урове</w:t>
      </w:r>
      <w:r w:rsidR="007E1850" w:rsidRPr="00115666">
        <w:rPr>
          <w:rFonts w:ascii="Times New Roman" w:hAnsi="Times New Roman" w:cs="Times New Roman"/>
          <w:sz w:val="24"/>
          <w:szCs w:val="24"/>
        </w:rPr>
        <w:t>нь контактов до 2013 года, связанный с накалёнными отношениями в киберпространстве и нежеланием идти на уступки.</w:t>
      </w:r>
      <w:r w:rsidRPr="00115666">
        <w:rPr>
          <w:rFonts w:ascii="Times New Roman" w:hAnsi="Times New Roman" w:cs="Times New Roman"/>
          <w:sz w:val="24"/>
          <w:szCs w:val="24"/>
        </w:rPr>
        <w:t xml:space="preserve"> Созданная по результатам встречи 2013-го года Групп</w:t>
      </w:r>
      <w:r w:rsidR="000F3147" w:rsidRPr="00115666">
        <w:rPr>
          <w:rFonts w:ascii="Times New Roman" w:hAnsi="Times New Roman" w:cs="Times New Roman"/>
          <w:sz w:val="24"/>
          <w:szCs w:val="24"/>
        </w:rPr>
        <w:t xml:space="preserve">а по вопросам </w:t>
      </w:r>
      <w:r w:rsidR="000F3147" w:rsidRPr="00115666">
        <w:rPr>
          <w:rFonts w:ascii="Times New Roman" w:hAnsi="Times New Roman" w:cs="Times New Roman"/>
          <w:sz w:val="24"/>
          <w:szCs w:val="24"/>
        </w:rPr>
        <w:lastRenderedPageBreak/>
        <w:t>кибербезопасности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достаточно скоро прекратила свою деятельность из-за продолжившихся атак и обвинений. </w:t>
      </w:r>
      <w:r w:rsidR="008079E0" w:rsidRPr="00115666">
        <w:rPr>
          <w:rFonts w:ascii="Times New Roman" w:hAnsi="Times New Roman" w:cs="Times New Roman"/>
          <w:sz w:val="24"/>
          <w:szCs w:val="24"/>
        </w:rPr>
        <w:t>И только с</w:t>
      </w:r>
      <w:r w:rsidR="00955D3E" w:rsidRPr="00115666">
        <w:rPr>
          <w:rFonts w:ascii="Times New Roman" w:hAnsi="Times New Roman" w:cs="Times New Roman"/>
          <w:sz w:val="24"/>
          <w:szCs w:val="24"/>
        </w:rPr>
        <w:t>пустя два года Китай и Соединенные Штаты снова на официальном уровне утвердили свои намерения о введении общих норм в области кибербезопасности для борьбы с киберпреступностью, которая беспокоила обе стороны. Тогда же в 2015 году было по</w:t>
      </w:r>
      <w:r w:rsidR="000F3147" w:rsidRPr="00115666">
        <w:rPr>
          <w:rFonts w:ascii="Times New Roman" w:hAnsi="Times New Roman" w:cs="Times New Roman"/>
          <w:sz w:val="24"/>
          <w:szCs w:val="24"/>
        </w:rPr>
        <w:t>дписано важное соглашение</w:t>
      </w:r>
      <w:r w:rsidR="008079E0" w:rsidRPr="00115666">
        <w:rPr>
          <w:rFonts w:ascii="Times New Roman" w:hAnsi="Times New Roman" w:cs="Times New Roman"/>
          <w:sz w:val="24"/>
          <w:szCs w:val="24"/>
        </w:rPr>
        <w:t>, которое, несмотря на то, что считалось достаточно противоречивым, в итоге оказалось усп</w:t>
      </w:r>
      <w:r w:rsidR="000F3147" w:rsidRPr="00115666">
        <w:rPr>
          <w:rFonts w:ascii="Times New Roman" w:hAnsi="Times New Roman" w:cs="Times New Roman"/>
          <w:sz w:val="24"/>
          <w:szCs w:val="24"/>
        </w:rPr>
        <w:t>ешным, так как после подписания</w:t>
      </w:r>
      <w:r w:rsidR="008079E0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20218" w:rsidRPr="00115666">
        <w:rPr>
          <w:rFonts w:ascii="Times New Roman" w:hAnsi="Times New Roman" w:cs="Times New Roman"/>
          <w:sz w:val="24"/>
          <w:szCs w:val="24"/>
        </w:rPr>
        <w:t>наблюдалос</w:t>
      </w:r>
      <w:r w:rsidR="008079E0" w:rsidRPr="00115666">
        <w:rPr>
          <w:rFonts w:ascii="Times New Roman" w:hAnsi="Times New Roman" w:cs="Times New Roman"/>
          <w:sz w:val="24"/>
          <w:szCs w:val="24"/>
        </w:rPr>
        <w:t>ь количественное снижение кибератак</w:t>
      </w:r>
      <w:r w:rsidR="00820218" w:rsidRPr="00115666">
        <w:rPr>
          <w:rFonts w:ascii="Times New Roman" w:hAnsi="Times New Roman" w:cs="Times New Roman"/>
          <w:sz w:val="24"/>
          <w:szCs w:val="24"/>
        </w:rPr>
        <w:t xml:space="preserve">. 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этого </w:t>
      </w:r>
      <w:r w:rsidR="000F314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2016-м году было проведено три успешных встречи по вопросам кибербезопасности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2017-м году 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A077E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около 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четыре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диалог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высоком уровне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среди которых были и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диалоги </w:t>
      </w:r>
      <w:r w:rsidR="0097456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вопросам кибербезопасности</w:t>
      </w:r>
      <w:r w:rsidR="00A766E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8079E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14:paraId="354CC2C9" w14:textId="3234F288" w:rsidR="00C808CA" w:rsidRPr="00115666" w:rsidRDefault="00D95CD0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>Этот тип эвол</w:t>
      </w:r>
      <w:r w:rsidR="00014DF2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юции отражает чувствительность и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сложность </w:t>
      </w:r>
      <w:r w:rsidR="00014DF2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принятия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совместных решений </w:t>
      </w:r>
      <w:r w:rsidR="00014DF2"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для </w:t>
      </w:r>
      <w:r w:rsidRPr="0011566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США и КНР. </w:t>
      </w:r>
      <w:r w:rsidRPr="00115666">
        <w:rPr>
          <w:rFonts w:ascii="Times New Roman" w:hAnsi="Times New Roman" w:cs="Times New Roman"/>
          <w:sz w:val="24"/>
          <w:szCs w:val="24"/>
        </w:rPr>
        <w:t xml:space="preserve">Углубление сотрудничества </w:t>
      </w:r>
      <w:r w:rsidR="00465010" w:rsidRPr="00115666">
        <w:rPr>
          <w:rFonts w:ascii="Times New Roman" w:hAnsi="Times New Roman" w:cs="Times New Roman"/>
          <w:sz w:val="24"/>
          <w:szCs w:val="24"/>
        </w:rPr>
        <w:t>в области кибербезопасности означает для обеих стран, что им нео</w:t>
      </w:r>
      <w:r w:rsidR="00922A3F" w:rsidRPr="00115666">
        <w:rPr>
          <w:rFonts w:ascii="Times New Roman" w:hAnsi="Times New Roman" w:cs="Times New Roman"/>
          <w:sz w:val="24"/>
          <w:szCs w:val="24"/>
        </w:rPr>
        <w:t xml:space="preserve">бходимо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922A3F" w:rsidRPr="00115666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 w:rsidRPr="00115666">
        <w:rPr>
          <w:rFonts w:ascii="Times New Roman" w:hAnsi="Times New Roman" w:cs="Times New Roman"/>
          <w:sz w:val="24"/>
          <w:szCs w:val="24"/>
        </w:rPr>
        <w:t xml:space="preserve">прагматичный подход и конкретные меры по решению </w:t>
      </w:r>
      <w:r w:rsidR="00922A3F" w:rsidRPr="00115666">
        <w:rPr>
          <w:rFonts w:ascii="Times New Roman" w:hAnsi="Times New Roman" w:cs="Times New Roman"/>
          <w:sz w:val="24"/>
          <w:szCs w:val="24"/>
        </w:rPr>
        <w:t>назревших кибер</w:t>
      </w:r>
      <w:r w:rsidRPr="00115666">
        <w:rPr>
          <w:rFonts w:ascii="Times New Roman" w:hAnsi="Times New Roman" w:cs="Times New Roman"/>
          <w:sz w:val="24"/>
          <w:szCs w:val="24"/>
        </w:rPr>
        <w:t>вопросов. </w:t>
      </w:r>
      <w:r w:rsidR="00D75DC2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723E8D" w:rsidRPr="00115666">
        <w:rPr>
          <w:rFonts w:ascii="Times New Roman" w:hAnsi="Times New Roman" w:cs="Times New Roman"/>
          <w:sz w:val="24"/>
          <w:szCs w:val="24"/>
        </w:rPr>
        <w:t>Помимо совместной работы, нацеленной на сокращение атак, о</w:t>
      </w:r>
      <w:r w:rsidRPr="00115666">
        <w:rPr>
          <w:rFonts w:ascii="Times New Roman" w:hAnsi="Times New Roman" w:cs="Times New Roman"/>
          <w:sz w:val="24"/>
          <w:szCs w:val="24"/>
        </w:rPr>
        <w:t>бе стороны должны также активизировать сотрудничество в</w:t>
      </w:r>
      <w:r w:rsidR="00723E8D" w:rsidRPr="00115666">
        <w:rPr>
          <w:rFonts w:ascii="Times New Roman" w:hAnsi="Times New Roman" w:cs="Times New Roman"/>
          <w:sz w:val="24"/>
          <w:szCs w:val="24"/>
        </w:rPr>
        <w:t xml:space="preserve"> области кибер-контртерроризма.</w:t>
      </w:r>
      <w:r w:rsidRPr="00115666">
        <w:rPr>
          <w:rFonts w:ascii="Times New Roman" w:hAnsi="Times New Roman" w:cs="Times New Roman"/>
          <w:sz w:val="24"/>
          <w:szCs w:val="24"/>
        </w:rPr>
        <w:t xml:space="preserve"> Киберпространство обеспечивает </w:t>
      </w:r>
      <w:r w:rsidR="00723E8D" w:rsidRPr="00115666">
        <w:rPr>
          <w:rFonts w:ascii="Times New Roman" w:hAnsi="Times New Roman" w:cs="Times New Roman"/>
          <w:sz w:val="24"/>
          <w:szCs w:val="24"/>
        </w:rPr>
        <w:t>практически идеальную платформу</w:t>
      </w:r>
      <w:r w:rsidRPr="00115666">
        <w:rPr>
          <w:rFonts w:ascii="Times New Roman" w:hAnsi="Times New Roman" w:cs="Times New Roman"/>
          <w:sz w:val="24"/>
          <w:szCs w:val="24"/>
        </w:rPr>
        <w:t xml:space="preserve"> для </w:t>
      </w:r>
      <w:r w:rsidR="008A077E" w:rsidRPr="00115666">
        <w:rPr>
          <w:rFonts w:ascii="Times New Roman" w:hAnsi="Times New Roman" w:cs="Times New Roman"/>
          <w:sz w:val="24"/>
          <w:szCs w:val="24"/>
        </w:rPr>
        <w:t>потенциальных террористов. И в случае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8A077E" w:rsidRPr="00115666">
        <w:rPr>
          <w:rFonts w:ascii="Times New Roman" w:hAnsi="Times New Roman" w:cs="Times New Roman"/>
          <w:sz w:val="24"/>
          <w:szCs w:val="24"/>
        </w:rPr>
        <w:t>обретения ими способности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вести кибервойну, потенциальные издержки для международного сообщества </w:t>
      </w:r>
      <w:r w:rsidR="00723E8D" w:rsidRPr="00115666">
        <w:rPr>
          <w:rFonts w:ascii="Times New Roman" w:hAnsi="Times New Roman" w:cs="Times New Roman"/>
          <w:sz w:val="24"/>
          <w:szCs w:val="24"/>
        </w:rPr>
        <w:t>могут стать ужасно</w:t>
      </w:r>
      <w:r w:rsidRPr="00115666">
        <w:rPr>
          <w:rFonts w:ascii="Times New Roman" w:hAnsi="Times New Roman" w:cs="Times New Roman"/>
          <w:sz w:val="24"/>
          <w:szCs w:val="24"/>
        </w:rPr>
        <w:t xml:space="preserve"> огромными. </w:t>
      </w:r>
      <w:r w:rsidR="00723E8D" w:rsidRPr="00115666">
        <w:rPr>
          <w:rFonts w:ascii="Times New Roman" w:hAnsi="Times New Roman" w:cs="Times New Roman"/>
          <w:sz w:val="24"/>
          <w:szCs w:val="24"/>
        </w:rPr>
        <w:t>Именно по данной причине США и КНР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723E8D" w:rsidRPr="0011566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сотрудничать и координировать свои действия </w:t>
      </w:r>
      <w:r w:rsidR="000F3147" w:rsidRPr="00115666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15666">
        <w:rPr>
          <w:rFonts w:ascii="Times New Roman" w:hAnsi="Times New Roman" w:cs="Times New Roman"/>
          <w:sz w:val="24"/>
          <w:szCs w:val="24"/>
        </w:rPr>
        <w:t xml:space="preserve">с остальным миром, чтобы предотвратить </w:t>
      </w:r>
      <w:r w:rsidR="000F3147" w:rsidRPr="00115666">
        <w:rPr>
          <w:rFonts w:ascii="Times New Roman" w:hAnsi="Times New Roman" w:cs="Times New Roman"/>
          <w:sz w:val="24"/>
          <w:szCs w:val="24"/>
        </w:rPr>
        <w:t>возможные атаки и их последствия.</w:t>
      </w:r>
    </w:p>
    <w:p w14:paraId="34490B3F" w14:textId="77777777" w:rsidR="00D75DC2" w:rsidRPr="00115666" w:rsidRDefault="00D75DC2" w:rsidP="00D7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41406F" w14:textId="77777777" w:rsidR="00D75DC2" w:rsidRPr="00115666" w:rsidRDefault="00D75DC2" w:rsidP="00D75D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9631F" w14:textId="77777777" w:rsidR="00C808CA" w:rsidRPr="00115666" w:rsidRDefault="00C808CA">
      <w:pPr>
        <w:rPr>
          <w:sz w:val="24"/>
          <w:szCs w:val="24"/>
        </w:rPr>
      </w:pPr>
    </w:p>
    <w:p w14:paraId="4EBD4A92" w14:textId="77777777" w:rsidR="00C808CA" w:rsidRPr="00115666" w:rsidRDefault="00C808CA">
      <w:pPr>
        <w:rPr>
          <w:sz w:val="24"/>
          <w:szCs w:val="24"/>
          <w:lang w:val="en-US"/>
        </w:rPr>
      </w:pPr>
    </w:p>
    <w:p w14:paraId="32E10D8E" w14:textId="77777777" w:rsidR="00FE6EC4" w:rsidRPr="00115666" w:rsidRDefault="00FE6EC4">
      <w:pPr>
        <w:rPr>
          <w:sz w:val="24"/>
          <w:szCs w:val="24"/>
          <w:lang w:val="en-US"/>
        </w:rPr>
      </w:pPr>
    </w:p>
    <w:p w14:paraId="7ED1BF5F" w14:textId="77777777" w:rsidR="00FE6EC4" w:rsidRPr="00115666" w:rsidRDefault="00FE6EC4">
      <w:pPr>
        <w:rPr>
          <w:sz w:val="24"/>
          <w:szCs w:val="24"/>
          <w:lang w:val="en-US"/>
        </w:rPr>
      </w:pPr>
    </w:p>
    <w:p w14:paraId="4FA7A7F5" w14:textId="77777777" w:rsidR="00FE6EC4" w:rsidRPr="00115666" w:rsidRDefault="00FE6EC4">
      <w:pPr>
        <w:rPr>
          <w:sz w:val="24"/>
          <w:szCs w:val="24"/>
          <w:lang w:val="en-US"/>
        </w:rPr>
      </w:pPr>
    </w:p>
    <w:p w14:paraId="6DE33300" w14:textId="77777777" w:rsidR="00FE6EC4" w:rsidRPr="00115666" w:rsidRDefault="00FE6EC4">
      <w:pPr>
        <w:rPr>
          <w:sz w:val="24"/>
          <w:szCs w:val="24"/>
          <w:lang w:val="en-US"/>
        </w:rPr>
      </w:pPr>
    </w:p>
    <w:p w14:paraId="40286E67" w14:textId="77777777" w:rsidR="00FE6EC4" w:rsidRPr="00115666" w:rsidRDefault="00FE6EC4">
      <w:pPr>
        <w:rPr>
          <w:sz w:val="24"/>
          <w:szCs w:val="24"/>
          <w:lang w:val="en-US"/>
        </w:rPr>
      </w:pPr>
    </w:p>
    <w:p w14:paraId="4EE28F51" w14:textId="77777777" w:rsidR="00C808CA" w:rsidRPr="00115666" w:rsidRDefault="00C808CA" w:rsidP="002001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З</w:t>
      </w:r>
      <w:r w:rsidR="00AA2D18" w:rsidRPr="00115666">
        <w:rPr>
          <w:rFonts w:ascii="Times New Roman" w:hAnsi="Times New Roman" w:cs="Times New Roman"/>
          <w:sz w:val="24"/>
          <w:szCs w:val="24"/>
          <w:lang w:val="en-US"/>
        </w:rPr>
        <w:t>АКЛЮЧЕНИЕ</w:t>
      </w:r>
    </w:p>
    <w:p w14:paraId="1B94256B" w14:textId="77777777" w:rsidR="00B87BE8" w:rsidRPr="00115666" w:rsidRDefault="00B87BE8" w:rsidP="00200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4D3B29" w14:textId="0FD16634" w:rsidR="00D0586E" w:rsidRPr="00115666" w:rsidRDefault="00834B22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0A09E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онятие кибербезопасности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зародилось не так давно, оно многогранно и характери</w:t>
      </w:r>
      <w:r w:rsidR="0020147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зуется множеством составляющих. </w:t>
      </w:r>
      <w:r w:rsidR="000008B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Исследуемые США и КНР</w:t>
      </w:r>
      <w:r w:rsidR="000A09E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87B1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имеют принципиально разные подходы к управлению киберпространством</w:t>
      </w:r>
      <w:r w:rsidR="00EB53D0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внутри стран</w:t>
      </w:r>
      <w:r w:rsidR="00487B1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Соединенные Штаты </w:t>
      </w:r>
      <w:r w:rsidR="00D60665" w:rsidRPr="00115666">
        <w:rPr>
          <w:rFonts w:ascii="Times New Roman" w:hAnsi="Times New Roman" w:cs="Times New Roman"/>
          <w:sz w:val="24"/>
          <w:szCs w:val="24"/>
        </w:rPr>
        <w:t>трактуют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кибербезопасность с </w:t>
      </w:r>
      <w:r w:rsidR="00D60665" w:rsidRPr="00115666">
        <w:rPr>
          <w:rFonts w:ascii="Times New Roman" w:hAnsi="Times New Roman" w:cs="Times New Roman"/>
          <w:sz w:val="24"/>
          <w:szCs w:val="24"/>
        </w:rPr>
        <w:t>позиции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предоставления гарантий </w:t>
      </w:r>
      <w:r w:rsidR="00D60665" w:rsidRPr="00115666">
        <w:rPr>
          <w:rFonts w:ascii="Times New Roman" w:hAnsi="Times New Roman" w:cs="Times New Roman"/>
          <w:sz w:val="24"/>
          <w:szCs w:val="24"/>
        </w:rPr>
        <w:t>населению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доступа к информации. Защита гражданских свобо</w:t>
      </w:r>
      <w:r w:rsidR="007D37DC" w:rsidRPr="00115666">
        <w:rPr>
          <w:rFonts w:ascii="Times New Roman" w:hAnsi="Times New Roman" w:cs="Times New Roman"/>
          <w:sz w:val="24"/>
          <w:szCs w:val="24"/>
        </w:rPr>
        <w:t>д и права на частную жизнь остаются фундаментальными целями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в </w:t>
      </w:r>
      <w:r w:rsidR="007D37DC" w:rsidRPr="00115666">
        <w:rPr>
          <w:rFonts w:ascii="Times New Roman" w:hAnsi="Times New Roman" w:cs="Times New Roman"/>
          <w:sz w:val="24"/>
          <w:szCs w:val="24"/>
        </w:rPr>
        <w:t xml:space="preserve">практически всех издаваемых </w:t>
      </w:r>
      <w:r w:rsidR="00C34ACA" w:rsidRPr="00115666">
        <w:rPr>
          <w:rFonts w:ascii="Times New Roman" w:hAnsi="Times New Roman" w:cs="Times New Roman"/>
          <w:sz w:val="24"/>
          <w:szCs w:val="24"/>
        </w:rPr>
        <w:t>законодательных актах</w:t>
      </w:r>
      <w:r w:rsidR="00845E7C" w:rsidRPr="00115666">
        <w:rPr>
          <w:rFonts w:ascii="Times New Roman" w:hAnsi="Times New Roman" w:cs="Times New Roman"/>
          <w:sz w:val="24"/>
          <w:szCs w:val="24"/>
        </w:rPr>
        <w:t xml:space="preserve"> США, затрагивающих политику в киберпространстве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. В Китае же </w:t>
      </w:r>
      <w:r w:rsidR="005C0479" w:rsidRPr="00115666">
        <w:rPr>
          <w:rFonts w:ascii="Times New Roman" w:hAnsi="Times New Roman" w:cs="Times New Roman"/>
          <w:sz w:val="24"/>
          <w:szCs w:val="24"/>
        </w:rPr>
        <w:t>руководство страны в процессе формирования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5C0479" w:rsidRPr="00115666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кибербезопасности </w:t>
      </w:r>
      <w:r w:rsidR="005C0479" w:rsidRPr="00115666">
        <w:rPr>
          <w:rFonts w:ascii="Times New Roman" w:hAnsi="Times New Roman" w:cs="Times New Roman"/>
          <w:sz w:val="24"/>
          <w:szCs w:val="24"/>
        </w:rPr>
        <w:t>уделяет</w:t>
      </w:r>
      <w:r w:rsidR="007D37DC" w:rsidRPr="0011566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5C0479" w:rsidRPr="00115666">
        <w:rPr>
          <w:rFonts w:ascii="Times New Roman" w:hAnsi="Times New Roman" w:cs="Times New Roman"/>
          <w:sz w:val="24"/>
          <w:szCs w:val="24"/>
        </w:rPr>
        <w:t>возрастающей роли и</w:t>
      </w:r>
      <w:r w:rsidR="00487B1D" w:rsidRPr="00115666">
        <w:rPr>
          <w:rFonts w:ascii="Times New Roman" w:hAnsi="Times New Roman" w:cs="Times New Roman"/>
          <w:sz w:val="24"/>
          <w:szCs w:val="24"/>
        </w:rPr>
        <w:t>нтернета, взаимозависимост</w:t>
      </w:r>
      <w:r w:rsidR="005C0479" w:rsidRPr="00115666">
        <w:rPr>
          <w:rFonts w:ascii="Times New Roman" w:hAnsi="Times New Roman" w:cs="Times New Roman"/>
          <w:sz w:val="24"/>
          <w:szCs w:val="24"/>
        </w:rPr>
        <w:t>и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="005C0479" w:rsidRPr="00115666">
        <w:rPr>
          <w:rFonts w:ascii="Times New Roman" w:hAnsi="Times New Roman" w:cs="Times New Roman"/>
          <w:sz w:val="24"/>
          <w:szCs w:val="24"/>
        </w:rPr>
        <w:t>стран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в </w:t>
      </w:r>
      <w:r w:rsidR="005C0479" w:rsidRPr="00115666">
        <w:rPr>
          <w:rFonts w:ascii="Times New Roman" w:hAnsi="Times New Roman" w:cs="Times New Roman"/>
          <w:sz w:val="24"/>
          <w:szCs w:val="24"/>
        </w:rPr>
        <w:t xml:space="preserve">глобальном 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киберпространстве, </w:t>
      </w:r>
      <w:r w:rsidR="005C0479" w:rsidRPr="00115666">
        <w:rPr>
          <w:rFonts w:ascii="Times New Roman" w:hAnsi="Times New Roman" w:cs="Times New Roman"/>
          <w:sz w:val="24"/>
          <w:szCs w:val="24"/>
        </w:rPr>
        <w:t xml:space="preserve">а также возможным угрозам, поэтому </w:t>
      </w:r>
      <w:r w:rsidR="000C5162" w:rsidRPr="00115666">
        <w:rPr>
          <w:rFonts w:ascii="Times New Roman" w:hAnsi="Times New Roman" w:cs="Times New Roman"/>
          <w:sz w:val="24"/>
          <w:szCs w:val="24"/>
        </w:rPr>
        <w:t>видит</w:t>
      </w:r>
      <w:r w:rsidR="00487B1D" w:rsidRPr="00115666">
        <w:rPr>
          <w:rFonts w:ascii="Times New Roman" w:hAnsi="Times New Roman" w:cs="Times New Roman"/>
          <w:sz w:val="24"/>
          <w:szCs w:val="24"/>
        </w:rPr>
        <w:t xml:space="preserve"> необходимость </w:t>
      </w:r>
      <w:r w:rsidR="000C5162" w:rsidRPr="00115666">
        <w:rPr>
          <w:rFonts w:ascii="Times New Roman" w:hAnsi="Times New Roman" w:cs="Times New Roman"/>
          <w:sz w:val="24"/>
          <w:szCs w:val="24"/>
        </w:rPr>
        <w:t>в контроле внутреннего и</w:t>
      </w:r>
      <w:r w:rsidR="00487B1D" w:rsidRPr="00115666">
        <w:rPr>
          <w:rFonts w:ascii="Times New Roman" w:hAnsi="Times New Roman" w:cs="Times New Roman"/>
          <w:sz w:val="24"/>
          <w:szCs w:val="24"/>
        </w:rPr>
        <w:t>нтернет</w:t>
      </w:r>
      <w:r w:rsidR="000C5162" w:rsidRPr="00115666">
        <w:rPr>
          <w:rFonts w:ascii="Times New Roman" w:hAnsi="Times New Roman" w:cs="Times New Roman"/>
          <w:sz w:val="24"/>
          <w:szCs w:val="24"/>
        </w:rPr>
        <w:t>а и осуществляет его</w:t>
      </w:r>
      <w:r w:rsidR="007D37DC" w:rsidRPr="001156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192E6" w14:textId="463EE92A" w:rsidR="00AE24BA" w:rsidRPr="00115666" w:rsidRDefault="00174773" w:rsidP="004039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Руководствами </w:t>
      </w:r>
      <w:r w:rsidR="00A3569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стран</w:t>
      </w:r>
      <w:r w:rsidR="000A09E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D22FB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принимаются</w:t>
      </w:r>
      <w:r w:rsidR="00AE24B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меры по защите сво</w:t>
      </w:r>
      <w:r w:rsidR="00DB181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данных в информационной сети, формируются системы обеспечения кибербезопасности.</w:t>
      </w:r>
      <w:r w:rsidR="00AE24B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Институциональный аспект обеспечения кибербезопасности в США отличается </w:t>
      </w:r>
      <w:r w:rsidR="00FF5EDD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своей трехуровневой системой, </w:t>
      </w:r>
      <w:r w:rsidR="009072B0" w:rsidRPr="00115666">
        <w:rPr>
          <w:rFonts w:ascii="Times New Roman" w:hAnsi="Times New Roman" w:cs="Times New Roman"/>
          <w:sz w:val="24"/>
          <w:szCs w:val="24"/>
          <w:lang w:val="en-US"/>
        </w:rPr>
        <w:t>позволяющей действовать каждой структуре автономно</w:t>
      </w:r>
      <w:r w:rsidR="000C5162" w:rsidRPr="001156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72B0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при этом соблюдая общую стратегию</w:t>
      </w:r>
      <w:r w:rsidR="000C516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китайской системе </w:t>
      </w:r>
      <w:r w:rsidR="000C5162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обеспечения кибербезопасности 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необходимо выделить </w:t>
      </w:r>
      <w:r w:rsidR="00FF5EDD" w:rsidRPr="00115666">
        <w:rPr>
          <w:rFonts w:ascii="Times New Roman" w:hAnsi="Times New Roman" w:cs="Times New Roman"/>
          <w:sz w:val="24"/>
          <w:szCs w:val="24"/>
        </w:rPr>
        <w:t>интеграцию военных и гражданских структур</w:t>
      </w:r>
      <w:r w:rsidR="00D0586E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9072B0" w:rsidRPr="00115666">
        <w:rPr>
          <w:rFonts w:ascii="Times New Roman" w:hAnsi="Times New Roman" w:cs="Times New Roman"/>
          <w:sz w:val="24"/>
          <w:szCs w:val="24"/>
        </w:rPr>
        <w:t xml:space="preserve">модернизацию НОАК, нацеленную </w:t>
      </w:r>
      <w:r w:rsidR="00C34ACA" w:rsidRPr="00115666">
        <w:rPr>
          <w:rFonts w:ascii="Times New Roman" w:hAnsi="Times New Roman" w:cs="Times New Roman"/>
          <w:sz w:val="24"/>
          <w:szCs w:val="24"/>
        </w:rPr>
        <w:t>на развитие информатизации и улучшение взаимодействия всех структур при проведении совместных операций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35696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Стоит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отметить, что и у Соединенных Штатов, и у Китая</w:t>
      </w:r>
      <w:r w:rsidR="00957F9F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81206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</w:t>
      </w:r>
      <w:r w:rsidR="004A6C0B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институтов продолжается, происходит постоянный поиск лучших специалистов, финансирование институтов, изучающих вопрос кибербезопасности</w:t>
      </w:r>
      <w:r w:rsidR="003123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</w:t>
      </w:r>
      <w:r w:rsidR="00AE24B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комплексный мониторинг различных структур по обеспечению </w:t>
      </w:r>
      <w:r w:rsidR="0031235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защиты киберпространства</w:t>
      </w:r>
      <w:r w:rsidR="007936E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F8BBED9" w14:textId="5B08E47A" w:rsidR="004679C9" w:rsidRPr="00115666" w:rsidRDefault="004679C9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Рассмотрев законодательные базы США и КНР в области кибербезопасности, </w:t>
      </w:r>
      <w:r w:rsidR="00152F35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становится ясно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что </w:t>
      </w:r>
      <w:r w:rsidRPr="00115666">
        <w:rPr>
          <w:rFonts w:ascii="Times New Roman" w:hAnsi="Times New Roman" w:cs="Times New Roman"/>
          <w:sz w:val="24"/>
          <w:szCs w:val="24"/>
        </w:rPr>
        <w:t>и Китай, и Соединенные Штаты, осознают возрастающую роль интернета, необходимость во внедрении кибербезопасности</w:t>
      </w:r>
      <w:r w:rsidR="00957F9F" w:rsidRPr="00115666">
        <w:rPr>
          <w:rFonts w:ascii="Times New Roman" w:hAnsi="Times New Roman" w:cs="Times New Roman"/>
          <w:sz w:val="24"/>
          <w:szCs w:val="24"/>
        </w:rPr>
        <w:t xml:space="preserve"> во все информационные структуры</w:t>
      </w:r>
      <w:r w:rsidRPr="00115666">
        <w:rPr>
          <w:rFonts w:ascii="Times New Roman" w:hAnsi="Times New Roman" w:cs="Times New Roman"/>
          <w:sz w:val="24"/>
          <w:szCs w:val="24"/>
        </w:rPr>
        <w:t xml:space="preserve">, и прилагают усилия, чтобы укрепить не только свою национальную информационную безопасность,  но и внести вклад в развитие норм по регулированию международного киберпространства. </w:t>
      </w:r>
    </w:p>
    <w:p w14:paraId="257F7571" w14:textId="76DB2873" w:rsidR="00200172" w:rsidRPr="00115666" w:rsidRDefault="003C1446" w:rsidP="004039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425CB1" w:rsidRPr="00115666">
        <w:rPr>
          <w:rFonts w:ascii="Times New Roman" w:hAnsi="Times New Roman" w:cs="Times New Roman"/>
          <w:sz w:val="24"/>
          <w:szCs w:val="24"/>
        </w:rPr>
        <w:t xml:space="preserve">основные конфликты и споры в киберпространстве между США и КНР, становится ясно, что между странами существует противостояние, ставшее </w:t>
      </w:r>
      <w:r w:rsidR="00425CB1" w:rsidRPr="00115666">
        <w:rPr>
          <w:rFonts w:ascii="Times New Roman" w:hAnsi="Times New Roman" w:cs="Times New Roman"/>
          <w:sz w:val="24"/>
          <w:szCs w:val="24"/>
        </w:rPr>
        <w:lastRenderedPageBreak/>
        <w:t>продолжением политических разногласий в других сферах.</w:t>
      </w:r>
      <w:r w:rsidR="00425CB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</w:t>
      </w:r>
      <w:r w:rsidR="00A0386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итайский </w:t>
      </w:r>
      <w:r w:rsidR="00FA699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шпионаж, </w:t>
      </w:r>
      <w:r w:rsidR="00A0386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большей части коммерческий, </w:t>
      </w:r>
      <w:r w:rsidR="00FA699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американская слежка, </w:t>
      </w:r>
      <w:r w:rsidR="00A0386D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доказанная откровениями Сноудена, </w:t>
      </w:r>
      <w:r w:rsidR="00FA699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всё это длится </w:t>
      </w:r>
      <w:r w:rsidR="00434584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достаточно долгого времени</w:t>
      </w:r>
      <w:r w:rsidR="00FA699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0A09EC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8E71B7" w:rsidRPr="00115666">
        <w:rPr>
          <w:rFonts w:ascii="Times New Roman" w:hAnsi="Times New Roman" w:cs="Times New Roman"/>
          <w:sz w:val="24"/>
          <w:szCs w:val="24"/>
          <w:lang w:val="en-US"/>
        </w:rPr>
        <w:t>У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>ровень развития</w:t>
      </w:r>
      <w:r w:rsidR="008E71B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информационных технологий в обеих странах </w:t>
      </w:r>
      <w:r w:rsidR="008E71B7" w:rsidRPr="00115666">
        <w:rPr>
          <w:rFonts w:ascii="Times New Roman" w:hAnsi="Times New Roman" w:cs="Times New Roman"/>
          <w:sz w:val="24"/>
          <w:szCs w:val="24"/>
          <w:lang w:val="en-US"/>
        </w:rPr>
        <w:t>оказывает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370B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взаимное 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>давление</w:t>
      </w:r>
      <w:r w:rsidR="008E71B7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США и КНР</w:t>
      </w:r>
      <w:r w:rsidR="002B370B" w:rsidRPr="00115666">
        <w:rPr>
          <w:rFonts w:ascii="Times New Roman" w:hAnsi="Times New Roman" w:cs="Times New Roman"/>
          <w:sz w:val="24"/>
          <w:szCs w:val="24"/>
          <w:lang w:val="en-US"/>
        </w:rPr>
        <w:t>, создавая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киберугроз</w:t>
      </w:r>
      <w:r w:rsidR="002B370B" w:rsidRPr="00115666">
        <w:rPr>
          <w:rFonts w:ascii="Times New Roman" w:hAnsi="Times New Roman" w:cs="Times New Roman"/>
          <w:sz w:val="24"/>
          <w:szCs w:val="24"/>
          <w:lang w:val="en-US"/>
        </w:rPr>
        <w:t>ы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в диапазоне отношений,</w:t>
      </w:r>
      <w:r w:rsidR="008E71B7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921118" w:rsidRPr="00115666">
        <w:rPr>
          <w:rFonts w:ascii="Times New Roman" w:hAnsi="Times New Roman" w:cs="Times New Roman"/>
          <w:sz w:val="24"/>
          <w:szCs w:val="24"/>
          <w:lang w:val="en-US"/>
        </w:rPr>
        <w:t>касающихся и политических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1118" w:rsidRPr="00115666">
        <w:rPr>
          <w:rFonts w:ascii="Times New Roman" w:hAnsi="Times New Roman" w:cs="Times New Roman"/>
          <w:sz w:val="24"/>
          <w:szCs w:val="24"/>
          <w:lang w:val="en-US"/>
        </w:rPr>
        <w:t>и деловых, и экономических интересов</w:t>
      </w:r>
      <w:r w:rsidR="0020017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Это </w:t>
      </w:r>
      <w:r w:rsidR="007020D9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делает </w:t>
      </w:r>
      <w:r w:rsidR="002D54BE" w:rsidRPr="00115666">
        <w:rPr>
          <w:rFonts w:ascii="Times New Roman" w:hAnsi="Times New Roman" w:cs="Times New Roman"/>
          <w:sz w:val="24"/>
          <w:szCs w:val="24"/>
          <w:lang w:val="en-US"/>
        </w:rPr>
        <w:t>китайско-</w:t>
      </w:r>
      <w:r w:rsidR="007020D9" w:rsidRPr="00115666">
        <w:rPr>
          <w:rFonts w:ascii="Times New Roman" w:hAnsi="Times New Roman" w:cs="Times New Roman"/>
          <w:sz w:val="24"/>
          <w:szCs w:val="24"/>
          <w:lang w:val="en-US"/>
        </w:rPr>
        <w:t>американский</w:t>
      </w:r>
      <w:r w:rsidR="008E71B7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0D9" w:rsidRPr="00115666">
        <w:rPr>
          <w:rFonts w:ascii="Times New Roman" w:hAnsi="Times New Roman" w:cs="Times New Roman"/>
          <w:sz w:val="24"/>
          <w:szCs w:val="24"/>
          <w:lang w:val="en-US"/>
        </w:rPr>
        <w:t>диалог в вопросах кибербезопасности еще более актуальным и важным</w:t>
      </w:r>
      <w:r w:rsidR="002D54BE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Несмотря на сложность принятия совместных решений для США и КНР, страны все же </w:t>
      </w:r>
      <w:r w:rsidR="00B22442" w:rsidRPr="00115666">
        <w:rPr>
          <w:rFonts w:ascii="Times New Roman" w:hAnsi="Times New Roman" w:cs="Times New Roman"/>
          <w:sz w:val="24"/>
          <w:szCs w:val="24"/>
          <w:lang w:val="en-US"/>
        </w:rPr>
        <w:t>идут на контакт и проводят встречи различных уровней, подписывают совместные соглашения, осознавая важность такой общей сферы, как киберпространство</w:t>
      </w:r>
      <w:r w:rsidR="00850BFC" w:rsidRPr="0011566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22442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 признавая наличие общих угроз, среди которых терроризм, против которого необходимо </w:t>
      </w:r>
      <w:r w:rsidR="00E853CD" w:rsidRPr="00115666">
        <w:rPr>
          <w:rFonts w:ascii="Times New Roman" w:hAnsi="Times New Roman" w:cs="Times New Roman"/>
          <w:sz w:val="24"/>
          <w:szCs w:val="24"/>
          <w:lang w:val="en-US"/>
        </w:rPr>
        <w:t>сотрудничество и координация совместной деятельности</w:t>
      </w:r>
      <w:r w:rsidR="00B22442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21F00B6" w14:textId="614A5073" w:rsidR="00C8153C" w:rsidRPr="00115666" w:rsidRDefault="00E853CD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Обсуждая принятие единой стратегии в киберпространстве, </w:t>
      </w:r>
      <w:r w:rsidR="00FE406D" w:rsidRPr="00115666">
        <w:rPr>
          <w:rFonts w:ascii="Times New Roman" w:hAnsi="Times New Roman" w:cs="Times New Roman"/>
          <w:sz w:val="24"/>
          <w:szCs w:val="24"/>
        </w:rPr>
        <w:t>оба государства согласны, что без общепринятых норм поведения в Интернете дальнейшее международное сотрудничество в данном вопрос</w:t>
      </w:r>
      <w:r w:rsidR="00054338" w:rsidRPr="00115666">
        <w:rPr>
          <w:rFonts w:ascii="Times New Roman" w:hAnsi="Times New Roman" w:cs="Times New Roman"/>
          <w:sz w:val="24"/>
          <w:szCs w:val="24"/>
        </w:rPr>
        <w:t>е  не представл</w:t>
      </w:r>
      <w:r w:rsidR="000968F0" w:rsidRPr="00115666">
        <w:rPr>
          <w:rFonts w:ascii="Times New Roman" w:hAnsi="Times New Roman" w:cs="Times New Roman"/>
          <w:sz w:val="24"/>
          <w:szCs w:val="24"/>
        </w:rPr>
        <w:t xml:space="preserve">яется возможным, они продолжают участвовать в </w:t>
      </w:r>
      <w:r w:rsidR="00FE406D" w:rsidRPr="00115666">
        <w:rPr>
          <w:rFonts w:ascii="Times New Roman" w:hAnsi="Times New Roman" w:cs="Times New Roman"/>
          <w:sz w:val="24"/>
          <w:szCs w:val="24"/>
        </w:rPr>
        <w:t>инициативах по построению безопасности в киберпространстве</w:t>
      </w:r>
      <w:r w:rsidR="000968F0" w:rsidRPr="00115666">
        <w:rPr>
          <w:rFonts w:ascii="Times New Roman" w:hAnsi="Times New Roman" w:cs="Times New Roman"/>
          <w:sz w:val="24"/>
          <w:szCs w:val="24"/>
        </w:rPr>
        <w:t xml:space="preserve"> международного уровня</w:t>
      </w:r>
      <w:r w:rsidR="00FE406D" w:rsidRPr="00115666">
        <w:rPr>
          <w:rFonts w:ascii="Times New Roman" w:hAnsi="Times New Roman" w:cs="Times New Roman"/>
          <w:sz w:val="24"/>
          <w:szCs w:val="24"/>
        </w:rPr>
        <w:t>, однако пойти на уступки по определяющим вопросам, таким</w:t>
      </w:r>
      <w:r w:rsidR="00512FDF" w:rsidRPr="00115666">
        <w:rPr>
          <w:rFonts w:ascii="Times New Roman" w:hAnsi="Times New Roman" w:cs="Times New Roman"/>
          <w:sz w:val="24"/>
          <w:szCs w:val="24"/>
        </w:rPr>
        <w:t>,</w:t>
      </w:r>
      <w:r w:rsidR="00FE406D" w:rsidRPr="00115666">
        <w:rPr>
          <w:rFonts w:ascii="Times New Roman" w:hAnsi="Times New Roman" w:cs="Times New Roman"/>
          <w:sz w:val="24"/>
          <w:szCs w:val="24"/>
        </w:rPr>
        <w:t xml:space="preserve"> как взгляды США и КНР на свободу Интернета и информации</w:t>
      </w:r>
      <w:r w:rsidR="00054338" w:rsidRPr="00115666">
        <w:rPr>
          <w:rFonts w:ascii="Times New Roman" w:hAnsi="Times New Roman" w:cs="Times New Roman"/>
          <w:sz w:val="24"/>
          <w:szCs w:val="24"/>
        </w:rPr>
        <w:t xml:space="preserve">, </w:t>
      </w:r>
      <w:r w:rsidR="00512FDF" w:rsidRPr="00115666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54338" w:rsidRPr="00115666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="00512FDF" w:rsidRPr="00115666">
        <w:rPr>
          <w:rFonts w:ascii="Times New Roman" w:hAnsi="Times New Roman" w:cs="Times New Roman"/>
          <w:sz w:val="24"/>
          <w:szCs w:val="24"/>
        </w:rPr>
        <w:t xml:space="preserve">маловероятно </w:t>
      </w:r>
      <w:r w:rsidR="00054338" w:rsidRPr="00115666">
        <w:rPr>
          <w:rFonts w:ascii="Times New Roman" w:hAnsi="Times New Roman" w:cs="Times New Roman"/>
          <w:sz w:val="24"/>
          <w:szCs w:val="24"/>
        </w:rPr>
        <w:t>возможным для них</w:t>
      </w:r>
      <w:r w:rsidR="00FE406D" w:rsidRPr="00115666">
        <w:rPr>
          <w:rFonts w:ascii="Times New Roman" w:hAnsi="Times New Roman" w:cs="Times New Roman"/>
          <w:sz w:val="24"/>
          <w:szCs w:val="24"/>
        </w:rPr>
        <w:t>.</w:t>
      </w:r>
      <w:r w:rsidR="00512FDF" w:rsidRPr="00115666">
        <w:rPr>
          <w:rFonts w:ascii="Times New Roman" w:hAnsi="Times New Roman" w:cs="Times New Roman"/>
          <w:sz w:val="24"/>
          <w:szCs w:val="24"/>
        </w:rPr>
        <w:t xml:space="preserve"> Несмотря на это, стои</w:t>
      </w:r>
      <w:r w:rsidR="000A4FEE" w:rsidRPr="00115666">
        <w:rPr>
          <w:rFonts w:ascii="Times New Roman" w:hAnsi="Times New Roman" w:cs="Times New Roman"/>
          <w:sz w:val="24"/>
          <w:szCs w:val="24"/>
        </w:rPr>
        <w:t>т</w:t>
      </w:r>
      <w:r w:rsidR="00512FDF" w:rsidRPr="00115666">
        <w:rPr>
          <w:rFonts w:ascii="Times New Roman" w:hAnsi="Times New Roman" w:cs="Times New Roman"/>
          <w:sz w:val="24"/>
          <w:szCs w:val="24"/>
        </w:rPr>
        <w:t xml:space="preserve"> отметить, что с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осредоточив внимание на этических принципах кибербе</w:t>
      </w:r>
      <w:r w:rsidR="00DF3877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зопасности, Соединенные Штаты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Китай </w:t>
      </w:r>
      <w:r w:rsidR="00512FD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способны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наметить </w:t>
      </w:r>
      <w:r w:rsidR="00DF3877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успешный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путь в решении спора. </w:t>
      </w:r>
      <w:r w:rsidR="00DF3877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Будучи основными игроками в глобальном киберпространстве, и КНР, и США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могут рассчитывать на дивиденды от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совместного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сотрудничества в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разработке и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установлении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общих норм в киберпространстве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 Поскольку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сложившееся взаимное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недоверие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 киберпространстве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негативно влияет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на двусторонние отношения</w:t>
      </w:r>
      <w:r w:rsidR="00FA35AD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целом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r w:rsidR="000405F1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синергия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установлении норм </w:t>
      </w:r>
      <w:r w:rsidR="000405F1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способна ослабить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0405F1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напряжения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между </w:t>
      </w:r>
      <w:r w:rsidR="000405F1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ними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 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Кроме того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сотрудничество США и 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КНР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решении 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данного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вопроса может стать 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основополагающим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шагом 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в содействии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многосторонним</w:t>
      </w:r>
      <w:r w:rsidR="00403919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международным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усилиям, направленным на обеспечение безопасного </w:t>
      </w:r>
      <w:r w:rsidR="002C0FD4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мирового</w:t>
      </w:r>
      <w:r w:rsidR="00512FDF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200172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киберпространства.</w:t>
      </w:r>
    </w:p>
    <w:p w14:paraId="50B8B5CA" w14:textId="77777777" w:rsidR="003E524B" w:rsidRPr="00115666" w:rsidRDefault="003E524B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5922E8B0" w14:textId="77777777" w:rsidR="003E524B" w:rsidRPr="00115666" w:rsidRDefault="003E524B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0FD450" w14:textId="77777777" w:rsidR="00B256A2" w:rsidRPr="00115666" w:rsidRDefault="00B256A2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097664" w14:textId="77777777" w:rsidR="00B256A2" w:rsidRPr="00115666" w:rsidRDefault="00B256A2" w:rsidP="004039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745F1" w14:textId="77777777" w:rsidR="00513842" w:rsidRPr="00115666" w:rsidRDefault="00513842" w:rsidP="005138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СПИСОК ИСТОЧНИКОВ </w:t>
      </w:r>
      <w:r w:rsidRPr="00115666">
        <w:rPr>
          <w:rFonts w:ascii="Times New Roman" w:hAnsi="Times New Roman" w:cs="Times New Roman"/>
          <w:sz w:val="24"/>
          <w:szCs w:val="24"/>
        </w:rPr>
        <w:t>И ЛИТЕРАТУРЫ</w:t>
      </w:r>
    </w:p>
    <w:p w14:paraId="37431A73" w14:textId="77777777" w:rsidR="00513842" w:rsidRPr="00115666" w:rsidRDefault="00513842" w:rsidP="00513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666">
        <w:rPr>
          <w:rFonts w:ascii="Times New Roman" w:hAnsi="Times New Roman" w:cs="Times New Roman"/>
          <w:sz w:val="24"/>
          <w:szCs w:val="24"/>
          <w:u w:val="single"/>
        </w:rPr>
        <w:t>Источники:</w:t>
      </w:r>
    </w:p>
    <w:p w14:paraId="12592445" w14:textId="7AA0E66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Глобальная программа кибербезопасности (ГПК) МСЭ. Основа для международного сотрудничества в области кибербезопасности. // Международный союз электросвязи. – 2008.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http://www.ifap.ru/pr/2008/080908aa.pdf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10E43" w:rsidRPr="00115666">
        <w:rPr>
          <w:rFonts w:ascii="Times New Roman" w:hAnsi="Times New Roman" w:cs="Times New Roman"/>
          <w:sz w:val="24"/>
          <w:szCs w:val="24"/>
        </w:rPr>
        <w:t>16.01.2018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EC3CF7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1C88413" w14:textId="58B4E0C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Концепция стратегии кибербезопасности Российской Федерации // Сайт Совета Федерации Федерального Собрания Российской Федерации.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http://council.gov.ru/media/files/41d4b3dfbdb25cea8a73.pdf (дата обращения: </w:t>
      </w:r>
      <w:r w:rsidR="00910E43" w:rsidRPr="00115666">
        <w:rPr>
          <w:rFonts w:ascii="Times New Roman" w:hAnsi="Times New Roman" w:cs="Times New Roman"/>
          <w:sz w:val="24"/>
          <w:szCs w:val="24"/>
        </w:rPr>
        <w:t>22.12.2017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47FCC35" w14:textId="7976AC1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Об инициативе стран-членов ШОС «Правила поведения в области обеспечения международной информационной безопасности» // Министерство Иностранных Дел Российской Федерации. 29.01.2015.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http://www.mid.ru/mezdunarodnaa-informacionnaa-bezopasnost/-/asset_publisher/UsCUTiw2pO53/content/id/916241 (дата обращения: </w:t>
      </w:r>
      <w:r w:rsidR="00910E43" w:rsidRPr="00115666">
        <w:rPr>
          <w:rFonts w:ascii="Times New Roman" w:hAnsi="Times New Roman" w:cs="Times New Roman"/>
          <w:sz w:val="24"/>
          <w:szCs w:val="24"/>
        </w:rPr>
        <w:t>04.04.2018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5C9D81C" w14:textId="469FBF3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Один из приоритетов ШОС – стремление создать международную информационную среду, для которой характерны мир, сотрудничество и гармония // Шанхайская Организация Сотрудничества. 27.11.2016.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http://rus.sectsco.org/news/20161127/160697.html (дата обращения: </w:t>
      </w:r>
      <w:r w:rsidR="00D43886" w:rsidRPr="00115666">
        <w:rPr>
          <w:rFonts w:ascii="Times New Roman" w:hAnsi="Times New Roman" w:cs="Times New Roman"/>
          <w:sz w:val="24"/>
          <w:szCs w:val="24"/>
        </w:rPr>
        <w:t>04.04.2018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39D70E0" w14:textId="40E2A6D3" w:rsidR="005C51A7" w:rsidRPr="00115666" w:rsidRDefault="005C51A7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Официальное описание проекта Подводная ВОЛС «Камчатка – Сахалин – Магадан» // Ростелеком. URL: https://www.rostelecom.ru/projects/FarEast_FOCL/about/ (дата обращения: 04.04.2018)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B746F41" w14:textId="0329E418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Распоряжение от 30 апреля 2015 г. № 788-р. О подписании Соглашения между Правительством Российской Федерации и Правительством Китайской Народной Республики о сотрудничестве в области обеспечения международной информационной безопасности // Правительство Российской Федерации. 30.04.2015.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http://static.government.ru/media/files/5AMAccs7mSlXgbff1Ua785WwMWcABDJw.pdf (дата обращения: </w:t>
      </w:r>
      <w:r w:rsidR="00D43886" w:rsidRPr="00115666">
        <w:rPr>
          <w:rFonts w:ascii="Times New Roman" w:hAnsi="Times New Roman" w:cs="Times New Roman"/>
          <w:sz w:val="24"/>
          <w:szCs w:val="24"/>
        </w:rPr>
        <w:t>04.04.2018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CDCFC96" w14:textId="2FC4F68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Резолюция A/RES/57/239, принятая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Генеральной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Ассамблеей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[по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докладу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Второго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комитета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(A/57/529/Add.3)]. 57/239. Создание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глобальной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культуры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кибербезопасности. 20.12.2002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Генеральная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Ассамблея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Объединенных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Наций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. – 31.01.2003. URL: https://documents-dds-ny.un.org/doc/UNDOC/GEN/N02/555/24/PDF/N0255524.pdf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?OpenElement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D43886" w:rsidRPr="00115666">
        <w:rPr>
          <w:rFonts w:ascii="Times New Roman" w:hAnsi="Times New Roman" w:cs="Times New Roman"/>
          <w:sz w:val="24"/>
          <w:szCs w:val="24"/>
        </w:rPr>
        <w:t>27.12.2017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5EDBDFE" w14:textId="46569C14" w:rsidR="00A04AA0" w:rsidRPr="00115666" w:rsidRDefault="00513842" w:rsidP="00A04AA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Соглашение между правительствами государств-членов ШОС о сотрудничестве в области обеспечения международной информационной безопасности // Шанхайская Организация Сотрудничества. 16.06.2009.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http://rus.sectsco.org/load/203996/ (дата обращения: </w:t>
      </w:r>
      <w:r w:rsidR="00811468" w:rsidRPr="00115666">
        <w:rPr>
          <w:rFonts w:ascii="Times New Roman" w:hAnsi="Times New Roman" w:cs="Times New Roman"/>
          <w:sz w:val="24"/>
          <w:szCs w:val="24"/>
        </w:rPr>
        <w:t>04.04.2018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4D2D684" w14:textId="667D371D" w:rsidR="00513842" w:rsidRPr="00115666" w:rsidRDefault="00A04AA0" w:rsidP="00A04AA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64/211. Создание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глобальной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культуры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кибербезопасности и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оценка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национальных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усилий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защите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важнейших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информационных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инфраструктур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Генеральная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Ассамблея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ООН. 21.12.2009. URL:  http://www.un.org/ga/search/view_doc.asp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?symbol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=A/RES/64/211&amp;referer=https://www.google.ch/&amp;Lang=R </w:t>
      </w:r>
      <w:r w:rsidRPr="00115666">
        <w:rPr>
          <w:rFonts w:ascii="Times New Roman" w:hAnsi="Times New Roman" w:cs="Times New Roman"/>
          <w:sz w:val="24"/>
          <w:szCs w:val="24"/>
        </w:rPr>
        <w:t>(дата обращения: 16.03.2018)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77C5F7E" w14:textId="32AE9D9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566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107–296. // 107th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2002.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U.S. Department of Homeland Security. </w:t>
      </w:r>
      <w:r w:rsidRPr="00115666">
        <w:rPr>
          <w:rFonts w:ascii="Times New Roman" w:hAnsi="Times New Roman" w:cs="Times New Roman"/>
          <w:sz w:val="24"/>
          <w:szCs w:val="24"/>
        </w:rPr>
        <w:t xml:space="preserve">URL: https://www.dhs.gov/sites/default/files/publications/hr_5005_enr.pdf (дата обращения: </w:t>
      </w:r>
      <w:r w:rsidR="00811468" w:rsidRPr="00115666">
        <w:rPr>
          <w:rFonts w:ascii="Times New Roman" w:hAnsi="Times New Roman" w:cs="Times New Roman"/>
          <w:sz w:val="24"/>
          <w:szCs w:val="24"/>
        </w:rPr>
        <w:t>26.01.2018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96840F0" w14:textId="62B6A34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Average annualized cost of cyber attacks on companies in selected countries as of August 2017 (in million U.S. dollars) // The Statistic Portal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Statista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URL: https://www.statista.com/statistics/293274/average-cyber-crime-costs-to-companies-in-selected-countries/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11468" w:rsidRPr="00115666">
        <w:rPr>
          <w:rFonts w:ascii="Times New Roman" w:hAnsi="Times New Roman" w:cs="Times New Roman"/>
          <w:sz w:val="24"/>
          <w:szCs w:val="24"/>
        </w:rPr>
        <w:t>31.03.2018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F8FFAB2" w14:textId="03C76FD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brief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Fiscal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2017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// U.S. Department Of Homeland Security 16.02.2016.</w:t>
      </w:r>
      <w:r w:rsidRPr="00115666">
        <w:rPr>
          <w:rFonts w:ascii="Times New Roman" w:hAnsi="Times New Roman" w:cs="Times New Roman"/>
          <w:sz w:val="24"/>
          <w:szCs w:val="24"/>
        </w:rPr>
        <w:t xml:space="preserve">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https://www.dhs.gov/sites/default/files/publications/FY2017_BIB-MASTER.pdf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11468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3C5D2F4" w14:textId="0CAA20C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Convention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télégraphique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internationale</w:t>
      </w:r>
      <w:proofErr w:type="spellEnd"/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de Paris (1865) et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Règlement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de service international (1865) // ITU. URL: http://search.itu.int/history/HistoryDigitalCollectionDocLibrary/5.1.61.fr.200.pdf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11468" w:rsidRPr="00115666">
        <w:rPr>
          <w:rFonts w:ascii="Times New Roman" w:hAnsi="Times New Roman" w:cs="Times New Roman"/>
          <w:sz w:val="24"/>
          <w:szCs w:val="24"/>
          <w:lang w:val="en-US"/>
        </w:rPr>
        <w:t>16.01.2018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73AAC51" w14:textId="29B9303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Operating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 U.S.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2011. // U.S.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URL: http://csrc.nist.gov/groups/SMA/ispab/documents/DOD-Strategy-for-Operating-in-Cyberspace.pdf (дата обращения: </w:t>
      </w:r>
      <w:r w:rsidR="0036416C" w:rsidRPr="00115666">
        <w:rPr>
          <w:rFonts w:ascii="Times New Roman" w:hAnsi="Times New Roman" w:cs="Times New Roman"/>
          <w:sz w:val="24"/>
          <w:szCs w:val="24"/>
        </w:rPr>
        <w:t>28.02.2018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0F15DEB" w14:textId="24B172E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Department Of Homeland Security. Statement On The President’s 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Fiscal Year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2019 Budget // U.S. Department Of Homeland Security 12.02.2018. URL: https://www.dhs.gov/news/2018/02/12/department-homeland-security-statement-president-s-fiscal-year-2019-budget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6416C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6ACC695" w14:textId="0FD3FAF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Attack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Top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Digital Attack  Map. URL: http://www.digitalattackmap.com/#anim=1&amp;color=0&amp;country=ALL&amp;list=0&amp;time=17650&amp;view=map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6416C" w:rsidRPr="00115666">
        <w:rPr>
          <w:rFonts w:ascii="Times New Roman" w:hAnsi="Times New Roman" w:cs="Times New Roman"/>
          <w:sz w:val="24"/>
          <w:szCs w:val="24"/>
        </w:rPr>
        <w:t>22.03.2018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D4AFD2D" w14:textId="2CDCE9C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Fact sheet: President Xi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Jinping’s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State Visit to the United States // The White House. Office of the Press Secretary. 25.09.2015. URL: https://obamawhitehouse.archives.gov/the-press-office/2015/09/25/fact-sheet-president-xi-jinpings-state-visit-united-states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6416C" w:rsidRPr="00115666">
        <w:rPr>
          <w:rFonts w:ascii="Times New Roman" w:hAnsi="Times New Roman" w:cs="Times New Roman"/>
          <w:sz w:val="24"/>
          <w:szCs w:val="24"/>
        </w:rPr>
        <w:t>11.04.2018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0DF5FEB" w14:textId="717D943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First U.S.-China High-Level Joint Dialogue on Cybercrime and Related Issues Summary of Outcomes  // Office of Public Affairs,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U.S.the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Department of Justice. 01.12.2015. URL: http://worldjpn.grips.ac.jp/documents/texts/USC/20151201.D1E.html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6416C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46F9989" w14:textId="522BC9A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First U.S.-China Law Enforcement and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Dialogue // Department of Justice. Office of Public Affairs. 06.10.2017. URL: https://www.justice.gov/opa/pr/first-us-china-law-enforcement-and-cybersecurity-dialogue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D687F" w:rsidRPr="00115666">
        <w:rPr>
          <w:rFonts w:ascii="Times New Roman" w:hAnsi="Times New Roman" w:cs="Times New Roman"/>
          <w:sz w:val="24"/>
          <w:szCs w:val="24"/>
        </w:rPr>
        <w:t>18.04.2018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861C41B" w14:textId="4E24054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Index (GCI) 2013. ITU 2013 // International Telecommunication Union – 2013.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https://www.itu.int/md/T13-SG17-R-0004 (дата обращения: </w:t>
      </w:r>
      <w:r w:rsidR="00ED687F" w:rsidRPr="00115666">
        <w:rPr>
          <w:rFonts w:ascii="Times New Roman" w:hAnsi="Times New Roman" w:cs="Times New Roman"/>
          <w:sz w:val="24"/>
          <w:szCs w:val="24"/>
        </w:rPr>
        <w:t>17.01.2018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9AD2782" w14:textId="7B0AF75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Global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Index (GCI) 2017. ITU 2017 // International Telecommunication Union – 2017. URL: https://www.itu.int/dms_pub/itu-d/opb/str/D-STR-GCI.01-2017-R1-PDF-E.pdf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D687F" w:rsidRPr="00115666">
        <w:rPr>
          <w:rFonts w:ascii="Times New Roman" w:hAnsi="Times New Roman" w:cs="Times New Roman"/>
          <w:sz w:val="24"/>
          <w:szCs w:val="24"/>
        </w:rPr>
        <w:t>17.01.2018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2D18F0D" w14:textId="68B4B90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Gompert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Cevallos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Stuth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Garafola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Cristina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China.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Thinking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Unthinkable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Gompert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Astrid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Stuth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Cevallos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Cristina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Garafola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RAND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Corporation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28.07.2016. URL: https://www.rand.org/content/dam/rand/pubs/research_reports/RR1100/RR1140/RAND_RR1140.pdf (дата обращения: </w:t>
      </w:r>
      <w:r w:rsidR="00ED687F" w:rsidRPr="00115666">
        <w:rPr>
          <w:rFonts w:ascii="Times New Roman" w:hAnsi="Times New Roman" w:cs="Times New Roman"/>
          <w:sz w:val="24"/>
          <w:szCs w:val="24"/>
        </w:rPr>
        <w:t>28.03.2018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C69C3FC" w14:textId="73BA4FE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Group of Governmental Experts on Developments in the Field of Information and Telecommunications in the Context of International Security. / General Assembly of the United Nations. 24.06.2013 / General Assembly of the United Nations .URL: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http://www.un.org/ga/search/view_doc.asp?symbol=A/68/98  (</w:t>
      </w:r>
      <w:r w:rsidRPr="00115666">
        <w:rPr>
          <w:rFonts w:ascii="Times New Roman" w:hAnsi="Times New Roman" w:cs="Times New Roman"/>
          <w:sz w:val="24"/>
          <w:szCs w:val="24"/>
        </w:rPr>
        <w:t>дата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обращения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D687F" w:rsidRPr="00115666">
        <w:rPr>
          <w:rFonts w:ascii="Times New Roman" w:hAnsi="Times New Roman" w:cs="Times New Roman"/>
          <w:sz w:val="24"/>
          <w:szCs w:val="24"/>
          <w:lang w:val="en-US"/>
        </w:rPr>
        <w:t>28.02.2018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090615A" w14:textId="29B79039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Harold Scott W.,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Libicki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Martin C.,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Cevallos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Astrid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Stuth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Getting to Yes with China in Cyberspace / Scott W. Harold, Martin C.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Libicki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Astrid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Stuth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Cevallos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RAND Corporation. 2016. URL: https://www.rand.org/content/dam/rand/pubs/research_reports/RR1300/RR1335/RAND_RR1335.pdf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D687F" w:rsidRPr="00115666">
        <w:rPr>
          <w:rFonts w:ascii="Times New Roman" w:hAnsi="Times New Roman" w:cs="Times New Roman"/>
          <w:sz w:val="24"/>
          <w:szCs w:val="24"/>
        </w:rPr>
        <w:t>28.03.2018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DF3AC7C" w14:textId="4C07C92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Hearing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NSPD-54/HSPD-23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U.S. Senate Committee on Homeland Security and Governmental Affairs 4.03.2008. URL: https://www.hsgac.senate.gov/hearings/nspd-54/hspd-23-and-the-comprehensive-national-cyber-security-initiative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03BE6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82CF560" w14:textId="0218D66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Homeland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7: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Prioritization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U.S. Department of Homeland Security. 17.12.2003.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https://www.dhs.gov/homeland-security-presidential-directive-7 (дата обращения: </w:t>
      </w:r>
      <w:r w:rsidR="00E03BE6" w:rsidRPr="00115666">
        <w:rPr>
          <w:rFonts w:ascii="Times New Roman" w:hAnsi="Times New Roman" w:cs="Times New Roman"/>
          <w:sz w:val="24"/>
          <w:szCs w:val="24"/>
        </w:rPr>
        <w:t>25.02.2018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FAA704F" w14:textId="1ACC570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International respect needed in cyber security: official. // Xinhua, English.news.cn. 08.06.2013. URL: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http://english.peopledaily.com.cn/90883/8278445.html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03BE6" w:rsidRPr="00115666">
        <w:rPr>
          <w:rFonts w:ascii="Times New Roman" w:hAnsi="Times New Roman" w:cs="Times New Roman"/>
          <w:sz w:val="24"/>
          <w:szCs w:val="24"/>
          <w:lang w:val="en-US"/>
        </w:rPr>
        <w:t>13.03.2018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C0285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8A37EE2" w14:textId="5BD7B85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International Strategy for Cyberspace. Prosperity, Security, and Openness in a Networked World / The White House. May 2011 // Office of the White House Press Secretary. URL: https://www.whitehouse.gov/sites/default/files/rss_viewer/international_strategy_for_cyberspace.pdf  (</w:t>
      </w:r>
      <w:r w:rsidRPr="00115666">
        <w:rPr>
          <w:rFonts w:ascii="Times New Roman" w:hAnsi="Times New Roman" w:cs="Times New Roman"/>
          <w:sz w:val="24"/>
          <w:szCs w:val="24"/>
        </w:rPr>
        <w:t>дата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обращения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039DD" w:rsidRPr="00115666">
        <w:rPr>
          <w:rFonts w:ascii="Times New Roman" w:hAnsi="Times New Roman" w:cs="Times New Roman"/>
          <w:sz w:val="24"/>
          <w:szCs w:val="24"/>
          <w:lang w:val="en-US"/>
        </w:rPr>
        <w:t>25.02.2018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3478B6E" w14:textId="73885D4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International Strategy of Cooperation on Cyberspace //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新华网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Xinhua News. 01.03.2017.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http://www.xinhuanet.com/english/china/2017-03/01/c_136094371.htm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0039DD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16.03.2018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ABCC0F2" w14:textId="684257D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Joint Summary of Outcomes: Second U.S.-China Cybercrime and Related Issues High Level Joint Dialogue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U.S.the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Department of Homeland Security. 15.06.2016. URL: http://worldjpn.grips.ac.jp/documents/texts/USC/20160615.D1E.html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039DD" w:rsidRPr="00115666">
        <w:rPr>
          <w:rFonts w:ascii="Times New Roman" w:hAnsi="Times New Roman" w:cs="Times New Roman"/>
          <w:sz w:val="24"/>
          <w:szCs w:val="24"/>
        </w:rPr>
        <w:t>15.04.2018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642D06B" w14:textId="46875260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Mccaul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(for himself,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Thonpson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of Mississippi,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Ratcliffe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Richmond,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Katko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Hurd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Donovan, Mr. Gallagher, Mr. Higgins of Louisiana, </w:t>
      </w:r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>Garett</w:t>
      </w:r>
      <w:proofErr w:type="spellEnd"/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>, and Mr. Fitzpatrick)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H. R. 3359.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and Infrastructure Security Agency Act of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2017 /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Mccaul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(for himself,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Thonpson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of Mississippi,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Ratcliffe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Richmond,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Katko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Hurd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Mr. Donovan, Mr. Gallagher, Mr. Higgins of Louisiana, </w:t>
      </w:r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Mr. </w:t>
      </w:r>
      <w:proofErr w:type="spellStart"/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>Garett</w:t>
      </w:r>
      <w:proofErr w:type="spellEnd"/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>, and Mr. Fitzpatrick)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U.S. House of Representatives. Document Repository. 24.07.2017. URL:  http://docs.house.gov/billsthisweek/20171211/HR3359.pdf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039DD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C425DCE" w14:textId="5D91119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December 2017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URL: https://www.whitehouse.gov/wp-content/uploads/2017/12/NSS-Final-12-18-2017-0905-2.pdf (дата обращения: </w:t>
      </w:r>
      <w:r w:rsidR="000039DD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91585DF" w14:textId="68151812" w:rsidR="00513842" w:rsidRPr="00115666" w:rsidRDefault="00513842" w:rsidP="00513842">
      <w:pPr>
        <w:pStyle w:val="a3"/>
        <w:numPr>
          <w:ilvl w:val="0"/>
          <w:numId w:val="34"/>
        </w:numPr>
        <w:tabs>
          <w:tab w:val="left" w:pos="8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National Strategy for Informa</w:t>
      </w:r>
      <w:r w:rsidR="003474DA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tion Sharing and Safeguarding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// The White House, 2012. URL: https://obamawhitehouse.archives.gov/sites/default/files/docs/2012sharingstrategy_1.pdf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1AA" w:rsidRPr="00115666">
        <w:rPr>
          <w:rFonts w:ascii="Times New Roman" w:hAnsi="Times New Roman" w:cs="Times New Roman"/>
          <w:sz w:val="24"/>
          <w:szCs w:val="24"/>
        </w:rPr>
        <w:t>28.02.2018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9BD945A" w14:textId="28CBC29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Pellerin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Cheryl. U.S. Cyber Command Chief Testifies on Challenges, Security Initiatives. / Cheryl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Pellerin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U.S. Department of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5.04.2016. URL: https://www.defense.gov/News/Article/Article/713755/us-cyber-command-chief-testifies-on-challenges-security-initiatives/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1AA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8F12074" w14:textId="2AD4246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Peter Warren Singer: "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Cyberwar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What Everyone Needs to Know" | Talks at Google.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“Talks at Google” channel. 10.02.2014.URL: https://www.youtube.com/watch?v=h0SXO5KUZIo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1AA" w:rsidRPr="00115666">
        <w:rPr>
          <w:rFonts w:ascii="Times New Roman" w:hAnsi="Times New Roman" w:cs="Times New Roman"/>
          <w:sz w:val="24"/>
          <w:szCs w:val="24"/>
        </w:rPr>
        <w:t>25.12.2017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576E13A" w14:textId="5E05D08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Presidential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/NSC-63 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The White House, Washington</w:t>
      </w:r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22.05.1998. URL:  https://fas.org/irp/offdocs/pdd/pdd-63.htm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(дата обращения: </w:t>
      </w:r>
      <w:r w:rsidR="00E761AA" w:rsidRPr="00115666">
        <w:rPr>
          <w:rFonts w:ascii="Times New Roman" w:hAnsi="Times New Roman" w:cs="Times New Roman"/>
          <w:sz w:val="24"/>
          <w:szCs w:val="24"/>
          <w:lang w:eastAsia="zh-CN"/>
        </w:rPr>
        <w:t>25.02.2018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CAB34CE" w14:textId="03C4AAC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Presidential Executive Order on Strengthening the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of Federal Networks and Critical Infrastructure. Executive Order. // The White House. 11.05.2017. URL: https://www.whitehouse.gov/presidential-actions/presidential-executive-order-strengthening-cybersecurity-federal-networks-critical-infrastructure/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1AA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F15884B" w14:textId="3569034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Press Briefing by Principal Deputy Press Secretary Sarah Sanders and Homeland Security Advisor Tom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Bossert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The White House. 11.05.2017. URL: https://www.whitehouse.gov/briefings-statements/press-briefing-principal-deputy-press-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secretary-sarah-sanders-homeland-security-advisor-tom-bossert-051117/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281FBB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3474D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DBAC771" w14:textId="07B3087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Remarks by President Obama and President Xi of the People's Republic of China in Joint Press Conference // The White House. Office of the Press Secretary. 25.09.2015. URL: https://obamawhitehouse.archives.gov/the-press-office/2015/09/25/remarks-president-obama-and-president-xi-peoples-republic-china-joint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E380A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1823BD4" w14:textId="27B0EB3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Remarks by Secretary Carter at the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Drell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Lecture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Cemex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Auditorium, Stanford Graduate School of Business, Stanford, California. News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trancript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 U.S. Department of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23.04.2015 // U.S. Department of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Defence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URL: https://www.defense.gov/News/Transcripts/Transcript-View/Article/607043/remarks-by-secretary-carter-at-the-drell-lecture-cemex-auditorium-stanford-grad/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336B9" w:rsidRPr="00115666">
        <w:rPr>
          <w:rFonts w:ascii="Times New Roman" w:hAnsi="Times New Roman" w:cs="Times New Roman"/>
          <w:sz w:val="24"/>
          <w:szCs w:val="24"/>
        </w:rPr>
        <w:t>28.02.2018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C3DFE91" w14:textId="6EC05C4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Report of the Chairman of HLEG To ITU Secretary-General, Dr.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Hamadoun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Touré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by Chief Judge Stein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Schjølberg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Judge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Moss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Tingrett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Court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Norway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ITU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Global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Agenda (GCA). High-Level Experts Group (HLEG). URL: https://www.itu.int/en/action/cybersecurity/Documents/gca-chairman-report.pdf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7728FF" w:rsidRPr="00115666">
        <w:rPr>
          <w:rFonts w:ascii="Times New Roman" w:hAnsi="Times New Roman" w:cs="Times New Roman"/>
          <w:sz w:val="24"/>
          <w:szCs w:val="24"/>
        </w:rPr>
        <w:t>16.01.2018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15BF69D" w14:textId="0527B71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Rollins J., Henning A. C. Comprehensive National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Initiative: Legal Authorities and Policy Considerations. / J. Rollins, A.C. Henning // The White House, Washington DC, 2009. URL: https://www.whitehouse.gov/files/documents/cyber/Congressional%20Research%20Service%20-%20CNCI%20-%20Legal%20Authorities%20and%20Policy%20Considerations%20(March%202009)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728FF" w:rsidRPr="00115666">
        <w:rPr>
          <w:rFonts w:ascii="Times New Roman" w:hAnsi="Times New Roman" w:cs="Times New Roman"/>
          <w:sz w:val="24"/>
          <w:szCs w:val="24"/>
          <w:lang w:val="en-US"/>
        </w:rPr>
        <w:t>31.01.2018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010BB47" w14:textId="0AD2902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Launches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Georg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Schmitt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Forum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24.01.2018. URL: https://www.weforum.org/press/2018/01/to-prevent-a-digital-dark-age-world-economic-forum-launches-global-centre-for-cybersecurity/ (дата обращения: </w:t>
      </w:r>
      <w:r w:rsidR="007728FF" w:rsidRPr="00115666">
        <w:rPr>
          <w:rFonts w:ascii="Times New Roman" w:hAnsi="Times New Roman" w:cs="Times New Roman"/>
          <w:sz w:val="24"/>
          <w:szCs w:val="24"/>
        </w:rPr>
        <w:t>26.01.2018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BD1EFFF" w14:textId="6D1CD42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Segal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Stabilizing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U.S.-China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Adam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Segal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Bureau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Asian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2015. URL: http://nbr.org/downloads/pdfs/psa/US-China_brief_Segal_Sept2015.pdf (дата обращения: </w:t>
      </w:r>
      <w:r w:rsidR="003578B6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FF0EC50" w14:textId="6C68CA2C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The Comprehensive National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Cybersecurity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Initiative // Obama White House Archives. URL:  https://obamawhitehouse.archives.gov/sites/default/files/cybersecurity.pdf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3578B6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31.01.2018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8A6C1BB" w14:textId="05FBFB1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The DOD Cyber Strategy / U.S. Department of Defense. April 2015. /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/  U.S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Department of Defense. URL: http://www.defense.gov/Portals/1/features/2015/0415_cyber-strategy/Final_2015_DoD_CYBER_STRATEGY_for_web.pdf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516125" w:rsidRPr="00115666">
        <w:rPr>
          <w:rFonts w:ascii="Times New Roman" w:hAnsi="Times New Roman" w:cs="Times New Roman"/>
          <w:sz w:val="24"/>
          <w:szCs w:val="24"/>
        </w:rPr>
        <w:t>28.02.2018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06308C4" w14:textId="5A15BD4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The National Strategy to Secure Cyber Space // The White House, Washington DC, USA, 2003. URL: http://georgewbush-whitehouse.archives.gov/pcipb/ 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516125" w:rsidRPr="00115666">
        <w:rPr>
          <w:rFonts w:ascii="Times New Roman" w:hAnsi="Times New Roman" w:cs="Times New Roman"/>
          <w:sz w:val="24"/>
          <w:szCs w:val="24"/>
        </w:rPr>
        <w:t>26.01.2018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253F4E9" w14:textId="391A346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Third U. S. – China High-Level Joint Dialogue on Cybercrime and Related Issues // Homeland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Security. 8.12.2016. URL: https://www.dhs.gov/news/2016/12/08/third-us-china-highlevel-joint-dialogue-cybercrime-and-related-issues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16125" w:rsidRPr="00115666">
        <w:rPr>
          <w:rFonts w:ascii="Times New Roman" w:hAnsi="Times New Roman" w:cs="Times New Roman"/>
          <w:sz w:val="24"/>
          <w:szCs w:val="24"/>
          <w:lang w:val="en-US"/>
        </w:rPr>
        <w:t>15.04.2018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9E760D8" w14:textId="4135838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US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Deterrence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Espionage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Danger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Proliferating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Covert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Operations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2015. URL: https://www.academia.edu/15721992/US_Deterrence_against_Chinese_Cyber_Espionage_The_Danger_of_Proliferating_Covert_Cyber_Operations (дата обращения: </w:t>
      </w:r>
      <w:r w:rsidR="00516125" w:rsidRPr="00115666">
        <w:rPr>
          <w:rFonts w:ascii="Times New Roman" w:hAnsi="Times New Roman" w:cs="Times New Roman"/>
          <w:sz w:val="24"/>
          <w:szCs w:val="24"/>
        </w:rPr>
        <w:t>28.03.2018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C7AFBE9" w14:textId="6586929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White House Cyberspace Policy Review, May 2009 // U.S. Department of Homeland Security. URL: https://www.dhs.gov/sites/default/files/publications/Cyberspace_Policy_Review_final_0.pdf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516125" w:rsidRPr="00115666">
        <w:rPr>
          <w:rFonts w:ascii="Times New Roman" w:hAnsi="Times New Roman" w:cs="Times New Roman"/>
          <w:sz w:val="24"/>
          <w:szCs w:val="24"/>
        </w:rPr>
        <w:t>22.12.2017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51EF164" w14:textId="69E6F4A6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Xinhua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Headlines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Xi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outlines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blueprint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China's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cyberspace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新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华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网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Xinhua News. 21.04.2018.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http://www.xinhuanet.com/english/2018-04/21/c_137127374.htm (дата обращения: </w:t>
      </w:r>
      <w:r w:rsidR="00516125" w:rsidRPr="00115666">
        <w:rPr>
          <w:rFonts w:ascii="Times New Roman" w:hAnsi="Times New Roman" w:cs="Times New Roman"/>
          <w:sz w:val="24"/>
          <w:szCs w:val="24"/>
        </w:rPr>
        <w:t>16.03.2018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AB4B04C" w14:textId="0F45CE9F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中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华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人民共和国网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络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安全法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Чжунхуа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жэньминь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гунхэго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ванло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аньцюань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фа [Закон о кибербезопасности КНР] //</w:t>
      </w:r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全国人民代表大会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Цюаньго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жэньминь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дайбяо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дахуэй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[</w:t>
      </w:r>
      <w:r w:rsidRPr="00115666">
        <w:rPr>
          <w:rFonts w:ascii="Times New Roman" w:hAnsi="Times New Roman" w:cs="Times New Roman"/>
          <w:sz w:val="24"/>
          <w:szCs w:val="24"/>
        </w:rPr>
        <w:t>Всекитайское собрание народных представителей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7.11.2016.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 w:eastAsia="zh-CN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http://www.npc.gov.cn/npc/xinwen/2016-11/07/content_2001605.htm (дата обращения: </w:t>
      </w:r>
      <w:r w:rsidR="00913D32" w:rsidRPr="00115666">
        <w:rPr>
          <w:rFonts w:ascii="Times New Roman" w:hAnsi="Times New Roman" w:cs="Times New Roman"/>
          <w:sz w:val="24"/>
          <w:szCs w:val="24"/>
          <w:lang w:eastAsia="zh-CN"/>
        </w:rPr>
        <w:t>22.12.2017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0DC1758" w14:textId="05A8E21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lastRenderedPageBreak/>
        <w:t>中央网络安全和信息化领导小组成立</w:t>
      </w:r>
      <w:proofErr w:type="gramStart"/>
      <w:r w:rsidRPr="00115666">
        <w:rPr>
          <w:rFonts w:ascii="Times New Roman" w:eastAsia="Songti SC Regular" w:hAnsi="Times New Roman" w:cs="Times New Roman"/>
          <w:sz w:val="24"/>
          <w:szCs w:val="24"/>
        </w:rPr>
        <w:t>: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从网络大国迈向网络强国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Чжунъян</w:t>
      </w:r>
      <w:proofErr w:type="spellEnd"/>
      <w:proofErr w:type="gram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ванло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аньцюань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хэ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синьсихуа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линдао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сяоцзу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чэнли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цун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ванло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даго май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сян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ванло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цянго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[Ведущая центральная группа по вопросам сетевой информации и информатизации: от крупного информационного государства к крупной интернет-державе] //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新华社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Синьхуа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шэ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［</w:t>
      </w:r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>Агентств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о</w:t>
      </w:r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>Синьхуа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]. URL: http://news.xinhuanet.com/politics/ 2014 02/27/c_119538719.htm (дата обращения: </w:t>
      </w:r>
      <w:r w:rsidR="00913D32" w:rsidRPr="00115666">
        <w:rPr>
          <w:rFonts w:ascii="Times New Roman" w:hAnsi="Times New Roman" w:cs="Times New Roman"/>
          <w:sz w:val="24"/>
          <w:szCs w:val="24"/>
        </w:rPr>
        <w:t>10.02.2018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6786C99" w14:textId="5D387B9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中央网络安全和信息化领导小组成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立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Чжунъян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ванло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аньцюань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хэ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синьсихуа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линдао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сяоцзу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чэнли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115666">
        <w:rPr>
          <w:rFonts w:ascii="Times New Roman" w:hAnsi="Times New Roman" w:cs="Times New Roman"/>
          <w:sz w:val="24"/>
          <w:szCs w:val="24"/>
        </w:rPr>
        <w:t>Основание ведущей группы по кибербезопасности и информатизации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] //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新华网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Синьхуаван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[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Информационное агентство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Синьхуа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] 28.02.2014. URL: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http://www.xinhuanet.com/info/2014-02/28/c_133148759.htm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913D32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4EB1D6B" w14:textId="27EC3418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eastAsia="zh-CN"/>
        </w:rPr>
        <w:t>中央网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络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安全和信息化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领导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小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组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第一次会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议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召开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习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近平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发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表重要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讲话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Чжунъян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ванло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аньцюань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хэ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синьсихуа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линдао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сяоцзу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диицы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хуэйи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чжаокай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Сицзиньпин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фабяо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чжунъяо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цзянхуа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[Первое совещание Центральной группы по информационной безопасности и информатизации. Важная речь Си Цзиньпина] //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中华人民共和国国家互联网信息办公室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Чжунхуа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жэньминь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гунхэго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гоцзя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хуляньван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синьси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баньгунши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[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Национальное интернет-информационное бюро КНР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]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27.02.2014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. URL: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http://www.cac.gov.cn/2014-02/27/c_133148354.htm (дата обращения: </w:t>
      </w:r>
      <w:r w:rsidR="003B2601" w:rsidRPr="00115666">
        <w:rPr>
          <w:rFonts w:ascii="Times New Roman" w:hAnsi="Times New Roman" w:cs="Times New Roman"/>
          <w:sz w:val="24"/>
          <w:szCs w:val="24"/>
          <w:lang w:eastAsia="zh-CN"/>
        </w:rPr>
        <w:t>13.03.2018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AD48B08" w14:textId="2CC28BC0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习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近平：让互联网更好造福国家和人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民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Си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Ц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зиньпин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：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жан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хуляньван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гэнхао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цзаофу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гоцзя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хэ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жэньминь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[Си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Цзиньпин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: улучшить интернет для страны и для народа]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 xml:space="preserve">//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新华社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Синьхуа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шэ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［</w:t>
      </w:r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>Агентств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о</w:t>
      </w:r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ru-RU"/>
        </w:rPr>
        <w:t>Синьхуа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>］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ru-RU"/>
        </w:rPr>
        <w:t xml:space="preserve">19.04.2016. URL: </w:t>
      </w:r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http://www.xinhuanet.com/politics/2016-04/19/c_1118672059.htm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(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дата обращения: </w:t>
      </w:r>
      <w:r w:rsidR="003B2601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08.02.2018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6E680BB" w14:textId="44C8936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t>军地联手搭建融合创新平台应对网络空间安全威胁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Цзюньди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ляньшоу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дацзянь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жунхэ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чуансинь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пинтай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индуй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ванло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кунцзянь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аньцюань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вэйсе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[В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Пекине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создан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Инновационный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центр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военно-гражданского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слияния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в области кибербезопасности]</w:t>
      </w:r>
      <w:r w:rsidRPr="00115666">
        <w:rPr>
          <w:rFonts w:ascii="Times New Roman" w:hAnsi="Times New Roman" w:cs="Times New Roman"/>
          <w:sz w:val="24"/>
          <w:szCs w:val="24"/>
        </w:rPr>
        <w:t xml:space="preserve">//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新华网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Синьхуаван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. 26.12.2017. URL: </w:t>
      </w:r>
      <w:r w:rsidRPr="00115666">
        <w:rPr>
          <w:rFonts w:ascii="Times New Roman" w:hAnsi="Times New Roman" w:cs="Times New Roman"/>
          <w:sz w:val="24"/>
          <w:szCs w:val="24"/>
        </w:rPr>
        <w:lastRenderedPageBreak/>
        <w:t xml:space="preserve">http://www.xinhuanet.com/2017-12/26/c_1122170496.htm (дата обращения: </w:t>
      </w:r>
      <w:r w:rsidR="003B2601" w:rsidRPr="00115666">
        <w:rPr>
          <w:rFonts w:ascii="Times New Roman" w:hAnsi="Times New Roman" w:cs="Times New Roman"/>
          <w:sz w:val="24"/>
          <w:szCs w:val="24"/>
        </w:rPr>
        <w:t>13.02.2018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2167AE9" w14:textId="711870C8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t>国家信息化领导小组关于加强信息安全保障工作的意见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115666">
        <w:rPr>
          <w:rFonts w:ascii="Times New Roman" w:eastAsia="Songti SC Regular" w:hAnsi="Times New Roman" w:cs="Times New Roman"/>
          <w:sz w:val="24"/>
          <w:szCs w:val="24"/>
        </w:rPr>
        <w:t>中办发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[</w:t>
      </w:r>
      <w:proofErr w:type="gram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2003] 27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号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Гоцзя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синьсихуа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линдао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сяоцзу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гуаньюй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цзяцян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синьс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и а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ньцюань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баочжан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гунцзо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дэ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ицзянь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Чжунбаньфа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[2003] 27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) [</w:t>
      </w:r>
      <w:r w:rsidRPr="00115666">
        <w:rPr>
          <w:rFonts w:ascii="Times New Roman" w:hAnsi="Times New Roman" w:cs="Times New Roman"/>
          <w:sz w:val="24"/>
          <w:szCs w:val="24"/>
        </w:rPr>
        <w:t>Постановление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информатизированной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руководящей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группы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по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работе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области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укрепления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информационной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безопасности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115666">
        <w:rPr>
          <w:rFonts w:ascii="Times New Roman" w:hAnsi="Times New Roman" w:cs="Times New Roman"/>
          <w:sz w:val="24"/>
          <w:szCs w:val="24"/>
        </w:rPr>
        <w:t>опубликовано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Главным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управлением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ЦК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КПК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№ 27 </w:t>
      </w:r>
      <w:r w:rsidRPr="00115666">
        <w:rPr>
          <w:rFonts w:ascii="Times New Roman" w:hAnsi="Times New Roman" w:cs="Times New Roman"/>
          <w:sz w:val="24"/>
          <w:szCs w:val="24"/>
        </w:rPr>
        <w:t>от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2003 </w:t>
      </w:r>
      <w:r w:rsidRPr="00115666">
        <w:rPr>
          <w:rFonts w:ascii="Times New Roman" w:hAnsi="Times New Roman" w:cs="Times New Roman"/>
          <w:sz w:val="24"/>
          <w:szCs w:val="24"/>
        </w:rPr>
        <w:t>г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.)] // EIC. XM. GOV. </w:t>
      </w:r>
      <w:r w:rsidRPr="00115666">
        <w:rPr>
          <w:rFonts w:ascii="Times New Roman" w:hAnsi="Times New Roman" w:cs="Times New Roman"/>
          <w:sz w:val="24"/>
          <w:szCs w:val="24"/>
        </w:rPr>
        <w:t xml:space="preserve">CN: Информационный центр г.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Сямэнь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URL: http://eic.xm.gov.cn/xgfw/aqcp/djbh/201411/P020141104292325316962.pdf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3B2601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09.03.2018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3762086" w14:textId="65ADD63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手机加密的方法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Шоуцзи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цзями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дэ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фанфа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15666">
        <w:rPr>
          <w:rFonts w:ascii="Times New Roman" w:hAnsi="Times New Roman" w:cs="Times New Roman"/>
          <w:sz w:val="24"/>
          <w:szCs w:val="24"/>
        </w:rPr>
        <w:t>метод шифрования сотовой связи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].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发明专利说明书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Фамин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чжуаньли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шоминшу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[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описание патента изобретения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]//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中华人民共和国国家知识产权局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Чжунхуа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жэньминь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гунхэго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гоцзя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чжиши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чаньцюаньцзюй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[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Государственное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ведомство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интеллектуальной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собственности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Китайской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Народной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Республики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] 9.09.1999 URL: https://patentimages.storage.googleapis.com/73/fb/81/f7540b88b0da7a/CN1115924C.pdf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050E5C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09.03.2018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5CA9364" w14:textId="2D6D873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t>联网新闻信息服务管理规定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Ляньван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синьвэнь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синьси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фуу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гуаньли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гуйдин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[</w:t>
      </w:r>
      <w:r w:rsidRPr="00115666">
        <w:rPr>
          <w:rFonts w:ascii="Times New Roman" w:hAnsi="Times New Roman" w:cs="Times New Roman"/>
          <w:sz w:val="24"/>
          <w:szCs w:val="24"/>
        </w:rPr>
        <w:t>Положение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по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регулированию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новостных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информационных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услуг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интернете]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CAC. GOV. CN: </w:t>
      </w:r>
      <w:r w:rsidRPr="00115666">
        <w:rPr>
          <w:rFonts w:ascii="Times New Roman" w:hAnsi="Times New Roman" w:cs="Times New Roman"/>
          <w:sz w:val="24"/>
          <w:szCs w:val="24"/>
        </w:rPr>
        <w:t>официальный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сайт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Центральной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ведущей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группы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по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кибербезопасности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 URL: http://www.cac.gov.cn/2005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noBreakHyphen/>
        <w:t xml:space="preserve">09/30/c_126468838.htm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61A87" w:rsidRPr="00115666">
        <w:rPr>
          <w:rFonts w:ascii="Times New Roman" w:hAnsi="Times New Roman" w:cs="Times New Roman"/>
          <w:sz w:val="24"/>
          <w:szCs w:val="24"/>
        </w:rPr>
        <w:t>09.03.2018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7852D94" w14:textId="6221691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t>胡锦涛在全国科学技术大会上的讲话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(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全文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)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Хуцзиньтао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цзай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гокэсюэ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цзишудахуэйшан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дэ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цзянхуа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(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вэнь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)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[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Речь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Х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у Цзиньтао на Национальной научно-технической конференции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(полная речь)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]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//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中国共产党新闻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Чжунго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гунчаньдан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синьвэнь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[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Новости КПК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] 10.01.2006. URL: http://cpc.people.com.cn/GB/64093/64094/4455445.html </w:t>
      </w:r>
      <w:r w:rsidR="00E76B38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(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дата обращения: </w:t>
      </w:r>
      <w:r w:rsidR="00F61A87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09.03.2018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B328730" w14:textId="52AA5E7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譚瑾瑜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Цзиньюй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大陸十三五規劃趨勢與台灣因應建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言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Далу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шисаньу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гуихуа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цюши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ю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тай</w:t>
      </w:r>
      <w:r w:rsidRPr="00115666">
        <w:rPr>
          <w:rFonts w:ascii="Times New Roman" w:hAnsi="Times New Roman" w:cs="Times New Roman"/>
          <w:sz w:val="24"/>
          <w:szCs w:val="24"/>
        </w:rPr>
        <w:t>вань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инь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ин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цзяньянь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Тенденции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тринадцатой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пятилетки в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Китае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ответ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Тайваня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на</w:t>
      </w:r>
      <w:r w:rsidRPr="00115666">
        <w:rPr>
          <w:rFonts w:ascii="Times New Roman" w:hAnsi="Times New Roman" w:cs="Times New Roman"/>
          <w:sz w:val="24"/>
          <w:szCs w:val="24"/>
        </w:rPr>
        <w:t xml:space="preserve"> выдвинутые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предложения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76B3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115666">
        <w:rPr>
          <w:rFonts w:ascii="Times New Roman" w:hAnsi="Times New Roman" w:cs="Times New Roman"/>
          <w:sz w:val="24"/>
          <w:szCs w:val="24"/>
        </w:rPr>
        <w:t>譚瑾瑜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Цзиньюй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E76B3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財團法人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國家政策研究基金會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Цайтуан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фажэнь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Гоц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зя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чжэнцэ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яньцзю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цзицзинь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хуи [Консорциум. Фонд исследований национальной политики]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02.12.2014. URL: </w:t>
      </w:r>
      <w:r w:rsidRPr="00115666">
        <w:rPr>
          <w:rFonts w:ascii="Times New Roman" w:hAnsi="Times New Roman" w:cs="Times New Roman"/>
          <w:sz w:val="24"/>
          <w:szCs w:val="24"/>
        </w:rPr>
        <w:t>https://www.npf.org.tw/3/14471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61A87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C794960" w14:textId="144E1DB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郝叶力博士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Ели боши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Ели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]//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数据治理和网络安全研究联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盟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Шуцзюй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чжили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хэ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ванло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аньцюань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яньцзю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ляньмэн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[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Исследовательский центр по дата-данным и кибербезопасности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].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http://www.dgcs-research.net/a/lianmengchengyuan/lianmengzhuyaochengyuan/2018/0103/68.html 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774E11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10.02.2018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8DFCA55" w14:textId="70784707" w:rsidR="00362D6A" w:rsidRPr="00115666" w:rsidRDefault="00362D6A" w:rsidP="00362D6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2002</w:t>
      </w:r>
      <w:r w:rsidRPr="00115666">
        <w:rPr>
          <w:rFonts w:ascii="Times New Roman" w:hAnsi="Times New Roman" w:cs="Times New Roman"/>
          <w:sz w:val="24"/>
          <w:szCs w:val="24"/>
        </w:rPr>
        <w:t>年中国的国防</w:t>
      </w:r>
      <w:r w:rsidRPr="00115666">
        <w:rPr>
          <w:rFonts w:ascii="Times New Roman" w:hAnsi="Times New Roman" w:cs="Times New Roman"/>
          <w:sz w:val="24"/>
          <w:szCs w:val="24"/>
        </w:rPr>
        <w:t xml:space="preserve"> 2002 нянь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чжунго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дэ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гофан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Национальная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оборона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Китая в 2002 году] </w:t>
      </w:r>
      <w:r w:rsidRPr="00115666">
        <w:rPr>
          <w:rFonts w:ascii="Times New Roman" w:hAnsi="Times New Roman" w:cs="Times New Roman"/>
          <w:sz w:val="24"/>
          <w:szCs w:val="24"/>
        </w:rPr>
        <w:t xml:space="preserve">//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中华人民共和国国务院新闻办公室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Чжунхуа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жэньминь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гунхэго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гоуюань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синьвэнь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бангунши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[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Информационное бюро Государственного совета Народной Республики Китай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]</w:t>
      </w:r>
      <w:r w:rsidRPr="00115666">
        <w:rPr>
          <w:rFonts w:ascii="Times New Roman" w:hAnsi="Times New Roman" w:cs="Times New Roman"/>
          <w:sz w:val="24"/>
          <w:szCs w:val="24"/>
        </w:rPr>
        <w:t xml:space="preserve">. 12.2002. URL: http://www.scio.gov.cn/zfbps/ndhf/2002/Document/307925/307925.htm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774E11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09.03.2018</w:t>
      </w:r>
      <w:r w:rsidR="00B0508A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87197F8" w14:textId="7B56336F" w:rsidR="00362D6A" w:rsidRPr="00115666" w:rsidRDefault="00362D6A" w:rsidP="00362D6A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t>2006</w:t>
      </w:r>
      <w:r w:rsidRPr="00115666">
        <w:rPr>
          <w:rFonts w:ascii="Libian SC Regular" w:eastAsia="Songti SC Regular" w:hAnsi="Libian SC Regular" w:cs="Libian SC Regular"/>
          <w:sz w:val="24"/>
          <w:szCs w:val="24"/>
        </w:rPr>
        <w:t>━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2020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年国家信息化发展战略</w:t>
      </w:r>
      <w:r w:rsidRPr="00115666">
        <w:rPr>
          <w:rFonts w:ascii="Times New Roman" w:hAnsi="Times New Roman" w:cs="Times New Roman"/>
          <w:sz w:val="24"/>
          <w:szCs w:val="24"/>
        </w:rPr>
        <w:t>2006</w:t>
      </w:r>
      <w:r w:rsidRPr="00115666">
        <w:rPr>
          <w:rFonts w:ascii="Libian SC Regular" w:hAnsi="Libian SC Regular" w:cs="Libian SC Regular"/>
          <w:sz w:val="24"/>
          <w:szCs w:val="24"/>
        </w:rPr>
        <w:t>━</w:t>
      </w:r>
      <w:r w:rsidRPr="00115666">
        <w:rPr>
          <w:rFonts w:ascii="Times New Roman" w:hAnsi="Times New Roman" w:cs="Times New Roman"/>
          <w:sz w:val="24"/>
          <w:szCs w:val="24"/>
        </w:rPr>
        <w:t>2020 нян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ь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гоцзя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синьсихуа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фачжань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чжаньлюэ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15666">
        <w:rPr>
          <w:rFonts w:ascii="Times New Roman" w:hAnsi="Times New Roman" w:cs="Times New Roman"/>
          <w:sz w:val="24"/>
          <w:szCs w:val="24"/>
        </w:rPr>
        <w:t xml:space="preserve">Государственная стратегия по развитию информатизации. 2006—2020] //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新华网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Синьхуаван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[</w:t>
      </w:r>
      <w:r w:rsidRPr="00115666">
        <w:rPr>
          <w:rFonts w:ascii="Times New Roman" w:hAnsi="Times New Roman" w:cs="Times New Roman"/>
          <w:sz w:val="24"/>
          <w:szCs w:val="24"/>
        </w:rPr>
        <w:t>информационное агентство «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»]. URL: http://news.xinhuanet.com/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/2006</w:t>
      </w:r>
      <w:r w:rsidRPr="00115666">
        <w:rPr>
          <w:rFonts w:ascii="Lucida Grande" w:hAnsi="Lucida Grande" w:cs="Lucida Grande"/>
          <w:sz w:val="24"/>
          <w:szCs w:val="24"/>
        </w:rPr>
        <w:t>‑</w:t>
      </w:r>
      <w:r w:rsidRPr="00115666">
        <w:rPr>
          <w:rFonts w:ascii="Times New Roman" w:hAnsi="Times New Roman" w:cs="Times New Roman"/>
          <w:sz w:val="24"/>
          <w:szCs w:val="24"/>
        </w:rPr>
        <w:t xml:space="preserve">05/09/content_4524651.htm (дата обращения: </w:t>
      </w:r>
      <w:r w:rsidR="00774E11" w:rsidRPr="00115666">
        <w:rPr>
          <w:rFonts w:ascii="Times New Roman" w:hAnsi="Times New Roman" w:cs="Times New Roman"/>
          <w:sz w:val="24"/>
          <w:szCs w:val="24"/>
        </w:rPr>
        <w:t>09.03.2018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400DB57" w14:textId="77777777" w:rsidR="00513842" w:rsidRPr="00115666" w:rsidRDefault="00513842" w:rsidP="00513842">
      <w:pPr>
        <w:pStyle w:val="a3"/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</w:p>
    <w:p w14:paraId="1FEB6EED" w14:textId="77777777" w:rsidR="00513842" w:rsidRPr="00115666" w:rsidRDefault="00513842" w:rsidP="00513842">
      <w:pPr>
        <w:pStyle w:val="a3"/>
        <w:spacing w:line="360" w:lineRule="auto"/>
        <w:ind w:left="720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14:paraId="7822CE4B" w14:textId="42F16DA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Барри</w:t>
      </w:r>
      <w:proofErr w:type="spellEnd"/>
      <w:r w:rsidR="00BF7D69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Ч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Чарльз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Барри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подходах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США и НАТО в области международной информационной безопасности.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Взгляд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национальные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международные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проб</w:t>
      </w:r>
      <w:r w:rsidR="00E76B38" w:rsidRPr="00115666">
        <w:rPr>
          <w:rFonts w:ascii="Times New Roman" w:hAnsi="Times New Roman" w:cs="Times New Roman"/>
          <w:sz w:val="24"/>
          <w:szCs w:val="24"/>
          <w:lang w:val="en-US"/>
        </w:rPr>
        <w:t>лемы</w:t>
      </w:r>
      <w:proofErr w:type="spellEnd"/>
      <w:r w:rsidR="00E76B38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кибербезопасности. / Ч.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Барри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Digital Report. 01.05.2015. URL: https://digital.report/charlz-barri-o-podhodah-ssha-i-nato-v-oblasti-mezhdunarodnoy-informatsionnoy-bezopasnosti/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774E11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A51116C" w14:textId="73116D1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Безкоровайный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М. М.,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Лосев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С. А.,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Татузов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А. Л.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Кибербезопасность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современном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мире: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термины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содержание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/ М.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М.Безкоровайный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С. А.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Лосев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А. Л.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Татузов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// Информатизация и </w:t>
      </w:r>
      <w:proofErr w:type="spellStart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связь</w:t>
      </w:r>
      <w:proofErr w:type="spellEnd"/>
      <w:r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 – 2011. – №. 6. – С.27-32</w:t>
      </w:r>
      <w:r w:rsidR="00B0508A" w:rsidRPr="0011566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14:paraId="431657F1" w14:textId="7E92EAD0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Безкоровайный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М.М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Татузов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А.Л.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Кибербезопасность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подходы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определению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понятия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 М.М.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Безкоровайный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А.Л.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Татузов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Вопросы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кибербезопасности – 2014. 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№1(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>2). - С.24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145BFF" w14:textId="65471749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В США могут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создать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единую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государственную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5G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сеть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для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защиты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от Китая // Information Security. </w:t>
      </w:r>
      <w:r w:rsidRPr="00115666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безопасность. 29.01.2018.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http://www.itsec.ru/newstext.php?news_id=121015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774E11" w:rsidRPr="00115666">
        <w:rPr>
          <w:rFonts w:ascii="Times New Roman" w:hAnsi="Times New Roman" w:cs="Times New Roman"/>
          <w:sz w:val="24"/>
          <w:szCs w:val="24"/>
        </w:rPr>
        <w:t>31.03.2018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17005EA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t>Ибрагимова Г. Стратегия КНР в киберпространстве: вопросы управления интернетом и обеспечение информационной безопасности / Г. Ибрагимова // Индекс безопасности. 2013. № 1 (104). С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 169 — 184.</w:t>
      </w:r>
    </w:p>
    <w:p w14:paraId="519FCB35" w14:textId="77777777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Информационное общество и международные отношения: учебник / Р. В.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Н. А. Васильева, С. М. Виноградова, К. А.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Панцерев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; под ред. К. А.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Панцерева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; С7-Петерб. гос. ун-т. – СПб.: Изд-во СПбГУ, 2014. –  384 с.</w:t>
      </w:r>
    </w:p>
    <w:p w14:paraId="7A438AFD" w14:textId="735530BF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>Кибербезопасность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Securitylab.ru. URL: https://www.securitylab.ru/news/tags/%EA%E8%E1%E5%F0%E1%E5%E7%EE%EF%E0%F1%ED%EE%F1%F2%FC/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D6D" w:rsidRPr="00115666">
        <w:rPr>
          <w:rFonts w:ascii="Times New Roman" w:hAnsi="Times New Roman" w:cs="Times New Roman"/>
          <w:sz w:val="24"/>
          <w:szCs w:val="24"/>
        </w:rPr>
        <w:t>22.12.2017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C380AD8" w14:textId="65B6ADA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Кибервойна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SecurityLab.ru. URL: https://www.securitylab.ru/news/tags/%ea%e8%e1%e5%f0%e2%ee%e9%ed%e0/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E76D6D" w:rsidRPr="00115666">
        <w:rPr>
          <w:rFonts w:ascii="Times New Roman" w:hAnsi="Times New Roman" w:cs="Times New Roman"/>
          <w:sz w:val="24"/>
          <w:szCs w:val="24"/>
        </w:rPr>
        <w:t>25.12.2017</w:t>
      </w:r>
      <w:r w:rsidR="00B0508A" w:rsidRPr="00115666">
        <w:rPr>
          <w:rFonts w:ascii="Times New Roman" w:hAnsi="Times New Roman" w:cs="Times New Roman"/>
          <w:sz w:val="24"/>
          <w:szCs w:val="24"/>
        </w:rPr>
        <w:t>).</w:t>
      </w:r>
    </w:p>
    <w:p w14:paraId="26C8FD51" w14:textId="2C3034F6" w:rsidR="00C310B0" w:rsidRPr="00115666" w:rsidRDefault="00C310B0" w:rsidP="00C310B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Китай пройдет три этапа на пути к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кибердержаве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Russian.news.ch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Синьхуа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Новости.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http://russian.news.cn/2016-07/27/c_135544806.htm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D1347" w:rsidRPr="00115666">
        <w:rPr>
          <w:rFonts w:ascii="Times New Roman" w:hAnsi="Times New Roman" w:cs="Times New Roman"/>
          <w:sz w:val="24"/>
          <w:szCs w:val="24"/>
          <w:lang w:val="en-US"/>
        </w:rPr>
        <w:t>13.03.2018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3761E8" w14:textId="506C86AD" w:rsidR="00C310B0" w:rsidRPr="00115666" w:rsidRDefault="00C310B0" w:rsidP="00C310B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Китай, Россия, Таджикистан и Узбекистан предлагают принять Правила обеспечения международной информационной безопасности // Новости ООН. 18.10.2012.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https://news.un.org/ru/story/2012/10/1211561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D1347" w:rsidRPr="00115666">
        <w:rPr>
          <w:rFonts w:ascii="Times New Roman" w:hAnsi="Times New Roman" w:cs="Times New Roman"/>
          <w:sz w:val="24"/>
          <w:szCs w:val="24"/>
        </w:rPr>
        <w:t>22.03.2018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91EA080" w14:textId="6E77755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Мухин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А.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Новая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стратегия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национальной безопасности США –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информационная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бомба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? / А.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Мухин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Международный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дискуссионный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клуб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Валдай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26.12.2017. URL: http://ru.valdaiclub.com/a/highlights/strategiya-natsbezopasnosti-ssha/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D1347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7003083" w14:textId="77DE347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Мы за интернационализацию управления интернетом. Спецпредставитель президента РФ о подходе Москвы к международной информационной безопасности.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115666">
        <w:rPr>
          <w:rFonts w:ascii="Times New Roman" w:hAnsi="Times New Roman" w:cs="Times New Roman"/>
          <w:sz w:val="24"/>
          <w:szCs w:val="24"/>
        </w:rPr>
        <w:t>Коммерсант.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16.06.2014.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http://www.kommersant.ru/doc/2492206 (дата обращения: </w:t>
      </w:r>
      <w:r w:rsidR="00CF6E01" w:rsidRPr="00115666">
        <w:rPr>
          <w:rFonts w:ascii="Times New Roman" w:hAnsi="Times New Roman" w:cs="Times New Roman"/>
          <w:sz w:val="24"/>
          <w:szCs w:val="24"/>
        </w:rPr>
        <w:t>04.04.2018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2A08A44" w14:textId="228ED428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lastRenderedPageBreak/>
        <w:t>Разумов Е. А. Политика КНР по обеспечению кибербезопасности. / Е. А. Разумов // Россия и АТР – 2017 №4. – С.  161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3E52366" w14:textId="5C6DB4C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bCs/>
          <w:sz w:val="24"/>
          <w:szCs w:val="24"/>
        </w:rPr>
        <w:t>Старкин</w:t>
      </w:r>
      <w:proofErr w:type="spellEnd"/>
      <w:r w:rsidRPr="00115666">
        <w:rPr>
          <w:rFonts w:ascii="Times New Roman" w:hAnsi="Times New Roman" w:cs="Times New Roman"/>
          <w:bCs/>
          <w:sz w:val="24"/>
          <w:szCs w:val="24"/>
        </w:rPr>
        <w:t xml:space="preserve"> С. В. </w:t>
      </w:r>
      <w:r w:rsidRPr="00115666">
        <w:rPr>
          <w:rFonts w:ascii="Times New Roman" w:hAnsi="Times New Roman" w:cs="Times New Roman"/>
          <w:sz w:val="24"/>
          <w:szCs w:val="24"/>
        </w:rPr>
        <w:t xml:space="preserve">Анализ разведывательной информации по транснациональному терроризму в современных внешнеполитических условиях: подходы американских теоретиков / </w:t>
      </w:r>
      <w:r w:rsidRPr="00115666">
        <w:rPr>
          <w:rFonts w:ascii="Times New Roman" w:hAnsi="Times New Roman" w:cs="Times New Roman"/>
          <w:bCs/>
          <w:sz w:val="24"/>
          <w:szCs w:val="24"/>
        </w:rPr>
        <w:t xml:space="preserve">С. В. </w:t>
      </w:r>
      <w:proofErr w:type="spellStart"/>
      <w:r w:rsidRPr="00115666">
        <w:rPr>
          <w:rFonts w:ascii="Times New Roman" w:hAnsi="Times New Roman" w:cs="Times New Roman"/>
          <w:bCs/>
          <w:sz w:val="24"/>
          <w:szCs w:val="24"/>
        </w:rPr>
        <w:t>Старкин</w:t>
      </w:r>
      <w:proofErr w:type="spellEnd"/>
      <w:r w:rsidRPr="00115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// Гуманитарные исследования.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2011. № 1 (37). </w:t>
      </w:r>
      <w:r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 6-11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8BF1F3" w14:textId="77777777" w:rsidR="00513842" w:rsidRPr="00115666" w:rsidRDefault="00513842" w:rsidP="0051384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bCs/>
          <w:sz w:val="24"/>
          <w:szCs w:val="24"/>
        </w:rPr>
        <w:t>Старкин</w:t>
      </w:r>
      <w:proofErr w:type="spellEnd"/>
      <w:r w:rsidRPr="00115666">
        <w:rPr>
          <w:rFonts w:ascii="Times New Roman" w:hAnsi="Times New Roman" w:cs="Times New Roman"/>
          <w:bCs/>
          <w:sz w:val="24"/>
          <w:szCs w:val="24"/>
        </w:rPr>
        <w:t xml:space="preserve"> С. В. </w:t>
      </w:r>
      <w:r w:rsidRPr="00115666">
        <w:rPr>
          <w:rFonts w:ascii="Times New Roman" w:hAnsi="Times New Roman" w:cs="Times New Roman"/>
          <w:sz w:val="24"/>
          <w:szCs w:val="24"/>
        </w:rPr>
        <w:t xml:space="preserve">Проблемы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разведывательной информации в американском теоретическом дискурсе / </w:t>
      </w:r>
      <w:r w:rsidRPr="00115666">
        <w:rPr>
          <w:rFonts w:ascii="Times New Roman" w:hAnsi="Times New Roman" w:cs="Times New Roman"/>
          <w:bCs/>
          <w:sz w:val="24"/>
          <w:szCs w:val="24"/>
        </w:rPr>
        <w:t xml:space="preserve">С. В. </w:t>
      </w:r>
      <w:proofErr w:type="spellStart"/>
      <w:r w:rsidRPr="00115666">
        <w:rPr>
          <w:rFonts w:ascii="Times New Roman" w:hAnsi="Times New Roman" w:cs="Times New Roman"/>
          <w:bCs/>
          <w:sz w:val="24"/>
          <w:szCs w:val="24"/>
        </w:rPr>
        <w:t>Старкин</w:t>
      </w:r>
      <w:proofErr w:type="spellEnd"/>
      <w:r w:rsidRPr="001156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 xml:space="preserve">//Вестник Нижегородского университета им. Н. И. Лобачевского. -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2011. № 1. - </w:t>
      </w:r>
      <w:r w:rsidRPr="00115666">
        <w:rPr>
          <w:rFonts w:ascii="Times New Roman" w:hAnsi="Times New Roman" w:cs="Times New Roman"/>
          <w:sz w:val="24"/>
          <w:szCs w:val="24"/>
        </w:rPr>
        <w:t>С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 329-335.</w:t>
      </w:r>
    </w:p>
    <w:p w14:paraId="4BCDAE59" w14:textId="77BE3E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Сыч О. Колонка Олега Сыча: как устроены национальные системы киберзащиты США, Китая и России / О. Сыч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Ain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 xml:space="preserve">11.03.2015. URL: http://ain.ua/2015/03/11/569063 (дата обращения: </w:t>
      </w:r>
      <w:r w:rsidR="00CF6E01" w:rsidRPr="00115666">
        <w:rPr>
          <w:rFonts w:ascii="Times New Roman" w:hAnsi="Times New Roman" w:cs="Times New Roman"/>
          <w:sz w:val="24"/>
          <w:szCs w:val="24"/>
        </w:rPr>
        <w:t>08.02.2018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5FA631A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Цаканян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В.Т. 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Роль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кибербезопасности в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мировой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политике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/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В.Т.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Цаканян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//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Вестник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Российского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университета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дружбы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народов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Серия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: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Международные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отношения. 2017. Т. 17. No 2. С. 339—348.</w:t>
      </w:r>
    </w:p>
    <w:p w14:paraId="37835131" w14:textId="586F503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С. НОАК держит в тайне информацию о Силах стратегической поддержки / С.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Юферев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Военное обозрение 25.12.2017.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URL: https://topwar.ru/132683-narodno-osvoboditelnaya-armiya-kitaya-derzhit-v-tayne-informaciyu-o-silah-strategicheskoy-podderzhki.html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CF6E01" w:rsidRPr="00115666">
        <w:rPr>
          <w:rFonts w:ascii="Times New Roman" w:hAnsi="Times New Roman" w:cs="Times New Roman"/>
          <w:sz w:val="24"/>
          <w:szCs w:val="24"/>
        </w:rPr>
        <w:t>13.02.2018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B02B70F" w14:textId="41645678" w:rsidR="000B52E7" w:rsidRPr="00115666" w:rsidRDefault="000B52E7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 1988: ‘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Virus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Bulik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06.08.2014. URL: https://www.nytimes.com/times-insider/2014/08/06/1988-the-internet-comes-down-with-a-virus/ (дата обращения: </w:t>
      </w:r>
      <w:r w:rsidR="00CF6E01" w:rsidRPr="00115666">
        <w:rPr>
          <w:rFonts w:ascii="Times New Roman" w:hAnsi="Times New Roman" w:cs="Times New Roman"/>
          <w:sz w:val="24"/>
          <w:szCs w:val="24"/>
        </w:rPr>
        <w:t>21.12.2017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5F12A8B" w14:textId="41561E4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Cadell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Cate. Chinese state media says U.S. should take some blame for cyber attack. / Cate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Cadell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Reuters. 17.05.2017. URL: https://www.reuters.com/article/us-cyber-attack-china/chinese-state-media-says-u-s-should-take-some-blame-for-cyber-attack-idUSKCN18D0G5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D51C7" w:rsidRPr="00115666">
        <w:rPr>
          <w:rFonts w:ascii="Times New Roman" w:hAnsi="Times New Roman" w:cs="Times New Roman"/>
          <w:sz w:val="24"/>
          <w:szCs w:val="24"/>
        </w:rPr>
        <w:t>29.03.2018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FFA1619" w14:textId="1FD5283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Chang A. Warring State. China’s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Strategy. / A. Chang // CRYPTOME. </w:t>
      </w:r>
      <w:r w:rsidRPr="00115666">
        <w:rPr>
          <w:rFonts w:ascii="Times New Roman" w:hAnsi="Times New Roman" w:cs="Times New Roman"/>
          <w:sz w:val="24"/>
          <w:szCs w:val="24"/>
        </w:rPr>
        <w:t>ORG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December, 2014</w:t>
      </w:r>
      <w:r w:rsidRPr="00115666">
        <w:rPr>
          <w:rFonts w:ascii="Times New Roman" w:hAnsi="Times New Roman" w:cs="Times New Roman"/>
          <w:sz w:val="24"/>
          <w:szCs w:val="24"/>
        </w:rPr>
        <w:t>. URL: https://cryptome.org/2014/12/chinas-cybersecurity-strategy-china-file</w:t>
      </w:r>
      <w:r w:rsidRPr="00115666">
        <w:rPr>
          <w:rFonts w:ascii="Times New Roman" w:hAnsi="Times New Roman" w:cs="Times New Roman"/>
          <w:sz w:val="24"/>
          <w:szCs w:val="24"/>
        </w:rPr>
        <w:noBreakHyphen/>
        <w:t>14</w:t>
      </w:r>
      <w:r w:rsidRPr="00115666">
        <w:rPr>
          <w:rFonts w:ascii="Times New Roman" w:hAnsi="Times New Roman" w:cs="Times New Roman"/>
          <w:sz w:val="24"/>
          <w:szCs w:val="24"/>
        </w:rPr>
        <w:noBreakHyphen/>
        <w:t xml:space="preserve">1205.pdf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8D51C7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10.02.2018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.</w:t>
      </w:r>
    </w:p>
    <w:p w14:paraId="682EA3BB" w14:textId="4F75BC2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Chen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-Ping. Snowden Alleges U.S. Hacking in China 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-Ping Chen // The Wall Street Journal. 23.06.2013. URL: https://www.wsj.com/articles/SB10001424127887324577904578562483284884530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D51C7" w:rsidRPr="00115666">
        <w:rPr>
          <w:rFonts w:ascii="Times New Roman" w:hAnsi="Times New Roman" w:cs="Times New Roman"/>
          <w:sz w:val="24"/>
          <w:szCs w:val="24"/>
        </w:rPr>
        <w:t>27.03.2018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04C3771" w14:textId="72C0C22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Chin Josh. Inside the Slow Workings of the U.S.-China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Agreement. / Josh Chin // The Wall Street Journal. 15.06.2016. URL: https://blogs.wsj.com/chinarealtime/2016/06/15/inside-the-slow-workings-of-the-u-s-china-cybersecurity-agreement/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8D51C7" w:rsidRPr="00115666">
        <w:rPr>
          <w:rFonts w:ascii="Times New Roman" w:hAnsi="Times New Roman" w:cs="Times New Roman"/>
          <w:sz w:val="24"/>
          <w:szCs w:val="24"/>
        </w:rPr>
        <w:t>11.04.2018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6F7C337" w14:textId="67E5D1D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</w:rPr>
        <w:t xml:space="preserve">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faces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gap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The Star Online. 14.12.2017.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https://www.thestar.com.my/news/regional/2017/12/14/china-faces-talent-gap-in-cybersecurity-says-official/ (дата обращения: </w:t>
      </w:r>
      <w:r w:rsidR="00B400A1" w:rsidRPr="00115666">
        <w:rPr>
          <w:rFonts w:ascii="Times New Roman" w:hAnsi="Times New Roman" w:cs="Times New Roman"/>
          <w:sz w:val="24"/>
          <w:szCs w:val="24"/>
        </w:rPr>
        <w:t>13.02.2018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EF9FB63" w14:textId="76AF5C32" w:rsidR="00C310B0" w:rsidRPr="00115666" w:rsidRDefault="00513842" w:rsidP="00C310B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China's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drill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digitalized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forces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Xinhuanet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29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2013. URL: http://news.xinhuanet.com/english/china/2013–05/29/c_132415053.htm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(дата обращения: </w:t>
      </w:r>
      <w:r w:rsidR="00B400A1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27.03.2018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0508A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.</w:t>
      </w:r>
    </w:p>
    <w:p w14:paraId="4507B52D" w14:textId="4070F47B" w:rsidR="00C310B0" w:rsidRPr="00115666" w:rsidRDefault="00C310B0" w:rsidP="00C310B0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Chinese government to strengthen international cooperation on cyber issues: official // Xinhua, English.news.cn. 04.10.2012. URL: http://news.xinhuanet.com/english/china/2012–10/04/c_131888329.htm.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400A1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14B5D3A" w14:textId="485FF88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Dadich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Scott. The President in Conversation With MIT’s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Joi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and WIRED’s Scott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Dadich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Barack Obama, neural nets, self-driving cars, and the future of the world. / Scott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Dadich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WIRED November 2016. URL: 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https://www.wired.com/2016/10/president-obama-mit-joi-ito-interview/ 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(дата обращения: </w:t>
      </w:r>
      <w:r w:rsidR="00B400A1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31.01.2018</w:t>
      </w:r>
      <w:r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B0508A" w:rsidRPr="00115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73446584" w14:textId="24CD8DA9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Dilanian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Ken. Russia May Be Hacking Us More, But China Is Hacking Us Much Less. / Ken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Dilanian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NBC News. 12.10.2016. URL: https://www.nbcnews.com/news/us-news/russia-may-be-hacking-us-more-china-hacking-us-much-n664836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11.04.2018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1F76514" w14:textId="7CC05E9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Nectar. China ‘willing to work with Trump 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’ / Nectar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South China Morning Post.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Diplomacy&amp;Defence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08.12.2016. URL: http://www.scmp.com/news/china/diplomacy-defence/article/2052881/china-willing-work-trump-cybersecurity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15.04.2018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AED67F0" w14:textId="7AF9AAA8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Gerstein Daniel M. Define Acceptable Cyberspace Behavior. The U.S.-China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agreement is a welcome step, but also highlights bigger problems. / Daniel M. Gerstein // U.S. News. 26.09.2015. URL: http://www.usnews.com/opinion/blogs/world-report/2015/09/26/us-china-cybersecurity-pact-highlights -bigger-issues 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70B93A73" w14:textId="5714ED2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>Gertz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Bill. PLA’s new Strategic Support Force remains an enigma. / Bill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Gertz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Asia Times. 18.12.2017. URL: http://www.atimes.com/plas-new-strategic-support-force-remains-enigma/ 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10.02.2018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D044CEF" w14:textId="58DA262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S. Huawei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Founder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Zhengfei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Dismisses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Connections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Goodman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Peter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S.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01.22.2015. URL: http://www.ibtimes.com/huawei-founder-ren-zhengfei-dismisses-chinese-military-connections-1791228 (дата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28.03.2018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49362B59" w14:textId="74DE6BF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Hirschfeld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Davis Julie, Sanger David E. Obama and Xi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Jinping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of China Agree to Steps 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Cybertheft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 Davis Julie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Hirschfeld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David E. Sanger.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NYTimes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, 26.09.2015. URL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:http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>://www.nytimes.com/2015/09/26/world/asia/xi-jinping-white-house.html (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FF6FD3" w:rsidRPr="00115666">
        <w:rPr>
          <w:rFonts w:ascii="Times New Roman" w:hAnsi="Times New Roman" w:cs="Times New Roman"/>
          <w:sz w:val="24"/>
          <w:szCs w:val="24"/>
        </w:rPr>
        <w:t>22.03.2018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3E29E08E" w14:textId="13E1848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Huileng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USA: '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deliberately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distorting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Huileng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// CNBC. 20.12.2017.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https://www.cnbc.com/2017/12/20/china-us-beijing-reacts-to-trumps-america-first-policy.html (дата обращения: </w:t>
      </w:r>
      <w:r w:rsidR="00BF726F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7987EA7" w14:textId="4DA7058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Jones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Terril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Yue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U.S., China 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agree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to work together on cyber security. 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Terril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Yue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Jones // Reuters. 23.04.2013. URL: https://www.reuters.com/article/us-china-us-cyber/u-s-china-agree-to-work-together-on-cyber-security-idUSBRE93C05T20130413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F726F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03FA90E" w14:textId="73D927A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Lemire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Jonathan. Trump's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Review Misses Deadline / Jonathan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Lemire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. // U.S.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News. 20.04.2017. URL: https://www.usnews.com/news/politics/articles/2017-04-20/trumps-cybersecurity-review-misses-deadline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F726F" w:rsidRPr="00115666">
        <w:rPr>
          <w:rFonts w:ascii="Times New Roman" w:hAnsi="Times New Roman" w:cs="Times New Roman"/>
          <w:sz w:val="24"/>
          <w:szCs w:val="24"/>
        </w:rPr>
        <w:t>15.04.2018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5455681" w14:textId="6CD263B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Lew Tells China Cyber Attacks ‘Very Serious Threat To Our Economic Interests’ // CBS DC. 20.03.2013. URL: http://washington.cbslocal.com/2013/03/20/us-treasury-secretary-tells-china-cyber-attacks-a-very-serious-threat-to-our-economic-interests/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F726F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014533A" w14:textId="5E494D7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Li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Xiaokun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Zhang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Yunbi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Core interests at heart of new US ties 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Xiaokun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Li,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Yunbi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Zhang // China Daily. 20.03.2013. URL: http://www.chinadaily.com.cn/china/2013–03/20/content_16321491.htm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F726F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6C9B309" w14:textId="3D2D6ED3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Lieberthal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K. G., Singer P. W.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Cybersecurity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U.S. – China Relations / K. G.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Lieberthal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P. W. Singer // Brookings. 23.02.2012. URL: </w:t>
      </w:r>
      <w:r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http://www.brookings.edu/research/papers/2012/02/23-cybersecurity-china-us-singer-lieberthal 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BF726F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31.03.2018</w:t>
      </w:r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0508A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E62760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Lindsay Jon R. The Impact of China 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 Jon R. Lindsay // International Security. 2015. Vol. 39. № 3. P. 7 — 47. </w:t>
      </w:r>
    </w:p>
    <w:p w14:paraId="0281762E" w14:textId="13016F05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MacGregor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A. China, U.S. making moves to implement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agreements / A.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MacGregor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The Stack.14.06.2016. URL: https://thestack.com/security/2016/06/14/chi</w:t>
      </w:r>
      <w:r w:rsidR="004500E7" w:rsidRPr="00115666">
        <w:rPr>
          <w:rFonts w:ascii="Times New Roman" w:hAnsi="Times New Roman" w:cs="Times New Roman"/>
          <w:sz w:val="24"/>
          <w:szCs w:val="24"/>
          <w:lang w:val="en-US"/>
        </w:rPr>
        <w:t>na-u-s-making-moves-toimplement-cybersecurity-agreements/ (</w:t>
      </w:r>
      <w:proofErr w:type="spellStart"/>
      <w:r w:rsidR="004500E7"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="004500E7"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0E7"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="004500E7" w:rsidRPr="00115666">
        <w:rPr>
          <w:rFonts w:ascii="Times New Roman" w:hAnsi="Times New Roman" w:cs="Times New Roman"/>
          <w:sz w:val="24"/>
          <w:szCs w:val="24"/>
          <w:lang w:val="en-US"/>
        </w:rPr>
        <w:t>: 15.04.2018)</w:t>
      </w:r>
      <w:r w:rsidR="00B0508A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9F7031" w14:textId="390CC88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MacWhorter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Dan. Mandiant Exposes APT1 – One of China's Cyber Espionage Units &amp; Releases 3,000 Indicators. / Dan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MacWhorter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FireEye. 19.02.2013. URL: https://www.fireeye.com/blog/threat-research/2013/02/mandiant-exposes-apt1-chinas-cyber-espionage-units.html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500E7" w:rsidRPr="00115666">
        <w:rPr>
          <w:rFonts w:ascii="Times New Roman" w:hAnsi="Times New Roman" w:cs="Times New Roman"/>
          <w:sz w:val="24"/>
          <w:szCs w:val="24"/>
        </w:rPr>
        <w:t>08.02.2018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E9FEB75" w14:textId="3A76390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Manjoo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Farhad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Hacking the Old Gray Lady. The Chinese attack against the New York Times worked to perfection. 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Farhad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Manjoo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Slate. 31.01.2013. URL: http://www.slate.com/articles/technology/technology/2013/01/new_york_times_chinese_hackers_the_attack_against_the_newspaper_of_record.html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500E7" w:rsidRPr="00115666">
        <w:rPr>
          <w:rFonts w:ascii="Times New Roman" w:hAnsi="Times New Roman" w:cs="Times New Roman"/>
          <w:sz w:val="24"/>
          <w:szCs w:val="24"/>
        </w:rPr>
        <w:t>27.03.2018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818C851" w14:textId="6477057B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Marks Joseph. Trump Acknowledges Russian Hacking, Points to Poor Defenses. / Joseph Marks.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Nextgov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11.01.2017. URL: http://www.nextgov.com/cybersecurity/2017/01/trump-acknowledges-russian-hacking-poor-cyber-defenses/134510/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4500E7" w:rsidRPr="00115666">
        <w:rPr>
          <w:rFonts w:ascii="Times New Roman" w:hAnsi="Times New Roman" w:cs="Times New Roman"/>
          <w:sz w:val="24"/>
          <w:szCs w:val="24"/>
        </w:rPr>
        <w:t>31.01.2018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9C9729D" w14:textId="451A192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McWhorter Dan. Mandiant Exposes APT1 – One of China's Cyber Espionage Units &amp; Releases 3,000 Indicators / Dan McWhorter // FireEye. 19.02.2013. URL: https://www.fireeye.com/blog/threat-research/2013/02/mandiant-exposes-apt1-chinas-cyber-espionage-units.html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556D1" w:rsidRPr="00115666">
        <w:rPr>
          <w:rFonts w:ascii="Times New Roman" w:hAnsi="Times New Roman" w:cs="Times New Roman"/>
          <w:sz w:val="24"/>
          <w:szCs w:val="24"/>
        </w:rPr>
        <w:t>08.02.2018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03ECACE" w14:textId="15439C00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Mehta Aaron. A digital migraine? How the Americas can step up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strategies / Aaron Mehta // Federal Times. 28.22.2017. URL: https://www.federaltimes.com/smr/cybercon/2017/11/29/a-digital-migraine-how-the-americas-can-step-up-cybersecurity-strategies/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556D1" w:rsidRPr="00115666">
        <w:rPr>
          <w:rFonts w:ascii="Times New Roman" w:hAnsi="Times New Roman" w:cs="Times New Roman"/>
          <w:sz w:val="24"/>
          <w:szCs w:val="24"/>
        </w:rPr>
        <w:t>31.03.2018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03F6E52E" w14:textId="5DC473A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Messmer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Kosovo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cyber-war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intensifies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Chinese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hackers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targeting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U.S.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says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Messmer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CNN. 12.05.1999. URL: http://edition.cnn.com/TECH/computing/9905/12/cyberwar.idg/ (дата обращения: </w:t>
      </w:r>
      <w:r w:rsidR="000556D1" w:rsidRPr="00115666">
        <w:rPr>
          <w:rFonts w:ascii="Times New Roman" w:hAnsi="Times New Roman" w:cs="Times New Roman"/>
          <w:sz w:val="24"/>
          <w:szCs w:val="24"/>
        </w:rPr>
        <w:t>20.03.2018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1C2CCDC" w14:textId="5494DA34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Miles Tom. U.S. asks China not to enforce cyber security law / Tom Miles // Reuters. 26.09.2017. URL: https://www.reuters.com/article/us-usa-china-cyber-trade/u-s-asks-china-not-to-enforce-cyber-security-law-idUSKCN1C11D1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556D1" w:rsidRPr="00115666">
        <w:rPr>
          <w:rFonts w:ascii="Times New Roman" w:hAnsi="Times New Roman" w:cs="Times New Roman"/>
          <w:sz w:val="24"/>
          <w:szCs w:val="24"/>
        </w:rPr>
        <w:t>29.03.2018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939F026" w14:textId="6D83DA40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Norton-Taylor Richard. Titan Rain - how Chinese hackers targeted Whitehall / Richard Norton-Taylor // The Guardian. 05.09.2007. URL: https://www.theguardian.com/technology/2007/sep/04/news.internet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0556D1" w:rsidRPr="00115666">
        <w:rPr>
          <w:rFonts w:ascii="Times New Roman" w:hAnsi="Times New Roman" w:cs="Times New Roman"/>
          <w:sz w:val="24"/>
          <w:szCs w:val="24"/>
        </w:rPr>
        <w:t>20.03.2018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EBE9564" w14:textId="7658AF8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O'Brien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Shiran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U.S., China,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Underpinnings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Controversial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Geopolitical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O'Brien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Shen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Shiran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 / С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arnegie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Council for Ethics in International Affairs. 24.05.2013. URL: </w:t>
      </w:r>
      <w:r w:rsidRPr="00115666">
        <w:rPr>
          <w:rFonts w:ascii="Times New Roman" w:hAnsi="Times New Roman" w:cs="Times New Roman"/>
          <w:sz w:val="24"/>
          <w:szCs w:val="24"/>
        </w:rPr>
        <w:t xml:space="preserve">https://www.carnegiecouncil.org/publications/articles_papers_reports/0156 (дата обращения: </w:t>
      </w:r>
      <w:r w:rsidR="00A60AEA" w:rsidRPr="00115666">
        <w:rPr>
          <w:rFonts w:ascii="Times New Roman" w:hAnsi="Times New Roman" w:cs="Times New Roman"/>
          <w:sz w:val="24"/>
          <w:szCs w:val="24"/>
        </w:rPr>
        <w:t>22.03.2018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0760CA2" w14:textId="4352A5A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Panda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Ankit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Xi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Jinping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China Should Become a 'Cyber Power'. Xi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Jinping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has great ambitions for China in cyberspace. 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Ankit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Panda // The Diplomat 04.03.2014. URL: https://thediplomat.com/2014/03/xi-jinping-china-should-become-a-cyber-power/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A60AEA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BCF8934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Pei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Minxin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China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Collision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Minxin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Pei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— 2014. —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>. 93, N 2.</w:t>
      </w:r>
    </w:p>
    <w:p w14:paraId="43CF6E60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Petukhov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A. Y.,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Komarov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I. D.,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Starkin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S. S., Markova A. V. Transition of Rivalry between USA and China to New Internet-Space / A. Y.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Petukhov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I. D.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Komarov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S. S.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Starkin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A. V. Markova // Advances in Environmental Biology. </w:t>
      </w:r>
      <w:r w:rsidRPr="00115666">
        <w:rPr>
          <w:rFonts w:ascii="Times New Roman" w:hAnsi="Times New Roman" w:cs="Times New Roman"/>
          <w:sz w:val="24"/>
          <w:szCs w:val="24"/>
        </w:rPr>
        <w:t>2014. № 8 (13). Р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. 290-293.</w:t>
      </w:r>
    </w:p>
    <w:p w14:paraId="735044EB" w14:textId="54A91EB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Sandle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Paul. Cyber crime costs global economy $445 billion a year: report / Paul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Sandle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Reuters. 09.06.2014. URL: https://www.reuters.com/article/us-cybersecurity-mcafee-csis/cyber-crime-costs-global-economy-445-billion-a-year-report-idUSKBN0EK0SV20140609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A60AEA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0508A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970D0D2" w14:textId="01F5357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Segal Adam. From Net Politics and Digital and Cyberspace Policy Program: China’s New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Law / Adam Segal // Council on Foreign Relations 08.07.2015. URL: https://www.cfr.org/blog/chinas-new-cybersecurity-law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A60AEA" w:rsidRPr="00115666">
        <w:rPr>
          <w:rFonts w:ascii="Times New Roman" w:hAnsi="Times New Roman" w:cs="Times New Roman"/>
          <w:sz w:val="24"/>
          <w:szCs w:val="24"/>
          <w:lang w:val="en-US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8080665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Sheldon R., McReynolds J. Civil-Military Integration and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China and </w:t>
      </w:r>
      <w:proofErr w:type="spellStart"/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Espionage, Strategy, and Politics in the Digital Domain, edited by Jon </w:t>
      </w:r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R. Lindsay, Tai Ming Cheung, and Derek S. </w:t>
      </w:r>
      <w:proofErr w:type="spellStart"/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>Reveron</w:t>
      </w:r>
      <w:proofErr w:type="spellEnd"/>
      <w:proofErr w:type="gramStart"/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>,.</w:t>
      </w:r>
      <w:proofErr w:type="gramEnd"/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New York: Oxford University Press, 2015. </w:t>
      </w:r>
      <w:r w:rsidRPr="00115666">
        <w:rPr>
          <w:rFonts w:ascii="Times New Roman" w:hAnsi="Times New Roman" w:cs="Times New Roman"/>
          <w:sz w:val="24"/>
          <w:szCs w:val="24"/>
        </w:rPr>
        <w:t>398 P.</w:t>
      </w:r>
    </w:p>
    <w:p w14:paraId="56EA1F11" w14:textId="77777777" w:rsidR="00513842" w:rsidRPr="00115666" w:rsidRDefault="00513842" w:rsidP="00513842">
      <w:pPr>
        <w:pStyle w:val="a6"/>
        <w:numPr>
          <w:ilvl w:val="0"/>
          <w:numId w:val="34"/>
        </w:numPr>
        <w:tabs>
          <w:tab w:val="left" w:pos="1725"/>
        </w:tabs>
        <w:spacing w:after="0" w:line="36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Shen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Yi, “Responding to the Challenge of the ‘Offensive Internet Freedom Strategy’: Analyzing Sino-US Competition and Cooperation in Global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Cyberspase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,” [“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Yingdui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jingongxing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hulianwang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ziyou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zhanlue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tiaozhan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: Xi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Zhong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-Mei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zai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quanqiu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xinxi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kongjian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de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jingzheng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yu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hezuo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”],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Worls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Economics and Politics [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Shijie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jingji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yu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zhengzhi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], No. 2, 2012, pp.69-79.</w:t>
      </w:r>
    </w:p>
    <w:p w14:paraId="70791062" w14:textId="37117DAF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Catherine. China Tried To Get World Internet Conference Attendees To Ratify This Ridiculous Draft Declaration / Catherine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Shu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TechCrunch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21.11.2014. URL: https://techcrunch.com/2014/11/20/worldinternetconference-declaration/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A301C" w:rsidRPr="00115666">
        <w:rPr>
          <w:rFonts w:ascii="Times New Roman" w:hAnsi="Times New Roman" w:cs="Times New Roman"/>
          <w:sz w:val="24"/>
          <w:szCs w:val="24"/>
        </w:rPr>
        <w:t>22.03.2018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2B7D0859" w14:textId="350F7FC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Sulmeyer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Michael.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in the 2017 National Security Strategy / Michael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Sulmeyer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Lawfare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>. 19.12.2017. URL: https://www.lawfareblog.com/cybersecurity-2017-national-security-strategy (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BA301C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B6182B" w14:textId="38C0937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Swaine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Michael D. Chinese Views 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in Foreign Relations / Michael D.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Swaine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Cornegie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Endowment for International Peace. China Leadership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Minitor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no.42. URL: http://carnegieendowment.org/email/South_Asia/img/CLM42MSnew.pdf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BA301C" w:rsidRPr="00115666">
        <w:rPr>
          <w:rFonts w:ascii="Times New Roman" w:hAnsi="Times New Roman" w:cs="Times New Roman"/>
          <w:sz w:val="24"/>
          <w:szCs w:val="24"/>
        </w:rPr>
        <w:t>28.03.2018</w:t>
      </w:r>
      <w:r w:rsidR="000D6C6E" w:rsidRPr="00115666">
        <w:rPr>
          <w:rFonts w:ascii="Times New Roman" w:hAnsi="Times New Roman" w:cs="Times New Roman"/>
          <w:sz w:val="24"/>
          <w:szCs w:val="24"/>
        </w:rPr>
        <w:t>).</w:t>
      </w:r>
    </w:p>
    <w:p w14:paraId="42CA21A8" w14:textId="4EE68F3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Blackout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2003 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William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// IEEE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01.08.2003. URL: https://spectrum.ieee.org/energy/the-smarter-grid/the-blackout-of-2003 (дата обращения: </w:t>
      </w:r>
      <w:r w:rsidR="00BA301C" w:rsidRPr="00115666">
        <w:rPr>
          <w:rFonts w:ascii="Times New Roman" w:hAnsi="Times New Roman" w:cs="Times New Roman"/>
          <w:sz w:val="24"/>
          <w:szCs w:val="24"/>
        </w:rPr>
        <w:t>20.03.2018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F7A0392" w14:textId="7E119116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Syeed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N. U. S. Cyber Deal With China Is Reducing Hacking / N.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Syeed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Bloomberg. 28.06.2016. URL: https://www.bloomberg.com/news/articles/2016–06–28/u-s-cyber-deal-with-china-isreducing-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hacking-official-says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A301C" w:rsidRPr="00115666">
        <w:rPr>
          <w:rFonts w:ascii="Times New Roman" w:hAnsi="Times New Roman" w:cs="Times New Roman"/>
          <w:sz w:val="24"/>
          <w:szCs w:val="24"/>
        </w:rPr>
        <w:t>15.04.2018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E7D433" w14:textId="02F80437" w:rsidR="00513842" w:rsidRPr="00115666" w:rsidRDefault="00513842" w:rsidP="00513842">
      <w:pPr>
        <w:pStyle w:val="aa"/>
        <w:numPr>
          <w:ilvl w:val="0"/>
          <w:numId w:val="34"/>
        </w:numPr>
        <w:shd w:val="clear" w:color="auto" w:fill="FFFFFF"/>
        <w:spacing w:before="0" w:beforeAutospacing="0" w:after="0" w:afterAutospacing="0" w:line="360" w:lineRule="auto"/>
        <w:jc w:val="both"/>
      </w:pPr>
      <w:r w:rsidRPr="00115666">
        <w:rPr>
          <w:lang w:val="en-US"/>
        </w:rPr>
        <w:t xml:space="preserve">Tang Rose. China-U.S. cyber war escalates / Rose Tang // CNN. 01.05.2001. URL: http://edition.cnn.com/2001/WORLD/asiapcf/east/04/27/china.hackers/ </w:t>
      </w:r>
      <w:r w:rsidRPr="00115666">
        <w:t xml:space="preserve">(дата обращения: </w:t>
      </w:r>
      <w:r w:rsidR="00BA301C" w:rsidRPr="00115666">
        <w:t>20.03.2018</w:t>
      </w:r>
      <w:r w:rsidRPr="00115666">
        <w:t>)</w:t>
      </w:r>
      <w:r w:rsidR="000D6C6E" w:rsidRPr="00115666">
        <w:t>.</w:t>
      </w:r>
    </w:p>
    <w:p w14:paraId="66C49266" w14:textId="7FC651F9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The Obama-Xi Cyber Mirage</w:t>
      </w:r>
      <w:r w:rsidRPr="0011566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promises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. //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The Wall Street Journal. 27.09.2015.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https://www.wsj.com/articles/the-obama-xi-cyber-mirage-1443387248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DF6FE1" w:rsidRPr="00115666">
        <w:rPr>
          <w:rFonts w:ascii="Times New Roman" w:hAnsi="Times New Roman" w:cs="Times New Roman"/>
          <w:sz w:val="24"/>
          <w:szCs w:val="24"/>
        </w:rPr>
        <w:t>11.04.2018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1E314626" w14:textId="7643ACC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Tiezzi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Shannon. Xi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Jinping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Leads Internet Security Group / Shannon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Tiezzi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The Diplomat 27.02.2014. URL</w:t>
      </w:r>
      <w:r w:rsidRPr="00115666">
        <w:rPr>
          <w:rFonts w:ascii="Times New Roman" w:hAnsi="Times New Roman" w:cs="Times New Roman"/>
          <w:sz w:val="24"/>
          <w:szCs w:val="24"/>
        </w:rPr>
        <w:t xml:space="preserve">: https://thediplomat.com/2014/02/xi-jinping-leads-chinas-new-internet-security-group/ (дата обращения: </w:t>
      </w:r>
      <w:r w:rsidR="00DF6FE1" w:rsidRPr="00115666">
        <w:rPr>
          <w:rFonts w:ascii="Times New Roman" w:hAnsi="Times New Roman" w:cs="Times New Roman"/>
          <w:sz w:val="24"/>
          <w:szCs w:val="24"/>
        </w:rPr>
        <w:t>10.02.2018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35CD347" w14:textId="1D49223F" w:rsidR="00513842" w:rsidRPr="00115666" w:rsidRDefault="00513842" w:rsidP="00513842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Ting Shi, Riley M.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China Halts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Cooperation after U.S. Spying Charges. / </w:t>
      </w:r>
      <w:r w:rsidRPr="0011566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Ting Shi, M. Riley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// Bloomberg Technology 20.05.2014/ URL: http://www.bloomberg.com/news/2014-05-20/china-suspends-cybersecurity-cooperation-with-u-s-after-charges.html  (</w:t>
      </w:r>
      <w:r w:rsidR="00DF6FE1" w:rsidRPr="00115666">
        <w:rPr>
          <w:rFonts w:ascii="Times New Roman" w:hAnsi="Times New Roman" w:cs="Times New Roman"/>
          <w:sz w:val="24"/>
          <w:szCs w:val="24"/>
        </w:rPr>
        <w:t>дата обращения: 28.02.2018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D6C6E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B2242D3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Ventre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D. Chinese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and Defense. / D.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Ventre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- ISTE, 2014. 301 p.</w:t>
      </w:r>
    </w:p>
    <w:p w14:paraId="50659C15" w14:textId="634AC2FD" w:rsidR="00513842" w:rsidRPr="00115666" w:rsidRDefault="00513842" w:rsidP="00513842">
      <w:pPr>
        <w:pStyle w:val="a6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Vranicar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D. China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Conduct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Digital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War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Games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D.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Vranicar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Xinhuanet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29 </w:t>
      </w:r>
      <w:proofErr w:type="spellStart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2013. URL: http:// www.technewsworld.com/story/78151.html</w:t>
      </w:r>
      <w:r w:rsidR="006E4AA0" w:rsidRPr="001156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E4AA0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="00DF6FE1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27.03.2018</w:t>
      </w:r>
      <w:r w:rsidR="006E4AA0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69E" w:rsidRPr="00115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21A46C" w14:textId="4627465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Wagner Jack. China's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Law: What You Need to Know: The law, which comes into effect June 1, raises data protection concerns for foreign firms. / Jack Wagner // The Diplomat. 01.06.2017. URL: https://thediplomat.com/2017/06/chinas-cybersecurity-law-what-you-need-to-know/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DF6FE1" w:rsidRPr="00115666">
        <w:rPr>
          <w:rFonts w:ascii="Times New Roman" w:hAnsi="Times New Roman" w:cs="Times New Roman"/>
          <w:sz w:val="24"/>
          <w:szCs w:val="24"/>
        </w:rPr>
        <w:t>13.03.2018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6ADB86C" w14:textId="3F1C5A0D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Walcott John. U.S. Is Drafting Potential Sanctions Over China Cyber Hacking. / John Walcott // Bloomberg. 31.08.2015. URL: http://www.bloomberg.com/news/articles/2015-08-31/u-s-said-to-draft-potential-sanctions-over-china-cyber-hacking (</w:t>
      </w:r>
      <w:r w:rsidRPr="00115666">
        <w:rPr>
          <w:rFonts w:ascii="Times New Roman" w:hAnsi="Times New Roman" w:cs="Times New Roman"/>
          <w:sz w:val="24"/>
          <w:szCs w:val="24"/>
        </w:rPr>
        <w:t xml:space="preserve">дата обращения: </w:t>
      </w:r>
      <w:r w:rsidR="003F0D0E" w:rsidRPr="00115666">
        <w:rPr>
          <w:rFonts w:ascii="Times New Roman" w:hAnsi="Times New Roman" w:cs="Times New Roman"/>
          <w:sz w:val="24"/>
          <w:szCs w:val="24"/>
        </w:rPr>
        <w:t>09.03.2018</w:t>
      </w:r>
      <w:r w:rsidR="00B3169E" w:rsidRPr="0011566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188E45E" w14:textId="3DB777AB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>Weiss Brennan. NATO made one of its biggest policy shifts in decades to send a message to Russia / Brennan Weiss // Business Insider. 13.12.2017. URL: http://www.businessinsider.com/nato-targeting-countries-russia-china-north-korea-with-cyberweapons-2017-12</w:t>
      </w:r>
      <w:proofErr w:type="gramStart"/>
      <w:r w:rsidRPr="00115666">
        <w:rPr>
          <w:rFonts w:ascii="Times New Roman" w:hAnsi="Times New Roman" w:cs="Times New Roman"/>
          <w:sz w:val="24"/>
          <w:szCs w:val="24"/>
          <w:lang w:val="en-US"/>
        </w:rPr>
        <w:t>?nr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_email_referer=1&amp;utm_source=Sailthru&amp;utm_medium=email&amp;utm_content=MilitarySelect&amp;pt=385758&amp;ct=Sailthru_BI_Newsletters&amp;mt=8&amp;utm_campaign=BI%20Military%20%26%20Defense%202017-12-13&amp;utm_term=Military%20Select%20-%20Engaged%2C%20Active%2C%20Passive%2C%20Disengaged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F0D0E" w:rsidRPr="00115666">
        <w:rPr>
          <w:rFonts w:ascii="Times New Roman" w:hAnsi="Times New Roman" w:cs="Times New Roman"/>
          <w:sz w:val="24"/>
          <w:szCs w:val="24"/>
        </w:rPr>
        <w:t>01.03.2018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5BADE1E2" w14:textId="4276B7E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Wilhelm Alex. China and the United States agree to create a joint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working group / Alex Wilhelm // The Next Web. 13.04.2013.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http://thenextweb.com/insider/2013/04/13/china-and-the-united-states-will-create-a-joint-working-group-to-deal-with-cybersecurity/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F0D0E" w:rsidRPr="00115666">
        <w:rPr>
          <w:rFonts w:ascii="Times New Roman" w:hAnsi="Times New Roman" w:cs="Times New Roman"/>
          <w:sz w:val="24"/>
          <w:szCs w:val="24"/>
        </w:rPr>
        <w:t>07.04.2018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38BF7EFB" w14:textId="5F792DFE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Yan Sophia. China's new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cybersecurity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law takes effect today, and many are confused  / Sophia Yan // CNBC. 31.05.2017. URL: https://www.cnbc.com/2017/05/31/chinas-new-cybersecurity-law-takes-effect-today.html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F0D0E" w:rsidRPr="00115666">
        <w:rPr>
          <w:rFonts w:ascii="Times New Roman" w:hAnsi="Times New Roman" w:cs="Times New Roman"/>
          <w:sz w:val="24"/>
          <w:szCs w:val="24"/>
          <w:lang w:val="en-US"/>
        </w:rPr>
        <w:t>13.03.2018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7741E5" w14:textId="46E661C2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Yoon Eunice. Chinese President Xi’s business forum speech: The take from Beijing / Eunice Yoon. // СNBC. 10.04.2018. URL: https://www.cnbc.com/2018/04/10/chinese-president-business-forum-speech.html </w:t>
      </w:r>
      <w:r w:rsidRPr="00115666">
        <w:rPr>
          <w:rFonts w:ascii="Times New Roman" w:hAnsi="Times New Roman" w:cs="Times New Roman"/>
          <w:sz w:val="24"/>
          <w:szCs w:val="24"/>
        </w:rPr>
        <w:t xml:space="preserve">(дата обращения: </w:t>
      </w:r>
      <w:r w:rsidR="003F0D0E" w:rsidRPr="00115666">
        <w:rPr>
          <w:rFonts w:ascii="Times New Roman" w:hAnsi="Times New Roman" w:cs="Times New Roman"/>
          <w:sz w:val="24"/>
          <w:szCs w:val="24"/>
        </w:rPr>
        <w:t>14.04.2018</w:t>
      </w:r>
      <w:r w:rsidRPr="00115666">
        <w:rPr>
          <w:rFonts w:ascii="Times New Roman" w:hAnsi="Times New Roman" w:cs="Times New Roman"/>
          <w:sz w:val="24"/>
          <w:szCs w:val="24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</w:rPr>
        <w:t>.</w:t>
      </w:r>
    </w:p>
    <w:p w14:paraId="6B27B871" w14:textId="0F412C51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hAnsi="Times New Roman" w:cs="Times New Roman"/>
          <w:sz w:val="24"/>
          <w:szCs w:val="24"/>
        </w:rPr>
        <w:t>勿忘</w:t>
      </w:r>
      <w:r w:rsidRPr="00115666">
        <w:rPr>
          <w:rFonts w:ascii="Times New Roman" w:hAnsi="Times New Roman" w:cs="Times New Roman"/>
          <w:sz w:val="24"/>
          <w:szCs w:val="24"/>
        </w:rPr>
        <w:t>2001</w:t>
      </w:r>
      <w:r w:rsidRPr="00115666">
        <w:rPr>
          <w:rFonts w:ascii="Times New Roman" w:hAnsi="Times New Roman" w:cs="Times New Roman"/>
          <w:sz w:val="24"/>
          <w:szCs w:val="24"/>
        </w:rPr>
        <w:t>中美黑客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>大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战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Уван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2001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Чжунмэй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хэйкэ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eastAsia="zh-CN"/>
        </w:rPr>
        <w:t>дачжань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 [Не забыть об американо-китайской хакерской войне 2001 года] //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铁血网</w:t>
      </w:r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>Тесюэван</w:t>
      </w:r>
      <w:proofErr w:type="spellEnd"/>
      <w:r w:rsidRPr="00115666">
        <w:rPr>
          <w:rFonts w:ascii="Times New Roman" w:eastAsia="宋体" w:hAnsi="Times New Roman" w:cs="Times New Roman"/>
          <w:sz w:val="24"/>
          <w:szCs w:val="24"/>
          <w:lang w:val="en-US" w:eastAsia="zh-CN"/>
        </w:rPr>
        <w:t xml:space="preserve"> [tiexue.net] </w:t>
      </w:r>
      <w:r w:rsidRPr="00115666">
        <w:rPr>
          <w:rFonts w:ascii="Times New Roman" w:hAnsi="Times New Roman" w:cs="Times New Roman"/>
          <w:sz w:val="24"/>
          <w:szCs w:val="24"/>
          <w:lang w:eastAsia="zh-CN"/>
        </w:rPr>
        <w:t xml:space="preserve">6.12.2009.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5666">
        <w:rPr>
          <w:rFonts w:ascii="Times New Roman" w:hAnsi="Times New Roman" w:cs="Times New Roman"/>
          <w:sz w:val="24"/>
          <w:szCs w:val="24"/>
        </w:rPr>
        <w:t>://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bbs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tiexue</w:t>
      </w:r>
      <w:r w:rsidRPr="00115666">
        <w:rPr>
          <w:rFonts w:ascii="Times New Roman" w:hAnsi="Times New Roman" w:cs="Times New Roman"/>
          <w:sz w:val="24"/>
          <w:szCs w:val="24"/>
        </w:rPr>
        <w:t>.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115666">
        <w:rPr>
          <w:rFonts w:ascii="Times New Roman" w:hAnsi="Times New Roman" w:cs="Times New Roman"/>
          <w:sz w:val="24"/>
          <w:szCs w:val="24"/>
        </w:rPr>
        <w:t>/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115666">
        <w:rPr>
          <w:rFonts w:ascii="Times New Roman" w:hAnsi="Times New Roman" w:cs="Times New Roman"/>
          <w:sz w:val="24"/>
          <w:szCs w:val="24"/>
        </w:rPr>
        <w:t>2_3975999_1.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115666">
        <w:rPr>
          <w:rFonts w:ascii="Times New Roman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(дата обращения: </w:t>
      </w:r>
      <w:r w:rsidR="003F0D0E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20.03.2018</w:t>
      </w:r>
      <w:r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)</w:t>
      </w:r>
      <w:r w:rsidR="00B3169E" w:rsidRPr="00115666">
        <w:rPr>
          <w:rFonts w:ascii="Times New Roman" w:eastAsia="宋体" w:hAnsi="Times New Roman" w:cs="Times New Roman"/>
          <w:sz w:val="24"/>
          <w:szCs w:val="24"/>
          <w:lang w:eastAsia="zh-CN"/>
        </w:rPr>
        <w:t>.</w:t>
      </w:r>
    </w:p>
    <w:p w14:paraId="6DDBC77A" w14:textId="77777777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宋体" w:hAnsi="Times New Roman" w:cs="Times New Roman"/>
          <w:sz w:val="24"/>
          <w:szCs w:val="24"/>
          <w:lang w:val="en-US" w:eastAsia="zh-CN"/>
        </w:rPr>
      </w:pPr>
      <w:r w:rsidRPr="00115666">
        <w:rPr>
          <w:rFonts w:ascii="Times New Roman" w:eastAsia="Songti TC Regular" w:hAnsi="Times New Roman" w:cs="Times New Roman"/>
          <w:sz w:val="24"/>
          <w:szCs w:val="24"/>
        </w:rPr>
        <w:t>方滨兴</w:t>
      </w:r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>，</w:t>
      </w:r>
      <w:r w:rsidRPr="00115666">
        <w:rPr>
          <w:rFonts w:ascii="Times New Roman" w:eastAsia="Songti TC Regular" w:hAnsi="Times New Roman" w:cs="Times New Roman"/>
          <w:sz w:val="24"/>
          <w:szCs w:val="24"/>
        </w:rPr>
        <w:t>杜阿宁</w:t>
      </w:r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>，</w:t>
      </w:r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 xml:space="preserve"> _</w:t>
      </w:r>
      <w:r w:rsidRPr="00115666">
        <w:rPr>
          <w:rFonts w:ascii="Times New Roman" w:eastAsia="Songti TC Regular" w:hAnsi="Times New Roman" w:cs="Times New Roman"/>
          <w:sz w:val="24"/>
          <w:szCs w:val="24"/>
        </w:rPr>
        <w:t>张熙</w:t>
      </w:r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>，</w:t>
      </w:r>
      <w:r w:rsidRPr="00115666">
        <w:rPr>
          <w:rFonts w:ascii="Times New Roman" w:eastAsia="Songti TC Regular" w:hAnsi="Times New Roman" w:cs="Times New Roman"/>
          <w:sz w:val="24"/>
          <w:szCs w:val="24"/>
        </w:rPr>
        <w:t>王忠儒</w:t>
      </w:r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hAnsi="Times New Roman" w:cs="Times New Roman"/>
          <w:sz w:val="24"/>
          <w:szCs w:val="24"/>
        </w:rPr>
        <w:t>Фан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Биньсин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Чжун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Си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15666">
        <w:rPr>
          <w:rFonts w:ascii="Times New Roman" w:hAnsi="Times New Roman" w:cs="Times New Roman"/>
          <w:sz w:val="24"/>
          <w:szCs w:val="24"/>
        </w:rPr>
        <w:t>Ван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Яжунжу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eastAsia="Songti TC Regular" w:hAnsi="Times New Roman" w:cs="Times New Roman"/>
          <w:sz w:val="24"/>
          <w:szCs w:val="24"/>
        </w:rPr>
        <w:t>国家网络空间安全国际战略研究</w:t>
      </w:r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Гоцзя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ванло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кунцзянь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аньцюань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гоцзи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чжаньлюэ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</w:rPr>
        <w:t xml:space="preserve"> </w:t>
      </w:r>
      <w:proofErr w:type="spellStart"/>
      <w:r w:rsidRPr="00115666">
        <w:rPr>
          <w:rFonts w:ascii="Times New Roman" w:eastAsia="Songti TC Regular" w:hAnsi="Times New Roman" w:cs="Times New Roman"/>
          <w:sz w:val="24"/>
          <w:szCs w:val="24"/>
        </w:rPr>
        <w:t>яньцзю</w:t>
      </w:r>
      <w:proofErr w:type="spellEnd"/>
      <w:r w:rsidRPr="00115666">
        <w:rPr>
          <w:rFonts w:ascii="Times New Roman" w:eastAsia="Songti TC Regular" w:hAnsi="Times New Roman" w:cs="Times New Roman"/>
          <w:sz w:val="24"/>
          <w:szCs w:val="24"/>
          <w:lang w:val="en-US"/>
        </w:rPr>
        <w:t xml:space="preserve"> [</w:t>
      </w:r>
      <w:r w:rsidRPr="00115666">
        <w:rPr>
          <w:rFonts w:ascii="Times New Roman" w:hAnsi="Times New Roman" w:cs="Times New Roman"/>
          <w:sz w:val="24"/>
          <w:szCs w:val="24"/>
        </w:rPr>
        <w:t>Исследование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международной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стратегии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национальной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безопасности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в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области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hAnsi="Times New Roman" w:cs="Times New Roman"/>
          <w:sz w:val="24"/>
          <w:szCs w:val="24"/>
        </w:rPr>
        <w:t>киберпространства]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gramStart"/>
      <w:r w:rsidRPr="00115666">
        <w:rPr>
          <w:rFonts w:ascii="Times New Roman" w:hAnsi="Times New Roman" w:cs="Times New Roman"/>
          <w:sz w:val="24"/>
          <w:szCs w:val="24"/>
        </w:rPr>
        <w:t>中国工程科学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Chinese academy of engineering journal. 2016. № 6. P. 13 — 16.</w:t>
      </w:r>
    </w:p>
    <w:p w14:paraId="12D6F966" w14:textId="524DD4EC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逸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思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Исы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中美执法及网络安全对话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Чжунмэй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чжифа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цзи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ванло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аньцюань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дуйхуа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[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Китайско-американское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правоприменение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и диалог по кибербезопасности]/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逸思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Исы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>//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網易新闻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Ванъи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синьвэнь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http://news.163.com/17/1005/12/D000JU35000187VE.html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3F0D0E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18.04.2018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3169E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.</w:t>
      </w:r>
    </w:p>
    <w:p w14:paraId="5C2A8C21" w14:textId="0EEE561A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郝叶力</w:t>
      </w:r>
      <w:proofErr w:type="spellStart"/>
      <w:r w:rsidRPr="00115666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115666">
        <w:rPr>
          <w:rFonts w:ascii="Times New Roman" w:hAnsi="Times New Roman" w:cs="Times New Roman"/>
          <w:sz w:val="24"/>
          <w:szCs w:val="24"/>
        </w:rPr>
        <w:t xml:space="preserve"> Ели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.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网络空间规则之争要找准痛点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Ванло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кунцзян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гуй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цзэ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чжичжэнъ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яо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чжао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чжуньтун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дянь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[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Поиск уязвимостей в киберпространстве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] /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郝叶力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Хао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Ели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//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網易新闻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Ванъи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синьвэнь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12.12.2015. URL: 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http://news.163.com/15/1212/10/BAKJQVU600014JB6.html (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5666">
        <w:rPr>
          <w:rFonts w:ascii="Times New Roman" w:hAnsi="Times New Roman" w:cs="Times New Roman"/>
          <w:sz w:val="24"/>
          <w:szCs w:val="24"/>
          <w:lang w:val="en-US"/>
        </w:rPr>
        <w:t>обращения</w:t>
      </w:r>
      <w:proofErr w:type="spellEnd"/>
      <w:r w:rsidRPr="0011566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C6139" w:rsidRPr="00115666">
        <w:rPr>
          <w:rFonts w:ascii="Times New Roman" w:hAnsi="Times New Roman" w:cs="Times New Roman"/>
          <w:sz w:val="24"/>
          <w:szCs w:val="24"/>
          <w:lang w:val="en-US"/>
        </w:rPr>
        <w:t>10.02.2018</w:t>
      </w:r>
      <w:r w:rsidRPr="0011566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169E" w:rsidRPr="001156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4EB22A" w14:textId="4D0F2540" w:rsidR="00513842" w:rsidRPr="00115666" w:rsidRDefault="00513842" w:rsidP="0051384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eastAsia="Songti SC Regular" w:hAnsi="Times New Roman" w:cs="Times New Roman"/>
          <w:sz w:val="24"/>
          <w:szCs w:val="24"/>
          <w:lang w:eastAsia="zh-CN"/>
        </w:rPr>
      </w:pPr>
      <w:r w:rsidRPr="00115666">
        <w:rPr>
          <w:rFonts w:ascii="Times New Roman" w:eastAsia="Songti SC Regular" w:hAnsi="Times New Roman" w:cs="Times New Roman"/>
          <w:sz w:val="24"/>
          <w:szCs w:val="24"/>
        </w:rPr>
        <w:lastRenderedPageBreak/>
        <w:t>麦燕庭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 Май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Яньтин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.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>传习近平创建信息领导小组评论忧走集权回头路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Чуань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Си Цзиньпин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чуанцзянь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синьси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линдао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сяоцзу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пинлунь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ю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цзоу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цзицюань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хуэйтоулу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 [Си Цзиньпин учреждает руководящую группу по государственной информатизации]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／麦燕庭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</w:rPr>
        <w:t xml:space="preserve">Май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Яньтин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//  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世界之声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Шицзе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чжишэн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. URL: http://cn.rfi.fr/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中国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/20140108</w:t>
      </w:r>
      <w:r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-</w:t>
      </w:r>
      <w:proofErr w:type="spellStart"/>
      <w:r w:rsidRPr="00115666">
        <w:rPr>
          <w:rFonts w:ascii="Times New Roman" w:eastAsia="Songti SC Regular" w:hAnsi="Times New Roman" w:cs="Times New Roman"/>
          <w:sz w:val="24"/>
          <w:szCs w:val="24"/>
        </w:rPr>
        <w:t>传习近平创建信息领导小组评论忧走集权回头路</w:t>
      </w:r>
      <w:proofErr w:type="spellEnd"/>
      <w:r w:rsidRPr="00115666">
        <w:rPr>
          <w:rFonts w:ascii="Times New Roman" w:eastAsia="Songti SC Regular" w:hAnsi="Times New Roman" w:cs="Times New Roman"/>
          <w:sz w:val="24"/>
          <w:szCs w:val="24"/>
          <w:lang w:val="en-US"/>
        </w:rPr>
        <w:t xml:space="preserve"> 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 xml:space="preserve">(дата обращения: </w:t>
      </w:r>
      <w:r w:rsidR="000C6139"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08.02.2018</w:t>
      </w:r>
      <w:r w:rsidRPr="00115666">
        <w:rPr>
          <w:rFonts w:ascii="Times New Roman" w:eastAsia="Songti SC Regular" w:hAnsi="Times New Roman" w:cs="Times New Roman"/>
          <w:sz w:val="24"/>
          <w:szCs w:val="24"/>
          <w:lang w:eastAsia="zh-CN"/>
        </w:rPr>
        <w:t>)</w:t>
      </w:r>
      <w:r w:rsidR="00B3169E" w:rsidRPr="00115666">
        <w:rPr>
          <w:rFonts w:ascii="Times New Roman" w:eastAsia="Songti SC Regular" w:hAnsi="Times New Roman" w:cs="Times New Roman"/>
          <w:sz w:val="24"/>
          <w:szCs w:val="24"/>
          <w:lang w:val="en-US" w:eastAsia="zh-CN"/>
        </w:rPr>
        <w:t>.</w:t>
      </w:r>
    </w:p>
    <w:p w14:paraId="0EAFC80A" w14:textId="77777777" w:rsidR="002107E4" w:rsidRPr="00115666" w:rsidRDefault="002107E4" w:rsidP="002107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07E4" w:rsidRPr="00115666" w:rsidSect="00C14105">
      <w:footerReference w:type="even" r:id="rId9"/>
      <w:footerReference w:type="default" r:id="rId10"/>
      <w:pgSz w:w="11900" w:h="16840"/>
      <w:pgMar w:top="1418" w:right="845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5B12C" w14:textId="77777777" w:rsidR="00115666" w:rsidRDefault="00115666" w:rsidP="002F6F8D">
      <w:pPr>
        <w:spacing w:after="0" w:line="240" w:lineRule="auto"/>
      </w:pPr>
      <w:r>
        <w:separator/>
      </w:r>
    </w:p>
  </w:endnote>
  <w:endnote w:type="continuationSeparator" w:id="0">
    <w:p w14:paraId="648DB271" w14:textId="77777777" w:rsidR="00115666" w:rsidRDefault="00115666" w:rsidP="002F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33CE" w14:textId="77777777" w:rsidR="00115666" w:rsidRDefault="00115666" w:rsidP="002F6F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4A3B08" w14:textId="77777777" w:rsidR="00115666" w:rsidRDefault="0011566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89F7B" w14:textId="77777777" w:rsidR="00115666" w:rsidRDefault="00115666" w:rsidP="002F6F8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1165">
      <w:rPr>
        <w:rStyle w:val="a9"/>
        <w:noProof/>
      </w:rPr>
      <w:t>74</w:t>
    </w:r>
    <w:r>
      <w:rPr>
        <w:rStyle w:val="a9"/>
      </w:rPr>
      <w:fldChar w:fldCharType="end"/>
    </w:r>
  </w:p>
  <w:p w14:paraId="0F7B3569" w14:textId="77777777" w:rsidR="00115666" w:rsidRDefault="0011566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FA33A" w14:textId="77777777" w:rsidR="00115666" w:rsidRDefault="00115666" w:rsidP="002F6F8D">
      <w:pPr>
        <w:spacing w:after="0" w:line="240" w:lineRule="auto"/>
      </w:pPr>
      <w:r>
        <w:separator/>
      </w:r>
    </w:p>
  </w:footnote>
  <w:footnote w:type="continuationSeparator" w:id="0">
    <w:p w14:paraId="1605E4E8" w14:textId="77777777" w:rsidR="00115666" w:rsidRDefault="00115666" w:rsidP="002F6F8D">
      <w:pPr>
        <w:spacing w:after="0" w:line="240" w:lineRule="auto"/>
      </w:pPr>
      <w:r>
        <w:continuationSeparator/>
      </w:r>
    </w:p>
  </w:footnote>
  <w:footnote w:id="1">
    <w:p w14:paraId="1C371A59" w14:textId="17F70DF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hAnsi="Times New Roman" w:cs="Times New Roman"/>
          <w:lang w:eastAsia="zh-CN"/>
        </w:rPr>
        <w:t>中央网</w:t>
      </w:r>
      <w:r w:rsidRPr="001B2394">
        <w:rPr>
          <w:rFonts w:ascii="Times New Roman" w:eastAsia="宋体" w:hAnsi="Times New Roman" w:cs="Times New Roman"/>
          <w:lang w:eastAsia="zh-CN"/>
        </w:rPr>
        <w:t>络</w:t>
      </w:r>
      <w:r w:rsidRPr="001B2394">
        <w:rPr>
          <w:rFonts w:ascii="Times New Roman" w:hAnsi="Times New Roman" w:cs="Times New Roman"/>
          <w:lang w:eastAsia="zh-CN"/>
        </w:rPr>
        <w:t>安全和信息化</w:t>
      </w:r>
      <w:r w:rsidRPr="001B2394">
        <w:rPr>
          <w:rFonts w:ascii="Times New Roman" w:eastAsia="宋体" w:hAnsi="Times New Roman" w:cs="Times New Roman"/>
          <w:lang w:eastAsia="zh-CN"/>
        </w:rPr>
        <w:t>领导</w:t>
      </w:r>
      <w:r w:rsidRPr="001B2394">
        <w:rPr>
          <w:rFonts w:ascii="Times New Roman" w:hAnsi="Times New Roman" w:cs="Times New Roman"/>
          <w:lang w:eastAsia="zh-CN"/>
        </w:rPr>
        <w:t>小</w:t>
      </w:r>
      <w:r w:rsidRPr="001B2394">
        <w:rPr>
          <w:rFonts w:ascii="Times New Roman" w:eastAsia="宋体" w:hAnsi="Times New Roman" w:cs="Times New Roman"/>
          <w:lang w:eastAsia="zh-CN"/>
        </w:rPr>
        <w:t>组</w:t>
      </w:r>
      <w:r w:rsidRPr="001B2394">
        <w:rPr>
          <w:rFonts w:ascii="Times New Roman" w:hAnsi="Times New Roman" w:cs="Times New Roman"/>
          <w:lang w:eastAsia="zh-CN"/>
        </w:rPr>
        <w:t>第一次会</w:t>
      </w:r>
      <w:r w:rsidRPr="001B2394">
        <w:rPr>
          <w:rFonts w:ascii="Times New Roman" w:eastAsia="宋体" w:hAnsi="Times New Roman" w:cs="Times New Roman"/>
          <w:lang w:eastAsia="zh-CN"/>
        </w:rPr>
        <w:t>议</w:t>
      </w:r>
      <w:r w:rsidRPr="001B2394">
        <w:rPr>
          <w:rFonts w:ascii="Times New Roman" w:hAnsi="Times New Roman" w:cs="Times New Roman"/>
          <w:lang w:eastAsia="zh-CN"/>
        </w:rPr>
        <w:t>召开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eastAsia="zh-CN"/>
        </w:rPr>
        <w:t>习</w:t>
      </w:r>
      <w:r w:rsidRPr="001B2394">
        <w:rPr>
          <w:rFonts w:ascii="Times New Roman" w:hAnsi="Times New Roman" w:cs="Times New Roman"/>
          <w:lang w:eastAsia="zh-CN"/>
        </w:rPr>
        <w:t>近平</w:t>
      </w:r>
      <w:r w:rsidRPr="001B2394">
        <w:rPr>
          <w:rFonts w:ascii="Times New Roman" w:eastAsia="宋体" w:hAnsi="Times New Roman" w:cs="Times New Roman"/>
          <w:lang w:eastAsia="zh-CN"/>
        </w:rPr>
        <w:t>发</w:t>
      </w:r>
      <w:r w:rsidRPr="001B2394">
        <w:rPr>
          <w:rFonts w:ascii="Times New Roman" w:hAnsi="Times New Roman" w:cs="Times New Roman"/>
          <w:lang w:eastAsia="zh-CN"/>
        </w:rPr>
        <w:t>表重要</w:t>
      </w:r>
      <w:r w:rsidRPr="001B2394">
        <w:rPr>
          <w:rFonts w:ascii="Times New Roman" w:eastAsia="宋体" w:hAnsi="Times New Roman" w:cs="Times New Roman"/>
          <w:lang w:eastAsia="zh-CN"/>
        </w:rPr>
        <w:t>讲话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Чжунъян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ванло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аньцюань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хэ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синьсихуа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линдао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сяоцзу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диицы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хуэйи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чжаокай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Сицзиньпин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фабяо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чжунъяо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цзянхуа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[Первое совещание Центральной группы по информационной безопасности и информатизации. Важная речь Си Цзиньпина] // </w:t>
      </w:r>
      <w:r w:rsidRPr="001B2394">
        <w:rPr>
          <w:rFonts w:ascii="Times New Roman" w:eastAsia="宋体" w:hAnsi="Times New Roman" w:cs="Times New Roman"/>
          <w:lang w:eastAsia="zh-CN"/>
        </w:rPr>
        <w:t>中华人民共和国国家互联网信息办公室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Чжунхуа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жэньминь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гунхэго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гоцзя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хуляньван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синьси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zh-CN"/>
        </w:rPr>
        <w:t>баньгунши</w:t>
      </w:r>
      <w:proofErr w:type="spellEnd"/>
      <w:r w:rsidRPr="001B2394">
        <w:rPr>
          <w:rFonts w:ascii="Times New Roman" w:eastAsia="宋体" w:hAnsi="Times New Roman" w:cs="Times New Roman"/>
          <w:lang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val="en-US" w:eastAsia="zh-CN"/>
        </w:rPr>
        <w:t>[</w:t>
      </w:r>
      <w:r w:rsidRPr="001B2394">
        <w:rPr>
          <w:rFonts w:ascii="Times New Roman" w:eastAsia="宋体" w:hAnsi="Times New Roman" w:cs="Times New Roman"/>
          <w:lang w:eastAsia="zh-CN"/>
        </w:rPr>
        <w:t>Национальное интернет-информационное бюро КНР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] </w:t>
      </w:r>
      <w:r w:rsidRPr="001B2394">
        <w:rPr>
          <w:rFonts w:ascii="Times New Roman" w:eastAsia="宋体" w:hAnsi="Times New Roman" w:cs="Times New Roman"/>
          <w:lang w:eastAsia="zh-CN"/>
        </w:rPr>
        <w:t>27.02.2014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. URL: </w:t>
      </w:r>
      <w:r w:rsidRPr="001B2394">
        <w:rPr>
          <w:rFonts w:ascii="Times New Roman" w:hAnsi="Times New Roman" w:cs="Times New Roman"/>
          <w:lang w:eastAsia="zh-CN"/>
        </w:rPr>
        <w:t>http://www.cac.gov.cn/2014-02/27/c_133148354.htm (дата обращения: 13.03.2018)</w:t>
      </w:r>
    </w:p>
  </w:footnote>
  <w:footnote w:id="2">
    <w:p w14:paraId="037815BD" w14:textId="47F83AE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Third U. S. – China High-Level Joint Dialogue on Cybercrime and Related Issues.</w:t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Joint Summary of Outcomes // Homeland Security. 8.12.2016. URL: https://www.dhs.gov/news/2016/12/08/third-us-china-high-level-joint-dialogue-cybercrime-and-related-issues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15.04.2018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3">
    <w:p w14:paraId="30E6AB55" w14:textId="18F8023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The DOD Cyber Strategy // U.S. Department of Defense. April 2015. URL: http://www.defense.gov/Portals/1/features/2015/0415_cyber-strategy/Final_2015_DoD_CYBER_STRATEGY_for_web.pdf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4">
    <w:p w14:paraId="1C47B426" w14:textId="7D79B31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International Strategy for Cyberspace. Prosperity, Security, and Openness in a Networked World / The White House. May 2011 // Office of the White House Press Secretary. URL: https://www.whitehouse.gov/sites/default/files/rss_viewer/international_strategy_for_cyberspace.pdf  (</w:t>
      </w:r>
      <w:r w:rsidRPr="001B2394">
        <w:rPr>
          <w:rFonts w:ascii="Times New Roman" w:hAnsi="Times New Roman" w:cs="Times New Roman"/>
        </w:rPr>
        <w:t>дата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обращения</w:t>
      </w:r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5">
    <w:p w14:paraId="05D6C83C" w14:textId="40D8ABFC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International Strategy of Cooperation on Cyberspace //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新华网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Xinhua News. 01.03.2017. URL: </w:t>
      </w:r>
      <w:r w:rsidRPr="001B2394">
        <w:rPr>
          <w:rFonts w:ascii="Times New Roman" w:hAnsi="Times New Roman" w:cs="Times New Roman"/>
          <w:lang w:val="en-US"/>
        </w:rPr>
        <w:t xml:space="preserve">http://www.xinhuanet.com/english/china/2017-03/01/c_136094371.htm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16.03.2018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6">
    <w:p w14:paraId="1BCC62A4" w14:textId="7ED9A90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eastAsia="zh-CN"/>
        </w:rPr>
        <w:t>中</w:t>
      </w:r>
      <w:r w:rsidRPr="001B2394">
        <w:rPr>
          <w:rFonts w:ascii="Times New Roman" w:eastAsia="宋体" w:hAnsi="Times New Roman" w:cs="Times New Roman"/>
          <w:lang w:eastAsia="zh-CN"/>
        </w:rPr>
        <w:t>华</w:t>
      </w:r>
      <w:r w:rsidRPr="001B2394">
        <w:rPr>
          <w:rFonts w:ascii="Times New Roman" w:hAnsi="Times New Roman" w:cs="Times New Roman"/>
          <w:lang w:eastAsia="zh-CN"/>
        </w:rPr>
        <w:t>人民共和国网</w:t>
      </w:r>
      <w:r w:rsidRPr="001B2394">
        <w:rPr>
          <w:rFonts w:ascii="Times New Roman" w:eastAsia="宋体" w:hAnsi="Times New Roman" w:cs="Times New Roman"/>
          <w:lang w:eastAsia="zh-CN"/>
        </w:rPr>
        <w:t>络</w:t>
      </w:r>
      <w:r w:rsidRPr="001B2394">
        <w:rPr>
          <w:rFonts w:ascii="Times New Roman" w:hAnsi="Times New Roman" w:cs="Times New Roman"/>
          <w:lang w:eastAsia="zh-CN"/>
        </w:rPr>
        <w:t>安全法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Чжунхуа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жэньминь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гунхэго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ванло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аньцюань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фа [Закон о кибербезопасности КНР] //</w:t>
      </w:r>
      <w:r w:rsidRPr="001B2394">
        <w:rPr>
          <w:rFonts w:ascii="Times New Roman" w:hAnsi="Times New Roman" w:cs="Times New Roman"/>
          <w:lang w:val="en-US"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eastAsia="zh-CN"/>
        </w:rPr>
        <w:t>全国人民代表大会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Цюаньго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жэньминь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дайбяо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дахуэй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[</w:t>
      </w:r>
      <w:r w:rsidRPr="001B2394">
        <w:rPr>
          <w:rFonts w:ascii="Times New Roman" w:hAnsi="Times New Roman" w:cs="Times New Roman"/>
        </w:rPr>
        <w:t>Всекитайское собрание народных представителей</w:t>
      </w:r>
      <w:r w:rsidRPr="001B2394">
        <w:rPr>
          <w:rFonts w:ascii="Times New Roman" w:hAnsi="Times New Roman" w:cs="Times New Roman"/>
          <w:lang w:val="en-US"/>
        </w:rPr>
        <w:t>]</w:t>
      </w:r>
      <w:r w:rsidRPr="001B2394">
        <w:rPr>
          <w:rFonts w:ascii="Times New Roman" w:hAnsi="Times New Roman" w:cs="Times New Roman"/>
        </w:rPr>
        <w:t>.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val="en-US" w:eastAsia="zh-CN"/>
        </w:rPr>
        <w:t>7.11.2016.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hAnsi="Times New Roman" w:cs="Times New Roman"/>
          <w:lang w:val="en-US" w:eastAsia="zh-CN"/>
        </w:rPr>
        <w:t xml:space="preserve">URL: </w:t>
      </w:r>
      <w:r w:rsidRPr="001B2394">
        <w:rPr>
          <w:rFonts w:ascii="Times New Roman" w:hAnsi="Times New Roman" w:cs="Times New Roman"/>
          <w:lang w:eastAsia="zh-CN"/>
        </w:rPr>
        <w:t xml:space="preserve">http://www.npc.gov.cn/npc/xinwen/2016-11/07/content_2001605.htm (дата обращения: </w:t>
      </w:r>
      <w:r w:rsidRPr="001B2394">
        <w:rPr>
          <w:rFonts w:ascii="Times New Roman" w:hAnsi="Times New Roman" w:cs="Times New Roman"/>
        </w:rPr>
        <w:t>22.12.2017</w:t>
      </w:r>
      <w:r w:rsidRPr="001B2394">
        <w:rPr>
          <w:rFonts w:ascii="Times New Roman" w:hAnsi="Times New Roman" w:cs="Times New Roman"/>
          <w:lang w:eastAsia="zh-CN"/>
        </w:rPr>
        <w:t>).</w:t>
      </w:r>
    </w:p>
  </w:footnote>
  <w:footnote w:id="7">
    <w:p w14:paraId="0AF0F3F0" w14:textId="7F373096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</w:rPr>
        <w:t>胡锦涛在全国科学技术大会上的讲话</w:t>
      </w:r>
      <w:r w:rsidRPr="001B2394">
        <w:rPr>
          <w:rFonts w:ascii="Times New Roman" w:eastAsia="Songti SC Regular" w:hAnsi="Times New Roman" w:cs="Times New Roman"/>
        </w:rPr>
        <w:t>(</w:t>
      </w:r>
      <w:r w:rsidRPr="001B2394">
        <w:rPr>
          <w:rFonts w:ascii="Times New Roman" w:eastAsia="Songti SC Regular" w:hAnsi="Times New Roman" w:cs="Times New Roman"/>
        </w:rPr>
        <w:t>全文</w:t>
      </w:r>
      <w:r w:rsidRPr="001B2394">
        <w:rPr>
          <w:rFonts w:ascii="Times New Roman" w:eastAsia="Songti SC Regular" w:hAnsi="Times New Roman" w:cs="Times New Roman"/>
        </w:rPr>
        <w:t>)</w:t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Хуцзиньтао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цзай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цюань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гокэсюэ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цзишудахуэйшан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дэ </w:t>
      </w:r>
      <w:proofErr w:type="spellStart"/>
      <w:r w:rsidRPr="001B2394">
        <w:rPr>
          <w:rFonts w:ascii="Times New Roman" w:eastAsia="Songti SC Regular" w:hAnsi="Times New Roman" w:cs="Times New Roman"/>
        </w:rPr>
        <w:t>цзянхуа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(</w:t>
      </w:r>
      <w:proofErr w:type="spellStart"/>
      <w:r w:rsidRPr="001B2394">
        <w:rPr>
          <w:rFonts w:ascii="Times New Roman" w:eastAsia="Songti SC Regular" w:hAnsi="Times New Roman" w:cs="Times New Roman"/>
        </w:rPr>
        <w:t>Цюань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вэнь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) </w:t>
      </w:r>
      <w:r w:rsidRPr="001B2394">
        <w:rPr>
          <w:rFonts w:ascii="Times New Roman" w:eastAsia="Songti SC Regular" w:hAnsi="Times New Roman" w:cs="Times New Roman"/>
          <w:lang w:val="en-US"/>
        </w:rPr>
        <w:t>[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Речь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eastAsia="zh-CN"/>
        </w:rPr>
        <w:t>Х</w:t>
      </w:r>
      <w:r w:rsidRPr="001B2394">
        <w:rPr>
          <w:rFonts w:ascii="Times New Roman" w:eastAsia="Songti SC Regular" w:hAnsi="Times New Roman" w:cs="Times New Roman"/>
          <w:lang w:val="en-US"/>
        </w:rPr>
        <w:t>у Цзиньтао на Национальной научно-технической конференции</w:t>
      </w:r>
      <w:r w:rsidRPr="001B2394">
        <w:rPr>
          <w:rFonts w:ascii="Times New Roman" w:eastAsia="Songti SC Regular" w:hAnsi="Times New Roman" w:cs="Times New Roman"/>
        </w:rPr>
        <w:t xml:space="preserve"> (полная речь)</w:t>
      </w:r>
      <w:r w:rsidRPr="001B2394">
        <w:rPr>
          <w:rFonts w:ascii="Times New Roman" w:eastAsia="Songti SC Regular" w:hAnsi="Times New Roman" w:cs="Times New Roman"/>
          <w:lang w:val="en-US"/>
        </w:rPr>
        <w:t>]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//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中国共产党新闻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Чжунго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гунчаньдан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r w:rsidRPr="001B2394">
        <w:rPr>
          <w:rFonts w:ascii="Times New Roman" w:eastAsia="Songti SC Regular" w:hAnsi="Times New Roman" w:cs="Times New Roman"/>
          <w:lang w:eastAsia="zh-CN"/>
        </w:rPr>
        <w:t>Новости КПК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] 10.01.2006. URL: http://cpc.people.com.cn/GB/64093/64094/4455445.html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09.03.2018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8">
    <w:p w14:paraId="58CB072B" w14:textId="034FD4D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Remarks by President Obama and President Xi of the People's Republic of China in Joint Press Conference // The White House. Office of the Press Secretary. 25.09.2015. URL: https://obamawhitehouse.archives.gov/the-press-office/2015/09/25/remarks-president-obama-and-president-xi-peoples-republic-china-joint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9">
    <w:p w14:paraId="7FDED34F" w14:textId="28A4262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Average annualized cost of cyber attacks on companies in selected countries as of August 2017 (in million U.S. dollars) // The Statistic Portal </w:t>
      </w:r>
      <w:proofErr w:type="spellStart"/>
      <w:r w:rsidRPr="001B2394">
        <w:rPr>
          <w:rFonts w:ascii="Times New Roman" w:hAnsi="Times New Roman" w:cs="Times New Roman"/>
          <w:lang w:val="en-US"/>
        </w:rPr>
        <w:t>Statista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URL: https://www.statista.com/statistics/293274/average-cyber-crime-costs-to-companies-in-selected-countries/ </w:t>
      </w:r>
      <w:r w:rsidRPr="001B2394">
        <w:rPr>
          <w:rFonts w:ascii="Times New Roman" w:hAnsi="Times New Roman" w:cs="Times New Roman"/>
        </w:rPr>
        <w:t>(дата обращения: 31.03.2018).</w:t>
      </w:r>
    </w:p>
  </w:footnote>
  <w:footnote w:id="10">
    <w:p w14:paraId="225D83F9" w14:textId="3C59546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Digital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Attack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Map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Top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daily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DDoS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attacks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worldwide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r w:rsidRPr="001B2394">
        <w:rPr>
          <w:rFonts w:ascii="Times New Roman" w:hAnsi="Times New Roman" w:cs="Times New Roman"/>
          <w:lang w:val="en-US"/>
        </w:rPr>
        <w:t xml:space="preserve">Digital Attack  Map. URL: http://www.digitalattackmap.com/#anim=1&amp;color=0&amp;country=ALL&amp;list=0&amp;time=17650&amp;view=map </w:t>
      </w:r>
      <w:r w:rsidRPr="001B2394">
        <w:rPr>
          <w:rFonts w:ascii="Times New Roman" w:hAnsi="Times New Roman" w:cs="Times New Roman"/>
        </w:rPr>
        <w:t>(дата обращения: 22.03.2018).</w:t>
      </w:r>
    </w:p>
    <w:p w14:paraId="789CAE1C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</w:p>
  </w:footnote>
  <w:footnote w:id="11">
    <w:p w14:paraId="590CDE34" w14:textId="7F74F90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Бажанов Е. Движущие силы политики США в отношении Китая / Е. Бажанов // М.: Наука, Главная редакция восточной литературы, - 1982. – С. 240.</w:t>
      </w:r>
    </w:p>
  </w:footnote>
  <w:footnote w:id="12">
    <w:p w14:paraId="5DB56075" w14:textId="45824A2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Труш</w:t>
      </w:r>
      <w:proofErr w:type="spellEnd"/>
      <w:r w:rsidRPr="001B2394">
        <w:rPr>
          <w:rFonts w:ascii="Times New Roman" w:hAnsi="Times New Roman" w:cs="Times New Roman"/>
        </w:rPr>
        <w:t xml:space="preserve"> С. «Новая модель отношений» КНР-США: поиск на экспертном уровне / С. </w:t>
      </w:r>
      <w:proofErr w:type="spellStart"/>
      <w:r w:rsidRPr="001B2394">
        <w:rPr>
          <w:rFonts w:ascii="Times New Roman" w:hAnsi="Times New Roman" w:cs="Times New Roman"/>
        </w:rPr>
        <w:t>Труш</w:t>
      </w:r>
      <w:proofErr w:type="spellEnd"/>
      <w:r w:rsidRPr="001B2394">
        <w:rPr>
          <w:rFonts w:ascii="Times New Roman" w:hAnsi="Times New Roman" w:cs="Times New Roman"/>
        </w:rPr>
        <w:t xml:space="preserve"> // США и Канада: экономика, политика, культура. – 2015. - №12 (552). С. 37-52.</w:t>
      </w:r>
    </w:p>
  </w:footnote>
  <w:footnote w:id="13">
    <w:p w14:paraId="1242541B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Парканский</w:t>
      </w:r>
      <w:proofErr w:type="spellEnd"/>
      <w:r w:rsidRPr="001B2394">
        <w:rPr>
          <w:rFonts w:ascii="Times New Roman" w:hAnsi="Times New Roman" w:cs="Times New Roman"/>
        </w:rPr>
        <w:t xml:space="preserve">, А. Б. Мифы и реалии американо-китайских экономических отношений / А. Б. </w:t>
      </w:r>
      <w:proofErr w:type="spellStart"/>
      <w:r w:rsidRPr="001B2394">
        <w:rPr>
          <w:rFonts w:ascii="Times New Roman" w:hAnsi="Times New Roman" w:cs="Times New Roman"/>
        </w:rPr>
        <w:t>Парканский</w:t>
      </w:r>
      <w:proofErr w:type="spellEnd"/>
      <w:r w:rsidRPr="001B2394">
        <w:rPr>
          <w:rFonts w:ascii="Times New Roman" w:hAnsi="Times New Roman" w:cs="Times New Roman"/>
        </w:rPr>
        <w:t xml:space="preserve"> // США — Канада: экономика, политика, культура. — 2015. — № 3. — С. 19—35.</w:t>
      </w:r>
    </w:p>
  </w:footnote>
  <w:footnote w:id="14">
    <w:p w14:paraId="15A13CFE" w14:textId="2B8363D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Тимофеев О. А. Тема отношений США с КНР в президентской кампании 2012 года / О. А. Тимофеев // США — Канада: экономика, политика, культура. — 2013. — № 2. — С. 47—56.</w:t>
      </w:r>
    </w:p>
  </w:footnote>
  <w:footnote w:id="15">
    <w:p w14:paraId="65ADA40E" w14:textId="2E90290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Давыдов А. С. Китайско-американские отношения «нового типа» и фактор России в глобальном и региональном измерениях / А. С. Давыдов // Китай в мировой и региональной политике. История и современность. — 2014. — Т. 19, № 19. — С. 121—134.</w:t>
      </w:r>
    </w:p>
  </w:footnote>
  <w:footnote w:id="16">
    <w:p w14:paraId="517B8760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Лексютина</w:t>
      </w:r>
      <w:proofErr w:type="spellEnd"/>
      <w:r w:rsidRPr="001B2394">
        <w:rPr>
          <w:rFonts w:ascii="Times New Roman" w:hAnsi="Times New Roman" w:cs="Times New Roman"/>
        </w:rPr>
        <w:t xml:space="preserve"> Я.В. США и Китай: линии соперничества и противоречий.— СПб.: СПбГУ, 2011. — 230 с.</w:t>
      </w:r>
    </w:p>
  </w:footnote>
  <w:footnote w:id="17">
    <w:p w14:paraId="0B0542FF" w14:textId="061C76EB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Nye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Joseph</w:t>
      </w:r>
      <w:proofErr w:type="spellEnd"/>
      <w:r w:rsidRPr="001B2394">
        <w:rPr>
          <w:rFonts w:ascii="Times New Roman" w:hAnsi="Times New Roman" w:cs="Times New Roman"/>
        </w:rPr>
        <w:t xml:space="preserve"> S.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Future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U.S.-China </w:t>
      </w:r>
      <w:proofErr w:type="spellStart"/>
      <w:r w:rsidRPr="001B2394">
        <w:rPr>
          <w:rFonts w:ascii="Times New Roman" w:hAnsi="Times New Roman" w:cs="Times New Roman"/>
        </w:rPr>
        <w:t>Relations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Joseph</w:t>
      </w:r>
      <w:proofErr w:type="spellEnd"/>
      <w:r w:rsidRPr="001B2394">
        <w:rPr>
          <w:rFonts w:ascii="Times New Roman" w:hAnsi="Times New Roman" w:cs="Times New Roman"/>
        </w:rPr>
        <w:t xml:space="preserve"> S. </w:t>
      </w:r>
      <w:proofErr w:type="spellStart"/>
      <w:r w:rsidRPr="001B2394">
        <w:rPr>
          <w:rFonts w:ascii="Times New Roman" w:hAnsi="Times New Roman" w:cs="Times New Roman"/>
        </w:rPr>
        <w:t>Nye</w:t>
      </w:r>
      <w:proofErr w:type="spellEnd"/>
      <w:r w:rsidRPr="001B2394">
        <w:rPr>
          <w:rFonts w:ascii="Times New Roman" w:hAnsi="Times New Roman" w:cs="Times New Roman"/>
        </w:rPr>
        <w:t xml:space="preserve"> // China US </w:t>
      </w:r>
      <w:proofErr w:type="spellStart"/>
      <w:r w:rsidRPr="001B2394">
        <w:rPr>
          <w:rFonts w:ascii="Times New Roman" w:hAnsi="Times New Roman" w:cs="Times New Roman"/>
        </w:rPr>
        <w:t>Focus</w:t>
      </w:r>
      <w:proofErr w:type="spellEnd"/>
      <w:r w:rsidRPr="001B2394">
        <w:rPr>
          <w:rFonts w:ascii="Times New Roman" w:hAnsi="Times New Roman" w:cs="Times New Roman"/>
        </w:rPr>
        <w:t>. 10.03.2015. URL: https://www.chinausfocus.com/foreign-policy/the-future-of-us-china-relations (дата обращения: 19.04.2018).</w:t>
      </w:r>
    </w:p>
  </w:footnote>
  <w:footnote w:id="18">
    <w:p w14:paraId="63E7F14C" w14:textId="0D0AD7B0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China,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U.S.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‘</w:t>
      </w:r>
      <w:proofErr w:type="spellStart"/>
      <w:r w:rsidRPr="001B2394">
        <w:rPr>
          <w:rFonts w:ascii="Times New Roman" w:hAnsi="Times New Roman" w:cs="Times New Roman"/>
        </w:rPr>
        <w:t>Thucydides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Trap</w:t>
      </w:r>
      <w:proofErr w:type="spellEnd"/>
      <w:r w:rsidRPr="001B2394">
        <w:rPr>
          <w:rFonts w:ascii="Times New Roman" w:hAnsi="Times New Roman" w:cs="Times New Roman"/>
        </w:rPr>
        <w:t xml:space="preserve">:’ Q&amp;A </w:t>
      </w:r>
      <w:proofErr w:type="spellStart"/>
      <w:r w:rsidRPr="001B2394">
        <w:rPr>
          <w:rFonts w:ascii="Times New Roman" w:hAnsi="Times New Roman" w:cs="Times New Roman"/>
        </w:rPr>
        <w:t>with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Professor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Harry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Harding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Wall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Streer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Journal</w:t>
      </w:r>
      <w:proofErr w:type="spellEnd"/>
      <w:r w:rsidRPr="001B2394">
        <w:rPr>
          <w:rFonts w:ascii="Times New Roman" w:hAnsi="Times New Roman" w:cs="Times New Roman"/>
        </w:rPr>
        <w:t>. 03.03.2016. URL: https://blogs.wsj.com/chinarealtime/2016/03/03/china-the-u-s-and-the-thucydides-trap-qa-with-professor-harry-harding/ (дата обращения: 19.04.2018).</w:t>
      </w:r>
    </w:p>
  </w:footnote>
  <w:footnote w:id="19">
    <w:p w14:paraId="5420E772" w14:textId="69D528D9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Lampton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David</w:t>
      </w:r>
      <w:proofErr w:type="spellEnd"/>
      <w:r w:rsidRPr="001B2394">
        <w:rPr>
          <w:rFonts w:ascii="Times New Roman" w:hAnsi="Times New Roman" w:cs="Times New Roman"/>
        </w:rPr>
        <w:t xml:space="preserve"> M. A </w:t>
      </w:r>
      <w:proofErr w:type="spellStart"/>
      <w:r w:rsidRPr="001B2394">
        <w:rPr>
          <w:rFonts w:ascii="Times New Roman" w:hAnsi="Times New Roman" w:cs="Times New Roman"/>
        </w:rPr>
        <w:t>New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Type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Major-Power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Relationship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Seeking</w:t>
      </w:r>
      <w:proofErr w:type="spellEnd"/>
      <w:r w:rsidRPr="001B2394">
        <w:rPr>
          <w:rFonts w:ascii="Times New Roman" w:hAnsi="Times New Roman" w:cs="Times New Roman"/>
        </w:rPr>
        <w:t xml:space="preserve"> a </w:t>
      </w:r>
      <w:proofErr w:type="spellStart"/>
      <w:r w:rsidRPr="001B2394">
        <w:rPr>
          <w:rFonts w:ascii="Times New Roman" w:hAnsi="Times New Roman" w:cs="Times New Roman"/>
        </w:rPr>
        <w:t>Durable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Foundation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</w:t>
      </w:r>
      <w:proofErr w:type="spellEnd"/>
      <w:r w:rsidRPr="001B2394">
        <w:rPr>
          <w:rFonts w:ascii="Times New Roman" w:hAnsi="Times New Roman" w:cs="Times New Roman"/>
        </w:rPr>
        <w:t xml:space="preserve"> U.S.-China </w:t>
      </w:r>
      <w:proofErr w:type="spellStart"/>
      <w:r w:rsidRPr="001B2394">
        <w:rPr>
          <w:rFonts w:ascii="Times New Roman" w:hAnsi="Times New Roman" w:cs="Times New Roman"/>
        </w:rPr>
        <w:t>Ties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David</w:t>
      </w:r>
      <w:proofErr w:type="spellEnd"/>
      <w:r w:rsidRPr="001B2394">
        <w:rPr>
          <w:rFonts w:ascii="Times New Roman" w:hAnsi="Times New Roman" w:cs="Times New Roman"/>
        </w:rPr>
        <w:t xml:space="preserve"> M</w:t>
      </w:r>
      <w:r w:rsidRPr="001B23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Lampton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// Asia Policy </w:t>
      </w:r>
      <w:r w:rsidRPr="001B2394">
        <w:rPr>
          <w:rFonts w:ascii="Times New Roman" w:hAnsi="Times New Roman" w:cs="Times New Roman"/>
        </w:rPr>
        <w:t>№</w:t>
      </w:r>
      <w:r w:rsidRPr="001B2394">
        <w:rPr>
          <w:rFonts w:ascii="Times New Roman" w:hAnsi="Times New Roman" w:cs="Times New Roman"/>
          <w:lang w:val="en-US"/>
        </w:rPr>
        <w:t>16, July 2013. pp. 51-68.</w:t>
      </w:r>
    </w:p>
  </w:footnote>
  <w:footnote w:id="20">
    <w:p w14:paraId="0D5BDD67" w14:textId="335EBCBA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Sutter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Robert</w:t>
      </w:r>
      <w:proofErr w:type="spellEnd"/>
      <w:r w:rsidRPr="001B2394">
        <w:rPr>
          <w:rFonts w:ascii="Times New Roman" w:hAnsi="Times New Roman" w:cs="Times New Roman"/>
        </w:rPr>
        <w:t xml:space="preserve"> G. US-China </w:t>
      </w:r>
      <w:proofErr w:type="spellStart"/>
      <w:r w:rsidRPr="001B2394">
        <w:rPr>
          <w:rFonts w:ascii="Times New Roman" w:hAnsi="Times New Roman" w:cs="Times New Roman"/>
        </w:rPr>
        <w:t>Relations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Perilous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Past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Uncertain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Present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Robert</w:t>
      </w:r>
      <w:proofErr w:type="spellEnd"/>
      <w:r w:rsidRPr="001B2394">
        <w:rPr>
          <w:rFonts w:ascii="Times New Roman" w:hAnsi="Times New Roman" w:cs="Times New Roman"/>
        </w:rPr>
        <w:t xml:space="preserve"> G. </w:t>
      </w:r>
      <w:proofErr w:type="spellStart"/>
      <w:r w:rsidRPr="001B2394">
        <w:rPr>
          <w:rFonts w:ascii="Times New Roman" w:hAnsi="Times New Roman" w:cs="Times New Roman"/>
        </w:rPr>
        <w:t>Sutter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Rowman</w:t>
      </w:r>
      <w:proofErr w:type="spellEnd"/>
      <w:r w:rsidRPr="001B2394">
        <w:rPr>
          <w:rFonts w:ascii="Times New Roman" w:hAnsi="Times New Roman" w:cs="Times New Roman"/>
        </w:rPr>
        <w:t xml:space="preserve"> &amp; </w:t>
      </w:r>
      <w:proofErr w:type="spellStart"/>
      <w:r w:rsidRPr="001B2394">
        <w:rPr>
          <w:rFonts w:ascii="Times New Roman" w:hAnsi="Times New Roman" w:cs="Times New Roman"/>
        </w:rPr>
        <w:t>Littlefield</w:t>
      </w:r>
      <w:proofErr w:type="spellEnd"/>
      <w:r w:rsidRPr="001B2394">
        <w:rPr>
          <w:rFonts w:ascii="Times New Roman" w:hAnsi="Times New Roman" w:cs="Times New Roman"/>
        </w:rPr>
        <w:t>, - 2017 – p. 336.</w:t>
      </w:r>
    </w:p>
  </w:footnote>
  <w:footnote w:id="21">
    <w:p w14:paraId="18497BDB" w14:textId="740124E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  <w:lang w:val="en-US"/>
        </w:rPr>
        <w:t>大陸十三五規劃趨勢與台灣因應建</w:t>
      </w:r>
      <w:proofErr w:type="spellStart"/>
      <w:r w:rsidRPr="001B2394">
        <w:rPr>
          <w:rFonts w:ascii="Times New Roman" w:hAnsi="Times New Roman" w:cs="Times New Roman"/>
          <w:lang w:val="en-US"/>
        </w:rPr>
        <w:t>言</w:t>
      </w:r>
      <w:r w:rsidRPr="001B2394">
        <w:rPr>
          <w:rFonts w:ascii="Times New Roman" w:hAnsi="Times New Roman" w:cs="Times New Roman"/>
          <w:lang w:val="en-US"/>
        </w:rPr>
        <w:t>Далу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шисаньу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гуихуа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цюши</w:t>
      </w:r>
      <w:proofErr w:type="spellEnd"/>
      <w:r w:rsidRPr="001B2394">
        <w:rPr>
          <w:rFonts w:ascii="Times New Roman" w:hAnsi="Times New Roman" w:cs="Times New Roman"/>
        </w:rPr>
        <w:t xml:space="preserve"> ю </w:t>
      </w:r>
      <w:proofErr w:type="spellStart"/>
      <w:r w:rsidRPr="001B2394">
        <w:rPr>
          <w:rFonts w:ascii="Times New Roman" w:hAnsi="Times New Roman" w:cs="Times New Roman"/>
          <w:lang w:val="en-US"/>
        </w:rPr>
        <w:t>тай</w:t>
      </w:r>
      <w:r w:rsidRPr="001B2394">
        <w:rPr>
          <w:rFonts w:ascii="Times New Roman" w:hAnsi="Times New Roman" w:cs="Times New Roman"/>
        </w:rPr>
        <w:t>вань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инь</w:t>
      </w:r>
      <w:proofErr w:type="spellEnd"/>
      <w:r w:rsidRPr="001B2394">
        <w:rPr>
          <w:rFonts w:ascii="Times New Roman" w:hAnsi="Times New Roman" w:cs="Times New Roman"/>
        </w:rPr>
        <w:t xml:space="preserve">ин </w:t>
      </w:r>
      <w:proofErr w:type="spellStart"/>
      <w:r w:rsidRPr="001B2394">
        <w:rPr>
          <w:rFonts w:ascii="Times New Roman" w:hAnsi="Times New Roman" w:cs="Times New Roman"/>
          <w:lang w:val="en-US"/>
        </w:rPr>
        <w:t>цзяньянь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1B2394">
        <w:rPr>
          <w:rFonts w:ascii="Times New Roman" w:hAnsi="Times New Roman" w:cs="Times New Roman"/>
          <w:lang w:val="en-US"/>
        </w:rPr>
        <w:t>Тенденции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тринадцатой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пятилетки в </w:t>
      </w:r>
      <w:proofErr w:type="spellStart"/>
      <w:r w:rsidRPr="001B2394">
        <w:rPr>
          <w:rFonts w:ascii="Times New Roman" w:hAnsi="Times New Roman" w:cs="Times New Roman"/>
          <w:lang w:val="en-US"/>
        </w:rPr>
        <w:t>Китае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B2394">
        <w:rPr>
          <w:rFonts w:ascii="Times New Roman" w:hAnsi="Times New Roman" w:cs="Times New Roman"/>
          <w:lang w:val="en-US"/>
        </w:rPr>
        <w:t>ответ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Тайваня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на</w:t>
      </w:r>
      <w:r w:rsidRPr="001B2394">
        <w:rPr>
          <w:rFonts w:ascii="Times New Roman" w:hAnsi="Times New Roman" w:cs="Times New Roman"/>
        </w:rPr>
        <w:t xml:space="preserve"> выдвинутые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предложения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]/ </w:t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r w:rsidRPr="001B2394">
        <w:rPr>
          <w:rFonts w:ascii="Times New Roman" w:hAnsi="Times New Roman" w:cs="Times New Roman"/>
          <w:lang w:val="en-US"/>
        </w:rPr>
        <w:t>財團法人</w:t>
      </w:r>
      <w:r w:rsidRPr="001B2394">
        <w:rPr>
          <w:rFonts w:ascii="Times New Roman" w:hAnsi="Times New Roman" w:cs="Times New Roman"/>
          <w:lang w:val="en-US"/>
        </w:rPr>
        <w:t>.</w:t>
      </w:r>
      <w:r w:rsidRPr="001B2394">
        <w:rPr>
          <w:rFonts w:ascii="Times New Roman" w:hAnsi="Times New Roman" w:cs="Times New Roman"/>
          <w:lang w:val="en-US"/>
        </w:rPr>
        <w:t>國家政策研究基金會</w:t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Цайтуан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фажэнь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Гоц</w:t>
      </w:r>
      <w:r w:rsidRPr="001B2394">
        <w:rPr>
          <w:rFonts w:ascii="Times New Roman" w:hAnsi="Times New Roman" w:cs="Times New Roman"/>
          <w:lang w:val="en-US"/>
        </w:rPr>
        <w:t>зя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чжэнцэ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яньцзю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цзицзинь</w:t>
      </w:r>
      <w:proofErr w:type="spellEnd"/>
      <w:r w:rsidRPr="001B2394">
        <w:rPr>
          <w:rFonts w:ascii="Times New Roman" w:hAnsi="Times New Roman" w:cs="Times New Roman"/>
        </w:rPr>
        <w:t>хуи [Консорциум. Фонд исследований национальной политики]</w:t>
      </w:r>
      <w:r w:rsidRPr="001B2394">
        <w:rPr>
          <w:rFonts w:ascii="Times New Roman" w:hAnsi="Times New Roman" w:cs="Times New Roman"/>
          <w:lang w:val="en-US"/>
        </w:rPr>
        <w:t xml:space="preserve">. 02.12.2014. URL: </w:t>
      </w:r>
      <w:r w:rsidRPr="001B2394">
        <w:rPr>
          <w:rFonts w:ascii="Times New Roman" w:hAnsi="Times New Roman" w:cs="Times New Roman"/>
        </w:rPr>
        <w:t>https://www.npf.org.tw/3/14471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(дата обращения: 10.02.2018).</w:t>
      </w:r>
    </w:p>
  </w:footnote>
  <w:footnote w:id="22">
    <w:p w14:paraId="56214651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Pei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Minxin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How</w:t>
      </w:r>
      <w:proofErr w:type="spellEnd"/>
      <w:r w:rsidRPr="001B2394">
        <w:rPr>
          <w:rFonts w:ascii="Times New Roman" w:hAnsi="Times New Roman" w:cs="Times New Roman"/>
        </w:rPr>
        <w:t xml:space="preserve"> China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America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Each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Other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Why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Are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on</w:t>
      </w:r>
      <w:proofErr w:type="spellEnd"/>
      <w:r w:rsidRPr="001B2394">
        <w:rPr>
          <w:rFonts w:ascii="Times New Roman" w:hAnsi="Times New Roman" w:cs="Times New Roman"/>
        </w:rPr>
        <w:t xml:space="preserve"> a </w:t>
      </w:r>
      <w:proofErr w:type="spellStart"/>
      <w:r w:rsidRPr="001B2394">
        <w:rPr>
          <w:rFonts w:ascii="Times New Roman" w:hAnsi="Times New Roman" w:cs="Times New Roman"/>
        </w:rPr>
        <w:t>Collision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Course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Minxin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Pei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Foreign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Affairs</w:t>
      </w:r>
      <w:proofErr w:type="spellEnd"/>
      <w:r w:rsidRPr="001B2394">
        <w:rPr>
          <w:rFonts w:ascii="Times New Roman" w:hAnsi="Times New Roman" w:cs="Times New Roman"/>
        </w:rPr>
        <w:t xml:space="preserve">. — 2014. — </w:t>
      </w:r>
      <w:proofErr w:type="spellStart"/>
      <w:r w:rsidRPr="001B2394">
        <w:rPr>
          <w:rFonts w:ascii="Times New Roman" w:hAnsi="Times New Roman" w:cs="Times New Roman"/>
        </w:rPr>
        <w:t>Vol</w:t>
      </w:r>
      <w:proofErr w:type="spellEnd"/>
      <w:r w:rsidRPr="001B2394">
        <w:rPr>
          <w:rFonts w:ascii="Times New Roman" w:hAnsi="Times New Roman" w:cs="Times New Roman"/>
        </w:rPr>
        <w:t>. 93, N 2.</w:t>
      </w:r>
    </w:p>
  </w:footnote>
  <w:footnote w:id="23">
    <w:p w14:paraId="55936F63" w14:textId="547B073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</w:rPr>
        <w:t>Старкин</w:t>
      </w:r>
      <w:proofErr w:type="spellEnd"/>
      <w:r w:rsidRPr="001B2394">
        <w:rPr>
          <w:rFonts w:ascii="Times New Roman" w:hAnsi="Times New Roman" w:cs="Times New Roman"/>
          <w:bCs/>
        </w:rPr>
        <w:t xml:space="preserve"> С. В. </w:t>
      </w:r>
      <w:r w:rsidRPr="001B2394">
        <w:rPr>
          <w:rFonts w:ascii="Times New Roman" w:hAnsi="Times New Roman" w:cs="Times New Roman"/>
        </w:rPr>
        <w:t xml:space="preserve">Анализ разведывательной информации по транснациональному терроризму в современных внешнеполитических условиях: подходы американских теоретиков / </w:t>
      </w:r>
      <w:r w:rsidRPr="001B2394">
        <w:rPr>
          <w:rFonts w:ascii="Times New Roman" w:hAnsi="Times New Roman" w:cs="Times New Roman"/>
          <w:bCs/>
        </w:rPr>
        <w:t xml:space="preserve">С. В. </w:t>
      </w:r>
      <w:proofErr w:type="spellStart"/>
      <w:r w:rsidRPr="001B2394">
        <w:rPr>
          <w:rFonts w:ascii="Times New Roman" w:hAnsi="Times New Roman" w:cs="Times New Roman"/>
          <w:bCs/>
        </w:rPr>
        <w:t>Старкин</w:t>
      </w:r>
      <w:proofErr w:type="spellEnd"/>
      <w:r w:rsidRPr="001B2394">
        <w:rPr>
          <w:rFonts w:ascii="Times New Roman" w:hAnsi="Times New Roman" w:cs="Times New Roman"/>
          <w:bCs/>
        </w:rPr>
        <w:t xml:space="preserve"> </w:t>
      </w:r>
      <w:r w:rsidRPr="001B2394">
        <w:rPr>
          <w:rFonts w:ascii="Times New Roman" w:hAnsi="Times New Roman" w:cs="Times New Roman"/>
        </w:rPr>
        <w:t xml:space="preserve">// Гуманитарные исследования. </w:t>
      </w:r>
      <w:r w:rsidRPr="001B2394">
        <w:rPr>
          <w:rFonts w:ascii="Times New Roman" w:hAnsi="Times New Roman" w:cs="Times New Roman"/>
          <w:lang w:val="en-US"/>
        </w:rPr>
        <w:t xml:space="preserve">2011. № 1 (37). </w:t>
      </w:r>
      <w:r w:rsidRPr="001B2394">
        <w:rPr>
          <w:rFonts w:ascii="Times New Roman" w:hAnsi="Times New Roman" w:cs="Times New Roman"/>
        </w:rPr>
        <w:t>С</w:t>
      </w:r>
      <w:r w:rsidRPr="001B2394">
        <w:rPr>
          <w:rFonts w:ascii="Times New Roman" w:hAnsi="Times New Roman" w:cs="Times New Roman"/>
          <w:lang w:val="en-US"/>
        </w:rPr>
        <w:t>. 6-11.</w:t>
      </w:r>
    </w:p>
  </w:footnote>
  <w:footnote w:id="24">
    <w:p w14:paraId="1424FA44" w14:textId="4DB0FBE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Безкоровайный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М. М.,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Лосев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С. А.,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Татузов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А. Л.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Кибербезопасность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в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современном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мире: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термины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и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содержание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/ М. М.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Безкоровайный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, С. А.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Лосев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, А. Л.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Татузов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 xml:space="preserve"> // Информатизация и </w:t>
      </w:r>
      <w:proofErr w:type="spellStart"/>
      <w:r w:rsidRPr="001B2394">
        <w:rPr>
          <w:rFonts w:ascii="Times New Roman" w:eastAsiaTheme="minorEastAsia" w:hAnsi="Times New Roman" w:cs="Times New Roman"/>
          <w:lang w:val="en-US" w:eastAsia="ru-RU"/>
        </w:rPr>
        <w:t>связь</w:t>
      </w:r>
      <w:proofErr w:type="spellEnd"/>
      <w:r w:rsidRPr="001B2394">
        <w:rPr>
          <w:rFonts w:ascii="Times New Roman" w:eastAsiaTheme="minorEastAsia" w:hAnsi="Times New Roman" w:cs="Times New Roman"/>
          <w:lang w:val="en-US" w:eastAsia="ru-RU"/>
        </w:rPr>
        <w:t>. – 2011. – №. 6. – С. 27-32.</w:t>
      </w:r>
    </w:p>
  </w:footnote>
  <w:footnote w:id="25">
    <w:p w14:paraId="69A1B940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Ибрагимова Г. Стратегия КНР в киберпространстве: вопросы управления интернетом и обеспечение информационной безопасности / Г. Ибрагимова // Индекс безопасности. 2013. № 1 (104). С. 169 — 184.</w:t>
      </w:r>
    </w:p>
  </w:footnote>
  <w:footnote w:id="26">
    <w:p w14:paraId="7C4CAF14" w14:textId="19BD226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Heiti SC Light" w:hAnsi="Times New Roman" w:cs="Times New Roman"/>
        </w:rPr>
        <w:t>Разумов</w:t>
      </w:r>
      <w:r w:rsidRPr="001B2394">
        <w:rPr>
          <w:rFonts w:ascii="Times New Roman" w:hAnsi="Times New Roman" w:cs="Times New Roman"/>
        </w:rPr>
        <w:t xml:space="preserve"> Е. А. Политика КНР по обеспечению кибербезопасности. / Е. А. Разумов // Россия и АТР – 2017 №4. – С.  161.</w:t>
      </w:r>
    </w:p>
  </w:footnote>
  <w:footnote w:id="27">
    <w:p w14:paraId="24E58283" w14:textId="07DD1CC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Информационное общество и международные отношения: учебник / Р. В. </w:t>
      </w:r>
      <w:proofErr w:type="spellStart"/>
      <w:r w:rsidRPr="001B2394">
        <w:rPr>
          <w:rFonts w:ascii="Times New Roman" w:hAnsi="Times New Roman" w:cs="Times New Roman"/>
        </w:rPr>
        <w:t>Болгов</w:t>
      </w:r>
      <w:proofErr w:type="spellEnd"/>
      <w:r w:rsidRPr="001B2394">
        <w:rPr>
          <w:rFonts w:ascii="Times New Roman" w:hAnsi="Times New Roman" w:cs="Times New Roman"/>
        </w:rPr>
        <w:t xml:space="preserve">, Н. А. Васильева, С. М. Виноградова, К. А. </w:t>
      </w:r>
      <w:proofErr w:type="spellStart"/>
      <w:r w:rsidRPr="001B2394">
        <w:rPr>
          <w:rFonts w:ascii="Times New Roman" w:hAnsi="Times New Roman" w:cs="Times New Roman"/>
        </w:rPr>
        <w:t>Панцерев</w:t>
      </w:r>
      <w:proofErr w:type="spellEnd"/>
      <w:r w:rsidRPr="001B2394">
        <w:rPr>
          <w:rFonts w:ascii="Times New Roman" w:hAnsi="Times New Roman" w:cs="Times New Roman"/>
        </w:rPr>
        <w:t xml:space="preserve">; под ред. К. А. </w:t>
      </w:r>
      <w:proofErr w:type="spellStart"/>
      <w:r w:rsidRPr="001B2394">
        <w:rPr>
          <w:rFonts w:ascii="Times New Roman" w:hAnsi="Times New Roman" w:cs="Times New Roman"/>
        </w:rPr>
        <w:t>Панцерева</w:t>
      </w:r>
      <w:proofErr w:type="spellEnd"/>
      <w:r w:rsidRPr="001B2394">
        <w:rPr>
          <w:rFonts w:ascii="Times New Roman" w:hAnsi="Times New Roman" w:cs="Times New Roman"/>
        </w:rPr>
        <w:t>; С7-Петерб. гос. ун-т. – СПб.: Изд-во СПбГУ, 2014. –  с. 311.</w:t>
      </w:r>
    </w:p>
  </w:footnote>
  <w:footnote w:id="28">
    <w:p w14:paraId="13CC92F7" w14:textId="6AF15A9A" w:rsidR="00115666" w:rsidRPr="001B2394" w:rsidRDefault="00115666" w:rsidP="00A8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</w:rPr>
        <w:t>Болгов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</w:rPr>
        <w:t xml:space="preserve"> Р. В. Информационные технологии в современных вооруженных конфликтах и военных стратегиях (политические аспекты).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</w:rPr>
        <w:t>Дисс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</w:rPr>
        <w:t xml:space="preserve">.. канд. полит. наук. СПб.: СПбГУ, 2011. </w:t>
      </w:r>
      <w:r w:rsidRPr="001B239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URL: 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>http://www.avnrf.ru/attachments/article/504/диссер%20пот%20ИТ%202011.pdf</w:t>
      </w:r>
      <w:r w:rsidRPr="001B2394">
        <w:rPr>
          <w:rFonts w:ascii="Times New Roman" w:hAnsi="Times New Roman" w:cs="Times New Roman"/>
          <w:sz w:val="20"/>
          <w:szCs w:val="20"/>
        </w:rPr>
        <w:t xml:space="preserve"> (дата обращения: 19.04.2018).</w:t>
      </w:r>
    </w:p>
  </w:footnote>
  <w:footnote w:id="29">
    <w:p w14:paraId="2A2ECA20" w14:textId="7D45700B" w:rsidR="00115666" w:rsidRPr="001B2394" w:rsidRDefault="00115666" w:rsidP="00A8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</w:rPr>
        <w:t>Болгов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</w:rPr>
        <w:t xml:space="preserve"> Р. В. Информационные технологии в модернизации вооруженных сил КНР: политические аспекты / Р. В.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</w:rPr>
        <w:t>Болгов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</w:rPr>
        <w:t xml:space="preserve"> // ПОЛИТЭКС. 2010. № 4. С. 269-276.</w:t>
      </w:r>
    </w:p>
  </w:footnote>
  <w:footnote w:id="30">
    <w:p w14:paraId="600CF089" w14:textId="482DB81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Steinberg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Joseph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Issues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With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the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China-US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Cybersecurity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Agreement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/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Joseph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Steinberg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. // </w:t>
      </w:r>
      <w:proofErr w:type="spellStart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>Inc</w:t>
      </w:r>
      <w:proofErr w:type="spellEnd"/>
      <w:r w:rsidRPr="001B2394">
        <w:rPr>
          <w:rFonts w:ascii="Times New Roman" w:eastAsia="Times New Roman" w:hAnsi="Times New Roman" w:cs="Times New Roman"/>
          <w:bdr w:val="none" w:sz="0" w:space="0" w:color="auto" w:frame="1"/>
          <w:shd w:val="clear" w:color="auto" w:fill="FFFFFF"/>
        </w:rPr>
        <w:t xml:space="preserve">. 27.09.2015 /URL: </w:t>
      </w:r>
      <w:r w:rsidRPr="001B2394">
        <w:rPr>
          <w:rFonts w:ascii="Times New Roman" w:hAnsi="Times New Roman" w:cs="Times New Roman"/>
        </w:rPr>
        <w:t>http://www.inc.com/joseph-steinberg/why-the-china-us-cybersecurity-agreement-will-fail.html (дата обращения: 19.04.2018).</w:t>
      </w:r>
    </w:p>
  </w:footnote>
  <w:footnote w:id="31">
    <w:p w14:paraId="6B749979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bCs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Sheldon R., McReynolds J. Civil-Military Integration and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  <w:bCs/>
          <w:lang w:val="en-US"/>
        </w:rPr>
        <w:t xml:space="preserve">In China and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: Espionage, Strategy, and Politics in the Digital Domain, edited by Jon R. Lindsay, Tai Ming Cheung, and Derek S.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Reveron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,. New York: Oxford University Press, 2015. </w:t>
      </w:r>
      <w:r w:rsidRPr="001B2394">
        <w:rPr>
          <w:rFonts w:ascii="Times New Roman" w:hAnsi="Times New Roman" w:cs="Times New Roman"/>
        </w:rPr>
        <w:t>398 P.</w:t>
      </w:r>
    </w:p>
  </w:footnote>
  <w:footnote w:id="32">
    <w:p w14:paraId="7330B1C3" w14:textId="1CFB09D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Segal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Adam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Stabilizing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U.S.-China </w:t>
      </w:r>
      <w:proofErr w:type="spellStart"/>
      <w:r w:rsidRPr="001B2394">
        <w:rPr>
          <w:rFonts w:ascii="Times New Roman" w:hAnsi="Times New Roman" w:cs="Times New Roman"/>
        </w:rPr>
        <w:t>relationship</w:t>
      </w:r>
      <w:proofErr w:type="spellEnd"/>
      <w:r w:rsidRPr="001B2394">
        <w:rPr>
          <w:rFonts w:ascii="Times New Roman" w:hAnsi="Times New Roman" w:cs="Times New Roman"/>
        </w:rPr>
        <w:t xml:space="preserve">. / </w:t>
      </w:r>
      <w:proofErr w:type="spellStart"/>
      <w:r w:rsidRPr="001B2394">
        <w:rPr>
          <w:rFonts w:ascii="Times New Roman" w:hAnsi="Times New Roman" w:cs="Times New Roman"/>
        </w:rPr>
        <w:t>Adam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Segal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Bureau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Asian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Research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September</w:t>
      </w:r>
      <w:proofErr w:type="spellEnd"/>
      <w:r w:rsidRPr="001B2394">
        <w:rPr>
          <w:rFonts w:ascii="Times New Roman" w:hAnsi="Times New Roman" w:cs="Times New Roman"/>
        </w:rPr>
        <w:t xml:space="preserve"> 2015. URL: http://nbr.org/downloads/pdfs/psa/US-China_brief_Segal_Sept2015.pdf (дата обращения: 07.04.2018).</w:t>
      </w:r>
    </w:p>
  </w:footnote>
  <w:footnote w:id="33">
    <w:p w14:paraId="2E207AF4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Ventre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D. Chinese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and Defense. London: Wiley</w:t>
      </w:r>
      <w:r w:rsidRPr="001B2394">
        <w:rPr>
          <w:rFonts w:ascii="Times New Roman" w:hAnsi="Times New Roman" w:cs="Times New Roman"/>
          <w:lang w:val="en-US"/>
        </w:rPr>
        <w:noBreakHyphen/>
        <w:t>ISTE, 2014. 301 p.</w:t>
      </w:r>
    </w:p>
  </w:footnote>
  <w:footnote w:id="34">
    <w:p w14:paraId="2F19B8E2" w14:textId="65B64B22" w:rsidR="00115666" w:rsidRPr="001B2394" w:rsidRDefault="00115666" w:rsidP="00A80360">
      <w:pPr>
        <w:shd w:val="clear" w:color="auto" w:fill="FFFFFF"/>
        <w:spacing w:after="0" w:line="240" w:lineRule="auto"/>
        <w:jc w:val="both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Hathaway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Melissa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Demchak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Chris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Kerben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Jason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McArdle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Jennifer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Spidalieri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Francesca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Cyber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Readiness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Index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2.0</w:t>
      </w:r>
      <w:r w:rsidRPr="001B2394">
        <w:rPr>
          <w:rFonts w:ascii="Times New Roman" w:hAnsi="Times New Roman" w:cs="Times New Roman"/>
          <w:sz w:val="20"/>
          <w:szCs w:val="20"/>
        </w:rPr>
        <w:t xml:space="preserve">. </w:t>
      </w:r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Plan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for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Cyber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Readiness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a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Baseline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and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an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Index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/ 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Melissa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Hathaway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Chris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Demchak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Jason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Kerben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Jennifer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McArdle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Francesca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Spidalieri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//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Potomac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Institute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for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Policy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Studies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2015. URL: https://www.belfercenter.org/sites/default/files/legacy/files/cyber-readiness-index-2.0-web-2016.pdf </w:t>
      </w:r>
      <w:r w:rsidRPr="001B2394">
        <w:rPr>
          <w:rFonts w:ascii="Times New Roman" w:eastAsia="宋体" w:hAnsi="Times New Roman" w:cs="Times New Roman"/>
          <w:sz w:val="20"/>
          <w:szCs w:val="20"/>
          <w:shd w:val="clear" w:color="auto" w:fill="FFFFFF"/>
          <w:lang w:eastAsia="zh-CN"/>
        </w:rPr>
        <w:t>(дата обращения: 19.04.2018).</w:t>
      </w:r>
    </w:p>
  </w:footnote>
  <w:footnote w:id="35">
    <w:p w14:paraId="08D69291" w14:textId="1D6D4E1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  <w:lang w:val="en-US" w:eastAsia="zh-CN"/>
        </w:rPr>
        <w:t>郝叶力</w:t>
      </w:r>
      <w:proofErr w:type="spellStart"/>
      <w:r w:rsidRPr="001B2394">
        <w:rPr>
          <w:rFonts w:ascii="Times New Roman" w:hAnsi="Times New Roman" w:cs="Times New Roman"/>
        </w:rPr>
        <w:t>Хао</w:t>
      </w:r>
      <w:proofErr w:type="spellEnd"/>
      <w:r w:rsidRPr="001B2394">
        <w:rPr>
          <w:rFonts w:ascii="Times New Roman" w:hAnsi="Times New Roman" w:cs="Times New Roman"/>
        </w:rPr>
        <w:t xml:space="preserve"> Ели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.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网络空间规则之争要找准痛点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Ванло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кунцзян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гуй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цзэ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чжичжэнъ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яо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чжао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чжуньтун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дянь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r w:rsidRPr="001B2394">
        <w:rPr>
          <w:rFonts w:ascii="Times New Roman" w:eastAsia="Songti SC Regular" w:hAnsi="Times New Roman" w:cs="Times New Roman"/>
          <w:lang w:eastAsia="zh-CN"/>
        </w:rPr>
        <w:t>Поиск уязвимостей в киберпространстве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] 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郝叶力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Хао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Ели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//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網易新闻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Ванъи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12.12.2015. URL: </w:t>
      </w:r>
      <w:r w:rsidRPr="001B2394">
        <w:rPr>
          <w:rFonts w:ascii="Times New Roman" w:hAnsi="Times New Roman" w:cs="Times New Roman"/>
          <w:lang w:val="en-US"/>
        </w:rPr>
        <w:t>http://news.163.com/15/1212/10/BAKJQVU600014JB6.html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10.02.2018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36">
    <w:p w14:paraId="2AC17DB3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Petukhov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A. Y., </w:t>
      </w:r>
      <w:proofErr w:type="spellStart"/>
      <w:r w:rsidRPr="001B2394">
        <w:rPr>
          <w:rFonts w:ascii="Times New Roman" w:hAnsi="Times New Roman" w:cs="Times New Roman"/>
          <w:lang w:val="en-US"/>
        </w:rPr>
        <w:t>Komarov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I. D., </w:t>
      </w:r>
      <w:proofErr w:type="spellStart"/>
      <w:r w:rsidRPr="001B2394">
        <w:rPr>
          <w:rFonts w:ascii="Times New Roman" w:hAnsi="Times New Roman" w:cs="Times New Roman"/>
          <w:lang w:val="en-US"/>
        </w:rPr>
        <w:t>Starkin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S. S., Markova A. V. Transition of Rivalry between USA and China to New Internet-Space / A. Y. </w:t>
      </w:r>
      <w:proofErr w:type="spellStart"/>
      <w:r w:rsidRPr="001B2394">
        <w:rPr>
          <w:rFonts w:ascii="Times New Roman" w:hAnsi="Times New Roman" w:cs="Times New Roman"/>
          <w:lang w:val="en-US"/>
        </w:rPr>
        <w:t>Petukhov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I. D. </w:t>
      </w:r>
      <w:proofErr w:type="spellStart"/>
      <w:r w:rsidRPr="001B2394">
        <w:rPr>
          <w:rFonts w:ascii="Times New Roman" w:hAnsi="Times New Roman" w:cs="Times New Roman"/>
          <w:lang w:val="en-US"/>
        </w:rPr>
        <w:t>Komarov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S. S. </w:t>
      </w:r>
      <w:proofErr w:type="spellStart"/>
      <w:r w:rsidRPr="001B2394">
        <w:rPr>
          <w:rFonts w:ascii="Times New Roman" w:hAnsi="Times New Roman" w:cs="Times New Roman"/>
          <w:lang w:val="en-US"/>
        </w:rPr>
        <w:t>Starkin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A. V. Markova // Advances in Environmental Biology. </w:t>
      </w:r>
      <w:r w:rsidRPr="001B2394">
        <w:rPr>
          <w:rFonts w:ascii="Times New Roman" w:hAnsi="Times New Roman" w:cs="Times New Roman"/>
        </w:rPr>
        <w:t>2014. № 8 (13). Р</w:t>
      </w:r>
      <w:r w:rsidRPr="001B2394">
        <w:rPr>
          <w:rFonts w:ascii="Times New Roman" w:hAnsi="Times New Roman" w:cs="Times New Roman"/>
          <w:lang w:val="en-US"/>
        </w:rPr>
        <w:t>. 290-293.</w:t>
      </w:r>
    </w:p>
  </w:footnote>
  <w:footnote w:id="37">
    <w:p w14:paraId="5BFFF845" w14:textId="055A848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Юрченко Г. Возможности Китая по проведению компьютерных </w:t>
      </w:r>
      <w:proofErr w:type="spellStart"/>
      <w:r w:rsidRPr="001B2394">
        <w:rPr>
          <w:rFonts w:ascii="Times New Roman" w:hAnsi="Times New Roman" w:cs="Times New Roman"/>
        </w:rPr>
        <w:t>cетевых</w:t>
      </w:r>
      <w:proofErr w:type="spellEnd"/>
      <w:r w:rsidRPr="001B2394">
        <w:rPr>
          <w:rFonts w:ascii="Times New Roman" w:hAnsi="Times New Roman" w:cs="Times New Roman"/>
        </w:rPr>
        <w:t xml:space="preserve"> операций и </w:t>
      </w:r>
      <w:proofErr w:type="spellStart"/>
      <w:r w:rsidRPr="001B2394">
        <w:rPr>
          <w:rFonts w:ascii="Times New Roman" w:hAnsi="Times New Roman" w:cs="Times New Roman"/>
        </w:rPr>
        <w:t>кибершпионажу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/ </w:t>
      </w:r>
      <w:r w:rsidRPr="001B2394">
        <w:rPr>
          <w:rFonts w:ascii="Times New Roman" w:hAnsi="Times New Roman" w:cs="Times New Roman"/>
        </w:rPr>
        <w:t>Г. Юрченко // BELVPO. COM: информационный портал «Военно-политическое обозрение». URL: http://www.belvpo.com/9984.htm (дата обращения: 19.04.2018).</w:t>
      </w:r>
    </w:p>
  </w:footnote>
  <w:footnote w:id="38">
    <w:p w14:paraId="05E44A68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Антипов К. </w:t>
      </w:r>
      <w:proofErr w:type="spellStart"/>
      <w:r w:rsidRPr="001B2394">
        <w:rPr>
          <w:rFonts w:ascii="Times New Roman" w:hAnsi="Times New Roman" w:cs="Times New Roman"/>
        </w:rPr>
        <w:t>Киберконфликт</w:t>
      </w:r>
      <w:proofErr w:type="spellEnd"/>
      <w:r w:rsidRPr="001B2394">
        <w:rPr>
          <w:rFonts w:ascii="Times New Roman" w:hAnsi="Times New Roman" w:cs="Times New Roman"/>
        </w:rPr>
        <w:t xml:space="preserve"> в китайско-американских отношениях и поиски диалога </w:t>
      </w:r>
      <w:r w:rsidRPr="001B2394">
        <w:rPr>
          <w:rFonts w:ascii="Times New Roman" w:hAnsi="Times New Roman" w:cs="Times New Roman"/>
          <w:lang w:val="en-US"/>
        </w:rPr>
        <w:t xml:space="preserve">/ </w:t>
      </w:r>
      <w:r w:rsidRPr="001B2394">
        <w:rPr>
          <w:rFonts w:ascii="Times New Roman" w:hAnsi="Times New Roman" w:cs="Times New Roman"/>
        </w:rPr>
        <w:t>К. Антипов // Проблемы Дальнего Востока. 2013. № 6. С. 39 — 54.</w:t>
      </w:r>
    </w:p>
  </w:footnote>
  <w:footnote w:id="39">
    <w:p w14:paraId="22073B5E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Булавин А. О подходах США и Китая к обеспечению кибербезопасности / А. Булавин // Общество: политика, экономика и право. 2014. № 1. С. 27 — 31.</w:t>
      </w:r>
    </w:p>
  </w:footnote>
  <w:footnote w:id="40">
    <w:p w14:paraId="0A7D58D9" w14:textId="7C9C0324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Michael D. Chinese Views on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in Foreign Relations / Michael D.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Cornegie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Endowment for International Peace. China Leadership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Minitor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>, no.42. URL: http://carnegieendowment.org/email/South_Asia/img/CLM42MSnew.pdf (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08.02.2018</w:t>
      </w:r>
      <w:r w:rsidRPr="001B2394">
        <w:rPr>
          <w:rFonts w:ascii="Times New Roman" w:hAnsi="Times New Roman" w:cs="Times New Roman"/>
          <w:bCs/>
          <w:lang w:val="en-US"/>
        </w:rPr>
        <w:t>).</w:t>
      </w:r>
    </w:p>
  </w:footnote>
  <w:footnote w:id="41">
    <w:p w14:paraId="05C62C31" w14:textId="083167D4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Sulmeyer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Michael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2017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Strategy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Michael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Sulmeyer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Lawfare</w:t>
      </w:r>
      <w:proofErr w:type="spellEnd"/>
      <w:r w:rsidRPr="001B2394">
        <w:rPr>
          <w:rFonts w:ascii="Times New Roman" w:hAnsi="Times New Roman" w:cs="Times New Roman"/>
        </w:rPr>
        <w:t>. 19.12.2017. URL: https://www.lawfareblog.com/cybersecurity-2017-national-security-strategy (дата обращения: 01.03.2018).</w:t>
      </w:r>
    </w:p>
  </w:footnote>
  <w:footnote w:id="42">
    <w:p w14:paraId="1E99FF7D" w14:textId="6A68EB4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Shen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Yi. New Challenges for China and the U.S. in a Networked World: Governing Global Cyberspace  / Yi </w:t>
      </w:r>
      <w:proofErr w:type="spellStart"/>
      <w:r w:rsidRPr="001B2394">
        <w:rPr>
          <w:rFonts w:ascii="Times New Roman" w:hAnsi="Times New Roman" w:cs="Times New Roman"/>
          <w:lang w:val="en-US"/>
        </w:rPr>
        <w:t>Shen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China US Focus. 28.06.2011. URL: </w:t>
      </w:r>
      <w:r w:rsidRPr="001B2394">
        <w:rPr>
          <w:rFonts w:ascii="Times New Roman" w:hAnsi="Times New Roman" w:cs="Times New Roman"/>
        </w:rPr>
        <w:t>https://www.chinausfocus.com/peace-security/new-challenges-for-china-and-the-u-s-in-a-networked-world-governing-global-cyberspace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(дата обращения: 19.04.2018).</w:t>
      </w:r>
    </w:p>
  </w:footnote>
  <w:footnote w:id="43">
    <w:p w14:paraId="14EB0DEB" w14:textId="56171CF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Chen Gang, Lim Wen </w:t>
      </w:r>
      <w:proofErr w:type="spellStart"/>
      <w:r w:rsidRPr="001B2394">
        <w:rPr>
          <w:rFonts w:ascii="Times New Roman" w:hAnsi="Times New Roman" w:cs="Times New Roman"/>
          <w:lang w:val="en-US"/>
        </w:rPr>
        <w:t>Xin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Jinping’s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Economic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 with Barack Obama / Chen Gang, Lim Wen </w:t>
      </w:r>
      <w:proofErr w:type="spellStart"/>
      <w:r w:rsidRPr="001B2394">
        <w:rPr>
          <w:rFonts w:ascii="Times New Roman" w:hAnsi="Times New Roman" w:cs="Times New Roman"/>
          <w:lang w:val="en-US"/>
        </w:rPr>
        <w:t>Xin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International Public Policy Review. 28.03.2016. URL: http://ippreview.com/index.php/Home/Blog/single/id/35.html </w:t>
      </w:r>
      <w:r w:rsidRPr="001B2394">
        <w:rPr>
          <w:rFonts w:ascii="Times New Roman" w:hAnsi="Times New Roman" w:cs="Times New Roman"/>
        </w:rPr>
        <w:t>(дата обращения: 20.04.2018).</w:t>
      </w:r>
    </w:p>
  </w:footnote>
  <w:footnote w:id="44">
    <w:p w14:paraId="1881A9FE" w14:textId="77777777" w:rsidR="00115666" w:rsidRPr="001B2394" w:rsidRDefault="00115666" w:rsidP="00A80360">
      <w:pPr>
        <w:pStyle w:val="a3"/>
        <w:jc w:val="both"/>
        <w:rPr>
          <w:rFonts w:ascii="Times New Roman" w:eastAsia="宋体" w:hAnsi="Times New Roman" w:cs="Times New Roman"/>
          <w:lang w:val="en-US"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eastAsia="Songti TC Regular" w:hAnsi="Times New Roman" w:cs="Times New Roman"/>
        </w:rPr>
        <w:t>方滨兴</w:t>
      </w:r>
      <w:r w:rsidRPr="001B2394">
        <w:rPr>
          <w:rFonts w:ascii="Times New Roman" w:eastAsia="Songti TC Regular" w:hAnsi="Times New Roman" w:cs="Times New Roman"/>
          <w:lang w:val="en-US"/>
        </w:rPr>
        <w:t>，</w:t>
      </w:r>
      <w:r w:rsidRPr="001B2394">
        <w:rPr>
          <w:rFonts w:ascii="Times New Roman" w:eastAsia="Songti TC Regular" w:hAnsi="Times New Roman" w:cs="Times New Roman"/>
        </w:rPr>
        <w:t>杜阿宁</w:t>
      </w:r>
      <w:r w:rsidRPr="001B2394">
        <w:rPr>
          <w:rFonts w:ascii="Times New Roman" w:eastAsia="Songti TC Regular" w:hAnsi="Times New Roman" w:cs="Times New Roman"/>
          <w:lang w:val="en-US"/>
        </w:rPr>
        <w:t>，</w:t>
      </w:r>
      <w:r w:rsidRPr="001B2394">
        <w:rPr>
          <w:rFonts w:ascii="Times New Roman" w:eastAsia="Songti TC Regular" w:hAnsi="Times New Roman" w:cs="Times New Roman"/>
          <w:lang w:val="en-US"/>
        </w:rPr>
        <w:t xml:space="preserve"> </w:t>
      </w:r>
      <w:r w:rsidRPr="001B2394">
        <w:rPr>
          <w:rFonts w:ascii="Times New Roman" w:eastAsia="Songti TC Regular" w:hAnsi="Times New Roman" w:cs="Times New Roman"/>
        </w:rPr>
        <w:t>张熙</w:t>
      </w:r>
      <w:r w:rsidRPr="001B2394">
        <w:rPr>
          <w:rFonts w:ascii="Times New Roman" w:eastAsia="Songti TC Regular" w:hAnsi="Times New Roman" w:cs="Times New Roman"/>
          <w:lang w:val="en-US"/>
        </w:rPr>
        <w:t>，</w:t>
      </w:r>
      <w:r w:rsidRPr="001B2394">
        <w:rPr>
          <w:rFonts w:ascii="Times New Roman" w:eastAsia="Songti TC Regular" w:hAnsi="Times New Roman" w:cs="Times New Roman"/>
        </w:rPr>
        <w:t>王忠儒</w:t>
      </w:r>
      <w:r w:rsidRPr="001B2394">
        <w:rPr>
          <w:rFonts w:ascii="Times New Roman" w:eastAsia="Songti TC Regular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</w:rPr>
        <w:t>Фан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Биньсин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Чжун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Си</w:t>
      </w:r>
      <w:r w:rsidRPr="001B2394">
        <w:rPr>
          <w:rFonts w:ascii="Times New Roman" w:hAnsi="Times New Roman" w:cs="Times New Roman"/>
          <w:lang w:val="en-US"/>
        </w:rPr>
        <w:t xml:space="preserve">, </w:t>
      </w:r>
      <w:r w:rsidRPr="001B2394">
        <w:rPr>
          <w:rFonts w:ascii="Times New Roman" w:hAnsi="Times New Roman" w:cs="Times New Roman"/>
        </w:rPr>
        <w:t>Ван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Яжунжу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eastAsia="Songti TC Regular" w:hAnsi="Times New Roman" w:cs="Times New Roman"/>
        </w:rPr>
        <w:t>国家网络空间安全国际战略研究</w:t>
      </w:r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Гоцзя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ванло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кунцзянь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аньцюань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гоцзи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чжаньлюэ</w:t>
      </w:r>
      <w:proofErr w:type="spellEnd"/>
      <w:r w:rsidRPr="001B2394">
        <w:rPr>
          <w:rFonts w:ascii="Times New Roman" w:eastAsia="Songti T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TC Regular" w:hAnsi="Times New Roman" w:cs="Times New Roman"/>
        </w:rPr>
        <w:t>яньцзю</w:t>
      </w:r>
      <w:proofErr w:type="spellEnd"/>
      <w:r w:rsidRPr="001B2394">
        <w:rPr>
          <w:rFonts w:ascii="Times New Roman" w:eastAsia="Songti TC Regular" w:hAnsi="Times New Roman" w:cs="Times New Roman"/>
          <w:lang w:val="en-US"/>
        </w:rPr>
        <w:t xml:space="preserve"> [</w:t>
      </w:r>
      <w:r w:rsidRPr="001B2394">
        <w:rPr>
          <w:rFonts w:ascii="Times New Roman" w:hAnsi="Times New Roman" w:cs="Times New Roman"/>
        </w:rPr>
        <w:t>Исследование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международной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стратегии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национальной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безопасности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в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области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киберпространства]</w:t>
      </w:r>
      <w:r w:rsidRPr="001B2394">
        <w:rPr>
          <w:rFonts w:ascii="Times New Roman" w:hAnsi="Times New Roman" w:cs="Times New Roman"/>
          <w:lang w:val="en-US"/>
        </w:rPr>
        <w:t xml:space="preserve"> // </w:t>
      </w:r>
      <w:r w:rsidRPr="001B2394">
        <w:rPr>
          <w:rFonts w:ascii="Times New Roman" w:hAnsi="Times New Roman" w:cs="Times New Roman"/>
        </w:rPr>
        <w:t>中国工程科学</w:t>
      </w:r>
      <w:r w:rsidRPr="001B2394">
        <w:rPr>
          <w:rFonts w:ascii="Times New Roman" w:hAnsi="Times New Roman" w:cs="Times New Roman"/>
          <w:lang w:val="en-US"/>
        </w:rPr>
        <w:t xml:space="preserve"> . Chinese academy of engineering journal. 2016. № 6. P. 13 — 16.</w:t>
      </w:r>
    </w:p>
  </w:footnote>
  <w:footnote w:id="45">
    <w:p w14:paraId="416342E6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hAnsi="Times New Roman" w:cs="Times New Roman"/>
          <w:lang w:eastAsia="zh-CN"/>
        </w:rPr>
        <w:t>王桂芳</w:t>
      </w:r>
      <w:r w:rsidRPr="001B2394">
        <w:rPr>
          <w:rFonts w:ascii="Times New Roman" w:hAnsi="Times New Roman" w:cs="Times New Roman"/>
          <w:lang w:eastAsia="zh-CN"/>
        </w:rPr>
        <w:t xml:space="preserve">. Ван </w:t>
      </w:r>
      <w:proofErr w:type="spellStart"/>
      <w:r w:rsidRPr="001B2394">
        <w:rPr>
          <w:rFonts w:ascii="Times New Roman" w:hAnsi="Times New Roman" w:cs="Times New Roman"/>
          <w:lang w:eastAsia="zh-CN"/>
        </w:rPr>
        <w:t>Гуйфан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. </w:t>
      </w:r>
      <w:r w:rsidRPr="001B2394">
        <w:rPr>
          <w:rFonts w:ascii="Times New Roman" w:hAnsi="Times New Roman" w:cs="Times New Roman"/>
          <w:lang w:eastAsia="zh-CN"/>
        </w:rPr>
        <w:t>大国网</w:t>
      </w:r>
      <w:r w:rsidRPr="001B2394">
        <w:rPr>
          <w:rFonts w:ascii="Times New Roman" w:eastAsia="宋体" w:hAnsi="Times New Roman" w:cs="Times New Roman"/>
          <w:lang w:eastAsia="zh-CN"/>
        </w:rPr>
        <w:t>络竞</w:t>
      </w:r>
      <w:r w:rsidRPr="001B2394">
        <w:rPr>
          <w:rFonts w:ascii="Times New Roman" w:hAnsi="Times New Roman" w:cs="Times New Roman"/>
          <w:lang w:eastAsia="zh-CN"/>
        </w:rPr>
        <w:t>争与中国网</w:t>
      </w:r>
      <w:r w:rsidRPr="001B2394">
        <w:rPr>
          <w:rFonts w:ascii="Times New Roman" w:eastAsia="宋体" w:hAnsi="Times New Roman" w:cs="Times New Roman"/>
          <w:lang w:eastAsia="zh-CN"/>
        </w:rPr>
        <w:t>络</w:t>
      </w:r>
      <w:r w:rsidRPr="001B2394">
        <w:rPr>
          <w:rFonts w:ascii="Times New Roman" w:hAnsi="Times New Roman" w:cs="Times New Roman"/>
          <w:lang w:eastAsia="zh-CN"/>
        </w:rPr>
        <w:t>安全</w:t>
      </w:r>
      <w:r w:rsidRPr="001B2394">
        <w:rPr>
          <w:rFonts w:ascii="Times New Roman" w:eastAsia="宋体" w:hAnsi="Times New Roman" w:cs="Times New Roman"/>
          <w:lang w:eastAsia="zh-CN"/>
        </w:rPr>
        <w:t>战</w:t>
      </w:r>
      <w:r w:rsidRPr="001B2394">
        <w:rPr>
          <w:rFonts w:ascii="Times New Roman" w:hAnsi="Times New Roman" w:cs="Times New Roman"/>
          <w:lang w:eastAsia="zh-CN"/>
        </w:rPr>
        <w:t>略</w:t>
      </w:r>
      <w:r w:rsidRPr="001B2394">
        <w:rPr>
          <w:rFonts w:ascii="Times New Roman" w:eastAsia="宋体" w:hAnsi="Times New Roman" w:cs="Times New Roman"/>
          <w:lang w:eastAsia="zh-CN"/>
        </w:rPr>
        <w:t>选择</w:t>
      </w:r>
      <w:r w:rsidRPr="001B2394">
        <w:rPr>
          <w:rFonts w:ascii="Times New Roman" w:hAnsi="Times New Roman" w:cs="Times New Roman"/>
          <w:lang w:eastAsia="zh-CN"/>
        </w:rPr>
        <w:t xml:space="preserve"> Даго </w:t>
      </w:r>
      <w:proofErr w:type="spellStart"/>
      <w:r w:rsidRPr="001B2394">
        <w:rPr>
          <w:rFonts w:ascii="Times New Roman" w:hAnsi="Times New Roman" w:cs="Times New Roman"/>
          <w:lang w:eastAsia="zh-CN"/>
        </w:rPr>
        <w:t>ванло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цзинчжэнъ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юй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чжунго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ванло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аньцюань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чжаньлюэ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сюаньцзэ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[</w:t>
      </w:r>
      <w:r w:rsidRPr="001B2394">
        <w:rPr>
          <w:rFonts w:ascii="Times New Roman" w:hAnsi="Times New Roman" w:cs="Times New Roman"/>
        </w:rPr>
        <w:t>Кибер-конкурен</w:t>
      </w:r>
      <w:r w:rsidRPr="001B2394">
        <w:rPr>
          <w:rFonts w:ascii="Times New Roman" w:hAnsi="Times New Roman" w:cs="Times New Roman"/>
        </w:rPr>
        <w:softHyphen/>
        <w:t xml:space="preserve">ция между Великими державами и стратегический выбор кибербезопасности Китая] </w:t>
      </w:r>
      <w:r w:rsidRPr="001B2394">
        <w:rPr>
          <w:rFonts w:ascii="Times New Roman" w:eastAsia="Songti TC Regular" w:hAnsi="Times New Roman" w:cs="Times New Roman"/>
        </w:rPr>
        <w:t xml:space="preserve">// </w:t>
      </w:r>
      <w:r w:rsidRPr="001B2394">
        <w:rPr>
          <w:rFonts w:ascii="Times New Roman" w:eastAsia="Songti TC Regular" w:hAnsi="Times New Roman" w:cs="Times New Roman"/>
        </w:rPr>
        <w:t>国际安全研究</w:t>
      </w:r>
      <w:proofErr w:type="spellStart"/>
      <w:r w:rsidRPr="001B2394">
        <w:rPr>
          <w:rFonts w:ascii="Times New Roman" w:hAnsi="Times New Roman" w:cs="Times New Roman"/>
        </w:rPr>
        <w:t>Гоцзя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аньцюань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яньцзю</w:t>
      </w:r>
      <w:proofErr w:type="spellEnd"/>
      <w:r w:rsidRPr="001B2394">
        <w:rPr>
          <w:rFonts w:ascii="Times New Roman" w:hAnsi="Times New Roman" w:cs="Times New Roman"/>
        </w:rPr>
        <w:t xml:space="preserve">  </w:t>
      </w:r>
      <w:r w:rsidRPr="001B2394">
        <w:rPr>
          <w:rFonts w:ascii="Times New Roman" w:hAnsi="Times New Roman" w:cs="Times New Roman"/>
          <w:lang w:val="en-US"/>
        </w:rPr>
        <w:t>[</w:t>
      </w:r>
      <w:r w:rsidRPr="001B2394">
        <w:rPr>
          <w:rFonts w:ascii="Times New Roman" w:hAnsi="Times New Roman" w:cs="Times New Roman"/>
        </w:rPr>
        <w:t xml:space="preserve">исследования в области </w:t>
      </w:r>
      <w:proofErr w:type="spellStart"/>
      <w:r w:rsidRPr="001B2394">
        <w:rPr>
          <w:rFonts w:ascii="Times New Roman" w:hAnsi="Times New Roman" w:cs="Times New Roman"/>
        </w:rPr>
        <w:t>междунароной</w:t>
      </w:r>
      <w:proofErr w:type="spellEnd"/>
      <w:r w:rsidRPr="001B2394">
        <w:rPr>
          <w:rFonts w:ascii="Times New Roman" w:hAnsi="Times New Roman" w:cs="Times New Roman"/>
        </w:rPr>
        <w:t xml:space="preserve"> безопасности</w:t>
      </w:r>
      <w:r w:rsidRPr="001B2394">
        <w:rPr>
          <w:rFonts w:ascii="Times New Roman" w:hAnsi="Times New Roman" w:cs="Times New Roman"/>
          <w:lang w:val="en-US"/>
        </w:rPr>
        <w:t xml:space="preserve">] </w:t>
      </w:r>
      <w:r w:rsidRPr="001B2394">
        <w:rPr>
          <w:rFonts w:ascii="Times New Roman" w:hAnsi="Times New Roman" w:cs="Times New Roman"/>
        </w:rPr>
        <w:t>2017. № 2. P. 27 — 46.</w:t>
      </w:r>
    </w:p>
  </w:footnote>
  <w:footnote w:id="46">
    <w:p w14:paraId="0BC4295D" w14:textId="4FC0356F" w:rsidR="00115666" w:rsidRPr="001B2394" w:rsidRDefault="00115666" w:rsidP="00A80360">
      <w:pPr>
        <w:pStyle w:val="a3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Bulik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Mark. 1988: ‘The Internet’ Comes Down With a Virus. / Mark </w:t>
      </w:r>
      <w:proofErr w:type="spellStart"/>
      <w:r w:rsidRPr="001B2394">
        <w:rPr>
          <w:rFonts w:ascii="Times New Roman" w:hAnsi="Times New Roman" w:cs="Times New Roman"/>
          <w:lang w:val="en-US"/>
        </w:rPr>
        <w:t>Bulik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The New York Times. 06.08.2014. URL: https://www.nytimes.com/times-insider/2014/08/06/1988-the-internet-comes-down-with-a-virus/ </w:t>
      </w:r>
      <w:r w:rsidRPr="001B2394">
        <w:rPr>
          <w:rFonts w:ascii="Times New Roman" w:hAnsi="Times New Roman" w:cs="Times New Roman"/>
        </w:rPr>
        <w:t>(дата обращения: 21.12.2017).</w:t>
      </w:r>
    </w:p>
  </w:footnote>
  <w:footnote w:id="47">
    <w:p w14:paraId="3177E8FF" w14:textId="1BCEB22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Информационное общество и международные отношения: учебник / Р. В. </w:t>
      </w:r>
      <w:proofErr w:type="spellStart"/>
      <w:r w:rsidRPr="001B2394">
        <w:rPr>
          <w:rFonts w:ascii="Times New Roman" w:hAnsi="Times New Roman" w:cs="Times New Roman"/>
        </w:rPr>
        <w:t>Болгов</w:t>
      </w:r>
      <w:proofErr w:type="spellEnd"/>
      <w:r w:rsidRPr="001B2394">
        <w:rPr>
          <w:rFonts w:ascii="Times New Roman" w:hAnsi="Times New Roman" w:cs="Times New Roman"/>
        </w:rPr>
        <w:t xml:space="preserve">, Н. А. Васильева, С. М. Виноградова, К. А. </w:t>
      </w:r>
      <w:proofErr w:type="spellStart"/>
      <w:r w:rsidRPr="001B2394">
        <w:rPr>
          <w:rFonts w:ascii="Times New Roman" w:hAnsi="Times New Roman" w:cs="Times New Roman"/>
        </w:rPr>
        <w:t>Панцерев</w:t>
      </w:r>
      <w:proofErr w:type="spellEnd"/>
      <w:r w:rsidRPr="001B2394">
        <w:rPr>
          <w:rFonts w:ascii="Times New Roman" w:hAnsi="Times New Roman" w:cs="Times New Roman"/>
        </w:rPr>
        <w:t xml:space="preserve">; под ред. К. А. </w:t>
      </w:r>
      <w:proofErr w:type="spellStart"/>
      <w:r w:rsidRPr="001B2394">
        <w:rPr>
          <w:rFonts w:ascii="Times New Roman" w:hAnsi="Times New Roman" w:cs="Times New Roman"/>
        </w:rPr>
        <w:t>Панцерева</w:t>
      </w:r>
      <w:proofErr w:type="spellEnd"/>
      <w:r w:rsidRPr="001B2394">
        <w:rPr>
          <w:rFonts w:ascii="Times New Roman" w:hAnsi="Times New Roman" w:cs="Times New Roman"/>
        </w:rPr>
        <w:t>; С7-Петерб. гос. ун-т. – СПб.: Изд-во СПбГУ, 2014. –  с. 311.</w:t>
      </w:r>
    </w:p>
  </w:footnote>
  <w:footnote w:id="48">
    <w:p w14:paraId="02EC1C1E" w14:textId="639538F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Концепция стратегии кибербезопасности Российской Федерации // Сайт Совета Федерации Федерального Собрания Российской Федерации.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http://council.gov.ru/media/files/41d4b3dfbdb25cea8a73.pdf (дата обращения: 22.12.2017).</w:t>
      </w:r>
    </w:p>
  </w:footnote>
  <w:footnote w:id="49">
    <w:p w14:paraId="17688F74" w14:textId="61CBAF9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Кибербезопасность</w:t>
      </w:r>
      <w:r w:rsidRPr="001B2394">
        <w:rPr>
          <w:rFonts w:ascii="Times New Roman" w:hAnsi="Times New Roman" w:cs="Times New Roman"/>
          <w:lang w:val="en-US"/>
        </w:rPr>
        <w:t xml:space="preserve"> // Securitylab.ru. URL: https://www.securitylab.ru/news/tags/%EA%E8%E1%E5%F0%E1%E5%E7%EE%EF%E0%F1%ED%EE%F1%F2%FC/ </w:t>
      </w:r>
      <w:r w:rsidRPr="001B2394">
        <w:rPr>
          <w:rFonts w:ascii="Times New Roman" w:hAnsi="Times New Roman" w:cs="Times New Roman"/>
        </w:rPr>
        <w:t>(дата обращения: 22.12.2017)</w:t>
      </w:r>
      <w:r w:rsidRPr="001B2394">
        <w:rPr>
          <w:rFonts w:ascii="Times New Roman" w:hAnsi="Times New Roman" w:cs="Times New Roman"/>
          <w:lang w:val="en-US"/>
        </w:rPr>
        <w:t>.</w:t>
      </w:r>
    </w:p>
  </w:footnote>
  <w:footnote w:id="50">
    <w:p w14:paraId="3AEA1E65" w14:textId="5E1CF8D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eastAsia="zh-CN"/>
        </w:rPr>
        <w:t>中</w:t>
      </w:r>
      <w:r w:rsidRPr="001B2394">
        <w:rPr>
          <w:rFonts w:ascii="Times New Roman" w:eastAsia="宋体" w:hAnsi="Times New Roman" w:cs="Times New Roman"/>
          <w:lang w:eastAsia="zh-CN"/>
        </w:rPr>
        <w:t>华</w:t>
      </w:r>
      <w:r w:rsidRPr="001B2394">
        <w:rPr>
          <w:rFonts w:ascii="Times New Roman" w:hAnsi="Times New Roman" w:cs="Times New Roman"/>
          <w:lang w:eastAsia="zh-CN"/>
        </w:rPr>
        <w:t>人民共和国网</w:t>
      </w:r>
      <w:r w:rsidRPr="001B2394">
        <w:rPr>
          <w:rFonts w:ascii="Times New Roman" w:eastAsia="宋体" w:hAnsi="Times New Roman" w:cs="Times New Roman"/>
          <w:lang w:eastAsia="zh-CN"/>
        </w:rPr>
        <w:t>络</w:t>
      </w:r>
      <w:r w:rsidRPr="001B2394">
        <w:rPr>
          <w:rFonts w:ascii="Times New Roman" w:hAnsi="Times New Roman" w:cs="Times New Roman"/>
          <w:lang w:eastAsia="zh-CN"/>
        </w:rPr>
        <w:t>安全法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Чжунхуа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жэньминь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гунхэго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ванло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аньцюань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фа [Закон о кибербезопасности КНР] //</w:t>
      </w:r>
      <w:r w:rsidRPr="001B2394">
        <w:rPr>
          <w:rFonts w:ascii="Times New Roman" w:hAnsi="Times New Roman" w:cs="Times New Roman"/>
          <w:lang w:val="en-US"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eastAsia="zh-CN"/>
        </w:rPr>
        <w:t>全国人民代表大会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Цюаньго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жэньминь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дайбяо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дахуэй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[</w:t>
      </w:r>
      <w:r w:rsidRPr="001B2394">
        <w:rPr>
          <w:rFonts w:ascii="Times New Roman" w:hAnsi="Times New Roman" w:cs="Times New Roman"/>
        </w:rPr>
        <w:t>Всекитайское собрание народных представителей</w:t>
      </w:r>
      <w:r w:rsidRPr="001B2394">
        <w:rPr>
          <w:rFonts w:ascii="Times New Roman" w:hAnsi="Times New Roman" w:cs="Times New Roman"/>
          <w:lang w:val="en-US"/>
        </w:rPr>
        <w:t>]</w:t>
      </w:r>
      <w:r w:rsidRPr="001B2394">
        <w:rPr>
          <w:rFonts w:ascii="Times New Roman" w:hAnsi="Times New Roman" w:cs="Times New Roman"/>
        </w:rPr>
        <w:t>.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eastAsia="宋体" w:hAnsi="Times New Roman" w:cs="Times New Roman"/>
          <w:lang w:val="en-US" w:eastAsia="zh-CN"/>
        </w:rPr>
        <w:t>7.11.2016.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hAnsi="Times New Roman" w:cs="Times New Roman"/>
          <w:lang w:val="en-US" w:eastAsia="zh-CN"/>
        </w:rPr>
        <w:t xml:space="preserve">URL: </w:t>
      </w:r>
      <w:r w:rsidRPr="001B2394">
        <w:rPr>
          <w:rFonts w:ascii="Times New Roman" w:hAnsi="Times New Roman" w:cs="Times New Roman"/>
          <w:lang w:eastAsia="zh-CN"/>
        </w:rPr>
        <w:t xml:space="preserve">http://www.npc.gov.cn/npc/xinwen/2016-11/07/content_2001605.htm (дата обращения: </w:t>
      </w:r>
      <w:r w:rsidRPr="001B2394">
        <w:rPr>
          <w:rFonts w:ascii="Times New Roman" w:hAnsi="Times New Roman" w:cs="Times New Roman"/>
        </w:rPr>
        <w:t>22.12.2017</w:t>
      </w:r>
      <w:r w:rsidRPr="001B2394">
        <w:rPr>
          <w:rFonts w:ascii="Times New Roman" w:hAnsi="Times New Roman" w:cs="Times New Roman"/>
          <w:lang w:eastAsia="zh-CN"/>
        </w:rPr>
        <w:t>).</w:t>
      </w:r>
    </w:p>
  </w:footnote>
  <w:footnote w:id="51">
    <w:p w14:paraId="429CEC45" w14:textId="1882618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White House Cyberspace Policy Review, May 2009 // U.S. Department of Homeland Security. URL: https://www.dhs.gov/sites/default/files/publications/Cyberspace_Policy_Review_final_0.pdf </w:t>
      </w:r>
      <w:r w:rsidRPr="001B2394">
        <w:rPr>
          <w:rFonts w:ascii="Times New Roman" w:hAnsi="Times New Roman" w:cs="Times New Roman"/>
        </w:rPr>
        <w:t>(дата обращения: 22.12.2017).</w:t>
      </w:r>
    </w:p>
  </w:footnote>
  <w:footnote w:id="52">
    <w:p w14:paraId="217A9772" w14:textId="237F4D3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Безкоровайный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М. М., </w:t>
      </w:r>
      <w:proofErr w:type="spellStart"/>
      <w:r w:rsidRPr="001B2394">
        <w:rPr>
          <w:rFonts w:ascii="Times New Roman" w:hAnsi="Times New Roman" w:cs="Times New Roman"/>
          <w:lang w:val="en-US"/>
        </w:rPr>
        <w:t>Татузов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А. Л. </w:t>
      </w:r>
      <w:proofErr w:type="spellStart"/>
      <w:r w:rsidRPr="001B2394">
        <w:rPr>
          <w:rFonts w:ascii="Times New Roman" w:hAnsi="Times New Roman" w:cs="Times New Roman"/>
          <w:lang w:val="en-US"/>
        </w:rPr>
        <w:t>Кибербезопасность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1B2394">
        <w:rPr>
          <w:rFonts w:ascii="Times New Roman" w:hAnsi="Times New Roman" w:cs="Times New Roman"/>
          <w:lang w:val="en-US"/>
        </w:rPr>
        <w:t>подходы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1B2394">
        <w:rPr>
          <w:rFonts w:ascii="Times New Roman" w:hAnsi="Times New Roman" w:cs="Times New Roman"/>
          <w:lang w:val="en-US"/>
        </w:rPr>
        <w:t>определению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понятия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 М. М. </w:t>
      </w:r>
      <w:proofErr w:type="spellStart"/>
      <w:r w:rsidRPr="001B2394">
        <w:rPr>
          <w:rFonts w:ascii="Times New Roman" w:hAnsi="Times New Roman" w:cs="Times New Roman"/>
          <w:lang w:val="en-US"/>
        </w:rPr>
        <w:t>Безкоровайный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А. Л. </w:t>
      </w:r>
      <w:proofErr w:type="spellStart"/>
      <w:r w:rsidRPr="001B2394">
        <w:rPr>
          <w:rFonts w:ascii="Times New Roman" w:hAnsi="Times New Roman" w:cs="Times New Roman"/>
          <w:lang w:val="en-US"/>
        </w:rPr>
        <w:t>Татузов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lang w:val="en-US"/>
        </w:rPr>
        <w:t>Вопросы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кибербезопасности – 2014. №1(2). - С. 26.</w:t>
      </w:r>
    </w:p>
  </w:footnote>
  <w:footnote w:id="53">
    <w:p w14:paraId="035386D4" w14:textId="5CE3B48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Peter Warren Singer: "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1B2394">
        <w:rPr>
          <w:rFonts w:ascii="Times New Roman" w:hAnsi="Times New Roman" w:cs="Times New Roman"/>
          <w:lang w:val="en-US"/>
        </w:rPr>
        <w:t>Cyberwar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What Everyone Needs to Know" | Talks at Google. // </w:t>
      </w:r>
      <w:proofErr w:type="spellStart"/>
      <w:r w:rsidRPr="001B2394">
        <w:rPr>
          <w:rFonts w:ascii="Times New Roman" w:hAnsi="Times New Roman" w:cs="Times New Roman"/>
          <w:lang w:val="en-US"/>
        </w:rPr>
        <w:t>Youtube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“Talks at Google” channel. 10.02.2014. URL: https://www.youtube.com/watch?v=h0SXO5KUZIo </w:t>
      </w:r>
      <w:r w:rsidRPr="001B2394">
        <w:rPr>
          <w:rFonts w:ascii="Times New Roman" w:hAnsi="Times New Roman" w:cs="Times New Roman"/>
        </w:rPr>
        <w:t>(дата обращения: 25.12.2017).</w:t>
      </w:r>
    </w:p>
  </w:footnote>
  <w:footnote w:id="54">
    <w:p w14:paraId="36681B7A" w14:textId="2691AC5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Кибервойна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SecurityLab.ru. URL: https://www.securitylab.ru/news/tags/%ea%e8%e1%e5%f0%e2%ee%e9%ed%e0/ </w:t>
      </w:r>
      <w:r w:rsidRPr="001B2394">
        <w:rPr>
          <w:rFonts w:ascii="Times New Roman" w:hAnsi="Times New Roman" w:cs="Times New Roman"/>
        </w:rPr>
        <w:t>(дата обращения: 25.12.2017).</w:t>
      </w:r>
    </w:p>
  </w:footnote>
  <w:footnote w:id="55">
    <w:p w14:paraId="36E8A8DB" w14:textId="3D8E0EE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Cyberwar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Oxford Living Dictionaries. URL: https://en.oxforddictionaries.com/definition/cyberwar </w:t>
      </w:r>
      <w:r w:rsidRPr="001B2394">
        <w:rPr>
          <w:rFonts w:ascii="Times New Roman" w:hAnsi="Times New Roman" w:cs="Times New Roman"/>
        </w:rPr>
        <w:t>(дата обращения: 25.12.2017).</w:t>
      </w:r>
    </w:p>
  </w:footnote>
  <w:footnote w:id="56">
    <w:p w14:paraId="65147362" w14:textId="0DDF7B3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Резолюция A/RES/57/239, принятая </w:t>
      </w:r>
      <w:proofErr w:type="spellStart"/>
      <w:r w:rsidRPr="001B2394">
        <w:rPr>
          <w:rFonts w:ascii="Times New Roman" w:hAnsi="Times New Roman" w:cs="Times New Roman"/>
          <w:lang w:val="en-US"/>
        </w:rPr>
        <w:t>Генеральной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Ассамблеей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[по </w:t>
      </w:r>
      <w:proofErr w:type="spellStart"/>
      <w:r w:rsidRPr="001B2394">
        <w:rPr>
          <w:rFonts w:ascii="Times New Roman" w:hAnsi="Times New Roman" w:cs="Times New Roman"/>
          <w:lang w:val="en-US"/>
        </w:rPr>
        <w:t>докладу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Второго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комитета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(A/57/529/Add.3)]. 57/239. Создание </w:t>
      </w:r>
      <w:proofErr w:type="spellStart"/>
      <w:r w:rsidRPr="001B2394">
        <w:rPr>
          <w:rFonts w:ascii="Times New Roman" w:hAnsi="Times New Roman" w:cs="Times New Roman"/>
          <w:lang w:val="en-US"/>
        </w:rPr>
        <w:t>глобальной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культуры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кибербезопасности. 20.12.2002 // </w:t>
      </w:r>
      <w:proofErr w:type="spellStart"/>
      <w:r w:rsidRPr="001B2394">
        <w:rPr>
          <w:rFonts w:ascii="Times New Roman" w:hAnsi="Times New Roman" w:cs="Times New Roman"/>
          <w:lang w:val="en-US"/>
        </w:rPr>
        <w:t>Генеральная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Ассамблея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Организации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Объединенных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Наций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31.01.2003. URL: https://documents-dds-ny.un.org/doc/UNDOC/GEN/N02/555/24/PDF/N0255524.pdf?OpenElement </w:t>
      </w:r>
      <w:r w:rsidRPr="001B2394">
        <w:rPr>
          <w:rFonts w:ascii="Times New Roman" w:hAnsi="Times New Roman" w:cs="Times New Roman"/>
        </w:rPr>
        <w:t>(дата обращения: 27.12.2017).</w:t>
      </w:r>
    </w:p>
  </w:footnote>
  <w:footnote w:id="57">
    <w:p w14:paraId="39A2D865" w14:textId="5186635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International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Telecommunication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Union</w:t>
      </w:r>
      <w:proofErr w:type="spellEnd"/>
      <w:r w:rsidRPr="001B2394">
        <w:rPr>
          <w:rFonts w:ascii="Times New Roman" w:hAnsi="Times New Roman" w:cs="Times New Roman"/>
        </w:rPr>
        <w:t xml:space="preserve"> (ITU) // ITU. URL: https://www.itu.int/en/about/Pages/default.aspx (дата обращения: 16.01.2018).</w:t>
      </w:r>
    </w:p>
  </w:footnote>
  <w:footnote w:id="58">
    <w:p w14:paraId="1DA207F1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Convention </w:t>
      </w:r>
      <w:proofErr w:type="spellStart"/>
      <w:r w:rsidRPr="001B2394">
        <w:rPr>
          <w:rFonts w:ascii="Times New Roman" w:hAnsi="Times New Roman" w:cs="Times New Roman"/>
          <w:lang w:val="en-US"/>
        </w:rPr>
        <w:t>télégraphique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internationale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de Paris (1865) et</w:t>
      </w:r>
    </w:p>
    <w:p w14:paraId="6C175787" w14:textId="2B9CE3B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1B2394">
        <w:rPr>
          <w:rFonts w:ascii="Times New Roman" w:hAnsi="Times New Roman" w:cs="Times New Roman"/>
          <w:lang w:val="en-US"/>
        </w:rPr>
        <w:t>Règlement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de service international (1865) // ITU. URL: http://search.itu.int/history/HistoryDigitalCollectionDocLibrary/5.1.61.fr.200.pdf </w:t>
      </w:r>
      <w:r w:rsidRPr="001B2394">
        <w:rPr>
          <w:rFonts w:ascii="Times New Roman" w:hAnsi="Times New Roman" w:cs="Times New Roman"/>
        </w:rPr>
        <w:t>(дата обращения: 16.01.2018).</w:t>
      </w:r>
    </w:p>
  </w:footnote>
  <w:footnote w:id="59">
    <w:p w14:paraId="04C2D68E" w14:textId="3CD862F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Глобальная программа кибербезопасности (ГПК) МСЭ. Основа для международного сотрудничества в области кибербезопасности. Международный союз электросвязи. // Международный союз электросвязи 2008. </w:t>
      </w:r>
      <w:r w:rsidRPr="001B2394">
        <w:rPr>
          <w:rFonts w:ascii="Times New Roman" w:hAnsi="Times New Roman" w:cs="Times New Roman"/>
          <w:lang w:val="en-US"/>
        </w:rPr>
        <w:t xml:space="preserve">URL: http://www.ifap.ru/pr/2008/080908aa.pdf </w:t>
      </w:r>
      <w:r w:rsidRPr="001B2394">
        <w:rPr>
          <w:rFonts w:ascii="Times New Roman" w:hAnsi="Times New Roman" w:cs="Times New Roman"/>
        </w:rPr>
        <w:t>(дата обращения: 16.01.2018).</w:t>
      </w:r>
    </w:p>
  </w:footnote>
  <w:footnote w:id="60">
    <w:p w14:paraId="417BE2A8" w14:textId="44452E23" w:rsidR="00115666" w:rsidRPr="00C26806" w:rsidRDefault="00115666" w:rsidP="00A80360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Report of the Chairman of HLEG To ITU Secretary-General, Dr. </w:t>
      </w:r>
      <w:proofErr w:type="spellStart"/>
      <w:r w:rsidRPr="001B2394">
        <w:rPr>
          <w:rFonts w:ascii="Times New Roman" w:hAnsi="Times New Roman" w:cs="Times New Roman"/>
          <w:lang w:val="en-US"/>
        </w:rPr>
        <w:t>Hamadoun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I. </w:t>
      </w:r>
      <w:proofErr w:type="spellStart"/>
      <w:r w:rsidRPr="001B2394">
        <w:rPr>
          <w:rFonts w:ascii="Times New Roman" w:hAnsi="Times New Roman" w:cs="Times New Roman"/>
          <w:lang w:val="en-US"/>
        </w:rPr>
        <w:t>Touré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by Chief Judge Stein </w:t>
      </w:r>
      <w:proofErr w:type="spellStart"/>
      <w:r w:rsidRPr="001B2394">
        <w:rPr>
          <w:rFonts w:ascii="Times New Roman" w:hAnsi="Times New Roman" w:cs="Times New Roman"/>
          <w:lang w:val="en-US"/>
        </w:rPr>
        <w:t>Schjølberg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B2394">
        <w:rPr>
          <w:rFonts w:ascii="Times New Roman" w:eastAsia="Times New Roman" w:hAnsi="Times New Roman" w:cs="Times New Roman"/>
          <w:lang w:eastAsia="ru-RU"/>
        </w:rPr>
        <w:t>Judge</w:t>
      </w:r>
      <w:proofErr w:type="spellEnd"/>
      <w:r w:rsidRPr="001B23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lang w:eastAsia="ru-RU"/>
        </w:rPr>
        <w:t>at</w:t>
      </w:r>
      <w:proofErr w:type="spellEnd"/>
      <w:r w:rsidRPr="001B23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Moss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Tingrett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Court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Norway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//</w:t>
      </w:r>
      <w:r w:rsidRPr="001B2394">
        <w:rPr>
          <w:rFonts w:ascii="Times New Roman" w:hAnsi="Times New Roman" w:cs="Times New Roman"/>
          <w:lang w:val="en-US"/>
        </w:rPr>
        <w:t xml:space="preserve"> ITU Global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Agenda (GCA). High-Level Experts Group (HLEG). URL: https://www.itu.int/en/action/cybersecurity/Documents/gca-chairman-report.pdf </w:t>
      </w:r>
      <w:r w:rsidRPr="001B2394">
        <w:rPr>
          <w:rFonts w:ascii="Times New Roman" w:hAnsi="Times New Roman" w:cs="Times New Roman"/>
        </w:rPr>
        <w:t>(дата обращения: 16.01.2018).</w:t>
      </w:r>
    </w:p>
  </w:footnote>
  <w:footnote w:id="61">
    <w:p w14:paraId="48B31A20" w14:textId="7A3DE41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 xml:space="preserve">Глобальная программа кибербезопасности (ГПК) МСЭ. Основа для международного сотрудничества в области кибербезопасности. // Международный союз электросвязи 2008. </w:t>
      </w:r>
      <w:r w:rsidRPr="001B2394">
        <w:rPr>
          <w:rFonts w:ascii="Times New Roman" w:hAnsi="Times New Roman" w:cs="Times New Roman"/>
          <w:lang w:val="en-US"/>
        </w:rPr>
        <w:t xml:space="preserve">URL: http://www.ifap.ru/pr/2008/080908aa.pdf </w:t>
      </w:r>
      <w:r w:rsidRPr="001B2394">
        <w:rPr>
          <w:rFonts w:ascii="Times New Roman" w:hAnsi="Times New Roman" w:cs="Times New Roman"/>
        </w:rPr>
        <w:t>(дата обращения: 17.01.2018).</w:t>
      </w:r>
    </w:p>
  </w:footnote>
  <w:footnote w:id="62">
    <w:p w14:paraId="59433A51" w14:textId="336529A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International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hd w:val="clear" w:color="auto" w:fill="FFFFFF"/>
        </w:rPr>
        <w:t>Multilateral</w:t>
      </w:r>
      <w:proofErr w:type="spellEnd"/>
      <w:r w:rsidRPr="001B239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hd w:val="clear" w:color="auto" w:fill="FFFFFF"/>
        </w:rPr>
        <w:t>Partnership</w:t>
      </w:r>
      <w:proofErr w:type="spellEnd"/>
      <w:r w:rsidRPr="001B239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hd w:val="clear" w:color="auto" w:fill="FFFFFF"/>
        </w:rPr>
        <w:t>Against</w:t>
      </w:r>
      <w:proofErr w:type="spellEnd"/>
      <w:r w:rsidRPr="001B239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hd w:val="clear" w:color="auto" w:fill="FFFFFF"/>
        </w:rPr>
        <w:t>Cyber</w:t>
      </w:r>
      <w:proofErr w:type="spellEnd"/>
      <w:r w:rsidRPr="001B2394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hd w:val="clear" w:color="auto" w:fill="FFFFFF"/>
        </w:rPr>
        <w:t>Threats</w:t>
      </w:r>
      <w:proofErr w:type="spellEnd"/>
      <w:r w:rsidRPr="001B2394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1B2394">
        <w:rPr>
          <w:rFonts w:ascii="Times New Roman" w:hAnsi="Times New Roman" w:cs="Times New Roman"/>
        </w:rPr>
        <w:t xml:space="preserve"> IMPACT. </w:t>
      </w:r>
      <w:r w:rsidRPr="001B2394">
        <w:rPr>
          <w:rFonts w:ascii="Times New Roman" w:eastAsia="Times New Roman" w:hAnsi="Times New Roman" w:cs="Times New Roman"/>
          <w:shd w:val="clear" w:color="auto" w:fill="FFFFFF"/>
        </w:rPr>
        <w:t>//</w:t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IMPACT</w:t>
      </w:r>
      <w:r w:rsidRPr="001B2394">
        <w:rPr>
          <w:rFonts w:ascii="Times New Roman" w:eastAsia="Times New Roman" w:hAnsi="Times New Roman" w:cs="Times New Roman"/>
          <w:shd w:val="clear" w:color="auto" w:fill="FFFFFF"/>
        </w:rPr>
        <w:t xml:space="preserve">. URL: http://www.impact-alliance.org/home/index.html (дата обращения: </w:t>
      </w:r>
      <w:r w:rsidRPr="001B2394">
        <w:rPr>
          <w:rFonts w:ascii="Times New Roman" w:hAnsi="Times New Roman" w:cs="Times New Roman"/>
        </w:rPr>
        <w:t>17.01.2018</w:t>
      </w:r>
      <w:r w:rsidRPr="001B2394">
        <w:rPr>
          <w:rFonts w:ascii="Times New Roman" w:eastAsia="Times New Roman" w:hAnsi="Times New Roman" w:cs="Times New Roman"/>
          <w:shd w:val="clear" w:color="auto" w:fill="FFFFFF"/>
        </w:rPr>
        <w:t>).</w:t>
      </w:r>
    </w:p>
  </w:footnote>
  <w:footnote w:id="63">
    <w:p w14:paraId="1653E5B6" w14:textId="4AFC45C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Global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Index (GCI) 2013. ITU 2013 // International Telecommunication Union 2013. URL: </w:t>
      </w:r>
      <w:r w:rsidRPr="001B2394">
        <w:rPr>
          <w:rFonts w:ascii="Times New Roman" w:hAnsi="Times New Roman" w:cs="Times New Roman"/>
        </w:rPr>
        <w:t>https://www.itu.int/md/T13-SG17-R-0004 (дата обращения: 17.01.2018).</w:t>
      </w:r>
    </w:p>
  </w:footnote>
  <w:footnote w:id="64">
    <w:p w14:paraId="2BA0268C" w14:textId="4B0E007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Global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Index (GCI) 2017. ITU 2017 // International Telecommunication Union 2017. URL: https://www.itu.int/dms_pub/itu-d/opb/str/D-STR-GCI.01-2017-R1-PDF-E.pdf </w:t>
      </w:r>
      <w:r w:rsidRPr="001B2394">
        <w:rPr>
          <w:rFonts w:ascii="Times New Roman" w:hAnsi="Times New Roman" w:cs="Times New Roman"/>
        </w:rPr>
        <w:t>(дата обращения: 17.01.2018).</w:t>
      </w:r>
    </w:p>
  </w:footnote>
  <w:footnote w:id="65">
    <w:p w14:paraId="0E4484D1" w14:textId="7335BEC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Schmitt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Georg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Prevent</w:t>
      </w:r>
      <w:proofErr w:type="spellEnd"/>
      <w:r w:rsidRPr="001B2394">
        <w:rPr>
          <w:rFonts w:ascii="Times New Roman" w:hAnsi="Times New Roman" w:cs="Times New Roman"/>
        </w:rPr>
        <w:t xml:space="preserve"> a </w:t>
      </w:r>
      <w:proofErr w:type="spellStart"/>
      <w:r w:rsidRPr="001B2394">
        <w:rPr>
          <w:rFonts w:ascii="Times New Roman" w:hAnsi="Times New Roman" w:cs="Times New Roman"/>
        </w:rPr>
        <w:t>Digital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Dark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Age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World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Economic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Forum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Launches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Global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Centre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Georg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Schmitt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World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Economic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Forum</w:t>
      </w:r>
      <w:proofErr w:type="spellEnd"/>
      <w:r w:rsidRPr="001B2394">
        <w:rPr>
          <w:rFonts w:ascii="Times New Roman" w:hAnsi="Times New Roman" w:cs="Times New Roman"/>
        </w:rPr>
        <w:t>. 24.01.2018. URL: https://www.weforum.org/press/2018/01/to-prevent-a-digital-dark-age-world-economic-forum-launches-global-centre-for-cybersecurity/ (дата обращения: 26.01.2018).</w:t>
      </w:r>
    </w:p>
  </w:footnote>
  <w:footnote w:id="66">
    <w:p w14:paraId="03F212CE" w14:textId="6FE4024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Global Cyber Security Center // URL: </w:t>
      </w:r>
      <w:r w:rsidRPr="001B2394">
        <w:rPr>
          <w:rFonts w:ascii="Times New Roman" w:hAnsi="Times New Roman" w:cs="Times New Roman"/>
        </w:rPr>
        <w:t>https://www.gcsec.org/about-gcsec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(дата обращения: 26.01.2018).</w:t>
      </w:r>
    </w:p>
  </w:footnote>
  <w:footnote w:id="67">
    <w:p w14:paraId="5295E01F" w14:textId="1938238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Schmitt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Georg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Prevent</w:t>
      </w:r>
      <w:proofErr w:type="spellEnd"/>
      <w:r w:rsidRPr="001B2394">
        <w:rPr>
          <w:rFonts w:ascii="Times New Roman" w:hAnsi="Times New Roman" w:cs="Times New Roman"/>
        </w:rPr>
        <w:t xml:space="preserve"> a </w:t>
      </w:r>
      <w:proofErr w:type="spellStart"/>
      <w:r w:rsidRPr="001B2394">
        <w:rPr>
          <w:rFonts w:ascii="Times New Roman" w:hAnsi="Times New Roman" w:cs="Times New Roman"/>
        </w:rPr>
        <w:t>Digital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Dark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Age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World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Economic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Forum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Launches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Global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Centre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Georg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Schmitt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World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Economic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Forum</w:t>
      </w:r>
      <w:proofErr w:type="spellEnd"/>
      <w:r w:rsidRPr="001B2394">
        <w:rPr>
          <w:rFonts w:ascii="Times New Roman" w:hAnsi="Times New Roman" w:cs="Times New Roman"/>
        </w:rPr>
        <w:t>. 24.01.2018. URL: https://www.weforum.org/press/2018/01/to-prevent-a-digital-dark-age-world-economic-forum-launches-global-centre-for-cybersecurity/ (дата обращения: 26.01.2018).</w:t>
      </w:r>
    </w:p>
  </w:footnote>
  <w:footnote w:id="68">
    <w:p w14:paraId="5AC3E59E" w14:textId="19B8B64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Act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t</w:t>
      </w:r>
      <w:r w:rsidRPr="001B2394">
        <w:rPr>
          <w:rFonts w:ascii="Times New Roman" w:hAnsi="Times New Roman" w:cs="Times New Roman"/>
        </w:rPr>
        <w:t xml:space="preserve">o </w:t>
      </w:r>
      <w:proofErr w:type="spellStart"/>
      <w:r w:rsidRPr="001B2394">
        <w:rPr>
          <w:rFonts w:ascii="Times New Roman" w:hAnsi="Times New Roman" w:cs="Times New Roman"/>
        </w:rPr>
        <w:t>establish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Department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Homeland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other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purposes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Public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Law</w:t>
      </w:r>
      <w:proofErr w:type="spellEnd"/>
      <w:r w:rsidRPr="001B2394">
        <w:rPr>
          <w:rFonts w:ascii="Times New Roman" w:hAnsi="Times New Roman" w:cs="Times New Roman"/>
        </w:rPr>
        <w:t xml:space="preserve"> 107–296. // 107th </w:t>
      </w:r>
      <w:proofErr w:type="spellStart"/>
      <w:r w:rsidRPr="001B2394">
        <w:rPr>
          <w:rFonts w:ascii="Times New Roman" w:hAnsi="Times New Roman" w:cs="Times New Roman"/>
        </w:rPr>
        <w:t>Congress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Homeland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Act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2002. // </w:t>
      </w:r>
      <w:r w:rsidRPr="001B2394">
        <w:rPr>
          <w:rFonts w:ascii="Times New Roman" w:hAnsi="Times New Roman" w:cs="Times New Roman"/>
          <w:lang w:val="en-US"/>
        </w:rPr>
        <w:t xml:space="preserve">U.S. Department of Homeland Security. </w:t>
      </w:r>
      <w:r w:rsidRPr="001B2394">
        <w:rPr>
          <w:rFonts w:ascii="Times New Roman" w:hAnsi="Times New Roman" w:cs="Times New Roman"/>
        </w:rPr>
        <w:t>URL: https://www.dhs.gov/sites/default/files/publications/hr_5005_enr.pdf (дата обращения: 26.01.2018).</w:t>
      </w:r>
    </w:p>
  </w:footnote>
  <w:footnote w:id="69">
    <w:p w14:paraId="13573F92" w14:textId="5E34DA3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The National Strategy to Secure Cyber Space // The White House, Washington DC, USA, 2003. URL: http://georgewbush-whitehouse.archives.gov/pcipb/  </w:t>
      </w:r>
      <w:r w:rsidRPr="001B2394">
        <w:rPr>
          <w:rFonts w:ascii="Times New Roman" w:hAnsi="Times New Roman" w:cs="Times New Roman"/>
        </w:rPr>
        <w:t>(дата обращения: 26.01.2018).</w:t>
      </w:r>
    </w:p>
  </w:footnote>
  <w:footnote w:id="70">
    <w:p w14:paraId="25A8E6C7" w14:textId="2CA5555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Rollins J., Henning A. C. Comprehensive National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Initiative: Legal Authorities and Policy Considerations. / J. Rollins, A. C. Henning // The White House, Washington DC, 2009. URL: https://www.whitehouse.gov/files/documents/cyber/Congressional%20Research%20Service%20-%20CNCI%20-%20Legal%20Authorities%20and%20Policy%20Considerations%20(March%202009).</w:t>
      </w:r>
      <w:proofErr w:type="spellStart"/>
      <w:r w:rsidRPr="001B2394">
        <w:rPr>
          <w:rFonts w:ascii="Times New Roman" w:hAnsi="Times New Roman" w:cs="Times New Roman"/>
          <w:lang w:val="en-US"/>
        </w:rPr>
        <w:t>pdf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>: 31.01.2018).</w:t>
      </w:r>
    </w:p>
  </w:footnote>
  <w:footnote w:id="71">
    <w:p w14:paraId="391D0CA6" w14:textId="5DC6C144" w:rsidR="00115666" w:rsidRPr="001B2394" w:rsidRDefault="00115666" w:rsidP="00A8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2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The Comprehensive National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Cybersecurity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Initiative // Obama White House Archives. URL:  https://obamawhitehouse.archives.gov/sites/default/files/cybersecurity.pdf </w:t>
      </w:r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обращения: 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>31.01.2018</w:t>
      </w:r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</w:footnote>
  <w:footnote w:id="72">
    <w:p w14:paraId="14F554F0" w14:textId="2CF13A6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Global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Index (GCI) 2017. ITU 2017 // International Telecommunication Union 2017. URL: https://www.itu.int/dms_pub/itu-d/opb/str/D-STR-GCI.01-2017-R1-PDF-E.pdf </w:t>
      </w:r>
      <w:r w:rsidRPr="001B2394">
        <w:rPr>
          <w:rFonts w:ascii="Times New Roman" w:hAnsi="Times New Roman" w:cs="Times New Roman"/>
        </w:rPr>
        <w:t>(дата обращения: 17.01.2018).</w:t>
      </w:r>
    </w:p>
  </w:footnote>
  <w:footnote w:id="73">
    <w:p w14:paraId="0F19D1AE" w14:textId="77777777" w:rsidR="00115666" w:rsidRPr="001B2394" w:rsidRDefault="00115666" w:rsidP="00E11FBD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Resource Center for State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National Governors Association. URL: </w:t>
      </w:r>
      <w:r w:rsidRPr="001B2394">
        <w:rPr>
          <w:rFonts w:ascii="Times New Roman" w:eastAsia="Times New Roman" w:hAnsi="Times New Roman" w:cs="Times New Roman"/>
          <w:lang w:val="en-US" w:eastAsia="ru-RU"/>
        </w:rPr>
        <w:t xml:space="preserve">https://www.nga.org/cms/center/issues/hsps/state-cybersecurity </w:t>
      </w:r>
      <w:r w:rsidRPr="001B2394">
        <w:rPr>
          <w:rFonts w:ascii="Times New Roman" w:eastAsia="Times New Roman" w:hAnsi="Times New Roman" w:cs="Times New Roman"/>
          <w:lang w:eastAsia="ru-RU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31.01.2018</w:t>
      </w:r>
      <w:r w:rsidRPr="001B2394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74">
    <w:p w14:paraId="772E44D8" w14:textId="1F0759A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</w:rPr>
        <w:t>Старкин</w:t>
      </w:r>
      <w:proofErr w:type="spellEnd"/>
      <w:r w:rsidRPr="001B2394">
        <w:rPr>
          <w:rFonts w:ascii="Times New Roman" w:hAnsi="Times New Roman" w:cs="Times New Roman"/>
          <w:bCs/>
        </w:rPr>
        <w:t xml:space="preserve"> С. В. </w:t>
      </w:r>
      <w:r w:rsidRPr="001B2394">
        <w:rPr>
          <w:rFonts w:ascii="Times New Roman" w:hAnsi="Times New Roman" w:cs="Times New Roman"/>
        </w:rPr>
        <w:t xml:space="preserve">Анализ разведывательной информации по транснациональному терроризму в современных внешнеполитических условиях: подходы американских теоретиков / </w:t>
      </w:r>
      <w:r w:rsidRPr="001B2394">
        <w:rPr>
          <w:rFonts w:ascii="Times New Roman" w:hAnsi="Times New Roman" w:cs="Times New Roman"/>
          <w:bCs/>
        </w:rPr>
        <w:t xml:space="preserve">С. В. </w:t>
      </w:r>
      <w:proofErr w:type="spellStart"/>
      <w:r w:rsidRPr="001B2394">
        <w:rPr>
          <w:rFonts w:ascii="Times New Roman" w:hAnsi="Times New Roman" w:cs="Times New Roman"/>
          <w:bCs/>
        </w:rPr>
        <w:t>Старкин</w:t>
      </w:r>
      <w:proofErr w:type="spellEnd"/>
      <w:r w:rsidRPr="001B2394">
        <w:rPr>
          <w:rFonts w:ascii="Times New Roman" w:hAnsi="Times New Roman" w:cs="Times New Roman"/>
          <w:bCs/>
        </w:rPr>
        <w:t xml:space="preserve"> </w:t>
      </w:r>
      <w:r w:rsidRPr="001B2394">
        <w:rPr>
          <w:rFonts w:ascii="Times New Roman" w:hAnsi="Times New Roman" w:cs="Times New Roman"/>
        </w:rPr>
        <w:t xml:space="preserve">// Гуманитарные исследования. </w:t>
      </w:r>
      <w:r w:rsidRPr="001B2394">
        <w:rPr>
          <w:rFonts w:ascii="Times New Roman" w:hAnsi="Times New Roman" w:cs="Times New Roman"/>
          <w:lang w:val="en-US"/>
        </w:rPr>
        <w:t xml:space="preserve">2011. № 1 (37). </w:t>
      </w:r>
      <w:r w:rsidRPr="001B2394">
        <w:rPr>
          <w:rFonts w:ascii="Times New Roman" w:hAnsi="Times New Roman" w:cs="Times New Roman"/>
        </w:rPr>
        <w:t>С</w:t>
      </w:r>
      <w:r w:rsidRPr="001B2394">
        <w:rPr>
          <w:rFonts w:ascii="Times New Roman" w:hAnsi="Times New Roman" w:cs="Times New Roman"/>
          <w:lang w:val="en-US"/>
        </w:rPr>
        <w:t>. 6-11.</w:t>
      </w:r>
    </w:p>
  </w:footnote>
  <w:footnote w:id="75">
    <w:p w14:paraId="45141C30" w14:textId="6E63747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Pellerin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Cheryl. U.S. Cyber Command Chief Testifies on Challenges, Security Initiatives. / Cheryl </w:t>
      </w:r>
      <w:proofErr w:type="spellStart"/>
      <w:r w:rsidRPr="001B2394">
        <w:rPr>
          <w:rFonts w:ascii="Times New Roman" w:hAnsi="Times New Roman" w:cs="Times New Roman"/>
          <w:lang w:val="en-US"/>
        </w:rPr>
        <w:t>Pellerin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U.S. Department of </w:t>
      </w:r>
      <w:proofErr w:type="spellStart"/>
      <w:r w:rsidRPr="001B2394">
        <w:rPr>
          <w:rFonts w:ascii="Times New Roman" w:hAnsi="Times New Roman" w:cs="Times New Roman"/>
          <w:lang w:val="en-US"/>
        </w:rPr>
        <w:t>Defence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5.04.2016. URL: https://www.defense.gov/News/Article/Article/713755/us-cyber-command-chief-testifies-on-challenges-security-initiatives/ </w:t>
      </w:r>
      <w:r w:rsidRPr="001B2394">
        <w:rPr>
          <w:rFonts w:ascii="Times New Roman" w:hAnsi="Times New Roman" w:cs="Times New Roman"/>
        </w:rPr>
        <w:t>(дата обращения: 31.01.2018).</w:t>
      </w:r>
    </w:p>
  </w:footnote>
  <w:footnote w:id="76">
    <w:p w14:paraId="2F8A31E2" w14:textId="78778C69" w:rsidR="00115666" w:rsidRPr="001B2394" w:rsidRDefault="00115666" w:rsidP="00A803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 Marks Joseph. Trump Acknowledges Russian Hacking, Points to Poor Defenses. / Joseph Marks. // </w:t>
      </w:r>
      <w:proofErr w:type="spellStart"/>
      <w:r w:rsidRPr="001B2394">
        <w:rPr>
          <w:rFonts w:ascii="Times New Roman" w:hAnsi="Times New Roman" w:cs="Times New Roman"/>
          <w:sz w:val="20"/>
          <w:szCs w:val="20"/>
          <w:lang w:val="en-US"/>
        </w:rPr>
        <w:t>Nextgov</w:t>
      </w:r>
      <w:proofErr w:type="spellEnd"/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. 11.01.2017. URL: http://www.nextgov.com/cybersecurity/2017/01/trump-acknowledges-russian-hacking-poor-cyber-defenses/134510/ </w:t>
      </w:r>
      <w:r w:rsidRPr="001B2394">
        <w:rPr>
          <w:rFonts w:ascii="Times New Roman" w:hAnsi="Times New Roman" w:cs="Times New Roman"/>
          <w:sz w:val="20"/>
          <w:szCs w:val="20"/>
        </w:rPr>
        <w:t>(дата обращения: 31.01.2018).</w:t>
      </w:r>
    </w:p>
  </w:footnote>
  <w:footnote w:id="77">
    <w:p w14:paraId="63A879C6" w14:textId="1D52852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Presidential Executive Order on Strengthening the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of Federal Networks and Critical Infrastructure. Executive Order. // The White House. 11.05.2017. URL: https://www.whitehouse.gov/presidential-actions/presidential-executive-order-strengthening-cybersecurity-federal-networks-critical-infrastructure/ </w:t>
      </w:r>
      <w:r w:rsidRPr="001B2394">
        <w:rPr>
          <w:rFonts w:ascii="Times New Roman" w:hAnsi="Times New Roman" w:cs="Times New Roman"/>
        </w:rPr>
        <w:t>(дата обращения: 31.01.2018).</w:t>
      </w:r>
    </w:p>
  </w:footnote>
  <w:footnote w:id="78">
    <w:p w14:paraId="5154967E" w14:textId="01CB813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Press Briefing by Principal Deputy Press Secretary Sarah Sanders and Homeland Security Advisor Tom </w:t>
      </w:r>
      <w:proofErr w:type="spellStart"/>
      <w:r w:rsidRPr="001B2394">
        <w:rPr>
          <w:rFonts w:ascii="Times New Roman" w:hAnsi="Times New Roman" w:cs="Times New Roman"/>
          <w:lang w:val="en-US"/>
        </w:rPr>
        <w:t>Bossert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The White House. 11.05.2017. URL: https://www.whitehouse.gov/briefings-statements/press-briefing-principal-deputy-press-secretary-sarah-sanders-homeland-security-advisor-tom-bossert-051117/ </w:t>
      </w:r>
      <w:r w:rsidRPr="001B2394">
        <w:rPr>
          <w:rFonts w:ascii="Times New Roman" w:hAnsi="Times New Roman" w:cs="Times New Roman"/>
        </w:rPr>
        <w:t>(дата обращения: 31.01.2018).</w:t>
      </w:r>
    </w:p>
  </w:footnote>
  <w:footnote w:id="79">
    <w:p w14:paraId="351E3963" w14:textId="7727DB9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Mr. </w:t>
      </w:r>
      <w:proofErr w:type="spellStart"/>
      <w:r w:rsidRPr="001B2394">
        <w:rPr>
          <w:rFonts w:ascii="Times New Roman" w:hAnsi="Times New Roman" w:cs="Times New Roman"/>
          <w:lang w:val="en-US"/>
        </w:rPr>
        <w:t>Mccaul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(for himself, Mr. </w:t>
      </w:r>
      <w:proofErr w:type="spellStart"/>
      <w:r w:rsidRPr="001B2394">
        <w:rPr>
          <w:rFonts w:ascii="Times New Roman" w:hAnsi="Times New Roman" w:cs="Times New Roman"/>
          <w:lang w:val="en-US"/>
        </w:rPr>
        <w:t>Thonpson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</w:t>
      </w:r>
      <w:proofErr w:type="spellStart"/>
      <w:r w:rsidRPr="001B2394">
        <w:rPr>
          <w:rFonts w:ascii="Times New Roman" w:hAnsi="Times New Roman" w:cs="Times New Roman"/>
          <w:lang w:val="en-US"/>
        </w:rPr>
        <w:t>Ratcliffe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Richmond, Mr. </w:t>
      </w:r>
      <w:proofErr w:type="spellStart"/>
      <w:r w:rsidRPr="001B2394">
        <w:rPr>
          <w:rFonts w:ascii="Times New Roman" w:hAnsi="Times New Roman" w:cs="Times New Roman"/>
          <w:lang w:val="en-US"/>
        </w:rPr>
        <w:t>Katko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</w:t>
      </w:r>
      <w:proofErr w:type="spellStart"/>
      <w:r w:rsidRPr="001B2394">
        <w:rPr>
          <w:rFonts w:ascii="Times New Roman" w:hAnsi="Times New Roman" w:cs="Times New Roman"/>
          <w:lang w:val="en-US"/>
        </w:rPr>
        <w:t>Hurd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Donovan, Mr. Gallagher, Mr. Higgins, Mr. </w:t>
      </w:r>
      <w:proofErr w:type="spellStart"/>
      <w:r w:rsidRPr="001B2394">
        <w:rPr>
          <w:rFonts w:ascii="Times New Roman" w:hAnsi="Times New Roman" w:cs="Times New Roman"/>
          <w:lang w:val="en-US"/>
        </w:rPr>
        <w:t>Garett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and Mr. Fitzpatrick.) H. R. 3359.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and Infrastructure Security Agency Act of 2017 / Mr. </w:t>
      </w:r>
      <w:proofErr w:type="spellStart"/>
      <w:r w:rsidRPr="001B2394">
        <w:rPr>
          <w:rFonts w:ascii="Times New Roman" w:hAnsi="Times New Roman" w:cs="Times New Roman"/>
          <w:lang w:val="en-US"/>
        </w:rPr>
        <w:t>Mccaul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(for himself, Mr. </w:t>
      </w:r>
      <w:proofErr w:type="spellStart"/>
      <w:r w:rsidRPr="001B2394">
        <w:rPr>
          <w:rFonts w:ascii="Times New Roman" w:hAnsi="Times New Roman" w:cs="Times New Roman"/>
          <w:lang w:val="en-US"/>
        </w:rPr>
        <w:t>Thonpson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of Mississippi, Mr. </w:t>
      </w:r>
      <w:proofErr w:type="spellStart"/>
      <w:r w:rsidRPr="001B2394">
        <w:rPr>
          <w:rFonts w:ascii="Times New Roman" w:hAnsi="Times New Roman" w:cs="Times New Roman"/>
          <w:lang w:val="en-US"/>
        </w:rPr>
        <w:t>Ratcliffe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Richmond, Mr. </w:t>
      </w:r>
      <w:proofErr w:type="spellStart"/>
      <w:r w:rsidRPr="001B2394">
        <w:rPr>
          <w:rFonts w:ascii="Times New Roman" w:hAnsi="Times New Roman" w:cs="Times New Roman"/>
          <w:lang w:val="en-US"/>
        </w:rPr>
        <w:t>Katko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</w:t>
      </w:r>
      <w:proofErr w:type="spellStart"/>
      <w:r w:rsidRPr="001B2394">
        <w:rPr>
          <w:rFonts w:ascii="Times New Roman" w:hAnsi="Times New Roman" w:cs="Times New Roman"/>
          <w:lang w:val="en-US"/>
        </w:rPr>
        <w:t>Hurd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Mr. Donovan, Mr. Gallagher, Mr. Higgins of Louisiana, Mr. </w:t>
      </w:r>
      <w:proofErr w:type="spellStart"/>
      <w:r w:rsidRPr="001B2394">
        <w:rPr>
          <w:rFonts w:ascii="Times New Roman" w:hAnsi="Times New Roman" w:cs="Times New Roman"/>
          <w:lang w:val="en-US"/>
        </w:rPr>
        <w:t>Garett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and Mr. Fitzpatrick.) // U.S. House of Representatives. Document Repository. 24.07.2017. URL:  http://docs.house.gov/billsthisweek/20171211/HR3359.pdf </w:t>
      </w:r>
      <w:r w:rsidRPr="001B2394">
        <w:rPr>
          <w:rFonts w:ascii="Times New Roman" w:hAnsi="Times New Roman" w:cs="Times New Roman"/>
        </w:rPr>
        <w:t>(дата обращения: 31.01.2018).</w:t>
      </w:r>
    </w:p>
  </w:footnote>
  <w:footnote w:id="80">
    <w:p w14:paraId="1D687479" w14:textId="4F20F35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Сadell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Cate. China's Xi says country will not close door to global internet / Cate </w:t>
      </w:r>
      <w:proofErr w:type="spellStart"/>
      <w:r w:rsidRPr="001B2394">
        <w:rPr>
          <w:rFonts w:ascii="Times New Roman" w:hAnsi="Times New Roman" w:cs="Times New Roman"/>
          <w:lang w:val="en-US"/>
        </w:rPr>
        <w:t>Сadell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</w:t>
      </w:r>
      <w:proofErr w:type="spellStart"/>
      <w:r w:rsidRPr="001B2394">
        <w:rPr>
          <w:rFonts w:ascii="Times New Roman" w:hAnsi="Times New Roman" w:cs="Times New Roman"/>
          <w:lang w:val="en-US"/>
        </w:rPr>
        <w:t>Reauters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03.12.2017. URL: https://www.reuters.com/article/us-china-cyber/chinas-xi-says-country-will-not-close-door-to-global-internet-idUSKBN1DX01S </w:t>
      </w:r>
      <w:r w:rsidRPr="001B2394">
        <w:rPr>
          <w:rFonts w:ascii="Times New Roman" w:hAnsi="Times New Roman" w:cs="Times New Roman"/>
        </w:rPr>
        <w:t>(дата обращения: 08.02.2018).</w:t>
      </w:r>
    </w:p>
  </w:footnote>
  <w:footnote w:id="81">
    <w:p w14:paraId="4B49130F" w14:textId="3E23871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Yoon Eunice. Chinese President Xi’s business forum speech: The take from Beijing / Eunice Yoon. // СNBC. 10.04.2018. URL: https://www.cnbc.com/2018/04/10/chinese-president-business-forum-speech.html </w:t>
      </w:r>
      <w:r w:rsidRPr="001B2394">
        <w:rPr>
          <w:rFonts w:ascii="Times New Roman" w:hAnsi="Times New Roman" w:cs="Times New Roman"/>
        </w:rPr>
        <w:t>(дата обращения: 14.04.2018).</w:t>
      </w:r>
    </w:p>
  </w:footnote>
  <w:footnote w:id="82">
    <w:p w14:paraId="4D6CFCC4" w14:textId="7402C303" w:rsidR="00115666" w:rsidRPr="001B2394" w:rsidRDefault="00115666" w:rsidP="00A80360">
      <w:pPr>
        <w:spacing w:after="0" w:line="240" w:lineRule="auto"/>
        <w:jc w:val="both"/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eastAsia="Songti SC Regular" w:hAnsi="Times New Roman" w:cs="Times New Roman"/>
          <w:sz w:val="20"/>
          <w:szCs w:val="20"/>
          <w:lang w:val="en-US" w:eastAsia="zh-CN"/>
        </w:rPr>
        <w:t>习</w:t>
      </w:r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近平：让互联网更好造福国家和人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民</w:t>
      </w:r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Си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sz w:val="20"/>
          <w:szCs w:val="20"/>
        </w:rPr>
        <w:t>Ц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зиньпин</w:t>
      </w:r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：</w:t>
      </w:r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жан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хуляньван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гэнхао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цзаофу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гоцзя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хэ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>жэньминь</w:t>
      </w:r>
      <w:proofErr w:type="spellEnd"/>
      <w:r w:rsidRPr="001B2394">
        <w:rPr>
          <w:rFonts w:ascii="Times New Roman" w:eastAsia="Songti SC Regular" w:hAnsi="Times New Roman" w:cs="Times New Roman"/>
          <w:sz w:val="20"/>
          <w:szCs w:val="20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sz w:val="20"/>
          <w:szCs w:val="20"/>
        </w:rPr>
        <w:t xml:space="preserve">[Си </w:t>
      </w:r>
      <w:r w:rsidRPr="001B2394">
        <w:rPr>
          <w:rFonts w:ascii="Times New Roman" w:eastAsia="Songti SC Regular" w:hAnsi="Times New Roman" w:cs="Times New Roman"/>
          <w:sz w:val="20"/>
          <w:szCs w:val="20"/>
          <w:lang w:eastAsia="zh-CN"/>
        </w:rPr>
        <w:t>Цзиньпин</w:t>
      </w:r>
      <w:r w:rsidRPr="001B2394">
        <w:rPr>
          <w:rFonts w:ascii="Times New Roman" w:eastAsia="Songti SC Regular" w:hAnsi="Times New Roman" w:cs="Times New Roman"/>
          <w:sz w:val="20"/>
          <w:szCs w:val="20"/>
        </w:rPr>
        <w:t xml:space="preserve">: улучшить интернет для страны и для народа] </w:t>
      </w:r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 xml:space="preserve">// </w:t>
      </w:r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>新华社</w:t>
      </w:r>
      <w:proofErr w:type="spellStart"/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>Синьхуа</w:t>
      </w:r>
      <w:proofErr w:type="spellEnd"/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>шэ</w:t>
      </w:r>
      <w:proofErr w:type="spellEnd"/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>［</w:t>
      </w:r>
      <w:r w:rsidRPr="001B2394">
        <w:rPr>
          <w:rFonts w:ascii="Times New Roman" w:eastAsia="宋体" w:hAnsi="Times New Roman" w:cs="Times New Roman"/>
          <w:sz w:val="20"/>
          <w:szCs w:val="20"/>
          <w:lang w:eastAsia="ru-RU"/>
        </w:rPr>
        <w:t>Агентств</w:t>
      </w:r>
      <w:r w:rsidRPr="001B2394">
        <w:rPr>
          <w:rFonts w:ascii="Times New Roman" w:eastAsia="宋体" w:hAnsi="Times New Roman" w:cs="Times New Roman"/>
          <w:sz w:val="20"/>
          <w:szCs w:val="20"/>
          <w:lang w:eastAsia="zh-CN"/>
        </w:rPr>
        <w:t>о</w:t>
      </w:r>
      <w:r w:rsidRPr="001B2394">
        <w:rPr>
          <w:rFonts w:ascii="Times New Roman" w:eastAsia="宋体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sz w:val="20"/>
          <w:szCs w:val="20"/>
          <w:lang w:eastAsia="ru-RU"/>
        </w:rPr>
        <w:t>Синьхуа</w:t>
      </w:r>
      <w:proofErr w:type="spellEnd"/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>］</w:t>
      </w:r>
      <w:r w:rsidRPr="001B2394">
        <w:rPr>
          <w:rFonts w:ascii="Times New Roman" w:eastAsia="宋体" w:hAnsi="Times New Roman" w:cs="Times New Roman"/>
          <w:sz w:val="20"/>
          <w:szCs w:val="20"/>
          <w:lang w:val="en-US" w:eastAsia="ru-RU"/>
        </w:rPr>
        <w:t xml:space="preserve">19.04.2016. URL: </w:t>
      </w:r>
      <w:r w:rsidRPr="001B2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http://www.xinhuanet.com/politics/2016-04/19/c_1118672059.htm </w:t>
      </w:r>
      <w:r w:rsidRPr="001B2394">
        <w:rPr>
          <w:rFonts w:ascii="Times New Roman" w:eastAsia="宋体" w:hAnsi="Times New Roman" w:cs="Times New Roman"/>
          <w:sz w:val="20"/>
          <w:szCs w:val="20"/>
          <w:lang w:val="en-US" w:eastAsia="zh-CN"/>
        </w:rPr>
        <w:t>(</w:t>
      </w:r>
      <w:r w:rsidRPr="001B2394">
        <w:rPr>
          <w:rFonts w:ascii="Times New Roman" w:eastAsia="宋体" w:hAnsi="Times New Roman" w:cs="Times New Roman"/>
          <w:sz w:val="20"/>
          <w:szCs w:val="20"/>
          <w:lang w:eastAsia="zh-CN"/>
        </w:rPr>
        <w:t xml:space="preserve">дата обращения: </w:t>
      </w:r>
      <w:r w:rsidRPr="001B2394">
        <w:rPr>
          <w:rFonts w:ascii="Times New Roman" w:hAnsi="Times New Roman" w:cs="Times New Roman"/>
          <w:sz w:val="20"/>
          <w:szCs w:val="20"/>
        </w:rPr>
        <w:t>08.02.2018</w:t>
      </w:r>
      <w:r w:rsidRPr="001B2394">
        <w:rPr>
          <w:rFonts w:ascii="Times New Roman" w:eastAsia="宋体" w:hAnsi="Times New Roman" w:cs="Times New Roman"/>
          <w:sz w:val="20"/>
          <w:szCs w:val="20"/>
          <w:lang w:val="en-US" w:eastAsia="zh-CN"/>
        </w:rPr>
        <w:t>).</w:t>
      </w:r>
    </w:p>
  </w:footnote>
  <w:footnote w:id="83">
    <w:p w14:paraId="786D97F6" w14:textId="290050BD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</w:rPr>
        <w:t>麦燕庭</w:t>
      </w:r>
      <w:r w:rsidRPr="001B2394">
        <w:rPr>
          <w:rFonts w:ascii="Times New Roman" w:eastAsia="Songti SC Regular" w:hAnsi="Times New Roman" w:cs="Times New Roman"/>
        </w:rPr>
        <w:t xml:space="preserve"> Май </w:t>
      </w:r>
      <w:proofErr w:type="spellStart"/>
      <w:r w:rsidRPr="001B2394">
        <w:rPr>
          <w:rFonts w:ascii="Times New Roman" w:eastAsia="Songti SC Regular" w:hAnsi="Times New Roman" w:cs="Times New Roman"/>
        </w:rPr>
        <w:t>Яньтин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. </w:t>
      </w:r>
      <w:r w:rsidRPr="001B2394">
        <w:rPr>
          <w:rFonts w:ascii="Times New Roman" w:eastAsia="Songti SC Regular" w:hAnsi="Times New Roman" w:cs="Times New Roman"/>
        </w:rPr>
        <w:t>传习近平创建信息领导小组评论忧走集权回头路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Чуань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Си Цзиньпин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чуанцзянь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синьси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линдао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сяоцзу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пинлунь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ю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цзоу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цзицюань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хуэйтоулу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[Си Цзиньпин учреждает руководящую группу по государственной информатизации]</w:t>
      </w:r>
      <w:r w:rsidRPr="001B2394">
        <w:rPr>
          <w:rFonts w:ascii="Times New Roman" w:eastAsia="Songti SC Regular" w:hAnsi="Times New Roman" w:cs="Times New Roman"/>
          <w:lang w:eastAsia="zh-CN"/>
        </w:rPr>
        <w:t>／麦燕庭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r w:rsidRPr="001B2394">
        <w:rPr>
          <w:rFonts w:ascii="Times New Roman" w:eastAsia="Songti SC Regular" w:hAnsi="Times New Roman" w:cs="Times New Roman"/>
        </w:rPr>
        <w:t xml:space="preserve">Май </w:t>
      </w:r>
      <w:proofErr w:type="spellStart"/>
      <w:r w:rsidRPr="001B2394">
        <w:rPr>
          <w:rFonts w:ascii="Times New Roman" w:eastAsia="Songti SC Regular" w:hAnsi="Times New Roman" w:cs="Times New Roman"/>
        </w:rPr>
        <w:t>Яньтин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// 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世界之声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Шицзе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чжишэн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>. URL: http://cn.rfi.fr/</w:t>
      </w:r>
      <w:r w:rsidRPr="001B2394">
        <w:rPr>
          <w:rFonts w:ascii="Times New Roman" w:eastAsia="Songti SC Regular" w:hAnsi="Times New Roman" w:cs="Times New Roman"/>
          <w:lang w:eastAsia="zh-CN"/>
        </w:rPr>
        <w:t>中国</w:t>
      </w:r>
      <w:r w:rsidRPr="001B2394">
        <w:rPr>
          <w:rFonts w:ascii="Times New Roman" w:eastAsia="Songti SC Regular" w:hAnsi="Times New Roman" w:cs="Times New Roman"/>
          <w:lang w:eastAsia="zh-CN"/>
        </w:rPr>
        <w:t>/20140108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-</w:t>
      </w:r>
      <w:proofErr w:type="spellStart"/>
      <w:r w:rsidRPr="001B2394">
        <w:rPr>
          <w:rFonts w:ascii="Times New Roman" w:eastAsia="Songti SC Regular" w:hAnsi="Times New Roman" w:cs="Times New Roman"/>
        </w:rPr>
        <w:t>传习近平创建信息领导小组评论忧走集权回头路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08.02.2018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84">
    <w:p w14:paraId="5156E836" w14:textId="0C2625E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Michael D. Chinese Views on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in Foreign Relations / Michael D.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Cornegie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Endowment for International Peace. China Leadership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Minitor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>, no.42. URL: http://carnegieendowment.org/email/South_Asia/img/CLM42MSnew.pdf (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08.02.2018</w:t>
      </w:r>
      <w:r w:rsidRPr="001B2394">
        <w:rPr>
          <w:rFonts w:ascii="Times New Roman" w:hAnsi="Times New Roman" w:cs="Times New Roman"/>
          <w:bCs/>
          <w:lang w:val="en-US"/>
        </w:rPr>
        <w:t>).</w:t>
      </w:r>
    </w:p>
  </w:footnote>
  <w:footnote w:id="85">
    <w:p w14:paraId="0E174A18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Sheldon R., McReynolds J. Civil-Military Integration and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  <w:bCs/>
          <w:lang w:val="en-US"/>
        </w:rPr>
        <w:t xml:space="preserve">In China and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 xml:space="preserve">: Espionage, Strategy, and Politics in the Digital Domain, edited by Jon R. Lindsay, Tai Ming Cheung, and Derek S. </w:t>
      </w:r>
      <w:proofErr w:type="spellStart"/>
      <w:r w:rsidRPr="001B2394">
        <w:rPr>
          <w:rFonts w:ascii="Times New Roman" w:hAnsi="Times New Roman" w:cs="Times New Roman"/>
          <w:bCs/>
          <w:lang w:val="en-US"/>
        </w:rPr>
        <w:t>Reveron</w:t>
      </w:r>
      <w:proofErr w:type="spellEnd"/>
      <w:r w:rsidRPr="001B2394">
        <w:rPr>
          <w:rFonts w:ascii="Times New Roman" w:hAnsi="Times New Roman" w:cs="Times New Roman"/>
          <w:bCs/>
          <w:lang w:val="en-US"/>
        </w:rPr>
        <w:t>,. New York: Oxford University Press, 2015. P. 191.</w:t>
      </w:r>
    </w:p>
  </w:footnote>
  <w:footnote w:id="86">
    <w:p w14:paraId="2E823277" w14:textId="782CA6F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Lindsay Jon R. The Impact of China on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 Jon R. Lindsay // International Security. 2015. Vol. 39. № 3. P. 7 — 47.</w:t>
      </w:r>
    </w:p>
  </w:footnote>
  <w:footnote w:id="87">
    <w:p w14:paraId="53D6DE77" w14:textId="2E87B33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McWhorter Dan. Mandiant Exposes APT1 – One of China's Cyber Espionage Units &amp; Releases 3,000 Indicators / Dan McWhorter. // FireEye. 19.02.2013. URL: https://www.fireeye.com/blog/threat-research/2013/02/mandiant-exposes-apt1-chinas-cyber-espionage-units.html </w:t>
      </w:r>
      <w:r w:rsidRPr="001B2394">
        <w:rPr>
          <w:rFonts w:ascii="Times New Roman" w:hAnsi="Times New Roman" w:cs="Times New Roman"/>
        </w:rPr>
        <w:t>(дата обращения: 08.02.2018).</w:t>
      </w:r>
    </w:p>
  </w:footnote>
  <w:footnote w:id="88">
    <w:p w14:paraId="11A34269" w14:textId="26F3A26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Сыч О. Колонка Олега Сыча: как устроены национальные системы киберзащиты США, Китая и России / О. Сыч // </w:t>
      </w:r>
      <w:proofErr w:type="spellStart"/>
      <w:r w:rsidRPr="001B2394">
        <w:rPr>
          <w:rFonts w:ascii="Times New Roman" w:hAnsi="Times New Roman" w:cs="Times New Roman"/>
          <w:lang w:val="en-US"/>
        </w:rPr>
        <w:t>Ain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</w:rPr>
        <w:t>11.03.2015. URL: http://ain.ua/2015/03/11/569063 (дата обращения: 08.02.2018).</w:t>
      </w:r>
    </w:p>
  </w:footnote>
  <w:footnote w:id="89">
    <w:p w14:paraId="2FF71092" w14:textId="44F9868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Разумов Е. А. Политика КНР по обеспечению кибербезопасности. / Е. А. Разумов // Россия и АТР – 2017 №4. – С.  161.</w:t>
      </w:r>
    </w:p>
  </w:footnote>
  <w:footnote w:id="90">
    <w:p w14:paraId="1A030E23" w14:textId="59C2455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Ибрагимова Г. Стратегия КНР в киберпространстве: вопросы управления интернетом и обеспечение информационной безопасности / Г. Ибрагимова // Индекс безопасности. 2013. № 1 (104). С</w:t>
      </w:r>
      <w:r w:rsidRPr="001B2394">
        <w:rPr>
          <w:rFonts w:ascii="Times New Roman" w:hAnsi="Times New Roman" w:cs="Times New Roman"/>
          <w:lang w:val="en-US"/>
        </w:rPr>
        <w:t>. 169 — 184.</w:t>
      </w:r>
    </w:p>
  </w:footnote>
  <w:footnote w:id="91">
    <w:p w14:paraId="0D447AF1" w14:textId="6BA9CCD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Gertz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Bill. PLA’s new Strategic Support Force remains an enigma. / Bill </w:t>
      </w:r>
      <w:proofErr w:type="spellStart"/>
      <w:r w:rsidRPr="001B2394">
        <w:rPr>
          <w:rFonts w:ascii="Times New Roman" w:hAnsi="Times New Roman" w:cs="Times New Roman"/>
          <w:lang w:val="en-US"/>
        </w:rPr>
        <w:t>Gertz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Asia Times. 18.12.2017. URL: http://www.atimes.com/plas-new-strategic-support-force-remains-enigma/  </w:t>
      </w:r>
      <w:r w:rsidRPr="001B2394">
        <w:rPr>
          <w:rFonts w:ascii="Times New Roman" w:hAnsi="Times New Roman" w:cs="Times New Roman"/>
        </w:rPr>
        <w:t>(дата обращения: 10.02.2018).</w:t>
      </w:r>
    </w:p>
  </w:footnote>
  <w:footnote w:id="92">
    <w:p w14:paraId="4072AE41" w14:textId="6C2521C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r w:rsidRPr="001B2394">
        <w:rPr>
          <w:rFonts w:ascii="Times New Roman" w:hAnsi="Times New Roman" w:cs="Times New Roman"/>
        </w:rPr>
        <w:t>大陸十三五規劃趨勢與台灣因應建言</w:t>
      </w:r>
      <w:proofErr w:type="spellStart"/>
      <w:r w:rsidRPr="001B2394">
        <w:rPr>
          <w:rFonts w:ascii="Times New Roman" w:hAnsi="Times New Roman" w:cs="Times New Roman"/>
        </w:rPr>
        <w:t>Далу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шисаньу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гуихуа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цюши</w:t>
      </w:r>
      <w:proofErr w:type="spellEnd"/>
      <w:r w:rsidRPr="001B2394">
        <w:rPr>
          <w:rFonts w:ascii="Times New Roman" w:hAnsi="Times New Roman" w:cs="Times New Roman"/>
        </w:rPr>
        <w:t xml:space="preserve"> ю </w:t>
      </w:r>
      <w:proofErr w:type="spellStart"/>
      <w:r w:rsidRPr="001B2394">
        <w:rPr>
          <w:rFonts w:ascii="Times New Roman" w:hAnsi="Times New Roman" w:cs="Times New Roman"/>
        </w:rPr>
        <w:t>тайвань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иньин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цзяньянь</w:t>
      </w:r>
      <w:proofErr w:type="spellEnd"/>
      <w:r w:rsidRPr="001B2394">
        <w:rPr>
          <w:rFonts w:ascii="Times New Roman" w:hAnsi="Times New Roman" w:cs="Times New Roman"/>
        </w:rPr>
        <w:t xml:space="preserve"> [Тенденции тринадцатой пятилетки в Китае и ответ Тайваня на выдвинутые предложения]/ </w:t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</w:rPr>
        <w:t xml:space="preserve"> //</w:t>
      </w:r>
      <w:r w:rsidRPr="001B2394">
        <w:rPr>
          <w:rFonts w:ascii="Times New Roman" w:hAnsi="Times New Roman" w:cs="Times New Roman"/>
        </w:rPr>
        <w:t>財團法人</w:t>
      </w:r>
      <w:r w:rsidRPr="001B2394">
        <w:rPr>
          <w:rFonts w:ascii="Times New Roman" w:hAnsi="Times New Roman" w:cs="Times New Roman"/>
        </w:rPr>
        <w:t>.</w:t>
      </w:r>
      <w:r w:rsidRPr="001B2394">
        <w:rPr>
          <w:rFonts w:ascii="Times New Roman" w:hAnsi="Times New Roman" w:cs="Times New Roman"/>
        </w:rPr>
        <w:t>國家政策研究基金會</w:t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Цайтуан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фажэнь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Гоцзя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чжэнцэ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яньцзю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цзицзиньхуи</w:t>
      </w:r>
      <w:proofErr w:type="spellEnd"/>
      <w:r w:rsidRPr="001B2394">
        <w:rPr>
          <w:rFonts w:ascii="Times New Roman" w:hAnsi="Times New Roman" w:cs="Times New Roman"/>
        </w:rPr>
        <w:t xml:space="preserve"> [Консорциум. Фонд исследований национальной политики]. 02.12.2014. URL: https://www.npf.org.tw/3/14471 (дата обращения: 10.02.2018).</w:t>
      </w:r>
    </w:p>
  </w:footnote>
  <w:footnote w:id="93">
    <w:p w14:paraId="024217A1" w14:textId="678D09D5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Chang A. Warring State. China’s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Strategy. / A. Chang // CRYPTOME.</w:t>
      </w:r>
      <w:r w:rsidRPr="001B2394">
        <w:rPr>
          <w:rFonts w:ascii="Times New Roman" w:hAnsi="Times New Roman" w:cs="Times New Roman"/>
        </w:rPr>
        <w:t>ORG</w:t>
      </w:r>
      <w:r w:rsidRPr="001B2394">
        <w:rPr>
          <w:rFonts w:ascii="Times New Roman" w:hAnsi="Times New Roman" w:cs="Times New Roman"/>
          <w:lang w:val="en-US"/>
        </w:rPr>
        <w:t xml:space="preserve"> December, 2014</w:t>
      </w:r>
      <w:r w:rsidRPr="001B2394">
        <w:rPr>
          <w:rFonts w:ascii="Times New Roman" w:hAnsi="Times New Roman" w:cs="Times New Roman"/>
        </w:rPr>
        <w:t>. URL: https://cryptome.org/2014/12/chinas-cybersecurity-strategy-china-file</w:t>
      </w:r>
      <w:r w:rsidRPr="001B2394">
        <w:rPr>
          <w:rFonts w:ascii="Times New Roman" w:hAnsi="Times New Roman" w:cs="Times New Roman"/>
        </w:rPr>
        <w:noBreakHyphen/>
        <w:t>14</w:t>
      </w:r>
      <w:r w:rsidRPr="001B2394">
        <w:rPr>
          <w:rFonts w:ascii="Times New Roman" w:hAnsi="Times New Roman" w:cs="Times New Roman"/>
        </w:rPr>
        <w:noBreakHyphen/>
        <w:t xml:space="preserve">1205.pdf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10.02.2018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94">
    <w:p w14:paraId="3C9136D5" w14:textId="28BF220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Tiezzi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Shannon.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Leads Internet Security Group / Shannon </w:t>
      </w:r>
      <w:proofErr w:type="spellStart"/>
      <w:r w:rsidRPr="001B2394">
        <w:rPr>
          <w:rFonts w:ascii="Times New Roman" w:hAnsi="Times New Roman" w:cs="Times New Roman"/>
          <w:lang w:val="en-US"/>
        </w:rPr>
        <w:t>Tiezzi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The Diplomat 27.02.2014. URL</w:t>
      </w:r>
      <w:r w:rsidRPr="001B2394">
        <w:rPr>
          <w:rFonts w:ascii="Times New Roman" w:hAnsi="Times New Roman" w:cs="Times New Roman"/>
        </w:rPr>
        <w:t>: https://thediplomat.com/2014/02/xi-jinping-leads-chinas-new-internet-security-group/ (дата обращения: 10.02.2018).</w:t>
      </w:r>
    </w:p>
  </w:footnote>
  <w:footnote w:id="95">
    <w:p w14:paraId="29F15DD4" w14:textId="4789EEE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</w:rPr>
        <w:t>中央网络安全和信息化领导小组成立</w:t>
      </w:r>
      <w:r w:rsidRPr="001B2394">
        <w:rPr>
          <w:rFonts w:ascii="Times New Roman" w:eastAsia="Songti SC Regular" w:hAnsi="Times New Roman" w:cs="Times New Roman"/>
        </w:rPr>
        <w:t>:</w:t>
      </w:r>
      <w:r w:rsidRPr="001B2394">
        <w:rPr>
          <w:rFonts w:ascii="Times New Roman" w:eastAsia="Songti SC Regular" w:hAnsi="Times New Roman" w:cs="Times New Roman"/>
        </w:rPr>
        <w:t>从网络大国迈向网络强国</w:t>
      </w:r>
      <w:proofErr w:type="spellStart"/>
      <w:r w:rsidRPr="001B2394">
        <w:rPr>
          <w:rFonts w:ascii="Times New Roman" w:hAnsi="Times New Roman" w:cs="Times New Roman"/>
        </w:rPr>
        <w:t>Чжунъян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ванло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аньцюань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хэ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синьсихуа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линдао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сяоцзу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чэнли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цун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ванло</w:t>
      </w:r>
      <w:proofErr w:type="spellEnd"/>
      <w:r w:rsidRPr="001B2394">
        <w:rPr>
          <w:rFonts w:ascii="Times New Roman" w:hAnsi="Times New Roman" w:cs="Times New Roman"/>
        </w:rPr>
        <w:t xml:space="preserve"> даго май </w:t>
      </w:r>
      <w:proofErr w:type="spellStart"/>
      <w:r w:rsidRPr="001B2394">
        <w:rPr>
          <w:rFonts w:ascii="Times New Roman" w:hAnsi="Times New Roman" w:cs="Times New Roman"/>
        </w:rPr>
        <w:t>сян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ванло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цянго</w:t>
      </w:r>
      <w:proofErr w:type="spellEnd"/>
      <w:r w:rsidRPr="001B2394">
        <w:rPr>
          <w:rFonts w:ascii="Times New Roman" w:hAnsi="Times New Roman" w:cs="Times New Roman"/>
        </w:rPr>
        <w:t xml:space="preserve"> [Ведущая центральная группа по вопросам сетевой информации и информатизации: от крупного информационного государства к крупной интернет-державе] // </w:t>
      </w:r>
      <w:r w:rsidRPr="001B2394">
        <w:rPr>
          <w:rFonts w:ascii="Times New Roman" w:eastAsia="宋体" w:hAnsi="Times New Roman" w:cs="Times New Roman"/>
          <w:lang w:val="en-US" w:eastAsia="ru-RU"/>
        </w:rPr>
        <w:t>新华社</w:t>
      </w:r>
      <w:r w:rsidRPr="001B2394">
        <w:rPr>
          <w:rFonts w:ascii="Times New Roman" w:eastAsia="宋体" w:hAnsi="Times New Roman" w:cs="Times New Roman"/>
          <w:lang w:val="en-US" w:eastAsia="ru-RU"/>
        </w:rPr>
        <w:t xml:space="preserve">27.02.2014. </w:t>
      </w:r>
      <w:proofErr w:type="spellStart"/>
      <w:r w:rsidRPr="001B2394">
        <w:rPr>
          <w:rFonts w:ascii="Times New Roman" w:eastAsia="宋体" w:hAnsi="Times New Roman" w:cs="Times New Roman"/>
          <w:lang w:val="en-US" w:eastAsia="ru-RU"/>
        </w:rPr>
        <w:t>Синьхуа</w:t>
      </w:r>
      <w:proofErr w:type="spellEnd"/>
      <w:r w:rsidRPr="001B2394">
        <w:rPr>
          <w:rFonts w:ascii="Times New Roman" w:eastAsia="宋体" w:hAnsi="Times New Roman" w:cs="Times New Roman"/>
          <w:lang w:val="en-US" w:eastAsia="ru-RU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val="en-US" w:eastAsia="ru-RU"/>
        </w:rPr>
        <w:t>шэ</w:t>
      </w:r>
      <w:proofErr w:type="spellEnd"/>
      <w:r w:rsidRPr="001B2394">
        <w:rPr>
          <w:rFonts w:ascii="Times New Roman" w:eastAsia="宋体" w:hAnsi="Times New Roman" w:cs="Times New Roman"/>
          <w:lang w:val="en-US" w:eastAsia="ru-RU"/>
        </w:rPr>
        <w:t xml:space="preserve"> 27.02.2014.</w:t>
      </w:r>
      <w:r w:rsidRPr="001B2394">
        <w:rPr>
          <w:rFonts w:ascii="Times New Roman" w:eastAsia="宋体" w:hAnsi="Times New Roman" w:cs="Times New Roman"/>
          <w:lang w:val="en-US" w:eastAsia="ru-RU"/>
        </w:rPr>
        <w:t>［</w:t>
      </w:r>
      <w:r w:rsidRPr="001B2394">
        <w:rPr>
          <w:rFonts w:ascii="Times New Roman" w:eastAsia="宋体" w:hAnsi="Times New Roman" w:cs="Times New Roman"/>
          <w:lang w:eastAsia="ru-RU"/>
        </w:rPr>
        <w:t>Агентств</w:t>
      </w:r>
      <w:r w:rsidRPr="001B2394">
        <w:rPr>
          <w:rFonts w:ascii="Times New Roman" w:eastAsia="宋体" w:hAnsi="Times New Roman" w:cs="Times New Roman"/>
          <w:lang w:eastAsia="zh-CN"/>
        </w:rPr>
        <w:t>о</w:t>
      </w:r>
      <w:r w:rsidRPr="001B2394">
        <w:rPr>
          <w:rFonts w:ascii="Times New Roman" w:eastAsia="宋体" w:hAnsi="Times New Roman" w:cs="Times New Roman"/>
          <w:lang w:eastAsia="ru-RU"/>
        </w:rPr>
        <w:t xml:space="preserve"> </w:t>
      </w:r>
      <w:proofErr w:type="spellStart"/>
      <w:r w:rsidRPr="001B2394">
        <w:rPr>
          <w:rFonts w:ascii="Times New Roman" w:eastAsia="宋体" w:hAnsi="Times New Roman" w:cs="Times New Roman"/>
          <w:lang w:eastAsia="ru-RU"/>
        </w:rPr>
        <w:t>Синьхуа</w:t>
      </w:r>
      <w:proofErr w:type="spellEnd"/>
      <w:r w:rsidRPr="001B2394">
        <w:rPr>
          <w:rFonts w:ascii="Times New Roman" w:eastAsia="宋体" w:hAnsi="Times New Roman" w:cs="Times New Roman"/>
          <w:lang w:eastAsia="ru-RU"/>
        </w:rPr>
        <w:t xml:space="preserve"> </w:t>
      </w:r>
      <w:r w:rsidRPr="001B2394">
        <w:rPr>
          <w:rFonts w:ascii="Times New Roman" w:eastAsia="宋体" w:hAnsi="Times New Roman" w:cs="Times New Roman"/>
          <w:lang w:val="en-US" w:eastAsia="ru-RU"/>
        </w:rPr>
        <w:t>27.02.2014.</w:t>
      </w:r>
      <w:r w:rsidRPr="001B2394">
        <w:rPr>
          <w:rFonts w:ascii="Times New Roman" w:hAnsi="Times New Roman" w:cs="Times New Roman"/>
        </w:rPr>
        <w:t>]. URL: http://news.xinhuanet.com/politics/2014 02/27/c_119538719.htm (дата обращения: 10.02.2018).</w:t>
      </w:r>
    </w:p>
  </w:footnote>
  <w:footnote w:id="96">
    <w:p w14:paraId="2BA94D55" w14:textId="119E7414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>郝叶力博士</w:t>
      </w:r>
      <w:proofErr w:type="spellStart"/>
      <w:r w:rsidRPr="001B2394">
        <w:rPr>
          <w:rFonts w:ascii="Times New Roman" w:hAnsi="Times New Roman" w:cs="Times New Roman"/>
        </w:rPr>
        <w:t>Хао</w:t>
      </w:r>
      <w:proofErr w:type="spellEnd"/>
      <w:r w:rsidRPr="001B2394">
        <w:rPr>
          <w:rFonts w:ascii="Times New Roman" w:hAnsi="Times New Roman" w:cs="Times New Roman"/>
        </w:rPr>
        <w:t xml:space="preserve"> Ели боши </w:t>
      </w:r>
      <w:r w:rsidRPr="001B2394">
        <w:rPr>
          <w:rFonts w:ascii="Times New Roman" w:hAnsi="Times New Roman" w:cs="Times New Roman"/>
          <w:lang w:val="en-US"/>
        </w:rPr>
        <w:t>[</w:t>
      </w:r>
      <w:r w:rsidRPr="001B2394">
        <w:rPr>
          <w:rFonts w:ascii="Times New Roman" w:hAnsi="Times New Roman" w:cs="Times New Roman"/>
        </w:rPr>
        <w:t xml:space="preserve">Доктор </w:t>
      </w:r>
      <w:proofErr w:type="spellStart"/>
      <w:r w:rsidRPr="001B2394">
        <w:rPr>
          <w:rFonts w:ascii="Times New Roman" w:hAnsi="Times New Roman" w:cs="Times New Roman"/>
        </w:rPr>
        <w:t>Хао</w:t>
      </w:r>
      <w:proofErr w:type="spellEnd"/>
      <w:r w:rsidRPr="001B2394">
        <w:rPr>
          <w:rFonts w:ascii="Times New Roman" w:hAnsi="Times New Roman" w:cs="Times New Roman"/>
        </w:rPr>
        <w:t xml:space="preserve"> Ели</w:t>
      </w:r>
      <w:r w:rsidRPr="001B2394">
        <w:rPr>
          <w:rFonts w:ascii="Times New Roman" w:hAnsi="Times New Roman" w:cs="Times New Roman"/>
          <w:lang w:val="en-US"/>
        </w:rPr>
        <w:t xml:space="preserve">]// </w:t>
      </w:r>
      <w:r w:rsidRPr="001B2394">
        <w:rPr>
          <w:rFonts w:ascii="Times New Roman" w:eastAsia="Songti SC Regular" w:hAnsi="Times New Roman" w:cs="Times New Roman"/>
          <w:lang w:val="en-US"/>
        </w:rPr>
        <w:t>数据治理和网络安全研究联盟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06.01.2018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Шуцзюй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чжили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хэ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ванло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аньцюань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яньцзю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ляньмэн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06.01.2018 </w:t>
      </w:r>
      <w:r w:rsidRPr="001B2394">
        <w:rPr>
          <w:rFonts w:ascii="Times New Roman" w:eastAsia="Songti SC Regular" w:hAnsi="Times New Roman" w:cs="Times New Roman"/>
          <w:lang w:val="en-US"/>
        </w:rPr>
        <w:t>[</w:t>
      </w:r>
      <w:r w:rsidRPr="001B2394">
        <w:rPr>
          <w:rFonts w:ascii="Times New Roman" w:eastAsia="Songti SC Regular" w:hAnsi="Times New Roman" w:cs="Times New Roman"/>
        </w:rPr>
        <w:t>Исследовательский центр по дата-данным и кибербезопасности</w:t>
      </w:r>
      <w:r w:rsidRPr="001B2394">
        <w:rPr>
          <w:rFonts w:ascii="Songti SC Regular" w:eastAsia="Songti SC Regular" w:hAnsi="Songti SC Regular" w:cs="Songti SC Regular" w:hint="eastAsia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06.01.2018</w:t>
      </w:r>
      <w:r w:rsidRPr="001B2394">
        <w:rPr>
          <w:rFonts w:ascii="Times New Roman" w:eastAsia="Songti SC Regular" w:hAnsi="Times New Roman" w:cs="Times New Roman"/>
          <w:lang w:val="en-US"/>
        </w:rPr>
        <w:t>].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 xml:space="preserve">http://www.dgcs-research.net/a/lianmengchengyuan/lianmengzhuyaochengyuan/2018/0103/68.html 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10.02.2018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97">
    <w:p w14:paraId="19087C04" w14:textId="06D7CF2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郝叶力</w:t>
      </w:r>
      <w:proofErr w:type="spellStart"/>
      <w:r w:rsidRPr="001B2394">
        <w:rPr>
          <w:rFonts w:ascii="Times New Roman" w:hAnsi="Times New Roman" w:cs="Times New Roman"/>
        </w:rPr>
        <w:t>Хао</w:t>
      </w:r>
      <w:proofErr w:type="spellEnd"/>
      <w:r w:rsidRPr="001B2394">
        <w:rPr>
          <w:rFonts w:ascii="Times New Roman" w:hAnsi="Times New Roman" w:cs="Times New Roman"/>
        </w:rPr>
        <w:t xml:space="preserve"> Ели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.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网络空间规则之争要找准痛点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Ванло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кунцзян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гуй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цзэ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чжичжэнъ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яо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чжао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чжуньтун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дянь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r w:rsidRPr="001B2394">
        <w:rPr>
          <w:rFonts w:ascii="Times New Roman" w:eastAsia="Songti SC Regular" w:hAnsi="Times New Roman" w:cs="Times New Roman"/>
          <w:lang w:eastAsia="zh-CN"/>
        </w:rPr>
        <w:t>Поиск уязвимостей в киберпространстве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] 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郝叶力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Хао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Ели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//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網易新闻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Ванъи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12.12.2015. URL: </w:t>
      </w:r>
      <w:r w:rsidRPr="001B2394">
        <w:rPr>
          <w:rFonts w:ascii="Times New Roman" w:hAnsi="Times New Roman" w:cs="Times New Roman"/>
          <w:lang w:val="en-US"/>
        </w:rPr>
        <w:t>http://news.163.com/15/1212/10/BAKJQVU600014JB6.html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10.02.2018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98">
    <w:p w14:paraId="2F9DB1E8" w14:textId="2033B5C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Юферев</w:t>
      </w:r>
      <w:proofErr w:type="spellEnd"/>
      <w:r w:rsidRPr="001B2394">
        <w:rPr>
          <w:rFonts w:ascii="Times New Roman" w:hAnsi="Times New Roman" w:cs="Times New Roman"/>
        </w:rPr>
        <w:t xml:space="preserve"> С. НОАК держит в тайне информацию о Силах стратегической поддержки / С. </w:t>
      </w:r>
      <w:proofErr w:type="spellStart"/>
      <w:r w:rsidRPr="001B2394">
        <w:rPr>
          <w:rFonts w:ascii="Times New Roman" w:hAnsi="Times New Roman" w:cs="Times New Roman"/>
        </w:rPr>
        <w:t>Юферев</w:t>
      </w:r>
      <w:proofErr w:type="spellEnd"/>
      <w:r w:rsidRPr="001B2394">
        <w:rPr>
          <w:rFonts w:ascii="Times New Roman" w:hAnsi="Times New Roman" w:cs="Times New Roman"/>
        </w:rPr>
        <w:t xml:space="preserve"> // Военное обозрение 25.12.2017. </w:t>
      </w:r>
      <w:r w:rsidRPr="001B2394">
        <w:rPr>
          <w:rFonts w:ascii="Times New Roman" w:hAnsi="Times New Roman" w:cs="Times New Roman"/>
          <w:lang w:val="en-US"/>
        </w:rPr>
        <w:t xml:space="preserve">URL: https://topwar.ru/132683-narodno-osvoboditelnaya-armiya-kitaya-derzhit-v-tayne-informaciyu-o-silah-strategicheskoy-podderzhki.html </w:t>
      </w:r>
      <w:r w:rsidRPr="001B2394">
        <w:rPr>
          <w:rFonts w:ascii="Times New Roman" w:hAnsi="Times New Roman" w:cs="Times New Roman"/>
        </w:rPr>
        <w:t>(дата обращения: 13.02.2018).</w:t>
      </w:r>
    </w:p>
  </w:footnote>
  <w:footnote w:id="99">
    <w:p w14:paraId="758A5986" w14:textId="13F83E5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Petukhov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A. Y., </w:t>
      </w:r>
      <w:proofErr w:type="spellStart"/>
      <w:r w:rsidRPr="001B2394">
        <w:rPr>
          <w:rFonts w:ascii="Times New Roman" w:hAnsi="Times New Roman" w:cs="Times New Roman"/>
          <w:lang w:val="en-US"/>
        </w:rPr>
        <w:t>Komarov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I. D., </w:t>
      </w:r>
      <w:proofErr w:type="spellStart"/>
      <w:r w:rsidRPr="001B2394">
        <w:rPr>
          <w:rFonts w:ascii="Times New Roman" w:hAnsi="Times New Roman" w:cs="Times New Roman"/>
          <w:lang w:val="en-US"/>
        </w:rPr>
        <w:t>Starkin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S. S., Markova A. V. Transition of Rivalry between USA and China to New Internet-Space / A. Y. </w:t>
      </w:r>
      <w:proofErr w:type="spellStart"/>
      <w:r w:rsidRPr="001B2394">
        <w:rPr>
          <w:rFonts w:ascii="Times New Roman" w:hAnsi="Times New Roman" w:cs="Times New Roman"/>
          <w:lang w:val="en-US"/>
        </w:rPr>
        <w:t>Petukhov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I. D. </w:t>
      </w:r>
      <w:proofErr w:type="spellStart"/>
      <w:r w:rsidRPr="001B2394">
        <w:rPr>
          <w:rFonts w:ascii="Times New Roman" w:hAnsi="Times New Roman" w:cs="Times New Roman"/>
          <w:lang w:val="en-US"/>
        </w:rPr>
        <w:t>Komarov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S. S. </w:t>
      </w:r>
      <w:proofErr w:type="spellStart"/>
      <w:r w:rsidRPr="001B2394">
        <w:rPr>
          <w:rFonts w:ascii="Times New Roman" w:hAnsi="Times New Roman" w:cs="Times New Roman"/>
          <w:lang w:val="en-US"/>
        </w:rPr>
        <w:t>Starkin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A. V. Markova // Advances in Environmental Biology. </w:t>
      </w:r>
      <w:r w:rsidRPr="001B2394">
        <w:rPr>
          <w:rFonts w:ascii="Times New Roman" w:hAnsi="Times New Roman" w:cs="Times New Roman"/>
        </w:rPr>
        <w:t>2014. № 8 (13). Р</w:t>
      </w:r>
      <w:r w:rsidRPr="001B2394">
        <w:rPr>
          <w:rFonts w:ascii="Times New Roman" w:hAnsi="Times New Roman" w:cs="Times New Roman"/>
          <w:lang w:val="en-US"/>
        </w:rPr>
        <w:t>. 290-293.</w:t>
      </w:r>
    </w:p>
  </w:footnote>
  <w:footnote w:id="100">
    <w:p w14:paraId="57997319" w14:textId="7AD0A71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China </w:t>
      </w:r>
      <w:proofErr w:type="spellStart"/>
      <w:r w:rsidRPr="001B2394">
        <w:rPr>
          <w:rFonts w:ascii="Times New Roman" w:hAnsi="Times New Roman" w:cs="Times New Roman"/>
        </w:rPr>
        <w:t>faces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talent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gap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says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official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r w:rsidRPr="001B2394">
        <w:rPr>
          <w:rFonts w:ascii="Times New Roman" w:hAnsi="Times New Roman" w:cs="Times New Roman"/>
          <w:lang w:val="en-US"/>
        </w:rPr>
        <w:t xml:space="preserve">The Star Online. 14.12.2017. URL: </w:t>
      </w:r>
      <w:r w:rsidRPr="001B2394">
        <w:rPr>
          <w:rFonts w:ascii="Times New Roman" w:hAnsi="Times New Roman" w:cs="Times New Roman"/>
        </w:rPr>
        <w:t>https://www.thestar.com.my/news/regional/2017/12/14/china-faces-talent-gap-in-cybersecurity-says-official/ (дата обращения: 13.02.2018).</w:t>
      </w:r>
    </w:p>
  </w:footnote>
  <w:footnote w:id="101">
    <w:p w14:paraId="43F0441D" w14:textId="31A738D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Songti SC Regular" w:hAnsi="Times New Roman" w:cs="Times New Roman"/>
        </w:rPr>
        <w:t>军地联手搭建融合创新平台应对网络空间安全威胁</w:t>
      </w:r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Цзюньди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ляньшоу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дацзянь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жунхэ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чуансинь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пинтай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индуй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ванло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кунцзянь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аньцюань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вэйсе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[В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Пекине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создан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Инновационный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центр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военно-гражданского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слияния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в области кибербезопасности]</w:t>
      </w:r>
      <w:r w:rsidRPr="001B2394">
        <w:rPr>
          <w:rFonts w:ascii="Times New Roman" w:hAnsi="Times New Roman" w:cs="Times New Roman"/>
        </w:rPr>
        <w:t xml:space="preserve">// </w:t>
      </w:r>
      <w:r w:rsidRPr="001B2394">
        <w:rPr>
          <w:rFonts w:ascii="Times New Roman" w:eastAsia="Songti SC Regular" w:hAnsi="Times New Roman" w:cs="Times New Roman"/>
        </w:rPr>
        <w:t>新华网</w:t>
      </w:r>
      <w:proofErr w:type="spellStart"/>
      <w:r w:rsidRPr="001B2394">
        <w:rPr>
          <w:rFonts w:ascii="Times New Roman" w:eastAsia="Songti SC Regular" w:hAnsi="Times New Roman" w:cs="Times New Roman"/>
        </w:rPr>
        <w:t>Синьхуаван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. 26.12.2017. URL: </w:t>
      </w:r>
      <w:r w:rsidRPr="001B2394">
        <w:rPr>
          <w:rFonts w:ascii="Times New Roman" w:hAnsi="Times New Roman" w:cs="Times New Roman"/>
        </w:rPr>
        <w:t>http://www.xinhuanet.com/2017-12/26/c_1122170496.htm (дата обращения: 13.02.2018).</w:t>
      </w:r>
    </w:p>
  </w:footnote>
  <w:footnote w:id="102">
    <w:p w14:paraId="41D9A8D1" w14:textId="379A990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Clinton William. National Security Strategy / Washington DC: Government Printing Office. February 1995. P. 8.</w:t>
      </w:r>
    </w:p>
  </w:footnote>
  <w:footnote w:id="103">
    <w:p w14:paraId="0D993171" w14:textId="773C199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Presidential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Decision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Directive</w:t>
      </w:r>
      <w:proofErr w:type="spellEnd"/>
      <w:r w:rsidRPr="001B2394">
        <w:rPr>
          <w:rFonts w:ascii="Times New Roman" w:hAnsi="Times New Roman" w:cs="Times New Roman"/>
        </w:rPr>
        <w:t xml:space="preserve"> / NSC-63 / </w:t>
      </w:r>
      <w:r w:rsidRPr="001B2394">
        <w:rPr>
          <w:rFonts w:ascii="Times New Roman" w:hAnsi="Times New Roman" w:cs="Times New Roman"/>
          <w:lang w:val="en-US"/>
        </w:rPr>
        <w:t>The White House, Washington</w:t>
      </w:r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White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House</w:t>
      </w:r>
      <w:proofErr w:type="spellEnd"/>
      <w:r w:rsidRPr="001B2394">
        <w:rPr>
          <w:rFonts w:ascii="Times New Roman" w:hAnsi="Times New Roman" w:cs="Times New Roman"/>
        </w:rPr>
        <w:t xml:space="preserve">. 22.05.1998. URL:  https://fas.org/irp/offdocs/pdd/pdd-63.htm </w:t>
      </w:r>
      <w:r w:rsidRPr="001B2394">
        <w:rPr>
          <w:rFonts w:ascii="Times New Roman" w:hAnsi="Times New Roman" w:cs="Times New Roman"/>
          <w:lang w:eastAsia="zh-CN"/>
        </w:rPr>
        <w:t>(дата обращения: 25.02.2018).</w:t>
      </w:r>
    </w:p>
  </w:footnote>
  <w:footnote w:id="104">
    <w:p w14:paraId="45ED299D" w14:textId="57AFC53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The National Strategy to Secure Cyber Space / The White House, Washington DC, USA, 2003 // The White House. 2003.  </w:t>
      </w:r>
      <w:r w:rsidRPr="001B2394">
        <w:rPr>
          <w:rFonts w:ascii="Times New Roman" w:hAnsi="Times New Roman" w:cs="Times New Roman"/>
        </w:rPr>
        <w:t xml:space="preserve">URL: http://georgewbush-whitehouse.archives.gov/pcipb/ (дата обращения: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</w:rPr>
        <w:t>).</w:t>
      </w:r>
    </w:p>
  </w:footnote>
  <w:footnote w:id="105">
    <w:p w14:paraId="366239BD" w14:textId="0D2DFB3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Homeland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Presidential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Directive</w:t>
      </w:r>
      <w:proofErr w:type="spellEnd"/>
      <w:r w:rsidRPr="001B2394">
        <w:rPr>
          <w:rFonts w:ascii="Times New Roman" w:hAnsi="Times New Roman" w:cs="Times New Roman"/>
        </w:rPr>
        <w:t xml:space="preserve"> 7: </w:t>
      </w:r>
      <w:proofErr w:type="spellStart"/>
      <w:r w:rsidRPr="001B2394">
        <w:rPr>
          <w:rFonts w:ascii="Times New Roman" w:hAnsi="Times New Roman" w:cs="Times New Roman"/>
        </w:rPr>
        <w:t>Critical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Infrastructure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Identification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Prioritization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Protection</w:t>
      </w:r>
      <w:proofErr w:type="spellEnd"/>
      <w:r w:rsidRPr="001B2394">
        <w:rPr>
          <w:rFonts w:ascii="Times New Roman" w:hAnsi="Times New Roman" w:cs="Times New Roman"/>
        </w:rPr>
        <w:t xml:space="preserve">. // </w:t>
      </w:r>
      <w:r w:rsidRPr="001B2394">
        <w:rPr>
          <w:rFonts w:ascii="Times New Roman" w:hAnsi="Times New Roman" w:cs="Times New Roman"/>
          <w:lang w:val="en-US"/>
        </w:rPr>
        <w:t xml:space="preserve">U.S. Department of Homeland Security. 17.12.2003. URL: </w:t>
      </w:r>
      <w:r w:rsidRPr="001B2394">
        <w:rPr>
          <w:rFonts w:ascii="Times New Roman" w:hAnsi="Times New Roman" w:cs="Times New Roman"/>
        </w:rPr>
        <w:t xml:space="preserve">https://www.dhs.gov/homeland-security-presidential-directive-7 (дата обращения: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</w:rPr>
        <w:t>).</w:t>
      </w:r>
    </w:p>
  </w:footnote>
  <w:footnote w:id="106">
    <w:p w14:paraId="714DC8FF" w14:textId="380C43B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The National Strategy to Secure Cyber Space / The White House, Washington DC, USA, 2003 // The White House. 2003.  URL: http://georgewbush-whitehouse.archives.gov/pcipb/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07">
    <w:p w14:paraId="5024C776" w14:textId="498E237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Times New Roman" w:hAnsi="Times New Roman" w:cs="Times New Roman"/>
          <w:lang w:val="en-US" w:eastAsia="ru-RU"/>
        </w:rPr>
        <w:t xml:space="preserve">The Comprehensive National </w:t>
      </w:r>
      <w:proofErr w:type="spellStart"/>
      <w:r w:rsidRPr="001B2394">
        <w:rPr>
          <w:rFonts w:ascii="Times New Roman" w:eastAsia="Times New Roman" w:hAnsi="Times New Roman" w:cs="Times New Roman"/>
          <w:lang w:val="en-US" w:eastAsia="ru-RU"/>
        </w:rPr>
        <w:t>Cybersecurity</w:t>
      </w:r>
      <w:proofErr w:type="spellEnd"/>
      <w:r w:rsidRPr="001B2394">
        <w:rPr>
          <w:rFonts w:ascii="Times New Roman" w:eastAsia="Times New Roman" w:hAnsi="Times New Roman" w:cs="Times New Roman"/>
          <w:lang w:val="en-US" w:eastAsia="ru-RU"/>
        </w:rPr>
        <w:t xml:space="preserve"> Initiative 2009 // Obama White House Archives. URL:  https://obamawhitehouse.archives.gov/sites/default/files/cybersecurity.pdf </w:t>
      </w:r>
      <w:r w:rsidRPr="001B2394">
        <w:rPr>
          <w:rFonts w:ascii="Times New Roman" w:eastAsia="Times New Roman" w:hAnsi="Times New Roman" w:cs="Times New Roman"/>
          <w:lang w:eastAsia="ru-RU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108">
    <w:p w14:paraId="0AE710AB" w14:textId="6CF436B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White House Cyberspace Policy Review, May 2009 // U.S. Department of Homeland Security. URL: https://www.dhs.gov/sites/default/files/publications/Cyberspace_Policy_Review_final_0.pdf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</w:rPr>
        <w:t>).</w:t>
      </w:r>
    </w:p>
  </w:footnote>
  <w:footnote w:id="109">
    <w:p w14:paraId="5D77386D" w14:textId="6FE50A0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eastAsia="Times New Roman" w:hAnsi="Times New Roman" w:cs="Times New Roman"/>
          <w:lang w:val="en-US" w:eastAsia="ru-RU"/>
        </w:rPr>
        <w:t xml:space="preserve">The Comprehensive National </w:t>
      </w:r>
      <w:proofErr w:type="spellStart"/>
      <w:r w:rsidRPr="001B2394">
        <w:rPr>
          <w:rFonts w:ascii="Times New Roman" w:eastAsia="Times New Roman" w:hAnsi="Times New Roman" w:cs="Times New Roman"/>
          <w:lang w:val="en-US" w:eastAsia="ru-RU"/>
        </w:rPr>
        <w:t>Cybersecurity</w:t>
      </w:r>
      <w:proofErr w:type="spellEnd"/>
      <w:r w:rsidRPr="001B2394">
        <w:rPr>
          <w:rFonts w:ascii="Times New Roman" w:eastAsia="Times New Roman" w:hAnsi="Times New Roman" w:cs="Times New Roman"/>
          <w:lang w:val="en-US" w:eastAsia="ru-RU"/>
        </w:rPr>
        <w:t xml:space="preserve"> Initiative 2009 // Obama White House Archives. URL:  https://obamawhitehouse.archives.gov/sites/default/files/cybersecurity.pdf </w:t>
      </w:r>
      <w:r w:rsidRPr="001B2394">
        <w:rPr>
          <w:rFonts w:ascii="Times New Roman" w:eastAsia="Times New Roman" w:hAnsi="Times New Roman" w:cs="Times New Roman"/>
          <w:lang w:eastAsia="ru-RU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110">
    <w:p w14:paraId="41BC924D" w14:textId="40BEF49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International Strategy for Cyberspace. Prosperity, Security, and Openness in a Networked World / The White House. May 2011 // Office of the White House Press Secretary. URL: https://www.whitehouse.gov/sites/default/files/rss_viewer/international_strategy_for_cyberspace.pdf  (</w:t>
      </w:r>
      <w:r w:rsidRPr="001B2394">
        <w:rPr>
          <w:rFonts w:ascii="Times New Roman" w:hAnsi="Times New Roman" w:cs="Times New Roman"/>
        </w:rPr>
        <w:t>дата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обращения</w:t>
      </w:r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  <w:lang w:eastAsia="zh-CN"/>
        </w:rPr>
        <w:t>25.02.2018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11">
    <w:p w14:paraId="2834CE57" w14:textId="78B9AE9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Department of Defense Strategy for Operating in Cyberspace. / U.S. Department of Defense, 2011. // U.S. Department of Defense. URL: http://csrc.nist.gov/groups/SMA/ispab/documents/DOD-Strategy-for-Operating-in-Cyberspace.pdf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112">
    <w:p w14:paraId="0CDCAD62" w14:textId="7891F57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Department of Defense Strategy for Operating in Cyberspace. / U.S. Department of Defense, 2011. // U.S. Department of Defense. URL: http://csrc.nist.gov/groups/SMA/ispab/documents/DOD-Strategy-for-Operating-in-Cyberspace.pdf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113">
    <w:p w14:paraId="08F450E9" w14:textId="12833FE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Group of Governmental Experts on Developments in the Field of Information and Telecommunications in the Context of International Security. / General Assembly of the United Nations. 24.06.2013 / General Assembly of the United Nations .URL: http://www.un.org/ga/search/view_doc.asp?symbol=A/68/98  (</w:t>
      </w:r>
      <w:r w:rsidRPr="001B2394">
        <w:rPr>
          <w:rFonts w:ascii="Times New Roman" w:hAnsi="Times New Roman" w:cs="Times New Roman"/>
        </w:rPr>
        <w:t>дата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обращения</w:t>
      </w:r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14">
    <w:p w14:paraId="1FD0B8FD" w14:textId="50387BFB" w:rsidR="00115666" w:rsidRPr="001B2394" w:rsidRDefault="00115666" w:rsidP="00A8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23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Ting Shi, Riley M. 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China Halts </w:t>
      </w:r>
      <w:proofErr w:type="spellStart"/>
      <w:r w:rsidRPr="001B2394">
        <w:rPr>
          <w:rFonts w:ascii="Times New Roman" w:hAnsi="Times New Roman" w:cs="Times New Roman"/>
          <w:sz w:val="20"/>
          <w:szCs w:val="20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 Cooperation after U.S. Spying Charges. / </w:t>
      </w:r>
      <w:r w:rsidRPr="001B239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Ting Shi, M. Riley 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>// Bloomberg Technology 20.05.2014. URL: http://www.bloomberg.com/news/2014-05-20/china-suspends-cybersecurity-cooperation-with-u-s-after-charges.html  (</w:t>
      </w:r>
      <w:proofErr w:type="spellStart"/>
      <w:r w:rsidRPr="001B2394">
        <w:rPr>
          <w:rFonts w:ascii="Times New Roman" w:hAnsi="Times New Roman" w:cs="Times New Roman"/>
          <w:sz w:val="20"/>
          <w:szCs w:val="20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sz w:val="20"/>
          <w:szCs w:val="20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1B2394">
        <w:rPr>
          <w:rFonts w:ascii="Times New Roman" w:hAnsi="Times New Roman" w:cs="Times New Roman"/>
          <w:sz w:val="20"/>
          <w:szCs w:val="20"/>
          <w:lang w:eastAsia="zh-CN"/>
        </w:rPr>
        <w:t>28.02.2018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>).</w:t>
      </w:r>
    </w:p>
  </w:footnote>
  <w:footnote w:id="115">
    <w:p w14:paraId="25557A2F" w14:textId="51FD5FE0" w:rsidR="00115666" w:rsidRPr="001B2394" w:rsidRDefault="00115666" w:rsidP="00A803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hAnsi="Times New Roman" w:cs="Times New Roman"/>
          <w:bCs/>
          <w:sz w:val="20"/>
          <w:szCs w:val="20"/>
        </w:rPr>
        <w:t>Старкин</w:t>
      </w:r>
      <w:proofErr w:type="spellEnd"/>
      <w:r w:rsidRPr="001B2394">
        <w:rPr>
          <w:rFonts w:ascii="Times New Roman" w:hAnsi="Times New Roman" w:cs="Times New Roman"/>
          <w:bCs/>
          <w:sz w:val="20"/>
          <w:szCs w:val="20"/>
        </w:rPr>
        <w:t xml:space="preserve"> С. В. </w:t>
      </w:r>
      <w:r w:rsidRPr="001B2394">
        <w:rPr>
          <w:rFonts w:ascii="Times New Roman" w:hAnsi="Times New Roman" w:cs="Times New Roman"/>
          <w:sz w:val="20"/>
          <w:szCs w:val="20"/>
        </w:rPr>
        <w:t xml:space="preserve">Проблемы </w:t>
      </w:r>
      <w:proofErr w:type="spellStart"/>
      <w:r w:rsidRPr="001B2394">
        <w:rPr>
          <w:rFonts w:ascii="Times New Roman" w:hAnsi="Times New Roman" w:cs="Times New Roman"/>
          <w:sz w:val="20"/>
          <w:szCs w:val="20"/>
        </w:rPr>
        <w:t>типологизации</w:t>
      </w:r>
      <w:proofErr w:type="spellEnd"/>
      <w:r w:rsidRPr="001B2394">
        <w:rPr>
          <w:rFonts w:ascii="Times New Roman" w:hAnsi="Times New Roman" w:cs="Times New Roman"/>
          <w:sz w:val="20"/>
          <w:szCs w:val="20"/>
        </w:rPr>
        <w:t xml:space="preserve"> разведывательной информации в американском теоретическом дискурсе / </w:t>
      </w:r>
      <w:r w:rsidRPr="001B2394">
        <w:rPr>
          <w:rFonts w:ascii="Times New Roman" w:hAnsi="Times New Roman" w:cs="Times New Roman"/>
          <w:bCs/>
          <w:sz w:val="20"/>
          <w:szCs w:val="20"/>
        </w:rPr>
        <w:t xml:space="preserve">С. В. </w:t>
      </w:r>
      <w:proofErr w:type="spellStart"/>
      <w:r w:rsidRPr="001B2394">
        <w:rPr>
          <w:rFonts w:ascii="Times New Roman" w:hAnsi="Times New Roman" w:cs="Times New Roman"/>
          <w:bCs/>
          <w:sz w:val="20"/>
          <w:szCs w:val="20"/>
        </w:rPr>
        <w:t>Старкин</w:t>
      </w:r>
      <w:proofErr w:type="spellEnd"/>
      <w:r w:rsidRPr="001B23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B2394">
        <w:rPr>
          <w:rFonts w:ascii="Times New Roman" w:hAnsi="Times New Roman" w:cs="Times New Roman"/>
          <w:sz w:val="20"/>
          <w:szCs w:val="20"/>
        </w:rPr>
        <w:t xml:space="preserve">// Вестник Нижегородского университета им. Н. И. Лобачевского. - 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 xml:space="preserve">2011. № 1. - </w:t>
      </w:r>
      <w:r w:rsidRPr="001B2394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  <w:lang w:val="en-US"/>
        </w:rPr>
        <w:t>. 331</w:t>
      </w:r>
      <w:r w:rsidRPr="001B2394">
        <w:rPr>
          <w:rFonts w:ascii="Times New Roman" w:hAnsi="Times New Roman" w:cs="Times New Roman"/>
          <w:sz w:val="20"/>
          <w:szCs w:val="20"/>
          <w:lang w:val="en-US"/>
        </w:rPr>
        <w:t>.</w:t>
      </w:r>
    </w:p>
  </w:footnote>
  <w:footnote w:id="116">
    <w:p w14:paraId="5B3D205C" w14:textId="21F922F4" w:rsidR="00115666" w:rsidRPr="001B2394" w:rsidRDefault="00115666" w:rsidP="00A80360">
      <w:pPr>
        <w:pStyle w:val="a3"/>
        <w:tabs>
          <w:tab w:val="left" w:pos="8080"/>
        </w:tabs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National Strategy for Information Sharing and Safeguarding / The White House // The White House, 2012. URL: https://obamawhitehouse.archives.gov/sites/default/files/docs/2012sharingstrategy_1.pdf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117">
    <w:p w14:paraId="7652C2BC" w14:textId="6DBEAB2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The DOD Cyber Strategy / U.S. Department of Defense. April 2015. //  U.S. Department of Defense. URL: http://www.defense.gov/Portals/1/features/2015/0415_cyber-strategy/Final_2015_DoD_CYBER_STRATEGY_for_web.pdf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118">
    <w:p w14:paraId="0C3AEB84" w14:textId="46B8E01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The DOD Cyber Strategy // U.S. Department of Defense. April 2015. URL: http://www.defense.gov/Portals/1/features/2015/0415_cyber-strategy/Final_2015_DoD_CYBER_STRATEGY_for_web.pdf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19">
    <w:p w14:paraId="4B69D123" w14:textId="3D78D16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Remarks by Secretary Carter at the </w:t>
      </w:r>
      <w:proofErr w:type="spellStart"/>
      <w:r w:rsidRPr="001B2394">
        <w:rPr>
          <w:rFonts w:ascii="Times New Roman" w:hAnsi="Times New Roman" w:cs="Times New Roman"/>
          <w:lang w:val="en-US"/>
        </w:rPr>
        <w:t>Drell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Lecture </w:t>
      </w:r>
      <w:proofErr w:type="spellStart"/>
      <w:r w:rsidRPr="001B2394">
        <w:rPr>
          <w:rFonts w:ascii="Times New Roman" w:hAnsi="Times New Roman" w:cs="Times New Roman"/>
          <w:lang w:val="en-US"/>
        </w:rPr>
        <w:t>Cemex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Auditorium, Stanford Graduate School of Business, Stanford, California. News </w:t>
      </w:r>
      <w:proofErr w:type="spellStart"/>
      <w:r w:rsidRPr="001B2394">
        <w:rPr>
          <w:rFonts w:ascii="Times New Roman" w:hAnsi="Times New Roman" w:cs="Times New Roman"/>
          <w:lang w:val="en-US"/>
        </w:rPr>
        <w:t>trancript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U.S. Department of </w:t>
      </w:r>
      <w:proofErr w:type="spellStart"/>
      <w:r w:rsidRPr="001B2394">
        <w:rPr>
          <w:rFonts w:ascii="Times New Roman" w:hAnsi="Times New Roman" w:cs="Times New Roman"/>
          <w:lang w:val="en-US"/>
        </w:rPr>
        <w:t>Defence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23.04.2015. URL: https://www.defense.gov/News/Transcripts/Transcript-View/Article/607043/remarks-by-secretary-carter-at-the-drell-lecture-cemex-auditorium-stanford-grad/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eastAsia="zh-CN"/>
        </w:rPr>
        <w:t>28.02.2018</w:t>
      </w:r>
      <w:r w:rsidRPr="001B2394">
        <w:rPr>
          <w:rFonts w:ascii="Times New Roman" w:hAnsi="Times New Roman" w:cs="Times New Roman"/>
        </w:rPr>
        <w:t>).</w:t>
      </w:r>
    </w:p>
  </w:footnote>
  <w:footnote w:id="120">
    <w:p w14:paraId="35890FAC" w14:textId="0EA3D96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Strategy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America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Seal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President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. December 2017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White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House</w:t>
      </w:r>
      <w:proofErr w:type="spellEnd"/>
      <w:r w:rsidRPr="001B2394">
        <w:rPr>
          <w:rFonts w:ascii="Times New Roman" w:hAnsi="Times New Roman" w:cs="Times New Roman"/>
        </w:rPr>
        <w:t>. URL: https://www.whitehouse.gov/wp-content/uploads/2017/12/NSS-Final-12-18-2017-0905-2.pdf (дата обращения: 01.03.2018).</w:t>
      </w:r>
    </w:p>
  </w:footnote>
  <w:footnote w:id="121">
    <w:p w14:paraId="662AF8CC" w14:textId="3ED7D88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Huileng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Tan</w:t>
      </w:r>
      <w:proofErr w:type="spellEnd"/>
      <w:r w:rsidRPr="001B2394">
        <w:rPr>
          <w:rFonts w:ascii="Times New Roman" w:hAnsi="Times New Roman" w:cs="Times New Roman"/>
        </w:rPr>
        <w:t xml:space="preserve">. China </w:t>
      </w:r>
      <w:proofErr w:type="spellStart"/>
      <w:r w:rsidRPr="001B2394">
        <w:rPr>
          <w:rFonts w:ascii="Times New Roman" w:hAnsi="Times New Roman" w:cs="Times New Roman"/>
        </w:rPr>
        <w:t>to</w:t>
      </w:r>
      <w:proofErr w:type="spellEnd"/>
      <w:r w:rsidRPr="001B2394">
        <w:rPr>
          <w:rFonts w:ascii="Times New Roman" w:hAnsi="Times New Roman" w:cs="Times New Roman"/>
        </w:rPr>
        <w:t xml:space="preserve"> USA: '</w:t>
      </w:r>
      <w:proofErr w:type="spellStart"/>
      <w:r w:rsidRPr="001B2394">
        <w:rPr>
          <w:rFonts w:ascii="Times New Roman" w:hAnsi="Times New Roman" w:cs="Times New Roman"/>
        </w:rPr>
        <w:t>Stop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deliberately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distorting</w:t>
      </w:r>
      <w:proofErr w:type="spellEnd"/>
      <w:r w:rsidRPr="001B2394">
        <w:rPr>
          <w:rFonts w:ascii="Times New Roman" w:hAnsi="Times New Roman" w:cs="Times New Roman"/>
        </w:rPr>
        <w:t xml:space="preserve">' </w:t>
      </w:r>
      <w:proofErr w:type="spellStart"/>
      <w:r w:rsidRPr="001B2394">
        <w:rPr>
          <w:rFonts w:ascii="Times New Roman" w:hAnsi="Times New Roman" w:cs="Times New Roman"/>
        </w:rPr>
        <w:t>our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global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strategy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Tan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Huileng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// CNBC. 20.12.2017. URL: </w:t>
      </w:r>
      <w:r w:rsidRPr="001B2394">
        <w:rPr>
          <w:rFonts w:ascii="Times New Roman" w:hAnsi="Times New Roman" w:cs="Times New Roman"/>
        </w:rPr>
        <w:t>https://www.cnbc.com/2017/12/20/china-us-beijing-reacts-to-trumps-america-first-policy.html (дата обращения: 01.03.2018).</w:t>
      </w:r>
    </w:p>
  </w:footnote>
  <w:footnote w:id="122">
    <w:p w14:paraId="677992BF" w14:textId="7999740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Weiss Brennan. NATO made one of its biggest policy shifts in decades to send a message to Russia / Brennan Weiss // Business Insider. 13.12.2017. URL: http://www.businessinsider.com/nato-targeting-countries-russia-china-north-korea-with-cyberweapons-2017-12?nr_email_referer=1&amp;utm_source=Sailthru&amp;utm_medium=email&amp;utm_content=MilitarySelect&amp;pt=385758&amp;ct=Sailthru_BI_Newsletters&amp;mt=8&amp;utm_campaign=BI%20Military%20%26%20Defense%202017-12-13&amp;utm_term=Military%20Select%20-%20Engaged%2C%20Active%2C%20Passive%2C%20Disengaged </w:t>
      </w:r>
      <w:r w:rsidRPr="001B2394">
        <w:rPr>
          <w:rFonts w:ascii="Times New Roman" w:hAnsi="Times New Roman" w:cs="Times New Roman"/>
        </w:rPr>
        <w:t>(дата обращения: 01.03.2018).</w:t>
      </w:r>
    </w:p>
  </w:footnote>
  <w:footnote w:id="123">
    <w:p w14:paraId="329EFA56" w14:textId="0F05F07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Мухин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А. </w:t>
      </w:r>
      <w:proofErr w:type="spellStart"/>
      <w:r w:rsidRPr="001B2394">
        <w:rPr>
          <w:rFonts w:ascii="Times New Roman" w:hAnsi="Times New Roman" w:cs="Times New Roman"/>
          <w:lang w:val="en-US"/>
        </w:rPr>
        <w:t>Новая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стратегия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национальной безопасности США – </w:t>
      </w:r>
      <w:proofErr w:type="spellStart"/>
      <w:r w:rsidRPr="001B2394">
        <w:rPr>
          <w:rFonts w:ascii="Times New Roman" w:hAnsi="Times New Roman" w:cs="Times New Roman"/>
          <w:lang w:val="en-US"/>
        </w:rPr>
        <w:t>информационная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бомба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? / А. </w:t>
      </w:r>
      <w:proofErr w:type="spellStart"/>
      <w:r w:rsidRPr="001B2394">
        <w:rPr>
          <w:rFonts w:ascii="Times New Roman" w:hAnsi="Times New Roman" w:cs="Times New Roman"/>
          <w:lang w:val="en-US"/>
        </w:rPr>
        <w:t>Мухин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lang w:val="en-US"/>
        </w:rPr>
        <w:t>Международный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дискуссионный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клуб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Валдай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26.12.2017. URL: http://ru.valdaiclub.com/a/highlights/strategiya-natsbezopasnosti-ssha/ </w:t>
      </w:r>
      <w:r w:rsidRPr="001B2394">
        <w:rPr>
          <w:rFonts w:ascii="Times New Roman" w:hAnsi="Times New Roman" w:cs="Times New Roman"/>
        </w:rPr>
        <w:t>(дата обращения: 01.03.2018).</w:t>
      </w:r>
    </w:p>
  </w:footnote>
  <w:footnote w:id="124">
    <w:p w14:paraId="0FBBA9D7" w14:textId="71E7B64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Strategy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America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Seal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President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. December 2017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White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House</w:t>
      </w:r>
      <w:proofErr w:type="spellEnd"/>
      <w:r w:rsidRPr="001B2394">
        <w:rPr>
          <w:rFonts w:ascii="Times New Roman" w:hAnsi="Times New Roman" w:cs="Times New Roman"/>
        </w:rPr>
        <w:t>. URL: https://www.whitehouse.gov/wp-content/uploads/2017/12/NSS-Final-12-18-2017-0905-2.pdf (дата обращения: 01.03.2018).</w:t>
      </w:r>
    </w:p>
  </w:footnote>
  <w:footnote w:id="125">
    <w:p w14:paraId="2D6F47F7" w14:textId="614813C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Sulmeyer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Michael.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 the 2017 National Security Strategy / Michael </w:t>
      </w:r>
      <w:proofErr w:type="spellStart"/>
      <w:r w:rsidRPr="001B2394">
        <w:rPr>
          <w:rFonts w:ascii="Times New Roman" w:hAnsi="Times New Roman" w:cs="Times New Roman"/>
          <w:lang w:val="en-US"/>
        </w:rPr>
        <w:t>Sulmeyer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</w:t>
      </w:r>
      <w:proofErr w:type="spellStart"/>
      <w:r w:rsidRPr="001B2394">
        <w:rPr>
          <w:rFonts w:ascii="Times New Roman" w:hAnsi="Times New Roman" w:cs="Times New Roman"/>
          <w:lang w:val="en-US"/>
        </w:rPr>
        <w:t>Lawfare</w:t>
      </w:r>
      <w:proofErr w:type="spellEnd"/>
      <w:r w:rsidRPr="001B2394">
        <w:rPr>
          <w:rFonts w:ascii="Times New Roman" w:hAnsi="Times New Roman" w:cs="Times New Roman"/>
          <w:lang w:val="en-US"/>
        </w:rPr>
        <w:t>. 19.12.2017. URL: https://www.lawfareblog.com/cybersecurity-2017-national-security-strategy (</w:t>
      </w:r>
      <w:r w:rsidRPr="001B2394">
        <w:rPr>
          <w:rFonts w:ascii="Times New Roman" w:hAnsi="Times New Roman" w:cs="Times New Roman"/>
        </w:rPr>
        <w:t>дата обращения: 01.03.2018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26">
    <w:p w14:paraId="2128A4AD" w14:textId="252BF22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Strategy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America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Seal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President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United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States</w:t>
      </w:r>
      <w:proofErr w:type="spellEnd"/>
      <w:r w:rsidRPr="001B2394">
        <w:rPr>
          <w:rFonts w:ascii="Times New Roman" w:hAnsi="Times New Roman" w:cs="Times New Roman"/>
        </w:rPr>
        <w:t xml:space="preserve">. December 2017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White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House</w:t>
      </w:r>
      <w:proofErr w:type="spellEnd"/>
      <w:r w:rsidRPr="001B2394">
        <w:rPr>
          <w:rFonts w:ascii="Times New Roman" w:hAnsi="Times New Roman" w:cs="Times New Roman"/>
        </w:rPr>
        <w:t>. URL: https://www.whitehouse.gov/wp-content/uploads/2017/12/NSS-Final-12-18-2017-0905-2.pdf (дата обращения: 01.03.2018).</w:t>
      </w:r>
    </w:p>
  </w:footnote>
  <w:footnote w:id="127">
    <w:p w14:paraId="1BD52F32" w14:textId="21F52D0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Department Of Homeland Security Statement On The President’s Fiscal Year 2019 Budget // U.S. Department Of Homeland Security 12.02.2018. URL: https://www.dhs.gov/news/2018/02/12/department-homeland-security-statement-president-s-fiscal-year-2019-budget </w:t>
      </w:r>
      <w:r w:rsidRPr="001B2394">
        <w:rPr>
          <w:rFonts w:ascii="Times New Roman" w:hAnsi="Times New Roman" w:cs="Times New Roman"/>
        </w:rPr>
        <w:t>(дата обращения: 01.03.2018).</w:t>
      </w:r>
    </w:p>
  </w:footnote>
  <w:footnote w:id="128">
    <w:p w14:paraId="3C16621E" w14:textId="55CDA9E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Budget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brief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Fiscal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year</w:t>
      </w:r>
      <w:proofErr w:type="spellEnd"/>
      <w:r w:rsidRPr="001B2394">
        <w:rPr>
          <w:rFonts w:ascii="Times New Roman" w:hAnsi="Times New Roman" w:cs="Times New Roman"/>
        </w:rPr>
        <w:t xml:space="preserve"> 2017 </w:t>
      </w:r>
      <w:r w:rsidRPr="001B2394">
        <w:rPr>
          <w:rFonts w:ascii="Times New Roman" w:hAnsi="Times New Roman" w:cs="Times New Roman"/>
          <w:lang w:val="en-US"/>
        </w:rPr>
        <w:t>// U.S. Department Of Homeland Security 16.02.2016.</w:t>
      </w:r>
      <w:r w:rsidRPr="001B2394">
        <w:rPr>
          <w:rFonts w:ascii="Times New Roman" w:hAnsi="Times New Roman" w:cs="Times New Roman"/>
        </w:rPr>
        <w:t xml:space="preserve"> URL: </w:t>
      </w:r>
      <w:r w:rsidRPr="001B2394">
        <w:rPr>
          <w:rFonts w:ascii="Times New Roman" w:hAnsi="Times New Roman" w:cs="Times New Roman"/>
          <w:lang w:val="en-US"/>
        </w:rPr>
        <w:t xml:space="preserve">https://www.dhs.gov/sites/default/files/publications/FY2017_BIB-MASTER.pdf </w:t>
      </w:r>
      <w:r w:rsidRPr="001B2394">
        <w:rPr>
          <w:rFonts w:ascii="Times New Roman" w:hAnsi="Times New Roman" w:cs="Times New Roman"/>
        </w:rPr>
        <w:t>(дата обращения: 01.03.2018).</w:t>
      </w:r>
    </w:p>
  </w:footnote>
  <w:footnote w:id="129">
    <w:p w14:paraId="5C804BE8" w14:textId="4DFCEC5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Walcott John. U.S. Is Drafting Potential Sanctions Over China Cyber Hacking. / John Walcott // Bloomberg. 31.08.2015. URL: http://www.bloomberg.com/news/articles/2015-08-31/u-s-said-to-draft-potential-sanctions-over-china-cyber-hacking (</w:t>
      </w:r>
      <w:r w:rsidRPr="001B2394">
        <w:rPr>
          <w:rFonts w:ascii="Times New Roman" w:hAnsi="Times New Roman" w:cs="Times New Roman"/>
        </w:rPr>
        <w:t>дата обращения: 09.03.2018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30">
    <w:p w14:paraId="5C41A508" w14:textId="045F88DA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>手机加密的方法</w:t>
      </w:r>
      <w:proofErr w:type="spellStart"/>
      <w:r w:rsidRPr="001B2394">
        <w:rPr>
          <w:rFonts w:ascii="Times New Roman" w:hAnsi="Times New Roman" w:cs="Times New Roman"/>
        </w:rPr>
        <w:t>Шоуцзи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цзями</w:t>
      </w:r>
      <w:proofErr w:type="spellEnd"/>
      <w:r w:rsidRPr="001B2394">
        <w:rPr>
          <w:rFonts w:ascii="Times New Roman" w:hAnsi="Times New Roman" w:cs="Times New Roman"/>
        </w:rPr>
        <w:t xml:space="preserve"> дэ </w:t>
      </w:r>
      <w:proofErr w:type="spellStart"/>
      <w:r w:rsidRPr="001B2394">
        <w:rPr>
          <w:rFonts w:ascii="Times New Roman" w:hAnsi="Times New Roman" w:cs="Times New Roman"/>
        </w:rPr>
        <w:t>фанфа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[</w:t>
      </w:r>
      <w:r w:rsidRPr="001B2394">
        <w:rPr>
          <w:rFonts w:ascii="Times New Roman" w:hAnsi="Times New Roman" w:cs="Times New Roman"/>
        </w:rPr>
        <w:t>метод шифрования сотовой связи</w:t>
      </w:r>
      <w:r w:rsidRPr="001B2394">
        <w:rPr>
          <w:rFonts w:ascii="Times New Roman" w:hAnsi="Times New Roman" w:cs="Times New Roman"/>
          <w:lang w:val="en-US"/>
        </w:rPr>
        <w:t>].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发明专利说明书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Фамин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чжуаньли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шоминшу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r w:rsidRPr="001B2394">
        <w:rPr>
          <w:rFonts w:ascii="Times New Roman" w:eastAsia="Songti SC Regular" w:hAnsi="Times New Roman" w:cs="Times New Roman"/>
          <w:lang w:eastAsia="zh-CN"/>
        </w:rPr>
        <w:t>описание патента изобретения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]//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中华人民共和国国家知识产权局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Чжунхуа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жэньминь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гунхэго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гоцзя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чжиши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чаньцюаньцзюй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Государственное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ведомство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интеллектуальной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собственности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Китайской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Народной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Республики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] 09.09.1999 URL: https://patentimages.storage.googleapis.com/73/fb/81/f7540b88b0da7a/CN1115924C.pdf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09.03.2018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131">
    <w:p w14:paraId="5D651678" w14:textId="7B04DB57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val="en-US"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>2002</w:t>
      </w:r>
      <w:r w:rsidRPr="001B2394">
        <w:rPr>
          <w:rFonts w:ascii="Times New Roman" w:hAnsi="Times New Roman" w:cs="Times New Roman"/>
        </w:rPr>
        <w:t>年中国的国防</w:t>
      </w:r>
      <w:r w:rsidRPr="001B2394">
        <w:rPr>
          <w:rFonts w:ascii="Times New Roman" w:hAnsi="Times New Roman" w:cs="Times New Roman"/>
        </w:rPr>
        <w:t xml:space="preserve"> 2002 нянь </w:t>
      </w:r>
      <w:proofErr w:type="spellStart"/>
      <w:r w:rsidRPr="001B2394">
        <w:rPr>
          <w:rFonts w:ascii="Times New Roman" w:hAnsi="Times New Roman" w:cs="Times New Roman"/>
        </w:rPr>
        <w:t>чжунго</w:t>
      </w:r>
      <w:proofErr w:type="spellEnd"/>
      <w:r w:rsidRPr="001B2394">
        <w:rPr>
          <w:rFonts w:ascii="Times New Roman" w:hAnsi="Times New Roman" w:cs="Times New Roman"/>
        </w:rPr>
        <w:t xml:space="preserve"> дэ </w:t>
      </w:r>
      <w:proofErr w:type="spellStart"/>
      <w:r w:rsidRPr="001B2394">
        <w:rPr>
          <w:rFonts w:ascii="Times New Roman" w:hAnsi="Times New Roman" w:cs="Times New Roman"/>
        </w:rPr>
        <w:t>гофан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[</w:t>
      </w:r>
      <w:proofErr w:type="spellStart"/>
      <w:r w:rsidRPr="001B2394">
        <w:rPr>
          <w:rFonts w:ascii="Times New Roman" w:hAnsi="Times New Roman" w:cs="Times New Roman"/>
          <w:lang w:val="en-US"/>
        </w:rPr>
        <w:t>Национальная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оборона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Китая в 2002 году] </w:t>
      </w:r>
      <w:r w:rsidRPr="001B2394">
        <w:rPr>
          <w:rFonts w:ascii="Times New Roman" w:hAnsi="Times New Roman" w:cs="Times New Roman"/>
        </w:rPr>
        <w:t xml:space="preserve">// </w:t>
      </w:r>
      <w:r w:rsidRPr="001B2394">
        <w:rPr>
          <w:rFonts w:ascii="Times New Roman" w:eastAsia="Songti SC Regular" w:hAnsi="Times New Roman" w:cs="Times New Roman"/>
          <w:lang w:eastAsia="zh-CN"/>
        </w:rPr>
        <w:t>中华人民共和国国务院新闻办公室</w:t>
      </w:r>
      <w:r w:rsidRPr="001B2394">
        <w:rPr>
          <w:rFonts w:ascii="Times New Roman" w:hAnsi="Times New Roman" w:cs="Times New Roman"/>
        </w:rPr>
        <w:t>2002</w:t>
      </w:r>
      <w:r w:rsidRPr="001B23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Чжунхуа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жэньминь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гунхэго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гоуюань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бангунши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. </w:t>
      </w:r>
      <w:r w:rsidRPr="001B2394">
        <w:rPr>
          <w:rFonts w:ascii="Times New Roman" w:hAnsi="Times New Roman" w:cs="Times New Roman"/>
        </w:rPr>
        <w:t>2002</w:t>
      </w:r>
      <w:r w:rsidRPr="001B2394">
        <w:rPr>
          <w:rFonts w:ascii="Times New Roman" w:eastAsia="Songti SC Regular" w:hAnsi="Times New Roman" w:cs="Times New Roman"/>
          <w:lang w:eastAsia="zh-CN"/>
        </w:rPr>
        <w:t>［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Информационное бюро Государственного совета Народной Республики Китай. </w:t>
      </w:r>
      <w:r w:rsidRPr="001B2394">
        <w:rPr>
          <w:rFonts w:ascii="Times New Roman" w:hAnsi="Times New Roman" w:cs="Times New Roman"/>
        </w:rPr>
        <w:t>2002</w:t>
      </w:r>
      <w:r w:rsidRPr="001B2394">
        <w:rPr>
          <w:rFonts w:ascii="Times New Roman" w:eastAsia="Songti SC Regular" w:hAnsi="Times New Roman" w:cs="Times New Roman"/>
          <w:lang w:eastAsia="zh-CN"/>
        </w:rPr>
        <w:t>]</w:t>
      </w:r>
      <w:r w:rsidRPr="001B2394">
        <w:rPr>
          <w:rFonts w:ascii="Times New Roman" w:hAnsi="Times New Roman" w:cs="Times New Roman"/>
        </w:rPr>
        <w:t xml:space="preserve"> URL: http://www.scio.gov.cn/zfbps/ndhf/2002/Document/307925/307925.htm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09.03.2018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132">
    <w:p w14:paraId="0A1BEF62" w14:textId="6011CA91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</w:rPr>
        <w:t>国家信息化领导小组关于加强信息安全保障工作的意见</w:t>
      </w:r>
      <w:r w:rsidRPr="001B2394">
        <w:rPr>
          <w:rFonts w:ascii="Times New Roman" w:hAnsi="Times New Roman" w:cs="Times New Roman"/>
          <w:lang w:val="en-US"/>
        </w:rPr>
        <w:t xml:space="preserve"> (</w:t>
      </w:r>
      <w:r w:rsidRPr="001B2394">
        <w:rPr>
          <w:rFonts w:ascii="Times New Roman" w:eastAsia="Songti SC Regular" w:hAnsi="Times New Roman" w:cs="Times New Roman"/>
        </w:rPr>
        <w:t>中办发</w:t>
      </w:r>
      <w:r w:rsidRPr="001B2394">
        <w:rPr>
          <w:rFonts w:ascii="Times New Roman" w:eastAsia="Songti SC Regular" w:hAnsi="Times New Roman" w:cs="Times New Roman"/>
          <w:lang w:val="en-US"/>
        </w:rPr>
        <w:t>[2003] 27</w:t>
      </w:r>
      <w:r w:rsidRPr="001B2394">
        <w:rPr>
          <w:rFonts w:ascii="Times New Roman" w:eastAsia="Songti SC Regular" w:hAnsi="Times New Roman" w:cs="Times New Roman"/>
        </w:rPr>
        <w:t>号</w:t>
      </w:r>
      <w:r w:rsidRPr="001B2394">
        <w:rPr>
          <w:rFonts w:ascii="Times New Roman" w:hAnsi="Times New Roman" w:cs="Times New Roman"/>
          <w:lang w:val="en-US"/>
        </w:rPr>
        <w:t xml:space="preserve">)  </w:t>
      </w:r>
      <w:proofErr w:type="spellStart"/>
      <w:r w:rsidRPr="001B2394">
        <w:rPr>
          <w:rFonts w:ascii="Times New Roman" w:hAnsi="Times New Roman" w:cs="Times New Roman"/>
          <w:lang w:val="en-US"/>
        </w:rPr>
        <w:t>Гоцзя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синьсихуа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линдао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сяоцзу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гуаньюй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цзяцян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синьс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>и а</w:t>
      </w:r>
      <w:proofErr w:type="spellStart"/>
      <w:r w:rsidRPr="001B2394">
        <w:rPr>
          <w:rFonts w:ascii="Times New Roman" w:hAnsi="Times New Roman" w:cs="Times New Roman"/>
          <w:lang w:val="en-US"/>
        </w:rPr>
        <w:t>ньцюань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баочжан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гунцзо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дэ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ицзянь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B2394">
        <w:rPr>
          <w:rFonts w:ascii="Times New Roman" w:hAnsi="Times New Roman" w:cs="Times New Roman"/>
          <w:lang w:val="en-US"/>
        </w:rPr>
        <w:t>Чжунбаньфа</w:t>
      </w:r>
      <w:proofErr w:type="spellEnd"/>
      <w:r w:rsidRPr="001B2394">
        <w:rPr>
          <w:rFonts w:ascii="Times New Roman" w:hAnsi="Times New Roman" w:cs="Times New Roman"/>
          <w:lang w:val="en-US"/>
        </w:rPr>
        <w:t>[2003] 27Хао) [</w:t>
      </w:r>
      <w:r w:rsidRPr="001B2394">
        <w:rPr>
          <w:rFonts w:ascii="Times New Roman" w:hAnsi="Times New Roman" w:cs="Times New Roman"/>
        </w:rPr>
        <w:t>Постановление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государственной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информатизированной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руководящей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группы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по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работе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в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области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укрепления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информационной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безопасности</w:t>
      </w:r>
      <w:r w:rsidRPr="001B2394">
        <w:rPr>
          <w:rFonts w:ascii="Times New Roman" w:hAnsi="Times New Roman" w:cs="Times New Roman"/>
          <w:lang w:val="en-US"/>
        </w:rPr>
        <w:t xml:space="preserve"> (</w:t>
      </w:r>
      <w:r w:rsidRPr="001B2394">
        <w:rPr>
          <w:rFonts w:ascii="Times New Roman" w:hAnsi="Times New Roman" w:cs="Times New Roman"/>
        </w:rPr>
        <w:t>опубликовано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Главным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управлением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ЦК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КПК</w:t>
      </w:r>
      <w:r w:rsidRPr="001B2394">
        <w:rPr>
          <w:rFonts w:ascii="Times New Roman" w:hAnsi="Times New Roman" w:cs="Times New Roman"/>
          <w:lang w:val="en-US"/>
        </w:rPr>
        <w:t xml:space="preserve"> № 27 </w:t>
      </w:r>
      <w:r w:rsidRPr="001B2394">
        <w:rPr>
          <w:rFonts w:ascii="Times New Roman" w:hAnsi="Times New Roman" w:cs="Times New Roman"/>
        </w:rPr>
        <w:t>от</w:t>
      </w:r>
      <w:r w:rsidRPr="001B2394">
        <w:rPr>
          <w:rFonts w:ascii="Times New Roman" w:hAnsi="Times New Roman" w:cs="Times New Roman"/>
          <w:lang w:val="en-US"/>
        </w:rPr>
        <w:t xml:space="preserve"> 2003 </w:t>
      </w:r>
      <w:r w:rsidRPr="001B2394">
        <w:rPr>
          <w:rFonts w:ascii="Times New Roman" w:hAnsi="Times New Roman" w:cs="Times New Roman"/>
        </w:rPr>
        <w:t>г</w:t>
      </w:r>
      <w:r w:rsidRPr="001B2394">
        <w:rPr>
          <w:rFonts w:ascii="Times New Roman" w:hAnsi="Times New Roman" w:cs="Times New Roman"/>
          <w:lang w:val="en-US"/>
        </w:rPr>
        <w:t xml:space="preserve">.)] // EIC. XM. GOV. </w:t>
      </w:r>
      <w:r w:rsidRPr="001B2394">
        <w:rPr>
          <w:rFonts w:ascii="Times New Roman" w:hAnsi="Times New Roman" w:cs="Times New Roman"/>
        </w:rPr>
        <w:t xml:space="preserve">CN: Информационный центр г. </w:t>
      </w:r>
      <w:proofErr w:type="spellStart"/>
      <w:r w:rsidRPr="001B2394">
        <w:rPr>
          <w:rFonts w:ascii="Times New Roman" w:hAnsi="Times New Roman" w:cs="Times New Roman"/>
        </w:rPr>
        <w:t>Сямэнь</w:t>
      </w:r>
      <w:proofErr w:type="spellEnd"/>
      <w:r w:rsidRPr="001B2394">
        <w:rPr>
          <w:rFonts w:ascii="Times New Roman" w:hAnsi="Times New Roman" w:cs="Times New Roman"/>
        </w:rPr>
        <w:t xml:space="preserve">. URL: http://eic.xm.gov.cn/xgfw/aqcp/djbh/201411/P020141104292325316962.pdf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09.03.2018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133">
    <w:p w14:paraId="682FCB3E" w14:textId="2594FF6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</w:rPr>
        <w:t>联网新闻信息服务管理规定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Ляньван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синьвэнь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синьси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фуу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гуаньли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гуйдин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[</w:t>
      </w:r>
      <w:r w:rsidRPr="001B2394">
        <w:rPr>
          <w:rFonts w:ascii="Times New Roman" w:hAnsi="Times New Roman" w:cs="Times New Roman"/>
        </w:rPr>
        <w:t>Положение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по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регулированию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новостных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информационных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услуг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в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интернете]</w:t>
      </w:r>
      <w:r w:rsidRPr="001B2394">
        <w:rPr>
          <w:rFonts w:ascii="Times New Roman" w:hAnsi="Times New Roman" w:cs="Times New Roman"/>
          <w:lang w:val="en-US"/>
        </w:rPr>
        <w:t xml:space="preserve"> // CAC. GOV. CN: </w:t>
      </w:r>
      <w:r w:rsidRPr="001B2394">
        <w:rPr>
          <w:rFonts w:ascii="Times New Roman" w:hAnsi="Times New Roman" w:cs="Times New Roman"/>
        </w:rPr>
        <w:t>официальный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сайт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Центральной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ведущей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группы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по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кибербезопасности</w:t>
      </w:r>
      <w:r w:rsidRPr="001B2394">
        <w:rPr>
          <w:rFonts w:ascii="Times New Roman" w:hAnsi="Times New Roman" w:cs="Times New Roman"/>
          <w:lang w:val="en-US"/>
        </w:rPr>
        <w:t>. 30.09.2005. URL: http://www.cac.gov.cn/2005</w:t>
      </w:r>
      <w:r w:rsidRPr="001B2394">
        <w:rPr>
          <w:rFonts w:ascii="Times New Roman" w:hAnsi="Times New Roman" w:cs="Times New Roman"/>
          <w:lang w:val="en-US"/>
        </w:rPr>
        <w:noBreakHyphen/>
        <w:t xml:space="preserve">09/30/c_126468838.htm </w:t>
      </w:r>
      <w:r w:rsidRPr="001B2394">
        <w:rPr>
          <w:rFonts w:ascii="Times New Roman" w:hAnsi="Times New Roman" w:cs="Times New Roman"/>
        </w:rPr>
        <w:t>(дата обращения: 09.03.2018).</w:t>
      </w:r>
    </w:p>
  </w:footnote>
  <w:footnote w:id="134">
    <w:p w14:paraId="0C94F08E" w14:textId="6018083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Songti SC Regular" w:hAnsi="Times New Roman" w:cs="Times New Roman"/>
        </w:rPr>
        <w:t>2006</w:t>
      </w:r>
      <w:r w:rsidRPr="001B2394">
        <w:rPr>
          <w:rFonts w:ascii="Libian SC Regular" w:eastAsia="Songti SC Regular" w:hAnsi="Libian SC Regular" w:cs="Libian SC Regular"/>
        </w:rPr>
        <w:t>━</w:t>
      </w:r>
      <w:r w:rsidRPr="001B2394">
        <w:rPr>
          <w:rFonts w:ascii="Times New Roman" w:eastAsia="Songti SC Regular" w:hAnsi="Times New Roman" w:cs="Times New Roman"/>
        </w:rPr>
        <w:t>2020</w:t>
      </w:r>
      <w:r w:rsidRPr="001B2394">
        <w:rPr>
          <w:rFonts w:ascii="Times New Roman" w:eastAsia="Songti SC Regular" w:hAnsi="Times New Roman" w:cs="Times New Roman"/>
        </w:rPr>
        <w:t>年国家信息化发展战略</w:t>
      </w:r>
      <w:r w:rsidRPr="001B2394">
        <w:rPr>
          <w:rFonts w:ascii="Times New Roman" w:hAnsi="Times New Roman" w:cs="Times New Roman"/>
        </w:rPr>
        <w:t>2006</w:t>
      </w:r>
      <w:r w:rsidRPr="001B2394">
        <w:rPr>
          <w:rFonts w:ascii="Libian SC Regular" w:hAnsi="Libian SC Regular" w:cs="Libian SC Regular"/>
        </w:rPr>
        <w:t>━</w:t>
      </w:r>
      <w:r w:rsidRPr="001B2394">
        <w:rPr>
          <w:rFonts w:ascii="Times New Roman" w:hAnsi="Times New Roman" w:cs="Times New Roman"/>
        </w:rPr>
        <w:t xml:space="preserve">2020 </w:t>
      </w:r>
      <w:proofErr w:type="spellStart"/>
      <w:r w:rsidRPr="001B2394">
        <w:rPr>
          <w:rFonts w:ascii="Times New Roman" w:hAnsi="Times New Roman" w:cs="Times New Roman"/>
        </w:rPr>
        <w:t>нян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гоцзя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синьсихуа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фачжань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чжаньлюэ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>[</w:t>
      </w:r>
      <w:r w:rsidRPr="001B2394">
        <w:rPr>
          <w:rFonts w:ascii="Times New Roman" w:hAnsi="Times New Roman" w:cs="Times New Roman"/>
        </w:rPr>
        <w:t xml:space="preserve">Государственная стратегия по развитию информатизации. 2006—2020] // </w:t>
      </w:r>
      <w:r w:rsidRPr="001B2394">
        <w:rPr>
          <w:rFonts w:ascii="Times New Roman" w:eastAsia="Songti SC Regular" w:hAnsi="Times New Roman" w:cs="Times New Roman"/>
        </w:rPr>
        <w:t>新华网</w:t>
      </w:r>
      <w:r w:rsidRPr="001B2394">
        <w:rPr>
          <w:rFonts w:ascii="Times New Roman" w:eastAsia="Songti SC Regular" w:hAnsi="Times New Roman" w:cs="Times New Roman"/>
        </w:rPr>
        <w:t xml:space="preserve"> 09.05.2005. </w:t>
      </w:r>
      <w:proofErr w:type="spellStart"/>
      <w:r w:rsidRPr="001B2394">
        <w:rPr>
          <w:rFonts w:ascii="Times New Roman" w:eastAsia="Songti SC Regular" w:hAnsi="Times New Roman" w:cs="Times New Roman"/>
        </w:rPr>
        <w:t>Синьхуаван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Songti SC Regular" w:hAnsi="Times New Roman" w:cs="Times New Roman"/>
        </w:rPr>
        <w:t xml:space="preserve">09.05.2005.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[</w:t>
      </w:r>
      <w:r w:rsidRPr="001B2394">
        <w:rPr>
          <w:rFonts w:ascii="Times New Roman" w:eastAsia="Songti SC Regular" w:hAnsi="Times New Roman" w:cs="Times New Roman"/>
          <w:lang w:eastAsia="zh-CN"/>
        </w:rPr>
        <w:t>И</w:t>
      </w:r>
      <w:r w:rsidRPr="001B2394">
        <w:rPr>
          <w:rFonts w:ascii="Times New Roman" w:hAnsi="Times New Roman" w:cs="Times New Roman"/>
        </w:rPr>
        <w:t>нформационное агентство «</w:t>
      </w:r>
      <w:proofErr w:type="spellStart"/>
      <w:r w:rsidRPr="001B2394">
        <w:rPr>
          <w:rFonts w:ascii="Times New Roman" w:hAnsi="Times New Roman" w:cs="Times New Roman"/>
        </w:rPr>
        <w:t>Синьхуа</w:t>
      </w:r>
      <w:proofErr w:type="spellEnd"/>
      <w:r w:rsidRPr="001B2394">
        <w:rPr>
          <w:rFonts w:ascii="Times New Roman" w:hAnsi="Times New Roman" w:cs="Times New Roman"/>
        </w:rPr>
        <w:t xml:space="preserve">» </w:t>
      </w:r>
      <w:r w:rsidRPr="001B2394">
        <w:rPr>
          <w:rFonts w:ascii="Times New Roman" w:eastAsia="Songti SC Regular" w:hAnsi="Times New Roman" w:cs="Times New Roman"/>
        </w:rPr>
        <w:t>09.05.2005.</w:t>
      </w:r>
      <w:r w:rsidRPr="001B2394">
        <w:rPr>
          <w:rFonts w:ascii="Times New Roman" w:hAnsi="Times New Roman" w:cs="Times New Roman"/>
        </w:rPr>
        <w:t>] URL: http://news.xinhuanet.com/</w:t>
      </w:r>
      <w:proofErr w:type="spellStart"/>
      <w:r w:rsidRPr="001B2394">
        <w:rPr>
          <w:rFonts w:ascii="Times New Roman" w:hAnsi="Times New Roman" w:cs="Times New Roman"/>
        </w:rPr>
        <w:t>politics</w:t>
      </w:r>
      <w:proofErr w:type="spellEnd"/>
      <w:r w:rsidRPr="001B2394">
        <w:rPr>
          <w:rFonts w:ascii="Times New Roman" w:hAnsi="Times New Roman" w:cs="Times New Roman"/>
        </w:rPr>
        <w:t>/2006</w:t>
      </w:r>
      <w:r w:rsidRPr="001B2394">
        <w:rPr>
          <w:rFonts w:ascii="Lucida Grande" w:hAnsi="Lucida Grande" w:cs="Lucida Grande"/>
        </w:rPr>
        <w:t>‑</w:t>
      </w:r>
      <w:r w:rsidRPr="001B2394">
        <w:rPr>
          <w:rFonts w:ascii="Times New Roman" w:hAnsi="Times New Roman" w:cs="Times New Roman"/>
        </w:rPr>
        <w:t>05/09/content_4524651.htm (дата обращения: 09.03.2018).</w:t>
      </w:r>
    </w:p>
  </w:footnote>
  <w:footnote w:id="135">
    <w:p w14:paraId="48DD21B2" w14:textId="1500C78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</w:rPr>
        <w:t>胡锦涛在全国科学技术大会上的讲话</w:t>
      </w:r>
      <w:r w:rsidRPr="001B2394">
        <w:rPr>
          <w:rFonts w:ascii="Times New Roman" w:eastAsia="Songti SC Regular" w:hAnsi="Times New Roman" w:cs="Times New Roman"/>
        </w:rPr>
        <w:t>(</w:t>
      </w:r>
      <w:r w:rsidRPr="001B2394">
        <w:rPr>
          <w:rFonts w:ascii="Times New Roman" w:eastAsia="Songti SC Regular" w:hAnsi="Times New Roman" w:cs="Times New Roman"/>
        </w:rPr>
        <w:t>全文</w:t>
      </w:r>
      <w:r w:rsidRPr="001B2394">
        <w:rPr>
          <w:rFonts w:ascii="Times New Roman" w:eastAsia="Songti SC Regular" w:hAnsi="Times New Roman" w:cs="Times New Roman"/>
        </w:rPr>
        <w:t>)</w:t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Хуцзиньтао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цзай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цюань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гокэсюэ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цзишудахуэйшан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дэ </w:t>
      </w:r>
      <w:proofErr w:type="spellStart"/>
      <w:r w:rsidRPr="001B2394">
        <w:rPr>
          <w:rFonts w:ascii="Times New Roman" w:eastAsia="Songti SC Regular" w:hAnsi="Times New Roman" w:cs="Times New Roman"/>
        </w:rPr>
        <w:t>цзянхуа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(</w:t>
      </w:r>
      <w:proofErr w:type="spellStart"/>
      <w:r w:rsidRPr="001B2394">
        <w:rPr>
          <w:rFonts w:ascii="Times New Roman" w:eastAsia="Songti SC Regular" w:hAnsi="Times New Roman" w:cs="Times New Roman"/>
        </w:rPr>
        <w:t>Цюань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вэнь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) </w:t>
      </w:r>
      <w:r w:rsidRPr="001B2394">
        <w:rPr>
          <w:rFonts w:ascii="Times New Roman" w:eastAsia="Songti SC Regular" w:hAnsi="Times New Roman" w:cs="Times New Roman"/>
          <w:lang w:val="en-US"/>
        </w:rPr>
        <w:t>[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Речь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r w:rsidRPr="001B2394">
        <w:rPr>
          <w:rFonts w:ascii="Times New Roman" w:eastAsia="Songti SC Regular" w:hAnsi="Times New Roman" w:cs="Times New Roman"/>
          <w:lang w:eastAsia="zh-CN"/>
        </w:rPr>
        <w:t>Х</w:t>
      </w:r>
      <w:r w:rsidRPr="001B2394">
        <w:rPr>
          <w:rFonts w:ascii="Times New Roman" w:eastAsia="Songti SC Regular" w:hAnsi="Times New Roman" w:cs="Times New Roman"/>
          <w:lang w:val="en-US"/>
        </w:rPr>
        <w:t>у Цзиньтао на Национальной научно-технической конференции</w:t>
      </w:r>
      <w:r w:rsidRPr="001B2394">
        <w:rPr>
          <w:rFonts w:ascii="Times New Roman" w:eastAsia="Songti SC Regular" w:hAnsi="Times New Roman" w:cs="Times New Roman"/>
        </w:rPr>
        <w:t xml:space="preserve"> (полная речь)</w:t>
      </w:r>
      <w:r w:rsidRPr="001B2394">
        <w:rPr>
          <w:rFonts w:ascii="Times New Roman" w:eastAsia="Songti SC Regular" w:hAnsi="Times New Roman" w:cs="Times New Roman"/>
          <w:lang w:val="en-US"/>
        </w:rPr>
        <w:t>]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//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中国共产党新闻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Чжунго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гунчаньдан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[</w:t>
      </w:r>
      <w:r w:rsidRPr="001B2394">
        <w:rPr>
          <w:rFonts w:ascii="Times New Roman" w:eastAsia="Songti SC Regular" w:hAnsi="Times New Roman" w:cs="Times New Roman"/>
          <w:lang w:eastAsia="zh-CN"/>
        </w:rPr>
        <w:t>Новости КПК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] 10.01.2006. URL: http://cpc.people.com.cn/GB/64093/64094/4455445.html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09.03.2018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136">
    <w:p w14:paraId="6CD4781A" w14:textId="59F2744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2006</w:t>
      </w:r>
      <w:r w:rsidRPr="001B2394">
        <w:rPr>
          <w:rFonts w:ascii="Libian SC Regular" w:hAnsi="Libian SC Regular" w:cs="Libian SC Regular"/>
        </w:rPr>
        <w:t>━</w:t>
      </w:r>
      <w:r w:rsidRPr="001B2394">
        <w:rPr>
          <w:rFonts w:ascii="Times New Roman" w:hAnsi="Times New Roman" w:cs="Times New Roman"/>
        </w:rPr>
        <w:t>2020</w:t>
      </w:r>
      <w:r w:rsidRPr="001B2394">
        <w:rPr>
          <w:rFonts w:ascii="Times New Roman" w:hAnsi="Times New Roman" w:cs="Times New Roman"/>
        </w:rPr>
        <w:t>年</w:t>
      </w:r>
      <w:r w:rsidRPr="001B2394">
        <w:rPr>
          <w:rFonts w:ascii="Times New Roman" w:eastAsia="Songti SC Regular" w:hAnsi="Times New Roman" w:cs="Times New Roman"/>
        </w:rPr>
        <w:t>国家信息化发展战略</w:t>
      </w:r>
      <w:r w:rsidRPr="001B2394">
        <w:rPr>
          <w:rFonts w:ascii="Times New Roman" w:hAnsi="Times New Roman" w:cs="Times New Roman"/>
        </w:rPr>
        <w:t>2006</w:t>
      </w:r>
      <w:r w:rsidRPr="001B2394">
        <w:rPr>
          <w:rFonts w:ascii="Libian SC Regular" w:hAnsi="Libian SC Regular" w:cs="Libian SC Regular"/>
        </w:rPr>
        <w:t>━</w:t>
      </w:r>
      <w:r w:rsidRPr="001B2394">
        <w:rPr>
          <w:rFonts w:ascii="Times New Roman" w:hAnsi="Times New Roman" w:cs="Times New Roman"/>
        </w:rPr>
        <w:t xml:space="preserve">2020 </w:t>
      </w:r>
      <w:proofErr w:type="spellStart"/>
      <w:r w:rsidRPr="001B2394">
        <w:rPr>
          <w:rFonts w:ascii="Times New Roman" w:hAnsi="Times New Roman" w:cs="Times New Roman"/>
        </w:rPr>
        <w:t>нян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гоцзя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синьсихуа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фачжань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чжаньлюэ</w:t>
      </w:r>
      <w:proofErr w:type="spellEnd"/>
      <w:r w:rsidRPr="001B2394">
        <w:rPr>
          <w:rFonts w:ascii="Times New Roman" w:hAnsi="Times New Roman" w:cs="Times New Roman"/>
        </w:rPr>
        <w:t xml:space="preserve"> [Государственная стратегия по развитию информатизации. 2006—2020] // </w:t>
      </w:r>
      <w:r w:rsidRPr="001B2394">
        <w:rPr>
          <w:rFonts w:ascii="Songti TC Regular" w:eastAsia="Songti TC Regular" w:hAnsi="Songti TC Regular" w:cs="Times New Roman"/>
        </w:rPr>
        <w:t>新</w:t>
      </w:r>
      <w:r w:rsidRPr="001B2394">
        <w:rPr>
          <w:rFonts w:ascii="Songti TC Regular" w:eastAsia="Songti TC Regular" w:hAnsi="Songti TC Regular" w:cs="Libian SC Regular"/>
        </w:rPr>
        <w:t>华</w:t>
      </w:r>
      <w:r w:rsidRPr="001B2394">
        <w:rPr>
          <w:rFonts w:ascii="Songti TC Regular" w:eastAsia="Songti TC Regular" w:hAnsi="Songti TC Regular" w:cs="Times New Roman"/>
        </w:rPr>
        <w:t>网</w:t>
      </w:r>
      <w:r w:rsidRPr="001B2394">
        <w:rPr>
          <w:rFonts w:ascii="Times New Roman" w:hAnsi="Times New Roman" w:cs="Times New Roman"/>
        </w:rPr>
        <w:t xml:space="preserve"> 09.05.2006. </w:t>
      </w:r>
      <w:proofErr w:type="spellStart"/>
      <w:r w:rsidRPr="001B2394">
        <w:rPr>
          <w:rFonts w:ascii="Times New Roman" w:hAnsi="Times New Roman" w:cs="Times New Roman"/>
        </w:rPr>
        <w:t>Синьхуаван</w:t>
      </w:r>
      <w:proofErr w:type="spellEnd"/>
      <w:r w:rsidRPr="001B2394">
        <w:rPr>
          <w:rFonts w:ascii="Times New Roman" w:hAnsi="Times New Roman" w:cs="Times New Roman"/>
        </w:rPr>
        <w:t xml:space="preserve"> 09.05.2006. [Информационное агентство «</w:t>
      </w:r>
      <w:proofErr w:type="spellStart"/>
      <w:r w:rsidRPr="001B2394">
        <w:rPr>
          <w:rFonts w:ascii="Times New Roman" w:hAnsi="Times New Roman" w:cs="Times New Roman"/>
        </w:rPr>
        <w:t>Синьхуа</w:t>
      </w:r>
      <w:proofErr w:type="spellEnd"/>
      <w:r w:rsidRPr="001B2394">
        <w:rPr>
          <w:rFonts w:ascii="Times New Roman" w:hAnsi="Times New Roman" w:cs="Times New Roman"/>
        </w:rPr>
        <w:t>» 09.05.2006.]. URL: http://news.xinhuanet.com/</w:t>
      </w:r>
      <w:proofErr w:type="spellStart"/>
      <w:r w:rsidRPr="001B2394">
        <w:rPr>
          <w:rFonts w:ascii="Times New Roman" w:hAnsi="Times New Roman" w:cs="Times New Roman"/>
        </w:rPr>
        <w:t>politics</w:t>
      </w:r>
      <w:proofErr w:type="spellEnd"/>
      <w:r w:rsidRPr="001B2394">
        <w:rPr>
          <w:rFonts w:ascii="Times New Roman" w:hAnsi="Times New Roman" w:cs="Times New Roman"/>
        </w:rPr>
        <w:t>/2006</w:t>
      </w:r>
      <w:r w:rsidRPr="001B2394">
        <w:rPr>
          <w:rFonts w:ascii="Lucida Grande" w:hAnsi="Lucida Grande" w:cs="Lucida Grande"/>
        </w:rPr>
        <w:t>‑</w:t>
      </w:r>
      <w:r w:rsidRPr="001B2394">
        <w:rPr>
          <w:rFonts w:ascii="Times New Roman" w:hAnsi="Times New Roman" w:cs="Times New Roman"/>
        </w:rPr>
        <w:t>05/09/content_4524651.htm (дата обращения: 09.03.2018).</w:t>
      </w:r>
    </w:p>
  </w:footnote>
  <w:footnote w:id="137">
    <w:p w14:paraId="49D99104" w14:textId="56DA2AA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Fortune </w:t>
      </w:r>
      <w:proofErr w:type="spellStart"/>
      <w:r w:rsidRPr="001B2394">
        <w:rPr>
          <w:rFonts w:ascii="Times New Roman" w:hAnsi="Times New Roman" w:cs="Times New Roman"/>
        </w:rPr>
        <w:t>Global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Forum</w:t>
      </w:r>
      <w:proofErr w:type="spellEnd"/>
      <w:r w:rsidRPr="001B2394">
        <w:rPr>
          <w:rFonts w:ascii="Times New Roman" w:hAnsi="Times New Roman" w:cs="Times New Roman"/>
        </w:rPr>
        <w:t xml:space="preserve"> 2013  // </w:t>
      </w:r>
      <w:proofErr w:type="spellStart"/>
      <w:r w:rsidRPr="001B2394">
        <w:rPr>
          <w:rFonts w:ascii="Times New Roman" w:hAnsi="Times New Roman" w:cs="Times New Roman"/>
        </w:rPr>
        <w:t>Fortune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Live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Media</w:t>
      </w:r>
      <w:proofErr w:type="spellEnd"/>
      <w:r w:rsidRPr="001B2394">
        <w:rPr>
          <w:rFonts w:ascii="Times New Roman" w:hAnsi="Times New Roman" w:cs="Times New Roman"/>
        </w:rPr>
        <w:t>. URL: http://www.fortuneconferences.com/global-forum-2013/2013-speakers/ (дата обращения: 13.03.2018)</w:t>
      </w:r>
    </w:p>
  </w:footnote>
  <w:footnote w:id="138">
    <w:p w14:paraId="2E106991" w14:textId="23AC938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International respect needed in cyber security: official. // Xinhua, English.news.cn. 08.06.2013. URL:</w:t>
      </w:r>
    </w:p>
    <w:p w14:paraId="46AEBDB6" w14:textId="4564C96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Fonts w:ascii="Times New Roman" w:hAnsi="Times New Roman" w:cs="Times New Roman"/>
          <w:lang w:val="en-US"/>
        </w:rPr>
        <w:t>http://english.peopledaily.com.cn/90883/8278445.html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>: 13.03.2018).</w:t>
      </w:r>
    </w:p>
  </w:footnote>
  <w:footnote w:id="139">
    <w:p w14:paraId="70DDD364" w14:textId="468E371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Chinese government to strengthen international cooperation on cyber issues: official // Xinhua, English.news.cn. 04.10.2012. URL: http://news.xinhuanet.com/english/china/2012–10/04/c_131888329.htm.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0">
    <w:p w14:paraId="09038689" w14:textId="58E3AD8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  <w:lang w:val="en-US"/>
        </w:rPr>
        <w:t>中央网络安全和信息化领导小组成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立</w:t>
      </w:r>
      <w:r w:rsidRPr="001B2394">
        <w:rPr>
          <w:rFonts w:ascii="Times New Roman" w:hAnsi="Times New Roman" w:cs="Times New Roman"/>
          <w:lang w:val="en-US"/>
        </w:rPr>
        <w:t>Чжунъян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ванло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аньцюань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хэ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синьсихуа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линдао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сяоцзу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чэнли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[</w:t>
      </w:r>
      <w:r w:rsidRPr="001B2394">
        <w:rPr>
          <w:rFonts w:ascii="Times New Roman" w:hAnsi="Times New Roman" w:cs="Times New Roman"/>
        </w:rPr>
        <w:t>Основание ведущей группы по кибербезопасности и информатизации</w:t>
      </w:r>
      <w:r w:rsidRPr="001B2394">
        <w:rPr>
          <w:rFonts w:ascii="Times New Roman" w:hAnsi="Times New Roman" w:cs="Times New Roman"/>
          <w:lang w:val="en-US"/>
        </w:rPr>
        <w:t xml:space="preserve">] //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新华网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28.02.2014.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Синьхуаван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28.02.2014. [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Информационное агентство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Синьхуа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28.02.2014] URL:</w:t>
      </w:r>
      <w:r w:rsidRPr="001B2394">
        <w:rPr>
          <w:rFonts w:ascii="Times New Roman" w:hAnsi="Times New Roman" w:cs="Times New Roman"/>
          <w:lang w:val="en-US"/>
        </w:rPr>
        <w:t xml:space="preserve"> http://www.xinhuanet.com/info/2014-02/28/c_133148759.htm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1">
    <w:p w14:paraId="674CFC20" w14:textId="3184841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Panda </w:t>
      </w:r>
      <w:proofErr w:type="spellStart"/>
      <w:r w:rsidRPr="001B2394">
        <w:rPr>
          <w:rFonts w:ascii="Times New Roman" w:hAnsi="Times New Roman" w:cs="Times New Roman"/>
          <w:lang w:val="en-US"/>
        </w:rPr>
        <w:t>Ankit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China Should Become a 'Cyber Power'.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has great ambitions for China in cyberspace. / </w:t>
      </w:r>
      <w:proofErr w:type="spellStart"/>
      <w:r w:rsidRPr="001B2394">
        <w:rPr>
          <w:rFonts w:ascii="Times New Roman" w:hAnsi="Times New Roman" w:cs="Times New Roman"/>
          <w:lang w:val="en-US"/>
        </w:rPr>
        <w:t>Ankit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Panda // The Diplomat 04.03.2014. URL: https://thediplomat.com/2014/03/xi-jinping-china-should-become-a-cyber-power/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2">
    <w:p w14:paraId="0F7146F9" w14:textId="43CBFF6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Sandle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Paul. Cyber crime costs global economy $445 billion a year: report / Paul </w:t>
      </w:r>
      <w:proofErr w:type="spellStart"/>
      <w:r w:rsidRPr="001B2394">
        <w:rPr>
          <w:rFonts w:ascii="Times New Roman" w:hAnsi="Times New Roman" w:cs="Times New Roman"/>
          <w:lang w:val="en-US"/>
        </w:rPr>
        <w:t>Sandle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Reuters. 09.06.2014. URL: https://www.reuters.com/article/us-cybersecurity-mcafee-csis/cyber-crime-costs-global-economy-445-billion-a-year-report-idUSKBN0EK0SV20140609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3">
    <w:p w14:paraId="07BC6ECA" w14:textId="04111FB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Segal Adam. From Net Politics and Digital and Cyberspace Policy Program: China’s New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Law / Adam Segal // Council on Foreign Relations 08.07.2015. URL: https://www.cfr.org/blog/chinas-new-cybersecurity-law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4">
    <w:p w14:paraId="62F2F4ED" w14:textId="1FFA12B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Yan Sophia. China's new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law takes effect today, and many are confused  / Sophia Yan // CNBC. 31.05.2017. URL: https://www.cnbc.com/2017/05/31/chinas-new-cybersecurity-law-takes-effect-today.html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>: 13.03.2018).</w:t>
      </w:r>
    </w:p>
  </w:footnote>
  <w:footnote w:id="145">
    <w:p w14:paraId="1DAB151F" w14:textId="11B11F5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Wagner Jack. China's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Law: What You Need to Know: The law, which comes into effect June 1, raises data protection concerns for foreign firms. / Jack Wagner // The Diplomat. 01.06.2017. URL: https://thediplomat.com/2017/06/chinas-cybersecurity-law-what-you-need-to-know/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6">
    <w:p w14:paraId="475604C0" w14:textId="57AC8D2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Miles Tom. U.S. asks China not to enforce cyber security law / Tom Miles // Reuters. 26.09.2017. URL: https://www.reuters.com/article/us-usa-china-cyber-trade/u-s-asks-china-not-to-enforce-cyber-security-law-idUSKCN1C11D1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7">
    <w:p w14:paraId="6FF92EFE" w14:textId="530C093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r w:rsidRPr="001B2394">
        <w:rPr>
          <w:rFonts w:ascii="Times New Roman" w:hAnsi="Times New Roman" w:cs="Times New Roman"/>
          <w:lang w:val="en-US"/>
        </w:rPr>
        <w:t>大陸十三五規劃趨勢與台灣因應建</w:t>
      </w:r>
      <w:proofErr w:type="spellStart"/>
      <w:r w:rsidRPr="001B2394">
        <w:rPr>
          <w:rFonts w:ascii="Times New Roman" w:hAnsi="Times New Roman" w:cs="Times New Roman"/>
          <w:lang w:val="en-US"/>
        </w:rPr>
        <w:t>言</w:t>
      </w:r>
      <w:r w:rsidRPr="001B2394">
        <w:rPr>
          <w:rFonts w:ascii="Times New Roman" w:hAnsi="Times New Roman" w:cs="Times New Roman"/>
          <w:lang w:val="en-US"/>
        </w:rPr>
        <w:t>Далу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шисаньу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гуихуа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цюши</w:t>
      </w:r>
      <w:proofErr w:type="spellEnd"/>
      <w:r w:rsidRPr="001B2394">
        <w:rPr>
          <w:rFonts w:ascii="Times New Roman" w:hAnsi="Times New Roman" w:cs="Times New Roman"/>
        </w:rPr>
        <w:t xml:space="preserve"> ю </w:t>
      </w:r>
      <w:proofErr w:type="spellStart"/>
      <w:r w:rsidRPr="001B2394">
        <w:rPr>
          <w:rFonts w:ascii="Times New Roman" w:hAnsi="Times New Roman" w:cs="Times New Roman"/>
          <w:lang w:val="en-US"/>
        </w:rPr>
        <w:t>тай</w:t>
      </w:r>
      <w:r w:rsidRPr="001B2394">
        <w:rPr>
          <w:rFonts w:ascii="Times New Roman" w:hAnsi="Times New Roman" w:cs="Times New Roman"/>
        </w:rPr>
        <w:t>вань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инь</w:t>
      </w:r>
      <w:proofErr w:type="spellEnd"/>
      <w:r w:rsidRPr="001B2394">
        <w:rPr>
          <w:rFonts w:ascii="Times New Roman" w:hAnsi="Times New Roman" w:cs="Times New Roman"/>
        </w:rPr>
        <w:t xml:space="preserve">ин </w:t>
      </w:r>
      <w:proofErr w:type="spellStart"/>
      <w:r w:rsidRPr="001B2394">
        <w:rPr>
          <w:rFonts w:ascii="Times New Roman" w:hAnsi="Times New Roman" w:cs="Times New Roman"/>
          <w:lang w:val="en-US"/>
        </w:rPr>
        <w:t>цзяньянь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[</w:t>
      </w:r>
      <w:proofErr w:type="spellStart"/>
      <w:r w:rsidRPr="001B2394">
        <w:rPr>
          <w:rFonts w:ascii="Times New Roman" w:hAnsi="Times New Roman" w:cs="Times New Roman"/>
          <w:lang w:val="en-US"/>
        </w:rPr>
        <w:t>Тенденции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тринадцатой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пятилетки в </w:t>
      </w:r>
      <w:proofErr w:type="spellStart"/>
      <w:r w:rsidRPr="001B2394">
        <w:rPr>
          <w:rFonts w:ascii="Times New Roman" w:hAnsi="Times New Roman" w:cs="Times New Roman"/>
          <w:lang w:val="en-US"/>
        </w:rPr>
        <w:t>Китае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B2394">
        <w:rPr>
          <w:rFonts w:ascii="Times New Roman" w:hAnsi="Times New Roman" w:cs="Times New Roman"/>
          <w:lang w:val="en-US"/>
        </w:rPr>
        <w:t>ответ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Тайваня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на</w:t>
      </w:r>
      <w:r w:rsidRPr="001B2394">
        <w:rPr>
          <w:rFonts w:ascii="Times New Roman" w:hAnsi="Times New Roman" w:cs="Times New Roman"/>
        </w:rPr>
        <w:t xml:space="preserve"> выдвинутые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предложения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]/ </w:t>
      </w:r>
      <w:r w:rsidRPr="001B2394">
        <w:rPr>
          <w:rFonts w:ascii="Times New Roman" w:hAnsi="Times New Roman" w:cs="Times New Roman"/>
        </w:rPr>
        <w:t>譚瑾瑜</w:t>
      </w:r>
      <w:proofErr w:type="spellStart"/>
      <w:r w:rsidRPr="001B2394">
        <w:rPr>
          <w:rFonts w:ascii="Times New Roman" w:hAnsi="Times New Roman" w:cs="Times New Roman"/>
        </w:rPr>
        <w:t>Тан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Цзиньюй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</w:t>
      </w:r>
      <w:r w:rsidRPr="001B2394">
        <w:rPr>
          <w:rFonts w:ascii="Times New Roman" w:hAnsi="Times New Roman" w:cs="Times New Roman"/>
          <w:lang w:val="en-US"/>
        </w:rPr>
        <w:t>財團法人</w:t>
      </w:r>
      <w:r w:rsidRPr="001B2394">
        <w:rPr>
          <w:rFonts w:ascii="Times New Roman" w:hAnsi="Times New Roman" w:cs="Times New Roman"/>
          <w:lang w:val="en-US"/>
        </w:rPr>
        <w:t>.</w:t>
      </w:r>
      <w:r w:rsidRPr="001B2394">
        <w:rPr>
          <w:rFonts w:ascii="Times New Roman" w:hAnsi="Times New Roman" w:cs="Times New Roman"/>
          <w:lang w:val="en-US"/>
        </w:rPr>
        <w:t>國家政策研究基金會</w:t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Цайтуан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фажэнь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Гоц</w:t>
      </w:r>
      <w:r w:rsidRPr="001B2394">
        <w:rPr>
          <w:rFonts w:ascii="Times New Roman" w:hAnsi="Times New Roman" w:cs="Times New Roman"/>
          <w:lang w:val="en-US"/>
        </w:rPr>
        <w:t>зя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чжэнцэ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яньцзю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цзицзинь</w:t>
      </w:r>
      <w:proofErr w:type="spellEnd"/>
      <w:r w:rsidRPr="001B2394">
        <w:rPr>
          <w:rFonts w:ascii="Times New Roman" w:hAnsi="Times New Roman" w:cs="Times New Roman"/>
        </w:rPr>
        <w:t>хуи [Консорциум. Фонд исследований национальной политики]</w:t>
      </w:r>
      <w:r w:rsidRPr="001B2394">
        <w:rPr>
          <w:rFonts w:ascii="Times New Roman" w:hAnsi="Times New Roman" w:cs="Times New Roman"/>
          <w:lang w:val="en-US"/>
        </w:rPr>
        <w:t xml:space="preserve">. 02.12.2014. URL: </w:t>
      </w:r>
      <w:r w:rsidRPr="001B2394">
        <w:rPr>
          <w:rFonts w:ascii="Times New Roman" w:hAnsi="Times New Roman" w:cs="Times New Roman"/>
        </w:rPr>
        <w:t>https://www.npf.org.tw/3/14471</w:t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13.03.2018</w:t>
      </w:r>
      <w:r w:rsidRPr="001B2394">
        <w:rPr>
          <w:rFonts w:ascii="Times New Roman" w:hAnsi="Times New Roman" w:cs="Times New Roman"/>
        </w:rPr>
        <w:t>).</w:t>
      </w:r>
    </w:p>
  </w:footnote>
  <w:footnote w:id="148">
    <w:p w14:paraId="2E4800CC" w14:textId="0FCAA78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Китай пройдет три этапа на пути к </w:t>
      </w:r>
      <w:proofErr w:type="spellStart"/>
      <w:r w:rsidRPr="001B2394">
        <w:rPr>
          <w:rFonts w:ascii="Times New Roman" w:hAnsi="Times New Roman" w:cs="Times New Roman"/>
        </w:rPr>
        <w:t>кибердержаве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r w:rsidRPr="001B2394">
        <w:rPr>
          <w:rFonts w:ascii="Times New Roman" w:hAnsi="Times New Roman" w:cs="Times New Roman"/>
          <w:lang w:val="en-US"/>
        </w:rPr>
        <w:t xml:space="preserve">Russian.news.ch </w:t>
      </w:r>
      <w:proofErr w:type="spellStart"/>
      <w:r w:rsidRPr="001B2394">
        <w:rPr>
          <w:rFonts w:ascii="Times New Roman" w:hAnsi="Times New Roman" w:cs="Times New Roman"/>
        </w:rPr>
        <w:t>Синьхуа</w:t>
      </w:r>
      <w:proofErr w:type="spellEnd"/>
      <w:r w:rsidRPr="001B2394">
        <w:rPr>
          <w:rFonts w:ascii="Times New Roman" w:hAnsi="Times New Roman" w:cs="Times New Roman"/>
        </w:rPr>
        <w:t xml:space="preserve"> Новости.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eastAsia="Times New Roman" w:hAnsi="Times New Roman" w:cs="Times New Roman"/>
          <w:shd w:val="clear" w:color="auto" w:fill="FFFFFF"/>
          <w:lang w:eastAsia="ru-RU"/>
        </w:rPr>
        <w:t>http://russian.news.cn/2016-07/27/c_135544806.htm</w:t>
      </w:r>
      <w:r w:rsidRPr="001B23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>: 13.03.2018).</w:t>
      </w:r>
    </w:p>
  </w:footnote>
  <w:footnote w:id="149">
    <w:p w14:paraId="4A012652" w14:textId="6C899505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International Strategy of Cooperation on Cyberspace //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新华网</w:t>
      </w:r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Xinhua News. 01.03.2017. URL: </w:t>
      </w:r>
      <w:r w:rsidRPr="001B2394">
        <w:rPr>
          <w:rFonts w:ascii="Times New Roman" w:hAnsi="Times New Roman" w:cs="Times New Roman"/>
          <w:lang w:val="en-US"/>
        </w:rPr>
        <w:t xml:space="preserve">http://www.xinhuanet.com/english/china/2017-03/01/c_136094371.htm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16.03.2018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  <w:footnote w:id="150">
    <w:p w14:paraId="26B637FC" w14:textId="7526DCB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r w:rsidRPr="001B2394">
        <w:rPr>
          <w:rFonts w:ascii="Times New Roman" w:hAnsi="Times New Roman" w:cs="Times New Roman"/>
        </w:rPr>
        <w:t>UN GA 64/211</w:t>
      </w:r>
      <w:r w:rsidRPr="001B2394">
        <w:rPr>
          <w:rFonts w:ascii="Times New Roman" w:hAnsi="Times New Roman" w:cs="Times New Roman"/>
          <w:lang w:val="en-US"/>
        </w:rPr>
        <w:t xml:space="preserve">. Создание </w:t>
      </w:r>
      <w:proofErr w:type="spellStart"/>
      <w:r w:rsidRPr="001B2394">
        <w:rPr>
          <w:rFonts w:ascii="Times New Roman" w:hAnsi="Times New Roman" w:cs="Times New Roman"/>
          <w:lang w:val="en-US"/>
        </w:rPr>
        <w:t>глобальной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культуры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кибербезопасности и </w:t>
      </w:r>
      <w:proofErr w:type="spellStart"/>
      <w:r w:rsidRPr="001B2394">
        <w:rPr>
          <w:rFonts w:ascii="Times New Roman" w:hAnsi="Times New Roman" w:cs="Times New Roman"/>
          <w:lang w:val="en-US"/>
        </w:rPr>
        <w:t>оценка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национальных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усилий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по </w:t>
      </w:r>
      <w:proofErr w:type="spellStart"/>
      <w:r w:rsidRPr="001B2394">
        <w:rPr>
          <w:rFonts w:ascii="Times New Roman" w:hAnsi="Times New Roman" w:cs="Times New Roman"/>
          <w:lang w:val="en-US"/>
        </w:rPr>
        <w:t>защите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важнейших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информационных </w:t>
      </w:r>
      <w:proofErr w:type="spellStart"/>
      <w:r w:rsidRPr="001B2394">
        <w:rPr>
          <w:rFonts w:ascii="Times New Roman" w:hAnsi="Times New Roman" w:cs="Times New Roman"/>
          <w:lang w:val="en-US"/>
        </w:rPr>
        <w:t>инфраструктур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lang w:val="en-US"/>
        </w:rPr>
        <w:t>Генеральная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Ассамблея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ООН. 21.12.2009. URL:  http://www.un.org/ga/search/view_doc.asp?symbol=A/RES/64/211&amp;referer=https://www.google.ch/&amp;Lang=R </w:t>
      </w:r>
      <w:r w:rsidRPr="001B2394">
        <w:rPr>
          <w:rFonts w:ascii="Times New Roman" w:hAnsi="Times New Roman" w:cs="Times New Roman"/>
        </w:rPr>
        <w:t xml:space="preserve">(дата обращения: </w:t>
      </w:r>
      <w:r w:rsidRPr="001B2394">
        <w:rPr>
          <w:rFonts w:ascii="Times New Roman" w:hAnsi="Times New Roman" w:cs="Times New Roman"/>
          <w:lang w:val="en-US"/>
        </w:rPr>
        <w:t>16.03.2018</w:t>
      </w:r>
      <w:r w:rsidRPr="001B2394">
        <w:rPr>
          <w:rFonts w:ascii="Times New Roman" w:hAnsi="Times New Roman" w:cs="Times New Roman"/>
        </w:rPr>
        <w:t>).</w:t>
      </w:r>
    </w:p>
  </w:footnote>
  <w:footnote w:id="151">
    <w:p w14:paraId="55C492CA" w14:textId="6EEF760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Xinhua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Headlines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Xi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outlines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blueprint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develop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China's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strength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cyberspace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r w:rsidRPr="001B2394">
        <w:rPr>
          <w:rFonts w:ascii="Times New Roman" w:hAnsi="Times New Roman" w:cs="Times New Roman"/>
          <w:lang w:eastAsia="zh-CN"/>
        </w:rPr>
        <w:t>新</w:t>
      </w:r>
      <w:r w:rsidRPr="001B2394">
        <w:rPr>
          <w:rFonts w:ascii="Times New Roman" w:eastAsia="宋体" w:hAnsi="Times New Roman" w:cs="Times New Roman"/>
          <w:lang w:eastAsia="zh-CN"/>
        </w:rPr>
        <w:t>华</w:t>
      </w:r>
      <w:r w:rsidRPr="001B2394">
        <w:rPr>
          <w:rFonts w:ascii="Times New Roman" w:hAnsi="Times New Roman" w:cs="Times New Roman"/>
          <w:lang w:eastAsia="zh-CN"/>
        </w:rPr>
        <w:t>网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r w:rsidRPr="001B2394">
        <w:rPr>
          <w:rFonts w:ascii="Times New Roman" w:hAnsi="Times New Roman" w:cs="Times New Roman"/>
          <w:lang w:val="en-US" w:eastAsia="zh-CN"/>
        </w:rPr>
        <w:t xml:space="preserve">Xinhua News. 21.04.2018. URL: </w:t>
      </w:r>
      <w:r w:rsidRPr="001B2394">
        <w:rPr>
          <w:rFonts w:ascii="Times New Roman" w:hAnsi="Times New Roman" w:cs="Times New Roman"/>
        </w:rPr>
        <w:t xml:space="preserve">http://www.xinhuanet.com/english/2018-04/21/c_137127374.htm (дата обращения: </w:t>
      </w:r>
      <w:r w:rsidRPr="001B2394">
        <w:rPr>
          <w:rFonts w:ascii="Times New Roman" w:hAnsi="Times New Roman" w:cs="Times New Roman"/>
          <w:lang w:val="en-US"/>
        </w:rPr>
        <w:t>22.04.2018</w:t>
      </w:r>
      <w:r w:rsidRPr="001B2394">
        <w:rPr>
          <w:rFonts w:ascii="Times New Roman" w:hAnsi="Times New Roman" w:cs="Times New Roman"/>
        </w:rPr>
        <w:t>).</w:t>
      </w:r>
    </w:p>
  </w:footnote>
  <w:footnote w:id="152">
    <w:p w14:paraId="0F79E0FA" w14:textId="738F16D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Messmer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Ellen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Kosovo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cyber-war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intensifies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Chinese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hackers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targeting</w:t>
      </w:r>
      <w:proofErr w:type="spellEnd"/>
      <w:r w:rsidRPr="001B2394">
        <w:rPr>
          <w:rFonts w:ascii="Times New Roman" w:hAnsi="Times New Roman" w:cs="Times New Roman"/>
        </w:rPr>
        <w:t xml:space="preserve"> U.S. </w:t>
      </w:r>
      <w:proofErr w:type="spellStart"/>
      <w:r w:rsidRPr="001B2394">
        <w:rPr>
          <w:rFonts w:ascii="Times New Roman" w:hAnsi="Times New Roman" w:cs="Times New Roman"/>
        </w:rPr>
        <w:t>sites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government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says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Ellen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Messmer</w:t>
      </w:r>
      <w:proofErr w:type="spellEnd"/>
      <w:r w:rsidRPr="001B2394">
        <w:rPr>
          <w:rFonts w:ascii="Times New Roman" w:hAnsi="Times New Roman" w:cs="Times New Roman"/>
        </w:rPr>
        <w:t xml:space="preserve"> // CNN. 12.05.1999. URL: http://edition.cnn.com/TECH/computing/9905/12/cyberwar.idg/ (дата обращения: 20.03.2018).</w:t>
      </w:r>
    </w:p>
  </w:footnote>
  <w:footnote w:id="153">
    <w:p w14:paraId="4CAA1D8C" w14:textId="536C60DE" w:rsidR="00115666" w:rsidRPr="001B2394" w:rsidRDefault="00115666" w:rsidP="00A80360">
      <w:pPr>
        <w:pStyle w:val="a3"/>
        <w:jc w:val="both"/>
        <w:rPr>
          <w:rFonts w:ascii="Times New Roman" w:eastAsia="宋体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</w:rPr>
        <w:t>勿忘</w:t>
      </w:r>
      <w:r w:rsidRPr="001B2394">
        <w:rPr>
          <w:rFonts w:ascii="Times New Roman" w:hAnsi="Times New Roman" w:cs="Times New Roman"/>
        </w:rPr>
        <w:t>2001</w:t>
      </w:r>
      <w:r w:rsidRPr="001B2394">
        <w:rPr>
          <w:rFonts w:ascii="Times New Roman" w:hAnsi="Times New Roman" w:cs="Times New Roman"/>
        </w:rPr>
        <w:t>中美黑客</w:t>
      </w:r>
      <w:r w:rsidRPr="001B2394">
        <w:rPr>
          <w:rFonts w:ascii="Times New Roman" w:hAnsi="Times New Roman" w:cs="Times New Roman"/>
          <w:lang w:eastAsia="zh-CN"/>
        </w:rPr>
        <w:t>大</w:t>
      </w:r>
      <w:r w:rsidRPr="001B2394">
        <w:rPr>
          <w:rFonts w:ascii="Times New Roman" w:eastAsia="宋体" w:hAnsi="Times New Roman" w:cs="Times New Roman"/>
          <w:lang w:eastAsia="zh-CN"/>
        </w:rPr>
        <w:t>战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Уван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2001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Чжунмэй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хэйкэ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дачжань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[Не забыть об американо-китайской хакерской войне 2001 года] // </w:t>
      </w:r>
      <w:r w:rsidRPr="001B2394">
        <w:rPr>
          <w:rFonts w:ascii="Times New Roman" w:eastAsia="宋体" w:hAnsi="Times New Roman" w:cs="Times New Roman"/>
          <w:lang w:eastAsia="zh-CN"/>
        </w:rPr>
        <w:t>铁血网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 0</w:t>
      </w:r>
      <w:r w:rsidRPr="001B2394">
        <w:rPr>
          <w:rFonts w:ascii="Times New Roman" w:hAnsi="Times New Roman" w:cs="Times New Roman"/>
          <w:lang w:eastAsia="zh-CN"/>
        </w:rPr>
        <w:t xml:space="preserve">6.12.2009. </w:t>
      </w:r>
      <w:proofErr w:type="spellStart"/>
      <w:r w:rsidRPr="001B2394">
        <w:rPr>
          <w:rFonts w:ascii="Times New Roman" w:eastAsia="宋体" w:hAnsi="Times New Roman" w:cs="Times New Roman"/>
          <w:lang w:val="en-US" w:eastAsia="zh-CN"/>
        </w:rPr>
        <w:t>Тесюэван</w:t>
      </w:r>
      <w:proofErr w:type="spellEnd"/>
      <w:r w:rsidRPr="001B2394">
        <w:rPr>
          <w:rFonts w:ascii="Times New Roman" w:eastAsia="宋体" w:hAnsi="Times New Roman" w:cs="Times New Roman"/>
          <w:lang w:val="en-US" w:eastAsia="zh-CN"/>
        </w:rPr>
        <w:t xml:space="preserve"> 0</w:t>
      </w:r>
      <w:r w:rsidRPr="001B2394">
        <w:rPr>
          <w:rFonts w:ascii="Times New Roman" w:hAnsi="Times New Roman" w:cs="Times New Roman"/>
          <w:lang w:eastAsia="zh-CN"/>
        </w:rPr>
        <w:t>6.12.2009.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 [tiexue.net 0</w:t>
      </w:r>
      <w:r w:rsidRPr="001B2394">
        <w:rPr>
          <w:rFonts w:ascii="Times New Roman" w:hAnsi="Times New Roman" w:cs="Times New Roman"/>
          <w:lang w:eastAsia="zh-CN"/>
        </w:rPr>
        <w:t>6.12.2009.</w:t>
      </w:r>
      <w:r w:rsidRPr="001B2394">
        <w:rPr>
          <w:rFonts w:ascii="Times New Roman" w:eastAsia="宋体" w:hAnsi="Times New Roman" w:cs="Times New Roman"/>
          <w:lang w:val="en-US" w:eastAsia="zh-CN"/>
        </w:rPr>
        <w:t xml:space="preserve">] </w:t>
      </w:r>
      <w:r w:rsidRPr="001B2394">
        <w:rPr>
          <w:rFonts w:ascii="Times New Roman" w:hAnsi="Times New Roman" w:cs="Times New Roman"/>
          <w:lang w:eastAsia="zh-CN"/>
        </w:rPr>
        <w:t xml:space="preserve">URL: </w:t>
      </w:r>
      <w:r w:rsidRPr="001B2394">
        <w:rPr>
          <w:rFonts w:ascii="Times New Roman" w:hAnsi="Times New Roman" w:cs="Times New Roman"/>
          <w:lang w:val="en-US"/>
        </w:rPr>
        <w:t>http</w:t>
      </w:r>
      <w:r w:rsidRPr="001B2394">
        <w:rPr>
          <w:rFonts w:ascii="Times New Roman" w:hAnsi="Times New Roman" w:cs="Times New Roman"/>
        </w:rPr>
        <w:t>://</w:t>
      </w:r>
      <w:r w:rsidRPr="001B2394">
        <w:rPr>
          <w:rFonts w:ascii="Times New Roman" w:hAnsi="Times New Roman" w:cs="Times New Roman"/>
          <w:lang w:val="en-US"/>
        </w:rPr>
        <w:t>bbs</w:t>
      </w:r>
      <w:r w:rsidRPr="001B2394">
        <w:rPr>
          <w:rFonts w:ascii="Times New Roman" w:hAnsi="Times New Roman" w:cs="Times New Roman"/>
        </w:rPr>
        <w:t>.</w:t>
      </w:r>
      <w:r w:rsidRPr="001B2394">
        <w:rPr>
          <w:rFonts w:ascii="Times New Roman" w:hAnsi="Times New Roman" w:cs="Times New Roman"/>
          <w:lang w:val="en-US"/>
        </w:rPr>
        <w:t>tiexue</w:t>
      </w:r>
      <w:r w:rsidRPr="001B2394">
        <w:rPr>
          <w:rFonts w:ascii="Times New Roman" w:hAnsi="Times New Roman" w:cs="Times New Roman"/>
        </w:rPr>
        <w:t>.</w:t>
      </w:r>
      <w:r w:rsidRPr="001B2394">
        <w:rPr>
          <w:rFonts w:ascii="Times New Roman" w:hAnsi="Times New Roman" w:cs="Times New Roman"/>
          <w:lang w:val="en-US"/>
        </w:rPr>
        <w:t>net</w:t>
      </w:r>
      <w:r w:rsidRPr="001B2394">
        <w:rPr>
          <w:rFonts w:ascii="Times New Roman" w:hAnsi="Times New Roman" w:cs="Times New Roman"/>
        </w:rPr>
        <w:t>/</w:t>
      </w:r>
      <w:r w:rsidRPr="001B2394">
        <w:rPr>
          <w:rFonts w:ascii="Times New Roman" w:hAnsi="Times New Roman" w:cs="Times New Roman"/>
          <w:lang w:val="en-US"/>
        </w:rPr>
        <w:t>post</w:t>
      </w:r>
      <w:r w:rsidRPr="001B2394">
        <w:rPr>
          <w:rFonts w:ascii="Times New Roman" w:hAnsi="Times New Roman" w:cs="Times New Roman"/>
        </w:rPr>
        <w:t>2_3975999_1.</w:t>
      </w:r>
      <w:r w:rsidRPr="001B2394">
        <w:rPr>
          <w:rFonts w:ascii="Times New Roman" w:hAnsi="Times New Roman" w:cs="Times New Roman"/>
          <w:lang w:val="en-US"/>
        </w:rPr>
        <w:t>html</w:t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eastAsia="宋体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20.03.2018</w:t>
      </w:r>
      <w:r w:rsidRPr="001B2394">
        <w:rPr>
          <w:rFonts w:ascii="Times New Roman" w:eastAsia="宋体" w:hAnsi="Times New Roman" w:cs="Times New Roman"/>
          <w:lang w:eastAsia="zh-CN"/>
        </w:rPr>
        <w:t>).</w:t>
      </w:r>
    </w:p>
  </w:footnote>
  <w:footnote w:id="154">
    <w:p w14:paraId="51B89695" w14:textId="7FCCFCFC" w:rsidR="00115666" w:rsidRPr="001B2394" w:rsidRDefault="00115666" w:rsidP="00A80360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1B2394">
        <w:rPr>
          <w:rStyle w:val="a5"/>
          <w:sz w:val="20"/>
          <w:szCs w:val="20"/>
        </w:rPr>
        <w:footnoteRef/>
      </w:r>
      <w:r w:rsidRPr="001B2394">
        <w:rPr>
          <w:sz w:val="20"/>
          <w:szCs w:val="20"/>
          <w:lang w:val="en-US"/>
        </w:rPr>
        <w:t xml:space="preserve"> Tang Rose. China-U.S. cyber war escalates / Rose Tang // CNN. 01.05.2001. URL: http://edition.cnn.com/2001/WORLD/asiapcf/east/04/27/china.hackers/ </w:t>
      </w:r>
      <w:r w:rsidRPr="001B2394">
        <w:rPr>
          <w:sz w:val="20"/>
          <w:szCs w:val="20"/>
        </w:rPr>
        <w:t>(дата обращения: 20.03.2018).</w:t>
      </w:r>
    </w:p>
  </w:footnote>
  <w:footnote w:id="155">
    <w:p w14:paraId="74F7132F" w14:textId="761255A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Sweet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William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Blackout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2003 / </w:t>
      </w:r>
      <w:proofErr w:type="spellStart"/>
      <w:r w:rsidRPr="001B2394">
        <w:rPr>
          <w:rFonts w:ascii="Times New Roman" w:hAnsi="Times New Roman" w:cs="Times New Roman"/>
        </w:rPr>
        <w:t>William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Sweet</w:t>
      </w:r>
      <w:proofErr w:type="spellEnd"/>
      <w:r w:rsidRPr="001B2394">
        <w:rPr>
          <w:rFonts w:ascii="Times New Roman" w:hAnsi="Times New Roman" w:cs="Times New Roman"/>
        </w:rPr>
        <w:t xml:space="preserve"> // IEEE </w:t>
      </w:r>
      <w:proofErr w:type="spellStart"/>
      <w:r w:rsidRPr="001B2394">
        <w:rPr>
          <w:rFonts w:ascii="Times New Roman" w:hAnsi="Times New Roman" w:cs="Times New Roman"/>
        </w:rPr>
        <w:t>Spectrum</w:t>
      </w:r>
      <w:proofErr w:type="spellEnd"/>
      <w:r w:rsidRPr="001B2394">
        <w:rPr>
          <w:rFonts w:ascii="Times New Roman" w:hAnsi="Times New Roman" w:cs="Times New Roman"/>
        </w:rPr>
        <w:t>. 01.08.2003. URL: https://spectrum.ieee.org/energy/the-smarter-grid/the-blackout-of-2003 (дата обращения: 20.03.2018).</w:t>
      </w:r>
    </w:p>
  </w:footnote>
  <w:footnote w:id="156">
    <w:p w14:paraId="0DA3149E" w14:textId="386D605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Norton-Taylor Richard. Titan Rain - how Chinese hackers targeted Whitehall / Richard Norton-Taylor // The Guardian. 05.09.2007. URL: https://www.theguardian.com/technology/2007/sep/04/news.internet </w:t>
      </w:r>
      <w:r w:rsidRPr="001B2394">
        <w:rPr>
          <w:rFonts w:ascii="Times New Roman" w:hAnsi="Times New Roman" w:cs="Times New Roman"/>
        </w:rPr>
        <w:t>(дата обращения: 20.03.2018).</w:t>
      </w:r>
    </w:p>
  </w:footnote>
  <w:footnote w:id="157">
    <w:p w14:paraId="481ACC85" w14:textId="520F28B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Старкин</w:t>
      </w:r>
      <w:proofErr w:type="spellEnd"/>
      <w:r w:rsidRPr="001B2394">
        <w:rPr>
          <w:rFonts w:ascii="Times New Roman" w:hAnsi="Times New Roman" w:cs="Times New Roman"/>
        </w:rPr>
        <w:t xml:space="preserve"> С. В. Анализ разведывательной информации по транснациональному терроризму в современных внешне-политических условиях: подходы американских теоретиков </w:t>
      </w:r>
      <w:r w:rsidRPr="001B2394">
        <w:rPr>
          <w:rFonts w:ascii="Times New Roman" w:hAnsi="Times New Roman" w:cs="Times New Roman"/>
          <w:lang w:val="en-US"/>
        </w:rPr>
        <w:t xml:space="preserve">/ </w:t>
      </w:r>
      <w:r w:rsidRPr="001B2394">
        <w:rPr>
          <w:rFonts w:ascii="Times New Roman" w:hAnsi="Times New Roman" w:cs="Times New Roman"/>
        </w:rPr>
        <w:t xml:space="preserve">С. В. </w:t>
      </w:r>
      <w:proofErr w:type="spellStart"/>
      <w:r w:rsidRPr="001B2394">
        <w:rPr>
          <w:rFonts w:ascii="Times New Roman" w:hAnsi="Times New Roman" w:cs="Times New Roman"/>
        </w:rPr>
        <w:t>Старкин</w:t>
      </w:r>
      <w:proofErr w:type="spellEnd"/>
      <w:r w:rsidRPr="001B2394">
        <w:rPr>
          <w:rFonts w:ascii="Times New Roman" w:hAnsi="Times New Roman" w:cs="Times New Roman"/>
        </w:rPr>
        <w:t xml:space="preserve"> // Гуманитарные исследования. - 2011. № 1 (37). С. 7.</w:t>
      </w:r>
    </w:p>
  </w:footnote>
  <w:footnote w:id="158">
    <w:p w14:paraId="662BC342" w14:textId="571657C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Digital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Attack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Map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Top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daily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DDoS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attacks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worldwide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r w:rsidRPr="001B2394">
        <w:rPr>
          <w:rFonts w:ascii="Times New Roman" w:hAnsi="Times New Roman" w:cs="Times New Roman"/>
          <w:lang w:val="en-US"/>
        </w:rPr>
        <w:t xml:space="preserve">Digital Attack  Map. URL: http://www.digitalattackmap.com/#anim=1&amp;color=0&amp;country=ALL&amp;list=0&amp;time=17650&amp;view=map </w:t>
      </w:r>
      <w:r w:rsidRPr="001B2394">
        <w:rPr>
          <w:rFonts w:ascii="Times New Roman" w:hAnsi="Times New Roman" w:cs="Times New Roman"/>
        </w:rPr>
        <w:t>(дата обращения: 22.03.2018).</w:t>
      </w:r>
    </w:p>
  </w:footnote>
  <w:footnote w:id="159">
    <w:p w14:paraId="37EEAA05" w14:textId="0F333E0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O'Brien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Robert</w:t>
      </w:r>
      <w:proofErr w:type="spellEnd"/>
      <w:r w:rsidRPr="001B2394">
        <w:rPr>
          <w:rFonts w:ascii="Times New Roman" w:hAnsi="Times New Roman" w:cs="Times New Roman"/>
        </w:rPr>
        <w:t xml:space="preserve"> D., </w:t>
      </w:r>
      <w:proofErr w:type="spellStart"/>
      <w:r w:rsidRPr="001B2394">
        <w:rPr>
          <w:rFonts w:ascii="Times New Roman" w:hAnsi="Times New Roman" w:cs="Times New Roman"/>
        </w:rPr>
        <w:t>Shiran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Shen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U.S., China, </w:t>
      </w:r>
      <w:proofErr w:type="spellStart"/>
      <w:r w:rsidRPr="001B2394">
        <w:rPr>
          <w:rFonts w:ascii="Times New Roman" w:hAnsi="Times New Roman" w:cs="Times New Roman"/>
        </w:rPr>
        <w:t>and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: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Ethical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Underpinnings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a </w:t>
      </w:r>
      <w:proofErr w:type="spellStart"/>
      <w:r w:rsidRPr="001B2394">
        <w:rPr>
          <w:rFonts w:ascii="Times New Roman" w:hAnsi="Times New Roman" w:cs="Times New Roman"/>
        </w:rPr>
        <w:t>Controversial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Geopolitical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Issue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Robert</w:t>
      </w:r>
      <w:proofErr w:type="spellEnd"/>
      <w:r w:rsidRPr="001B2394">
        <w:rPr>
          <w:rFonts w:ascii="Times New Roman" w:hAnsi="Times New Roman" w:cs="Times New Roman"/>
        </w:rPr>
        <w:t xml:space="preserve"> D. </w:t>
      </w:r>
      <w:proofErr w:type="spellStart"/>
      <w:r w:rsidRPr="001B2394">
        <w:rPr>
          <w:rFonts w:ascii="Times New Roman" w:hAnsi="Times New Roman" w:cs="Times New Roman"/>
        </w:rPr>
        <w:t>O'Brien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Shen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Shiran</w:t>
      </w:r>
      <w:proofErr w:type="spellEnd"/>
      <w:r w:rsidRPr="001B2394">
        <w:rPr>
          <w:rFonts w:ascii="Times New Roman" w:hAnsi="Times New Roman" w:cs="Times New Roman"/>
        </w:rPr>
        <w:t>. / С</w:t>
      </w:r>
      <w:proofErr w:type="spellStart"/>
      <w:r w:rsidRPr="001B2394">
        <w:rPr>
          <w:rFonts w:ascii="Times New Roman" w:hAnsi="Times New Roman" w:cs="Times New Roman"/>
          <w:lang w:val="en-US"/>
        </w:rPr>
        <w:t>arnegie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Council for Ethics in International Affairs. 24.05.2013. URL: </w:t>
      </w:r>
      <w:r w:rsidRPr="001B2394">
        <w:rPr>
          <w:rFonts w:ascii="Times New Roman" w:hAnsi="Times New Roman" w:cs="Times New Roman"/>
        </w:rPr>
        <w:t>https://www.carnegiecouncil.org/publications/articles_papers_reports/0156 (дата обращения: 22.03.2018).</w:t>
      </w:r>
    </w:p>
  </w:footnote>
  <w:footnote w:id="160">
    <w:p w14:paraId="59FD62FF" w14:textId="3BDF2AE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Hirschfeld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Davis Julie, Sanger David E. Obama and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of China Agree to Steps on </w:t>
      </w:r>
      <w:proofErr w:type="spellStart"/>
      <w:r w:rsidRPr="001B2394">
        <w:rPr>
          <w:rFonts w:ascii="Times New Roman" w:hAnsi="Times New Roman" w:cs="Times New Roman"/>
          <w:lang w:val="en-US"/>
        </w:rPr>
        <w:t>Cybertheft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 Davis Julie </w:t>
      </w:r>
      <w:proofErr w:type="spellStart"/>
      <w:r w:rsidRPr="001B2394">
        <w:rPr>
          <w:rFonts w:ascii="Times New Roman" w:hAnsi="Times New Roman" w:cs="Times New Roman"/>
          <w:lang w:val="en-US"/>
        </w:rPr>
        <w:t>Hirschfeld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David E. Sanger // </w:t>
      </w:r>
      <w:proofErr w:type="spellStart"/>
      <w:r w:rsidRPr="001B2394">
        <w:rPr>
          <w:rFonts w:ascii="Times New Roman" w:hAnsi="Times New Roman" w:cs="Times New Roman"/>
          <w:lang w:val="en-US"/>
        </w:rPr>
        <w:t>NYTimes</w:t>
      </w:r>
      <w:proofErr w:type="spellEnd"/>
      <w:r w:rsidRPr="001B2394">
        <w:rPr>
          <w:rFonts w:ascii="Times New Roman" w:hAnsi="Times New Roman" w:cs="Times New Roman"/>
          <w:lang w:val="en-US"/>
        </w:rPr>
        <w:t>, 26.09.2015. URL: http://www.nytimes.com/2015/09/26/world/asia/xi-jinping-white-house.html (</w:t>
      </w:r>
      <w:r w:rsidRPr="001B2394">
        <w:rPr>
          <w:rFonts w:ascii="Times New Roman" w:hAnsi="Times New Roman" w:cs="Times New Roman"/>
        </w:rPr>
        <w:t>дата обращения: 22.03.2018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61">
    <w:p w14:paraId="68CBC107" w14:textId="7B7D6E4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Китай, Россия, Таджикистан и Узбекистан предлагают принять Правила обеспечения международной информационной безопасности // Новости ООН. 18.10.2012. </w:t>
      </w:r>
      <w:r w:rsidRPr="001B2394">
        <w:rPr>
          <w:rFonts w:ascii="Times New Roman" w:hAnsi="Times New Roman" w:cs="Times New Roman"/>
          <w:lang w:val="en-US"/>
        </w:rPr>
        <w:t xml:space="preserve">URL: https://news.un.org/ru/story/2012/10/1211561 </w:t>
      </w:r>
      <w:r w:rsidRPr="001B2394">
        <w:rPr>
          <w:rFonts w:ascii="Times New Roman" w:hAnsi="Times New Roman" w:cs="Times New Roman"/>
        </w:rPr>
        <w:t>(дата обращения: 22.03.2018).</w:t>
      </w:r>
    </w:p>
  </w:footnote>
  <w:footnote w:id="162">
    <w:p w14:paraId="6BB91510" w14:textId="4212870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Shu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Catherine. China Tried To Get World Internet Conference Attendees To Ratify This Ridiculous Draft Declaration / Catherine </w:t>
      </w:r>
      <w:proofErr w:type="spellStart"/>
      <w:r w:rsidRPr="001B2394">
        <w:rPr>
          <w:rFonts w:ascii="Times New Roman" w:hAnsi="Times New Roman" w:cs="Times New Roman"/>
          <w:lang w:val="en-US"/>
        </w:rPr>
        <w:t>Shu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</w:t>
      </w:r>
      <w:proofErr w:type="spellStart"/>
      <w:r w:rsidRPr="001B2394">
        <w:rPr>
          <w:rFonts w:ascii="Times New Roman" w:hAnsi="Times New Roman" w:cs="Times New Roman"/>
          <w:lang w:val="en-US"/>
        </w:rPr>
        <w:t>TechCrunch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21.11.2014. URL: https://techcrunch.com/2014/11/20/worldinternetconference-declaration/ </w:t>
      </w:r>
      <w:r w:rsidRPr="001B2394">
        <w:rPr>
          <w:rFonts w:ascii="Times New Roman" w:hAnsi="Times New Roman" w:cs="Times New Roman"/>
        </w:rPr>
        <w:t>(дата обращения: 22.03.2018).</w:t>
      </w:r>
    </w:p>
  </w:footnote>
  <w:footnote w:id="163">
    <w:p w14:paraId="2CE85549" w14:textId="5BD2C80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Manjoo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Farhad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Hacking the Old Gray Lady. The Chinese attack against the New York Times worked to perfection. / </w:t>
      </w:r>
      <w:proofErr w:type="spellStart"/>
      <w:r w:rsidRPr="001B2394">
        <w:rPr>
          <w:rFonts w:ascii="Times New Roman" w:hAnsi="Times New Roman" w:cs="Times New Roman"/>
          <w:lang w:val="en-US"/>
        </w:rPr>
        <w:t>Farhad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Manjoo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Slate. 31.01.2013. URL: http://www.slate.com/articles/technology/technology/2013/01/new_york_times_chinese_hackers_the_attack_against_the_newspaper_of_record.html </w:t>
      </w:r>
      <w:r w:rsidRPr="001B2394">
        <w:rPr>
          <w:rFonts w:ascii="Times New Roman" w:hAnsi="Times New Roman" w:cs="Times New Roman"/>
        </w:rPr>
        <w:t>(дата обращения: 27.03.2018).</w:t>
      </w:r>
    </w:p>
  </w:footnote>
  <w:footnote w:id="164">
    <w:p w14:paraId="6A743952" w14:textId="405055A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MacWhorter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Dan. Mandiant Exposes APT1 – One of China's Cyber Espionage Units &amp; Releases 3,000 Indicators. / Dan </w:t>
      </w:r>
      <w:proofErr w:type="spellStart"/>
      <w:r w:rsidRPr="001B2394">
        <w:rPr>
          <w:rFonts w:ascii="Times New Roman" w:hAnsi="Times New Roman" w:cs="Times New Roman"/>
          <w:lang w:val="en-US"/>
        </w:rPr>
        <w:t>MacWhorter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FireEye. 19.02.2013. URL: https://www.fireeye.com/blog/threat-research/2013/02/mandiant-exposes-apt1-chinas-cyber-espionage-units.html </w:t>
      </w:r>
      <w:r w:rsidRPr="001B2394">
        <w:rPr>
          <w:rFonts w:ascii="Times New Roman" w:hAnsi="Times New Roman" w:cs="Times New Roman"/>
        </w:rPr>
        <w:t>(дата обращения: 27.03.2018).</w:t>
      </w:r>
    </w:p>
  </w:footnote>
  <w:footnote w:id="165">
    <w:p w14:paraId="64912957" w14:textId="64F3192C" w:rsidR="00115666" w:rsidRPr="001B2394" w:rsidRDefault="00115666" w:rsidP="00A8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Report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APT1: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Exposing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One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of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China’s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Cyber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Espionage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Units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Mandiant. URL: http:// intelreport.mandiant.com/Mandiant_APT1_Report.pdf (дата обращения: </w:t>
      </w:r>
      <w:r w:rsidRPr="001B2394">
        <w:rPr>
          <w:rFonts w:ascii="Times New Roman" w:hAnsi="Times New Roman" w:cs="Times New Roman"/>
          <w:sz w:val="20"/>
          <w:szCs w:val="20"/>
        </w:rPr>
        <w:t>27.03.2018</w:t>
      </w:r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</w:footnote>
  <w:footnote w:id="166">
    <w:p w14:paraId="7496695C" w14:textId="4B7F21E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China's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military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drill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digitalized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forces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Xinhuanet</w:t>
      </w:r>
      <w:proofErr w:type="spellEnd"/>
      <w:r w:rsidRPr="001B2394">
        <w:rPr>
          <w:rFonts w:ascii="Times New Roman" w:hAnsi="Times New Roman" w:cs="Times New Roman"/>
        </w:rPr>
        <w:t xml:space="preserve">. 29 </w:t>
      </w:r>
      <w:proofErr w:type="spellStart"/>
      <w:r w:rsidRPr="001B2394">
        <w:rPr>
          <w:rFonts w:ascii="Times New Roman" w:hAnsi="Times New Roman" w:cs="Times New Roman"/>
        </w:rPr>
        <w:t>May</w:t>
      </w:r>
      <w:proofErr w:type="spellEnd"/>
      <w:r w:rsidRPr="001B2394">
        <w:rPr>
          <w:rFonts w:ascii="Times New Roman" w:hAnsi="Times New Roman" w:cs="Times New Roman"/>
        </w:rPr>
        <w:t xml:space="preserve"> 2013. URL: http://news.</w:t>
      </w:r>
    </w:p>
    <w:p w14:paraId="74DC13B2" w14:textId="5D199296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Fonts w:ascii="Times New Roman" w:hAnsi="Times New Roman" w:cs="Times New Roman"/>
        </w:rPr>
        <w:t>xinhuanet.com/english/china/2013–05/29/c_132415053.htm (дата обращения: 27.03.2018).</w:t>
      </w:r>
    </w:p>
  </w:footnote>
  <w:footnote w:id="167">
    <w:p w14:paraId="51ABCE8B" w14:textId="39196A05" w:rsidR="00115666" w:rsidRPr="001B2394" w:rsidRDefault="00115666" w:rsidP="00A803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39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B23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Vranicar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D. China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to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Conduct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Digital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War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Games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 D.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Vranicar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Xinhuanet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29 </w:t>
      </w:r>
      <w:proofErr w:type="spellStart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May</w:t>
      </w:r>
      <w:proofErr w:type="spellEnd"/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2013. URL: http:// www.technewsworld.com/story/78151.html</w:t>
      </w:r>
      <w:r w:rsidRPr="001B239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обращения: </w:t>
      </w:r>
      <w:r w:rsidRPr="001B2394">
        <w:rPr>
          <w:rFonts w:ascii="Times New Roman" w:hAnsi="Times New Roman" w:cs="Times New Roman"/>
          <w:sz w:val="20"/>
          <w:szCs w:val="20"/>
        </w:rPr>
        <w:t>27.03.2018</w:t>
      </w:r>
      <w:r w:rsidRPr="001B239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</w:footnote>
  <w:footnote w:id="168">
    <w:p w14:paraId="0D91AD09" w14:textId="1F05206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Chen </w:t>
      </w:r>
      <w:proofErr w:type="spellStart"/>
      <w:r w:rsidRPr="001B2394">
        <w:rPr>
          <w:rFonts w:ascii="Times New Roman" w:hAnsi="Times New Roman" w:cs="Times New Roman"/>
          <w:lang w:val="en-US"/>
        </w:rPr>
        <w:t>Te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-Ping. Snowden Alleges U.S. Hacking in China / </w:t>
      </w:r>
      <w:proofErr w:type="spellStart"/>
      <w:r w:rsidRPr="001B2394">
        <w:rPr>
          <w:rFonts w:ascii="Times New Roman" w:hAnsi="Times New Roman" w:cs="Times New Roman"/>
          <w:lang w:val="en-US"/>
        </w:rPr>
        <w:t>Te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-Ping Chen // The Wall Street Journal. 23.06.2013. URL: https://www.wsj.com/articles/SB10001424127887324577904578562483284884530 </w:t>
      </w:r>
      <w:r w:rsidRPr="001B2394">
        <w:rPr>
          <w:rFonts w:ascii="Times New Roman" w:hAnsi="Times New Roman" w:cs="Times New Roman"/>
        </w:rPr>
        <w:t>(дата обращения: 27.03.2018).</w:t>
      </w:r>
    </w:p>
  </w:footnote>
  <w:footnote w:id="169">
    <w:p w14:paraId="6DD15462" w14:textId="22B7E58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eastAsia="zh-CN"/>
        </w:rPr>
        <w:t>中国教育和科研</w:t>
      </w:r>
      <w:r w:rsidRPr="001B2394">
        <w:rPr>
          <w:rFonts w:ascii="Times New Roman" w:eastAsia="宋体" w:hAnsi="Times New Roman" w:cs="Times New Roman"/>
          <w:lang w:eastAsia="zh-CN"/>
        </w:rPr>
        <w:t>计</w:t>
      </w:r>
      <w:r w:rsidRPr="001B2394">
        <w:rPr>
          <w:rFonts w:ascii="Times New Roman" w:hAnsi="Times New Roman" w:cs="Times New Roman"/>
          <w:lang w:eastAsia="zh-CN"/>
        </w:rPr>
        <w:t>算机网</w:t>
      </w:r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Чжунго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цзяоюй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хэ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кэянь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цзисуань</w:t>
      </w:r>
      <w:proofErr w:type="spellEnd"/>
      <w:r w:rsidRPr="001B2394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eastAsia="zh-CN"/>
        </w:rPr>
        <w:t>цзиван</w:t>
      </w:r>
      <w:proofErr w:type="spellEnd"/>
      <w:r w:rsidRPr="001B2394">
        <w:rPr>
          <w:rFonts w:ascii="Times New Roman" w:hAnsi="Times New Roman" w:cs="Times New Roman"/>
          <w:lang w:val="en-US" w:eastAsia="zh-CN"/>
        </w:rPr>
        <w:t xml:space="preserve"> [</w:t>
      </w:r>
      <w:r w:rsidRPr="001B2394">
        <w:rPr>
          <w:rFonts w:ascii="Times New Roman" w:hAnsi="Times New Roman" w:cs="Times New Roman"/>
          <w:lang w:eastAsia="zh-CN"/>
        </w:rPr>
        <w:t>О</w:t>
      </w:r>
      <w:proofErr w:type="spellStart"/>
      <w:r w:rsidRPr="001B2394">
        <w:rPr>
          <w:rFonts w:ascii="Times New Roman" w:hAnsi="Times New Roman" w:cs="Times New Roman"/>
          <w:lang w:val="en-US" w:eastAsia="zh-CN"/>
        </w:rPr>
        <w:t>бразовательная</w:t>
      </w:r>
      <w:proofErr w:type="spellEnd"/>
      <w:r w:rsidRPr="001B2394">
        <w:rPr>
          <w:rFonts w:ascii="Times New Roman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 w:eastAsia="zh-CN"/>
        </w:rPr>
        <w:t>сеть</w:t>
      </w:r>
      <w:proofErr w:type="spellEnd"/>
      <w:r w:rsidRPr="001B2394">
        <w:rPr>
          <w:rFonts w:ascii="Times New Roman" w:hAnsi="Times New Roman" w:cs="Times New Roman"/>
          <w:lang w:val="en-US" w:eastAsia="zh-CN"/>
        </w:rPr>
        <w:t xml:space="preserve"> China Education and Research Network] // URL: </w:t>
      </w:r>
      <w:r w:rsidRPr="001B2394">
        <w:rPr>
          <w:rFonts w:ascii="Times New Roman" w:hAnsi="Times New Roman" w:cs="Times New Roman"/>
        </w:rPr>
        <w:t xml:space="preserve">http://www.edu.cn/ </w:t>
      </w:r>
      <w:r w:rsidRPr="001B2394">
        <w:rPr>
          <w:rFonts w:ascii="Times New Roman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27.03.2018</w:t>
      </w:r>
      <w:r w:rsidRPr="001B2394">
        <w:rPr>
          <w:rFonts w:ascii="Times New Roman" w:hAnsi="Times New Roman" w:cs="Times New Roman"/>
          <w:lang w:eastAsia="zh-CN"/>
        </w:rPr>
        <w:t>).</w:t>
      </w:r>
    </w:p>
  </w:footnote>
  <w:footnote w:id="170">
    <w:p w14:paraId="54477F0F" w14:textId="03EE5AE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Goodman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Peter</w:t>
      </w:r>
      <w:proofErr w:type="spellEnd"/>
      <w:r w:rsidRPr="001B2394">
        <w:rPr>
          <w:rFonts w:ascii="Times New Roman" w:hAnsi="Times New Roman" w:cs="Times New Roman"/>
        </w:rPr>
        <w:t xml:space="preserve"> S. Huawei </w:t>
      </w:r>
      <w:proofErr w:type="spellStart"/>
      <w:r w:rsidRPr="001B2394">
        <w:rPr>
          <w:rFonts w:ascii="Times New Roman" w:hAnsi="Times New Roman" w:cs="Times New Roman"/>
        </w:rPr>
        <w:t>Founder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Ren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Zhengfei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Dismisses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Chinese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Military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Connections</w:t>
      </w:r>
      <w:proofErr w:type="spellEnd"/>
      <w:r w:rsidRPr="001B2394">
        <w:rPr>
          <w:rFonts w:ascii="Times New Roman" w:hAnsi="Times New Roman" w:cs="Times New Roman"/>
        </w:rPr>
        <w:t xml:space="preserve">. / </w:t>
      </w:r>
      <w:proofErr w:type="spellStart"/>
      <w:r w:rsidRPr="001B2394">
        <w:rPr>
          <w:rFonts w:ascii="Times New Roman" w:hAnsi="Times New Roman" w:cs="Times New Roman"/>
        </w:rPr>
        <w:t>Peter</w:t>
      </w:r>
      <w:proofErr w:type="spellEnd"/>
      <w:r w:rsidRPr="001B2394">
        <w:rPr>
          <w:rFonts w:ascii="Times New Roman" w:hAnsi="Times New Roman" w:cs="Times New Roman"/>
        </w:rPr>
        <w:t xml:space="preserve"> S. </w:t>
      </w:r>
      <w:proofErr w:type="spellStart"/>
      <w:r w:rsidRPr="001B2394">
        <w:rPr>
          <w:rFonts w:ascii="Times New Roman" w:hAnsi="Times New Roman" w:cs="Times New Roman"/>
        </w:rPr>
        <w:t>Goodman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International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Business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Times</w:t>
      </w:r>
      <w:proofErr w:type="spellEnd"/>
      <w:r w:rsidRPr="001B2394">
        <w:rPr>
          <w:rFonts w:ascii="Times New Roman" w:hAnsi="Times New Roman" w:cs="Times New Roman"/>
        </w:rPr>
        <w:t>. 01.22.2015. URL: http://www.ibtimes.com/huawei-founder-ren-zhengfei-dismisses-chinese-military-connections-1791228 (дата обращения: 28.03.2018).</w:t>
      </w:r>
    </w:p>
  </w:footnote>
  <w:footnote w:id="171">
    <w:p w14:paraId="1A9F2D2B" w14:textId="6A21C2A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US </w:t>
      </w:r>
      <w:proofErr w:type="spellStart"/>
      <w:r w:rsidRPr="001B2394">
        <w:rPr>
          <w:rFonts w:ascii="Times New Roman" w:hAnsi="Times New Roman" w:cs="Times New Roman"/>
        </w:rPr>
        <w:t>Deterrence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against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Chinese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Espionage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Danger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Proliferating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Covert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Operations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Netherlands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Institute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International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Relations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September</w:t>
      </w:r>
      <w:proofErr w:type="spellEnd"/>
      <w:r w:rsidRPr="001B2394">
        <w:rPr>
          <w:rFonts w:ascii="Times New Roman" w:hAnsi="Times New Roman" w:cs="Times New Roman"/>
        </w:rPr>
        <w:t xml:space="preserve"> 2015. URL: https://www.academia.edu/15721992/US_Deterrence_against_Chinese_Cyber_Espionage_The_Danger_of_Proliferating_Covert_Cyber_Operations (дата обращения: 28.03.2018).</w:t>
      </w:r>
    </w:p>
  </w:footnote>
  <w:footnote w:id="172">
    <w:p w14:paraId="74258A0E" w14:textId="2C357B1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Gompert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David</w:t>
      </w:r>
      <w:proofErr w:type="spellEnd"/>
      <w:r w:rsidRPr="001B2394">
        <w:rPr>
          <w:rFonts w:ascii="Times New Roman" w:hAnsi="Times New Roman" w:cs="Times New Roman"/>
        </w:rPr>
        <w:t xml:space="preserve"> C., </w:t>
      </w:r>
      <w:proofErr w:type="spellStart"/>
      <w:r w:rsidRPr="001B2394">
        <w:rPr>
          <w:rFonts w:ascii="Times New Roman" w:hAnsi="Times New Roman" w:cs="Times New Roman"/>
        </w:rPr>
        <w:t>Cevallos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Astrid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Stuth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Garafola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Cristina</w:t>
      </w:r>
      <w:proofErr w:type="spellEnd"/>
      <w:r w:rsidRPr="001B2394">
        <w:rPr>
          <w:rFonts w:ascii="Times New Roman" w:hAnsi="Times New Roman" w:cs="Times New Roman"/>
        </w:rPr>
        <w:t xml:space="preserve"> L. </w:t>
      </w:r>
      <w:proofErr w:type="spellStart"/>
      <w:r w:rsidRPr="001B2394">
        <w:rPr>
          <w:rFonts w:ascii="Times New Roman" w:hAnsi="Times New Roman" w:cs="Times New Roman"/>
        </w:rPr>
        <w:t>War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with</w:t>
      </w:r>
      <w:proofErr w:type="spellEnd"/>
      <w:r w:rsidRPr="001B2394">
        <w:rPr>
          <w:rFonts w:ascii="Times New Roman" w:hAnsi="Times New Roman" w:cs="Times New Roman"/>
        </w:rPr>
        <w:t xml:space="preserve"> China. </w:t>
      </w:r>
      <w:proofErr w:type="spellStart"/>
      <w:r w:rsidRPr="001B2394">
        <w:rPr>
          <w:rFonts w:ascii="Times New Roman" w:hAnsi="Times New Roman" w:cs="Times New Roman"/>
        </w:rPr>
        <w:t>Thinking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Through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Unthinkable</w:t>
      </w:r>
      <w:proofErr w:type="spellEnd"/>
      <w:r w:rsidRPr="001B2394">
        <w:rPr>
          <w:rFonts w:ascii="Times New Roman" w:hAnsi="Times New Roman" w:cs="Times New Roman"/>
        </w:rPr>
        <w:t xml:space="preserve"> / </w:t>
      </w:r>
      <w:proofErr w:type="spellStart"/>
      <w:r w:rsidRPr="001B2394">
        <w:rPr>
          <w:rFonts w:ascii="Times New Roman" w:hAnsi="Times New Roman" w:cs="Times New Roman"/>
        </w:rPr>
        <w:t>David</w:t>
      </w:r>
      <w:proofErr w:type="spellEnd"/>
      <w:r w:rsidRPr="001B2394">
        <w:rPr>
          <w:rFonts w:ascii="Times New Roman" w:hAnsi="Times New Roman" w:cs="Times New Roman"/>
        </w:rPr>
        <w:t xml:space="preserve"> C. </w:t>
      </w:r>
      <w:proofErr w:type="spellStart"/>
      <w:r w:rsidRPr="001B2394">
        <w:rPr>
          <w:rFonts w:ascii="Times New Roman" w:hAnsi="Times New Roman" w:cs="Times New Roman"/>
        </w:rPr>
        <w:t>Gompert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Astrid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Stuth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Cevallos</w:t>
      </w:r>
      <w:proofErr w:type="spellEnd"/>
      <w:r w:rsidRPr="001B2394">
        <w:rPr>
          <w:rFonts w:ascii="Times New Roman" w:hAnsi="Times New Roman" w:cs="Times New Roman"/>
        </w:rPr>
        <w:t xml:space="preserve">, </w:t>
      </w:r>
      <w:proofErr w:type="spellStart"/>
      <w:r w:rsidRPr="001B2394">
        <w:rPr>
          <w:rFonts w:ascii="Times New Roman" w:hAnsi="Times New Roman" w:cs="Times New Roman"/>
        </w:rPr>
        <w:t>Cristina</w:t>
      </w:r>
      <w:proofErr w:type="spellEnd"/>
      <w:r w:rsidRPr="001B2394">
        <w:rPr>
          <w:rFonts w:ascii="Times New Roman" w:hAnsi="Times New Roman" w:cs="Times New Roman"/>
        </w:rPr>
        <w:t xml:space="preserve"> L. </w:t>
      </w:r>
      <w:proofErr w:type="spellStart"/>
      <w:r w:rsidRPr="001B2394">
        <w:rPr>
          <w:rFonts w:ascii="Times New Roman" w:hAnsi="Times New Roman" w:cs="Times New Roman"/>
        </w:rPr>
        <w:t>Garafola</w:t>
      </w:r>
      <w:proofErr w:type="spellEnd"/>
      <w:r w:rsidRPr="001B2394">
        <w:rPr>
          <w:rFonts w:ascii="Times New Roman" w:hAnsi="Times New Roman" w:cs="Times New Roman"/>
        </w:rPr>
        <w:t xml:space="preserve"> // RAND </w:t>
      </w:r>
      <w:proofErr w:type="spellStart"/>
      <w:r w:rsidRPr="001B2394">
        <w:rPr>
          <w:rFonts w:ascii="Times New Roman" w:hAnsi="Times New Roman" w:cs="Times New Roman"/>
        </w:rPr>
        <w:t>Corporation</w:t>
      </w:r>
      <w:proofErr w:type="spellEnd"/>
      <w:r w:rsidRPr="001B2394">
        <w:rPr>
          <w:rFonts w:ascii="Times New Roman" w:hAnsi="Times New Roman" w:cs="Times New Roman"/>
        </w:rPr>
        <w:t>. 28.07.2016. URL: https://www.rand.org/content/dam/rand/pubs/research_reports/RR1100/RR1140/RAND_RR1140.pdf (дата обращения: 28.03.2018).</w:t>
      </w:r>
    </w:p>
  </w:footnote>
  <w:footnote w:id="173">
    <w:p w14:paraId="48CFDE92" w14:textId="1AC066A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Michael D. Chinese Views on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in Foreign Relations / Michael D. </w:t>
      </w:r>
      <w:proofErr w:type="spellStart"/>
      <w:r w:rsidRPr="001B2394">
        <w:rPr>
          <w:rFonts w:ascii="Times New Roman" w:hAnsi="Times New Roman" w:cs="Times New Roman"/>
          <w:lang w:val="en-US"/>
        </w:rPr>
        <w:t>Swaine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lang w:val="en-US"/>
        </w:rPr>
        <w:t>Cornegie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Endowment for International Peace. China Leadership </w:t>
      </w:r>
      <w:proofErr w:type="spellStart"/>
      <w:r w:rsidRPr="001B2394">
        <w:rPr>
          <w:rFonts w:ascii="Times New Roman" w:hAnsi="Times New Roman" w:cs="Times New Roman"/>
          <w:lang w:val="en-US"/>
        </w:rPr>
        <w:t>Minitor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no.42. URL: http://carnegieendowment.org/email/South_Asia/img/CLM42MSnew.pdf </w:t>
      </w:r>
      <w:r w:rsidRPr="001B2394">
        <w:rPr>
          <w:rFonts w:ascii="Times New Roman" w:hAnsi="Times New Roman" w:cs="Times New Roman"/>
        </w:rPr>
        <w:t>(дата обращения: 28.03.2018).</w:t>
      </w:r>
    </w:p>
  </w:footnote>
  <w:footnote w:id="174">
    <w:p w14:paraId="699A5D0E" w14:textId="622E856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Cadell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Cate. Chinese state media says U.S. should take some blame for cyber attack. / Cate </w:t>
      </w:r>
      <w:proofErr w:type="spellStart"/>
      <w:r w:rsidRPr="001B2394">
        <w:rPr>
          <w:rFonts w:ascii="Times New Roman" w:hAnsi="Times New Roman" w:cs="Times New Roman"/>
          <w:lang w:val="en-US"/>
        </w:rPr>
        <w:t>Cadell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Reuters. 17.05.2017. URL: https://www.reuters.com/article/us-cyber-attack-china/chinese-state-media-says-u-s-should-take-some-blame-for-cyber-attack-idUSKCN18D0G5 </w:t>
      </w:r>
      <w:r w:rsidRPr="001B2394">
        <w:rPr>
          <w:rFonts w:ascii="Times New Roman" w:hAnsi="Times New Roman" w:cs="Times New Roman"/>
        </w:rPr>
        <w:t>(дата обращения: 29.03.2018).</w:t>
      </w:r>
    </w:p>
  </w:footnote>
  <w:footnote w:id="175">
    <w:p w14:paraId="6E68A21C" w14:textId="2DBFD85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Mehta Aaron. A digital migraine? How the Americas can step up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strategies / Aaron Mehta // Federal Times. 28.22.2017. URL: https://www.federaltimes.com/smr/cybercon/2017/11/29/a-digital-migraine-how-the-americas-can-step-up-cybersecurity-strategies/ </w:t>
      </w:r>
      <w:r w:rsidRPr="001B2394">
        <w:rPr>
          <w:rFonts w:ascii="Times New Roman" w:hAnsi="Times New Roman" w:cs="Times New Roman"/>
        </w:rPr>
        <w:t>(дата обращения: 31.03.2018).</w:t>
      </w:r>
    </w:p>
  </w:footnote>
  <w:footnote w:id="176">
    <w:p w14:paraId="3F1FEDA7" w14:textId="33DB765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Average annualized cost of cyber attacks on companies in selected countries as of August 2017 (in million U.S. dollars) // The Statistic Portal </w:t>
      </w:r>
      <w:proofErr w:type="spellStart"/>
      <w:r w:rsidRPr="001B2394">
        <w:rPr>
          <w:rFonts w:ascii="Times New Roman" w:hAnsi="Times New Roman" w:cs="Times New Roman"/>
          <w:lang w:val="en-US"/>
        </w:rPr>
        <w:t>Statista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URL: https://www.statista.com/statistics/293274/average-cyber-crime-costs-to-companies-in-selected-countries/ </w:t>
      </w:r>
      <w:r w:rsidRPr="001B2394">
        <w:rPr>
          <w:rFonts w:ascii="Times New Roman" w:hAnsi="Times New Roman" w:cs="Times New Roman"/>
        </w:rPr>
        <w:t>(дата обращения: 31.03.2018).</w:t>
      </w:r>
    </w:p>
    <w:p w14:paraId="46ED05A5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</w:p>
  </w:footnote>
  <w:footnote w:id="177">
    <w:p w14:paraId="6E3FB016" w14:textId="77777777" w:rsidR="00115666" w:rsidRPr="001B2394" w:rsidRDefault="00115666" w:rsidP="00545E79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Lieberthal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K. G., Singer P. W.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and U.S. – China Relations / K. G. </w:t>
      </w:r>
      <w:proofErr w:type="spellStart"/>
      <w:r w:rsidRPr="001B2394">
        <w:rPr>
          <w:rFonts w:ascii="Times New Roman" w:hAnsi="Times New Roman" w:cs="Times New Roman"/>
          <w:lang w:val="en-US"/>
        </w:rPr>
        <w:t>Lieberthal</w:t>
      </w:r>
      <w:proofErr w:type="spellEnd"/>
      <w:r w:rsidRPr="001B2394">
        <w:rPr>
          <w:rFonts w:ascii="Times New Roman" w:hAnsi="Times New Roman" w:cs="Times New Roman"/>
          <w:lang w:val="en-US"/>
        </w:rPr>
        <w:t>, P. W. Singer // Brookings. 23.02.2012. URL: http://www.brookings.edu/research/papers/2012/02/23-cybersecurity-china-us-singer-lieberthal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31.03.2018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178">
    <w:p w14:paraId="302C6BFD" w14:textId="185F022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В США могут </w:t>
      </w:r>
      <w:proofErr w:type="spellStart"/>
      <w:r w:rsidRPr="001B2394">
        <w:rPr>
          <w:rFonts w:ascii="Times New Roman" w:hAnsi="Times New Roman" w:cs="Times New Roman"/>
          <w:lang w:val="en-US"/>
        </w:rPr>
        <w:t>создать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единую </w:t>
      </w:r>
      <w:proofErr w:type="spellStart"/>
      <w:r w:rsidRPr="001B2394">
        <w:rPr>
          <w:rFonts w:ascii="Times New Roman" w:hAnsi="Times New Roman" w:cs="Times New Roman"/>
          <w:lang w:val="en-US"/>
        </w:rPr>
        <w:t>государственную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5G </w:t>
      </w:r>
      <w:proofErr w:type="spellStart"/>
      <w:r w:rsidRPr="001B2394">
        <w:rPr>
          <w:rFonts w:ascii="Times New Roman" w:hAnsi="Times New Roman" w:cs="Times New Roman"/>
          <w:lang w:val="en-US"/>
        </w:rPr>
        <w:t>сеть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для </w:t>
      </w:r>
      <w:proofErr w:type="spellStart"/>
      <w:r w:rsidRPr="001B2394">
        <w:rPr>
          <w:rFonts w:ascii="Times New Roman" w:hAnsi="Times New Roman" w:cs="Times New Roman"/>
          <w:lang w:val="en-US"/>
        </w:rPr>
        <w:t>защиты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от Китая // Information Security. </w:t>
      </w:r>
      <w:r w:rsidRPr="001B2394">
        <w:rPr>
          <w:rFonts w:ascii="Times New Roman" w:hAnsi="Times New Roman" w:cs="Times New Roman"/>
        </w:rPr>
        <w:t xml:space="preserve">Информационная безопасность. 29.01.2018. </w:t>
      </w:r>
      <w:r w:rsidRPr="001B2394">
        <w:rPr>
          <w:rFonts w:ascii="Times New Roman" w:hAnsi="Times New Roman" w:cs="Times New Roman"/>
          <w:lang w:val="en-US"/>
        </w:rPr>
        <w:t xml:space="preserve">URL: http://www.itsec.ru/newstext.php?news_id=121015 </w:t>
      </w:r>
      <w:r w:rsidRPr="001B2394">
        <w:rPr>
          <w:rFonts w:ascii="Times New Roman" w:hAnsi="Times New Roman" w:cs="Times New Roman"/>
        </w:rPr>
        <w:t>(дата обращения: 31.03.2018).</w:t>
      </w:r>
    </w:p>
  </w:footnote>
  <w:footnote w:id="179">
    <w:p w14:paraId="63731D79" w14:textId="0FE18DA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«Мы за интернационализацию управления интернетом». Спецпредставитель президента РФ о подходе Москвы к международной информационной безопасности. </w:t>
      </w:r>
      <w:r w:rsidRPr="001B2394">
        <w:rPr>
          <w:rFonts w:ascii="Times New Roman" w:hAnsi="Times New Roman" w:cs="Times New Roman"/>
          <w:lang w:val="en-US"/>
        </w:rPr>
        <w:t xml:space="preserve">// </w:t>
      </w:r>
      <w:r w:rsidRPr="001B2394">
        <w:rPr>
          <w:rFonts w:ascii="Times New Roman" w:hAnsi="Times New Roman" w:cs="Times New Roman"/>
        </w:rPr>
        <w:t>Коммерсант.</w:t>
      </w:r>
      <w:proofErr w:type="spellStart"/>
      <w:r w:rsidRPr="001B2394">
        <w:rPr>
          <w:rFonts w:ascii="Times New Roman" w:hAnsi="Times New Roman" w:cs="Times New Roman"/>
          <w:lang w:val="en-US"/>
        </w:rPr>
        <w:t>ru</w:t>
      </w:r>
      <w:proofErr w:type="spellEnd"/>
      <w:r w:rsidRPr="001B2394">
        <w:rPr>
          <w:rFonts w:ascii="Times New Roman" w:hAnsi="Times New Roman" w:cs="Times New Roman"/>
        </w:rPr>
        <w:t xml:space="preserve">. 16.06.2014.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http://www.kommersant.ru/doc/2492206 (дата обращения: 04.04.2018).</w:t>
      </w:r>
    </w:p>
  </w:footnote>
  <w:footnote w:id="180">
    <w:p w14:paraId="44AF7933" w14:textId="5B02DA3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Распоряжение от 30 апреля 2015 г. № 788-р. О подписании Соглашения между Правительством Российской Федерации и Правительством Китайской Народной Республики о сотрудничестве в области обеспечения международной информационной безопасности // Правительство Российской Федерации. 30.04.2015.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http://static.government.ru/media/files/5AMAccs7mSlXgbff1Ua785WwMWcABDJw.pdf (дата обращения: 04.04.2018).</w:t>
      </w:r>
    </w:p>
  </w:footnote>
  <w:footnote w:id="181">
    <w:p w14:paraId="39CEB5A1" w14:textId="177B28F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Информационное общество и международные отношения: учебник / Р. В. </w:t>
      </w:r>
      <w:proofErr w:type="spellStart"/>
      <w:r w:rsidRPr="001B2394">
        <w:rPr>
          <w:rFonts w:ascii="Times New Roman" w:hAnsi="Times New Roman" w:cs="Times New Roman"/>
        </w:rPr>
        <w:t>Болгов</w:t>
      </w:r>
      <w:proofErr w:type="spellEnd"/>
      <w:r w:rsidRPr="001B2394">
        <w:rPr>
          <w:rFonts w:ascii="Times New Roman" w:hAnsi="Times New Roman" w:cs="Times New Roman"/>
        </w:rPr>
        <w:t xml:space="preserve">, Н. А. Васильева, С. М. Виноградова, К. А. </w:t>
      </w:r>
      <w:proofErr w:type="spellStart"/>
      <w:r w:rsidRPr="001B2394">
        <w:rPr>
          <w:rFonts w:ascii="Times New Roman" w:hAnsi="Times New Roman" w:cs="Times New Roman"/>
        </w:rPr>
        <w:t>Панцерев</w:t>
      </w:r>
      <w:proofErr w:type="spellEnd"/>
      <w:r w:rsidRPr="001B2394">
        <w:rPr>
          <w:rFonts w:ascii="Times New Roman" w:hAnsi="Times New Roman" w:cs="Times New Roman"/>
        </w:rPr>
        <w:t xml:space="preserve">; под ред. К. А. </w:t>
      </w:r>
      <w:proofErr w:type="spellStart"/>
      <w:r w:rsidRPr="001B2394">
        <w:rPr>
          <w:rFonts w:ascii="Times New Roman" w:hAnsi="Times New Roman" w:cs="Times New Roman"/>
        </w:rPr>
        <w:t>Панцерева</w:t>
      </w:r>
      <w:proofErr w:type="spellEnd"/>
      <w:r w:rsidRPr="001B2394">
        <w:rPr>
          <w:rFonts w:ascii="Times New Roman" w:hAnsi="Times New Roman" w:cs="Times New Roman"/>
        </w:rPr>
        <w:t>; С7-Петерб. гос. ун-т. – СПб.: Изд-во СПбГУ, 2014. –  с. 312.</w:t>
      </w:r>
    </w:p>
  </w:footnote>
  <w:footnote w:id="182">
    <w:p w14:paraId="4B6B1D21" w14:textId="6ADF0DD4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Один из приоритетов ШОС – стремление создать международную информационную среду, для которой характерны мир, сотрудничество и гармония // Шанхайская Организация Сотрудничества. 27.11.2016.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http://rus.sectsco.org/news/20161127/160697.html (дата обращения: 04.04.2018).</w:t>
      </w:r>
    </w:p>
  </w:footnote>
  <w:footnote w:id="183">
    <w:p w14:paraId="05752262" w14:textId="0A225B2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Соглашение между правительствами государств-членов ШОС о сотрудничестве в области обеспечения международной информационной безопасности // Шанхайская Организация Сотрудничества. 16.06.2009.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http://rus.sectsco.org/load/203996/ (дата обращения: 04.04.2018).</w:t>
      </w:r>
    </w:p>
  </w:footnote>
  <w:footnote w:id="184">
    <w:p w14:paraId="72CF59A2" w14:textId="630FB89D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Один из приоритетов ШОС – стремление создать международную информационную среду, для которой характерны мир, сотрудничество и гармония // Шанхайская Организация Сотрудничества. 27.11.2016.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http://rus.sectsco.org/news/20161127/160697.html (дата обращения: 04.04.2018).</w:t>
      </w:r>
    </w:p>
  </w:footnote>
  <w:footnote w:id="185">
    <w:p w14:paraId="37FC8EC2" w14:textId="6D2A49E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Об инициативе стран-членов ШОС «Правила поведения в области обеспечения международной информационной безопасности» // Министерство Иностранных Дел Российской Федерации. 29.01.2015. </w:t>
      </w:r>
      <w:r w:rsidRPr="001B2394">
        <w:rPr>
          <w:rFonts w:ascii="Times New Roman" w:hAnsi="Times New Roman" w:cs="Times New Roman"/>
          <w:lang w:val="en-US"/>
        </w:rPr>
        <w:t xml:space="preserve">URL: </w:t>
      </w:r>
      <w:r w:rsidRPr="001B2394">
        <w:rPr>
          <w:rFonts w:ascii="Times New Roman" w:hAnsi="Times New Roman" w:cs="Times New Roman"/>
        </w:rPr>
        <w:t>http://www.mid.ru/mezdunarodnaa-informacionnaa-bezopasnost/-/asset_publisher/UsCUTiw2pO53/content/id/916241 (дата обращения: 04.04.2018).</w:t>
      </w:r>
    </w:p>
  </w:footnote>
  <w:footnote w:id="186">
    <w:p w14:paraId="5CC57376" w14:textId="0A613DB2" w:rsidR="00115666" w:rsidRPr="001B2394" w:rsidRDefault="00115666" w:rsidP="00A80360">
      <w:pPr>
        <w:pStyle w:val="a3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Официальное описание проекта Подводная ВОЛС «Камчатка – Сахалин – Магадан» // Ростелеком. </w:t>
      </w:r>
      <w:r w:rsidRPr="001B2394">
        <w:rPr>
          <w:rFonts w:ascii="Times New Roman" w:hAnsi="Times New Roman" w:cs="Times New Roman"/>
          <w:lang w:val="en-US"/>
        </w:rPr>
        <w:t xml:space="preserve">URL: https://www.rostelecom.ru/projects/FarEast_FOCL/about/ </w:t>
      </w:r>
      <w:r w:rsidRPr="001B2394">
        <w:rPr>
          <w:rFonts w:ascii="Times New Roman" w:hAnsi="Times New Roman" w:cs="Times New Roman"/>
        </w:rPr>
        <w:t>(дата обращения: 04.04.2018).</w:t>
      </w:r>
    </w:p>
  </w:footnote>
  <w:footnote w:id="187">
    <w:p w14:paraId="333799C2" w14:textId="7D40903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Li </w:t>
      </w:r>
      <w:proofErr w:type="spellStart"/>
      <w:r w:rsidRPr="001B2394">
        <w:rPr>
          <w:rFonts w:ascii="Times New Roman" w:hAnsi="Times New Roman" w:cs="Times New Roman"/>
          <w:lang w:val="en-US"/>
        </w:rPr>
        <w:t>Xiaokun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Zhang </w:t>
      </w:r>
      <w:proofErr w:type="spellStart"/>
      <w:r w:rsidRPr="001B2394">
        <w:rPr>
          <w:rFonts w:ascii="Times New Roman" w:hAnsi="Times New Roman" w:cs="Times New Roman"/>
          <w:lang w:val="en-US"/>
        </w:rPr>
        <w:t>Yunbi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Core interests at heart of new US ties / </w:t>
      </w:r>
      <w:proofErr w:type="spellStart"/>
      <w:r w:rsidRPr="001B2394">
        <w:rPr>
          <w:rFonts w:ascii="Times New Roman" w:hAnsi="Times New Roman" w:cs="Times New Roman"/>
          <w:lang w:val="en-US"/>
        </w:rPr>
        <w:t>Xiaokun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Li, </w:t>
      </w:r>
      <w:proofErr w:type="spellStart"/>
      <w:r w:rsidRPr="001B2394">
        <w:rPr>
          <w:rFonts w:ascii="Times New Roman" w:hAnsi="Times New Roman" w:cs="Times New Roman"/>
          <w:lang w:val="en-US"/>
        </w:rPr>
        <w:t>Yunbi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Zhang // China Daily. 20.03.2013. URL: http://www.chinadaily.com.cn/china/2013–03/20/content_16321491.htm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88">
    <w:p w14:paraId="771280F0" w14:textId="30EA0D90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Lew Tells China Cyber Attacks ‘Very Serious Threat To Our Economic Interests’ // CBS DC. 20.03.2013. URL: http://washington.cbslocal.com/2013/03/20/us-treasury-secretary-tells-china-cyber-attacks-a-very-serious-threat-to-our-economic-interests/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89">
    <w:p w14:paraId="1BE972BF" w14:textId="1E1716F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Чарльз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Б. </w:t>
      </w:r>
      <w:proofErr w:type="spellStart"/>
      <w:r w:rsidRPr="001B2394">
        <w:rPr>
          <w:rFonts w:ascii="Times New Roman" w:hAnsi="Times New Roman" w:cs="Times New Roman"/>
          <w:lang w:val="en-US"/>
        </w:rPr>
        <w:t>Чарльз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Барри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о </w:t>
      </w:r>
      <w:proofErr w:type="spellStart"/>
      <w:r w:rsidRPr="001B2394">
        <w:rPr>
          <w:rFonts w:ascii="Times New Roman" w:hAnsi="Times New Roman" w:cs="Times New Roman"/>
          <w:lang w:val="en-US"/>
        </w:rPr>
        <w:t>подходах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США и НАТО в области международной информационной безопасности. </w:t>
      </w:r>
      <w:proofErr w:type="spellStart"/>
      <w:r w:rsidRPr="001B2394">
        <w:rPr>
          <w:rFonts w:ascii="Times New Roman" w:hAnsi="Times New Roman" w:cs="Times New Roman"/>
          <w:lang w:val="en-US"/>
        </w:rPr>
        <w:t>Взгляд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на </w:t>
      </w:r>
      <w:proofErr w:type="spellStart"/>
      <w:r w:rsidRPr="001B2394">
        <w:rPr>
          <w:rFonts w:ascii="Times New Roman" w:hAnsi="Times New Roman" w:cs="Times New Roman"/>
          <w:lang w:val="en-US"/>
        </w:rPr>
        <w:t>национальные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1B2394">
        <w:rPr>
          <w:rFonts w:ascii="Times New Roman" w:hAnsi="Times New Roman" w:cs="Times New Roman"/>
          <w:lang w:val="en-US"/>
        </w:rPr>
        <w:t>международные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проблемы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кибербезопасности. / Б. </w:t>
      </w:r>
      <w:proofErr w:type="spellStart"/>
      <w:r w:rsidRPr="001B2394">
        <w:rPr>
          <w:rFonts w:ascii="Times New Roman" w:hAnsi="Times New Roman" w:cs="Times New Roman"/>
          <w:lang w:val="en-US"/>
        </w:rPr>
        <w:t>Чарльз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Digital Report. 01.05.2015. URL: https://digital.report/charlz-barri-o-podhodah-ssha-i-nato-v-oblasti-mezhdunarodnoy-informatsionnoy-bezopasnosti/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0">
    <w:p w14:paraId="65E3D117" w14:textId="76D8F0C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Jones </w:t>
      </w:r>
      <w:proofErr w:type="spellStart"/>
      <w:r w:rsidRPr="001B2394">
        <w:rPr>
          <w:rFonts w:ascii="Times New Roman" w:hAnsi="Times New Roman" w:cs="Times New Roman"/>
          <w:lang w:val="en-US"/>
        </w:rPr>
        <w:t>Terril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Yue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U.S., China agree to work together on cyber security. / </w:t>
      </w:r>
      <w:proofErr w:type="spellStart"/>
      <w:r w:rsidRPr="001B2394">
        <w:rPr>
          <w:rFonts w:ascii="Times New Roman" w:hAnsi="Times New Roman" w:cs="Times New Roman"/>
          <w:lang w:val="en-US"/>
        </w:rPr>
        <w:t>Terril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Yue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Jones // Reuters. 23.04.2013. URL: https://www.reuters.com/article/us-china-us-cyber/u-s-china-agree-to-work-together-on-cyber-security-idUSBRE93C05T20130413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1">
    <w:p w14:paraId="6FD95909" w14:textId="7B99BD1C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Wilhelm Alex. China and the United States agree to create a joint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working group / Alex Wilhelm // The Next Web. 13.04.2013. URL: http://thenextweb.com/insider/2013/04/13/china-and-the-united-states-will-create-a-joint-working-group-to-deal-with-cybersecurity/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2">
    <w:p w14:paraId="0039ADE0" w14:textId="53F8CBA3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First U.S.-China High-Level Joint Dialogue on Cybercrime and Related Issues Summary of Outcomes  // Office of Public Affairs, U.S. the Department of Justice. 01.12.2015. URL: http://worldjpn.grips.ac.jp/documents/texts/USC/20151201.D1E.html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3">
    <w:p w14:paraId="3FD02ABD" w14:textId="0AA91EC9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Remarks by President Obama and President Xi of the People's Republic of China in Joint Press Conference // The White House. Office of the Press Secretary. 25.09.2015. URL: https://obamawhitehouse.archives.gov/the-press-office/2015/09/25/remarks-president-obama-and-president-xi-peoples-republic-china-joint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4">
    <w:p w14:paraId="30046FA0" w14:textId="150EAE15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Segal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Adam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Stabilizing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cybersecurity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U.S.-China </w:t>
      </w:r>
      <w:proofErr w:type="spellStart"/>
      <w:r w:rsidRPr="001B2394">
        <w:rPr>
          <w:rFonts w:ascii="Times New Roman" w:hAnsi="Times New Roman" w:cs="Times New Roman"/>
        </w:rPr>
        <w:t>relationship</w:t>
      </w:r>
      <w:proofErr w:type="spellEnd"/>
      <w:r w:rsidRPr="001B2394">
        <w:rPr>
          <w:rFonts w:ascii="Times New Roman" w:hAnsi="Times New Roman" w:cs="Times New Roman"/>
        </w:rPr>
        <w:t xml:space="preserve">. / </w:t>
      </w:r>
      <w:proofErr w:type="spellStart"/>
      <w:r w:rsidRPr="001B2394">
        <w:rPr>
          <w:rFonts w:ascii="Times New Roman" w:hAnsi="Times New Roman" w:cs="Times New Roman"/>
        </w:rPr>
        <w:t>Adam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Segal</w:t>
      </w:r>
      <w:proofErr w:type="spellEnd"/>
      <w:r w:rsidRPr="001B2394">
        <w:rPr>
          <w:rFonts w:ascii="Times New Roman" w:hAnsi="Times New Roman" w:cs="Times New Roman"/>
        </w:rPr>
        <w:t xml:space="preserve"> // </w:t>
      </w:r>
      <w:proofErr w:type="spellStart"/>
      <w:r w:rsidRPr="001B2394">
        <w:rPr>
          <w:rFonts w:ascii="Times New Roman" w:hAnsi="Times New Roman" w:cs="Times New Roman"/>
        </w:rPr>
        <w:t>The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National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Bureau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Asian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Research</w:t>
      </w:r>
      <w:proofErr w:type="spellEnd"/>
      <w:r w:rsidRPr="001B2394">
        <w:rPr>
          <w:rFonts w:ascii="Times New Roman" w:hAnsi="Times New Roman" w:cs="Times New Roman"/>
        </w:rPr>
        <w:t xml:space="preserve">. </w:t>
      </w:r>
      <w:proofErr w:type="spellStart"/>
      <w:r w:rsidRPr="001B2394">
        <w:rPr>
          <w:rFonts w:ascii="Times New Roman" w:hAnsi="Times New Roman" w:cs="Times New Roman"/>
        </w:rPr>
        <w:t>September</w:t>
      </w:r>
      <w:proofErr w:type="spellEnd"/>
      <w:r w:rsidRPr="001B2394">
        <w:rPr>
          <w:rFonts w:ascii="Times New Roman" w:hAnsi="Times New Roman" w:cs="Times New Roman"/>
        </w:rPr>
        <w:t xml:space="preserve"> 2015. URL: http://nbr.org/downloads/pdfs/psa/US-China_brief_Segal_Sept2015.pdf (дата обращения: 07.04.2018).</w:t>
      </w:r>
    </w:p>
  </w:footnote>
  <w:footnote w:id="195">
    <w:p w14:paraId="63DF5746" w14:textId="6F3923C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Gerstein Daniel M. Define Acceptable Cyberspace Behavior. The U.S.-China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 is a welcome step, but also highlights bigger problems. / Daniel M. Gerstein // U.S. News. 26.09.2015. URL: http://www.usnews.com/opinion/blogs/world-report/2015/09/26/us-china-cybersecurity-pact-highlights-bigger-issues  </w:t>
      </w:r>
      <w:r w:rsidRPr="001B2394">
        <w:rPr>
          <w:rFonts w:ascii="Times New Roman" w:hAnsi="Times New Roman" w:cs="Times New Roman"/>
        </w:rPr>
        <w:t>(дата обращения: 07.04.2018).</w:t>
      </w:r>
    </w:p>
  </w:footnote>
  <w:footnote w:id="196">
    <w:p w14:paraId="0910CAAB" w14:textId="7E1EACC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Fact sheet: President Xi </w:t>
      </w:r>
      <w:proofErr w:type="spellStart"/>
      <w:r w:rsidRPr="001B2394">
        <w:rPr>
          <w:rFonts w:ascii="Times New Roman" w:hAnsi="Times New Roman" w:cs="Times New Roman"/>
          <w:lang w:val="en-US"/>
        </w:rPr>
        <w:t>Jinping’s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State Visit to the United States // The White House. Office of the Press Secretary. 25.09.2015. URL: https://obamawhitehouse.archives.gov/the-press-office/2015/09/25/fact-sheet-president-xi-jinpings-state-visit-united-states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197">
    <w:p w14:paraId="643BB3F2" w14:textId="79D7820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Dilanian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Ken. Russia May Be Hacking Us More, But China Is Hacking Us Much Less. / Ken. </w:t>
      </w:r>
      <w:proofErr w:type="spellStart"/>
      <w:r w:rsidRPr="001B2394">
        <w:rPr>
          <w:rFonts w:ascii="Times New Roman" w:hAnsi="Times New Roman" w:cs="Times New Roman"/>
          <w:lang w:val="en-US"/>
        </w:rPr>
        <w:t>Dilanian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NBC News. 12.10.2016. URL: https://www.nbcnews.com/news/us-news/russia-may-be-hacking-us-more-china-hacking-us-much-n664836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198">
    <w:p w14:paraId="1DE1FD69" w14:textId="5BA4D6E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 Chin Josh. Inside the Slow Workings of the U.S.-China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Agreement. / Josh Chin // The Wall Street Journal. 15.06.2016. URL: https://blogs.wsj.com/chinarealtime/2016/06/15/inside-the-slow-workings-of-the-u-s-china-cybersecurity-agreement/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199">
    <w:p w14:paraId="01C36B22" w14:textId="5DD5664F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Cirenza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Patrick. Cyber privateers follow in the wake of their seafaring predecessors. / Patrick </w:t>
      </w:r>
      <w:proofErr w:type="spellStart"/>
      <w:r w:rsidRPr="001B2394">
        <w:rPr>
          <w:rFonts w:ascii="Times New Roman" w:hAnsi="Times New Roman" w:cs="Times New Roman"/>
          <w:lang w:val="en-US"/>
        </w:rPr>
        <w:t>Cirenza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</w:t>
      </w:r>
      <w:proofErr w:type="spellStart"/>
      <w:r w:rsidRPr="001B2394">
        <w:rPr>
          <w:rFonts w:ascii="Times New Roman" w:hAnsi="Times New Roman" w:cs="Times New Roman"/>
          <w:lang w:val="en-US"/>
        </w:rPr>
        <w:t>Nations&amp;States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Millennial perspectives on world affairs. 28.02.2017. URL: https://nationsandstates.com/2017/02/28/cyber-privateers-follow-in-the-wake-of-their-seafaring-predecessors/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200">
    <w:p w14:paraId="40F19D7E" w14:textId="5EC2D158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The Obama-Xi Cyber Mirage</w:t>
      </w:r>
      <w:r w:rsidRPr="001B2394">
        <w:rPr>
          <w:rFonts w:ascii="Times New Roman" w:hAnsi="Times New Roman" w:cs="Times New Roman"/>
        </w:rPr>
        <w:t xml:space="preserve">. A </w:t>
      </w:r>
      <w:proofErr w:type="spellStart"/>
      <w:r w:rsidRPr="001B2394">
        <w:rPr>
          <w:rFonts w:ascii="Times New Roman" w:hAnsi="Times New Roman" w:cs="Times New Roman"/>
        </w:rPr>
        <w:t>digital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arms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deal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that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is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full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of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promises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but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no</w:t>
      </w:r>
      <w:proofErr w:type="spellEnd"/>
      <w:r w:rsidRPr="001B2394">
        <w:rPr>
          <w:rFonts w:ascii="Times New Roman" w:hAnsi="Times New Roman" w:cs="Times New Roman"/>
        </w:rPr>
        <w:t xml:space="preserve"> </w:t>
      </w:r>
      <w:proofErr w:type="spellStart"/>
      <w:r w:rsidRPr="001B2394">
        <w:rPr>
          <w:rFonts w:ascii="Times New Roman" w:hAnsi="Times New Roman" w:cs="Times New Roman"/>
        </w:rPr>
        <w:t>enforcement</w:t>
      </w:r>
      <w:proofErr w:type="spellEnd"/>
      <w:r w:rsidRPr="001B2394">
        <w:rPr>
          <w:rFonts w:ascii="Times New Roman" w:hAnsi="Times New Roman" w:cs="Times New Roman"/>
        </w:rPr>
        <w:t xml:space="preserve">. // </w:t>
      </w:r>
      <w:r w:rsidRPr="001B2394">
        <w:rPr>
          <w:rFonts w:ascii="Times New Roman" w:hAnsi="Times New Roman" w:cs="Times New Roman"/>
          <w:lang w:val="en-US"/>
        </w:rPr>
        <w:t xml:space="preserve">The Wall Street Journal. 27.09.2015. URL: https://www.wsj.com/articles/the-obama-xi-cyber-mirage-1443387248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201">
    <w:p w14:paraId="5D79E5F2" w14:textId="72E6055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Harold Scott W., </w:t>
      </w:r>
      <w:proofErr w:type="spellStart"/>
      <w:r w:rsidRPr="001B2394">
        <w:rPr>
          <w:rFonts w:ascii="Times New Roman" w:hAnsi="Times New Roman" w:cs="Times New Roman"/>
          <w:lang w:val="en-US"/>
        </w:rPr>
        <w:t>Libicki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Martin C., </w:t>
      </w:r>
      <w:proofErr w:type="spellStart"/>
      <w:r w:rsidRPr="001B2394">
        <w:rPr>
          <w:rFonts w:ascii="Times New Roman" w:hAnsi="Times New Roman" w:cs="Times New Roman"/>
          <w:lang w:val="en-US"/>
        </w:rPr>
        <w:t>Cevallos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Astrid </w:t>
      </w:r>
      <w:proofErr w:type="spellStart"/>
      <w:r w:rsidRPr="001B2394">
        <w:rPr>
          <w:rFonts w:ascii="Times New Roman" w:hAnsi="Times New Roman" w:cs="Times New Roman"/>
          <w:lang w:val="en-US"/>
        </w:rPr>
        <w:t>Stuth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Getting to Yes with China in Cyberspace / Scott W. Harold, Martin C. </w:t>
      </w:r>
      <w:proofErr w:type="spellStart"/>
      <w:r w:rsidRPr="001B2394">
        <w:rPr>
          <w:rFonts w:ascii="Times New Roman" w:hAnsi="Times New Roman" w:cs="Times New Roman"/>
          <w:lang w:val="en-US"/>
        </w:rPr>
        <w:t>Libicki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, Astrid </w:t>
      </w:r>
      <w:proofErr w:type="spellStart"/>
      <w:r w:rsidRPr="001B2394">
        <w:rPr>
          <w:rFonts w:ascii="Times New Roman" w:hAnsi="Times New Roman" w:cs="Times New Roman"/>
          <w:lang w:val="en-US"/>
        </w:rPr>
        <w:t>Stuth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Cevallos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RAND Corporation. 2016. URL: https://www.rand.org/content/dam/rand/pubs/research_reports/RR1300/RR1335/RAND_RR1335.pdf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202">
    <w:p w14:paraId="28774E88" w14:textId="7D67DBC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Gerstein Daniel M. Define Acceptable Cyberspace Behavior. The U.S.-China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 is a welcome step, but also highlights bigger problems. / Daniel M. Gerstein // U.S. News. 26.09.2015. URL: http://www.usnews.com/opinion/blogs/world-report/2015/09/26/us-china-cybersecurity-pact-highlights -bigger-issues  </w:t>
      </w:r>
      <w:r w:rsidRPr="001B2394">
        <w:rPr>
          <w:rFonts w:ascii="Times New Roman" w:hAnsi="Times New Roman" w:cs="Times New Roman"/>
        </w:rPr>
        <w:t>(дата обращения: 11.04.2018).</w:t>
      </w:r>
    </w:p>
  </w:footnote>
  <w:footnote w:id="203">
    <w:p w14:paraId="040C742D" w14:textId="1467673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Joint Summary of Outcomes: Second U.S.-China Cybercrime and Related Issues High Level Joint Dialogue // U.S. the Department of Homeland Security. 15.06.2016. URL: http://worldjpn.grips.ac.jp/documents/texts/USC/20160615.D1E.html </w:t>
      </w:r>
      <w:r w:rsidRPr="001B2394">
        <w:rPr>
          <w:rFonts w:ascii="Times New Roman" w:hAnsi="Times New Roman" w:cs="Times New Roman"/>
        </w:rPr>
        <w:t>(дата обращения: 15.04.2018).</w:t>
      </w:r>
    </w:p>
  </w:footnote>
  <w:footnote w:id="204">
    <w:p w14:paraId="6CD1A1BC" w14:textId="5DEE8D0E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Chin Josh. Inside the Slow Workings of the U.S.-China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Agreement. / Josh Chin // The Wall Street Journal. 15.06.2016. URL: https://blogs.wsj.com/chinarealtime/2016/06/15/inside-the-slow-workings-of-the-u-s-china-cybersecurity-agreement/ </w:t>
      </w:r>
      <w:r w:rsidRPr="001B2394">
        <w:rPr>
          <w:rFonts w:ascii="Times New Roman" w:hAnsi="Times New Roman" w:cs="Times New Roman"/>
        </w:rPr>
        <w:t>(дата обращения: 15.04.2018).</w:t>
      </w:r>
    </w:p>
  </w:footnote>
  <w:footnote w:id="205">
    <w:p w14:paraId="41369CC3" w14:textId="3E74C72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MacGregor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A. China, U.S. making moves to implement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agreements / A. </w:t>
      </w:r>
      <w:proofErr w:type="spellStart"/>
      <w:r w:rsidRPr="001B2394">
        <w:rPr>
          <w:rFonts w:ascii="Times New Roman" w:hAnsi="Times New Roman" w:cs="Times New Roman"/>
          <w:lang w:val="en-US"/>
        </w:rPr>
        <w:t>MacGregor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The Stack.</w:t>
      </w:r>
    </w:p>
    <w:p w14:paraId="6728BB3B" w14:textId="40F5C5D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Fonts w:ascii="Times New Roman" w:hAnsi="Times New Roman" w:cs="Times New Roman"/>
          <w:lang w:val="en-US"/>
        </w:rPr>
        <w:t>14.06.2016. URL: https://thestack.com/security/2016/06/14/china-u-s-making-moves-toimplement-</w:t>
      </w:r>
    </w:p>
    <w:p w14:paraId="20A3B0D6" w14:textId="23A62C2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>-agreements/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15.04.2018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206">
    <w:p w14:paraId="68A47BAB" w14:textId="4C307AA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Syeed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N. U. S. Cyber Deal With China Is Reducing Hacking / N. </w:t>
      </w:r>
      <w:proofErr w:type="spellStart"/>
      <w:r w:rsidRPr="001B2394">
        <w:rPr>
          <w:rFonts w:ascii="Times New Roman" w:hAnsi="Times New Roman" w:cs="Times New Roman"/>
          <w:lang w:val="en-US"/>
        </w:rPr>
        <w:t>Syeed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// Bloomberg. 28.06.2016. URL: https://www.bloomberg.com/news/articles/2016–06–28/u-s-cyber-deal-with-china-isreducing-</w:t>
      </w:r>
    </w:p>
    <w:p w14:paraId="092949C8" w14:textId="38F8946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Fonts w:ascii="Times New Roman" w:hAnsi="Times New Roman" w:cs="Times New Roman"/>
          <w:lang w:val="en-US"/>
        </w:rPr>
        <w:t>hacking-official-says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15.04.2018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207">
    <w:p w14:paraId="1FCFFB39" w14:textId="336140A1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</w:rPr>
        <w:t xml:space="preserve"> </w:t>
      </w:r>
      <w:r w:rsidRPr="001B2394">
        <w:rPr>
          <w:rFonts w:ascii="Times New Roman" w:hAnsi="Times New Roman" w:cs="Times New Roman"/>
          <w:lang w:val="en-US"/>
        </w:rPr>
        <w:t xml:space="preserve">Third U.S.-China High-Level Joint Dialogue on Cybercrime and Related Issues Summary of Outcomes  // Office of Public Affairs, </w:t>
      </w:r>
      <w:proofErr w:type="spellStart"/>
      <w:r w:rsidRPr="001B2394">
        <w:rPr>
          <w:rFonts w:ascii="Times New Roman" w:hAnsi="Times New Roman" w:cs="Times New Roman"/>
          <w:lang w:val="en-US"/>
        </w:rPr>
        <w:t>U.S.the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Department of Justice. 08.12.2016. URL: </w:t>
      </w:r>
      <w:r w:rsidRPr="001B2394">
        <w:rPr>
          <w:rFonts w:ascii="Times New Roman" w:hAnsi="Times New Roman" w:cs="Times New Roman"/>
        </w:rPr>
        <w:t>https://www.justice.gov/opa/pr/third-us-china-high-level-joint-dialogue-cybercrime-and-related-issues</w:t>
      </w:r>
      <w:r w:rsidRPr="001B239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15.04.2018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208">
    <w:p w14:paraId="10003E66" w14:textId="7777777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Third U. S. – China High-Level Joint Dialogue on Cybercrime and Related Issues // Homeland</w:t>
      </w:r>
    </w:p>
    <w:p w14:paraId="1B4E7138" w14:textId="34F92FD7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1B2394">
        <w:rPr>
          <w:rFonts w:ascii="Times New Roman" w:hAnsi="Times New Roman" w:cs="Times New Roman"/>
          <w:lang w:val="en-US"/>
        </w:rPr>
        <w:t>Security. 08.12.2016. URL: https://www.dhs.gov/news/2016/12/08/third-us-china-high-level-joint-dialogue-cybercrime-and-related-issues (</w:t>
      </w:r>
      <w:proofErr w:type="spellStart"/>
      <w:r w:rsidRPr="001B2394">
        <w:rPr>
          <w:rFonts w:ascii="Times New Roman" w:hAnsi="Times New Roman" w:cs="Times New Roman"/>
          <w:lang w:val="en-US"/>
        </w:rPr>
        <w:t>дата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обращения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: </w:t>
      </w:r>
      <w:r w:rsidRPr="001B2394">
        <w:rPr>
          <w:rFonts w:ascii="Times New Roman" w:hAnsi="Times New Roman" w:cs="Times New Roman"/>
        </w:rPr>
        <w:t>15.04.2018</w:t>
      </w:r>
      <w:r w:rsidRPr="001B2394">
        <w:rPr>
          <w:rFonts w:ascii="Times New Roman" w:hAnsi="Times New Roman" w:cs="Times New Roman"/>
          <w:lang w:val="en-US"/>
        </w:rPr>
        <w:t>).</w:t>
      </w:r>
    </w:p>
  </w:footnote>
  <w:footnote w:id="209">
    <w:p w14:paraId="2B5A354E" w14:textId="56AD0C4B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Gan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Nectar. China ‘willing to work with Trump on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’ / Nectar </w:t>
      </w:r>
      <w:proofErr w:type="spellStart"/>
      <w:r w:rsidRPr="001B2394">
        <w:rPr>
          <w:rFonts w:ascii="Times New Roman" w:hAnsi="Times New Roman" w:cs="Times New Roman"/>
          <w:lang w:val="en-US"/>
        </w:rPr>
        <w:t>Gan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South China Morning Post. </w:t>
      </w:r>
      <w:proofErr w:type="spellStart"/>
      <w:r w:rsidRPr="001B2394">
        <w:rPr>
          <w:rFonts w:ascii="Times New Roman" w:hAnsi="Times New Roman" w:cs="Times New Roman"/>
          <w:lang w:val="en-US"/>
        </w:rPr>
        <w:t>Diplomacy&amp;Defence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08.12.2016. URL: http://www.scmp.com/news/china/diplomacy-defence/article/2052881/china-willing-work-trump-cybersecurity </w:t>
      </w:r>
      <w:r w:rsidRPr="001B2394">
        <w:rPr>
          <w:rFonts w:ascii="Times New Roman" w:hAnsi="Times New Roman" w:cs="Times New Roman"/>
        </w:rPr>
        <w:t>(дата обращения: 15.04.2018).</w:t>
      </w:r>
    </w:p>
  </w:footnote>
  <w:footnote w:id="210">
    <w:p w14:paraId="3EBBC182" w14:textId="47BD7422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hAnsi="Times New Roman" w:cs="Times New Roman"/>
          <w:lang w:val="en-US"/>
        </w:rPr>
        <w:t>Lemire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Jonathan. Trump's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Review Misses Deadline / Jonathan </w:t>
      </w:r>
      <w:proofErr w:type="spellStart"/>
      <w:r w:rsidRPr="001B2394">
        <w:rPr>
          <w:rFonts w:ascii="Times New Roman" w:hAnsi="Times New Roman" w:cs="Times New Roman"/>
          <w:lang w:val="en-US"/>
        </w:rPr>
        <w:t>Lemire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. // U.S. News. 20.04.2017. URL: https://www.usnews.com/news/politics/articles/2017-04-20/trumps-cybersecurity-review-misses-deadline </w:t>
      </w:r>
      <w:r w:rsidRPr="001B2394">
        <w:rPr>
          <w:rFonts w:ascii="Times New Roman" w:hAnsi="Times New Roman" w:cs="Times New Roman"/>
        </w:rPr>
        <w:t>(дата обращения: 15.04.2018).</w:t>
      </w:r>
    </w:p>
  </w:footnote>
  <w:footnote w:id="211">
    <w:p w14:paraId="43FB7FB4" w14:textId="4A1D22DA" w:rsidR="00115666" w:rsidRPr="001B2394" w:rsidRDefault="00115666" w:rsidP="00A80360">
      <w:pPr>
        <w:pStyle w:val="a3"/>
        <w:jc w:val="both"/>
        <w:rPr>
          <w:rFonts w:ascii="Times New Roman" w:hAnsi="Times New Roman" w:cs="Times New Roma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hAnsi="Times New Roman" w:cs="Times New Roman"/>
          <w:lang w:val="en-US"/>
        </w:rPr>
        <w:t xml:space="preserve"> First U.S.-China Law Enforcement and </w:t>
      </w:r>
      <w:proofErr w:type="spellStart"/>
      <w:r w:rsidRPr="001B2394">
        <w:rPr>
          <w:rFonts w:ascii="Times New Roman" w:hAnsi="Times New Roman" w:cs="Times New Roman"/>
          <w:lang w:val="en-US"/>
        </w:rPr>
        <w:t>Cybersecurity</w:t>
      </w:r>
      <w:proofErr w:type="spellEnd"/>
      <w:r w:rsidRPr="001B2394">
        <w:rPr>
          <w:rFonts w:ascii="Times New Roman" w:hAnsi="Times New Roman" w:cs="Times New Roman"/>
          <w:lang w:val="en-US"/>
        </w:rPr>
        <w:t xml:space="preserve"> Dialogue // Department of Justice. Office of Public Affairs. 06.10.2017. URL: https://www.justice.gov/opa/pr/first-us-china-law-enforcement-and-cybersecurity-dialogue </w:t>
      </w:r>
      <w:r w:rsidRPr="001B2394">
        <w:rPr>
          <w:rFonts w:ascii="Times New Roman" w:hAnsi="Times New Roman" w:cs="Times New Roman"/>
        </w:rPr>
        <w:t>(дата обращения: 18.04.2018).</w:t>
      </w:r>
    </w:p>
  </w:footnote>
  <w:footnote w:id="212">
    <w:p w14:paraId="225EF050" w14:textId="5ACEF19E" w:rsidR="00115666" w:rsidRPr="001B2394" w:rsidRDefault="00115666" w:rsidP="00A80360">
      <w:pPr>
        <w:pStyle w:val="a3"/>
        <w:jc w:val="both"/>
        <w:rPr>
          <w:rFonts w:ascii="Times New Roman" w:eastAsia="Songti SC Regular" w:hAnsi="Times New Roman" w:cs="Times New Roman"/>
          <w:lang w:eastAsia="zh-CN"/>
        </w:rPr>
      </w:pPr>
      <w:r w:rsidRPr="001B2394">
        <w:rPr>
          <w:rStyle w:val="a5"/>
          <w:rFonts w:ascii="Times New Roman" w:hAnsi="Times New Roman" w:cs="Times New Roman"/>
        </w:rPr>
        <w:footnoteRef/>
      </w:r>
      <w:r w:rsidRPr="001B2394">
        <w:rPr>
          <w:rFonts w:ascii="Times New Roman" w:eastAsia="Songti SC Regular" w:hAnsi="Times New Roman" w:cs="Times New Roman"/>
          <w:lang w:val="en-US"/>
        </w:rPr>
        <w:t>逸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思</w:t>
      </w:r>
      <w:r w:rsidRPr="001B2394">
        <w:rPr>
          <w:rFonts w:ascii="Times New Roman" w:eastAsia="Songti SC Regular" w:hAnsi="Times New Roman" w:cs="Times New Roman"/>
          <w:lang w:val="en-US"/>
        </w:rPr>
        <w:t>Исы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. </w:t>
      </w:r>
      <w:r w:rsidRPr="001B2394">
        <w:rPr>
          <w:rFonts w:ascii="Times New Roman" w:eastAsia="Songti SC Regular" w:hAnsi="Times New Roman" w:cs="Times New Roman"/>
          <w:lang w:val="en-US"/>
        </w:rPr>
        <w:t>中美执法及网络安全对话</w:t>
      </w:r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Чжунмэй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чжифа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цзи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ванло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аньцюань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дуйхуа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[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Китайско-американское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val="en-US"/>
        </w:rPr>
        <w:t>правоприменение</w:t>
      </w:r>
      <w:proofErr w:type="spellEnd"/>
      <w:r w:rsidRPr="001B2394">
        <w:rPr>
          <w:rFonts w:ascii="Times New Roman" w:eastAsia="Songti SC Regular" w:hAnsi="Times New Roman" w:cs="Times New Roman"/>
          <w:lang w:val="en-US"/>
        </w:rPr>
        <w:t xml:space="preserve"> и диалог по кибербезопасности] / </w:t>
      </w:r>
      <w:r w:rsidRPr="001B2394">
        <w:rPr>
          <w:rFonts w:ascii="Times New Roman" w:eastAsia="Songti SC Regular" w:hAnsi="Times New Roman" w:cs="Times New Roman"/>
          <w:lang w:val="en-US"/>
        </w:rPr>
        <w:t>逸思</w:t>
      </w:r>
      <w:r w:rsidRPr="001B2394">
        <w:rPr>
          <w:rFonts w:ascii="Times New Roman" w:eastAsia="Songti SC Regular" w:hAnsi="Times New Roman" w:cs="Times New Roman"/>
          <w:lang w:val="en-US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</w:rPr>
        <w:t>Исы</w:t>
      </w:r>
      <w:proofErr w:type="spellEnd"/>
      <w:r w:rsidRPr="001B2394">
        <w:rPr>
          <w:rFonts w:ascii="Times New Roman" w:eastAsia="Songti SC Regular" w:hAnsi="Times New Roman" w:cs="Times New Roman"/>
        </w:rPr>
        <w:t xml:space="preserve"> </w:t>
      </w:r>
      <w:r w:rsidRPr="001B2394">
        <w:rPr>
          <w:rFonts w:ascii="Times New Roman" w:eastAsia="Songti SC Regular" w:hAnsi="Times New Roman" w:cs="Times New Roman"/>
          <w:lang w:val="en-US"/>
        </w:rPr>
        <w:t xml:space="preserve">// </w:t>
      </w:r>
      <w:r w:rsidRPr="001B2394">
        <w:rPr>
          <w:rFonts w:ascii="Times New Roman" w:eastAsia="Songti SC Regular" w:hAnsi="Times New Roman" w:cs="Times New Roman"/>
          <w:lang w:val="en-US" w:eastAsia="zh-CN"/>
        </w:rPr>
        <w:t>網易新闻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Ванъи</w:t>
      </w:r>
      <w:proofErr w:type="spellEnd"/>
      <w:r w:rsidRPr="001B2394">
        <w:rPr>
          <w:rFonts w:ascii="Times New Roman" w:eastAsia="Songti SC Regular" w:hAnsi="Times New Roman" w:cs="Times New Roman"/>
          <w:lang w:eastAsia="zh-CN"/>
        </w:rPr>
        <w:t xml:space="preserve"> </w:t>
      </w:r>
      <w:proofErr w:type="spellStart"/>
      <w:r w:rsidRPr="001B2394">
        <w:rPr>
          <w:rFonts w:ascii="Times New Roman" w:eastAsia="Songti SC Regular" w:hAnsi="Times New Roman" w:cs="Times New Roman"/>
          <w:lang w:eastAsia="zh-CN"/>
        </w:rPr>
        <w:t>синьвэнь</w:t>
      </w:r>
      <w:proofErr w:type="spellEnd"/>
      <w:r w:rsidRPr="001B2394">
        <w:rPr>
          <w:rFonts w:ascii="Times New Roman" w:eastAsia="Songti SC Regular" w:hAnsi="Times New Roman" w:cs="Times New Roman"/>
          <w:lang w:val="en-US" w:eastAsia="zh-CN"/>
        </w:rPr>
        <w:t xml:space="preserve">. URL: </w:t>
      </w:r>
      <w:r w:rsidRPr="001B2394">
        <w:rPr>
          <w:rFonts w:ascii="Times New Roman" w:hAnsi="Times New Roman" w:cs="Times New Roman"/>
          <w:lang w:val="en-US"/>
        </w:rPr>
        <w:t xml:space="preserve">http://news.163.com/17/1005/12/D000JU35000187VE.html </w:t>
      </w:r>
      <w:r w:rsidRPr="001B2394">
        <w:rPr>
          <w:rFonts w:ascii="Times New Roman" w:eastAsia="Songti SC Regular" w:hAnsi="Times New Roman" w:cs="Times New Roman"/>
          <w:lang w:eastAsia="zh-CN"/>
        </w:rPr>
        <w:t xml:space="preserve">(дата обращения: </w:t>
      </w:r>
      <w:r w:rsidRPr="001B2394">
        <w:rPr>
          <w:rFonts w:ascii="Times New Roman" w:hAnsi="Times New Roman" w:cs="Times New Roman"/>
        </w:rPr>
        <w:t>18.04.2018</w:t>
      </w:r>
      <w:r w:rsidRPr="001B2394">
        <w:rPr>
          <w:rFonts w:ascii="Times New Roman" w:eastAsia="Songti SC Regular" w:hAnsi="Times New Roman" w:cs="Times New Roman"/>
          <w:lang w:eastAsia="zh-CN"/>
        </w:rPr>
        <w:t>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D4B"/>
    <w:multiLevelType w:val="multilevel"/>
    <w:tmpl w:val="EBF0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805BB"/>
    <w:multiLevelType w:val="hybridMultilevel"/>
    <w:tmpl w:val="14B016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D720038"/>
    <w:multiLevelType w:val="hybridMultilevel"/>
    <w:tmpl w:val="BC9E6A9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25A53"/>
    <w:multiLevelType w:val="hybridMultilevel"/>
    <w:tmpl w:val="F6AEFA58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4">
    <w:nsid w:val="1D3654C4"/>
    <w:multiLevelType w:val="hybridMultilevel"/>
    <w:tmpl w:val="73761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5E9D"/>
    <w:multiLevelType w:val="hybridMultilevel"/>
    <w:tmpl w:val="E0DCF22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3332B9"/>
    <w:multiLevelType w:val="hybridMultilevel"/>
    <w:tmpl w:val="1FA8C9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9950272"/>
    <w:multiLevelType w:val="multilevel"/>
    <w:tmpl w:val="309049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CF43DE2"/>
    <w:multiLevelType w:val="hybridMultilevel"/>
    <w:tmpl w:val="6E005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7CA5"/>
    <w:multiLevelType w:val="hybridMultilevel"/>
    <w:tmpl w:val="288E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7A87"/>
    <w:multiLevelType w:val="hybridMultilevel"/>
    <w:tmpl w:val="D18C7E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D8272C"/>
    <w:multiLevelType w:val="hybridMultilevel"/>
    <w:tmpl w:val="117AB412"/>
    <w:lvl w:ilvl="0" w:tplc="DA2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668B5"/>
    <w:multiLevelType w:val="hybridMultilevel"/>
    <w:tmpl w:val="470AA80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F1961FF"/>
    <w:multiLevelType w:val="hybridMultilevel"/>
    <w:tmpl w:val="6DFE28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3838EA"/>
    <w:multiLevelType w:val="multilevel"/>
    <w:tmpl w:val="6A78E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60037F2"/>
    <w:multiLevelType w:val="hybridMultilevel"/>
    <w:tmpl w:val="0616C8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A376E"/>
    <w:multiLevelType w:val="hybridMultilevel"/>
    <w:tmpl w:val="4F26E8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1A2562"/>
    <w:multiLevelType w:val="hybridMultilevel"/>
    <w:tmpl w:val="FF2AB442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>
    <w:nsid w:val="4DAE618F"/>
    <w:multiLevelType w:val="hybridMultilevel"/>
    <w:tmpl w:val="CEC622D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D26E5C"/>
    <w:multiLevelType w:val="hybridMultilevel"/>
    <w:tmpl w:val="885A8E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6F7DA2"/>
    <w:multiLevelType w:val="multilevel"/>
    <w:tmpl w:val="054CA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112743C"/>
    <w:multiLevelType w:val="multilevel"/>
    <w:tmpl w:val="46DE2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3BD3CD8"/>
    <w:multiLevelType w:val="multilevel"/>
    <w:tmpl w:val="DD08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42561E"/>
    <w:multiLevelType w:val="hybridMultilevel"/>
    <w:tmpl w:val="1B6AF2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5AF34A5"/>
    <w:multiLevelType w:val="hybridMultilevel"/>
    <w:tmpl w:val="F3C6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C7729"/>
    <w:multiLevelType w:val="multilevel"/>
    <w:tmpl w:val="6A78E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D7D195A"/>
    <w:multiLevelType w:val="multilevel"/>
    <w:tmpl w:val="6A78E7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6F3B734D"/>
    <w:multiLevelType w:val="multilevel"/>
    <w:tmpl w:val="5C7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7462A9"/>
    <w:multiLevelType w:val="hybridMultilevel"/>
    <w:tmpl w:val="117AB412"/>
    <w:lvl w:ilvl="0" w:tplc="DA2EB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AB5EBD"/>
    <w:multiLevelType w:val="hybridMultilevel"/>
    <w:tmpl w:val="71C047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6A3D9D"/>
    <w:multiLevelType w:val="hybridMultilevel"/>
    <w:tmpl w:val="D2B2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07274"/>
    <w:multiLevelType w:val="hybridMultilevel"/>
    <w:tmpl w:val="B4AA5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F145A"/>
    <w:multiLevelType w:val="hybridMultilevel"/>
    <w:tmpl w:val="CEC622D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7FBC3475"/>
    <w:multiLevelType w:val="hybridMultilevel"/>
    <w:tmpl w:val="2F0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7"/>
  </w:num>
  <w:num w:numId="5">
    <w:abstractNumId w:val="22"/>
  </w:num>
  <w:num w:numId="6">
    <w:abstractNumId w:val="15"/>
  </w:num>
  <w:num w:numId="7">
    <w:abstractNumId w:val="3"/>
  </w:num>
  <w:num w:numId="8">
    <w:abstractNumId w:val="0"/>
  </w:num>
  <w:num w:numId="9">
    <w:abstractNumId w:val="13"/>
  </w:num>
  <w:num w:numId="10">
    <w:abstractNumId w:val="1"/>
  </w:num>
  <w:num w:numId="11">
    <w:abstractNumId w:val="23"/>
  </w:num>
  <w:num w:numId="12">
    <w:abstractNumId w:val="8"/>
  </w:num>
  <w:num w:numId="13">
    <w:abstractNumId w:val="27"/>
  </w:num>
  <w:num w:numId="14">
    <w:abstractNumId w:val="12"/>
  </w:num>
  <w:num w:numId="15">
    <w:abstractNumId w:val="18"/>
  </w:num>
  <w:num w:numId="16">
    <w:abstractNumId w:val="32"/>
  </w:num>
  <w:num w:numId="17">
    <w:abstractNumId w:val="2"/>
  </w:num>
  <w:num w:numId="18">
    <w:abstractNumId w:val="19"/>
  </w:num>
  <w:num w:numId="19">
    <w:abstractNumId w:val="29"/>
  </w:num>
  <w:num w:numId="20">
    <w:abstractNumId w:val="9"/>
  </w:num>
  <w:num w:numId="21">
    <w:abstractNumId w:val="5"/>
  </w:num>
  <w:num w:numId="22">
    <w:abstractNumId w:val="16"/>
  </w:num>
  <w:num w:numId="23">
    <w:abstractNumId w:val="26"/>
  </w:num>
  <w:num w:numId="24">
    <w:abstractNumId w:val="14"/>
  </w:num>
  <w:num w:numId="25">
    <w:abstractNumId w:val="21"/>
  </w:num>
  <w:num w:numId="26">
    <w:abstractNumId w:val="10"/>
  </w:num>
  <w:num w:numId="27">
    <w:abstractNumId w:val="4"/>
  </w:num>
  <w:num w:numId="28">
    <w:abstractNumId w:val="30"/>
  </w:num>
  <w:num w:numId="29">
    <w:abstractNumId w:val="17"/>
  </w:num>
  <w:num w:numId="30">
    <w:abstractNumId w:val="6"/>
  </w:num>
  <w:num w:numId="31">
    <w:abstractNumId w:val="24"/>
  </w:num>
  <w:num w:numId="32">
    <w:abstractNumId w:val="31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6F8D"/>
    <w:rsid w:val="000008B7"/>
    <w:rsid w:val="000011F8"/>
    <w:rsid w:val="0000200B"/>
    <w:rsid w:val="00002D8C"/>
    <w:rsid w:val="00002F66"/>
    <w:rsid w:val="000039DD"/>
    <w:rsid w:val="0000562A"/>
    <w:rsid w:val="00005B0A"/>
    <w:rsid w:val="00005C5F"/>
    <w:rsid w:val="00006374"/>
    <w:rsid w:val="00006551"/>
    <w:rsid w:val="000065FC"/>
    <w:rsid w:val="00010334"/>
    <w:rsid w:val="00010A10"/>
    <w:rsid w:val="000117D7"/>
    <w:rsid w:val="000127DB"/>
    <w:rsid w:val="00014DF2"/>
    <w:rsid w:val="00014F72"/>
    <w:rsid w:val="00015107"/>
    <w:rsid w:val="0001613D"/>
    <w:rsid w:val="00020862"/>
    <w:rsid w:val="00021AFA"/>
    <w:rsid w:val="00022326"/>
    <w:rsid w:val="00022FA1"/>
    <w:rsid w:val="00025CBF"/>
    <w:rsid w:val="00026859"/>
    <w:rsid w:val="00026D32"/>
    <w:rsid w:val="0002728F"/>
    <w:rsid w:val="000324DC"/>
    <w:rsid w:val="00032E2E"/>
    <w:rsid w:val="000348FB"/>
    <w:rsid w:val="00034EF7"/>
    <w:rsid w:val="000405F1"/>
    <w:rsid w:val="000427BE"/>
    <w:rsid w:val="00042C21"/>
    <w:rsid w:val="00044FF6"/>
    <w:rsid w:val="00050177"/>
    <w:rsid w:val="00050E5C"/>
    <w:rsid w:val="00051B23"/>
    <w:rsid w:val="000527D8"/>
    <w:rsid w:val="00053C58"/>
    <w:rsid w:val="00054338"/>
    <w:rsid w:val="000555EB"/>
    <w:rsid w:val="000556D1"/>
    <w:rsid w:val="0006009D"/>
    <w:rsid w:val="0006062E"/>
    <w:rsid w:val="00060778"/>
    <w:rsid w:val="000656E4"/>
    <w:rsid w:val="00065BCF"/>
    <w:rsid w:val="00067BBE"/>
    <w:rsid w:val="000725C2"/>
    <w:rsid w:val="00074536"/>
    <w:rsid w:val="0007539F"/>
    <w:rsid w:val="000818B7"/>
    <w:rsid w:val="00083FF7"/>
    <w:rsid w:val="0008466A"/>
    <w:rsid w:val="00084B3D"/>
    <w:rsid w:val="00085289"/>
    <w:rsid w:val="000861F2"/>
    <w:rsid w:val="00086D59"/>
    <w:rsid w:val="0009016A"/>
    <w:rsid w:val="000909FA"/>
    <w:rsid w:val="000919DA"/>
    <w:rsid w:val="000927EF"/>
    <w:rsid w:val="000943D1"/>
    <w:rsid w:val="00094906"/>
    <w:rsid w:val="00095EAA"/>
    <w:rsid w:val="000968F0"/>
    <w:rsid w:val="000978FD"/>
    <w:rsid w:val="0009794C"/>
    <w:rsid w:val="000A0280"/>
    <w:rsid w:val="000A09EC"/>
    <w:rsid w:val="000A192D"/>
    <w:rsid w:val="000A2220"/>
    <w:rsid w:val="000A32BE"/>
    <w:rsid w:val="000A4FEE"/>
    <w:rsid w:val="000A508D"/>
    <w:rsid w:val="000A692E"/>
    <w:rsid w:val="000B15CC"/>
    <w:rsid w:val="000B2569"/>
    <w:rsid w:val="000B52E7"/>
    <w:rsid w:val="000C0C14"/>
    <w:rsid w:val="000C12C8"/>
    <w:rsid w:val="000C1B82"/>
    <w:rsid w:val="000C5162"/>
    <w:rsid w:val="000C5DE7"/>
    <w:rsid w:val="000C6139"/>
    <w:rsid w:val="000D1B22"/>
    <w:rsid w:val="000D2C9A"/>
    <w:rsid w:val="000D3B78"/>
    <w:rsid w:val="000D59CB"/>
    <w:rsid w:val="000D6393"/>
    <w:rsid w:val="000D6C6E"/>
    <w:rsid w:val="000E0DFE"/>
    <w:rsid w:val="000E3171"/>
    <w:rsid w:val="000E5D39"/>
    <w:rsid w:val="000E6E37"/>
    <w:rsid w:val="000E6E7F"/>
    <w:rsid w:val="000E7190"/>
    <w:rsid w:val="000E7958"/>
    <w:rsid w:val="000E7A83"/>
    <w:rsid w:val="000F20F5"/>
    <w:rsid w:val="000F2155"/>
    <w:rsid w:val="000F3147"/>
    <w:rsid w:val="000F66AF"/>
    <w:rsid w:val="000F687B"/>
    <w:rsid w:val="00100228"/>
    <w:rsid w:val="0010086B"/>
    <w:rsid w:val="0010306A"/>
    <w:rsid w:val="00107D10"/>
    <w:rsid w:val="00110973"/>
    <w:rsid w:val="00111506"/>
    <w:rsid w:val="001124B8"/>
    <w:rsid w:val="00112BC8"/>
    <w:rsid w:val="00115150"/>
    <w:rsid w:val="00115666"/>
    <w:rsid w:val="00115EA5"/>
    <w:rsid w:val="0011672F"/>
    <w:rsid w:val="00117206"/>
    <w:rsid w:val="00121840"/>
    <w:rsid w:val="0012459B"/>
    <w:rsid w:val="00127154"/>
    <w:rsid w:val="00127EAB"/>
    <w:rsid w:val="001308ED"/>
    <w:rsid w:val="001314C7"/>
    <w:rsid w:val="00131A85"/>
    <w:rsid w:val="001353DE"/>
    <w:rsid w:val="00135710"/>
    <w:rsid w:val="0013602E"/>
    <w:rsid w:val="001379A9"/>
    <w:rsid w:val="0014070A"/>
    <w:rsid w:val="00141218"/>
    <w:rsid w:val="001413D4"/>
    <w:rsid w:val="00141D9A"/>
    <w:rsid w:val="00142510"/>
    <w:rsid w:val="00143130"/>
    <w:rsid w:val="0014390E"/>
    <w:rsid w:val="0014411D"/>
    <w:rsid w:val="00144138"/>
    <w:rsid w:val="0014476C"/>
    <w:rsid w:val="001449AF"/>
    <w:rsid w:val="001513D1"/>
    <w:rsid w:val="00151452"/>
    <w:rsid w:val="00151650"/>
    <w:rsid w:val="0015267C"/>
    <w:rsid w:val="00152F35"/>
    <w:rsid w:val="001549AC"/>
    <w:rsid w:val="0015519E"/>
    <w:rsid w:val="001606D8"/>
    <w:rsid w:val="00160C74"/>
    <w:rsid w:val="00161881"/>
    <w:rsid w:val="00161F77"/>
    <w:rsid w:val="00162C14"/>
    <w:rsid w:val="00165E10"/>
    <w:rsid w:val="001714A0"/>
    <w:rsid w:val="001734F7"/>
    <w:rsid w:val="00174773"/>
    <w:rsid w:val="00174CFE"/>
    <w:rsid w:val="00177262"/>
    <w:rsid w:val="0017752F"/>
    <w:rsid w:val="0017794D"/>
    <w:rsid w:val="001809A6"/>
    <w:rsid w:val="0018102C"/>
    <w:rsid w:val="00182566"/>
    <w:rsid w:val="00182E23"/>
    <w:rsid w:val="001837F3"/>
    <w:rsid w:val="00183B92"/>
    <w:rsid w:val="00184DA5"/>
    <w:rsid w:val="00185075"/>
    <w:rsid w:val="001858B1"/>
    <w:rsid w:val="0018697F"/>
    <w:rsid w:val="0019053E"/>
    <w:rsid w:val="0019066D"/>
    <w:rsid w:val="00190A50"/>
    <w:rsid w:val="0019143C"/>
    <w:rsid w:val="00192300"/>
    <w:rsid w:val="00192A83"/>
    <w:rsid w:val="00193455"/>
    <w:rsid w:val="0019356E"/>
    <w:rsid w:val="001941E9"/>
    <w:rsid w:val="00196BE7"/>
    <w:rsid w:val="001A314B"/>
    <w:rsid w:val="001A3B99"/>
    <w:rsid w:val="001A562F"/>
    <w:rsid w:val="001A6FBD"/>
    <w:rsid w:val="001B1A42"/>
    <w:rsid w:val="001B1A54"/>
    <w:rsid w:val="001B2394"/>
    <w:rsid w:val="001B27C8"/>
    <w:rsid w:val="001B29DB"/>
    <w:rsid w:val="001B2FC6"/>
    <w:rsid w:val="001B300A"/>
    <w:rsid w:val="001B457B"/>
    <w:rsid w:val="001B4A06"/>
    <w:rsid w:val="001B4AF9"/>
    <w:rsid w:val="001B4FF0"/>
    <w:rsid w:val="001B6A4E"/>
    <w:rsid w:val="001B748A"/>
    <w:rsid w:val="001C06F6"/>
    <w:rsid w:val="001C2A5C"/>
    <w:rsid w:val="001C44D8"/>
    <w:rsid w:val="001C473E"/>
    <w:rsid w:val="001C589F"/>
    <w:rsid w:val="001C7F6C"/>
    <w:rsid w:val="001D3C45"/>
    <w:rsid w:val="001D6A82"/>
    <w:rsid w:val="001D77EF"/>
    <w:rsid w:val="001E0D0E"/>
    <w:rsid w:val="001E1D0B"/>
    <w:rsid w:val="001E1F10"/>
    <w:rsid w:val="001E47A1"/>
    <w:rsid w:val="001E51C4"/>
    <w:rsid w:val="001E5BCA"/>
    <w:rsid w:val="001E5E25"/>
    <w:rsid w:val="001F1AE6"/>
    <w:rsid w:val="001F2AED"/>
    <w:rsid w:val="001F3D3C"/>
    <w:rsid w:val="00200172"/>
    <w:rsid w:val="00200B7F"/>
    <w:rsid w:val="0020147B"/>
    <w:rsid w:val="0020395C"/>
    <w:rsid w:val="00203C6C"/>
    <w:rsid w:val="00206F4C"/>
    <w:rsid w:val="002107E4"/>
    <w:rsid w:val="00212A29"/>
    <w:rsid w:val="002130A4"/>
    <w:rsid w:val="002139A9"/>
    <w:rsid w:val="00220515"/>
    <w:rsid w:val="002221DE"/>
    <w:rsid w:val="002234CC"/>
    <w:rsid w:val="002243A2"/>
    <w:rsid w:val="002261B0"/>
    <w:rsid w:val="00226363"/>
    <w:rsid w:val="00226C6D"/>
    <w:rsid w:val="00226DC9"/>
    <w:rsid w:val="002278CB"/>
    <w:rsid w:val="002301F0"/>
    <w:rsid w:val="00230B2B"/>
    <w:rsid w:val="00231655"/>
    <w:rsid w:val="00234CD5"/>
    <w:rsid w:val="002350D3"/>
    <w:rsid w:val="002356EA"/>
    <w:rsid w:val="00236975"/>
    <w:rsid w:val="00237545"/>
    <w:rsid w:val="00245838"/>
    <w:rsid w:val="00245DE8"/>
    <w:rsid w:val="002461CA"/>
    <w:rsid w:val="002468F3"/>
    <w:rsid w:val="002509AB"/>
    <w:rsid w:val="00250A11"/>
    <w:rsid w:val="00250FEC"/>
    <w:rsid w:val="002515AF"/>
    <w:rsid w:val="002522F1"/>
    <w:rsid w:val="002550D1"/>
    <w:rsid w:val="00255A83"/>
    <w:rsid w:val="00256E4D"/>
    <w:rsid w:val="00257583"/>
    <w:rsid w:val="002632A6"/>
    <w:rsid w:val="002645BB"/>
    <w:rsid w:val="00264F4B"/>
    <w:rsid w:val="002671C8"/>
    <w:rsid w:val="00267BC3"/>
    <w:rsid w:val="0027404F"/>
    <w:rsid w:val="0027418E"/>
    <w:rsid w:val="0027484F"/>
    <w:rsid w:val="00274C1B"/>
    <w:rsid w:val="00274C99"/>
    <w:rsid w:val="0027583C"/>
    <w:rsid w:val="00280311"/>
    <w:rsid w:val="00281171"/>
    <w:rsid w:val="00281677"/>
    <w:rsid w:val="00281FBB"/>
    <w:rsid w:val="00285FF8"/>
    <w:rsid w:val="002860EA"/>
    <w:rsid w:val="002878DC"/>
    <w:rsid w:val="00290149"/>
    <w:rsid w:val="00292348"/>
    <w:rsid w:val="002925A1"/>
    <w:rsid w:val="002934F2"/>
    <w:rsid w:val="00295BE9"/>
    <w:rsid w:val="002B04E1"/>
    <w:rsid w:val="002B06F5"/>
    <w:rsid w:val="002B1224"/>
    <w:rsid w:val="002B370B"/>
    <w:rsid w:val="002B3E11"/>
    <w:rsid w:val="002B50FA"/>
    <w:rsid w:val="002B7BB5"/>
    <w:rsid w:val="002C06CA"/>
    <w:rsid w:val="002C0FD4"/>
    <w:rsid w:val="002C1A0F"/>
    <w:rsid w:val="002C1E59"/>
    <w:rsid w:val="002C1F33"/>
    <w:rsid w:val="002C21F3"/>
    <w:rsid w:val="002C5C82"/>
    <w:rsid w:val="002D129A"/>
    <w:rsid w:val="002D495D"/>
    <w:rsid w:val="002D4A04"/>
    <w:rsid w:val="002D51EE"/>
    <w:rsid w:val="002D54BE"/>
    <w:rsid w:val="002D5950"/>
    <w:rsid w:val="002D7DA0"/>
    <w:rsid w:val="002D7F73"/>
    <w:rsid w:val="002E061C"/>
    <w:rsid w:val="002E0F67"/>
    <w:rsid w:val="002E1C4C"/>
    <w:rsid w:val="002E26BB"/>
    <w:rsid w:val="002E3222"/>
    <w:rsid w:val="002E72B7"/>
    <w:rsid w:val="002F062C"/>
    <w:rsid w:val="002F1011"/>
    <w:rsid w:val="002F2B50"/>
    <w:rsid w:val="002F2C91"/>
    <w:rsid w:val="002F3263"/>
    <w:rsid w:val="002F3645"/>
    <w:rsid w:val="002F403D"/>
    <w:rsid w:val="002F5663"/>
    <w:rsid w:val="002F6095"/>
    <w:rsid w:val="002F6CD3"/>
    <w:rsid w:val="002F6F8D"/>
    <w:rsid w:val="002F7D06"/>
    <w:rsid w:val="00300D71"/>
    <w:rsid w:val="003012D2"/>
    <w:rsid w:val="003044A6"/>
    <w:rsid w:val="00304EC8"/>
    <w:rsid w:val="00306EF8"/>
    <w:rsid w:val="00306FC5"/>
    <w:rsid w:val="00307103"/>
    <w:rsid w:val="00307DF7"/>
    <w:rsid w:val="00310B06"/>
    <w:rsid w:val="0031134E"/>
    <w:rsid w:val="00312354"/>
    <w:rsid w:val="00312DC6"/>
    <w:rsid w:val="00314ADE"/>
    <w:rsid w:val="0031710E"/>
    <w:rsid w:val="00317601"/>
    <w:rsid w:val="00321FA2"/>
    <w:rsid w:val="00323703"/>
    <w:rsid w:val="00323783"/>
    <w:rsid w:val="00323CD7"/>
    <w:rsid w:val="003243F1"/>
    <w:rsid w:val="003264AF"/>
    <w:rsid w:val="00330D1A"/>
    <w:rsid w:val="00331CE4"/>
    <w:rsid w:val="00332C95"/>
    <w:rsid w:val="0033434F"/>
    <w:rsid w:val="0033791D"/>
    <w:rsid w:val="003402F3"/>
    <w:rsid w:val="00346587"/>
    <w:rsid w:val="00346A25"/>
    <w:rsid w:val="00347372"/>
    <w:rsid w:val="003474DA"/>
    <w:rsid w:val="00354135"/>
    <w:rsid w:val="00354456"/>
    <w:rsid w:val="003575EF"/>
    <w:rsid w:val="003578B6"/>
    <w:rsid w:val="00361544"/>
    <w:rsid w:val="00362975"/>
    <w:rsid w:val="00362AE8"/>
    <w:rsid w:val="00362D6A"/>
    <w:rsid w:val="0036416C"/>
    <w:rsid w:val="0036558B"/>
    <w:rsid w:val="00370C33"/>
    <w:rsid w:val="00371AF2"/>
    <w:rsid w:val="00376CEF"/>
    <w:rsid w:val="003778E8"/>
    <w:rsid w:val="00380F8A"/>
    <w:rsid w:val="003811FE"/>
    <w:rsid w:val="003819B1"/>
    <w:rsid w:val="00381A39"/>
    <w:rsid w:val="00385434"/>
    <w:rsid w:val="0038616F"/>
    <w:rsid w:val="00387211"/>
    <w:rsid w:val="00387EA4"/>
    <w:rsid w:val="00391BD3"/>
    <w:rsid w:val="003923EF"/>
    <w:rsid w:val="00394F49"/>
    <w:rsid w:val="00395CBD"/>
    <w:rsid w:val="00395EED"/>
    <w:rsid w:val="00397454"/>
    <w:rsid w:val="00397D2F"/>
    <w:rsid w:val="003A06B5"/>
    <w:rsid w:val="003A1B50"/>
    <w:rsid w:val="003A26B3"/>
    <w:rsid w:val="003A31A5"/>
    <w:rsid w:val="003A3DF7"/>
    <w:rsid w:val="003A5420"/>
    <w:rsid w:val="003A6988"/>
    <w:rsid w:val="003A6CAA"/>
    <w:rsid w:val="003B021E"/>
    <w:rsid w:val="003B02CF"/>
    <w:rsid w:val="003B14F9"/>
    <w:rsid w:val="003B2601"/>
    <w:rsid w:val="003B6B7F"/>
    <w:rsid w:val="003B7FD6"/>
    <w:rsid w:val="003C03BF"/>
    <w:rsid w:val="003C1446"/>
    <w:rsid w:val="003C4BD9"/>
    <w:rsid w:val="003C68F2"/>
    <w:rsid w:val="003D0DA0"/>
    <w:rsid w:val="003D1D08"/>
    <w:rsid w:val="003D4CEC"/>
    <w:rsid w:val="003D5632"/>
    <w:rsid w:val="003E1CAE"/>
    <w:rsid w:val="003E3132"/>
    <w:rsid w:val="003E524B"/>
    <w:rsid w:val="003E5753"/>
    <w:rsid w:val="003E6CA0"/>
    <w:rsid w:val="003F05CA"/>
    <w:rsid w:val="003F0D0E"/>
    <w:rsid w:val="003F1682"/>
    <w:rsid w:val="003F2A97"/>
    <w:rsid w:val="003F2CA4"/>
    <w:rsid w:val="003F362C"/>
    <w:rsid w:val="003F7E07"/>
    <w:rsid w:val="00401243"/>
    <w:rsid w:val="00402226"/>
    <w:rsid w:val="004023FC"/>
    <w:rsid w:val="004030AA"/>
    <w:rsid w:val="00403919"/>
    <w:rsid w:val="00404E4C"/>
    <w:rsid w:val="0040564D"/>
    <w:rsid w:val="004059D1"/>
    <w:rsid w:val="004069E6"/>
    <w:rsid w:val="00406D0A"/>
    <w:rsid w:val="00407F0B"/>
    <w:rsid w:val="0041092C"/>
    <w:rsid w:val="00411357"/>
    <w:rsid w:val="00411562"/>
    <w:rsid w:val="00411D11"/>
    <w:rsid w:val="00416716"/>
    <w:rsid w:val="00417D2D"/>
    <w:rsid w:val="00420EC4"/>
    <w:rsid w:val="004214CE"/>
    <w:rsid w:val="00422493"/>
    <w:rsid w:val="0042278E"/>
    <w:rsid w:val="00423D46"/>
    <w:rsid w:val="00423E06"/>
    <w:rsid w:val="0042497D"/>
    <w:rsid w:val="00425CB1"/>
    <w:rsid w:val="00426268"/>
    <w:rsid w:val="00427598"/>
    <w:rsid w:val="00430613"/>
    <w:rsid w:val="004308A7"/>
    <w:rsid w:val="00430EED"/>
    <w:rsid w:val="00431286"/>
    <w:rsid w:val="00432373"/>
    <w:rsid w:val="00432691"/>
    <w:rsid w:val="00434584"/>
    <w:rsid w:val="00434838"/>
    <w:rsid w:val="0043517D"/>
    <w:rsid w:val="0043545B"/>
    <w:rsid w:val="00442612"/>
    <w:rsid w:val="004439F1"/>
    <w:rsid w:val="00443EB2"/>
    <w:rsid w:val="00446E5E"/>
    <w:rsid w:val="004500E7"/>
    <w:rsid w:val="004501E0"/>
    <w:rsid w:val="00453B63"/>
    <w:rsid w:val="00453F04"/>
    <w:rsid w:val="00454522"/>
    <w:rsid w:val="0046025A"/>
    <w:rsid w:val="00462805"/>
    <w:rsid w:val="004630FE"/>
    <w:rsid w:val="0046371B"/>
    <w:rsid w:val="00464975"/>
    <w:rsid w:val="00464E9C"/>
    <w:rsid w:val="00465010"/>
    <w:rsid w:val="004662E9"/>
    <w:rsid w:val="004679C9"/>
    <w:rsid w:val="00470075"/>
    <w:rsid w:val="00472572"/>
    <w:rsid w:val="004728D1"/>
    <w:rsid w:val="00473976"/>
    <w:rsid w:val="00475F85"/>
    <w:rsid w:val="0047659F"/>
    <w:rsid w:val="00476976"/>
    <w:rsid w:val="004800D0"/>
    <w:rsid w:val="004801B8"/>
    <w:rsid w:val="00483A6C"/>
    <w:rsid w:val="00483CCF"/>
    <w:rsid w:val="00484C35"/>
    <w:rsid w:val="00484ECE"/>
    <w:rsid w:val="0048623C"/>
    <w:rsid w:val="00487B1D"/>
    <w:rsid w:val="00490776"/>
    <w:rsid w:val="004944D5"/>
    <w:rsid w:val="004951BA"/>
    <w:rsid w:val="00497060"/>
    <w:rsid w:val="00497636"/>
    <w:rsid w:val="004A0475"/>
    <w:rsid w:val="004A120A"/>
    <w:rsid w:val="004A2151"/>
    <w:rsid w:val="004A34B4"/>
    <w:rsid w:val="004A4C8E"/>
    <w:rsid w:val="004A4F70"/>
    <w:rsid w:val="004A5181"/>
    <w:rsid w:val="004A6C0B"/>
    <w:rsid w:val="004A6EAE"/>
    <w:rsid w:val="004B114D"/>
    <w:rsid w:val="004B6642"/>
    <w:rsid w:val="004C0745"/>
    <w:rsid w:val="004C08D5"/>
    <w:rsid w:val="004C27BE"/>
    <w:rsid w:val="004C2BE6"/>
    <w:rsid w:val="004C50EE"/>
    <w:rsid w:val="004C5149"/>
    <w:rsid w:val="004C7870"/>
    <w:rsid w:val="004D0E9A"/>
    <w:rsid w:val="004D1347"/>
    <w:rsid w:val="004D1A58"/>
    <w:rsid w:val="004D2139"/>
    <w:rsid w:val="004D26F4"/>
    <w:rsid w:val="004D7C26"/>
    <w:rsid w:val="004E00D1"/>
    <w:rsid w:val="004E0789"/>
    <w:rsid w:val="004E2781"/>
    <w:rsid w:val="004E4329"/>
    <w:rsid w:val="004E45AF"/>
    <w:rsid w:val="004E4F65"/>
    <w:rsid w:val="004F2A7F"/>
    <w:rsid w:val="004F2CF2"/>
    <w:rsid w:val="004F6BFE"/>
    <w:rsid w:val="004F732A"/>
    <w:rsid w:val="004F74CC"/>
    <w:rsid w:val="004F7E65"/>
    <w:rsid w:val="00501BF5"/>
    <w:rsid w:val="00501C51"/>
    <w:rsid w:val="005040CC"/>
    <w:rsid w:val="00505EB4"/>
    <w:rsid w:val="0050673C"/>
    <w:rsid w:val="00506D01"/>
    <w:rsid w:val="00512383"/>
    <w:rsid w:val="00512570"/>
    <w:rsid w:val="00512867"/>
    <w:rsid w:val="00512FDF"/>
    <w:rsid w:val="00513842"/>
    <w:rsid w:val="00513E78"/>
    <w:rsid w:val="00514CE3"/>
    <w:rsid w:val="00515D16"/>
    <w:rsid w:val="00516125"/>
    <w:rsid w:val="00516C23"/>
    <w:rsid w:val="00516F63"/>
    <w:rsid w:val="00517FBF"/>
    <w:rsid w:val="00520599"/>
    <w:rsid w:val="00522BFF"/>
    <w:rsid w:val="0052470E"/>
    <w:rsid w:val="00525312"/>
    <w:rsid w:val="005260DB"/>
    <w:rsid w:val="00527A3F"/>
    <w:rsid w:val="00530BEF"/>
    <w:rsid w:val="005318F8"/>
    <w:rsid w:val="00532E36"/>
    <w:rsid w:val="0053396B"/>
    <w:rsid w:val="00534AF2"/>
    <w:rsid w:val="00536130"/>
    <w:rsid w:val="005379A9"/>
    <w:rsid w:val="00540167"/>
    <w:rsid w:val="0054051F"/>
    <w:rsid w:val="00542203"/>
    <w:rsid w:val="00542981"/>
    <w:rsid w:val="00542A3E"/>
    <w:rsid w:val="00544874"/>
    <w:rsid w:val="00545E79"/>
    <w:rsid w:val="00546B0C"/>
    <w:rsid w:val="005477E9"/>
    <w:rsid w:val="0055024B"/>
    <w:rsid w:val="00550ADB"/>
    <w:rsid w:val="00551A95"/>
    <w:rsid w:val="00551DFE"/>
    <w:rsid w:val="00552E73"/>
    <w:rsid w:val="00553CC3"/>
    <w:rsid w:val="00555197"/>
    <w:rsid w:val="005558D8"/>
    <w:rsid w:val="005565A0"/>
    <w:rsid w:val="00556741"/>
    <w:rsid w:val="00556C7F"/>
    <w:rsid w:val="00556F0E"/>
    <w:rsid w:val="0055726A"/>
    <w:rsid w:val="00557FF8"/>
    <w:rsid w:val="00561F47"/>
    <w:rsid w:val="00564106"/>
    <w:rsid w:val="00570315"/>
    <w:rsid w:val="005826BB"/>
    <w:rsid w:val="00583690"/>
    <w:rsid w:val="00583925"/>
    <w:rsid w:val="00583A0D"/>
    <w:rsid w:val="00584724"/>
    <w:rsid w:val="005857DD"/>
    <w:rsid w:val="005858FD"/>
    <w:rsid w:val="00586679"/>
    <w:rsid w:val="00586E86"/>
    <w:rsid w:val="0058737B"/>
    <w:rsid w:val="00590238"/>
    <w:rsid w:val="00595B14"/>
    <w:rsid w:val="00596379"/>
    <w:rsid w:val="0059704A"/>
    <w:rsid w:val="005A0DEE"/>
    <w:rsid w:val="005A2561"/>
    <w:rsid w:val="005A26CA"/>
    <w:rsid w:val="005A2E75"/>
    <w:rsid w:val="005A483A"/>
    <w:rsid w:val="005A56CB"/>
    <w:rsid w:val="005A7FF2"/>
    <w:rsid w:val="005B1133"/>
    <w:rsid w:val="005B290E"/>
    <w:rsid w:val="005B45AC"/>
    <w:rsid w:val="005B4EF0"/>
    <w:rsid w:val="005C0479"/>
    <w:rsid w:val="005C0EE5"/>
    <w:rsid w:val="005C14B0"/>
    <w:rsid w:val="005C1B84"/>
    <w:rsid w:val="005C3A6B"/>
    <w:rsid w:val="005C4C29"/>
    <w:rsid w:val="005C51A7"/>
    <w:rsid w:val="005C5ED1"/>
    <w:rsid w:val="005C636C"/>
    <w:rsid w:val="005C68F3"/>
    <w:rsid w:val="005C75E9"/>
    <w:rsid w:val="005C786F"/>
    <w:rsid w:val="005C7A9F"/>
    <w:rsid w:val="005D2128"/>
    <w:rsid w:val="005D2316"/>
    <w:rsid w:val="005D2E2B"/>
    <w:rsid w:val="005D415A"/>
    <w:rsid w:val="005D42B2"/>
    <w:rsid w:val="005D4B8B"/>
    <w:rsid w:val="005D5553"/>
    <w:rsid w:val="005D5A1D"/>
    <w:rsid w:val="005D656E"/>
    <w:rsid w:val="005D7A17"/>
    <w:rsid w:val="005E1704"/>
    <w:rsid w:val="005E1C54"/>
    <w:rsid w:val="005E620F"/>
    <w:rsid w:val="005E6A31"/>
    <w:rsid w:val="005F00B7"/>
    <w:rsid w:val="005F2558"/>
    <w:rsid w:val="005F25B3"/>
    <w:rsid w:val="005F3B84"/>
    <w:rsid w:val="005F4C93"/>
    <w:rsid w:val="005F6BD3"/>
    <w:rsid w:val="006007F6"/>
    <w:rsid w:val="00600D48"/>
    <w:rsid w:val="00601165"/>
    <w:rsid w:val="00601F13"/>
    <w:rsid w:val="00603B40"/>
    <w:rsid w:val="00604FB4"/>
    <w:rsid w:val="00605465"/>
    <w:rsid w:val="00606A3A"/>
    <w:rsid w:val="0061023D"/>
    <w:rsid w:val="00610D7C"/>
    <w:rsid w:val="00613198"/>
    <w:rsid w:val="00613636"/>
    <w:rsid w:val="006137BF"/>
    <w:rsid w:val="006156F1"/>
    <w:rsid w:val="006175AF"/>
    <w:rsid w:val="00620920"/>
    <w:rsid w:val="00622F32"/>
    <w:rsid w:val="006235E8"/>
    <w:rsid w:val="00625F6B"/>
    <w:rsid w:val="006306DC"/>
    <w:rsid w:val="00630C88"/>
    <w:rsid w:val="00630DB7"/>
    <w:rsid w:val="00631F69"/>
    <w:rsid w:val="00632DC6"/>
    <w:rsid w:val="00633482"/>
    <w:rsid w:val="006335B0"/>
    <w:rsid w:val="0063405D"/>
    <w:rsid w:val="0063557C"/>
    <w:rsid w:val="00635D75"/>
    <w:rsid w:val="006423AE"/>
    <w:rsid w:val="00643E85"/>
    <w:rsid w:val="006464DF"/>
    <w:rsid w:val="00651995"/>
    <w:rsid w:val="0065250E"/>
    <w:rsid w:val="006537D3"/>
    <w:rsid w:val="00653A18"/>
    <w:rsid w:val="00653CC6"/>
    <w:rsid w:val="006548C6"/>
    <w:rsid w:val="0065493B"/>
    <w:rsid w:val="006550A5"/>
    <w:rsid w:val="0065655F"/>
    <w:rsid w:val="0065749A"/>
    <w:rsid w:val="00657834"/>
    <w:rsid w:val="0066109F"/>
    <w:rsid w:val="0066303E"/>
    <w:rsid w:val="0066392C"/>
    <w:rsid w:val="006640B7"/>
    <w:rsid w:val="00666F44"/>
    <w:rsid w:val="00670B2C"/>
    <w:rsid w:val="00670FB8"/>
    <w:rsid w:val="0067163F"/>
    <w:rsid w:val="00671A31"/>
    <w:rsid w:val="00671C3A"/>
    <w:rsid w:val="0067281E"/>
    <w:rsid w:val="00674FE5"/>
    <w:rsid w:val="0067616B"/>
    <w:rsid w:val="00680E38"/>
    <w:rsid w:val="006824DF"/>
    <w:rsid w:val="00683786"/>
    <w:rsid w:val="00687ED4"/>
    <w:rsid w:val="00690128"/>
    <w:rsid w:val="00690632"/>
    <w:rsid w:val="00693E51"/>
    <w:rsid w:val="00695CF2"/>
    <w:rsid w:val="00696A1C"/>
    <w:rsid w:val="00696C79"/>
    <w:rsid w:val="0069725B"/>
    <w:rsid w:val="006A2546"/>
    <w:rsid w:val="006A355F"/>
    <w:rsid w:val="006A5D04"/>
    <w:rsid w:val="006B0389"/>
    <w:rsid w:val="006B1FA8"/>
    <w:rsid w:val="006B3820"/>
    <w:rsid w:val="006B3B4B"/>
    <w:rsid w:val="006B3C6C"/>
    <w:rsid w:val="006B5173"/>
    <w:rsid w:val="006B72C0"/>
    <w:rsid w:val="006C0953"/>
    <w:rsid w:val="006C0A49"/>
    <w:rsid w:val="006C0C40"/>
    <w:rsid w:val="006C22DE"/>
    <w:rsid w:val="006C384B"/>
    <w:rsid w:val="006C3BD8"/>
    <w:rsid w:val="006C551A"/>
    <w:rsid w:val="006C7DF2"/>
    <w:rsid w:val="006C7EBC"/>
    <w:rsid w:val="006D1CA3"/>
    <w:rsid w:val="006D24E6"/>
    <w:rsid w:val="006D42D3"/>
    <w:rsid w:val="006D4C39"/>
    <w:rsid w:val="006D55C1"/>
    <w:rsid w:val="006D5ADA"/>
    <w:rsid w:val="006E1D45"/>
    <w:rsid w:val="006E4AA0"/>
    <w:rsid w:val="006E52FC"/>
    <w:rsid w:val="006E5A1B"/>
    <w:rsid w:val="006E6B8E"/>
    <w:rsid w:val="006E78EE"/>
    <w:rsid w:val="006E7F36"/>
    <w:rsid w:val="006F1FA5"/>
    <w:rsid w:val="006F206B"/>
    <w:rsid w:val="006F3725"/>
    <w:rsid w:val="006F62B2"/>
    <w:rsid w:val="006F66CF"/>
    <w:rsid w:val="007016D7"/>
    <w:rsid w:val="00701D96"/>
    <w:rsid w:val="007020D9"/>
    <w:rsid w:val="007045CD"/>
    <w:rsid w:val="007048D7"/>
    <w:rsid w:val="007063A7"/>
    <w:rsid w:val="00706870"/>
    <w:rsid w:val="00707A5B"/>
    <w:rsid w:val="00707DFB"/>
    <w:rsid w:val="0071094C"/>
    <w:rsid w:val="007111DF"/>
    <w:rsid w:val="00711ABD"/>
    <w:rsid w:val="00711DC5"/>
    <w:rsid w:val="007120EE"/>
    <w:rsid w:val="007121E4"/>
    <w:rsid w:val="0071220A"/>
    <w:rsid w:val="00713CDA"/>
    <w:rsid w:val="00715485"/>
    <w:rsid w:val="007159FD"/>
    <w:rsid w:val="00715D38"/>
    <w:rsid w:val="00715D3A"/>
    <w:rsid w:val="0071604B"/>
    <w:rsid w:val="00723E8D"/>
    <w:rsid w:val="00725000"/>
    <w:rsid w:val="00727AF8"/>
    <w:rsid w:val="007304A6"/>
    <w:rsid w:val="007324BD"/>
    <w:rsid w:val="007335AD"/>
    <w:rsid w:val="007346F9"/>
    <w:rsid w:val="00734AA1"/>
    <w:rsid w:val="00735E49"/>
    <w:rsid w:val="0073663B"/>
    <w:rsid w:val="00736942"/>
    <w:rsid w:val="00736B3C"/>
    <w:rsid w:val="00740716"/>
    <w:rsid w:val="00740F31"/>
    <w:rsid w:val="007425D2"/>
    <w:rsid w:val="00743105"/>
    <w:rsid w:val="00743368"/>
    <w:rsid w:val="0074517E"/>
    <w:rsid w:val="00745E94"/>
    <w:rsid w:val="007515F5"/>
    <w:rsid w:val="0075259A"/>
    <w:rsid w:val="007546EC"/>
    <w:rsid w:val="007609CE"/>
    <w:rsid w:val="00760FC2"/>
    <w:rsid w:val="0076408D"/>
    <w:rsid w:val="0076441B"/>
    <w:rsid w:val="00771C00"/>
    <w:rsid w:val="007728FF"/>
    <w:rsid w:val="00774E11"/>
    <w:rsid w:val="00780960"/>
    <w:rsid w:val="00780999"/>
    <w:rsid w:val="00781036"/>
    <w:rsid w:val="00781D36"/>
    <w:rsid w:val="00792366"/>
    <w:rsid w:val="007936E7"/>
    <w:rsid w:val="00797886"/>
    <w:rsid w:val="007A12D4"/>
    <w:rsid w:val="007A2A2A"/>
    <w:rsid w:val="007A2C8C"/>
    <w:rsid w:val="007A385F"/>
    <w:rsid w:val="007A449E"/>
    <w:rsid w:val="007A6B9D"/>
    <w:rsid w:val="007B2DE0"/>
    <w:rsid w:val="007B2F04"/>
    <w:rsid w:val="007B2FB4"/>
    <w:rsid w:val="007B39A3"/>
    <w:rsid w:val="007B58ED"/>
    <w:rsid w:val="007B5C69"/>
    <w:rsid w:val="007B60D9"/>
    <w:rsid w:val="007B6DA1"/>
    <w:rsid w:val="007B6ECE"/>
    <w:rsid w:val="007C18D0"/>
    <w:rsid w:val="007C306F"/>
    <w:rsid w:val="007C36D9"/>
    <w:rsid w:val="007C54A3"/>
    <w:rsid w:val="007C628D"/>
    <w:rsid w:val="007C6BCE"/>
    <w:rsid w:val="007C7BB1"/>
    <w:rsid w:val="007D0B2D"/>
    <w:rsid w:val="007D2450"/>
    <w:rsid w:val="007D37DC"/>
    <w:rsid w:val="007D62C3"/>
    <w:rsid w:val="007D735E"/>
    <w:rsid w:val="007D787B"/>
    <w:rsid w:val="007E0164"/>
    <w:rsid w:val="007E1850"/>
    <w:rsid w:val="007E2DAB"/>
    <w:rsid w:val="007F1557"/>
    <w:rsid w:val="007F1DD5"/>
    <w:rsid w:val="007F2C84"/>
    <w:rsid w:val="007F2EF6"/>
    <w:rsid w:val="007F3511"/>
    <w:rsid w:val="007F3A39"/>
    <w:rsid w:val="007F4B35"/>
    <w:rsid w:val="007F5834"/>
    <w:rsid w:val="007F5BC6"/>
    <w:rsid w:val="007F746F"/>
    <w:rsid w:val="00800660"/>
    <w:rsid w:val="008035BF"/>
    <w:rsid w:val="008039FE"/>
    <w:rsid w:val="0080442C"/>
    <w:rsid w:val="0080551C"/>
    <w:rsid w:val="008063C8"/>
    <w:rsid w:val="008070A4"/>
    <w:rsid w:val="008079E0"/>
    <w:rsid w:val="00811081"/>
    <w:rsid w:val="008110C8"/>
    <w:rsid w:val="00811468"/>
    <w:rsid w:val="0081206C"/>
    <w:rsid w:val="008138F3"/>
    <w:rsid w:val="00813AE6"/>
    <w:rsid w:val="008144F0"/>
    <w:rsid w:val="00814D44"/>
    <w:rsid w:val="00815390"/>
    <w:rsid w:val="008176ED"/>
    <w:rsid w:val="008179C3"/>
    <w:rsid w:val="00820218"/>
    <w:rsid w:val="00820463"/>
    <w:rsid w:val="00820CC0"/>
    <w:rsid w:val="0082133A"/>
    <w:rsid w:val="008215F1"/>
    <w:rsid w:val="00821792"/>
    <w:rsid w:val="008238B5"/>
    <w:rsid w:val="00823D6A"/>
    <w:rsid w:val="008259A2"/>
    <w:rsid w:val="00830154"/>
    <w:rsid w:val="00831F78"/>
    <w:rsid w:val="00832D34"/>
    <w:rsid w:val="00833139"/>
    <w:rsid w:val="0083352D"/>
    <w:rsid w:val="00834B22"/>
    <w:rsid w:val="00840337"/>
    <w:rsid w:val="00841C8F"/>
    <w:rsid w:val="008420E4"/>
    <w:rsid w:val="00844DF2"/>
    <w:rsid w:val="00845E7C"/>
    <w:rsid w:val="0084742A"/>
    <w:rsid w:val="00847A93"/>
    <w:rsid w:val="00850BFC"/>
    <w:rsid w:val="00851946"/>
    <w:rsid w:val="00851DF5"/>
    <w:rsid w:val="008538D8"/>
    <w:rsid w:val="00854221"/>
    <w:rsid w:val="00854A6D"/>
    <w:rsid w:val="00855109"/>
    <w:rsid w:val="008566D4"/>
    <w:rsid w:val="00860B35"/>
    <w:rsid w:val="0086166E"/>
    <w:rsid w:val="00861E7E"/>
    <w:rsid w:val="00862DB3"/>
    <w:rsid w:val="008637A2"/>
    <w:rsid w:val="00867465"/>
    <w:rsid w:val="00871A18"/>
    <w:rsid w:val="00872104"/>
    <w:rsid w:val="00873D40"/>
    <w:rsid w:val="00875182"/>
    <w:rsid w:val="00875400"/>
    <w:rsid w:val="00880898"/>
    <w:rsid w:val="00883080"/>
    <w:rsid w:val="00885408"/>
    <w:rsid w:val="0088564B"/>
    <w:rsid w:val="00886254"/>
    <w:rsid w:val="0088677C"/>
    <w:rsid w:val="00886E3B"/>
    <w:rsid w:val="008874A7"/>
    <w:rsid w:val="0088752B"/>
    <w:rsid w:val="0089174C"/>
    <w:rsid w:val="00893BD7"/>
    <w:rsid w:val="00894074"/>
    <w:rsid w:val="00897583"/>
    <w:rsid w:val="008A077E"/>
    <w:rsid w:val="008A19AD"/>
    <w:rsid w:val="008A1A92"/>
    <w:rsid w:val="008A21B7"/>
    <w:rsid w:val="008A54D1"/>
    <w:rsid w:val="008A7B93"/>
    <w:rsid w:val="008B118C"/>
    <w:rsid w:val="008B1EC9"/>
    <w:rsid w:val="008B2064"/>
    <w:rsid w:val="008B32BD"/>
    <w:rsid w:val="008B3663"/>
    <w:rsid w:val="008B4BE1"/>
    <w:rsid w:val="008B500A"/>
    <w:rsid w:val="008B7564"/>
    <w:rsid w:val="008C034D"/>
    <w:rsid w:val="008C1669"/>
    <w:rsid w:val="008C58B2"/>
    <w:rsid w:val="008C5BA5"/>
    <w:rsid w:val="008C5F14"/>
    <w:rsid w:val="008C6C81"/>
    <w:rsid w:val="008C7EDD"/>
    <w:rsid w:val="008D0D5E"/>
    <w:rsid w:val="008D1C66"/>
    <w:rsid w:val="008D3490"/>
    <w:rsid w:val="008D4AC7"/>
    <w:rsid w:val="008D51C7"/>
    <w:rsid w:val="008D51CE"/>
    <w:rsid w:val="008D565E"/>
    <w:rsid w:val="008D5DE2"/>
    <w:rsid w:val="008D629B"/>
    <w:rsid w:val="008D6B0A"/>
    <w:rsid w:val="008E06FE"/>
    <w:rsid w:val="008E11D8"/>
    <w:rsid w:val="008E1D90"/>
    <w:rsid w:val="008E380A"/>
    <w:rsid w:val="008E7041"/>
    <w:rsid w:val="008E71B7"/>
    <w:rsid w:val="008E7ECC"/>
    <w:rsid w:val="008F08DF"/>
    <w:rsid w:val="008F1A2D"/>
    <w:rsid w:val="008F3FA8"/>
    <w:rsid w:val="008F4626"/>
    <w:rsid w:val="008F5C71"/>
    <w:rsid w:val="008F7C45"/>
    <w:rsid w:val="00900601"/>
    <w:rsid w:val="00900D8F"/>
    <w:rsid w:val="00902240"/>
    <w:rsid w:val="00903DE4"/>
    <w:rsid w:val="009042BB"/>
    <w:rsid w:val="00904D86"/>
    <w:rsid w:val="0090512C"/>
    <w:rsid w:val="00905195"/>
    <w:rsid w:val="0090693B"/>
    <w:rsid w:val="009072B0"/>
    <w:rsid w:val="00910E43"/>
    <w:rsid w:val="00910F4D"/>
    <w:rsid w:val="009117EF"/>
    <w:rsid w:val="00911BCC"/>
    <w:rsid w:val="009129FF"/>
    <w:rsid w:val="00912BA8"/>
    <w:rsid w:val="009136A3"/>
    <w:rsid w:val="00913D32"/>
    <w:rsid w:val="0091457F"/>
    <w:rsid w:val="00917550"/>
    <w:rsid w:val="00917CB5"/>
    <w:rsid w:val="00921118"/>
    <w:rsid w:val="00921823"/>
    <w:rsid w:val="00922343"/>
    <w:rsid w:val="00922464"/>
    <w:rsid w:val="009229A4"/>
    <w:rsid w:val="00922A3F"/>
    <w:rsid w:val="009239C7"/>
    <w:rsid w:val="009247C2"/>
    <w:rsid w:val="0092614E"/>
    <w:rsid w:val="00930C1D"/>
    <w:rsid w:val="00931648"/>
    <w:rsid w:val="00931CDA"/>
    <w:rsid w:val="00932044"/>
    <w:rsid w:val="00932BE0"/>
    <w:rsid w:val="00932CCB"/>
    <w:rsid w:val="009336B9"/>
    <w:rsid w:val="00935718"/>
    <w:rsid w:val="0094090B"/>
    <w:rsid w:val="00942453"/>
    <w:rsid w:val="00945009"/>
    <w:rsid w:val="009467FF"/>
    <w:rsid w:val="00947509"/>
    <w:rsid w:val="009475BE"/>
    <w:rsid w:val="00950236"/>
    <w:rsid w:val="00951277"/>
    <w:rsid w:val="009528CB"/>
    <w:rsid w:val="009534E1"/>
    <w:rsid w:val="009559E6"/>
    <w:rsid w:val="00955D3E"/>
    <w:rsid w:val="00957F9F"/>
    <w:rsid w:val="00961893"/>
    <w:rsid w:val="009633C7"/>
    <w:rsid w:val="00966164"/>
    <w:rsid w:val="0096643D"/>
    <w:rsid w:val="00967826"/>
    <w:rsid w:val="00971079"/>
    <w:rsid w:val="00972C9E"/>
    <w:rsid w:val="0097338C"/>
    <w:rsid w:val="00974566"/>
    <w:rsid w:val="009761E8"/>
    <w:rsid w:val="00976DB3"/>
    <w:rsid w:val="00977FEB"/>
    <w:rsid w:val="00980071"/>
    <w:rsid w:val="00980328"/>
    <w:rsid w:val="009804E7"/>
    <w:rsid w:val="00981868"/>
    <w:rsid w:val="00982765"/>
    <w:rsid w:val="00984907"/>
    <w:rsid w:val="00984AC4"/>
    <w:rsid w:val="00985129"/>
    <w:rsid w:val="009853BE"/>
    <w:rsid w:val="00985E8F"/>
    <w:rsid w:val="00990BF8"/>
    <w:rsid w:val="00991E0F"/>
    <w:rsid w:val="00994F19"/>
    <w:rsid w:val="00997715"/>
    <w:rsid w:val="009A0533"/>
    <w:rsid w:val="009A1ED2"/>
    <w:rsid w:val="009A2318"/>
    <w:rsid w:val="009A31AC"/>
    <w:rsid w:val="009A41CD"/>
    <w:rsid w:val="009A661A"/>
    <w:rsid w:val="009A6F5E"/>
    <w:rsid w:val="009A716E"/>
    <w:rsid w:val="009B0A7E"/>
    <w:rsid w:val="009B1892"/>
    <w:rsid w:val="009B1E1C"/>
    <w:rsid w:val="009B570E"/>
    <w:rsid w:val="009B5E35"/>
    <w:rsid w:val="009C1C67"/>
    <w:rsid w:val="009C2831"/>
    <w:rsid w:val="009C4CCB"/>
    <w:rsid w:val="009C58DB"/>
    <w:rsid w:val="009C6ABF"/>
    <w:rsid w:val="009D0DD4"/>
    <w:rsid w:val="009D12B5"/>
    <w:rsid w:val="009D2A8F"/>
    <w:rsid w:val="009D2E62"/>
    <w:rsid w:val="009D3C51"/>
    <w:rsid w:val="009D704F"/>
    <w:rsid w:val="009E03B1"/>
    <w:rsid w:val="009E217A"/>
    <w:rsid w:val="009E2D12"/>
    <w:rsid w:val="009E5C6A"/>
    <w:rsid w:val="009E7C55"/>
    <w:rsid w:val="009F077E"/>
    <w:rsid w:val="009F0B89"/>
    <w:rsid w:val="009F1E7E"/>
    <w:rsid w:val="009F411D"/>
    <w:rsid w:val="009F4559"/>
    <w:rsid w:val="009F48A7"/>
    <w:rsid w:val="009F5114"/>
    <w:rsid w:val="009F5219"/>
    <w:rsid w:val="009F6371"/>
    <w:rsid w:val="00A008BF"/>
    <w:rsid w:val="00A028C8"/>
    <w:rsid w:val="00A02BE7"/>
    <w:rsid w:val="00A03472"/>
    <w:rsid w:val="00A03575"/>
    <w:rsid w:val="00A0386D"/>
    <w:rsid w:val="00A04AA0"/>
    <w:rsid w:val="00A06B09"/>
    <w:rsid w:val="00A1289C"/>
    <w:rsid w:val="00A12959"/>
    <w:rsid w:val="00A14FF0"/>
    <w:rsid w:val="00A1585D"/>
    <w:rsid w:val="00A16511"/>
    <w:rsid w:val="00A20D22"/>
    <w:rsid w:val="00A22225"/>
    <w:rsid w:val="00A23BE7"/>
    <w:rsid w:val="00A26507"/>
    <w:rsid w:val="00A27DFA"/>
    <w:rsid w:val="00A30F56"/>
    <w:rsid w:val="00A3123E"/>
    <w:rsid w:val="00A32EDB"/>
    <w:rsid w:val="00A33AF4"/>
    <w:rsid w:val="00A34775"/>
    <w:rsid w:val="00A35696"/>
    <w:rsid w:val="00A35A7C"/>
    <w:rsid w:val="00A35FD3"/>
    <w:rsid w:val="00A3602D"/>
    <w:rsid w:val="00A404D7"/>
    <w:rsid w:val="00A40850"/>
    <w:rsid w:val="00A41DF6"/>
    <w:rsid w:val="00A42530"/>
    <w:rsid w:val="00A452FA"/>
    <w:rsid w:val="00A47683"/>
    <w:rsid w:val="00A505A4"/>
    <w:rsid w:val="00A55B0A"/>
    <w:rsid w:val="00A55B4A"/>
    <w:rsid w:val="00A55E3C"/>
    <w:rsid w:val="00A56213"/>
    <w:rsid w:val="00A6023C"/>
    <w:rsid w:val="00A60798"/>
    <w:rsid w:val="00A60AEA"/>
    <w:rsid w:val="00A627B4"/>
    <w:rsid w:val="00A62938"/>
    <w:rsid w:val="00A62BB7"/>
    <w:rsid w:val="00A64258"/>
    <w:rsid w:val="00A647C7"/>
    <w:rsid w:val="00A66F40"/>
    <w:rsid w:val="00A670F7"/>
    <w:rsid w:val="00A672AC"/>
    <w:rsid w:val="00A67AB1"/>
    <w:rsid w:val="00A7119C"/>
    <w:rsid w:val="00A73B2B"/>
    <w:rsid w:val="00A760E7"/>
    <w:rsid w:val="00A764A0"/>
    <w:rsid w:val="00A766ED"/>
    <w:rsid w:val="00A775BB"/>
    <w:rsid w:val="00A80360"/>
    <w:rsid w:val="00A80B82"/>
    <w:rsid w:val="00A82D3D"/>
    <w:rsid w:val="00A8448A"/>
    <w:rsid w:val="00A85EDE"/>
    <w:rsid w:val="00A869C5"/>
    <w:rsid w:val="00A874D0"/>
    <w:rsid w:val="00A944CD"/>
    <w:rsid w:val="00A94726"/>
    <w:rsid w:val="00A94AE5"/>
    <w:rsid w:val="00A954B0"/>
    <w:rsid w:val="00A97123"/>
    <w:rsid w:val="00AA17CF"/>
    <w:rsid w:val="00AA2D18"/>
    <w:rsid w:val="00AA3661"/>
    <w:rsid w:val="00AA45BA"/>
    <w:rsid w:val="00AB08AA"/>
    <w:rsid w:val="00AB12C4"/>
    <w:rsid w:val="00AB3837"/>
    <w:rsid w:val="00AB40C0"/>
    <w:rsid w:val="00AB5D16"/>
    <w:rsid w:val="00AB6A34"/>
    <w:rsid w:val="00AB763D"/>
    <w:rsid w:val="00AC0285"/>
    <w:rsid w:val="00AC42F5"/>
    <w:rsid w:val="00AC4C0E"/>
    <w:rsid w:val="00AD38EC"/>
    <w:rsid w:val="00AD5C7B"/>
    <w:rsid w:val="00AD5D3F"/>
    <w:rsid w:val="00AE0021"/>
    <w:rsid w:val="00AE077F"/>
    <w:rsid w:val="00AE2477"/>
    <w:rsid w:val="00AE24BA"/>
    <w:rsid w:val="00AE3DDE"/>
    <w:rsid w:val="00AE6A31"/>
    <w:rsid w:val="00AF1647"/>
    <w:rsid w:val="00AF1BDD"/>
    <w:rsid w:val="00AF2499"/>
    <w:rsid w:val="00AF5820"/>
    <w:rsid w:val="00AF6991"/>
    <w:rsid w:val="00AF7BF9"/>
    <w:rsid w:val="00B018AC"/>
    <w:rsid w:val="00B01FF1"/>
    <w:rsid w:val="00B0508A"/>
    <w:rsid w:val="00B054EE"/>
    <w:rsid w:val="00B10824"/>
    <w:rsid w:val="00B11999"/>
    <w:rsid w:val="00B11DD3"/>
    <w:rsid w:val="00B143FC"/>
    <w:rsid w:val="00B147C3"/>
    <w:rsid w:val="00B150F6"/>
    <w:rsid w:val="00B17374"/>
    <w:rsid w:val="00B20100"/>
    <w:rsid w:val="00B22442"/>
    <w:rsid w:val="00B248FE"/>
    <w:rsid w:val="00B256A2"/>
    <w:rsid w:val="00B3169E"/>
    <w:rsid w:val="00B3188C"/>
    <w:rsid w:val="00B32C93"/>
    <w:rsid w:val="00B3308C"/>
    <w:rsid w:val="00B336D1"/>
    <w:rsid w:val="00B3531B"/>
    <w:rsid w:val="00B35F38"/>
    <w:rsid w:val="00B367A1"/>
    <w:rsid w:val="00B377E5"/>
    <w:rsid w:val="00B37F02"/>
    <w:rsid w:val="00B400A1"/>
    <w:rsid w:val="00B4099B"/>
    <w:rsid w:val="00B43B76"/>
    <w:rsid w:val="00B449A5"/>
    <w:rsid w:val="00B45618"/>
    <w:rsid w:val="00B470A4"/>
    <w:rsid w:val="00B47841"/>
    <w:rsid w:val="00B51574"/>
    <w:rsid w:val="00B5541F"/>
    <w:rsid w:val="00B55640"/>
    <w:rsid w:val="00B60D00"/>
    <w:rsid w:val="00B61CC7"/>
    <w:rsid w:val="00B65ECC"/>
    <w:rsid w:val="00B66052"/>
    <w:rsid w:val="00B66B82"/>
    <w:rsid w:val="00B678D6"/>
    <w:rsid w:val="00B70A51"/>
    <w:rsid w:val="00B7567C"/>
    <w:rsid w:val="00B77D59"/>
    <w:rsid w:val="00B77E08"/>
    <w:rsid w:val="00B805FC"/>
    <w:rsid w:val="00B81453"/>
    <w:rsid w:val="00B82EFD"/>
    <w:rsid w:val="00B830D1"/>
    <w:rsid w:val="00B84B31"/>
    <w:rsid w:val="00B84B35"/>
    <w:rsid w:val="00B86A0C"/>
    <w:rsid w:val="00B86E3A"/>
    <w:rsid w:val="00B87BE8"/>
    <w:rsid w:val="00B9008F"/>
    <w:rsid w:val="00B91116"/>
    <w:rsid w:val="00B9135F"/>
    <w:rsid w:val="00B9147B"/>
    <w:rsid w:val="00B92AE1"/>
    <w:rsid w:val="00B93009"/>
    <w:rsid w:val="00B9527F"/>
    <w:rsid w:val="00B96613"/>
    <w:rsid w:val="00B96ED9"/>
    <w:rsid w:val="00B96F50"/>
    <w:rsid w:val="00BA0130"/>
    <w:rsid w:val="00BA0D22"/>
    <w:rsid w:val="00BA0F76"/>
    <w:rsid w:val="00BA1104"/>
    <w:rsid w:val="00BA11A4"/>
    <w:rsid w:val="00BA2BFA"/>
    <w:rsid w:val="00BA301C"/>
    <w:rsid w:val="00BA348D"/>
    <w:rsid w:val="00BA4711"/>
    <w:rsid w:val="00BA662A"/>
    <w:rsid w:val="00BA74E8"/>
    <w:rsid w:val="00BB1E40"/>
    <w:rsid w:val="00BB1EAD"/>
    <w:rsid w:val="00BB5350"/>
    <w:rsid w:val="00BB5ACD"/>
    <w:rsid w:val="00BB5D5F"/>
    <w:rsid w:val="00BB7F97"/>
    <w:rsid w:val="00BC1615"/>
    <w:rsid w:val="00BC2158"/>
    <w:rsid w:val="00BC398E"/>
    <w:rsid w:val="00BC42D3"/>
    <w:rsid w:val="00BC637C"/>
    <w:rsid w:val="00BD0DC9"/>
    <w:rsid w:val="00BD0E1D"/>
    <w:rsid w:val="00BD3148"/>
    <w:rsid w:val="00BD4D68"/>
    <w:rsid w:val="00BD5750"/>
    <w:rsid w:val="00BD5E1E"/>
    <w:rsid w:val="00BE01A1"/>
    <w:rsid w:val="00BE24D3"/>
    <w:rsid w:val="00BE34AD"/>
    <w:rsid w:val="00BE353C"/>
    <w:rsid w:val="00BE506D"/>
    <w:rsid w:val="00BE5A40"/>
    <w:rsid w:val="00BE74C7"/>
    <w:rsid w:val="00BF4949"/>
    <w:rsid w:val="00BF4D3B"/>
    <w:rsid w:val="00BF54DC"/>
    <w:rsid w:val="00BF5D1F"/>
    <w:rsid w:val="00BF726F"/>
    <w:rsid w:val="00BF7D69"/>
    <w:rsid w:val="00C00101"/>
    <w:rsid w:val="00C00118"/>
    <w:rsid w:val="00C0082B"/>
    <w:rsid w:val="00C033C5"/>
    <w:rsid w:val="00C03C93"/>
    <w:rsid w:val="00C059A5"/>
    <w:rsid w:val="00C07342"/>
    <w:rsid w:val="00C07ED0"/>
    <w:rsid w:val="00C07EF9"/>
    <w:rsid w:val="00C10BDA"/>
    <w:rsid w:val="00C11604"/>
    <w:rsid w:val="00C1242F"/>
    <w:rsid w:val="00C128EA"/>
    <w:rsid w:val="00C13D26"/>
    <w:rsid w:val="00C14105"/>
    <w:rsid w:val="00C14678"/>
    <w:rsid w:val="00C147F6"/>
    <w:rsid w:val="00C14B35"/>
    <w:rsid w:val="00C14DF6"/>
    <w:rsid w:val="00C150A6"/>
    <w:rsid w:val="00C1789E"/>
    <w:rsid w:val="00C2059B"/>
    <w:rsid w:val="00C22024"/>
    <w:rsid w:val="00C2411E"/>
    <w:rsid w:val="00C24123"/>
    <w:rsid w:val="00C25A70"/>
    <w:rsid w:val="00C26806"/>
    <w:rsid w:val="00C27546"/>
    <w:rsid w:val="00C27855"/>
    <w:rsid w:val="00C27EC4"/>
    <w:rsid w:val="00C310B0"/>
    <w:rsid w:val="00C33BFD"/>
    <w:rsid w:val="00C349C2"/>
    <w:rsid w:val="00C34ACA"/>
    <w:rsid w:val="00C35EE1"/>
    <w:rsid w:val="00C37804"/>
    <w:rsid w:val="00C4124B"/>
    <w:rsid w:val="00C4266C"/>
    <w:rsid w:val="00C42910"/>
    <w:rsid w:val="00C43A63"/>
    <w:rsid w:val="00C440AF"/>
    <w:rsid w:val="00C45747"/>
    <w:rsid w:val="00C45BA9"/>
    <w:rsid w:val="00C544AB"/>
    <w:rsid w:val="00C578E7"/>
    <w:rsid w:val="00C61567"/>
    <w:rsid w:val="00C616CB"/>
    <w:rsid w:val="00C619A8"/>
    <w:rsid w:val="00C65832"/>
    <w:rsid w:val="00C65C1D"/>
    <w:rsid w:val="00C67282"/>
    <w:rsid w:val="00C7047A"/>
    <w:rsid w:val="00C705A1"/>
    <w:rsid w:val="00C70F5A"/>
    <w:rsid w:val="00C73B34"/>
    <w:rsid w:val="00C74E04"/>
    <w:rsid w:val="00C77E0B"/>
    <w:rsid w:val="00C808CA"/>
    <w:rsid w:val="00C81004"/>
    <w:rsid w:val="00C81146"/>
    <w:rsid w:val="00C8152F"/>
    <w:rsid w:val="00C8153C"/>
    <w:rsid w:val="00C816EF"/>
    <w:rsid w:val="00C81E59"/>
    <w:rsid w:val="00C8209B"/>
    <w:rsid w:val="00C82F8D"/>
    <w:rsid w:val="00C8402D"/>
    <w:rsid w:val="00C8523D"/>
    <w:rsid w:val="00C85D27"/>
    <w:rsid w:val="00C86C4D"/>
    <w:rsid w:val="00C9011F"/>
    <w:rsid w:val="00C97CCB"/>
    <w:rsid w:val="00CA26D8"/>
    <w:rsid w:val="00CA2B86"/>
    <w:rsid w:val="00CA4BDD"/>
    <w:rsid w:val="00CA5982"/>
    <w:rsid w:val="00CB0403"/>
    <w:rsid w:val="00CB0B27"/>
    <w:rsid w:val="00CB1533"/>
    <w:rsid w:val="00CB237A"/>
    <w:rsid w:val="00CB4E53"/>
    <w:rsid w:val="00CB6CD2"/>
    <w:rsid w:val="00CB70F8"/>
    <w:rsid w:val="00CB787B"/>
    <w:rsid w:val="00CC09BF"/>
    <w:rsid w:val="00CC1785"/>
    <w:rsid w:val="00CC2C9A"/>
    <w:rsid w:val="00CC4D84"/>
    <w:rsid w:val="00CC67CD"/>
    <w:rsid w:val="00CD0EA5"/>
    <w:rsid w:val="00CD4CFE"/>
    <w:rsid w:val="00CE1B18"/>
    <w:rsid w:val="00CE215A"/>
    <w:rsid w:val="00CE27E9"/>
    <w:rsid w:val="00CE2865"/>
    <w:rsid w:val="00CE3A5B"/>
    <w:rsid w:val="00CE466C"/>
    <w:rsid w:val="00CF074A"/>
    <w:rsid w:val="00CF083A"/>
    <w:rsid w:val="00CF1088"/>
    <w:rsid w:val="00CF29E2"/>
    <w:rsid w:val="00CF2CE5"/>
    <w:rsid w:val="00CF40CD"/>
    <w:rsid w:val="00CF6E01"/>
    <w:rsid w:val="00CF77BC"/>
    <w:rsid w:val="00D0148E"/>
    <w:rsid w:val="00D045E7"/>
    <w:rsid w:val="00D0469C"/>
    <w:rsid w:val="00D049F4"/>
    <w:rsid w:val="00D0586E"/>
    <w:rsid w:val="00D0784E"/>
    <w:rsid w:val="00D07DBD"/>
    <w:rsid w:val="00D10D89"/>
    <w:rsid w:val="00D14BA9"/>
    <w:rsid w:val="00D16C99"/>
    <w:rsid w:val="00D16F7E"/>
    <w:rsid w:val="00D21813"/>
    <w:rsid w:val="00D21B85"/>
    <w:rsid w:val="00D22B55"/>
    <w:rsid w:val="00D22FB1"/>
    <w:rsid w:val="00D23D30"/>
    <w:rsid w:val="00D24775"/>
    <w:rsid w:val="00D25263"/>
    <w:rsid w:val="00D278A4"/>
    <w:rsid w:val="00D27F15"/>
    <w:rsid w:val="00D3216F"/>
    <w:rsid w:val="00D32C51"/>
    <w:rsid w:val="00D34474"/>
    <w:rsid w:val="00D374C5"/>
    <w:rsid w:val="00D37DD9"/>
    <w:rsid w:val="00D4033A"/>
    <w:rsid w:val="00D41FAF"/>
    <w:rsid w:val="00D42298"/>
    <w:rsid w:val="00D42619"/>
    <w:rsid w:val="00D43886"/>
    <w:rsid w:val="00D470EA"/>
    <w:rsid w:val="00D478A3"/>
    <w:rsid w:val="00D508CF"/>
    <w:rsid w:val="00D50BD4"/>
    <w:rsid w:val="00D50EF0"/>
    <w:rsid w:val="00D52ECE"/>
    <w:rsid w:val="00D537E6"/>
    <w:rsid w:val="00D53AA8"/>
    <w:rsid w:val="00D60498"/>
    <w:rsid w:val="00D60665"/>
    <w:rsid w:val="00D608F7"/>
    <w:rsid w:val="00D61D98"/>
    <w:rsid w:val="00D628B1"/>
    <w:rsid w:val="00D6318D"/>
    <w:rsid w:val="00D638CB"/>
    <w:rsid w:val="00D64BCC"/>
    <w:rsid w:val="00D663CB"/>
    <w:rsid w:val="00D67704"/>
    <w:rsid w:val="00D71815"/>
    <w:rsid w:val="00D75DB9"/>
    <w:rsid w:val="00D75DC2"/>
    <w:rsid w:val="00D763A8"/>
    <w:rsid w:val="00D77EC7"/>
    <w:rsid w:val="00D81889"/>
    <w:rsid w:val="00D81CC4"/>
    <w:rsid w:val="00D81F46"/>
    <w:rsid w:val="00D8311F"/>
    <w:rsid w:val="00D83140"/>
    <w:rsid w:val="00D8442E"/>
    <w:rsid w:val="00D84DE7"/>
    <w:rsid w:val="00D8606F"/>
    <w:rsid w:val="00D93A32"/>
    <w:rsid w:val="00D94C5E"/>
    <w:rsid w:val="00D95178"/>
    <w:rsid w:val="00D95CD0"/>
    <w:rsid w:val="00D96704"/>
    <w:rsid w:val="00D9736C"/>
    <w:rsid w:val="00DA0C11"/>
    <w:rsid w:val="00DA21A0"/>
    <w:rsid w:val="00DA527A"/>
    <w:rsid w:val="00DA5B3A"/>
    <w:rsid w:val="00DB181B"/>
    <w:rsid w:val="00DB377D"/>
    <w:rsid w:val="00DB5728"/>
    <w:rsid w:val="00DB70F8"/>
    <w:rsid w:val="00DB7D36"/>
    <w:rsid w:val="00DC1A26"/>
    <w:rsid w:val="00DC1B49"/>
    <w:rsid w:val="00DC1BAD"/>
    <w:rsid w:val="00DC1DE4"/>
    <w:rsid w:val="00DC5759"/>
    <w:rsid w:val="00DC6279"/>
    <w:rsid w:val="00DC71B4"/>
    <w:rsid w:val="00DC74C9"/>
    <w:rsid w:val="00DD2808"/>
    <w:rsid w:val="00DD3C75"/>
    <w:rsid w:val="00DD5AFF"/>
    <w:rsid w:val="00DD6DE3"/>
    <w:rsid w:val="00DE08A8"/>
    <w:rsid w:val="00DE1314"/>
    <w:rsid w:val="00DE1FFB"/>
    <w:rsid w:val="00DE2999"/>
    <w:rsid w:val="00DE30D9"/>
    <w:rsid w:val="00DE7725"/>
    <w:rsid w:val="00DF187F"/>
    <w:rsid w:val="00DF1B53"/>
    <w:rsid w:val="00DF2E36"/>
    <w:rsid w:val="00DF3877"/>
    <w:rsid w:val="00DF6FE1"/>
    <w:rsid w:val="00E007C6"/>
    <w:rsid w:val="00E00D67"/>
    <w:rsid w:val="00E01AC3"/>
    <w:rsid w:val="00E01C7B"/>
    <w:rsid w:val="00E023A3"/>
    <w:rsid w:val="00E029B1"/>
    <w:rsid w:val="00E029C2"/>
    <w:rsid w:val="00E03BE6"/>
    <w:rsid w:val="00E03D02"/>
    <w:rsid w:val="00E11FBD"/>
    <w:rsid w:val="00E1279A"/>
    <w:rsid w:val="00E13967"/>
    <w:rsid w:val="00E153A1"/>
    <w:rsid w:val="00E1605C"/>
    <w:rsid w:val="00E328DB"/>
    <w:rsid w:val="00E3452E"/>
    <w:rsid w:val="00E35E2C"/>
    <w:rsid w:val="00E3665B"/>
    <w:rsid w:val="00E36A6F"/>
    <w:rsid w:val="00E371F7"/>
    <w:rsid w:val="00E402AE"/>
    <w:rsid w:val="00E40BFB"/>
    <w:rsid w:val="00E4236A"/>
    <w:rsid w:val="00E42890"/>
    <w:rsid w:val="00E436AB"/>
    <w:rsid w:val="00E43E8A"/>
    <w:rsid w:val="00E442C3"/>
    <w:rsid w:val="00E458CA"/>
    <w:rsid w:val="00E45FD2"/>
    <w:rsid w:val="00E4682E"/>
    <w:rsid w:val="00E47850"/>
    <w:rsid w:val="00E478FE"/>
    <w:rsid w:val="00E5057D"/>
    <w:rsid w:val="00E50DC1"/>
    <w:rsid w:val="00E5174F"/>
    <w:rsid w:val="00E545E6"/>
    <w:rsid w:val="00E60F7E"/>
    <w:rsid w:val="00E62CC4"/>
    <w:rsid w:val="00E708E0"/>
    <w:rsid w:val="00E7356F"/>
    <w:rsid w:val="00E73948"/>
    <w:rsid w:val="00E746A5"/>
    <w:rsid w:val="00E74D28"/>
    <w:rsid w:val="00E75C23"/>
    <w:rsid w:val="00E761AA"/>
    <w:rsid w:val="00E76B38"/>
    <w:rsid w:val="00E76D6D"/>
    <w:rsid w:val="00E80F6A"/>
    <w:rsid w:val="00E82CFB"/>
    <w:rsid w:val="00E84539"/>
    <w:rsid w:val="00E853CD"/>
    <w:rsid w:val="00E87412"/>
    <w:rsid w:val="00E92B11"/>
    <w:rsid w:val="00E94678"/>
    <w:rsid w:val="00E96553"/>
    <w:rsid w:val="00E97E3B"/>
    <w:rsid w:val="00EA1074"/>
    <w:rsid w:val="00EA1848"/>
    <w:rsid w:val="00EA18F2"/>
    <w:rsid w:val="00EA3D1C"/>
    <w:rsid w:val="00EA4821"/>
    <w:rsid w:val="00EB0474"/>
    <w:rsid w:val="00EB0C4A"/>
    <w:rsid w:val="00EB0C5E"/>
    <w:rsid w:val="00EB108F"/>
    <w:rsid w:val="00EB2514"/>
    <w:rsid w:val="00EB29CA"/>
    <w:rsid w:val="00EB42FB"/>
    <w:rsid w:val="00EB53D0"/>
    <w:rsid w:val="00EB55F8"/>
    <w:rsid w:val="00EB65E8"/>
    <w:rsid w:val="00EB76D1"/>
    <w:rsid w:val="00EB7D34"/>
    <w:rsid w:val="00EC0EAB"/>
    <w:rsid w:val="00EC18F1"/>
    <w:rsid w:val="00EC19AE"/>
    <w:rsid w:val="00EC3CAB"/>
    <w:rsid w:val="00EC3CF7"/>
    <w:rsid w:val="00EC4FDD"/>
    <w:rsid w:val="00EC54B2"/>
    <w:rsid w:val="00EC5F57"/>
    <w:rsid w:val="00EC7352"/>
    <w:rsid w:val="00EC7AA7"/>
    <w:rsid w:val="00ED01E6"/>
    <w:rsid w:val="00ED0674"/>
    <w:rsid w:val="00ED232D"/>
    <w:rsid w:val="00ED2779"/>
    <w:rsid w:val="00ED3C73"/>
    <w:rsid w:val="00ED687F"/>
    <w:rsid w:val="00EE1769"/>
    <w:rsid w:val="00EE2F63"/>
    <w:rsid w:val="00EE3046"/>
    <w:rsid w:val="00EE32BC"/>
    <w:rsid w:val="00EE497A"/>
    <w:rsid w:val="00EE7597"/>
    <w:rsid w:val="00EE7DB2"/>
    <w:rsid w:val="00EF052C"/>
    <w:rsid w:val="00EF116B"/>
    <w:rsid w:val="00EF146E"/>
    <w:rsid w:val="00EF306A"/>
    <w:rsid w:val="00EF35C5"/>
    <w:rsid w:val="00EF3D94"/>
    <w:rsid w:val="00EF4F20"/>
    <w:rsid w:val="00EF6871"/>
    <w:rsid w:val="00EF6DF2"/>
    <w:rsid w:val="00F00441"/>
    <w:rsid w:val="00F05195"/>
    <w:rsid w:val="00F0792C"/>
    <w:rsid w:val="00F10A63"/>
    <w:rsid w:val="00F10F40"/>
    <w:rsid w:val="00F123CE"/>
    <w:rsid w:val="00F125BB"/>
    <w:rsid w:val="00F23986"/>
    <w:rsid w:val="00F24456"/>
    <w:rsid w:val="00F24CDF"/>
    <w:rsid w:val="00F24F81"/>
    <w:rsid w:val="00F27528"/>
    <w:rsid w:val="00F3259B"/>
    <w:rsid w:val="00F334A8"/>
    <w:rsid w:val="00F33FA4"/>
    <w:rsid w:val="00F35311"/>
    <w:rsid w:val="00F36165"/>
    <w:rsid w:val="00F372F4"/>
    <w:rsid w:val="00F4164B"/>
    <w:rsid w:val="00F435C1"/>
    <w:rsid w:val="00F46347"/>
    <w:rsid w:val="00F463C7"/>
    <w:rsid w:val="00F54726"/>
    <w:rsid w:val="00F56D30"/>
    <w:rsid w:val="00F57322"/>
    <w:rsid w:val="00F6036B"/>
    <w:rsid w:val="00F61A87"/>
    <w:rsid w:val="00F620BE"/>
    <w:rsid w:val="00F643DD"/>
    <w:rsid w:val="00F657B8"/>
    <w:rsid w:val="00F66344"/>
    <w:rsid w:val="00F708EA"/>
    <w:rsid w:val="00F71A35"/>
    <w:rsid w:val="00F7389E"/>
    <w:rsid w:val="00F754F8"/>
    <w:rsid w:val="00F7573D"/>
    <w:rsid w:val="00F767C4"/>
    <w:rsid w:val="00F81DF9"/>
    <w:rsid w:val="00F8213C"/>
    <w:rsid w:val="00F84038"/>
    <w:rsid w:val="00F87E90"/>
    <w:rsid w:val="00F909A5"/>
    <w:rsid w:val="00F937BD"/>
    <w:rsid w:val="00F93946"/>
    <w:rsid w:val="00F93D22"/>
    <w:rsid w:val="00F96D68"/>
    <w:rsid w:val="00FA1028"/>
    <w:rsid w:val="00FA35AD"/>
    <w:rsid w:val="00FA47D0"/>
    <w:rsid w:val="00FA699C"/>
    <w:rsid w:val="00FA72C8"/>
    <w:rsid w:val="00FA72CE"/>
    <w:rsid w:val="00FB1A99"/>
    <w:rsid w:val="00FB2420"/>
    <w:rsid w:val="00FB4447"/>
    <w:rsid w:val="00FB52BE"/>
    <w:rsid w:val="00FB5E4E"/>
    <w:rsid w:val="00FB6028"/>
    <w:rsid w:val="00FB6C01"/>
    <w:rsid w:val="00FB7462"/>
    <w:rsid w:val="00FB7919"/>
    <w:rsid w:val="00FC2EBE"/>
    <w:rsid w:val="00FC3845"/>
    <w:rsid w:val="00FC3C5B"/>
    <w:rsid w:val="00FC569E"/>
    <w:rsid w:val="00FC72DB"/>
    <w:rsid w:val="00FC7767"/>
    <w:rsid w:val="00FC7EC9"/>
    <w:rsid w:val="00FD0CD7"/>
    <w:rsid w:val="00FD3595"/>
    <w:rsid w:val="00FD3C7C"/>
    <w:rsid w:val="00FD5F1D"/>
    <w:rsid w:val="00FD62B0"/>
    <w:rsid w:val="00FE348F"/>
    <w:rsid w:val="00FE3F5E"/>
    <w:rsid w:val="00FE406D"/>
    <w:rsid w:val="00FE5055"/>
    <w:rsid w:val="00FE53D3"/>
    <w:rsid w:val="00FE5636"/>
    <w:rsid w:val="00FE662B"/>
    <w:rsid w:val="00FE69F7"/>
    <w:rsid w:val="00FE6EC4"/>
    <w:rsid w:val="00FF205F"/>
    <w:rsid w:val="00FF26D3"/>
    <w:rsid w:val="00FF2EFE"/>
    <w:rsid w:val="00FF3643"/>
    <w:rsid w:val="00FF3FCD"/>
    <w:rsid w:val="00FF47F6"/>
    <w:rsid w:val="00FF55CA"/>
    <w:rsid w:val="00FF5EDD"/>
    <w:rsid w:val="00FF6659"/>
    <w:rsid w:val="00FF6FD3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2A9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8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unhideWhenUsed/>
    <w:rsid w:val="002F6F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6F8D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unhideWhenUsed/>
    <w:rsid w:val="002F6F8D"/>
    <w:rPr>
      <w:vertAlign w:val="superscript"/>
    </w:rPr>
  </w:style>
  <w:style w:type="paragraph" w:styleId="a6">
    <w:name w:val="List Paragraph"/>
    <w:basedOn w:val="a"/>
    <w:uiPriority w:val="34"/>
    <w:qFormat/>
    <w:rsid w:val="002F6F8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F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F8D"/>
    <w:rPr>
      <w:rFonts w:eastAsiaTheme="minorHAnsi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2F6F8D"/>
  </w:style>
  <w:style w:type="paragraph" w:styleId="aa">
    <w:name w:val="Normal (Web)"/>
    <w:basedOn w:val="a"/>
    <w:uiPriority w:val="99"/>
    <w:unhideWhenUsed/>
    <w:rsid w:val="0056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4106"/>
    <w:rPr>
      <w:b/>
      <w:bCs/>
    </w:rPr>
  </w:style>
  <w:style w:type="character" w:styleId="ac">
    <w:name w:val="Hyperlink"/>
    <w:basedOn w:val="a0"/>
    <w:uiPriority w:val="99"/>
    <w:unhideWhenUsed/>
    <w:rsid w:val="005641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4106"/>
  </w:style>
  <w:style w:type="paragraph" w:styleId="ad">
    <w:name w:val="Balloon Text"/>
    <w:basedOn w:val="a"/>
    <w:link w:val="ae"/>
    <w:uiPriority w:val="99"/>
    <w:semiHidden/>
    <w:unhideWhenUsed/>
    <w:rsid w:val="0056410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4106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f">
    <w:name w:val="Emphasis"/>
    <w:basedOn w:val="a0"/>
    <w:uiPriority w:val="20"/>
    <w:qFormat/>
    <w:rsid w:val="00564106"/>
    <w:rPr>
      <w:i/>
      <w:iCs/>
    </w:rPr>
  </w:style>
  <w:style w:type="paragraph" w:customStyle="1" w:styleId="Pa7">
    <w:name w:val="Pa7"/>
    <w:basedOn w:val="a"/>
    <w:next w:val="a"/>
    <w:uiPriority w:val="99"/>
    <w:rsid w:val="00564106"/>
    <w:pPr>
      <w:widowControl w:val="0"/>
      <w:autoSpaceDE w:val="0"/>
      <w:autoSpaceDN w:val="0"/>
      <w:adjustRightInd w:val="0"/>
      <w:spacing w:after="0" w:line="221" w:lineRule="atLeast"/>
    </w:pPr>
    <w:rPr>
      <w:rFonts w:ascii="AdonisC" w:eastAsiaTheme="minorEastAsia" w:hAnsi="AdonisC" w:cs="Times New Roman"/>
      <w:sz w:val="24"/>
      <w:szCs w:val="24"/>
      <w:lang w:val="en-US" w:eastAsia="ru-RU"/>
    </w:rPr>
  </w:style>
  <w:style w:type="character" w:customStyle="1" w:styleId="A27">
    <w:name w:val="A27"/>
    <w:uiPriority w:val="99"/>
    <w:rsid w:val="00564106"/>
    <w:rPr>
      <w:rFonts w:cs="AdonisC"/>
      <w:color w:val="000000"/>
      <w:sz w:val="21"/>
      <w:szCs w:val="21"/>
    </w:rPr>
  </w:style>
  <w:style w:type="paragraph" w:customStyle="1" w:styleId="Pa11">
    <w:name w:val="Pa11"/>
    <w:basedOn w:val="a"/>
    <w:next w:val="a"/>
    <w:uiPriority w:val="99"/>
    <w:rsid w:val="00564106"/>
    <w:pPr>
      <w:widowControl w:val="0"/>
      <w:autoSpaceDE w:val="0"/>
      <w:autoSpaceDN w:val="0"/>
      <w:adjustRightInd w:val="0"/>
      <w:spacing w:after="0" w:line="173" w:lineRule="atLeast"/>
    </w:pPr>
    <w:rPr>
      <w:rFonts w:ascii="AdonisC" w:eastAsiaTheme="minorEastAsia" w:hAnsi="AdonisC" w:cs="Times New Roman"/>
      <w:sz w:val="24"/>
      <w:szCs w:val="24"/>
      <w:lang w:val="en-US" w:eastAsia="ru-RU"/>
    </w:rPr>
  </w:style>
  <w:style w:type="paragraph" w:styleId="af0">
    <w:name w:val="endnote text"/>
    <w:basedOn w:val="a"/>
    <w:link w:val="af1"/>
    <w:uiPriority w:val="99"/>
    <w:unhideWhenUsed/>
    <w:rsid w:val="00D10D89"/>
    <w:pPr>
      <w:spacing w:after="0" w:line="240" w:lineRule="auto"/>
    </w:pPr>
    <w:rPr>
      <w:sz w:val="24"/>
      <w:szCs w:val="24"/>
    </w:rPr>
  </w:style>
  <w:style w:type="character" w:customStyle="1" w:styleId="af1">
    <w:name w:val="Текст концевой сноски Знак"/>
    <w:basedOn w:val="a0"/>
    <w:link w:val="af0"/>
    <w:uiPriority w:val="99"/>
    <w:rsid w:val="00D10D89"/>
    <w:rPr>
      <w:rFonts w:eastAsiaTheme="minorHAnsi"/>
      <w:lang w:eastAsia="en-US"/>
    </w:rPr>
  </w:style>
  <w:style w:type="character" w:styleId="af2">
    <w:name w:val="endnote reference"/>
    <w:basedOn w:val="a0"/>
    <w:uiPriority w:val="99"/>
    <w:unhideWhenUsed/>
    <w:rsid w:val="00D10D89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422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8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4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unhideWhenUsed/>
    <w:rsid w:val="002F6F8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6F8D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unhideWhenUsed/>
    <w:rsid w:val="002F6F8D"/>
    <w:rPr>
      <w:vertAlign w:val="superscript"/>
    </w:rPr>
  </w:style>
  <w:style w:type="paragraph" w:styleId="a6">
    <w:name w:val="List Paragraph"/>
    <w:basedOn w:val="a"/>
    <w:uiPriority w:val="34"/>
    <w:qFormat/>
    <w:rsid w:val="002F6F8D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F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6F8D"/>
    <w:rPr>
      <w:rFonts w:eastAsiaTheme="minorHAnsi"/>
      <w:sz w:val="22"/>
      <w:szCs w:val="22"/>
      <w:lang w:eastAsia="en-US"/>
    </w:rPr>
  </w:style>
  <w:style w:type="character" w:styleId="a9">
    <w:name w:val="page number"/>
    <w:basedOn w:val="a0"/>
    <w:uiPriority w:val="99"/>
    <w:semiHidden/>
    <w:unhideWhenUsed/>
    <w:rsid w:val="002F6F8D"/>
  </w:style>
  <w:style w:type="paragraph" w:styleId="aa">
    <w:name w:val="Normal (Web)"/>
    <w:basedOn w:val="a"/>
    <w:uiPriority w:val="99"/>
    <w:unhideWhenUsed/>
    <w:rsid w:val="0056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4106"/>
    <w:rPr>
      <w:b/>
      <w:bCs/>
    </w:rPr>
  </w:style>
  <w:style w:type="character" w:styleId="ac">
    <w:name w:val="Hyperlink"/>
    <w:basedOn w:val="a0"/>
    <w:uiPriority w:val="99"/>
    <w:unhideWhenUsed/>
    <w:rsid w:val="0056410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64106"/>
  </w:style>
  <w:style w:type="paragraph" w:styleId="ad">
    <w:name w:val="Balloon Text"/>
    <w:basedOn w:val="a"/>
    <w:link w:val="ae"/>
    <w:uiPriority w:val="99"/>
    <w:semiHidden/>
    <w:unhideWhenUsed/>
    <w:rsid w:val="0056410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64106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styleId="af">
    <w:name w:val="Emphasis"/>
    <w:basedOn w:val="a0"/>
    <w:uiPriority w:val="20"/>
    <w:qFormat/>
    <w:rsid w:val="00564106"/>
    <w:rPr>
      <w:i/>
      <w:iCs/>
    </w:rPr>
  </w:style>
  <w:style w:type="paragraph" w:customStyle="1" w:styleId="Pa7">
    <w:name w:val="Pa7"/>
    <w:basedOn w:val="a"/>
    <w:next w:val="a"/>
    <w:uiPriority w:val="99"/>
    <w:rsid w:val="00564106"/>
    <w:pPr>
      <w:widowControl w:val="0"/>
      <w:autoSpaceDE w:val="0"/>
      <w:autoSpaceDN w:val="0"/>
      <w:adjustRightInd w:val="0"/>
      <w:spacing w:after="0" w:line="221" w:lineRule="atLeast"/>
    </w:pPr>
    <w:rPr>
      <w:rFonts w:ascii="AdonisC" w:eastAsiaTheme="minorEastAsia" w:hAnsi="AdonisC" w:cs="Times New Roman"/>
      <w:sz w:val="24"/>
      <w:szCs w:val="24"/>
      <w:lang w:val="en-US" w:eastAsia="ru-RU"/>
    </w:rPr>
  </w:style>
  <w:style w:type="character" w:customStyle="1" w:styleId="A27">
    <w:name w:val="A27"/>
    <w:uiPriority w:val="99"/>
    <w:rsid w:val="00564106"/>
    <w:rPr>
      <w:rFonts w:cs="AdonisC"/>
      <w:color w:val="000000"/>
      <w:sz w:val="21"/>
      <w:szCs w:val="21"/>
    </w:rPr>
  </w:style>
  <w:style w:type="paragraph" w:customStyle="1" w:styleId="Pa11">
    <w:name w:val="Pa11"/>
    <w:basedOn w:val="a"/>
    <w:next w:val="a"/>
    <w:uiPriority w:val="99"/>
    <w:rsid w:val="00564106"/>
    <w:pPr>
      <w:widowControl w:val="0"/>
      <w:autoSpaceDE w:val="0"/>
      <w:autoSpaceDN w:val="0"/>
      <w:adjustRightInd w:val="0"/>
      <w:spacing w:after="0" w:line="173" w:lineRule="atLeast"/>
    </w:pPr>
    <w:rPr>
      <w:rFonts w:ascii="AdonisC" w:eastAsiaTheme="minorEastAsia" w:hAnsi="AdonisC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6D6D6D"/>
            <w:right w:val="none" w:sz="0" w:space="0" w:color="auto"/>
          </w:divBdr>
          <w:divsChild>
            <w:div w:id="5966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4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2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1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21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E8BCAE-2151-0942-B007-7DB07321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3262</TotalTime>
  <Pages>93</Pages>
  <Words>25941</Words>
  <Characters>147870</Characters>
  <Application>Microsoft Macintosh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Сардарова</dc:creator>
  <cp:lastModifiedBy>Валерия Сардарова</cp:lastModifiedBy>
  <cp:revision>267</cp:revision>
  <dcterms:created xsi:type="dcterms:W3CDTF">2018-04-22T17:34:00Z</dcterms:created>
  <dcterms:modified xsi:type="dcterms:W3CDTF">2018-05-25T12:18:00Z</dcterms:modified>
</cp:coreProperties>
</file>