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C2" w:rsidRPr="00B01D75" w:rsidRDefault="009226C2" w:rsidP="009226C2">
      <w:pPr>
        <w:jc w:val="center"/>
        <w:rPr>
          <w:rFonts w:ascii="Times New Roman" w:hAnsi="Times New Roman" w:cs="Times New Roman"/>
          <w:sz w:val="28"/>
          <w:szCs w:val="28"/>
        </w:rPr>
      </w:pPr>
      <w:r w:rsidRPr="00B01D75">
        <w:rPr>
          <w:rFonts w:ascii="Times New Roman" w:hAnsi="Times New Roman" w:cs="Times New Roman"/>
          <w:sz w:val="28"/>
          <w:szCs w:val="28"/>
        </w:rPr>
        <w:t>Санкт-Петербургский государственный университет</w:t>
      </w:r>
    </w:p>
    <w:p w:rsidR="009226C2" w:rsidRPr="00B01D75" w:rsidRDefault="009226C2" w:rsidP="009226C2">
      <w:pPr>
        <w:jc w:val="center"/>
        <w:rPr>
          <w:rFonts w:ascii="Times New Roman" w:hAnsi="Times New Roman" w:cs="Times New Roman"/>
          <w:sz w:val="28"/>
          <w:szCs w:val="28"/>
        </w:rPr>
      </w:pPr>
    </w:p>
    <w:p w:rsidR="009226C2" w:rsidRPr="00B01D75" w:rsidRDefault="009F429D" w:rsidP="009226C2">
      <w:pPr>
        <w:jc w:val="center"/>
        <w:rPr>
          <w:rFonts w:ascii="Times New Roman" w:hAnsi="Times New Roman" w:cs="Times New Roman"/>
          <w:b/>
          <w:sz w:val="28"/>
          <w:szCs w:val="28"/>
        </w:rPr>
      </w:pPr>
      <w:r w:rsidRPr="00B01D75">
        <w:rPr>
          <w:rFonts w:ascii="Times New Roman" w:hAnsi="Times New Roman" w:cs="Times New Roman"/>
          <w:b/>
          <w:caps/>
          <w:sz w:val="28"/>
          <w:szCs w:val="28"/>
        </w:rPr>
        <w:t>Габитова</w:t>
      </w:r>
      <w:r w:rsidRPr="00B01D75">
        <w:rPr>
          <w:rFonts w:ascii="Times New Roman" w:hAnsi="Times New Roman" w:cs="Times New Roman"/>
          <w:b/>
          <w:sz w:val="28"/>
          <w:szCs w:val="28"/>
        </w:rPr>
        <w:t xml:space="preserve"> </w:t>
      </w:r>
      <w:proofErr w:type="spellStart"/>
      <w:r w:rsidRPr="00B01D75">
        <w:rPr>
          <w:rFonts w:ascii="Times New Roman" w:hAnsi="Times New Roman" w:cs="Times New Roman"/>
          <w:b/>
          <w:sz w:val="28"/>
          <w:szCs w:val="28"/>
        </w:rPr>
        <w:t>Аделия</w:t>
      </w:r>
      <w:proofErr w:type="spellEnd"/>
      <w:r w:rsidRPr="00B01D75">
        <w:rPr>
          <w:rFonts w:ascii="Times New Roman" w:hAnsi="Times New Roman" w:cs="Times New Roman"/>
          <w:b/>
          <w:sz w:val="28"/>
          <w:szCs w:val="28"/>
        </w:rPr>
        <w:t xml:space="preserve"> Маратовна</w:t>
      </w:r>
    </w:p>
    <w:p w:rsidR="009226C2" w:rsidRPr="00B01D75" w:rsidRDefault="009226C2" w:rsidP="009226C2">
      <w:pPr>
        <w:jc w:val="center"/>
        <w:rPr>
          <w:rFonts w:ascii="Times New Roman" w:hAnsi="Times New Roman" w:cs="Times New Roman"/>
          <w:sz w:val="28"/>
          <w:szCs w:val="28"/>
        </w:rPr>
      </w:pPr>
    </w:p>
    <w:p w:rsidR="009226C2" w:rsidRPr="00B01D75" w:rsidRDefault="009226C2" w:rsidP="009226C2">
      <w:pPr>
        <w:jc w:val="center"/>
        <w:rPr>
          <w:rFonts w:ascii="Times New Roman" w:hAnsi="Times New Roman" w:cs="Times New Roman"/>
          <w:sz w:val="28"/>
          <w:szCs w:val="28"/>
        </w:rPr>
      </w:pPr>
    </w:p>
    <w:p w:rsidR="00B17CB5" w:rsidRPr="00B01D75" w:rsidRDefault="00F14316" w:rsidP="00B17CB5">
      <w:pPr>
        <w:jc w:val="center"/>
        <w:rPr>
          <w:rFonts w:ascii="Times New Roman" w:hAnsi="Times New Roman" w:cs="Times New Roman"/>
          <w:b/>
          <w:sz w:val="32"/>
          <w:szCs w:val="32"/>
        </w:rPr>
      </w:pPr>
      <w:r w:rsidRPr="00B01D75">
        <w:rPr>
          <w:rFonts w:ascii="Times New Roman" w:hAnsi="Times New Roman" w:cs="Times New Roman"/>
          <w:b/>
          <w:sz w:val="32"/>
          <w:szCs w:val="32"/>
        </w:rPr>
        <w:t xml:space="preserve">Выпускная квалификационная работа </w:t>
      </w:r>
    </w:p>
    <w:p w:rsidR="009226C2" w:rsidRPr="00B01D75" w:rsidRDefault="009226C2" w:rsidP="009226C2">
      <w:pPr>
        <w:jc w:val="center"/>
        <w:rPr>
          <w:rFonts w:ascii="Times New Roman" w:hAnsi="Times New Roman" w:cs="Times New Roman"/>
          <w:sz w:val="28"/>
          <w:szCs w:val="28"/>
        </w:rPr>
      </w:pPr>
    </w:p>
    <w:p w:rsidR="009226C2" w:rsidRPr="00B01D75" w:rsidRDefault="00D459F5" w:rsidP="00D459F5">
      <w:pPr>
        <w:ind w:left="709" w:right="849"/>
        <w:jc w:val="center"/>
        <w:rPr>
          <w:rFonts w:ascii="Times New Roman" w:hAnsi="Times New Roman" w:cs="Times New Roman"/>
          <w:b/>
          <w:caps/>
          <w:sz w:val="32"/>
          <w:szCs w:val="32"/>
        </w:rPr>
      </w:pPr>
      <w:r w:rsidRPr="00B01D75">
        <w:rPr>
          <w:rFonts w:ascii="Times New Roman" w:hAnsi="Times New Roman" w:cs="Times New Roman"/>
          <w:b/>
          <w:caps/>
          <w:sz w:val="28"/>
          <w:szCs w:val="28"/>
        </w:rPr>
        <w:t>Социально-экономический анализ потребления алкогольной продукции в России</w:t>
      </w:r>
    </w:p>
    <w:p w:rsidR="009226C2" w:rsidRPr="00B01D75" w:rsidRDefault="009226C2" w:rsidP="009226C2">
      <w:pPr>
        <w:spacing w:after="0" w:line="240" w:lineRule="auto"/>
        <w:ind w:left="4248"/>
        <w:rPr>
          <w:rFonts w:ascii="Times New Roman" w:hAnsi="Times New Roman" w:cs="Times New Roman"/>
          <w:sz w:val="28"/>
          <w:szCs w:val="28"/>
        </w:rPr>
      </w:pPr>
    </w:p>
    <w:p w:rsidR="009226C2" w:rsidRPr="00B01D75" w:rsidRDefault="009F429D" w:rsidP="00F14316">
      <w:pPr>
        <w:spacing w:after="0" w:line="240" w:lineRule="auto"/>
        <w:jc w:val="center"/>
        <w:rPr>
          <w:rFonts w:ascii="Times New Roman" w:hAnsi="Times New Roman" w:cs="Times New Roman"/>
          <w:sz w:val="28"/>
          <w:szCs w:val="28"/>
        </w:rPr>
      </w:pPr>
      <w:r w:rsidRPr="00B01D75">
        <w:rPr>
          <w:rFonts w:ascii="Times New Roman" w:hAnsi="Times New Roman" w:cs="Times New Roman"/>
          <w:sz w:val="28"/>
          <w:szCs w:val="28"/>
        </w:rPr>
        <w:t xml:space="preserve">Направление 39.03.01 </w:t>
      </w:r>
      <w:r w:rsidR="00F14316" w:rsidRPr="00B01D75">
        <w:rPr>
          <w:rFonts w:ascii="Times New Roman" w:hAnsi="Times New Roman" w:cs="Times New Roman"/>
          <w:sz w:val="28"/>
          <w:szCs w:val="28"/>
        </w:rPr>
        <w:t>«</w:t>
      </w:r>
      <w:r w:rsidRPr="00B01D75">
        <w:rPr>
          <w:rFonts w:ascii="Times New Roman" w:hAnsi="Times New Roman" w:cs="Times New Roman"/>
          <w:sz w:val="28"/>
          <w:szCs w:val="28"/>
        </w:rPr>
        <w:t>Социология</w:t>
      </w:r>
      <w:r w:rsidR="00F14316" w:rsidRPr="00B01D75">
        <w:rPr>
          <w:rFonts w:ascii="Times New Roman" w:hAnsi="Times New Roman" w:cs="Times New Roman"/>
          <w:sz w:val="28"/>
          <w:szCs w:val="28"/>
        </w:rPr>
        <w:t>»</w:t>
      </w:r>
    </w:p>
    <w:p w:rsidR="009F429D" w:rsidRPr="00B01D75" w:rsidRDefault="009F429D" w:rsidP="00F14316">
      <w:pPr>
        <w:spacing w:after="0" w:line="240" w:lineRule="auto"/>
        <w:jc w:val="center"/>
        <w:rPr>
          <w:rFonts w:ascii="Times New Roman" w:hAnsi="Times New Roman" w:cs="Times New Roman"/>
          <w:sz w:val="28"/>
          <w:szCs w:val="28"/>
        </w:rPr>
      </w:pPr>
      <w:r w:rsidRPr="00B01D75">
        <w:rPr>
          <w:rFonts w:ascii="Times New Roman" w:hAnsi="Times New Roman" w:cs="Times New Roman"/>
          <w:sz w:val="28"/>
          <w:szCs w:val="28"/>
        </w:rPr>
        <w:t xml:space="preserve">Основная образовательная программа </w:t>
      </w:r>
      <w:proofErr w:type="spellStart"/>
      <w:r w:rsidRPr="00B01D75">
        <w:rPr>
          <w:rFonts w:ascii="Times New Roman" w:hAnsi="Times New Roman" w:cs="Times New Roman"/>
          <w:sz w:val="28"/>
          <w:szCs w:val="28"/>
        </w:rPr>
        <w:t>бакалавриата</w:t>
      </w:r>
      <w:proofErr w:type="spellEnd"/>
      <w:r w:rsidRPr="00B01D75">
        <w:rPr>
          <w:rFonts w:ascii="Times New Roman" w:hAnsi="Times New Roman" w:cs="Times New Roman"/>
          <w:sz w:val="28"/>
          <w:szCs w:val="28"/>
        </w:rPr>
        <w:t xml:space="preserve"> </w:t>
      </w:r>
      <w:r w:rsidR="00F14316" w:rsidRPr="00B01D75">
        <w:rPr>
          <w:rFonts w:ascii="Times New Roman" w:hAnsi="Times New Roman" w:cs="Times New Roman"/>
          <w:sz w:val="28"/>
          <w:szCs w:val="28"/>
        </w:rPr>
        <w:t>«</w:t>
      </w:r>
      <w:r w:rsidRPr="00B01D75">
        <w:rPr>
          <w:rFonts w:ascii="Times New Roman" w:hAnsi="Times New Roman" w:cs="Times New Roman"/>
          <w:sz w:val="28"/>
          <w:szCs w:val="28"/>
        </w:rPr>
        <w:t>Социология</w:t>
      </w:r>
      <w:r w:rsidR="00F14316" w:rsidRPr="00B01D75">
        <w:rPr>
          <w:rFonts w:ascii="Times New Roman" w:hAnsi="Times New Roman" w:cs="Times New Roman"/>
          <w:sz w:val="28"/>
          <w:szCs w:val="28"/>
        </w:rPr>
        <w:t>»</w:t>
      </w:r>
    </w:p>
    <w:p w:rsidR="009F429D" w:rsidRPr="00B01D75" w:rsidRDefault="009F429D" w:rsidP="00F14316">
      <w:pPr>
        <w:spacing w:after="0" w:line="240" w:lineRule="auto"/>
        <w:jc w:val="center"/>
        <w:rPr>
          <w:rFonts w:ascii="Times New Roman" w:hAnsi="Times New Roman" w:cs="Times New Roman"/>
          <w:sz w:val="28"/>
          <w:szCs w:val="28"/>
        </w:rPr>
      </w:pPr>
      <w:r w:rsidRPr="00B01D75">
        <w:rPr>
          <w:rFonts w:ascii="Times New Roman" w:hAnsi="Times New Roman" w:cs="Times New Roman"/>
          <w:sz w:val="28"/>
          <w:szCs w:val="28"/>
        </w:rPr>
        <w:t xml:space="preserve">Профиль </w:t>
      </w:r>
      <w:r w:rsidR="00F14316" w:rsidRPr="00B01D75">
        <w:rPr>
          <w:rFonts w:ascii="Times New Roman" w:hAnsi="Times New Roman" w:cs="Times New Roman"/>
          <w:sz w:val="28"/>
          <w:szCs w:val="28"/>
        </w:rPr>
        <w:t>«Э</w:t>
      </w:r>
      <w:r w:rsidRPr="00B01D75">
        <w:rPr>
          <w:rFonts w:ascii="Times New Roman" w:hAnsi="Times New Roman" w:cs="Times New Roman"/>
          <w:sz w:val="28"/>
          <w:szCs w:val="28"/>
        </w:rPr>
        <w:t>кономическая социология</w:t>
      </w:r>
      <w:r w:rsidR="00F14316" w:rsidRPr="00B01D75">
        <w:rPr>
          <w:rFonts w:ascii="Times New Roman" w:hAnsi="Times New Roman" w:cs="Times New Roman"/>
          <w:sz w:val="28"/>
          <w:szCs w:val="28"/>
        </w:rPr>
        <w:t>»</w:t>
      </w:r>
    </w:p>
    <w:p w:rsidR="009226C2" w:rsidRPr="00B01D75" w:rsidRDefault="009226C2" w:rsidP="00F14316">
      <w:pPr>
        <w:spacing w:after="0" w:line="240" w:lineRule="auto"/>
        <w:jc w:val="center"/>
        <w:rPr>
          <w:rFonts w:ascii="Times New Roman" w:hAnsi="Times New Roman" w:cs="Times New Roman"/>
          <w:sz w:val="28"/>
          <w:szCs w:val="28"/>
        </w:rPr>
      </w:pPr>
    </w:p>
    <w:p w:rsidR="009226C2" w:rsidRPr="00B01D75" w:rsidRDefault="009226C2" w:rsidP="009226C2">
      <w:pPr>
        <w:spacing w:after="0" w:line="240" w:lineRule="auto"/>
        <w:ind w:left="4248"/>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F14316">
      <w:pPr>
        <w:spacing w:after="0" w:line="240" w:lineRule="auto"/>
        <w:ind w:left="5670" w:firstLine="4"/>
        <w:rPr>
          <w:rFonts w:ascii="Times New Roman" w:hAnsi="Times New Roman" w:cs="Times New Roman"/>
          <w:sz w:val="28"/>
          <w:szCs w:val="28"/>
        </w:rPr>
      </w:pPr>
      <w:r w:rsidRPr="00B01D75">
        <w:rPr>
          <w:rFonts w:ascii="Times New Roman" w:hAnsi="Times New Roman" w:cs="Times New Roman"/>
          <w:sz w:val="28"/>
          <w:szCs w:val="28"/>
        </w:rPr>
        <w:t>Научный руководитель:</w:t>
      </w:r>
    </w:p>
    <w:p w:rsidR="009226C2" w:rsidRPr="00B01D75" w:rsidRDefault="009226C2" w:rsidP="00F14316">
      <w:pPr>
        <w:spacing w:after="0" w:line="240" w:lineRule="auto"/>
        <w:ind w:left="5670" w:firstLine="4"/>
        <w:rPr>
          <w:rFonts w:ascii="Times New Roman" w:hAnsi="Times New Roman" w:cs="Times New Roman"/>
          <w:sz w:val="28"/>
          <w:szCs w:val="28"/>
        </w:rPr>
      </w:pPr>
      <w:r w:rsidRPr="00B01D75">
        <w:rPr>
          <w:rFonts w:ascii="Times New Roman" w:hAnsi="Times New Roman" w:cs="Times New Roman"/>
          <w:sz w:val="28"/>
          <w:szCs w:val="28"/>
        </w:rPr>
        <w:t xml:space="preserve">Ассистент </w:t>
      </w:r>
      <w:proofErr w:type="spellStart"/>
      <w:r w:rsidRPr="00B01D75">
        <w:rPr>
          <w:rFonts w:ascii="Times New Roman" w:hAnsi="Times New Roman" w:cs="Times New Roman"/>
          <w:sz w:val="28"/>
          <w:szCs w:val="28"/>
        </w:rPr>
        <w:t>Таранова</w:t>
      </w:r>
      <w:proofErr w:type="spellEnd"/>
      <w:r w:rsidRPr="00B01D75">
        <w:rPr>
          <w:rFonts w:ascii="Times New Roman" w:hAnsi="Times New Roman" w:cs="Times New Roman"/>
          <w:sz w:val="28"/>
          <w:szCs w:val="28"/>
        </w:rPr>
        <w:t xml:space="preserve"> Ольга Александровна</w:t>
      </w:r>
    </w:p>
    <w:p w:rsidR="009226C2" w:rsidRPr="00B01D75" w:rsidRDefault="009226C2" w:rsidP="00F14316">
      <w:pPr>
        <w:spacing w:after="0" w:line="240" w:lineRule="auto"/>
        <w:ind w:left="5670" w:firstLine="4"/>
        <w:rPr>
          <w:rFonts w:ascii="Times New Roman" w:hAnsi="Times New Roman" w:cs="Times New Roman"/>
          <w:sz w:val="28"/>
          <w:szCs w:val="28"/>
        </w:rPr>
      </w:pPr>
    </w:p>
    <w:p w:rsidR="009226C2" w:rsidRPr="00B01D75" w:rsidRDefault="009F429D" w:rsidP="00F14316">
      <w:pPr>
        <w:spacing w:after="0" w:line="240" w:lineRule="auto"/>
        <w:ind w:left="5670" w:firstLine="4"/>
        <w:rPr>
          <w:rFonts w:ascii="Times New Roman" w:hAnsi="Times New Roman" w:cs="Times New Roman"/>
          <w:sz w:val="28"/>
          <w:szCs w:val="28"/>
        </w:rPr>
      </w:pPr>
      <w:r w:rsidRPr="00B01D75">
        <w:rPr>
          <w:rFonts w:ascii="Times New Roman" w:hAnsi="Times New Roman" w:cs="Times New Roman"/>
          <w:sz w:val="28"/>
          <w:szCs w:val="28"/>
        </w:rPr>
        <w:t xml:space="preserve">Рецензент: </w:t>
      </w:r>
      <w:proofErr w:type="spellStart"/>
      <w:r w:rsidR="00F14316" w:rsidRPr="00B01D75">
        <w:rPr>
          <w:rFonts w:ascii="Times New Roman" w:hAnsi="Times New Roman" w:cs="Times New Roman"/>
          <w:sz w:val="28"/>
          <w:szCs w:val="28"/>
        </w:rPr>
        <w:t>к.с.н</w:t>
      </w:r>
      <w:proofErr w:type="spellEnd"/>
      <w:r w:rsidR="00F14316"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Богомягкова</w:t>
      </w:r>
      <w:proofErr w:type="spellEnd"/>
      <w:r w:rsidRPr="00B01D75">
        <w:rPr>
          <w:rFonts w:ascii="Times New Roman" w:hAnsi="Times New Roman" w:cs="Times New Roman"/>
          <w:sz w:val="28"/>
          <w:szCs w:val="28"/>
        </w:rPr>
        <w:t xml:space="preserve"> </w:t>
      </w:r>
      <w:r w:rsidR="00F14316" w:rsidRPr="00B01D75">
        <w:rPr>
          <w:rFonts w:ascii="Times New Roman" w:hAnsi="Times New Roman" w:cs="Times New Roman"/>
          <w:sz w:val="28"/>
          <w:szCs w:val="28"/>
        </w:rPr>
        <w:t>Елена Сергеевна</w:t>
      </w: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9226C2">
      <w:pPr>
        <w:spacing w:after="0" w:line="240" w:lineRule="auto"/>
        <w:ind w:left="5664"/>
        <w:rPr>
          <w:rFonts w:ascii="Times New Roman" w:hAnsi="Times New Roman" w:cs="Times New Roman"/>
          <w:sz w:val="28"/>
          <w:szCs w:val="28"/>
        </w:rPr>
      </w:pPr>
    </w:p>
    <w:p w:rsidR="009226C2" w:rsidRPr="00B01D75" w:rsidRDefault="009226C2" w:rsidP="00F14316">
      <w:pPr>
        <w:spacing w:after="0" w:line="240" w:lineRule="auto"/>
        <w:jc w:val="center"/>
        <w:rPr>
          <w:rFonts w:ascii="Times New Roman" w:hAnsi="Times New Roman" w:cs="Times New Roman"/>
          <w:sz w:val="28"/>
          <w:szCs w:val="28"/>
        </w:rPr>
      </w:pPr>
      <w:r w:rsidRPr="00B01D75">
        <w:rPr>
          <w:rFonts w:ascii="Times New Roman" w:hAnsi="Times New Roman" w:cs="Times New Roman"/>
          <w:sz w:val="28"/>
          <w:szCs w:val="28"/>
        </w:rPr>
        <w:t>Санкт-Петербург</w:t>
      </w:r>
    </w:p>
    <w:p w:rsidR="009226C2" w:rsidRPr="00B01D75" w:rsidRDefault="009226C2" w:rsidP="00F14316">
      <w:pPr>
        <w:spacing w:after="0" w:line="240" w:lineRule="auto"/>
        <w:jc w:val="center"/>
        <w:rPr>
          <w:rFonts w:ascii="Times New Roman" w:hAnsi="Times New Roman" w:cs="Times New Roman"/>
          <w:sz w:val="28"/>
          <w:szCs w:val="28"/>
        </w:rPr>
      </w:pPr>
      <w:r w:rsidRPr="00B01D75">
        <w:rPr>
          <w:rFonts w:ascii="Times New Roman" w:hAnsi="Times New Roman" w:cs="Times New Roman"/>
          <w:sz w:val="28"/>
          <w:szCs w:val="28"/>
        </w:rPr>
        <w:t>2018 год</w:t>
      </w:r>
    </w:p>
    <w:p w:rsidR="00074DD8" w:rsidRPr="00B01D75" w:rsidRDefault="00074DD8" w:rsidP="00A93DEA">
      <w:pPr>
        <w:jc w:val="center"/>
        <w:rPr>
          <w:rFonts w:ascii="Times New Roman" w:hAnsi="Times New Roman" w:cs="Times New Roman"/>
          <w:sz w:val="28"/>
          <w:szCs w:val="28"/>
        </w:rPr>
      </w:pPr>
    </w:p>
    <w:p w:rsidR="00D7230A" w:rsidRPr="00B01D75" w:rsidRDefault="00D459F5" w:rsidP="0075502D">
      <w:pPr>
        <w:rPr>
          <w:rFonts w:ascii="Times New Roman" w:eastAsiaTheme="majorEastAsia" w:hAnsi="Times New Roman" w:cs="Times New Roman"/>
          <w:b/>
          <w:bCs/>
          <w:sz w:val="28"/>
          <w:szCs w:val="28"/>
        </w:rPr>
      </w:pPr>
      <w:r w:rsidRPr="00B01D75">
        <w:rPr>
          <w:rFonts w:ascii="Times New Roman" w:eastAsiaTheme="majorEastAsia" w:hAnsi="Times New Roman" w:cs="Times New Roman"/>
          <w:b/>
          <w:bCs/>
          <w:sz w:val="28"/>
          <w:szCs w:val="28"/>
        </w:rPr>
        <w:br w:type="page"/>
      </w:r>
      <w:r w:rsidR="0075502D" w:rsidRPr="00B01D75">
        <w:rPr>
          <w:rFonts w:ascii="Times New Roman" w:hAnsi="Times New Roman" w:cs="Times New Roman"/>
          <w:b/>
          <w:sz w:val="28"/>
          <w:szCs w:val="28"/>
        </w:rPr>
        <w:lastRenderedPageBreak/>
        <w:t xml:space="preserve"> </w:t>
      </w:r>
    </w:p>
    <w:sdt>
      <w:sdtPr>
        <w:rPr>
          <w:rFonts w:ascii="Times New Roman" w:eastAsiaTheme="minorHAnsi" w:hAnsi="Times New Roman" w:cs="Times New Roman"/>
          <w:b w:val="0"/>
          <w:bCs w:val="0"/>
          <w:color w:val="auto"/>
          <w:sz w:val="22"/>
          <w:szCs w:val="22"/>
        </w:rPr>
        <w:id w:val="-1124535497"/>
        <w:docPartObj>
          <w:docPartGallery w:val="Table of Contents"/>
          <w:docPartUnique/>
        </w:docPartObj>
      </w:sdtPr>
      <w:sdtContent>
        <w:p w:rsidR="0072221A" w:rsidRPr="00B61588" w:rsidRDefault="0072221A" w:rsidP="00813D4A">
          <w:pPr>
            <w:pStyle w:val="af3"/>
            <w:jc w:val="center"/>
            <w:rPr>
              <w:rFonts w:ascii="Times New Roman" w:hAnsi="Times New Roman" w:cs="Times New Roman"/>
              <w:color w:val="auto"/>
            </w:rPr>
          </w:pPr>
          <w:r w:rsidRPr="00B61588">
            <w:rPr>
              <w:rFonts w:ascii="Times New Roman" w:hAnsi="Times New Roman" w:cs="Times New Roman"/>
              <w:color w:val="auto"/>
            </w:rPr>
            <w:t>Оглавление</w:t>
          </w:r>
        </w:p>
        <w:p w:rsidR="00813D4A" w:rsidRPr="00B61588" w:rsidRDefault="00813D4A" w:rsidP="00813D4A">
          <w:pPr>
            <w:rPr>
              <w:rFonts w:ascii="Times New Roman" w:hAnsi="Times New Roman" w:cs="Times New Roman"/>
              <w:sz w:val="28"/>
              <w:szCs w:val="28"/>
            </w:rPr>
          </w:pPr>
        </w:p>
        <w:p w:rsidR="007A4521" w:rsidRPr="00B61588" w:rsidRDefault="00BF2F65">
          <w:pPr>
            <w:pStyle w:val="11"/>
            <w:tabs>
              <w:tab w:val="right" w:leader="dot" w:pos="9911"/>
            </w:tabs>
            <w:rPr>
              <w:rFonts w:ascii="Times New Roman" w:hAnsi="Times New Roman" w:cs="Times New Roman"/>
              <w:noProof/>
              <w:sz w:val="28"/>
              <w:szCs w:val="28"/>
              <w:lang w:eastAsia="ru-RU"/>
            </w:rPr>
          </w:pPr>
          <w:r w:rsidRPr="00B61588">
            <w:rPr>
              <w:rFonts w:ascii="Times New Roman" w:hAnsi="Times New Roman" w:cs="Times New Roman"/>
              <w:sz w:val="28"/>
              <w:szCs w:val="28"/>
            </w:rPr>
            <w:fldChar w:fldCharType="begin"/>
          </w:r>
          <w:r w:rsidR="0072221A" w:rsidRPr="00B61588">
            <w:rPr>
              <w:rFonts w:ascii="Times New Roman" w:hAnsi="Times New Roman" w:cs="Times New Roman"/>
              <w:sz w:val="28"/>
              <w:szCs w:val="28"/>
            </w:rPr>
            <w:instrText xml:space="preserve"> TOC \o "1-3" \h \z \u </w:instrText>
          </w:r>
          <w:r w:rsidRPr="00B61588">
            <w:rPr>
              <w:rFonts w:ascii="Times New Roman" w:hAnsi="Times New Roman" w:cs="Times New Roman"/>
              <w:sz w:val="28"/>
              <w:szCs w:val="28"/>
            </w:rPr>
            <w:fldChar w:fldCharType="separate"/>
          </w:r>
          <w:hyperlink w:anchor="_Toc514264501" w:history="1">
            <w:r w:rsidR="007A4521" w:rsidRPr="00B61588">
              <w:rPr>
                <w:rStyle w:val="af"/>
                <w:rFonts w:ascii="Times New Roman" w:hAnsi="Times New Roman" w:cs="Times New Roman"/>
                <w:noProof/>
                <w:sz w:val="28"/>
                <w:szCs w:val="28"/>
              </w:rPr>
              <w:t>Введение</w:t>
            </w:r>
            <w:r w:rsidR="007A4521" w:rsidRPr="00B61588">
              <w:rPr>
                <w:rFonts w:ascii="Times New Roman" w:hAnsi="Times New Roman" w:cs="Times New Roman"/>
                <w:noProof/>
                <w:webHidden/>
                <w:sz w:val="28"/>
                <w:szCs w:val="28"/>
              </w:rPr>
              <w:tab/>
            </w:r>
            <w:r w:rsidR="007A4521" w:rsidRPr="00B61588">
              <w:rPr>
                <w:rFonts w:ascii="Times New Roman" w:hAnsi="Times New Roman" w:cs="Times New Roman"/>
                <w:noProof/>
                <w:webHidden/>
                <w:sz w:val="28"/>
                <w:szCs w:val="28"/>
              </w:rPr>
              <w:fldChar w:fldCharType="begin"/>
            </w:r>
            <w:r w:rsidR="007A4521" w:rsidRPr="00B61588">
              <w:rPr>
                <w:rFonts w:ascii="Times New Roman" w:hAnsi="Times New Roman" w:cs="Times New Roman"/>
                <w:noProof/>
                <w:webHidden/>
                <w:sz w:val="28"/>
                <w:szCs w:val="28"/>
              </w:rPr>
              <w:instrText xml:space="preserve"> PAGEREF _Toc514264501 \h </w:instrText>
            </w:r>
            <w:r w:rsidR="007A4521" w:rsidRPr="00B61588">
              <w:rPr>
                <w:rFonts w:ascii="Times New Roman" w:hAnsi="Times New Roman" w:cs="Times New Roman"/>
                <w:noProof/>
                <w:webHidden/>
                <w:sz w:val="28"/>
                <w:szCs w:val="28"/>
              </w:rPr>
            </w:r>
            <w:r w:rsidR="007A4521" w:rsidRPr="00B61588">
              <w:rPr>
                <w:rFonts w:ascii="Times New Roman" w:hAnsi="Times New Roman" w:cs="Times New Roman"/>
                <w:noProof/>
                <w:webHidden/>
                <w:sz w:val="28"/>
                <w:szCs w:val="28"/>
              </w:rPr>
              <w:fldChar w:fldCharType="separate"/>
            </w:r>
            <w:r w:rsidR="007A4521" w:rsidRPr="00B61588">
              <w:rPr>
                <w:rFonts w:ascii="Times New Roman" w:hAnsi="Times New Roman" w:cs="Times New Roman"/>
                <w:noProof/>
                <w:webHidden/>
                <w:sz w:val="28"/>
                <w:szCs w:val="28"/>
              </w:rPr>
              <w:t>3</w:t>
            </w:r>
            <w:r w:rsidR="007A4521"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2" w:history="1">
            <w:r w:rsidRPr="00B61588">
              <w:rPr>
                <w:rStyle w:val="af"/>
                <w:rFonts w:ascii="Times New Roman" w:hAnsi="Times New Roman" w:cs="Times New Roman"/>
                <w:noProof/>
                <w:sz w:val="28"/>
                <w:szCs w:val="28"/>
              </w:rPr>
              <w:t>Глава 1. Теоретико-методологические подходы к изучению потребления алкогольной продукции.</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_Toc514264502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7</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3" w:history="1">
            <w:r w:rsidRPr="00B61588">
              <w:rPr>
                <w:rStyle w:val="af"/>
                <w:rFonts w:ascii="Times New Roman" w:hAnsi="Times New Roman" w:cs="Times New Roman"/>
                <w:noProof/>
                <w:sz w:val="28"/>
                <w:szCs w:val="28"/>
                <w:shd w:val="clear" w:color="auto" w:fill="FFFFFF"/>
              </w:rPr>
              <w:t>§</w:t>
            </w:r>
            <w:r w:rsidRPr="00B61588">
              <w:rPr>
                <w:rStyle w:val="af"/>
                <w:rFonts w:ascii="Times New Roman" w:hAnsi="Times New Roman" w:cs="Times New Roman"/>
                <w:noProof/>
                <w:sz w:val="28"/>
                <w:szCs w:val="28"/>
              </w:rPr>
              <w:t>1.1. Социологические теории потребления.</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_Toc514264503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7</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4" w:history="1">
            <w:r w:rsidRPr="00B61588">
              <w:rPr>
                <w:rStyle w:val="af"/>
                <w:rFonts w:ascii="Times New Roman" w:hAnsi="Times New Roman" w:cs="Times New Roman"/>
                <w:noProof/>
                <w:sz w:val="28"/>
                <w:szCs w:val="28"/>
                <w:shd w:val="clear" w:color="auto" w:fill="FFFFFF"/>
              </w:rPr>
              <w:t>§1.2. Социология питания: теоретические основания.</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_Toc514264504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20</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5" w:history="1">
            <w:r w:rsidRPr="00B61588">
              <w:rPr>
                <w:rStyle w:val="af"/>
                <w:rFonts w:ascii="Times New Roman" w:hAnsi="Times New Roman" w:cs="Times New Roman"/>
                <w:noProof/>
                <w:sz w:val="28"/>
                <w:szCs w:val="28"/>
                <w:shd w:val="clear" w:color="auto" w:fill="FFFFFF"/>
              </w:rPr>
              <w:t>§1.3. Социальная история потребления алкогольной продукции в России</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_Toc514264505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35</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6" w:history="1">
            <w:r w:rsidRPr="00B61588">
              <w:rPr>
                <w:rStyle w:val="af"/>
                <w:rFonts w:ascii="Times New Roman" w:hAnsi="Times New Roman" w:cs="Times New Roman"/>
                <w:noProof/>
                <w:sz w:val="28"/>
                <w:szCs w:val="28"/>
                <w:shd w:val="clear" w:color="auto" w:fill="FFFFFF"/>
              </w:rPr>
              <w:t>Глава 2. Эмпирический анализ потребления алкоголя в России</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_Toc514264506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43</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7" w:history="1">
            <w:r w:rsidRPr="00B61588">
              <w:rPr>
                <w:rStyle w:val="af"/>
                <w:rFonts w:ascii="Times New Roman" w:hAnsi="Times New Roman" w:cs="Times New Roman"/>
                <w:noProof/>
                <w:sz w:val="28"/>
                <w:szCs w:val="28"/>
                <w:shd w:val="clear" w:color="auto" w:fill="FFFFFF"/>
              </w:rPr>
              <w:t>§2.1. Факторы и динамика потребления алкоголя в России</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_Toc514264507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43</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8" w:history="1">
            <w:r w:rsidRPr="00B61588">
              <w:rPr>
                <w:rStyle w:val="af"/>
                <w:rFonts w:ascii="Times New Roman" w:hAnsi="Times New Roman" w:cs="Times New Roman"/>
                <w:noProof/>
                <w:sz w:val="28"/>
                <w:szCs w:val="28"/>
                <w:shd w:val="clear" w:color="auto" w:fill="FFFFFF"/>
              </w:rPr>
              <w:t>§</w:t>
            </w:r>
            <w:r w:rsidRPr="00B61588">
              <w:rPr>
                <w:rStyle w:val="af"/>
                <w:rFonts w:ascii="Times New Roman" w:hAnsi="Times New Roman" w:cs="Times New Roman"/>
                <w:noProof/>
                <w:sz w:val="28"/>
                <w:szCs w:val="28"/>
              </w:rPr>
              <w:t>2.2. Особенности потребления алкогольной продукции в России: эмпирическое исследование</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_Toc514264508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52</w:t>
            </w:r>
            <w:r w:rsidRPr="00B61588">
              <w:rPr>
                <w:rFonts w:ascii="Times New Roman" w:hAnsi="Times New Roman" w:cs="Times New Roman"/>
                <w:noProof/>
                <w:webHidden/>
                <w:sz w:val="28"/>
                <w:szCs w:val="28"/>
              </w:rPr>
              <w:fldChar w:fldCharType="end"/>
            </w:r>
          </w:hyperlink>
        </w:p>
        <w:p w:rsidR="007A4521" w:rsidRPr="00B61588" w:rsidRDefault="007A4521">
          <w:pPr>
            <w:pStyle w:val="11"/>
            <w:tabs>
              <w:tab w:val="right" w:leader="dot" w:pos="9911"/>
            </w:tabs>
            <w:rPr>
              <w:rFonts w:ascii="Times New Roman" w:hAnsi="Times New Roman" w:cs="Times New Roman"/>
              <w:noProof/>
              <w:sz w:val="28"/>
              <w:szCs w:val="28"/>
              <w:lang w:eastAsia="ru-RU"/>
            </w:rPr>
          </w:pPr>
          <w:hyperlink w:anchor="_Toc514264509" w:history="1">
            <w:r w:rsidRPr="00B61588">
              <w:rPr>
                <w:rStyle w:val="af"/>
                <w:rFonts w:ascii="Times New Roman" w:hAnsi="Times New Roman" w:cs="Times New Roman"/>
                <w:noProof/>
                <w:sz w:val="28"/>
                <w:szCs w:val="28"/>
              </w:rPr>
              <w:t>Заключение</w:t>
            </w:r>
            <w:r w:rsidRPr="00B61588">
              <w:rPr>
                <w:rFonts w:ascii="Times New Roman" w:hAnsi="Times New Roman" w:cs="Times New Roman"/>
                <w:noProof/>
                <w:webHidden/>
                <w:sz w:val="28"/>
                <w:szCs w:val="28"/>
              </w:rPr>
              <w:tab/>
            </w:r>
            <w:r w:rsidRPr="00B61588">
              <w:rPr>
                <w:rFonts w:ascii="Times New Roman" w:hAnsi="Times New Roman" w:cs="Times New Roman"/>
                <w:noProof/>
                <w:webHidden/>
                <w:sz w:val="28"/>
                <w:szCs w:val="28"/>
              </w:rPr>
              <w:fldChar w:fldCharType="begin"/>
            </w:r>
            <w:r w:rsidRPr="00B61588">
              <w:rPr>
                <w:rFonts w:ascii="Times New Roman" w:hAnsi="Times New Roman" w:cs="Times New Roman"/>
                <w:noProof/>
                <w:webHidden/>
                <w:sz w:val="28"/>
                <w:szCs w:val="28"/>
              </w:rPr>
              <w:instrText xml:space="preserve"> PAGEREF _Toc514264509 \h </w:instrText>
            </w:r>
            <w:r w:rsidRPr="00B61588">
              <w:rPr>
                <w:rFonts w:ascii="Times New Roman" w:hAnsi="Times New Roman" w:cs="Times New Roman"/>
                <w:noProof/>
                <w:webHidden/>
                <w:sz w:val="28"/>
                <w:szCs w:val="28"/>
              </w:rPr>
            </w:r>
            <w:r w:rsidRPr="00B61588">
              <w:rPr>
                <w:rFonts w:ascii="Times New Roman" w:hAnsi="Times New Roman" w:cs="Times New Roman"/>
                <w:noProof/>
                <w:webHidden/>
                <w:sz w:val="28"/>
                <w:szCs w:val="28"/>
              </w:rPr>
              <w:fldChar w:fldCharType="separate"/>
            </w:r>
            <w:r w:rsidRPr="00B61588">
              <w:rPr>
                <w:rFonts w:ascii="Times New Roman" w:hAnsi="Times New Roman" w:cs="Times New Roman"/>
                <w:noProof/>
                <w:webHidden/>
                <w:sz w:val="28"/>
                <w:szCs w:val="28"/>
              </w:rPr>
              <w:t>75</w:t>
            </w:r>
            <w:r w:rsidRPr="00B61588">
              <w:rPr>
                <w:rFonts w:ascii="Times New Roman" w:hAnsi="Times New Roman" w:cs="Times New Roman"/>
                <w:noProof/>
                <w:webHidden/>
                <w:sz w:val="28"/>
                <w:szCs w:val="28"/>
              </w:rPr>
              <w:fldChar w:fldCharType="end"/>
            </w:r>
          </w:hyperlink>
        </w:p>
        <w:p w:rsidR="0072221A" w:rsidRPr="00B01D75" w:rsidRDefault="00BF2F65">
          <w:pPr>
            <w:rPr>
              <w:rFonts w:ascii="Times New Roman" w:hAnsi="Times New Roman" w:cs="Times New Roman"/>
            </w:rPr>
          </w:pPr>
          <w:r w:rsidRPr="00B61588">
            <w:rPr>
              <w:rFonts w:ascii="Times New Roman" w:hAnsi="Times New Roman" w:cs="Times New Roman"/>
              <w:sz w:val="28"/>
              <w:szCs w:val="28"/>
            </w:rPr>
            <w:fldChar w:fldCharType="end"/>
          </w:r>
        </w:p>
      </w:sdtContent>
    </w:sdt>
    <w:p w:rsidR="00204FCC" w:rsidRPr="00B01D75" w:rsidRDefault="00204FCC" w:rsidP="00D7230A">
      <w:pPr>
        <w:jc w:val="center"/>
        <w:rPr>
          <w:rFonts w:ascii="Times New Roman" w:hAnsi="Times New Roman" w:cs="Times New Roman"/>
          <w:b/>
          <w:sz w:val="28"/>
          <w:szCs w:val="28"/>
        </w:rPr>
      </w:pPr>
    </w:p>
    <w:p w:rsidR="00D7230A" w:rsidRPr="00B01D75" w:rsidRDefault="00D7230A"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876911" w:rsidRPr="00B01D75" w:rsidRDefault="00876911" w:rsidP="00D7230A">
      <w:pPr>
        <w:rPr>
          <w:rFonts w:ascii="Times New Roman" w:hAnsi="Times New Roman" w:cs="Times New Roman"/>
          <w:b/>
          <w:sz w:val="28"/>
          <w:szCs w:val="28"/>
        </w:rPr>
      </w:pPr>
    </w:p>
    <w:p w:rsidR="0075502D" w:rsidRPr="00B01D75" w:rsidRDefault="0075502D">
      <w:pPr>
        <w:rPr>
          <w:rFonts w:ascii="Times New Roman" w:eastAsiaTheme="majorEastAsia" w:hAnsi="Times New Roman" w:cs="Times New Roman"/>
          <w:b/>
          <w:bCs/>
          <w:sz w:val="28"/>
          <w:szCs w:val="28"/>
        </w:rPr>
      </w:pPr>
      <w:r w:rsidRPr="00B01D75">
        <w:rPr>
          <w:rFonts w:ascii="Times New Roman" w:hAnsi="Times New Roman" w:cs="Times New Roman"/>
        </w:rPr>
        <w:br w:type="page"/>
      </w:r>
    </w:p>
    <w:p w:rsidR="00C943AB" w:rsidRPr="00B01D75" w:rsidRDefault="00CF689D" w:rsidP="00C57A76">
      <w:pPr>
        <w:pStyle w:val="1"/>
        <w:jc w:val="center"/>
        <w:rPr>
          <w:rFonts w:ascii="Times New Roman" w:hAnsi="Times New Roman" w:cs="Times New Roman"/>
          <w:color w:val="auto"/>
        </w:rPr>
      </w:pPr>
      <w:bookmarkStart w:id="0" w:name="_Toc514264501"/>
      <w:r w:rsidRPr="00B01D75">
        <w:rPr>
          <w:rFonts w:ascii="Times New Roman" w:hAnsi="Times New Roman" w:cs="Times New Roman"/>
          <w:color w:val="auto"/>
        </w:rPr>
        <w:lastRenderedPageBreak/>
        <w:t>Введение</w:t>
      </w:r>
      <w:bookmarkEnd w:id="0"/>
    </w:p>
    <w:p w:rsidR="00C943AB" w:rsidRPr="00B01D75" w:rsidRDefault="00C943AB" w:rsidP="00C943AB">
      <w:pPr>
        <w:jc w:val="center"/>
        <w:rPr>
          <w:rFonts w:ascii="Times New Roman" w:eastAsiaTheme="majorEastAsia" w:hAnsi="Times New Roman" w:cs="Times New Roman"/>
          <w:b/>
          <w:bCs/>
          <w:sz w:val="28"/>
          <w:szCs w:val="28"/>
        </w:rPr>
      </w:pPr>
    </w:p>
    <w:p w:rsidR="001C2846" w:rsidRPr="00B01D75" w:rsidRDefault="00885C08" w:rsidP="00885C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Алкогольные напитки</w:t>
      </w:r>
      <w:r w:rsidR="00032FFA" w:rsidRPr="00B01D75">
        <w:rPr>
          <w:rFonts w:ascii="Times New Roman" w:hAnsi="Times New Roman" w:cs="Times New Roman"/>
          <w:sz w:val="28"/>
          <w:szCs w:val="28"/>
        </w:rPr>
        <w:t xml:space="preserve"> </w:t>
      </w:r>
      <w:r w:rsidR="00D92CBB" w:rsidRPr="00B01D75">
        <w:rPr>
          <w:rFonts w:ascii="Times New Roman" w:hAnsi="Times New Roman" w:cs="Times New Roman"/>
          <w:sz w:val="28"/>
          <w:szCs w:val="28"/>
        </w:rPr>
        <w:t>причисляются к пищевым про</w:t>
      </w:r>
      <w:r w:rsidR="00A452B5" w:rsidRPr="00B01D75">
        <w:rPr>
          <w:rFonts w:ascii="Times New Roman" w:hAnsi="Times New Roman" w:cs="Times New Roman"/>
          <w:sz w:val="28"/>
          <w:szCs w:val="28"/>
        </w:rPr>
        <w:t>дуктам. Тем не менее, алкоголь являе</w:t>
      </w:r>
      <w:r w:rsidR="00D92CBB" w:rsidRPr="00B01D75">
        <w:rPr>
          <w:rFonts w:ascii="Times New Roman" w:hAnsi="Times New Roman" w:cs="Times New Roman"/>
          <w:sz w:val="28"/>
          <w:szCs w:val="28"/>
        </w:rPr>
        <w:t>тся абсолютно особой частью пищевого рациона, если сравнивать со всеми продуктами питания. Но он может воздействовать и негативно на организм человека. Результат его чрезмерного потребления зависит от дозы и вида употребляемого напитка.</w:t>
      </w:r>
      <w:r>
        <w:rPr>
          <w:rFonts w:ascii="Times New Roman" w:hAnsi="Times New Roman" w:cs="Times New Roman"/>
          <w:sz w:val="28"/>
          <w:szCs w:val="28"/>
        </w:rPr>
        <w:t xml:space="preserve"> </w:t>
      </w:r>
      <w:r w:rsidR="00D92CBB" w:rsidRPr="00B01D75">
        <w:rPr>
          <w:rFonts w:ascii="Times New Roman" w:hAnsi="Times New Roman" w:cs="Times New Roman"/>
          <w:sz w:val="28"/>
          <w:szCs w:val="28"/>
        </w:rPr>
        <w:t xml:space="preserve">Многократные усилия </w:t>
      </w:r>
      <w:r>
        <w:rPr>
          <w:rFonts w:ascii="Times New Roman" w:hAnsi="Times New Roman" w:cs="Times New Roman"/>
          <w:sz w:val="28"/>
          <w:szCs w:val="28"/>
        </w:rPr>
        <w:t>снизить потребление алкоголя</w:t>
      </w:r>
      <w:r w:rsidR="00D92CBB" w:rsidRPr="00B01D75">
        <w:rPr>
          <w:rFonts w:ascii="Times New Roman" w:hAnsi="Times New Roman" w:cs="Times New Roman"/>
          <w:sz w:val="28"/>
          <w:szCs w:val="28"/>
        </w:rPr>
        <w:t xml:space="preserve"> на протяж</w:t>
      </w:r>
      <w:r w:rsidR="00A90759" w:rsidRPr="00B01D75">
        <w:rPr>
          <w:rFonts w:ascii="Times New Roman" w:hAnsi="Times New Roman" w:cs="Times New Roman"/>
          <w:sz w:val="28"/>
          <w:szCs w:val="28"/>
        </w:rPr>
        <w:t xml:space="preserve">ении всего двадцатого столетия </w:t>
      </w:r>
      <w:r w:rsidR="00FC1B99" w:rsidRPr="00B01D75">
        <w:rPr>
          <w:rFonts w:ascii="Times New Roman" w:hAnsi="Times New Roman" w:cs="Times New Roman"/>
          <w:sz w:val="28"/>
          <w:szCs w:val="28"/>
        </w:rPr>
        <w:t>(</w:t>
      </w:r>
      <w:r w:rsidR="00D92CBB" w:rsidRPr="00B01D75">
        <w:rPr>
          <w:rFonts w:ascii="Times New Roman" w:hAnsi="Times New Roman" w:cs="Times New Roman"/>
          <w:sz w:val="28"/>
          <w:szCs w:val="28"/>
        </w:rPr>
        <w:t>не только в России, но и во многих странах мира)</w:t>
      </w:r>
      <w:r w:rsidR="00F35BBF" w:rsidRPr="00B01D75">
        <w:rPr>
          <w:rFonts w:ascii="Times New Roman" w:hAnsi="Times New Roman" w:cs="Times New Roman"/>
          <w:sz w:val="28"/>
          <w:szCs w:val="28"/>
        </w:rPr>
        <w:t xml:space="preserve"> ожидае</w:t>
      </w:r>
      <w:r>
        <w:rPr>
          <w:rFonts w:ascii="Times New Roman" w:hAnsi="Times New Roman" w:cs="Times New Roman"/>
          <w:sz w:val="28"/>
          <w:szCs w:val="28"/>
        </w:rPr>
        <w:t>мых результатов не дали. С</w:t>
      </w:r>
      <w:r w:rsidR="00406A4D" w:rsidRPr="00B01D75">
        <w:rPr>
          <w:rFonts w:ascii="Times New Roman" w:hAnsi="Times New Roman" w:cs="Times New Roman"/>
          <w:sz w:val="28"/>
          <w:szCs w:val="28"/>
        </w:rPr>
        <w:t>корее наоборот, данные меры были</w:t>
      </w:r>
      <w:r w:rsidR="00F35BBF" w:rsidRPr="00B01D75">
        <w:rPr>
          <w:rFonts w:ascii="Times New Roman" w:hAnsi="Times New Roman" w:cs="Times New Roman"/>
          <w:sz w:val="28"/>
          <w:szCs w:val="28"/>
        </w:rPr>
        <w:t xml:space="preserve"> сопровождены социальными конфликтами, например, </w:t>
      </w:r>
      <w:r w:rsidR="00730198" w:rsidRPr="00B01D75">
        <w:rPr>
          <w:rFonts w:ascii="Times New Roman" w:hAnsi="Times New Roman" w:cs="Times New Roman"/>
          <w:sz w:val="28"/>
          <w:szCs w:val="28"/>
        </w:rPr>
        <w:t>население искало</w:t>
      </w:r>
      <w:r w:rsidR="00F35BBF" w:rsidRPr="00B01D75">
        <w:rPr>
          <w:rFonts w:ascii="Times New Roman" w:hAnsi="Times New Roman" w:cs="Times New Roman"/>
          <w:sz w:val="28"/>
          <w:szCs w:val="28"/>
        </w:rPr>
        <w:t xml:space="preserve"> другие, обходные, пути и употреблял</w:t>
      </w:r>
      <w:r w:rsidR="00A90759" w:rsidRPr="00B01D75">
        <w:rPr>
          <w:rFonts w:ascii="Times New Roman" w:hAnsi="Times New Roman" w:cs="Times New Roman"/>
          <w:sz w:val="28"/>
          <w:szCs w:val="28"/>
        </w:rPr>
        <w:t>о</w:t>
      </w:r>
      <w:r w:rsidR="00F35BBF" w:rsidRPr="00B01D75">
        <w:rPr>
          <w:rFonts w:ascii="Times New Roman" w:hAnsi="Times New Roman" w:cs="Times New Roman"/>
          <w:sz w:val="28"/>
          <w:szCs w:val="28"/>
        </w:rPr>
        <w:t xml:space="preserve"> произведенные подпольно алкогольные напитки, с большим количеством примесей, которые вредны человеческому организму.</w:t>
      </w:r>
      <w:r>
        <w:rPr>
          <w:rFonts w:ascii="Times New Roman" w:hAnsi="Times New Roman" w:cs="Times New Roman"/>
          <w:sz w:val="28"/>
          <w:szCs w:val="28"/>
        </w:rPr>
        <w:t xml:space="preserve"> </w:t>
      </w:r>
      <w:r w:rsidR="001C2846" w:rsidRPr="00B01D75">
        <w:rPr>
          <w:rFonts w:ascii="Times New Roman" w:hAnsi="Times New Roman" w:cs="Times New Roman"/>
          <w:sz w:val="28"/>
          <w:szCs w:val="28"/>
        </w:rPr>
        <w:t>Российская Федерация</w:t>
      </w:r>
      <w:r w:rsidR="00FC1B99" w:rsidRPr="00B01D75">
        <w:rPr>
          <w:rFonts w:ascii="Times New Roman" w:hAnsi="Times New Roman" w:cs="Times New Roman"/>
          <w:sz w:val="28"/>
          <w:szCs w:val="28"/>
        </w:rPr>
        <w:t xml:space="preserve"> в</w:t>
      </w:r>
      <w:r w:rsidR="00A90759" w:rsidRPr="00B01D75">
        <w:rPr>
          <w:rFonts w:ascii="Times New Roman" w:hAnsi="Times New Roman" w:cs="Times New Roman"/>
          <w:sz w:val="28"/>
          <w:szCs w:val="28"/>
        </w:rPr>
        <w:t>ладеет</w:t>
      </w:r>
      <w:r w:rsidR="001C2846" w:rsidRPr="00B01D75">
        <w:rPr>
          <w:rFonts w:ascii="Times New Roman" w:hAnsi="Times New Roman" w:cs="Times New Roman"/>
          <w:sz w:val="28"/>
          <w:szCs w:val="28"/>
        </w:rPr>
        <w:t xml:space="preserve"> значительн</w:t>
      </w:r>
      <w:r w:rsidR="00A90759" w:rsidRPr="00B01D75">
        <w:rPr>
          <w:rFonts w:ascii="Times New Roman" w:hAnsi="Times New Roman" w:cs="Times New Roman"/>
          <w:sz w:val="28"/>
          <w:szCs w:val="28"/>
        </w:rPr>
        <w:t>ым</w:t>
      </w:r>
      <w:r w:rsidR="001C2846" w:rsidRPr="00B01D75">
        <w:rPr>
          <w:rFonts w:ascii="Times New Roman" w:hAnsi="Times New Roman" w:cs="Times New Roman"/>
          <w:sz w:val="28"/>
          <w:szCs w:val="28"/>
        </w:rPr>
        <w:t xml:space="preserve"> количество</w:t>
      </w:r>
      <w:r w:rsidR="00A90759" w:rsidRPr="00B01D75">
        <w:rPr>
          <w:rFonts w:ascii="Times New Roman" w:hAnsi="Times New Roman" w:cs="Times New Roman"/>
          <w:sz w:val="28"/>
          <w:szCs w:val="28"/>
        </w:rPr>
        <w:t>м</w:t>
      </w:r>
      <w:r w:rsidR="001C2846" w:rsidRPr="00B01D75">
        <w:rPr>
          <w:rFonts w:ascii="Times New Roman" w:hAnsi="Times New Roman" w:cs="Times New Roman"/>
          <w:sz w:val="28"/>
          <w:szCs w:val="28"/>
        </w:rPr>
        <w:t xml:space="preserve"> алкоголь</w:t>
      </w:r>
      <w:r w:rsidR="00A90759" w:rsidRPr="00B01D75">
        <w:rPr>
          <w:rFonts w:ascii="Times New Roman" w:hAnsi="Times New Roman" w:cs="Times New Roman"/>
          <w:sz w:val="28"/>
          <w:szCs w:val="28"/>
        </w:rPr>
        <w:t>ных</w:t>
      </w:r>
      <w:r w:rsidR="001C2846" w:rsidRPr="00B01D75">
        <w:rPr>
          <w:rFonts w:ascii="Times New Roman" w:hAnsi="Times New Roman" w:cs="Times New Roman"/>
          <w:sz w:val="28"/>
          <w:szCs w:val="28"/>
        </w:rPr>
        <w:t xml:space="preserve"> предприятий, которые используют современные </w:t>
      </w:r>
      <w:r w:rsidR="00FC1B99" w:rsidRPr="00B01D75">
        <w:rPr>
          <w:rFonts w:ascii="Times New Roman" w:hAnsi="Times New Roman" w:cs="Times New Roman"/>
          <w:sz w:val="28"/>
          <w:szCs w:val="28"/>
        </w:rPr>
        <w:t>оборудование</w:t>
      </w:r>
      <w:r w:rsidR="001C2846" w:rsidRPr="00B01D75">
        <w:rPr>
          <w:rFonts w:ascii="Times New Roman" w:hAnsi="Times New Roman" w:cs="Times New Roman"/>
          <w:sz w:val="28"/>
          <w:szCs w:val="28"/>
        </w:rPr>
        <w:t>. В стране проводятся научно</w:t>
      </w:r>
      <w:r>
        <w:rPr>
          <w:rFonts w:ascii="Times New Roman" w:hAnsi="Times New Roman" w:cs="Times New Roman"/>
          <w:sz w:val="28"/>
          <w:szCs w:val="28"/>
        </w:rPr>
        <w:t>-</w:t>
      </w:r>
      <w:r w:rsidR="001C2846" w:rsidRPr="00B01D75">
        <w:rPr>
          <w:rFonts w:ascii="Times New Roman" w:hAnsi="Times New Roman" w:cs="Times New Roman"/>
          <w:sz w:val="28"/>
          <w:szCs w:val="28"/>
        </w:rPr>
        <w:t xml:space="preserve">исследовательские работы для усовершенствования технологий по производству </w:t>
      </w:r>
      <w:r w:rsidR="00A90759" w:rsidRPr="00B01D75">
        <w:rPr>
          <w:rFonts w:ascii="Times New Roman" w:hAnsi="Times New Roman" w:cs="Times New Roman"/>
          <w:sz w:val="28"/>
          <w:szCs w:val="28"/>
        </w:rPr>
        <w:t>алкогольной продукции. Изменения</w:t>
      </w:r>
      <w:r w:rsidR="001C2846" w:rsidRPr="00B01D75">
        <w:rPr>
          <w:rFonts w:ascii="Times New Roman" w:hAnsi="Times New Roman" w:cs="Times New Roman"/>
          <w:sz w:val="28"/>
          <w:szCs w:val="28"/>
        </w:rPr>
        <w:t xml:space="preserve"> общественно</w:t>
      </w:r>
      <w:r>
        <w:rPr>
          <w:rFonts w:ascii="Times New Roman" w:hAnsi="Times New Roman" w:cs="Times New Roman"/>
          <w:sz w:val="28"/>
          <w:szCs w:val="28"/>
        </w:rPr>
        <w:t>-</w:t>
      </w:r>
      <w:r w:rsidR="001C2846" w:rsidRPr="00B01D75">
        <w:rPr>
          <w:rFonts w:ascii="Times New Roman" w:hAnsi="Times New Roman" w:cs="Times New Roman"/>
          <w:sz w:val="28"/>
          <w:szCs w:val="28"/>
        </w:rPr>
        <w:t xml:space="preserve">экономических отношений в России </w:t>
      </w:r>
      <w:r w:rsidR="00FC1B99" w:rsidRPr="00B01D75">
        <w:rPr>
          <w:rFonts w:ascii="Times New Roman" w:hAnsi="Times New Roman" w:cs="Times New Roman"/>
          <w:sz w:val="28"/>
          <w:szCs w:val="28"/>
        </w:rPr>
        <w:t>сказали</w:t>
      </w:r>
      <w:r w:rsidR="001C2846" w:rsidRPr="00B01D75">
        <w:rPr>
          <w:rFonts w:ascii="Times New Roman" w:hAnsi="Times New Roman" w:cs="Times New Roman"/>
          <w:sz w:val="28"/>
          <w:szCs w:val="28"/>
        </w:rPr>
        <w:t>сь на всех сторонах жизни российского общества</w:t>
      </w:r>
      <w:r w:rsidR="001C2846" w:rsidRPr="00B01D75">
        <w:rPr>
          <w:rStyle w:val="a9"/>
          <w:rFonts w:ascii="Times New Roman" w:hAnsi="Times New Roman" w:cs="Times New Roman"/>
          <w:sz w:val="28"/>
          <w:szCs w:val="28"/>
        </w:rPr>
        <w:footnoteReference w:id="1"/>
      </w:r>
      <w:r w:rsidR="001C2846" w:rsidRPr="00B01D75">
        <w:rPr>
          <w:rFonts w:ascii="Times New Roman" w:hAnsi="Times New Roman" w:cs="Times New Roman"/>
          <w:sz w:val="28"/>
          <w:szCs w:val="28"/>
        </w:rPr>
        <w:t xml:space="preserve">. </w:t>
      </w:r>
    </w:p>
    <w:p w:rsidR="00245D28" w:rsidRPr="00B01D75" w:rsidRDefault="00FC1B99" w:rsidP="006B3422">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начале 1990</w:t>
      </w:r>
      <w:r w:rsidR="009F429D" w:rsidRPr="00B01D75">
        <w:rPr>
          <w:rFonts w:ascii="Times New Roman" w:hAnsi="Times New Roman" w:cs="Times New Roman"/>
          <w:sz w:val="28"/>
          <w:szCs w:val="28"/>
        </w:rPr>
        <w:t>-</w:t>
      </w:r>
      <w:r w:rsidRPr="00B01D75">
        <w:rPr>
          <w:rFonts w:ascii="Times New Roman" w:hAnsi="Times New Roman" w:cs="Times New Roman"/>
          <w:sz w:val="28"/>
          <w:szCs w:val="28"/>
        </w:rPr>
        <w:t>х годов снижается потребление водки, а также возрастает популярность пива, сухих и шампанских вин</w:t>
      </w:r>
      <w:r w:rsidRPr="00B01D75">
        <w:rPr>
          <w:rStyle w:val="a9"/>
          <w:rFonts w:ascii="Times New Roman" w:hAnsi="Times New Roman" w:cs="Times New Roman"/>
          <w:sz w:val="28"/>
          <w:szCs w:val="28"/>
        </w:rPr>
        <w:footnoteReference w:id="2"/>
      </w:r>
      <w:r w:rsidRPr="00B01D75">
        <w:rPr>
          <w:rFonts w:ascii="Times New Roman" w:hAnsi="Times New Roman" w:cs="Times New Roman"/>
          <w:sz w:val="28"/>
          <w:szCs w:val="28"/>
        </w:rPr>
        <w:t>.</w:t>
      </w:r>
      <w:r w:rsidR="001544E1"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Однако</w:t>
      </w:r>
      <w:r w:rsidR="001544E1" w:rsidRPr="00B01D75">
        <w:rPr>
          <w:rFonts w:ascii="Times New Roman" w:hAnsi="Times New Roman" w:cs="Times New Roman"/>
          <w:sz w:val="28"/>
          <w:szCs w:val="28"/>
        </w:rPr>
        <w:t xml:space="preserve"> изменения произошли не только в структуре, но и в частоте и объеме потребления алкогольных напитков. Эмпирические работы российских социологов</w:t>
      </w:r>
      <w:r w:rsidR="007C216C" w:rsidRPr="00B01D75">
        <w:rPr>
          <w:rFonts w:ascii="Times New Roman" w:hAnsi="Times New Roman" w:cs="Times New Roman"/>
          <w:sz w:val="28"/>
          <w:szCs w:val="28"/>
        </w:rPr>
        <w:t xml:space="preserve"> (</w:t>
      </w:r>
      <w:r w:rsidR="00197751" w:rsidRPr="00B01D75">
        <w:rPr>
          <w:rFonts w:ascii="Times New Roman" w:hAnsi="Times New Roman" w:cs="Times New Roman"/>
          <w:sz w:val="28"/>
          <w:szCs w:val="28"/>
        </w:rPr>
        <w:t>Я.М.</w:t>
      </w:r>
      <w:r w:rsidR="00742C41" w:rsidRPr="00B01D75">
        <w:rPr>
          <w:rFonts w:ascii="Times New Roman" w:hAnsi="Times New Roman" w:cs="Times New Roman"/>
          <w:b/>
          <w:sz w:val="28"/>
          <w:szCs w:val="28"/>
        </w:rPr>
        <w:t xml:space="preserve"> </w:t>
      </w:r>
      <w:r w:rsidR="00742C41" w:rsidRPr="00B01D75">
        <w:rPr>
          <w:rFonts w:ascii="Times New Roman" w:hAnsi="Times New Roman" w:cs="Times New Roman"/>
          <w:sz w:val="28"/>
          <w:szCs w:val="28"/>
        </w:rPr>
        <w:t xml:space="preserve">Рощина, </w:t>
      </w:r>
      <w:r w:rsidR="00C33568" w:rsidRPr="00B01D75">
        <w:rPr>
          <w:rFonts w:ascii="Times New Roman" w:hAnsi="Times New Roman" w:cs="Times New Roman"/>
          <w:sz w:val="28"/>
          <w:szCs w:val="28"/>
        </w:rPr>
        <w:t>А.А</w:t>
      </w:r>
      <w:r w:rsidR="00197751" w:rsidRPr="00B01D75">
        <w:rPr>
          <w:rFonts w:ascii="Times New Roman" w:hAnsi="Times New Roman" w:cs="Times New Roman"/>
          <w:sz w:val="28"/>
          <w:szCs w:val="28"/>
        </w:rPr>
        <w:t xml:space="preserve">. </w:t>
      </w:r>
      <w:r w:rsidR="00742C41" w:rsidRPr="00B01D75">
        <w:rPr>
          <w:rFonts w:ascii="Times New Roman" w:hAnsi="Times New Roman" w:cs="Times New Roman"/>
          <w:sz w:val="28"/>
          <w:szCs w:val="28"/>
        </w:rPr>
        <w:t xml:space="preserve">Демьянова, </w:t>
      </w:r>
      <w:r w:rsidR="00197751" w:rsidRPr="00B01D75">
        <w:rPr>
          <w:rFonts w:ascii="Times New Roman" w:hAnsi="Times New Roman" w:cs="Times New Roman"/>
          <w:sz w:val="28"/>
          <w:szCs w:val="28"/>
        </w:rPr>
        <w:t xml:space="preserve">В.С. </w:t>
      </w:r>
      <w:proofErr w:type="spellStart"/>
      <w:r w:rsidR="00742C41" w:rsidRPr="00B01D75">
        <w:rPr>
          <w:rFonts w:ascii="Times New Roman" w:hAnsi="Times New Roman" w:cs="Times New Roman"/>
          <w:sz w:val="28"/>
          <w:szCs w:val="28"/>
        </w:rPr>
        <w:t>Тапилина</w:t>
      </w:r>
      <w:proofErr w:type="spellEnd"/>
      <w:r w:rsidR="00A93DEA" w:rsidRPr="00B01D75">
        <w:rPr>
          <w:rFonts w:ascii="Times New Roman" w:hAnsi="Times New Roman" w:cs="Times New Roman"/>
          <w:sz w:val="28"/>
          <w:szCs w:val="28"/>
        </w:rPr>
        <w:t xml:space="preserve">, В.В. </w:t>
      </w:r>
      <w:proofErr w:type="spellStart"/>
      <w:r w:rsidR="00A93DEA" w:rsidRPr="00B01D75">
        <w:rPr>
          <w:rFonts w:ascii="Times New Roman" w:hAnsi="Times New Roman" w:cs="Times New Roman"/>
          <w:sz w:val="28"/>
          <w:szCs w:val="28"/>
        </w:rPr>
        <w:t>Радаев</w:t>
      </w:r>
      <w:proofErr w:type="spellEnd"/>
      <w:r w:rsidR="00A93DEA" w:rsidRPr="00B01D75">
        <w:rPr>
          <w:rFonts w:ascii="Times New Roman" w:hAnsi="Times New Roman" w:cs="Times New Roman"/>
          <w:sz w:val="28"/>
          <w:szCs w:val="28"/>
        </w:rPr>
        <w:t>, Ю.</w:t>
      </w:r>
      <w:r w:rsidR="00197751" w:rsidRPr="00B01D75">
        <w:rPr>
          <w:rFonts w:ascii="Times New Roman" w:hAnsi="Times New Roman" w:cs="Times New Roman"/>
          <w:sz w:val="28"/>
          <w:szCs w:val="28"/>
        </w:rPr>
        <w:t>В. Веселов</w:t>
      </w:r>
      <w:r w:rsidR="00742C41" w:rsidRPr="00B01D75">
        <w:rPr>
          <w:rFonts w:ascii="Times New Roman" w:hAnsi="Times New Roman" w:cs="Times New Roman"/>
          <w:sz w:val="28"/>
          <w:szCs w:val="28"/>
        </w:rPr>
        <w:t>)</w:t>
      </w:r>
      <w:r w:rsidR="001544E1" w:rsidRPr="00B01D75">
        <w:rPr>
          <w:rFonts w:ascii="Times New Roman" w:hAnsi="Times New Roman" w:cs="Times New Roman"/>
          <w:sz w:val="28"/>
          <w:szCs w:val="28"/>
        </w:rPr>
        <w:t>, которые посвящены факторам потребления алкоголя, дают нам возможность предположить, что изменения связаны с социально</w:t>
      </w:r>
      <w:r w:rsidR="00885C08">
        <w:rPr>
          <w:rFonts w:ascii="Times New Roman" w:hAnsi="Times New Roman" w:cs="Times New Roman"/>
          <w:sz w:val="28"/>
          <w:szCs w:val="28"/>
        </w:rPr>
        <w:t>-</w:t>
      </w:r>
      <w:r w:rsidR="001544E1" w:rsidRPr="00B01D75">
        <w:rPr>
          <w:rFonts w:ascii="Times New Roman" w:hAnsi="Times New Roman" w:cs="Times New Roman"/>
          <w:sz w:val="28"/>
          <w:szCs w:val="28"/>
        </w:rPr>
        <w:t>экономическими характеристиками индивидов.</w:t>
      </w:r>
    </w:p>
    <w:p w:rsidR="00AA0AE9" w:rsidRPr="00B01D75" w:rsidRDefault="00AA0AE9" w:rsidP="00AA0AE9">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Под влиянием экономических и культурно</w:t>
      </w:r>
      <w:r w:rsidR="009F429D" w:rsidRPr="00B01D75">
        <w:rPr>
          <w:rFonts w:ascii="Times New Roman" w:hAnsi="Times New Roman" w:cs="Times New Roman"/>
          <w:sz w:val="28"/>
          <w:szCs w:val="28"/>
        </w:rPr>
        <w:t>-</w:t>
      </w:r>
      <w:r w:rsidRPr="00B01D75">
        <w:rPr>
          <w:rFonts w:ascii="Times New Roman" w:hAnsi="Times New Roman" w:cs="Times New Roman"/>
          <w:sz w:val="28"/>
          <w:szCs w:val="28"/>
        </w:rPr>
        <w:t xml:space="preserve">исторических условий сформировались некие обычая, которые отразились на практике потребления алкоголя. Существует два стиля потребления алкоголя: северный и южный. В зависимости от предпочтений того или иного алкогольного напитка, структура его потребления в мире ассоциируется с определенными региональными типами. Для южного типа характерно употреблять более сладкие напитки (например, вина), в ежедневном, но умеренном количестве. Для северного же типа предпочтительнее более крепкие напитки, например, водка. Негативное восприятие последнего характеризуется </w:t>
      </w:r>
      <w:r w:rsidR="00885C08">
        <w:rPr>
          <w:rFonts w:ascii="Times New Roman" w:hAnsi="Times New Roman" w:cs="Times New Roman"/>
          <w:sz w:val="28"/>
          <w:szCs w:val="28"/>
        </w:rPr>
        <w:t>нерегулярным его потреблением,</w:t>
      </w:r>
      <w:r w:rsidRPr="00B01D75">
        <w:rPr>
          <w:rFonts w:ascii="Times New Roman" w:hAnsi="Times New Roman" w:cs="Times New Roman"/>
          <w:sz w:val="28"/>
          <w:szCs w:val="28"/>
        </w:rPr>
        <w:t xml:space="preserve"> па</w:t>
      </w:r>
      <w:r w:rsidR="00885C08">
        <w:rPr>
          <w:rFonts w:ascii="Times New Roman" w:hAnsi="Times New Roman" w:cs="Times New Roman"/>
          <w:sz w:val="28"/>
          <w:szCs w:val="28"/>
        </w:rPr>
        <w:t>раллельно сопровождаемым</w:t>
      </w:r>
      <w:r w:rsidRPr="00B01D75">
        <w:rPr>
          <w:rFonts w:ascii="Times New Roman" w:hAnsi="Times New Roman" w:cs="Times New Roman"/>
          <w:sz w:val="28"/>
          <w:szCs w:val="28"/>
        </w:rPr>
        <w:t xml:space="preserve"> сильной интоксикацией организма.</w:t>
      </w:r>
    </w:p>
    <w:p w:rsidR="00AA0AE9" w:rsidRPr="00B01D75" w:rsidRDefault="00DD1717" w:rsidP="00AA0AE9">
      <w:pPr>
        <w:spacing w:line="360" w:lineRule="auto"/>
        <w:ind w:firstLine="709"/>
        <w:jc w:val="both"/>
        <w:rPr>
          <w:rFonts w:ascii="Times New Roman" w:hAnsi="Times New Roman" w:cs="Times New Roman"/>
          <w:sz w:val="28"/>
          <w:szCs w:val="28"/>
        </w:rPr>
      </w:pPr>
      <w:proofErr w:type="gramStart"/>
      <w:r w:rsidRPr="00B01D75">
        <w:rPr>
          <w:rFonts w:ascii="Times New Roman" w:hAnsi="Times New Roman" w:cs="Times New Roman"/>
          <w:sz w:val="28"/>
          <w:szCs w:val="28"/>
        </w:rPr>
        <w:t>Однако</w:t>
      </w:r>
      <w:r w:rsidR="00935E30">
        <w:rPr>
          <w:rFonts w:ascii="Times New Roman" w:hAnsi="Times New Roman" w:cs="Times New Roman"/>
          <w:sz w:val="28"/>
          <w:szCs w:val="28"/>
        </w:rPr>
        <w:t xml:space="preserve"> с</w:t>
      </w:r>
      <w:r w:rsidR="00AA0AE9" w:rsidRPr="00B01D75">
        <w:rPr>
          <w:rFonts w:ascii="Times New Roman" w:hAnsi="Times New Roman" w:cs="Times New Roman"/>
          <w:sz w:val="28"/>
          <w:szCs w:val="28"/>
        </w:rPr>
        <w:t xml:space="preserve"> 1990</w:t>
      </w:r>
      <w:r w:rsidR="00CE2B56">
        <w:rPr>
          <w:rFonts w:ascii="Times New Roman" w:hAnsi="Times New Roman" w:cs="Times New Roman"/>
          <w:sz w:val="28"/>
          <w:szCs w:val="28"/>
        </w:rPr>
        <w:t>-</w:t>
      </w:r>
      <w:r w:rsidR="00AA0AE9" w:rsidRPr="00B01D75">
        <w:rPr>
          <w:rFonts w:ascii="Times New Roman" w:hAnsi="Times New Roman" w:cs="Times New Roman"/>
          <w:sz w:val="28"/>
          <w:szCs w:val="28"/>
        </w:rPr>
        <w:t xml:space="preserve">е гг. </w:t>
      </w:r>
      <w:r w:rsidR="00935E30">
        <w:rPr>
          <w:rFonts w:ascii="Times New Roman" w:hAnsi="Times New Roman" w:cs="Times New Roman"/>
          <w:sz w:val="28"/>
          <w:szCs w:val="28"/>
        </w:rPr>
        <w:t>в РФ постепенно происходит</w:t>
      </w:r>
      <w:r w:rsidR="00AA0AE9" w:rsidRPr="00B01D75">
        <w:rPr>
          <w:rFonts w:ascii="Times New Roman" w:hAnsi="Times New Roman" w:cs="Times New Roman"/>
          <w:sz w:val="28"/>
          <w:szCs w:val="28"/>
        </w:rPr>
        <w:t xml:space="preserve"> переход от северного типа к среднеевропейскому (ориентированному </w:t>
      </w:r>
      <w:r w:rsidR="00935E30">
        <w:rPr>
          <w:rFonts w:ascii="Times New Roman" w:hAnsi="Times New Roman" w:cs="Times New Roman"/>
          <w:sz w:val="28"/>
          <w:szCs w:val="28"/>
        </w:rPr>
        <w:t>в большей степени на пиво</w:t>
      </w:r>
      <w:r w:rsidR="00AA0AE9" w:rsidRPr="00B01D75">
        <w:rPr>
          <w:rFonts w:ascii="Times New Roman" w:hAnsi="Times New Roman" w:cs="Times New Roman"/>
          <w:sz w:val="28"/>
          <w:szCs w:val="28"/>
        </w:rPr>
        <w:t>)</w:t>
      </w:r>
      <w:r w:rsidR="00AA0AE9" w:rsidRPr="00B01D75">
        <w:rPr>
          <w:rStyle w:val="a9"/>
          <w:rFonts w:ascii="Times New Roman" w:hAnsi="Times New Roman" w:cs="Times New Roman"/>
          <w:sz w:val="28"/>
          <w:szCs w:val="28"/>
        </w:rPr>
        <w:footnoteReference w:id="3"/>
      </w:r>
      <w:r w:rsidR="00AA0AE9" w:rsidRPr="00B01D75">
        <w:rPr>
          <w:rFonts w:ascii="Times New Roman" w:hAnsi="Times New Roman" w:cs="Times New Roman"/>
          <w:sz w:val="28"/>
          <w:szCs w:val="28"/>
        </w:rPr>
        <w:t>. Но коренные изменения завершились к началу 2000</w:t>
      </w:r>
      <w:r w:rsidR="00E5325D">
        <w:rPr>
          <w:rFonts w:ascii="Times New Roman" w:hAnsi="Times New Roman" w:cs="Times New Roman"/>
          <w:sz w:val="28"/>
          <w:szCs w:val="28"/>
        </w:rPr>
        <w:t>-</w:t>
      </w:r>
      <w:r w:rsidR="00AA0AE9" w:rsidRPr="00B01D75">
        <w:rPr>
          <w:rFonts w:ascii="Times New Roman" w:hAnsi="Times New Roman" w:cs="Times New Roman"/>
          <w:sz w:val="28"/>
          <w:szCs w:val="28"/>
        </w:rPr>
        <w:t xml:space="preserve">х гг., и на протяжении последующих десяти лет </w:t>
      </w:r>
      <w:r w:rsidR="00935E30">
        <w:rPr>
          <w:rFonts w:ascii="Times New Roman" w:hAnsi="Times New Roman" w:cs="Times New Roman"/>
          <w:sz w:val="28"/>
          <w:szCs w:val="28"/>
        </w:rPr>
        <w:t>тенденция сохраняется</w:t>
      </w:r>
      <w:r w:rsidR="00AA0AE9" w:rsidRPr="00B01D75">
        <w:rPr>
          <w:rFonts w:ascii="Times New Roman" w:hAnsi="Times New Roman" w:cs="Times New Roman"/>
          <w:sz w:val="28"/>
          <w:szCs w:val="28"/>
        </w:rPr>
        <w:t>.</w:t>
      </w:r>
      <w:proofErr w:type="gramEnd"/>
    </w:p>
    <w:p w:rsidR="00AA0AE9" w:rsidRPr="00B01D75" w:rsidRDefault="00C010A5" w:rsidP="006B34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AA0AE9" w:rsidRPr="00B01D75">
        <w:rPr>
          <w:rFonts w:ascii="Times New Roman" w:hAnsi="Times New Roman" w:cs="Times New Roman"/>
          <w:sz w:val="28"/>
          <w:szCs w:val="28"/>
        </w:rPr>
        <w:t xml:space="preserve"> каждая страна не может рассматриваться только как выражение одной культуры, ведь она представляет собой различное множество культурных вариаций, что отражается на потреблении алкогольных напитков. Поэтому </w:t>
      </w:r>
      <w:r w:rsidR="006702F2">
        <w:rPr>
          <w:rFonts w:ascii="Times New Roman" w:hAnsi="Times New Roman" w:cs="Times New Roman"/>
          <w:sz w:val="28"/>
          <w:szCs w:val="28"/>
        </w:rPr>
        <w:t xml:space="preserve">однозначное </w:t>
      </w:r>
      <w:r w:rsidR="00AA0AE9" w:rsidRPr="00B01D75">
        <w:rPr>
          <w:rFonts w:ascii="Times New Roman" w:hAnsi="Times New Roman" w:cs="Times New Roman"/>
          <w:sz w:val="28"/>
          <w:szCs w:val="28"/>
        </w:rPr>
        <w:t>причисление России к северному стилю пот</w:t>
      </w:r>
      <w:r w:rsidR="006702F2">
        <w:rPr>
          <w:rFonts w:ascii="Times New Roman" w:hAnsi="Times New Roman" w:cs="Times New Roman"/>
          <w:sz w:val="28"/>
          <w:szCs w:val="28"/>
        </w:rPr>
        <w:t>ребления является проблематичным</w:t>
      </w:r>
      <w:r w:rsidR="00AA0AE9" w:rsidRPr="00B01D75">
        <w:rPr>
          <w:rFonts w:ascii="Times New Roman" w:hAnsi="Times New Roman" w:cs="Times New Roman"/>
          <w:sz w:val="28"/>
          <w:szCs w:val="28"/>
        </w:rPr>
        <w:t>, ведь мы имеем дело с большой страной, разнообразными климатическими условиями и множественными культурными особенностями</w:t>
      </w:r>
      <w:r w:rsidR="00AA0AE9" w:rsidRPr="00B01D75">
        <w:rPr>
          <w:rStyle w:val="a9"/>
          <w:rFonts w:ascii="Times New Roman" w:hAnsi="Times New Roman" w:cs="Times New Roman"/>
          <w:sz w:val="28"/>
          <w:szCs w:val="28"/>
        </w:rPr>
        <w:footnoteReference w:id="4"/>
      </w:r>
      <w:r w:rsidR="00AA0AE9" w:rsidRPr="00B01D75">
        <w:rPr>
          <w:rFonts w:ascii="Times New Roman" w:hAnsi="Times New Roman" w:cs="Times New Roman"/>
          <w:sz w:val="28"/>
          <w:szCs w:val="28"/>
        </w:rPr>
        <w:t>. И мы обязаны учитывать внутренние особенности и различия, не сводя все к единой модели потребления.</w:t>
      </w:r>
      <w:r w:rsidR="00AA0AE9" w:rsidRPr="00B01D75">
        <w:rPr>
          <w:rFonts w:ascii="Times New Roman" w:hAnsi="Times New Roman" w:cs="Times New Roman"/>
        </w:rPr>
        <w:t xml:space="preserve"> </w:t>
      </w:r>
    </w:p>
    <w:p w:rsidR="00245D28" w:rsidRPr="00B01D75" w:rsidRDefault="006B3422" w:rsidP="0075502D">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Нужно также обратить внимание и на теоретический аспект исследований.</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В работах </w:t>
      </w:r>
      <w:proofErr w:type="spellStart"/>
      <w:r w:rsidR="00197751" w:rsidRPr="00B01D75">
        <w:rPr>
          <w:rFonts w:ascii="Times New Roman" w:hAnsi="Times New Roman" w:cs="Times New Roman"/>
          <w:sz w:val="28"/>
          <w:szCs w:val="28"/>
        </w:rPr>
        <w:t>П.</w:t>
      </w:r>
      <w:r w:rsidRPr="00B01D75">
        <w:rPr>
          <w:rFonts w:ascii="Times New Roman" w:hAnsi="Times New Roman" w:cs="Times New Roman"/>
          <w:sz w:val="28"/>
          <w:szCs w:val="28"/>
        </w:rPr>
        <w:t>Бурдье</w:t>
      </w:r>
      <w:proofErr w:type="spellEnd"/>
      <w:r w:rsidRPr="00B01D75">
        <w:rPr>
          <w:rFonts w:ascii="Times New Roman" w:hAnsi="Times New Roman" w:cs="Times New Roman"/>
          <w:sz w:val="28"/>
          <w:szCs w:val="28"/>
        </w:rPr>
        <w:t xml:space="preserve"> и </w:t>
      </w:r>
      <w:proofErr w:type="spellStart"/>
      <w:r w:rsidR="00197751" w:rsidRPr="00B01D75">
        <w:rPr>
          <w:rFonts w:ascii="Times New Roman" w:hAnsi="Times New Roman" w:cs="Times New Roman"/>
          <w:sz w:val="28"/>
          <w:szCs w:val="28"/>
        </w:rPr>
        <w:t>С.</w:t>
      </w:r>
      <w:r w:rsidRPr="00B01D75">
        <w:rPr>
          <w:rFonts w:ascii="Times New Roman" w:hAnsi="Times New Roman" w:cs="Times New Roman"/>
          <w:sz w:val="28"/>
          <w:szCs w:val="28"/>
        </w:rPr>
        <w:t>Торнтон</w:t>
      </w:r>
      <w:proofErr w:type="spellEnd"/>
      <w:r w:rsidRPr="00B01D75">
        <w:rPr>
          <w:rFonts w:ascii="Times New Roman" w:hAnsi="Times New Roman" w:cs="Times New Roman"/>
          <w:sz w:val="28"/>
          <w:szCs w:val="28"/>
        </w:rPr>
        <w:t xml:space="preserve"> практики потребления представлены как индикаторы социального класса, которому принадлежит индивид. Следовательно, </w:t>
      </w:r>
      <w:r w:rsidRPr="00B01D75">
        <w:rPr>
          <w:rFonts w:ascii="Times New Roman" w:hAnsi="Times New Roman" w:cs="Times New Roman"/>
          <w:sz w:val="28"/>
          <w:szCs w:val="28"/>
        </w:rPr>
        <w:lastRenderedPageBreak/>
        <w:t xml:space="preserve">структура потребления алкогольной продукции будет </w:t>
      </w:r>
      <w:r w:rsidR="00742C41" w:rsidRPr="00B01D75">
        <w:rPr>
          <w:rFonts w:ascii="Times New Roman" w:hAnsi="Times New Roman" w:cs="Times New Roman"/>
          <w:sz w:val="28"/>
          <w:szCs w:val="28"/>
        </w:rPr>
        <w:t>различаться</w:t>
      </w:r>
      <w:r w:rsidRPr="00B01D75">
        <w:rPr>
          <w:rFonts w:ascii="Times New Roman" w:hAnsi="Times New Roman" w:cs="Times New Roman"/>
          <w:sz w:val="28"/>
          <w:szCs w:val="28"/>
        </w:rPr>
        <w:t xml:space="preserve"> в разных социальных классах. </w:t>
      </w:r>
      <w:proofErr w:type="gramStart"/>
      <w:r w:rsidRPr="00B01D75">
        <w:rPr>
          <w:rFonts w:ascii="Times New Roman" w:hAnsi="Times New Roman" w:cs="Times New Roman"/>
          <w:sz w:val="28"/>
          <w:szCs w:val="28"/>
        </w:rPr>
        <w:t>Одновременно, появляется вопрос, насколько такие факторы</w:t>
      </w:r>
      <w:r w:rsidR="00084527">
        <w:rPr>
          <w:rFonts w:ascii="Times New Roman" w:hAnsi="Times New Roman" w:cs="Times New Roman"/>
          <w:sz w:val="28"/>
          <w:szCs w:val="28"/>
        </w:rPr>
        <w:t>,</w:t>
      </w:r>
      <w:r w:rsidRPr="00B01D75">
        <w:rPr>
          <w:rFonts w:ascii="Times New Roman" w:hAnsi="Times New Roman" w:cs="Times New Roman"/>
          <w:sz w:val="28"/>
          <w:szCs w:val="28"/>
        </w:rPr>
        <w:t xml:space="preserve"> как возраст, пол, доход, образование, семейное положение и т.д.</w:t>
      </w:r>
      <w:r w:rsidR="00084527">
        <w:rPr>
          <w:rFonts w:ascii="Times New Roman" w:hAnsi="Times New Roman" w:cs="Times New Roman"/>
          <w:sz w:val="28"/>
          <w:szCs w:val="28"/>
        </w:rPr>
        <w:t>,</w:t>
      </w:r>
      <w:r w:rsidRPr="00B01D75">
        <w:rPr>
          <w:rFonts w:ascii="Times New Roman" w:hAnsi="Times New Roman" w:cs="Times New Roman"/>
          <w:sz w:val="28"/>
          <w:szCs w:val="28"/>
        </w:rPr>
        <w:t xml:space="preserve"> способны объяснить структуру потребления алкогольных напитков.</w:t>
      </w:r>
      <w:proofErr w:type="gramEnd"/>
    </w:p>
    <w:p w:rsidR="001D3F5B" w:rsidRPr="00B01D75" w:rsidRDefault="001D3F5B" w:rsidP="007612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Объект исследования</w:t>
      </w:r>
      <w:r w:rsidRPr="00B01D75">
        <w:rPr>
          <w:rFonts w:ascii="Times New Roman" w:hAnsi="Times New Roman" w:cs="Times New Roman"/>
          <w:sz w:val="28"/>
          <w:szCs w:val="28"/>
        </w:rPr>
        <w:t xml:space="preserve"> </w:t>
      </w:r>
      <w:r w:rsidR="00084527">
        <w:rPr>
          <w:rFonts w:ascii="Times New Roman" w:hAnsi="Times New Roman" w:cs="Times New Roman"/>
          <w:sz w:val="28"/>
          <w:szCs w:val="28"/>
        </w:rPr>
        <w:t xml:space="preserve">данной работы </w:t>
      </w:r>
      <w:r w:rsidRPr="00B01D75">
        <w:rPr>
          <w:rFonts w:ascii="Times New Roman" w:hAnsi="Times New Roman" w:cs="Times New Roman"/>
          <w:sz w:val="28"/>
          <w:szCs w:val="28"/>
        </w:rPr>
        <w:t>– потребители алкогольной продукции</w:t>
      </w:r>
      <w:r w:rsidR="00084527">
        <w:rPr>
          <w:rFonts w:ascii="Times New Roman" w:hAnsi="Times New Roman" w:cs="Times New Roman"/>
          <w:sz w:val="28"/>
          <w:szCs w:val="28"/>
        </w:rPr>
        <w:t xml:space="preserve"> в РФ</w:t>
      </w:r>
      <w:r w:rsidRPr="00B01D75">
        <w:rPr>
          <w:rFonts w:ascii="Times New Roman" w:hAnsi="Times New Roman" w:cs="Times New Roman"/>
          <w:sz w:val="28"/>
          <w:szCs w:val="28"/>
        </w:rPr>
        <w:t>.</w:t>
      </w:r>
    </w:p>
    <w:p w:rsidR="001D3F5B" w:rsidRPr="00B01D75" w:rsidRDefault="001D3F5B" w:rsidP="007612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Предмет исследования – </w:t>
      </w:r>
      <w:r w:rsidR="00084527" w:rsidRPr="00084527">
        <w:rPr>
          <w:rFonts w:ascii="Times New Roman" w:hAnsi="Times New Roman" w:cs="Times New Roman"/>
          <w:sz w:val="28"/>
          <w:szCs w:val="28"/>
        </w:rPr>
        <w:t xml:space="preserve">факторы и </w:t>
      </w:r>
      <w:r w:rsidR="00084527">
        <w:rPr>
          <w:rFonts w:ascii="Times New Roman" w:hAnsi="Times New Roman" w:cs="Times New Roman"/>
          <w:sz w:val="28"/>
          <w:szCs w:val="28"/>
        </w:rPr>
        <w:t xml:space="preserve">структура </w:t>
      </w:r>
      <w:r w:rsidRPr="00B01D75">
        <w:rPr>
          <w:rFonts w:ascii="Times New Roman" w:hAnsi="Times New Roman" w:cs="Times New Roman"/>
          <w:sz w:val="28"/>
          <w:szCs w:val="28"/>
        </w:rPr>
        <w:t>потребления алкогольной продукции в РФ.</w:t>
      </w:r>
    </w:p>
    <w:p w:rsidR="00523C41" w:rsidRPr="00B01D75" w:rsidRDefault="001D3F5B" w:rsidP="007612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Цель исследования </w:t>
      </w:r>
      <w:r w:rsidR="00084527">
        <w:rPr>
          <w:rFonts w:ascii="Times New Roman" w:hAnsi="Times New Roman" w:cs="Times New Roman"/>
          <w:sz w:val="28"/>
          <w:szCs w:val="28"/>
        </w:rPr>
        <w:t>состоит в</w:t>
      </w:r>
      <w:r w:rsidRPr="00B01D75">
        <w:rPr>
          <w:rFonts w:ascii="Times New Roman" w:hAnsi="Times New Roman" w:cs="Times New Roman"/>
          <w:sz w:val="28"/>
          <w:szCs w:val="28"/>
        </w:rPr>
        <w:t xml:space="preserve"> вы</w:t>
      </w:r>
      <w:r w:rsidR="00084527">
        <w:rPr>
          <w:rFonts w:ascii="Times New Roman" w:hAnsi="Times New Roman" w:cs="Times New Roman"/>
          <w:sz w:val="28"/>
          <w:szCs w:val="28"/>
        </w:rPr>
        <w:t>явлении связи</w:t>
      </w:r>
      <w:r w:rsidRPr="00B01D75">
        <w:rPr>
          <w:rFonts w:ascii="Times New Roman" w:hAnsi="Times New Roman" w:cs="Times New Roman"/>
          <w:sz w:val="28"/>
          <w:szCs w:val="28"/>
        </w:rPr>
        <w:t xml:space="preserve"> структуры потребления алкоголя с социально</w:t>
      </w:r>
      <w:r w:rsidR="00084527">
        <w:rPr>
          <w:rFonts w:ascii="Times New Roman" w:hAnsi="Times New Roman" w:cs="Times New Roman"/>
          <w:sz w:val="28"/>
          <w:szCs w:val="28"/>
        </w:rPr>
        <w:t>-</w:t>
      </w:r>
      <w:r w:rsidRPr="00B01D75">
        <w:rPr>
          <w:rFonts w:ascii="Times New Roman" w:hAnsi="Times New Roman" w:cs="Times New Roman"/>
          <w:sz w:val="28"/>
          <w:szCs w:val="28"/>
        </w:rPr>
        <w:t>демографическими характеристиками индивидов в РФ.</w:t>
      </w:r>
    </w:p>
    <w:p w:rsidR="001D3F5B" w:rsidRPr="00B01D75" w:rsidRDefault="001D3F5B" w:rsidP="007612FE">
      <w:pPr>
        <w:spacing w:line="360" w:lineRule="auto"/>
        <w:ind w:firstLine="709"/>
        <w:jc w:val="both"/>
        <w:rPr>
          <w:rFonts w:ascii="Times New Roman" w:hAnsi="Times New Roman" w:cs="Times New Roman"/>
          <w:b/>
          <w:sz w:val="28"/>
          <w:szCs w:val="28"/>
        </w:rPr>
      </w:pPr>
      <w:r w:rsidRPr="00B01D75">
        <w:rPr>
          <w:rFonts w:ascii="Times New Roman" w:hAnsi="Times New Roman" w:cs="Times New Roman"/>
          <w:b/>
          <w:sz w:val="28"/>
          <w:szCs w:val="28"/>
        </w:rPr>
        <w:t>Задачи исследования:</w:t>
      </w:r>
    </w:p>
    <w:p w:rsidR="001D3F5B" w:rsidRPr="00B01D75" w:rsidRDefault="00730198" w:rsidP="008C5906">
      <w:pPr>
        <w:pStyle w:val="a6"/>
        <w:numPr>
          <w:ilvl w:val="0"/>
          <w:numId w:val="11"/>
        </w:num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Изучить </w:t>
      </w:r>
      <w:r w:rsidR="00084527">
        <w:rPr>
          <w:rFonts w:ascii="Times New Roman" w:hAnsi="Times New Roman" w:cs="Times New Roman"/>
          <w:sz w:val="28"/>
          <w:szCs w:val="28"/>
        </w:rPr>
        <w:t>факторы</w:t>
      </w:r>
      <w:r w:rsidR="001D3F5B" w:rsidRPr="00B01D75">
        <w:rPr>
          <w:rFonts w:ascii="Times New Roman" w:hAnsi="Times New Roman" w:cs="Times New Roman"/>
          <w:sz w:val="28"/>
          <w:szCs w:val="28"/>
        </w:rPr>
        <w:t xml:space="preserve"> потребления алкогольной продукции в РФ.</w:t>
      </w:r>
    </w:p>
    <w:p w:rsidR="001D3F5B" w:rsidRPr="00B01D75" w:rsidRDefault="00730198" w:rsidP="008C5906">
      <w:pPr>
        <w:pStyle w:val="a6"/>
        <w:numPr>
          <w:ilvl w:val="0"/>
          <w:numId w:val="11"/>
        </w:num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Выявить</w:t>
      </w:r>
      <w:r w:rsidR="001D3F5B" w:rsidRPr="00B01D75">
        <w:rPr>
          <w:rFonts w:ascii="Times New Roman" w:hAnsi="Times New Roman" w:cs="Times New Roman"/>
          <w:sz w:val="28"/>
          <w:szCs w:val="28"/>
        </w:rPr>
        <w:t xml:space="preserve"> взаимосвязь </w:t>
      </w:r>
      <w:r w:rsidR="001807D8" w:rsidRPr="00B01D75">
        <w:rPr>
          <w:rFonts w:ascii="Times New Roman" w:hAnsi="Times New Roman" w:cs="Times New Roman"/>
          <w:sz w:val="28"/>
          <w:szCs w:val="28"/>
        </w:rPr>
        <w:t>количества и частоты</w:t>
      </w:r>
      <w:r w:rsidR="001D3F5B" w:rsidRPr="00B01D75">
        <w:rPr>
          <w:rFonts w:ascii="Times New Roman" w:hAnsi="Times New Roman" w:cs="Times New Roman"/>
          <w:sz w:val="28"/>
          <w:szCs w:val="28"/>
        </w:rPr>
        <w:t xml:space="preserve"> потребления </w:t>
      </w:r>
      <w:r w:rsidR="001807D8" w:rsidRPr="00B01D75">
        <w:rPr>
          <w:rFonts w:ascii="Times New Roman" w:hAnsi="Times New Roman" w:cs="Times New Roman"/>
          <w:sz w:val="28"/>
          <w:szCs w:val="28"/>
        </w:rPr>
        <w:t>алкоголя с основными социально</w:t>
      </w:r>
      <w:r w:rsidR="00A67A8D" w:rsidRPr="00B01D75">
        <w:rPr>
          <w:rFonts w:ascii="Times New Roman" w:hAnsi="Times New Roman" w:cs="Times New Roman"/>
          <w:sz w:val="28"/>
          <w:szCs w:val="28"/>
        </w:rPr>
        <w:t>-э</w:t>
      </w:r>
      <w:r w:rsidR="001D3F5B" w:rsidRPr="00B01D75">
        <w:rPr>
          <w:rFonts w:ascii="Times New Roman" w:hAnsi="Times New Roman" w:cs="Times New Roman"/>
          <w:sz w:val="28"/>
          <w:szCs w:val="28"/>
        </w:rPr>
        <w:t xml:space="preserve">кономическими характеристиками населения, </w:t>
      </w:r>
      <w:r w:rsidR="001807D8" w:rsidRPr="00B01D75">
        <w:rPr>
          <w:rFonts w:ascii="Times New Roman" w:hAnsi="Times New Roman" w:cs="Times New Roman"/>
          <w:sz w:val="28"/>
          <w:szCs w:val="28"/>
        </w:rPr>
        <w:t>а именно:</w:t>
      </w:r>
      <w:r w:rsidR="001D3F5B" w:rsidRPr="00B01D75">
        <w:rPr>
          <w:rFonts w:ascii="Times New Roman" w:hAnsi="Times New Roman" w:cs="Times New Roman"/>
          <w:sz w:val="28"/>
          <w:szCs w:val="28"/>
        </w:rPr>
        <w:t xml:space="preserve"> по</w:t>
      </w:r>
      <w:r w:rsidR="00084527">
        <w:rPr>
          <w:rFonts w:ascii="Times New Roman" w:hAnsi="Times New Roman" w:cs="Times New Roman"/>
          <w:sz w:val="28"/>
          <w:szCs w:val="28"/>
        </w:rPr>
        <w:t xml:space="preserve">л, возраст, </w:t>
      </w:r>
      <w:r w:rsidR="00084527">
        <w:rPr>
          <w:rFonts w:ascii="Times New Roman" w:hAnsi="Times New Roman" w:cs="Times New Roman"/>
          <w:sz w:val="28"/>
          <w:szCs w:val="28"/>
        </w:rPr>
        <w:t>доход</w:t>
      </w:r>
      <w:r w:rsidR="00084527">
        <w:rPr>
          <w:rFonts w:ascii="Times New Roman" w:hAnsi="Times New Roman" w:cs="Times New Roman"/>
          <w:sz w:val="28"/>
          <w:szCs w:val="28"/>
        </w:rPr>
        <w:t xml:space="preserve">, образование. </w:t>
      </w:r>
    </w:p>
    <w:p w:rsidR="00730198" w:rsidRPr="00B01D75" w:rsidRDefault="00730198" w:rsidP="008C5906">
      <w:pPr>
        <w:pStyle w:val="a6"/>
        <w:numPr>
          <w:ilvl w:val="0"/>
          <w:numId w:val="11"/>
        </w:num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Изучить культурно</w:t>
      </w:r>
      <w:r w:rsidR="00A67A8D" w:rsidRPr="00B01D75">
        <w:rPr>
          <w:rFonts w:ascii="Times New Roman" w:hAnsi="Times New Roman" w:cs="Times New Roman"/>
          <w:sz w:val="28"/>
          <w:szCs w:val="28"/>
        </w:rPr>
        <w:t>-</w:t>
      </w:r>
      <w:r w:rsidRPr="00B01D75">
        <w:rPr>
          <w:rFonts w:ascii="Times New Roman" w:hAnsi="Times New Roman" w:cs="Times New Roman"/>
          <w:sz w:val="28"/>
          <w:szCs w:val="28"/>
        </w:rPr>
        <w:t>исторические аспекты формирования и развития культуры и практик потребления алкоголя в России, а также их современное состояние.</w:t>
      </w:r>
    </w:p>
    <w:p w:rsidR="001D3F5B" w:rsidRPr="00B01D75" w:rsidRDefault="00337A88" w:rsidP="00523C4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Гипотеза исследования</w:t>
      </w:r>
      <w:r w:rsidR="001D3F5B" w:rsidRPr="00B01D75">
        <w:rPr>
          <w:rFonts w:ascii="Times New Roman" w:hAnsi="Times New Roman" w:cs="Times New Roman"/>
          <w:b/>
          <w:sz w:val="28"/>
          <w:szCs w:val="28"/>
        </w:rPr>
        <w:t>:</w:t>
      </w:r>
    </w:p>
    <w:p w:rsidR="00337A88" w:rsidRPr="00B01D75" w:rsidRDefault="00337A88" w:rsidP="00337A8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Различные социальные классы будут иметь достаточно существенные различия в структуре и практиках потребления алкоголя:</w:t>
      </w:r>
    </w:p>
    <w:p w:rsidR="00337A88" w:rsidRPr="00B01D75" w:rsidRDefault="00337A88" w:rsidP="00337A8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1.</w:t>
      </w:r>
      <w:r w:rsidRPr="00B01D75">
        <w:rPr>
          <w:rFonts w:ascii="Times New Roman" w:hAnsi="Times New Roman" w:cs="Times New Roman"/>
          <w:sz w:val="28"/>
          <w:szCs w:val="28"/>
        </w:rPr>
        <w:tab/>
        <w:t xml:space="preserve">В </w:t>
      </w:r>
      <w:proofErr w:type="gramStart"/>
      <w:r w:rsidRPr="00B01D75">
        <w:rPr>
          <w:rFonts w:ascii="Times New Roman" w:hAnsi="Times New Roman" w:cs="Times New Roman"/>
          <w:sz w:val="28"/>
          <w:szCs w:val="28"/>
        </w:rPr>
        <w:t>более старших</w:t>
      </w:r>
      <w:proofErr w:type="gramEnd"/>
      <w:r w:rsidRPr="00B01D75">
        <w:rPr>
          <w:rFonts w:ascii="Times New Roman" w:hAnsi="Times New Roman" w:cs="Times New Roman"/>
          <w:sz w:val="28"/>
          <w:szCs w:val="28"/>
        </w:rPr>
        <w:t xml:space="preserve"> возрастных категориях практики потребления будут сохранять более традиционные черты (потребление более крепких напитков): с увеличением возраста, людей, потребляющие пиво и сухое вино будет уменьшаться, но будет увеличиваться доля употребления более крепких напитков.</w:t>
      </w:r>
    </w:p>
    <w:p w:rsidR="00337A88" w:rsidRPr="00B01D75" w:rsidRDefault="00337A88" w:rsidP="00337A8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2.</w:t>
      </w:r>
      <w:r w:rsidRPr="00B01D75">
        <w:rPr>
          <w:rFonts w:ascii="Times New Roman" w:hAnsi="Times New Roman" w:cs="Times New Roman"/>
          <w:sz w:val="28"/>
          <w:szCs w:val="28"/>
        </w:rPr>
        <w:tab/>
        <w:t>Люди с высшим образованием потребляют меньше алкоголя по сравнению с остальными: многие социологи, на основе своих эмпирических исследованиях, предоставляли противоположные данные, как образование влияет на потребления алкоголя. Предположительно – частота, доля и количество алкогольной продукции, потребляемая среди людей с высшим образованием будет меньше. Также мы полагаем, что люди с высшим образованием предпочитают, в большей степени, потреблять вино.</w:t>
      </w:r>
    </w:p>
    <w:p w:rsidR="00337A88" w:rsidRPr="00B01D75" w:rsidRDefault="00337A88" w:rsidP="00337A8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3.</w:t>
      </w:r>
      <w:r w:rsidRPr="00B01D75">
        <w:rPr>
          <w:rFonts w:ascii="Times New Roman" w:hAnsi="Times New Roman" w:cs="Times New Roman"/>
          <w:sz w:val="28"/>
          <w:szCs w:val="28"/>
        </w:rPr>
        <w:tab/>
        <w:t xml:space="preserve">С увеличением дохода потребление алкоголя будет </w:t>
      </w:r>
      <w:proofErr w:type="gramStart"/>
      <w:r w:rsidRPr="00B01D75">
        <w:rPr>
          <w:rFonts w:ascii="Times New Roman" w:hAnsi="Times New Roman" w:cs="Times New Roman"/>
          <w:sz w:val="28"/>
          <w:szCs w:val="28"/>
        </w:rPr>
        <w:t>становится</w:t>
      </w:r>
      <w:proofErr w:type="gramEnd"/>
      <w:r w:rsidRPr="00B01D75">
        <w:rPr>
          <w:rFonts w:ascii="Times New Roman" w:hAnsi="Times New Roman" w:cs="Times New Roman"/>
          <w:sz w:val="28"/>
          <w:szCs w:val="28"/>
        </w:rPr>
        <w:t xml:space="preserve"> все более элитарным и демонстративным: мы предполагаем, что структура потребления алкоголя, с увеличением дохода, будет сдвигаться от пива в сторону крепких алкогольных напитков и вина.</w:t>
      </w:r>
    </w:p>
    <w:p w:rsidR="00337A88" w:rsidRPr="00B01D75" w:rsidRDefault="00337A88" w:rsidP="00337A8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4.</w:t>
      </w:r>
      <w:r w:rsidRPr="00B01D75">
        <w:rPr>
          <w:rFonts w:ascii="Times New Roman" w:hAnsi="Times New Roman" w:cs="Times New Roman"/>
          <w:sz w:val="28"/>
          <w:szCs w:val="28"/>
        </w:rPr>
        <w:tab/>
        <w:t>Можно выделить "женский" и "мужской" типы потребления: предполагается, что мужчины более склонны потреблять крепкий алкоголь, нежели женщины. Также мы полагаем, что доля мужчин, потребляющих алкогольную продукцию в целом, будет выше, чем у женщин.</w:t>
      </w:r>
    </w:p>
    <w:p w:rsidR="00CC395D" w:rsidRPr="002E5739" w:rsidRDefault="002E5739" w:rsidP="002E57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Методы исследования: </w:t>
      </w:r>
      <w:r w:rsidRPr="002E5739">
        <w:rPr>
          <w:rFonts w:ascii="Times New Roman" w:hAnsi="Times New Roman" w:cs="Times New Roman"/>
          <w:sz w:val="28"/>
          <w:szCs w:val="28"/>
        </w:rPr>
        <w:t>д</w:t>
      </w:r>
      <w:r w:rsidR="001D3F5B" w:rsidRPr="002E5739">
        <w:rPr>
          <w:rFonts w:ascii="Times New Roman" w:hAnsi="Times New Roman" w:cs="Times New Roman"/>
          <w:sz w:val="28"/>
          <w:szCs w:val="28"/>
        </w:rPr>
        <w:t>л</w:t>
      </w:r>
      <w:r w:rsidR="001D3F5B" w:rsidRPr="00B01D75">
        <w:rPr>
          <w:rFonts w:ascii="Times New Roman" w:hAnsi="Times New Roman" w:cs="Times New Roman"/>
          <w:sz w:val="28"/>
          <w:szCs w:val="28"/>
        </w:rPr>
        <w:t xml:space="preserve">я анализа потребления </w:t>
      </w:r>
      <w:r w:rsidR="008143A7" w:rsidRPr="00B01D75">
        <w:rPr>
          <w:rFonts w:ascii="Times New Roman" w:hAnsi="Times New Roman" w:cs="Times New Roman"/>
          <w:sz w:val="28"/>
          <w:szCs w:val="28"/>
        </w:rPr>
        <w:t>алкогольных напитков</w:t>
      </w:r>
      <w:r w:rsidR="001D3F5B" w:rsidRPr="00B01D75">
        <w:rPr>
          <w:rFonts w:ascii="Times New Roman" w:hAnsi="Times New Roman" w:cs="Times New Roman"/>
          <w:sz w:val="28"/>
          <w:szCs w:val="28"/>
        </w:rPr>
        <w:t xml:space="preserve"> </w:t>
      </w:r>
      <w:r w:rsidR="008143A7" w:rsidRPr="00B01D75">
        <w:rPr>
          <w:rFonts w:ascii="Times New Roman" w:hAnsi="Times New Roman" w:cs="Times New Roman"/>
          <w:sz w:val="28"/>
          <w:szCs w:val="28"/>
        </w:rPr>
        <w:t>использ</w:t>
      </w:r>
      <w:r w:rsidR="00523C41" w:rsidRPr="00B01D75">
        <w:rPr>
          <w:rFonts w:ascii="Times New Roman" w:hAnsi="Times New Roman" w:cs="Times New Roman"/>
          <w:sz w:val="28"/>
          <w:szCs w:val="28"/>
        </w:rPr>
        <w:t>уется</w:t>
      </w:r>
      <w:r w:rsidR="008143A7" w:rsidRPr="00B01D75">
        <w:rPr>
          <w:rFonts w:ascii="Times New Roman" w:hAnsi="Times New Roman" w:cs="Times New Roman"/>
          <w:sz w:val="28"/>
          <w:szCs w:val="28"/>
        </w:rPr>
        <w:t xml:space="preserve"> метод</w:t>
      </w:r>
      <w:r w:rsidR="001D3F5B" w:rsidRPr="00B01D75">
        <w:rPr>
          <w:rFonts w:ascii="Times New Roman" w:hAnsi="Times New Roman" w:cs="Times New Roman"/>
          <w:sz w:val="28"/>
          <w:szCs w:val="28"/>
        </w:rPr>
        <w:t xml:space="preserve"> анкетного опроса, который поможет выяснить предпочтения российского </w:t>
      </w:r>
      <w:r w:rsidR="008143A7" w:rsidRPr="00B01D75">
        <w:rPr>
          <w:rFonts w:ascii="Times New Roman" w:hAnsi="Times New Roman" w:cs="Times New Roman"/>
          <w:sz w:val="28"/>
          <w:szCs w:val="28"/>
        </w:rPr>
        <w:t>населения</w:t>
      </w:r>
      <w:r w:rsidR="001D3F5B" w:rsidRPr="00B01D75">
        <w:rPr>
          <w:rFonts w:ascii="Times New Roman" w:hAnsi="Times New Roman" w:cs="Times New Roman"/>
          <w:sz w:val="28"/>
          <w:szCs w:val="28"/>
        </w:rPr>
        <w:t xml:space="preserve">. </w:t>
      </w:r>
      <w:r w:rsidR="008143A7" w:rsidRPr="00B01D75">
        <w:rPr>
          <w:rFonts w:ascii="Times New Roman" w:hAnsi="Times New Roman" w:cs="Times New Roman"/>
          <w:sz w:val="28"/>
          <w:szCs w:val="28"/>
        </w:rPr>
        <w:t>Работа ориентируется не только на получении информации о</w:t>
      </w:r>
      <w:r w:rsidR="001D3F5B" w:rsidRPr="00B01D75">
        <w:rPr>
          <w:rFonts w:ascii="Times New Roman" w:hAnsi="Times New Roman" w:cs="Times New Roman"/>
          <w:sz w:val="28"/>
          <w:szCs w:val="28"/>
        </w:rPr>
        <w:t xml:space="preserve"> </w:t>
      </w:r>
      <w:r w:rsidR="008143A7" w:rsidRPr="00B01D75">
        <w:rPr>
          <w:rFonts w:ascii="Times New Roman" w:hAnsi="Times New Roman" w:cs="Times New Roman"/>
          <w:sz w:val="28"/>
          <w:szCs w:val="28"/>
        </w:rPr>
        <w:t xml:space="preserve">количественном аспекте, а </w:t>
      </w:r>
      <w:r w:rsidR="00A67A8D" w:rsidRPr="00B01D75">
        <w:rPr>
          <w:rFonts w:ascii="Times New Roman" w:hAnsi="Times New Roman" w:cs="Times New Roman"/>
          <w:sz w:val="28"/>
          <w:szCs w:val="28"/>
        </w:rPr>
        <w:t>именно,</w:t>
      </w:r>
      <w:r w:rsidR="008143A7" w:rsidRPr="00B01D75">
        <w:rPr>
          <w:rFonts w:ascii="Times New Roman" w:hAnsi="Times New Roman" w:cs="Times New Roman"/>
          <w:sz w:val="28"/>
          <w:szCs w:val="28"/>
        </w:rPr>
        <w:t xml:space="preserve"> сколько употребляют</w:t>
      </w:r>
      <w:r w:rsidR="001D3F5B" w:rsidRPr="00B01D75">
        <w:rPr>
          <w:rFonts w:ascii="Times New Roman" w:hAnsi="Times New Roman" w:cs="Times New Roman"/>
          <w:sz w:val="28"/>
          <w:szCs w:val="28"/>
        </w:rPr>
        <w:t>, но и на практиках</w:t>
      </w:r>
      <w:r w:rsidR="008143A7" w:rsidRPr="00B01D75">
        <w:rPr>
          <w:rFonts w:ascii="Times New Roman" w:hAnsi="Times New Roman" w:cs="Times New Roman"/>
          <w:sz w:val="28"/>
          <w:szCs w:val="28"/>
        </w:rPr>
        <w:t>, а именно что и как употребляют</w:t>
      </w:r>
      <w:r w:rsidR="001D3F5B" w:rsidRPr="00B01D75">
        <w:rPr>
          <w:rFonts w:ascii="Times New Roman" w:hAnsi="Times New Roman" w:cs="Times New Roman"/>
          <w:sz w:val="28"/>
          <w:szCs w:val="28"/>
        </w:rPr>
        <w:t xml:space="preserve">. </w:t>
      </w:r>
      <w:r w:rsidR="008143A7" w:rsidRPr="00B01D75">
        <w:rPr>
          <w:rFonts w:ascii="Times New Roman" w:hAnsi="Times New Roman" w:cs="Times New Roman"/>
          <w:sz w:val="28"/>
          <w:szCs w:val="28"/>
        </w:rPr>
        <w:t>Любая</w:t>
      </w:r>
      <w:r w:rsidR="001D3F5B" w:rsidRPr="00B01D75">
        <w:rPr>
          <w:rFonts w:ascii="Times New Roman" w:hAnsi="Times New Roman" w:cs="Times New Roman"/>
          <w:sz w:val="28"/>
          <w:szCs w:val="28"/>
        </w:rPr>
        <w:t xml:space="preserve"> практика</w:t>
      </w:r>
      <w:r w:rsidR="008143A7" w:rsidRPr="00B01D75">
        <w:rPr>
          <w:rFonts w:ascii="Times New Roman" w:hAnsi="Times New Roman" w:cs="Times New Roman"/>
          <w:sz w:val="28"/>
          <w:szCs w:val="28"/>
        </w:rPr>
        <w:t xml:space="preserve"> приобретает</w:t>
      </w:r>
      <w:r w:rsidR="001D3F5B" w:rsidRPr="00B01D75">
        <w:rPr>
          <w:rFonts w:ascii="Times New Roman" w:hAnsi="Times New Roman" w:cs="Times New Roman"/>
          <w:sz w:val="28"/>
          <w:szCs w:val="28"/>
        </w:rPr>
        <w:t xml:space="preserve"> </w:t>
      </w:r>
      <w:r w:rsidR="008143A7" w:rsidRPr="00B01D75">
        <w:rPr>
          <w:rFonts w:ascii="Times New Roman" w:hAnsi="Times New Roman" w:cs="Times New Roman"/>
          <w:sz w:val="28"/>
          <w:szCs w:val="28"/>
        </w:rPr>
        <w:t>свой стиль</w:t>
      </w:r>
      <w:r w:rsidR="001D3F5B" w:rsidRPr="00B01D75">
        <w:rPr>
          <w:rFonts w:ascii="Times New Roman" w:hAnsi="Times New Roman" w:cs="Times New Roman"/>
          <w:sz w:val="28"/>
          <w:szCs w:val="28"/>
        </w:rPr>
        <w:t xml:space="preserve"> потребления тогда, когда выступает отличительной </w:t>
      </w:r>
      <w:r w:rsidR="008143A7" w:rsidRPr="00B01D75">
        <w:rPr>
          <w:rFonts w:ascii="Times New Roman" w:hAnsi="Times New Roman" w:cs="Times New Roman"/>
          <w:sz w:val="28"/>
          <w:szCs w:val="28"/>
        </w:rPr>
        <w:t xml:space="preserve">чертой </w:t>
      </w:r>
      <w:r w:rsidR="001D3F5B" w:rsidRPr="00B01D75">
        <w:rPr>
          <w:rFonts w:ascii="Times New Roman" w:hAnsi="Times New Roman" w:cs="Times New Roman"/>
          <w:sz w:val="28"/>
          <w:szCs w:val="28"/>
        </w:rPr>
        <w:t>поведения о</w:t>
      </w:r>
      <w:r w:rsidR="008143A7" w:rsidRPr="00B01D75">
        <w:rPr>
          <w:rFonts w:ascii="Times New Roman" w:hAnsi="Times New Roman" w:cs="Times New Roman"/>
          <w:sz w:val="28"/>
          <w:szCs w:val="28"/>
        </w:rPr>
        <w:t xml:space="preserve">пределенной социальной группы (но и </w:t>
      </w:r>
      <w:r w:rsidR="001D3F5B" w:rsidRPr="00B01D75">
        <w:rPr>
          <w:rFonts w:ascii="Times New Roman" w:hAnsi="Times New Roman" w:cs="Times New Roman"/>
          <w:sz w:val="28"/>
          <w:szCs w:val="28"/>
        </w:rPr>
        <w:t>связана с ее коллективными ценностями</w:t>
      </w:r>
      <w:r w:rsidR="008143A7" w:rsidRPr="00B01D75">
        <w:rPr>
          <w:rFonts w:ascii="Times New Roman" w:hAnsi="Times New Roman" w:cs="Times New Roman"/>
          <w:sz w:val="28"/>
          <w:szCs w:val="28"/>
        </w:rPr>
        <w:t>)</w:t>
      </w:r>
      <w:r w:rsidR="001D3F5B" w:rsidRPr="00B01D75">
        <w:rPr>
          <w:rFonts w:ascii="Times New Roman" w:hAnsi="Times New Roman" w:cs="Times New Roman"/>
          <w:sz w:val="28"/>
          <w:szCs w:val="28"/>
        </w:rPr>
        <w:t>.</w:t>
      </w:r>
      <w:r w:rsidR="001D3F5B" w:rsidRPr="00B01D75">
        <w:rPr>
          <w:rStyle w:val="a9"/>
          <w:rFonts w:ascii="Times New Roman" w:hAnsi="Times New Roman" w:cs="Times New Roman"/>
          <w:sz w:val="28"/>
          <w:szCs w:val="28"/>
        </w:rPr>
        <w:footnoteReference w:id="5"/>
      </w:r>
      <w:r w:rsidR="001D3F5B" w:rsidRPr="00B01D75">
        <w:rPr>
          <w:rFonts w:ascii="Times New Roman" w:hAnsi="Times New Roman" w:cs="Times New Roman"/>
          <w:sz w:val="28"/>
          <w:szCs w:val="28"/>
        </w:rPr>
        <w:t xml:space="preserve"> </w:t>
      </w:r>
    </w:p>
    <w:p w:rsidR="00AA0AE9" w:rsidRPr="00B01D75" w:rsidRDefault="00AA0AE9" w:rsidP="00CF689D">
      <w:pPr>
        <w:rPr>
          <w:rFonts w:ascii="Times New Roman" w:hAnsi="Times New Roman" w:cs="Times New Roman"/>
          <w:b/>
          <w:sz w:val="28"/>
          <w:szCs w:val="28"/>
        </w:rPr>
      </w:pPr>
    </w:p>
    <w:p w:rsidR="00CA4A6A" w:rsidRDefault="00CA4A6A">
      <w:pPr>
        <w:rPr>
          <w:rFonts w:ascii="Times New Roman" w:hAnsi="Times New Roman" w:cs="Times New Roman"/>
          <w:b/>
          <w:sz w:val="28"/>
          <w:szCs w:val="28"/>
        </w:rPr>
      </w:pPr>
      <w:r>
        <w:rPr>
          <w:rFonts w:ascii="Times New Roman" w:hAnsi="Times New Roman" w:cs="Times New Roman"/>
          <w:b/>
          <w:sz w:val="28"/>
          <w:szCs w:val="28"/>
        </w:rPr>
        <w:br w:type="page"/>
      </w:r>
    </w:p>
    <w:p w:rsidR="00757BFB" w:rsidRPr="00B01D75" w:rsidRDefault="008A4529" w:rsidP="003F5B31">
      <w:pPr>
        <w:pStyle w:val="1"/>
        <w:jc w:val="center"/>
        <w:rPr>
          <w:rFonts w:ascii="Times New Roman" w:hAnsi="Times New Roman" w:cs="Times New Roman"/>
          <w:color w:val="auto"/>
        </w:rPr>
      </w:pPr>
      <w:bookmarkStart w:id="1" w:name="_Toc514264502"/>
      <w:r w:rsidRPr="00B01D75">
        <w:rPr>
          <w:rFonts w:ascii="Times New Roman" w:hAnsi="Times New Roman" w:cs="Times New Roman"/>
          <w:color w:val="auto"/>
        </w:rPr>
        <w:lastRenderedPageBreak/>
        <w:t>Глава 1.</w:t>
      </w:r>
      <w:r w:rsidR="00757BFB" w:rsidRPr="00B01D75">
        <w:rPr>
          <w:rFonts w:ascii="Times New Roman" w:hAnsi="Times New Roman" w:cs="Times New Roman"/>
          <w:color w:val="auto"/>
        </w:rPr>
        <w:t xml:space="preserve"> Теоретико</w:t>
      </w:r>
      <w:r w:rsidR="00CA7B80" w:rsidRPr="00B01D75">
        <w:rPr>
          <w:rFonts w:ascii="Times New Roman" w:hAnsi="Times New Roman" w:cs="Times New Roman"/>
          <w:color w:val="auto"/>
        </w:rPr>
        <w:t>-</w:t>
      </w:r>
      <w:r w:rsidR="00757BFB" w:rsidRPr="00B01D75">
        <w:rPr>
          <w:rFonts w:ascii="Times New Roman" w:hAnsi="Times New Roman" w:cs="Times New Roman"/>
          <w:color w:val="auto"/>
        </w:rPr>
        <w:t>методологические подходы к изучению потребления алкогольной продукции.</w:t>
      </w:r>
      <w:bookmarkEnd w:id="1"/>
    </w:p>
    <w:p w:rsidR="00757BFB" w:rsidRPr="00B01D75" w:rsidRDefault="00757BFB" w:rsidP="00757BFB">
      <w:pPr>
        <w:jc w:val="center"/>
        <w:rPr>
          <w:rFonts w:ascii="Times New Roman" w:hAnsi="Times New Roman" w:cs="Times New Roman"/>
          <w:b/>
          <w:sz w:val="28"/>
          <w:szCs w:val="28"/>
        </w:rPr>
      </w:pPr>
    </w:p>
    <w:p w:rsidR="00665D04" w:rsidRPr="00B01D75" w:rsidRDefault="00701DEA" w:rsidP="003F5B31">
      <w:pPr>
        <w:pStyle w:val="1"/>
        <w:jc w:val="center"/>
        <w:rPr>
          <w:rFonts w:ascii="Times New Roman" w:hAnsi="Times New Roman" w:cs="Times New Roman"/>
          <w:color w:val="auto"/>
        </w:rPr>
      </w:pPr>
      <w:bookmarkStart w:id="2" w:name="_Toc514264503"/>
      <w:r w:rsidRPr="00B01D75">
        <w:rPr>
          <w:rFonts w:ascii="Times New Roman" w:hAnsi="Times New Roman" w:cs="Times New Roman"/>
          <w:color w:val="0D0D0D" w:themeColor="text1" w:themeTint="F2"/>
          <w:shd w:val="clear" w:color="auto" w:fill="FFFFFF"/>
        </w:rPr>
        <w:t>§</w:t>
      </w:r>
      <w:r w:rsidR="00757BFB" w:rsidRPr="00B01D75">
        <w:rPr>
          <w:rFonts w:ascii="Times New Roman" w:hAnsi="Times New Roman" w:cs="Times New Roman"/>
          <w:color w:val="auto"/>
        </w:rPr>
        <w:t>1.1. Социологические теории потребления</w:t>
      </w:r>
      <w:r w:rsidR="002D16DD" w:rsidRPr="00B01D75">
        <w:rPr>
          <w:rFonts w:ascii="Times New Roman" w:hAnsi="Times New Roman" w:cs="Times New Roman"/>
          <w:color w:val="auto"/>
        </w:rPr>
        <w:t>.</w:t>
      </w:r>
      <w:bookmarkEnd w:id="2"/>
    </w:p>
    <w:p w:rsidR="003F5B31" w:rsidRPr="00B01D75" w:rsidRDefault="003F5B31" w:rsidP="003F5B31">
      <w:pPr>
        <w:rPr>
          <w:rFonts w:ascii="Times New Roman" w:hAnsi="Times New Roman" w:cs="Times New Roman"/>
        </w:rPr>
      </w:pPr>
    </w:p>
    <w:p w:rsidR="00757BFB" w:rsidRPr="00B01D75" w:rsidRDefault="00757BFB"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Потребительское поведение на протяжении долгого времени оставалось второстепенным объектом изучения, т.к. социологию в большей степени интересовал процесс труда (трудовые отношения) и отношения неравенств.</w:t>
      </w:r>
      <w:r w:rsidR="003F76DF" w:rsidRPr="00B01D75">
        <w:rPr>
          <w:rStyle w:val="a9"/>
          <w:rFonts w:ascii="Times New Roman" w:hAnsi="Times New Roman" w:cs="Times New Roman"/>
          <w:sz w:val="28"/>
          <w:szCs w:val="28"/>
        </w:rPr>
        <w:footnoteReference w:id="6"/>
      </w:r>
      <w:r w:rsidR="003F76DF"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Однако</w:t>
      </w:r>
      <w:r w:rsidR="00B67D49" w:rsidRPr="00B01D75">
        <w:rPr>
          <w:rFonts w:ascii="Times New Roman" w:hAnsi="Times New Roman" w:cs="Times New Roman"/>
          <w:sz w:val="28"/>
          <w:szCs w:val="28"/>
        </w:rPr>
        <w:t xml:space="preserve"> в</w:t>
      </w:r>
      <w:r w:rsidR="009A4892" w:rsidRPr="00B01D75">
        <w:rPr>
          <w:rFonts w:ascii="Times New Roman" w:hAnsi="Times New Roman" w:cs="Times New Roman"/>
          <w:sz w:val="28"/>
          <w:szCs w:val="28"/>
        </w:rPr>
        <w:t xml:space="preserve"> конце двадцатого века</w:t>
      </w:r>
      <w:r w:rsidR="001A73BE" w:rsidRPr="00B01D75">
        <w:rPr>
          <w:rFonts w:ascii="Times New Roman" w:hAnsi="Times New Roman" w:cs="Times New Roman"/>
          <w:sz w:val="28"/>
          <w:szCs w:val="28"/>
        </w:rPr>
        <w:t>,</w:t>
      </w:r>
      <w:r w:rsidR="009A4892" w:rsidRPr="00B01D75">
        <w:rPr>
          <w:rFonts w:ascii="Times New Roman" w:hAnsi="Times New Roman" w:cs="Times New Roman"/>
          <w:sz w:val="28"/>
          <w:szCs w:val="28"/>
        </w:rPr>
        <w:t xml:space="preserve"> проблема потребления стала активно развиваться.</w:t>
      </w:r>
      <w:r w:rsidR="003F76DF" w:rsidRPr="00B01D75">
        <w:rPr>
          <w:rFonts w:ascii="Times New Roman" w:hAnsi="Times New Roman" w:cs="Times New Roman"/>
          <w:sz w:val="28"/>
          <w:szCs w:val="28"/>
        </w:rPr>
        <w:t xml:space="preserve"> </w:t>
      </w:r>
      <w:r w:rsidR="009A4892" w:rsidRPr="00B01D75">
        <w:rPr>
          <w:rFonts w:ascii="Times New Roman" w:hAnsi="Times New Roman" w:cs="Times New Roman"/>
          <w:sz w:val="28"/>
          <w:szCs w:val="28"/>
        </w:rPr>
        <w:t xml:space="preserve">Тем не менее, большая часть социологических исследований сфокусировалась, в первую очередь, на </w:t>
      </w:r>
      <w:r w:rsidR="00B67D49" w:rsidRPr="00B01D75">
        <w:rPr>
          <w:rFonts w:ascii="Times New Roman" w:hAnsi="Times New Roman" w:cs="Times New Roman"/>
          <w:sz w:val="28"/>
          <w:szCs w:val="28"/>
        </w:rPr>
        <w:t>ее символической проблематике</w:t>
      </w:r>
      <w:r w:rsidR="009A4892" w:rsidRPr="00B01D75">
        <w:rPr>
          <w:rFonts w:ascii="Times New Roman" w:hAnsi="Times New Roman" w:cs="Times New Roman"/>
          <w:sz w:val="28"/>
          <w:szCs w:val="28"/>
        </w:rPr>
        <w:t xml:space="preserve">. </w:t>
      </w:r>
      <w:r w:rsidR="001A73BE" w:rsidRPr="00B01D75">
        <w:rPr>
          <w:rFonts w:ascii="Times New Roman" w:hAnsi="Times New Roman" w:cs="Times New Roman"/>
          <w:sz w:val="28"/>
          <w:szCs w:val="28"/>
        </w:rPr>
        <w:t>Д</w:t>
      </w:r>
      <w:r w:rsidR="009A4892" w:rsidRPr="00B01D75">
        <w:rPr>
          <w:rFonts w:ascii="Times New Roman" w:hAnsi="Times New Roman" w:cs="Times New Roman"/>
          <w:sz w:val="28"/>
          <w:szCs w:val="28"/>
        </w:rPr>
        <w:t xml:space="preserve">ополнительный толчок </w:t>
      </w:r>
      <w:proofErr w:type="gramStart"/>
      <w:r w:rsidR="009A4892" w:rsidRPr="00B01D75">
        <w:rPr>
          <w:rFonts w:ascii="Times New Roman" w:hAnsi="Times New Roman" w:cs="Times New Roman"/>
          <w:sz w:val="28"/>
          <w:szCs w:val="28"/>
        </w:rPr>
        <w:t>к</w:t>
      </w:r>
      <w:proofErr w:type="gramEnd"/>
      <w:r w:rsidR="009A4892" w:rsidRPr="00B01D75">
        <w:rPr>
          <w:rFonts w:ascii="Times New Roman" w:hAnsi="Times New Roman" w:cs="Times New Roman"/>
          <w:sz w:val="28"/>
          <w:szCs w:val="28"/>
        </w:rPr>
        <w:t xml:space="preserve"> </w:t>
      </w:r>
      <w:r w:rsidR="00B67D49" w:rsidRPr="00B01D75">
        <w:rPr>
          <w:rFonts w:ascii="Times New Roman" w:hAnsi="Times New Roman" w:cs="Times New Roman"/>
          <w:sz w:val="28"/>
          <w:szCs w:val="28"/>
        </w:rPr>
        <w:t xml:space="preserve">таким исследования придало масштабное увлечение постмодернистскими дебатами. </w:t>
      </w:r>
      <w:r w:rsidR="00F7049A" w:rsidRPr="00B01D75">
        <w:rPr>
          <w:rFonts w:ascii="Times New Roman" w:hAnsi="Times New Roman" w:cs="Times New Roman"/>
          <w:sz w:val="28"/>
          <w:szCs w:val="28"/>
        </w:rPr>
        <w:t>Вследствие</w:t>
      </w:r>
      <w:r w:rsidR="00B67D49" w:rsidRPr="00B01D75">
        <w:rPr>
          <w:rFonts w:ascii="Times New Roman" w:hAnsi="Times New Roman" w:cs="Times New Roman"/>
          <w:sz w:val="28"/>
          <w:szCs w:val="28"/>
        </w:rPr>
        <w:t xml:space="preserve"> чего социология потребления развивалась от основных течений совреме</w:t>
      </w:r>
      <w:r w:rsidR="001A73BE" w:rsidRPr="00B01D75">
        <w:rPr>
          <w:rFonts w:ascii="Times New Roman" w:hAnsi="Times New Roman" w:cs="Times New Roman"/>
          <w:sz w:val="28"/>
          <w:szCs w:val="28"/>
        </w:rPr>
        <w:t>нной экономической социологии; некоторые вопросы, такие как:</w:t>
      </w:r>
      <w:r w:rsidR="00B67D49" w:rsidRPr="00B01D75">
        <w:rPr>
          <w:rFonts w:ascii="Times New Roman" w:hAnsi="Times New Roman" w:cs="Times New Roman"/>
          <w:sz w:val="28"/>
          <w:szCs w:val="28"/>
        </w:rPr>
        <w:t xml:space="preserve"> структура потребительских рынков и состав их участников, организационное и институциональное формирование процесса потребления, изучались не достаточно.</w:t>
      </w:r>
    </w:p>
    <w:p w:rsidR="00F25F20" w:rsidRPr="00B01D75" w:rsidRDefault="00F25F20"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Так что же такое потребление? Существует несколько вариантов определения значения </w:t>
      </w:r>
      <w:r w:rsidR="000160FB" w:rsidRPr="00B01D75">
        <w:rPr>
          <w:rFonts w:ascii="Times New Roman" w:hAnsi="Times New Roman" w:cs="Times New Roman"/>
          <w:sz w:val="28"/>
          <w:szCs w:val="28"/>
        </w:rPr>
        <w:t>этого слова.</w:t>
      </w:r>
      <w:r w:rsidRPr="00B01D75">
        <w:rPr>
          <w:rFonts w:ascii="Times New Roman" w:hAnsi="Times New Roman" w:cs="Times New Roman"/>
          <w:sz w:val="28"/>
          <w:szCs w:val="28"/>
        </w:rPr>
        <w:t xml:space="preserve"> Первое, это физическое уничтожение пищи (материальных благ). Но эта сторона процесса имеет больше под</w:t>
      </w:r>
      <w:r w:rsidR="001A73BE" w:rsidRPr="00B01D75">
        <w:rPr>
          <w:rFonts w:ascii="Times New Roman" w:hAnsi="Times New Roman" w:cs="Times New Roman"/>
          <w:sz w:val="28"/>
          <w:szCs w:val="28"/>
        </w:rPr>
        <w:t xml:space="preserve">чинительный характер, так как на </w:t>
      </w:r>
      <w:r w:rsidR="000D4A11" w:rsidRPr="00B01D75">
        <w:rPr>
          <w:rFonts w:ascii="Times New Roman" w:hAnsi="Times New Roman" w:cs="Times New Roman"/>
          <w:sz w:val="28"/>
          <w:szCs w:val="28"/>
        </w:rPr>
        <w:t>сегодняшний</w:t>
      </w:r>
      <w:r w:rsidR="001A73BE" w:rsidRPr="00B01D75">
        <w:rPr>
          <w:rFonts w:ascii="Times New Roman" w:hAnsi="Times New Roman" w:cs="Times New Roman"/>
          <w:sz w:val="28"/>
          <w:szCs w:val="28"/>
        </w:rPr>
        <w:t xml:space="preserve"> момент </w:t>
      </w:r>
      <w:r w:rsidRPr="00B01D75">
        <w:rPr>
          <w:rFonts w:ascii="Times New Roman" w:hAnsi="Times New Roman" w:cs="Times New Roman"/>
          <w:sz w:val="28"/>
          <w:szCs w:val="28"/>
        </w:rPr>
        <w:t>основная часть</w:t>
      </w:r>
      <w:r w:rsidR="000D4A11" w:rsidRPr="00B01D75">
        <w:rPr>
          <w:rFonts w:ascii="Times New Roman" w:hAnsi="Times New Roman" w:cs="Times New Roman"/>
          <w:sz w:val="28"/>
          <w:szCs w:val="28"/>
        </w:rPr>
        <w:t xml:space="preserve"> потребления</w:t>
      </w:r>
      <w:r w:rsidRPr="00B01D75">
        <w:rPr>
          <w:rFonts w:ascii="Times New Roman" w:hAnsi="Times New Roman" w:cs="Times New Roman"/>
          <w:sz w:val="28"/>
          <w:szCs w:val="28"/>
        </w:rPr>
        <w:t xml:space="preserve"> выражается </w:t>
      </w:r>
      <w:r w:rsidR="000D4A11" w:rsidRPr="00B01D75">
        <w:rPr>
          <w:rFonts w:ascii="Times New Roman" w:hAnsi="Times New Roman" w:cs="Times New Roman"/>
          <w:sz w:val="28"/>
          <w:szCs w:val="28"/>
        </w:rPr>
        <w:t>услугами (нежели вещами)</w:t>
      </w:r>
      <w:r w:rsidRPr="00B01D75">
        <w:rPr>
          <w:rFonts w:ascii="Times New Roman" w:hAnsi="Times New Roman" w:cs="Times New Roman"/>
          <w:sz w:val="28"/>
          <w:szCs w:val="28"/>
        </w:rPr>
        <w:t xml:space="preserve">, которые способны принимать материальную форму. Второе, потребление воспринимается как использование полезных качеств </w:t>
      </w:r>
      <w:r w:rsidR="001B22C0" w:rsidRPr="00B01D75">
        <w:rPr>
          <w:rFonts w:ascii="Times New Roman" w:hAnsi="Times New Roman" w:cs="Times New Roman"/>
          <w:sz w:val="28"/>
          <w:szCs w:val="28"/>
        </w:rPr>
        <w:t xml:space="preserve">объектов, </w:t>
      </w:r>
      <w:r w:rsidR="00F7049A" w:rsidRPr="00B01D75">
        <w:rPr>
          <w:rFonts w:ascii="Times New Roman" w:hAnsi="Times New Roman" w:cs="Times New Roman"/>
          <w:sz w:val="28"/>
          <w:szCs w:val="28"/>
        </w:rPr>
        <w:t>вследствие</w:t>
      </w:r>
      <w:r w:rsidR="001B22C0" w:rsidRPr="00B01D75">
        <w:rPr>
          <w:rFonts w:ascii="Times New Roman" w:hAnsi="Times New Roman" w:cs="Times New Roman"/>
          <w:sz w:val="28"/>
          <w:szCs w:val="28"/>
        </w:rPr>
        <w:t xml:space="preserve"> чего они приобретают значение "блага". Но, если рассматривать потреблен</w:t>
      </w:r>
      <w:r w:rsidR="00136ED0" w:rsidRPr="00B01D75">
        <w:rPr>
          <w:rFonts w:ascii="Times New Roman" w:hAnsi="Times New Roman" w:cs="Times New Roman"/>
          <w:sz w:val="28"/>
          <w:szCs w:val="28"/>
        </w:rPr>
        <w:t>и</w:t>
      </w:r>
      <w:r w:rsidR="001B22C0" w:rsidRPr="00B01D75">
        <w:rPr>
          <w:rFonts w:ascii="Times New Roman" w:hAnsi="Times New Roman" w:cs="Times New Roman"/>
          <w:sz w:val="28"/>
          <w:szCs w:val="28"/>
        </w:rPr>
        <w:t>е с экономической стороны, то необходимо уточнить, что используются только ограниченные блага, в которые, кроме того, вложен человеческий труд. Сюда можно отнести</w:t>
      </w:r>
      <w:r w:rsidR="000D4A11" w:rsidRPr="00B01D75">
        <w:rPr>
          <w:rFonts w:ascii="Times New Roman" w:hAnsi="Times New Roman" w:cs="Times New Roman"/>
          <w:sz w:val="28"/>
          <w:szCs w:val="28"/>
        </w:rPr>
        <w:t>, например,</w:t>
      </w:r>
      <w:r w:rsidR="001B22C0" w:rsidRPr="00B01D75">
        <w:rPr>
          <w:rFonts w:ascii="Times New Roman" w:hAnsi="Times New Roman" w:cs="Times New Roman"/>
          <w:sz w:val="28"/>
          <w:szCs w:val="28"/>
        </w:rPr>
        <w:t xml:space="preserve"> потребление </w:t>
      </w:r>
      <w:r w:rsidR="001B22C0" w:rsidRPr="00B01D75">
        <w:rPr>
          <w:rFonts w:ascii="Times New Roman" w:hAnsi="Times New Roman" w:cs="Times New Roman"/>
          <w:sz w:val="28"/>
          <w:szCs w:val="28"/>
        </w:rPr>
        <w:lastRenderedPageBreak/>
        <w:t>очищенной питьевой воды, но нельзя сказать о "потреблении" атмосферного воздуха</w:t>
      </w:r>
      <w:r w:rsidR="00641C17" w:rsidRPr="00B01D75">
        <w:rPr>
          <w:rStyle w:val="a9"/>
          <w:rFonts w:ascii="Times New Roman" w:hAnsi="Times New Roman" w:cs="Times New Roman"/>
          <w:sz w:val="28"/>
          <w:szCs w:val="28"/>
        </w:rPr>
        <w:footnoteReference w:id="7"/>
      </w:r>
      <w:r w:rsidR="001B22C0" w:rsidRPr="00B01D75">
        <w:rPr>
          <w:rFonts w:ascii="Times New Roman" w:hAnsi="Times New Roman" w:cs="Times New Roman"/>
          <w:sz w:val="28"/>
          <w:szCs w:val="28"/>
        </w:rPr>
        <w:t>.</w:t>
      </w:r>
    </w:p>
    <w:p w:rsidR="00112892" w:rsidRPr="00B01D75" w:rsidRDefault="00112892"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Таким образом, можно сказать, что основная цель потребления для человека</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 xml:space="preserve">это удовлетворение его потребностей. </w:t>
      </w:r>
      <w:r w:rsidR="00DD1717" w:rsidRPr="00B01D75">
        <w:rPr>
          <w:rFonts w:ascii="Times New Roman" w:hAnsi="Times New Roman" w:cs="Times New Roman"/>
          <w:sz w:val="28"/>
          <w:szCs w:val="28"/>
        </w:rPr>
        <w:t>Однако</w:t>
      </w:r>
      <w:r w:rsidRPr="00B01D75">
        <w:rPr>
          <w:rFonts w:ascii="Times New Roman" w:hAnsi="Times New Roman" w:cs="Times New Roman"/>
          <w:sz w:val="28"/>
          <w:szCs w:val="28"/>
        </w:rPr>
        <w:t xml:space="preserve"> речь идет не обо всех пот</w:t>
      </w:r>
      <w:r w:rsidR="000D4A11" w:rsidRPr="00B01D75">
        <w:rPr>
          <w:rFonts w:ascii="Times New Roman" w:hAnsi="Times New Roman" w:cs="Times New Roman"/>
          <w:sz w:val="28"/>
          <w:szCs w:val="28"/>
        </w:rPr>
        <w:t>ребностях индивида. Например, реализация</w:t>
      </w:r>
      <w:r w:rsidRPr="00B01D75">
        <w:rPr>
          <w:rFonts w:ascii="Times New Roman" w:hAnsi="Times New Roman" w:cs="Times New Roman"/>
          <w:sz w:val="28"/>
          <w:szCs w:val="28"/>
        </w:rPr>
        <w:t xml:space="preserve"> творческого труда</w:t>
      </w:r>
      <w:r w:rsidR="007612FE" w:rsidRPr="00B01D75">
        <w:rPr>
          <w:rFonts w:ascii="Times New Roman" w:hAnsi="Times New Roman" w:cs="Times New Roman"/>
          <w:sz w:val="28"/>
          <w:szCs w:val="28"/>
        </w:rPr>
        <w:t xml:space="preserve"> – </w:t>
      </w:r>
      <w:r w:rsidR="00F93316" w:rsidRPr="00B01D75">
        <w:rPr>
          <w:rFonts w:ascii="Times New Roman" w:hAnsi="Times New Roman" w:cs="Times New Roman"/>
          <w:sz w:val="28"/>
          <w:szCs w:val="28"/>
        </w:rPr>
        <w:t>удовлетв</w:t>
      </w:r>
      <w:r w:rsidR="000D4A11" w:rsidRPr="00B01D75">
        <w:rPr>
          <w:rFonts w:ascii="Times New Roman" w:hAnsi="Times New Roman" w:cs="Times New Roman"/>
          <w:sz w:val="28"/>
          <w:szCs w:val="28"/>
        </w:rPr>
        <w:t xml:space="preserve">оряется </w:t>
      </w:r>
      <w:r w:rsidR="00F93316" w:rsidRPr="00B01D75">
        <w:rPr>
          <w:rFonts w:ascii="Times New Roman" w:hAnsi="Times New Roman" w:cs="Times New Roman"/>
          <w:sz w:val="28"/>
          <w:szCs w:val="28"/>
        </w:rPr>
        <w:t xml:space="preserve">потребность в духовной деятельности, но это не является потреблением. То есть, процессы, связанные со стоимостными отношениями или же процессы не связанные с добавлением стоимости, </w:t>
      </w:r>
      <w:r w:rsidR="000D4A11" w:rsidRPr="00B01D75">
        <w:rPr>
          <w:rFonts w:ascii="Times New Roman" w:hAnsi="Times New Roman" w:cs="Times New Roman"/>
          <w:sz w:val="28"/>
          <w:szCs w:val="28"/>
        </w:rPr>
        <w:t>к потреблению не относится</w:t>
      </w:r>
      <w:r w:rsidR="00F93316" w:rsidRPr="00B01D75">
        <w:rPr>
          <w:rFonts w:ascii="Times New Roman" w:hAnsi="Times New Roman" w:cs="Times New Roman"/>
          <w:sz w:val="28"/>
          <w:szCs w:val="28"/>
        </w:rPr>
        <w:t>. Процесс потребления связан с невозвратимым расходованием стоимости.</w:t>
      </w:r>
      <w:r w:rsidR="003F76DF" w:rsidRPr="00B01D75">
        <w:rPr>
          <w:rStyle w:val="a9"/>
          <w:rFonts w:ascii="Times New Roman" w:hAnsi="Times New Roman" w:cs="Times New Roman"/>
          <w:sz w:val="28"/>
          <w:szCs w:val="28"/>
        </w:rPr>
        <w:footnoteReference w:id="8"/>
      </w:r>
      <w:r w:rsidR="00536B49" w:rsidRPr="00B01D75">
        <w:rPr>
          <w:rFonts w:ascii="Times New Roman" w:hAnsi="Times New Roman" w:cs="Times New Roman"/>
          <w:sz w:val="28"/>
          <w:szCs w:val="28"/>
        </w:rPr>
        <w:t xml:space="preserve"> Это и есть основное </w:t>
      </w:r>
      <w:r w:rsidR="000D4A11" w:rsidRPr="00B01D75">
        <w:rPr>
          <w:rFonts w:ascii="Times New Roman" w:hAnsi="Times New Roman" w:cs="Times New Roman"/>
          <w:sz w:val="28"/>
          <w:szCs w:val="28"/>
        </w:rPr>
        <w:t>его отличие</w:t>
      </w:r>
      <w:r w:rsidR="00536B49" w:rsidRPr="00B01D75">
        <w:rPr>
          <w:rFonts w:ascii="Times New Roman" w:hAnsi="Times New Roman" w:cs="Times New Roman"/>
          <w:sz w:val="28"/>
          <w:szCs w:val="28"/>
        </w:rPr>
        <w:t xml:space="preserve"> от других компонентов хозяйственного процесса</w:t>
      </w:r>
      <w:r w:rsidR="007612FE" w:rsidRPr="00B01D75">
        <w:rPr>
          <w:rFonts w:ascii="Times New Roman" w:hAnsi="Times New Roman" w:cs="Times New Roman"/>
          <w:sz w:val="28"/>
          <w:szCs w:val="28"/>
        </w:rPr>
        <w:t xml:space="preserve"> – </w:t>
      </w:r>
      <w:r w:rsidR="00A67A8D" w:rsidRPr="00B01D75">
        <w:rPr>
          <w:rFonts w:ascii="Times New Roman" w:hAnsi="Times New Roman" w:cs="Times New Roman"/>
          <w:sz w:val="28"/>
          <w:szCs w:val="28"/>
        </w:rPr>
        <w:t>производства</w:t>
      </w:r>
      <w:r w:rsidR="00536B49" w:rsidRPr="00B01D75">
        <w:rPr>
          <w:rFonts w:ascii="Times New Roman" w:hAnsi="Times New Roman" w:cs="Times New Roman"/>
          <w:sz w:val="28"/>
          <w:szCs w:val="28"/>
        </w:rPr>
        <w:t xml:space="preserve"> и распределение, связанное с созданием и сохранением стоимости, и сменой ее форм.</w:t>
      </w:r>
    </w:p>
    <w:p w:rsidR="00713C82" w:rsidRPr="00B01D75" w:rsidRDefault="000D4A11"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Итак</w:t>
      </w:r>
      <w:r w:rsidR="00713C82" w:rsidRPr="00B01D75">
        <w:rPr>
          <w:rFonts w:ascii="Times New Roman" w:hAnsi="Times New Roman" w:cs="Times New Roman"/>
          <w:sz w:val="28"/>
          <w:szCs w:val="28"/>
        </w:rPr>
        <w:t>,</w:t>
      </w:r>
      <w:r w:rsidR="008D1095" w:rsidRPr="00B01D75">
        <w:rPr>
          <w:rFonts w:ascii="Times New Roman" w:hAnsi="Times New Roman" w:cs="Times New Roman"/>
          <w:sz w:val="28"/>
          <w:szCs w:val="28"/>
        </w:rPr>
        <w:t xml:space="preserve"> </w:t>
      </w:r>
      <w:r w:rsidR="00713C82" w:rsidRPr="00B01D75">
        <w:rPr>
          <w:rFonts w:ascii="Times New Roman" w:hAnsi="Times New Roman" w:cs="Times New Roman"/>
          <w:sz w:val="28"/>
          <w:szCs w:val="28"/>
        </w:rPr>
        <w:t>под "потребление</w:t>
      </w:r>
      <w:r w:rsidR="00A67A8D" w:rsidRPr="00B01D75">
        <w:rPr>
          <w:rFonts w:ascii="Times New Roman" w:hAnsi="Times New Roman" w:cs="Times New Roman"/>
          <w:sz w:val="28"/>
          <w:szCs w:val="28"/>
        </w:rPr>
        <w:t>м</w:t>
      </w:r>
      <w:r w:rsidR="00713C82" w:rsidRPr="00B01D75">
        <w:rPr>
          <w:rFonts w:ascii="Times New Roman" w:hAnsi="Times New Roman" w:cs="Times New Roman"/>
          <w:sz w:val="28"/>
          <w:szCs w:val="28"/>
        </w:rPr>
        <w:t xml:space="preserve">" подразумевается использование полезных свойств </w:t>
      </w:r>
      <w:r w:rsidR="0067759C" w:rsidRPr="00B01D75">
        <w:rPr>
          <w:rFonts w:ascii="Times New Roman" w:hAnsi="Times New Roman" w:cs="Times New Roman"/>
          <w:sz w:val="28"/>
          <w:szCs w:val="28"/>
        </w:rPr>
        <w:t>какого-либо</w:t>
      </w:r>
      <w:r w:rsidR="00713C82" w:rsidRPr="00B01D75">
        <w:rPr>
          <w:rFonts w:ascii="Times New Roman" w:hAnsi="Times New Roman" w:cs="Times New Roman"/>
          <w:sz w:val="28"/>
          <w:szCs w:val="28"/>
        </w:rPr>
        <w:t xml:space="preserve"> блага, связанное с у</w:t>
      </w:r>
      <w:r w:rsidR="00115ED8" w:rsidRPr="00B01D75">
        <w:rPr>
          <w:rFonts w:ascii="Times New Roman" w:hAnsi="Times New Roman" w:cs="Times New Roman"/>
          <w:sz w:val="28"/>
          <w:szCs w:val="28"/>
        </w:rPr>
        <w:t>довлетворением индивидуальных</w:t>
      </w:r>
      <w:r w:rsidR="00713C82" w:rsidRPr="00B01D75">
        <w:rPr>
          <w:rFonts w:ascii="Times New Roman" w:hAnsi="Times New Roman" w:cs="Times New Roman"/>
          <w:sz w:val="28"/>
          <w:szCs w:val="28"/>
        </w:rPr>
        <w:t xml:space="preserve"> потребност</w:t>
      </w:r>
      <w:r w:rsidR="00115ED8" w:rsidRPr="00B01D75">
        <w:rPr>
          <w:rFonts w:ascii="Times New Roman" w:hAnsi="Times New Roman" w:cs="Times New Roman"/>
          <w:sz w:val="28"/>
          <w:szCs w:val="28"/>
        </w:rPr>
        <w:t>ей</w:t>
      </w:r>
      <w:r w:rsidR="00713C82" w:rsidRPr="00B01D75">
        <w:rPr>
          <w:rFonts w:ascii="Times New Roman" w:hAnsi="Times New Roman" w:cs="Times New Roman"/>
          <w:sz w:val="28"/>
          <w:szCs w:val="28"/>
        </w:rPr>
        <w:t xml:space="preserve"> человека и уничтожением стоимости этого объекта. В таком определении </w:t>
      </w:r>
      <w:r w:rsidR="00B30088" w:rsidRPr="00B01D75">
        <w:rPr>
          <w:rFonts w:ascii="Times New Roman" w:hAnsi="Times New Roman" w:cs="Times New Roman"/>
          <w:sz w:val="28"/>
          <w:szCs w:val="28"/>
        </w:rPr>
        <w:t xml:space="preserve">потребление обозначается как комплекс хозяйственных отношений людей не только к </w:t>
      </w:r>
      <w:r w:rsidR="00FA50E2" w:rsidRPr="00B01D75">
        <w:rPr>
          <w:rFonts w:ascii="Times New Roman" w:hAnsi="Times New Roman" w:cs="Times New Roman"/>
          <w:sz w:val="28"/>
          <w:szCs w:val="28"/>
        </w:rPr>
        <w:t>объектам их желания</w:t>
      </w:r>
      <w:r w:rsidR="00B30088" w:rsidRPr="00B01D75">
        <w:rPr>
          <w:rFonts w:ascii="Times New Roman" w:hAnsi="Times New Roman" w:cs="Times New Roman"/>
          <w:sz w:val="28"/>
          <w:szCs w:val="28"/>
        </w:rPr>
        <w:t xml:space="preserve">, но и к </w:t>
      </w:r>
      <w:r w:rsidR="00FA50E2" w:rsidRPr="00B01D75">
        <w:rPr>
          <w:rFonts w:ascii="Times New Roman" w:hAnsi="Times New Roman" w:cs="Times New Roman"/>
          <w:sz w:val="28"/>
          <w:szCs w:val="28"/>
        </w:rPr>
        <w:t>взаимоотношению между</w:t>
      </w:r>
      <w:r w:rsidR="00B30088" w:rsidRPr="00B01D75">
        <w:rPr>
          <w:rFonts w:ascii="Times New Roman" w:hAnsi="Times New Roman" w:cs="Times New Roman"/>
          <w:sz w:val="28"/>
          <w:szCs w:val="28"/>
        </w:rPr>
        <w:t xml:space="preserve"> людьми.</w:t>
      </w:r>
    </w:p>
    <w:p w:rsidR="00665B84" w:rsidRPr="00B01D75" w:rsidRDefault="00FA50E2"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Если рассматривать потребление с экономической стороны, а именно неоклассической экономической теории, то можно выделить четыре характеристики "экономического человека".</w:t>
      </w:r>
      <w:r w:rsidR="000D4A11" w:rsidRPr="00B01D75">
        <w:rPr>
          <w:rFonts w:ascii="Times New Roman" w:hAnsi="Times New Roman" w:cs="Times New Roman"/>
          <w:sz w:val="28"/>
          <w:szCs w:val="28"/>
        </w:rPr>
        <w:t xml:space="preserve"> Во</w:t>
      </w:r>
      <w:r w:rsidR="00115ED8" w:rsidRPr="00B01D75">
        <w:rPr>
          <w:rFonts w:ascii="Times New Roman" w:hAnsi="Times New Roman" w:cs="Times New Roman"/>
          <w:sz w:val="28"/>
          <w:szCs w:val="28"/>
        </w:rPr>
        <w:t>-</w:t>
      </w:r>
      <w:r w:rsidR="000D4A11" w:rsidRPr="00B01D75">
        <w:rPr>
          <w:rFonts w:ascii="Times New Roman" w:hAnsi="Times New Roman" w:cs="Times New Roman"/>
          <w:sz w:val="28"/>
          <w:szCs w:val="28"/>
        </w:rPr>
        <w:t>первых, это удовлетворение</w:t>
      </w:r>
      <w:r w:rsidRPr="00B01D75">
        <w:rPr>
          <w:rFonts w:ascii="Times New Roman" w:hAnsi="Times New Roman" w:cs="Times New Roman"/>
          <w:sz w:val="28"/>
          <w:szCs w:val="28"/>
        </w:rPr>
        <w:t>, своего собственного блага</w:t>
      </w:r>
      <w:r w:rsidR="00411EF4" w:rsidRPr="00B01D75">
        <w:rPr>
          <w:rFonts w:ascii="Times New Roman" w:hAnsi="Times New Roman" w:cs="Times New Roman"/>
          <w:sz w:val="28"/>
          <w:szCs w:val="28"/>
        </w:rPr>
        <w:t xml:space="preserve">, выражаемая в максимизации полезности. При этом крайняя ведет к максимизации потребления, </w:t>
      </w:r>
      <w:proofErr w:type="gramStart"/>
      <w:r w:rsidR="00411EF4" w:rsidRPr="00B01D75">
        <w:rPr>
          <w:rFonts w:ascii="Times New Roman" w:hAnsi="Times New Roman" w:cs="Times New Roman"/>
          <w:sz w:val="28"/>
          <w:szCs w:val="28"/>
        </w:rPr>
        <w:t xml:space="preserve">выражая в себе финальную цель </w:t>
      </w:r>
      <w:r w:rsidR="009A0565" w:rsidRPr="00B01D75">
        <w:rPr>
          <w:rFonts w:ascii="Times New Roman" w:hAnsi="Times New Roman" w:cs="Times New Roman"/>
          <w:sz w:val="28"/>
          <w:szCs w:val="28"/>
        </w:rPr>
        <w:t>любой хозяйственной деятельности и выступает определением общего</w:t>
      </w:r>
      <w:proofErr w:type="gramEnd"/>
      <w:r w:rsidR="009A0565" w:rsidRPr="00B01D75">
        <w:rPr>
          <w:rFonts w:ascii="Times New Roman" w:hAnsi="Times New Roman" w:cs="Times New Roman"/>
          <w:sz w:val="28"/>
          <w:szCs w:val="28"/>
        </w:rPr>
        <w:t xml:space="preserve"> благосостояния человека. Во</w:t>
      </w:r>
      <w:r w:rsidR="00115ED8" w:rsidRPr="00B01D75">
        <w:rPr>
          <w:rFonts w:ascii="Times New Roman" w:hAnsi="Times New Roman" w:cs="Times New Roman"/>
          <w:sz w:val="28"/>
          <w:szCs w:val="28"/>
        </w:rPr>
        <w:t>-</w:t>
      </w:r>
      <w:r w:rsidR="009A0565" w:rsidRPr="00B01D75">
        <w:rPr>
          <w:rFonts w:ascii="Times New Roman" w:hAnsi="Times New Roman" w:cs="Times New Roman"/>
          <w:sz w:val="28"/>
          <w:szCs w:val="28"/>
        </w:rPr>
        <w:t xml:space="preserve">вторых, он выступает в качестве потребителя, его потребности практически ничем не ограничены, кроме имеющихся ресурсов. </w:t>
      </w:r>
      <w:r w:rsidR="00DD1717" w:rsidRPr="00B01D75">
        <w:rPr>
          <w:rFonts w:ascii="Times New Roman" w:hAnsi="Times New Roman" w:cs="Times New Roman"/>
          <w:sz w:val="28"/>
          <w:szCs w:val="28"/>
        </w:rPr>
        <w:t>Однако</w:t>
      </w:r>
      <w:r w:rsidR="009A0565" w:rsidRPr="00B01D75">
        <w:rPr>
          <w:rFonts w:ascii="Times New Roman" w:hAnsi="Times New Roman" w:cs="Times New Roman"/>
          <w:sz w:val="28"/>
          <w:szCs w:val="28"/>
        </w:rPr>
        <w:t xml:space="preserve"> согласно теории предельной полезности потребление </w:t>
      </w:r>
      <w:r w:rsidR="0067759C" w:rsidRPr="00B01D75">
        <w:rPr>
          <w:rFonts w:ascii="Times New Roman" w:hAnsi="Times New Roman" w:cs="Times New Roman"/>
          <w:sz w:val="28"/>
          <w:szCs w:val="28"/>
        </w:rPr>
        <w:t>какого-либо</w:t>
      </w:r>
      <w:r w:rsidR="009A0565" w:rsidRPr="00B01D75">
        <w:rPr>
          <w:rFonts w:ascii="Times New Roman" w:hAnsi="Times New Roman" w:cs="Times New Roman"/>
          <w:sz w:val="28"/>
          <w:szCs w:val="28"/>
        </w:rPr>
        <w:t xml:space="preserve"> блага </w:t>
      </w:r>
      <w:r w:rsidR="009A0565" w:rsidRPr="00B01D75">
        <w:rPr>
          <w:rFonts w:ascii="Times New Roman" w:hAnsi="Times New Roman" w:cs="Times New Roman"/>
          <w:sz w:val="28"/>
          <w:szCs w:val="28"/>
        </w:rPr>
        <w:lastRenderedPageBreak/>
        <w:t xml:space="preserve">снижает потребность в следующем потреблении этого же блага, но параллельно появляется потребность </w:t>
      </w:r>
      <w:proofErr w:type="gramStart"/>
      <w:r w:rsidR="009A0565" w:rsidRPr="00B01D75">
        <w:rPr>
          <w:rFonts w:ascii="Times New Roman" w:hAnsi="Times New Roman" w:cs="Times New Roman"/>
          <w:sz w:val="28"/>
          <w:szCs w:val="28"/>
        </w:rPr>
        <w:t>в</w:t>
      </w:r>
      <w:proofErr w:type="gramEnd"/>
      <w:r w:rsidR="009A0565" w:rsidRPr="00B01D75">
        <w:rPr>
          <w:rFonts w:ascii="Times New Roman" w:hAnsi="Times New Roman" w:cs="Times New Roman"/>
          <w:sz w:val="28"/>
          <w:szCs w:val="28"/>
        </w:rPr>
        <w:t xml:space="preserve"> благах более высокого уровня. В</w:t>
      </w:r>
      <w:r w:rsidR="00115ED8" w:rsidRPr="00B01D75">
        <w:rPr>
          <w:rFonts w:ascii="Times New Roman" w:hAnsi="Times New Roman" w:cs="Times New Roman"/>
          <w:sz w:val="28"/>
          <w:szCs w:val="28"/>
        </w:rPr>
        <w:t>-</w:t>
      </w:r>
      <w:r w:rsidR="009A0565" w:rsidRPr="00B01D75">
        <w:rPr>
          <w:rFonts w:ascii="Times New Roman" w:hAnsi="Times New Roman" w:cs="Times New Roman"/>
          <w:sz w:val="28"/>
          <w:szCs w:val="28"/>
        </w:rPr>
        <w:t>третьих,</w:t>
      </w:r>
      <w:r w:rsidR="00665B84" w:rsidRPr="00B01D75">
        <w:rPr>
          <w:rFonts w:ascii="Times New Roman" w:hAnsi="Times New Roman" w:cs="Times New Roman"/>
          <w:sz w:val="28"/>
          <w:szCs w:val="28"/>
        </w:rPr>
        <w:t xml:space="preserve"> потребитель показывает постоянство предпочтений, </w:t>
      </w:r>
      <w:proofErr w:type="gramStart"/>
      <w:r w:rsidR="00115ED8" w:rsidRPr="00B01D75">
        <w:rPr>
          <w:rFonts w:ascii="Times New Roman" w:hAnsi="Times New Roman" w:cs="Times New Roman"/>
          <w:sz w:val="28"/>
          <w:szCs w:val="28"/>
        </w:rPr>
        <w:t>вызванная</w:t>
      </w:r>
      <w:proofErr w:type="gramEnd"/>
      <w:r w:rsidR="00665B84" w:rsidRPr="00B01D75">
        <w:rPr>
          <w:rFonts w:ascii="Times New Roman" w:hAnsi="Times New Roman" w:cs="Times New Roman"/>
          <w:sz w:val="28"/>
          <w:szCs w:val="28"/>
        </w:rPr>
        <w:t xml:space="preserve"> целесообразностью его решений. И в</w:t>
      </w:r>
      <w:r w:rsidR="00115ED8" w:rsidRPr="00B01D75">
        <w:rPr>
          <w:rFonts w:ascii="Times New Roman" w:hAnsi="Times New Roman" w:cs="Times New Roman"/>
          <w:sz w:val="28"/>
          <w:szCs w:val="28"/>
        </w:rPr>
        <w:t>-</w:t>
      </w:r>
      <w:r w:rsidR="00665B84" w:rsidRPr="00B01D75">
        <w:rPr>
          <w:rFonts w:ascii="Times New Roman" w:hAnsi="Times New Roman" w:cs="Times New Roman"/>
          <w:sz w:val="28"/>
          <w:szCs w:val="28"/>
        </w:rPr>
        <w:t xml:space="preserve">четвертых, в каждом своем действии "экономический человек" демонстрирует свое самоуправление, т.е. он делает выбор, не зависимо не только от своего прошлого опыта, но </w:t>
      </w:r>
      <w:proofErr w:type="gramStart"/>
      <w:r w:rsidR="00665B84" w:rsidRPr="00B01D75">
        <w:rPr>
          <w:rFonts w:ascii="Times New Roman" w:hAnsi="Times New Roman" w:cs="Times New Roman"/>
          <w:sz w:val="28"/>
          <w:szCs w:val="28"/>
        </w:rPr>
        <w:t>и</w:t>
      </w:r>
      <w:proofErr w:type="gramEnd"/>
      <w:r w:rsidR="00665B84" w:rsidRPr="00B01D75">
        <w:rPr>
          <w:rFonts w:ascii="Times New Roman" w:hAnsi="Times New Roman" w:cs="Times New Roman"/>
          <w:sz w:val="28"/>
          <w:szCs w:val="28"/>
        </w:rPr>
        <w:t xml:space="preserve"> не смотря на потребности других людей.</w:t>
      </w:r>
      <w:r w:rsidR="00CC6D69" w:rsidRPr="00B01D75">
        <w:rPr>
          <w:rFonts w:ascii="Times New Roman" w:hAnsi="Times New Roman" w:cs="Times New Roman"/>
          <w:sz w:val="28"/>
          <w:szCs w:val="28"/>
        </w:rPr>
        <w:t xml:space="preserve"> На него не оказываю</w:t>
      </w:r>
      <w:r w:rsidR="00665B84" w:rsidRPr="00B01D75">
        <w:rPr>
          <w:rFonts w:ascii="Times New Roman" w:hAnsi="Times New Roman" w:cs="Times New Roman"/>
          <w:sz w:val="28"/>
          <w:szCs w:val="28"/>
        </w:rPr>
        <w:t xml:space="preserve">т влияние </w:t>
      </w:r>
      <w:r w:rsidR="00CC6D69" w:rsidRPr="00B01D75">
        <w:rPr>
          <w:rFonts w:ascii="Times New Roman" w:hAnsi="Times New Roman" w:cs="Times New Roman"/>
          <w:sz w:val="28"/>
          <w:szCs w:val="28"/>
        </w:rPr>
        <w:t>ни установленные общественные правила, ни какие</w:t>
      </w:r>
      <w:r w:rsidR="00115ED8" w:rsidRPr="00B01D75">
        <w:rPr>
          <w:rFonts w:ascii="Times New Roman" w:hAnsi="Times New Roman" w:cs="Times New Roman"/>
          <w:sz w:val="28"/>
          <w:szCs w:val="28"/>
        </w:rPr>
        <w:t>-</w:t>
      </w:r>
      <w:r w:rsidR="00CC6D69" w:rsidRPr="00B01D75">
        <w:rPr>
          <w:rFonts w:ascii="Times New Roman" w:hAnsi="Times New Roman" w:cs="Times New Roman"/>
          <w:sz w:val="28"/>
          <w:szCs w:val="28"/>
        </w:rPr>
        <w:t>либо устоявшиеся культурные ценности. В</w:t>
      </w:r>
      <w:r w:rsidR="000D4A11" w:rsidRPr="00B01D75">
        <w:rPr>
          <w:rFonts w:ascii="Times New Roman" w:hAnsi="Times New Roman" w:cs="Times New Roman"/>
          <w:sz w:val="28"/>
          <w:szCs w:val="28"/>
        </w:rPr>
        <w:t>се это не берется во внимание. Т</w:t>
      </w:r>
      <w:r w:rsidR="00CC6D69" w:rsidRPr="00B01D75">
        <w:rPr>
          <w:rFonts w:ascii="Times New Roman" w:hAnsi="Times New Roman" w:cs="Times New Roman"/>
          <w:sz w:val="28"/>
          <w:szCs w:val="28"/>
        </w:rPr>
        <w:t xml:space="preserve">аким потребителем чаще всего движет: изменение собственного дохода (с ростом дохода увеличивается и рост </w:t>
      </w:r>
      <w:r w:rsidR="008D1095" w:rsidRPr="00B01D75">
        <w:rPr>
          <w:rFonts w:ascii="Times New Roman" w:hAnsi="Times New Roman" w:cs="Times New Roman"/>
          <w:sz w:val="28"/>
          <w:szCs w:val="28"/>
        </w:rPr>
        <w:t>потребления) и изменение цены (</w:t>
      </w:r>
      <w:r w:rsidR="00CC6D69" w:rsidRPr="00B01D75">
        <w:rPr>
          <w:rFonts w:ascii="Times New Roman" w:hAnsi="Times New Roman" w:cs="Times New Roman"/>
          <w:sz w:val="28"/>
          <w:szCs w:val="28"/>
        </w:rPr>
        <w:t>чем ниже цена</w:t>
      </w:r>
      <w:r w:rsidR="008D1095" w:rsidRPr="00B01D75">
        <w:rPr>
          <w:rFonts w:ascii="Times New Roman" w:hAnsi="Times New Roman" w:cs="Times New Roman"/>
          <w:sz w:val="28"/>
          <w:szCs w:val="28"/>
        </w:rPr>
        <w:t>,</w:t>
      </w:r>
      <w:r w:rsidR="00CC6D69" w:rsidRPr="00B01D75">
        <w:rPr>
          <w:rFonts w:ascii="Times New Roman" w:hAnsi="Times New Roman" w:cs="Times New Roman"/>
          <w:sz w:val="28"/>
          <w:szCs w:val="28"/>
        </w:rPr>
        <w:t xml:space="preserve"> тем больше потребление, и наоборот).</w:t>
      </w:r>
    </w:p>
    <w:p w:rsidR="008D1095" w:rsidRPr="00B01D75" w:rsidRDefault="00B000FA" w:rsidP="002F358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1970 г. экономистом Г.Беккером была разработана новая теория потребления, в которой была</w:t>
      </w:r>
      <w:r w:rsidR="000D4A11" w:rsidRPr="00B01D75">
        <w:rPr>
          <w:rFonts w:ascii="Times New Roman" w:hAnsi="Times New Roman" w:cs="Times New Roman"/>
          <w:sz w:val="28"/>
          <w:szCs w:val="28"/>
        </w:rPr>
        <w:t xml:space="preserve"> сделана попытка разобрать вкус</w:t>
      </w:r>
      <w:r w:rsidRPr="00B01D75">
        <w:rPr>
          <w:rFonts w:ascii="Times New Roman" w:hAnsi="Times New Roman" w:cs="Times New Roman"/>
          <w:sz w:val="28"/>
          <w:szCs w:val="28"/>
        </w:rPr>
        <w:t xml:space="preserve"> как независимую переменную экономического анализа. </w:t>
      </w:r>
      <w:r w:rsidR="0045164E" w:rsidRPr="00B01D75">
        <w:rPr>
          <w:rFonts w:ascii="Times New Roman" w:hAnsi="Times New Roman" w:cs="Times New Roman"/>
          <w:sz w:val="28"/>
          <w:szCs w:val="28"/>
        </w:rPr>
        <w:t>В данной</w:t>
      </w:r>
      <w:r w:rsidRPr="00B01D75">
        <w:rPr>
          <w:rFonts w:ascii="Times New Roman" w:hAnsi="Times New Roman" w:cs="Times New Roman"/>
          <w:sz w:val="28"/>
          <w:szCs w:val="28"/>
        </w:rPr>
        <w:t xml:space="preserve"> теории, предпочтения во</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вкусах не считаются "</w:t>
      </w:r>
      <w:r w:rsidR="003E3DB8" w:rsidRPr="00B01D75">
        <w:rPr>
          <w:rFonts w:ascii="Times New Roman" w:hAnsi="Times New Roman" w:cs="Times New Roman"/>
          <w:sz w:val="28"/>
          <w:szCs w:val="28"/>
        </w:rPr>
        <w:t>запретной зоной", которые следуе</w:t>
      </w:r>
      <w:r w:rsidRPr="00B01D75">
        <w:rPr>
          <w:rFonts w:ascii="Times New Roman" w:hAnsi="Times New Roman" w:cs="Times New Roman"/>
          <w:sz w:val="28"/>
          <w:szCs w:val="28"/>
        </w:rPr>
        <w:t>т о</w:t>
      </w:r>
      <w:r w:rsidR="002F358F">
        <w:rPr>
          <w:rFonts w:ascii="Times New Roman" w:hAnsi="Times New Roman" w:cs="Times New Roman"/>
          <w:sz w:val="28"/>
          <w:szCs w:val="28"/>
        </w:rPr>
        <w:t xml:space="preserve">тдать другим социальным наукам. </w:t>
      </w:r>
      <w:r w:rsidR="00641C17" w:rsidRPr="00B01D75">
        <w:rPr>
          <w:rFonts w:ascii="Times New Roman" w:hAnsi="Times New Roman" w:cs="Times New Roman"/>
          <w:sz w:val="28"/>
          <w:szCs w:val="28"/>
        </w:rPr>
        <w:t>Тем не менее, с точки зрения социологии, определение вкусов довольно специфичное, как что</w:t>
      </w:r>
      <w:r w:rsidR="00115ED8" w:rsidRPr="00B01D75">
        <w:rPr>
          <w:rFonts w:ascii="Times New Roman" w:hAnsi="Times New Roman" w:cs="Times New Roman"/>
          <w:sz w:val="28"/>
          <w:szCs w:val="28"/>
        </w:rPr>
        <w:t>-</w:t>
      </w:r>
      <w:r w:rsidR="00641C17" w:rsidRPr="00B01D75">
        <w:rPr>
          <w:rFonts w:ascii="Times New Roman" w:hAnsi="Times New Roman" w:cs="Times New Roman"/>
          <w:sz w:val="28"/>
          <w:szCs w:val="28"/>
        </w:rPr>
        <w:t xml:space="preserve">то не меняющееся во времени и не имеющее отличие по группам людей. </w:t>
      </w:r>
      <w:r w:rsidR="00BD7EEE" w:rsidRPr="00B01D75">
        <w:rPr>
          <w:rFonts w:ascii="Times New Roman" w:hAnsi="Times New Roman" w:cs="Times New Roman"/>
          <w:sz w:val="28"/>
          <w:szCs w:val="28"/>
        </w:rPr>
        <w:t>Таким образом, различие в п</w:t>
      </w:r>
      <w:r w:rsidR="0045164E" w:rsidRPr="00B01D75">
        <w:rPr>
          <w:rFonts w:ascii="Times New Roman" w:hAnsi="Times New Roman" w:cs="Times New Roman"/>
          <w:sz w:val="28"/>
          <w:szCs w:val="28"/>
        </w:rPr>
        <w:t>редпочтениях людей объясняется</w:t>
      </w:r>
      <w:r w:rsidR="00BD7EEE" w:rsidRPr="00B01D75">
        <w:rPr>
          <w:rFonts w:ascii="Times New Roman" w:hAnsi="Times New Roman" w:cs="Times New Roman"/>
          <w:sz w:val="28"/>
          <w:szCs w:val="28"/>
        </w:rPr>
        <w:t xml:space="preserve"> раз</w:t>
      </w:r>
      <w:r w:rsidR="0045164E" w:rsidRPr="00B01D75">
        <w:rPr>
          <w:rFonts w:ascii="Times New Roman" w:hAnsi="Times New Roman" w:cs="Times New Roman"/>
          <w:sz w:val="28"/>
          <w:szCs w:val="28"/>
        </w:rPr>
        <w:t>граничением</w:t>
      </w:r>
      <w:r w:rsidR="00BD7EEE" w:rsidRPr="00B01D75">
        <w:rPr>
          <w:rFonts w:ascii="Times New Roman" w:hAnsi="Times New Roman" w:cs="Times New Roman"/>
          <w:sz w:val="28"/>
          <w:szCs w:val="28"/>
        </w:rPr>
        <w:t xml:space="preserve"> в ценах и доходах. Даже целена</w:t>
      </w:r>
      <w:r w:rsidR="00D854A9" w:rsidRPr="00B01D75">
        <w:rPr>
          <w:rFonts w:ascii="Times New Roman" w:hAnsi="Times New Roman" w:cs="Times New Roman"/>
          <w:sz w:val="28"/>
          <w:szCs w:val="28"/>
        </w:rPr>
        <w:t xml:space="preserve">правленная реклама </w:t>
      </w:r>
      <w:r w:rsidR="0067759C" w:rsidRPr="00B01D75">
        <w:rPr>
          <w:rFonts w:ascii="Times New Roman" w:hAnsi="Times New Roman" w:cs="Times New Roman"/>
          <w:sz w:val="28"/>
          <w:szCs w:val="28"/>
        </w:rPr>
        <w:t>какого-либо</w:t>
      </w:r>
      <w:r w:rsidR="00D854A9" w:rsidRPr="00B01D75">
        <w:rPr>
          <w:rFonts w:ascii="Times New Roman" w:hAnsi="Times New Roman" w:cs="Times New Roman"/>
          <w:sz w:val="28"/>
          <w:szCs w:val="28"/>
        </w:rPr>
        <w:t xml:space="preserve"> продукта</w:t>
      </w:r>
      <w:r w:rsidR="00BD7EEE" w:rsidRPr="00B01D75">
        <w:rPr>
          <w:rFonts w:ascii="Times New Roman" w:hAnsi="Times New Roman" w:cs="Times New Roman"/>
          <w:sz w:val="28"/>
          <w:szCs w:val="28"/>
        </w:rPr>
        <w:t>, воздействует, по мнению Беккера, не на вкусы людей, а на уровень цен, координируя при этом объём спроса на тот или иной товар</w:t>
      </w:r>
      <w:r w:rsidR="00641C17" w:rsidRPr="00B01D75">
        <w:rPr>
          <w:rStyle w:val="a9"/>
          <w:rFonts w:ascii="Times New Roman" w:hAnsi="Times New Roman" w:cs="Times New Roman"/>
          <w:sz w:val="28"/>
          <w:szCs w:val="28"/>
        </w:rPr>
        <w:footnoteReference w:id="9"/>
      </w:r>
      <w:r w:rsidR="00BD7EEE" w:rsidRPr="00B01D75">
        <w:rPr>
          <w:rFonts w:ascii="Times New Roman" w:hAnsi="Times New Roman" w:cs="Times New Roman"/>
          <w:sz w:val="28"/>
          <w:szCs w:val="28"/>
        </w:rPr>
        <w:t>.</w:t>
      </w:r>
    </w:p>
    <w:p w:rsidR="00DC056E" w:rsidRPr="00B01D75" w:rsidRDefault="00BD7EEE"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Для экономической социологии потребление это такой же социальный процесс, как и экономический, поэтому такое определение вряд ли можно к ней применить. </w:t>
      </w:r>
      <w:r w:rsidR="003C6124" w:rsidRPr="00B01D75">
        <w:rPr>
          <w:rFonts w:ascii="Times New Roman" w:hAnsi="Times New Roman" w:cs="Times New Roman"/>
          <w:sz w:val="28"/>
          <w:szCs w:val="28"/>
        </w:rPr>
        <w:t>Из-за этого</w:t>
      </w:r>
      <w:r w:rsidRPr="00B01D75">
        <w:rPr>
          <w:rFonts w:ascii="Times New Roman" w:hAnsi="Times New Roman" w:cs="Times New Roman"/>
          <w:sz w:val="28"/>
          <w:szCs w:val="28"/>
        </w:rPr>
        <w:t xml:space="preserve"> аналитическая р</w:t>
      </w:r>
      <w:r w:rsidR="00D854A9" w:rsidRPr="00B01D75">
        <w:rPr>
          <w:rFonts w:ascii="Times New Roman" w:hAnsi="Times New Roman" w:cs="Times New Roman"/>
          <w:sz w:val="28"/>
          <w:szCs w:val="28"/>
        </w:rPr>
        <w:t>еклама масштабно возрастае</w:t>
      </w:r>
      <w:r w:rsidRPr="00B01D75">
        <w:rPr>
          <w:rFonts w:ascii="Times New Roman" w:hAnsi="Times New Roman" w:cs="Times New Roman"/>
          <w:sz w:val="28"/>
          <w:szCs w:val="28"/>
        </w:rPr>
        <w:t xml:space="preserve">т. В первую очередь это касается мотивов действия. </w:t>
      </w:r>
      <w:r w:rsidR="00DD1717" w:rsidRPr="00B01D75">
        <w:rPr>
          <w:rFonts w:ascii="Times New Roman" w:hAnsi="Times New Roman" w:cs="Times New Roman"/>
          <w:sz w:val="28"/>
          <w:szCs w:val="28"/>
        </w:rPr>
        <w:t>Однако</w:t>
      </w:r>
      <w:r w:rsidRPr="00B01D75">
        <w:rPr>
          <w:rFonts w:ascii="Times New Roman" w:hAnsi="Times New Roman" w:cs="Times New Roman"/>
          <w:sz w:val="28"/>
          <w:szCs w:val="28"/>
        </w:rPr>
        <w:t xml:space="preserve"> человек может стремиться к общению, власти, социальному статусу, поэтому его желания не сводятся только </w:t>
      </w:r>
      <w:r w:rsidR="00D854A9" w:rsidRPr="00B01D75">
        <w:rPr>
          <w:rFonts w:ascii="Times New Roman" w:hAnsi="Times New Roman" w:cs="Times New Roman"/>
          <w:sz w:val="28"/>
          <w:szCs w:val="28"/>
        </w:rPr>
        <w:t xml:space="preserve">к </w:t>
      </w:r>
      <w:r w:rsidRPr="00B01D75">
        <w:rPr>
          <w:rFonts w:ascii="Times New Roman" w:hAnsi="Times New Roman" w:cs="Times New Roman"/>
          <w:sz w:val="28"/>
          <w:szCs w:val="28"/>
        </w:rPr>
        <w:t xml:space="preserve">увеличению потребления. Функция потребления не ограничивается </w:t>
      </w:r>
      <w:r w:rsidR="0045164E" w:rsidRPr="00B01D75">
        <w:rPr>
          <w:rFonts w:ascii="Times New Roman" w:hAnsi="Times New Roman" w:cs="Times New Roman"/>
          <w:sz w:val="28"/>
          <w:szCs w:val="28"/>
        </w:rPr>
        <w:t xml:space="preserve">ее </w:t>
      </w:r>
      <w:r w:rsidRPr="00B01D75">
        <w:rPr>
          <w:rFonts w:ascii="Times New Roman" w:hAnsi="Times New Roman" w:cs="Times New Roman"/>
          <w:sz w:val="28"/>
          <w:szCs w:val="28"/>
        </w:rPr>
        <w:lastRenderedPageBreak/>
        <w:t xml:space="preserve">инструментальными </w:t>
      </w:r>
      <w:r w:rsidR="0045164E" w:rsidRPr="00B01D75">
        <w:rPr>
          <w:rFonts w:ascii="Times New Roman" w:hAnsi="Times New Roman" w:cs="Times New Roman"/>
          <w:sz w:val="28"/>
          <w:szCs w:val="28"/>
        </w:rPr>
        <w:t>аспектами</w:t>
      </w:r>
      <w:r w:rsidRPr="00B01D75">
        <w:rPr>
          <w:rFonts w:ascii="Times New Roman" w:hAnsi="Times New Roman" w:cs="Times New Roman"/>
          <w:sz w:val="28"/>
          <w:szCs w:val="28"/>
        </w:rPr>
        <w:t>, которые связаны с использованием важных каче</w:t>
      </w:r>
      <w:proofErr w:type="gramStart"/>
      <w:r w:rsidRPr="00B01D75">
        <w:rPr>
          <w:rFonts w:ascii="Times New Roman" w:hAnsi="Times New Roman" w:cs="Times New Roman"/>
          <w:sz w:val="28"/>
          <w:szCs w:val="28"/>
        </w:rPr>
        <w:t>ств пр</w:t>
      </w:r>
      <w:proofErr w:type="gramEnd"/>
      <w:r w:rsidRPr="00B01D75">
        <w:rPr>
          <w:rFonts w:ascii="Times New Roman" w:hAnsi="Times New Roman" w:cs="Times New Roman"/>
          <w:sz w:val="28"/>
          <w:szCs w:val="28"/>
        </w:rPr>
        <w:t>одукта или услуг. Если рассматривать рациональность действия, то не все потребительские практики</w:t>
      </w:r>
      <w:r w:rsidR="0045164E" w:rsidRPr="00B01D75">
        <w:rPr>
          <w:rFonts w:ascii="Times New Roman" w:hAnsi="Times New Roman" w:cs="Times New Roman"/>
          <w:sz w:val="28"/>
          <w:szCs w:val="28"/>
        </w:rPr>
        <w:t xml:space="preserve"> можно определить</w:t>
      </w:r>
      <w:r w:rsidRPr="00B01D75">
        <w:rPr>
          <w:rFonts w:ascii="Times New Roman" w:hAnsi="Times New Roman" w:cs="Times New Roman"/>
          <w:sz w:val="28"/>
          <w:szCs w:val="28"/>
        </w:rPr>
        <w:t xml:space="preserve">. Например, нельзя включить импульсивные покупки, или же </w:t>
      </w:r>
      <w:r w:rsidR="0045164E" w:rsidRPr="00B01D75">
        <w:rPr>
          <w:rFonts w:ascii="Times New Roman" w:hAnsi="Times New Roman" w:cs="Times New Roman"/>
          <w:sz w:val="28"/>
          <w:szCs w:val="28"/>
        </w:rPr>
        <w:t xml:space="preserve">использование </w:t>
      </w:r>
      <w:r w:rsidRPr="00B01D75">
        <w:rPr>
          <w:rFonts w:ascii="Times New Roman" w:hAnsi="Times New Roman" w:cs="Times New Roman"/>
          <w:sz w:val="28"/>
          <w:szCs w:val="28"/>
        </w:rPr>
        <w:t>чего</w:t>
      </w:r>
      <w:r w:rsidR="003C6124" w:rsidRPr="00B01D75">
        <w:rPr>
          <w:rFonts w:ascii="Times New Roman" w:hAnsi="Times New Roman" w:cs="Times New Roman"/>
          <w:sz w:val="28"/>
          <w:szCs w:val="28"/>
        </w:rPr>
        <w:t>-</w:t>
      </w:r>
      <w:r w:rsidRPr="00B01D75">
        <w:rPr>
          <w:rFonts w:ascii="Times New Roman" w:hAnsi="Times New Roman" w:cs="Times New Roman"/>
          <w:sz w:val="28"/>
          <w:szCs w:val="28"/>
        </w:rPr>
        <w:t xml:space="preserve">либо под воздействием пристрастий и привычек, которые могут нести вред человеческому здоровью, </w:t>
      </w:r>
      <w:proofErr w:type="gramStart"/>
      <w:r w:rsidRPr="00B01D75">
        <w:rPr>
          <w:rFonts w:ascii="Times New Roman" w:hAnsi="Times New Roman" w:cs="Times New Roman"/>
          <w:sz w:val="28"/>
          <w:szCs w:val="28"/>
        </w:rPr>
        <w:t>но</w:t>
      </w:r>
      <w:proofErr w:type="gramEnd"/>
      <w:r w:rsidRPr="00B01D75">
        <w:rPr>
          <w:rFonts w:ascii="Times New Roman" w:hAnsi="Times New Roman" w:cs="Times New Roman"/>
          <w:sz w:val="28"/>
          <w:szCs w:val="28"/>
        </w:rPr>
        <w:t xml:space="preserve"> даже осознавая негатив</w:t>
      </w:r>
      <w:r w:rsidR="00DC056E" w:rsidRPr="00B01D75">
        <w:rPr>
          <w:rFonts w:ascii="Times New Roman" w:hAnsi="Times New Roman" w:cs="Times New Roman"/>
          <w:sz w:val="28"/>
          <w:szCs w:val="28"/>
        </w:rPr>
        <w:t>но</w:t>
      </w:r>
      <w:r w:rsidRPr="00B01D75">
        <w:rPr>
          <w:rFonts w:ascii="Times New Roman" w:hAnsi="Times New Roman" w:cs="Times New Roman"/>
          <w:sz w:val="28"/>
          <w:szCs w:val="28"/>
        </w:rPr>
        <w:t>е влияние, человек все рав</w:t>
      </w:r>
      <w:r w:rsidR="00C55987" w:rsidRPr="00B01D75">
        <w:rPr>
          <w:rFonts w:ascii="Times New Roman" w:hAnsi="Times New Roman" w:cs="Times New Roman"/>
          <w:sz w:val="28"/>
          <w:szCs w:val="28"/>
        </w:rPr>
        <w:t xml:space="preserve">но не в состоянии отказаться от </w:t>
      </w:r>
      <w:r w:rsidR="00DC056E" w:rsidRPr="00B01D75">
        <w:rPr>
          <w:rFonts w:ascii="Times New Roman" w:hAnsi="Times New Roman" w:cs="Times New Roman"/>
          <w:sz w:val="28"/>
          <w:szCs w:val="28"/>
        </w:rPr>
        <w:t>своего пагубного пристрастия</w:t>
      </w:r>
      <w:r w:rsidRPr="00B01D75">
        <w:rPr>
          <w:rFonts w:ascii="Times New Roman" w:hAnsi="Times New Roman" w:cs="Times New Roman"/>
          <w:sz w:val="28"/>
          <w:szCs w:val="28"/>
        </w:rPr>
        <w:t>.</w:t>
      </w:r>
    </w:p>
    <w:p w:rsidR="002F358F" w:rsidRDefault="00DC056E" w:rsidP="002F358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Но</w:t>
      </w:r>
      <w:r w:rsidR="00BD7EEE" w:rsidRPr="00B01D75">
        <w:rPr>
          <w:rFonts w:ascii="Times New Roman" w:hAnsi="Times New Roman" w:cs="Times New Roman"/>
          <w:sz w:val="28"/>
          <w:szCs w:val="28"/>
        </w:rPr>
        <w:t>, следует добавить, что само сведение рациональности к утилитаристскому</w:t>
      </w:r>
      <w:r w:rsidR="002F358F">
        <w:rPr>
          <w:rFonts w:ascii="Times New Roman" w:hAnsi="Times New Roman" w:cs="Times New Roman"/>
          <w:sz w:val="28"/>
          <w:szCs w:val="28"/>
        </w:rPr>
        <w:t xml:space="preserve"> мотиву кажется непродуктивным. </w:t>
      </w:r>
      <w:r w:rsidR="00BD7EEE" w:rsidRPr="00B01D75">
        <w:rPr>
          <w:rFonts w:ascii="Times New Roman" w:hAnsi="Times New Roman" w:cs="Times New Roman"/>
          <w:sz w:val="28"/>
          <w:szCs w:val="28"/>
        </w:rPr>
        <w:t>Человек, даже в индивидуальном потреблении, соотносит свои действия с действиями представителей определенных социальных групп</w:t>
      </w:r>
      <w:r w:rsidR="00BB3447" w:rsidRPr="00B01D75">
        <w:rPr>
          <w:rStyle w:val="a9"/>
          <w:rFonts w:ascii="Times New Roman" w:hAnsi="Times New Roman" w:cs="Times New Roman"/>
          <w:sz w:val="28"/>
          <w:szCs w:val="28"/>
        </w:rPr>
        <w:footnoteReference w:id="10"/>
      </w:r>
      <w:r w:rsidR="00BD7EEE" w:rsidRPr="00B01D75">
        <w:rPr>
          <w:rFonts w:ascii="Times New Roman" w:hAnsi="Times New Roman" w:cs="Times New Roman"/>
          <w:sz w:val="28"/>
          <w:szCs w:val="28"/>
        </w:rPr>
        <w:t>. Вместе с тем, он становится предметом внимания и социального контроля со стороны групп и сообществ, регулирующие формы и масштаб потребления тех или иных благ. Все это непосредственно оказывает влияние на характер потребительского выбора, н</w:t>
      </w:r>
      <w:r w:rsidRPr="00B01D75">
        <w:rPr>
          <w:rFonts w:ascii="Times New Roman" w:hAnsi="Times New Roman" w:cs="Times New Roman"/>
          <w:sz w:val="28"/>
          <w:szCs w:val="28"/>
        </w:rPr>
        <w:t>апример, изначально убирая какие либо варианты</w:t>
      </w:r>
      <w:r w:rsidR="00BD7EEE" w:rsidRPr="00B01D75">
        <w:rPr>
          <w:rFonts w:ascii="Times New Roman" w:hAnsi="Times New Roman" w:cs="Times New Roman"/>
          <w:sz w:val="28"/>
          <w:szCs w:val="28"/>
        </w:rPr>
        <w:t>, как неприемлемые. Зат</w:t>
      </w:r>
      <w:r w:rsidRPr="00B01D75">
        <w:rPr>
          <w:rFonts w:ascii="Times New Roman" w:hAnsi="Times New Roman" w:cs="Times New Roman"/>
          <w:sz w:val="28"/>
          <w:szCs w:val="28"/>
        </w:rPr>
        <w:t>ем, кроме группового контроля, играет роль факторов</w:t>
      </w:r>
      <w:r w:rsidR="00BD7EEE" w:rsidRPr="00B01D75">
        <w:rPr>
          <w:rFonts w:ascii="Times New Roman" w:hAnsi="Times New Roman" w:cs="Times New Roman"/>
          <w:sz w:val="28"/>
          <w:szCs w:val="28"/>
        </w:rPr>
        <w:t xml:space="preserve"> межличностных взаимодействий. Когда человек получает ценовые сигналы или рекламные</w:t>
      </w:r>
      <w:r w:rsidRPr="00B01D75">
        <w:rPr>
          <w:rFonts w:ascii="Times New Roman" w:hAnsi="Times New Roman" w:cs="Times New Roman"/>
          <w:sz w:val="28"/>
          <w:szCs w:val="28"/>
        </w:rPr>
        <w:t xml:space="preserve"> слога</w:t>
      </w:r>
      <w:r w:rsidR="00BD7EEE" w:rsidRPr="00B01D75">
        <w:rPr>
          <w:rFonts w:ascii="Times New Roman" w:hAnsi="Times New Roman" w:cs="Times New Roman"/>
          <w:sz w:val="28"/>
          <w:szCs w:val="28"/>
        </w:rPr>
        <w:t>ны, то, для него, они становятся объек</w:t>
      </w:r>
      <w:r w:rsidRPr="00B01D75">
        <w:rPr>
          <w:rFonts w:ascii="Times New Roman" w:hAnsi="Times New Roman" w:cs="Times New Roman"/>
          <w:sz w:val="28"/>
          <w:szCs w:val="28"/>
        </w:rPr>
        <w:t>том обсуждения с другими людьми. Причём</w:t>
      </w:r>
      <w:r w:rsidR="00BD7EEE" w:rsidRPr="00B01D75">
        <w:rPr>
          <w:rFonts w:ascii="Times New Roman" w:hAnsi="Times New Roman" w:cs="Times New Roman"/>
          <w:sz w:val="28"/>
          <w:szCs w:val="28"/>
        </w:rPr>
        <w:t xml:space="preserve"> информация, которая поступает социальным</w:t>
      </w:r>
      <w:r w:rsidR="00C55987" w:rsidRPr="00B01D75">
        <w:rPr>
          <w:rFonts w:ascii="Times New Roman" w:hAnsi="Times New Roman" w:cs="Times New Roman"/>
          <w:sz w:val="28"/>
          <w:szCs w:val="28"/>
        </w:rPr>
        <w:t>и</w:t>
      </w:r>
      <w:r w:rsidR="00BD7EEE" w:rsidRPr="00B01D75">
        <w:rPr>
          <w:rFonts w:ascii="Times New Roman" w:hAnsi="Times New Roman" w:cs="Times New Roman"/>
          <w:sz w:val="28"/>
          <w:szCs w:val="28"/>
        </w:rPr>
        <w:t xml:space="preserve"> сетям</w:t>
      </w:r>
      <w:r w:rsidR="00C55987" w:rsidRPr="00B01D75">
        <w:rPr>
          <w:rFonts w:ascii="Times New Roman" w:hAnsi="Times New Roman" w:cs="Times New Roman"/>
          <w:sz w:val="28"/>
          <w:szCs w:val="28"/>
        </w:rPr>
        <w:t>и</w:t>
      </w:r>
      <w:r w:rsidR="00BD7EEE" w:rsidRPr="00B01D75">
        <w:rPr>
          <w:rFonts w:ascii="Times New Roman" w:hAnsi="Times New Roman" w:cs="Times New Roman"/>
          <w:sz w:val="28"/>
          <w:szCs w:val="28"/>
        </w:rPr>
        <w:t xml:space="preserve">, играет не менее важную роль, чем формальные рыночные сигналы. Заявления продавцов проходят некую оценку в таких межличностных обсуждениях, благодаря которым у людей происходит обмен опытом и вырабатывается социальная оценка потребительских благ и их производителей. </w:t>
      </w:r>
    </w:p>
    <w:p w:rsidR="00DC056E" w:rsidRPr="00B01D75" w:rsidRDefault="00BD7EEE" w:rsidP="002F358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Можно утверждать, что в любой культурной среде существуют свои ценности, которые влияют на потребительский выбор, тем самым формируя правила его институционального оформления. Эти ценности дают нам </w:t>
      </w:r>
      <w:r w:rsidRPr="00B01D75">
        <w:rPr>
          <w:rFonts w:ascii="Times New Roman" w:hAnsi="Times New Roman" w:cs="Times New Roman"/>
          <w:sz w:val="28"/>
          <w:szCs w:val="28"/>
        </w:rPr>
        <w:lastRenderedPageBreak/>
        <w:t>возможность определить одни формы потребления как потакание дурным привычкам, а другие, как требующие некой похвалы и одобрения.</w:t>
      </w:r>
    </w:p>
    <w:p w:rsidR="00BD7EEE" w:rsidRPr="00B01D75" w:rsidRDefault="008D1095"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Однако</w:t>
      </w:r>
      <w:r w:rsidR="00BD7EEE" w:rsidRPr="00B01D75">
        <w:rPr>
          <w:rFonts w:ascii="Times New Roman" w:hAnsi="Times New Roman" w:cs="Times New Roman"/>
          <w:sz w:val="28"/>
          <w:szCs w:val="28"/>
        </w:rPr>
        <w:t xml:space="preserve"> оценки в сильной мере зависят от социальных и исторических условий. Например, регулярное употребление вина воспринимается в различных обществах по</w:t>
      </w:r>
      <w:r w:rsidR="00495CEB" w:rsidRPr="00B01D75">
        <w:rPr>
          <w:rFonts w:ascii="Times New Roman" w:hAnsi="Times New Roman" w:cs="Times New Roman"/>
          <w:sz w:val="28"/>
          <w:szCs w:val="28"/>
        </w:rPr>
        <w:t>-</w:t>
      </w:r>
      <w:r w:rsidR="00BD7EEE" w:rsidRPr="00B01D75">
        <w:rPr>
          <w:rFonts w:ascii="Times New Roman" w:hAnsi="Times New Roman" w:cs="Times New Roman"/>
          <w:sz w:val="28"/>
          <w:szCs w:val="28"/>
        </w:rPr>
        <w:t xml:space="preserve">разному. </w:t>
      </w:r>
      <w:r w:rsidR="0067759C" w:rsidRPr="00B01D75">
        <w:rPr>
          <w:rFonts w:ascii="Times New Roman" w:hAnsi="Times New Roman" w:cs="Times New Roman"/>
          <w:sz w:val="28"/>
          <w:szCs w:val="28"/>
        </w:rPr>
        <w:t>Из-за</w:t>
      </w:r>
      <w:r w:rsidR="00495CEB" w:rsidRPr="00B01D75">
        <w:rPr>
          <w:rFonts w:ascii="Times New Roman" w:hAnsi="Times New Roman" w:cs="Times New Roman"/>
          <w:sz w:val="28"/>
          <w:szCs w:val="28"/>
        </w:rPr>
        <w:t xml:space="preserve"> </w:t>
      </w:r>
      <w:r w:rsidR="00BD7EEE" w:rsidRPr="00B01D75">
        <w:rPr>
          <w:rFonts w:ascii="Times New Roman" w:hAnsi="Times New Roman" w:cs="Times New Roman"/>
          <w:sz w:val="28"/>
          <w:szCs w:val="28"/>
        </w:rPr>
        <w:t>влияния социальных факторов, связь покупательского спроса и уровень дохода зачастую оказываются нелинейными</w:t>
      </w:r>
      <w:r w:rsidR="00634F22" w:rsidRPr="00B01D75">
        <w:rPr>
          <w:rFonts w:ascii="Times New Roman" w:hAnsi="Times New Roman" w:cs="Times New Roman"/>
          <w:sz w:val="28"/>
          <w:szCs w:val="28"/>
        </w:rPr>
        <w:t xml:space="preserve">, а </w:t>
      </w:r>
      <w:r w:rsidR="00E902A4" w:rsidRPr="00B01D75">
        <w:rPr>
          <w:rFonts w:ascii="Times New Roman" w:hAnsi="Times New Roman" w:cs="Times New Roman"/>
          <w:sz w:val="28"/>
          <w:szCs w:val="28"/>
        </w:rPr>
        <w:t>изменение цены</w:t>
      </w:r>
      <w:r w:rsidR="00634F22" w:rsidRPr="00B01D75">
        <w:rPr>
          <w:rFonts w:ascii="Times New Roman" w:hAnsi="Times New Roman" w:cs="Times New Roman"/>
          <w:sz w:val="28"/>
          <w:szCs w:val="28"/>
        </w:rPr>
        <w:t xml:space="preserve"> определяет динамику спроса только в краткосрочном периоде. </w:t>
      </w:r>
      <w:r w:rsidR="00DD1717" w:rsidRPr="00B01D75">
        <w:rPr>
          <w:rFonts w:ascii="Times New Roman" w:hAnsi="Times New Roman" w:cs="Times New Roman"/>
          <w:sz w:val="28"/>
          <w:szCs w:val="28"/>
        </w:rPr>
        <w:t>Однако</w:t>
      </w:r>
      <w:r w:rsidR="00C55987" w:rsidRPr="00B01D75">
        <w:rPr>
          <w:rFonts w:ascii="Times New Roman" w:hAnsi="Times New Roman" w:cs="Times New Roman"/>
          <w:sz w:val="28"/>
          <w:szCs w:val="28"/>
        </w:rPr>
        <w:t xml:space="preserve"> Г. Беккер</w:t>
      </w:r>
      <w:r w:rsidR="00DF47B7" w:rsidRPr="00B01D75">
        <w:rPr>
          <w:rFonts w:ascii="Times New Roman" w:hAnsi="Times New Roman" w:cs="Times New Roman"/>
          <w:sz w:val="28"/>
          <w:szCs w:val="28"/>
        </w:rPr>
        <w:t xml:space="preserve"> отмечает неоднозначность связи между </w:t>
      </w:r>
      <w:r w:rsidR="00C73D99" w:rsidRPr="00B01D75">
        <w:rPr>
          <w:rFonts w:ascii="Times New Roman" w:hAnsi="Times New Roman" w:cs="Times New Roman"/>
          <w:sz w:val="28"/>
          <w:szCs w:val="28"/>
        </w:rPr>
        <w:t xml:space="preserve">уровнем цен и спросом. Например, поставщики услуг, при значительном повышении спроса со стороны покупателей, могут </w:t>
      </w:r>
      <w:r w:rsidR="00BB2A23" w:rsidRPr="00B01D75">
        <w:rPr>
          <w:rFonts w:ascii="Times New Roman" w:hAnsi="Times New Roman" w:cs="Times New Roman"/>
          <w:sz w:val="28"/>
          <w:szCs w:val="28"/>
        </w:rPr>
        <w:t>отказываться от повышения цены на товар. Повышение спроса может быть объяснено тем, что, когда функция спроса сталкивается с представление о "справедливой цене", она престает быть непрерывной. В таком случае</w:t>
      </w:r>
      <w:r w:rsidR="006C5998" w:rsidRPr="00B01D75">
        <w:rPr>
          <w:rFonts w:ascii="Times New Roman" w:hAnsi="Times New Roman" w:cs="Times New Roman"/>
          <w:sz w:val="28"/>
          <w:szCs w:val="28"/>
        </w:rPr>
        <w:t>, даже при незначительном повышении цены может произойти обвал спроса.</w:t>
      </w:r>
    </w:p>
    <w:p w:rsidR="006C5998" w:rsidRPr="00B01D75" w:rsidRDefault="00B87874"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Экономисты сформировали противоположные взгляды, которые касаются социальных элементов процесса потребления. </w:t>
      </w:r>
      <w:r w:rsidR="00DD53FA" w:rsidRPr="00B01D75">
        <w:rPr>
          <w:rFonts w:ascii="Times New Roman" w:hAnsi="Times New Roman" w:cs="Times New Roman"/>
          <w:sz w:val="28"/>
          <w:szCs w:val="28"/>
        </w:rPr>
        <w:t xml:space="preserve">Дж. </w:t>
      </w:r>
      <w:proofErr w:type="spellStart"/>
      <w:r w:rsidR="00DD53FA" w:rsidRPr="00B01D75">
        <w:rPr>
          <w:rFonts w:ascii="Times New Roman" w:hAnsi="Times New Roman" w:cs="Times New Roman"/>
          <w:sz w:val="28"/>
          <w:szCs w:val="28"/>
        </w:rPr>
        <w:t>Дьюзенберри</w:t>
      </w:r>
      <w:proofErr w:type="spellEnd"/>
      <w:r w:rsidR="00DD53FA" w:rsidRPr="00B01D75">
        <w:rPr>
          <w:rFonts w:ascii="Times New Roman" w:hAnsi="Times New Roman" w:cs="Times New Roman"/>
          <w:sz w:val="28"/>
          <w:szCs w:val="28"/>
        </w:rPr>
        <w:t xml:space="preserve"> показывает,</w:t>
      </w:r>
      <w:r w:rsidR="008D1095" w:rsidRPr="00B01D75">
        <w:rPr>
          <w:rFonts w:ascii="Times New Roman" w:hAnsi="Times New Roman" w:cs="Times New Roman"/>
          <w:sz w:val="28"/>
          <w:szCs w:val="28"/>
        </w:rPr>
        <w:t xml:space="preserve"> </w:t>
      </w:r>
      <w:r w:rsidR="000B41B1" w:rsidRPr="00B01D75">
        <w:rPr>
          <w:rFonts w:ascii="Times New Roman" w:hAnsi="Times New Roman" w:cs="Times New Roman"/>
          <w:sz w:val="28"/>
          <w:szCs w:val="28"/>
        </w:rPr>
        <w:t>что объемы потребления в основном зависят от относительного уровня дох</w:t>
      </w:r>
      <w:r w:rsidR="008D1095" w:rsidRPr="00B01D75">
        <w:rPr>
          <w:rFonts w:ascii="Times New Roman" w:hAnsi="Times New Roman" w:cs="Times New Roman"/>
          <w:sz w:val="28"/>
          <w:szCs w:val="28"/>
        </w:rPr>
        <w:t xml:space="preserve">ода, нежели от абсолютного, т.к. </w:t>
      </w:r>
      <w:r w:rsidR="000B41B1" w:rsidRPr="00B01D75">
        <w:rPr>
          <w:rFonts w:ascii="Times New Roman" w:hAnsi="Times New Roman" w:cs="Times New Roman"/>
          <w:sz w:val="28"/>
          <w:szCs w:val="28"/>
        </w:rPr>
        <w:t xml:space="preserve">покупатели зачастую сопоставляют свои возможности с потреблением других, более имущих групп, </w:t>
      </w:r>
      <w:proofErr w:type="gramStart"/>
      <w:r w:rsidR="003C6124" w:rsidRPr="00B01D75">
        <w:rPr>
          <w:rFonts w:ascii="Times New Roman" w:hAnsi="Times New Roman" w:cs="Times New Roman"/>
          <w:sz w:val="28"/>
          <w:szCs w:val="28"/>
        </w:rPr>
        <w:t>оказывая</w:t>
      </w:r>
      <w:proofErr w:type="gramEnd"/>
      <w:r w:rsidR="000B41B1" w:rsidRPr="00B01D75">
        <w:rPr>
          <w:rFonts w:ascii="Times New Roman" w:hAnsi="Times New Roman" w:cs="Times New Roman"/>
          <w:sz w:val="28"/>
          <w:szCs w:val="28"/>
        </w:rPr>
        <w:t xml:space="preserve"> таким образом культурное давлени</w:t>
      </w:r>
      <w:r w:rsidR="00BF38B9" w:rsidRPr="00B01D75">
        <w:rPr>
          <w:rFonts w:ascii="Times New Roman" w:hAnsi="Times New Roman" w:cs="Times New Roman"/>
          <w:sz w:val="28"/>
          <w:szCs w:val="28"/>
        </w:rPr>
        <w:t>е, вынуждая совершать постоянное</w:t>
      </w:r>
      <w:r w:rsidR="000B41B1" w:rsidRPr="00B01D75">
        <w:rPr>
          <w:rFonts w:ascii="Times New Roman" w:hAnsi="Times New Roman" w:cs="Times New Roman"/>
          <w:sz w:val="28"/>
          <w:szCs w:val="28"/>
        </w:rPr>
        <w:t xml:space="preserve"> потреблени</w:t>
      </w:r>
      <w:r w:rsidR="00BF38B9" w:rsidRPr="00B01D75">
        <w:rPr>
          <w:rFonts w:ascii="Times New Roman" w:hAnsi="Times New Roman" w:cs="Times New Roman"/>
          <w:sz w:val="28"/>
          <w:szCs w:val="28"/>
        </w:rPr>
        <w:t>е</w:t>
      </w:r>
      <w:r w:rsidR="00BB3447" w:rsidRPr="00B01D75">
        <w:rPr>
          <w:rStyle w:val="a9"/>
          <w:rFonts w:ascii="Times New Roman" w:hAnsi="Times New Roman" w:cs="Times New Roman"/>
          <w:sz w:val="28"/>
          <w:szCs w:val="28"/>
        </w:rPr>
        <w:footnoteReference w:id="11"/>
      </w:r>
      <w:r w:rsidR="000B41B1" w:rsidRPr="00B01D75">
        <w:rPr>
          <w:rFonts w:ascii="Times New Roman" w:hAnsi="Times New Roman" w:cs="Times New Roman"/>
          <w:sz w:val="28"/>
          <w:szCs w:val="28"/>
        </w:rPr>
        <w:t xml:space="preserve">. Потребительское поведение испытывает более серьезное давление, чем, например, сберегательное, т.к. большая часть процесса потребления происходит в присутствии посторонних людей, в то время, как </w:t>
      </w:r>
      <w:r w:rsidR="001B1426" w:rsidRPr="00B01D75">
        <w:rPr>
          <w:rFonts w:ascii="Times New Roman" w:hAnsi="Times New Roman" w:cs="Times New Roman"/>
          <w:sz w:val="28"/>
          <w:szCs w:val="28"/>
        </w:rPr>
        <w:t>сумма, поступающая в семейный бюджет, часто остается в пределах одной семьи.</w:t>
      </w:r>
    </w:p>
    <w:p w:rsidR="001B1426" w:rsidRPr="00B01D75" w:rsidRDefault="001B1426"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В эффекте присоединения к большинству, о социальном воздействии на потребление индивида говорит Х. </w:t>
      </w:r>
      <w:proofErr w:type="spellStart"/>
      <w:r w:rsidRPr="00B01D75">
        <w:rPr>
          <w:rFonts w:ascii="Times New Roman" w:hAnsi="Times New Roman" w:cs="Times New Roman"/>
          <w:sz w:val="28"/>
          <w:szCs w:val="28"/>
        </w:rPr>
        <w:t>Лейбенстан</w:t>
      </w:r>
      <w:proofErr w:type="spellEnd"/>
      <w:r w:rsidRPr="00B01D75">
        <w:rPr>
          <w:rFonts w:ascii="Times New Roman" w:hAnsi="Times New Roman" w:cs="Times New Roman"/>
          <w:sz w:val="28"/>
          <w:szCs w:val="28"/>
        </w:rPr>
        <w:t xml:space="preserve">. Он описывает, что, когда </w:t>
      </w:r>
      <w:r w:rsidRPr="00B01D75">
        <w:rPr>
          <w:rFonts w:ascii="Times New Roman" w:hAnsi="Times New Roman" w:cs="Times New Roman"/>
          <w:sz w:val="28"/>
          <w:szCs w:val="28"/>
        </w:rPr>
        <w:lastRenderedPageBreak/>
        <w:t xml:space="preserve">потребность в товаре возрастает, при повышенном интересе на него других людей, </w:t>
      </w:r>
      <w:r w:rsidR="00547355" w:rsidRPr="00B01D75">
        <w:rPr>
          <w:rFonts w:ascii="Times New Roman" w:hAnsi="Times New Roman" w:cs="Times New Roman"/>
          <w:sz w:val="28"/>
          <w:szCs w:val="28"/>
        </w:rPr>
        <w:t>и наоборот, когда индивид не при</w:t>
      </w:r>
      <w:r w:rsidRPr="00B01D75">
        <w:rPr>
          <w:rFonts w:ascii="Times New Roman" w:hAnsi="Times New Roman" w:cs="Times New Roman"/>
          <w:sz w:val="28"/>
          <w:szCs w:val="28"/>
        </w:rPr>
        <w:t>обретает тот или иной продукт только потому, что это делают окружающие.</w:t>
      </w:r>
      <w:r w:rsidR="00547355" w:rsidRPr="00B01D75">
        <w:rPr>
          <w:rFonts w:ascii="Times New Roman" w:hAnsi="Times New Roman" w:cs="Times New Roman"/>
          <w:sz w:val="28"/>
          <w:szCs w:val="28"/>
        </w:rPr>
        <w:t xml:space="preserve"> Также экономист отмечает так называемый эффект </w:t>
      </w:r>
      <w:proofErr w:type="spellStart"/>
      <w:r w:rsidR="00547355" w:rsidRPr="00B01D75">
        <w:rPr>
          <w:rFonts w:ascii="Times New Roman" w:hAnsi="Times New Roman" w:cs="Times New Roman"/>
          <w:sz w:val="28"/>
          <w:szCs w:val="28"/>
        </w:rPr>
        <w:t>Веблена</w:t>
      </w:r>
      <w:proofErr w:type="spellEnd"/>
      <w:r w:rsidR="00547355" w:rsidRPr="00B01D75">
        <w:rPr>
          <w:rFonts w:ascii="Times New Roman" w:hAnsi="Times New Roman" w:cs="Times New Roman"/>
          <w:sz w:val="28"/>
          <w:szCs w:val="28"/>
        </w:rPr>
        <w:t>, заключающий в себе то, что нередко привлекательность товара не только не уменьшается, а</w:t>
      </w:r>
      <w:r w:rsidR="00BF38B9" w:rsidRPr="00B01D75">
        <w:rPr>
          <w:rFonts w:ascii="Times New Roman" w:hAnsi="Times New Roman" w:cs="Times New Roman"/>
          <w:sz w:val="28"/>
          <w:szCs w:val="28"/>
        </w:rPr>
        <w:t xml:space="preserve"> наоборот,</w:t>
      </w:r>
      <w:r w:rsidR="00547355" w:rsidRPr="00B01D75">
        <w:rPr>
          <w:rFonts w:ascii="Times New Roman" w:hAnsi="Times New Roman" w:cs="Times New Roman"/>
          <w:sz w:val="28"/>
          <w:szCs w:val="28"/>
        </w:rPr>
        <w:t xml:space="preserve"> возрастает одновременно с увеличением цены на него и, выбор делается в более дорого</w:t>
      </w:r>
      <w:r w:rsidR="00BF38B9" w:rsidRPr="00B01D75">
        <w:rPr>
          <w:rFonts w:ascii="Times New Roman" w:hAnsi="Times New Roman" w:cs="Times New Roman"/>
          <w:sz w:val="28"/>
          <w:szCs w:val="28"/>
        </w:rPr>
        <w:t>го</w:t>
      </w:r>
      <w:r w:rsidR="00547355" w:rsidRPr="00B01D75">
        <w:rPr>
          <w:rFonts w:ascii="Times New Roman" w:hAnsi="Times New Roman" w:cs="Times New Roman"/>
          <w:sz w:val="28"/>
          <w:szCs w:val="28"/>
        </w:rPr>
        <w:t>, нежели более дешевого товара.</w:t>
      </w:r>
    </w:p>
    <w:p w:rsidR="00601E95" w:rsidRPr="00B01D75" w:rsidRDefault="00547355"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Такие эффекты возникают потому, что характер и масштабы потребления показывают сформировавшееся в обществе неравенство в распределении ресурсов. Практика потребления активное средство производящее социальное неравенство. Получается, что потребление это лишь инструмент осуществления более сложных социальных стратегий статусной и классовой дифференциации</w:t>
      </w:r>
      <w:r w:rsidR="00BB3447" w:rsidRPr="00B01D75">
        <w:rPr>
          <w:rStyle w:val="a9"/>
          <w:rFonts w:ascii="Times New Roman" w:hAnsi="Times New Roman" w:cs="Times New Roman"/>
          <w:sz w:val="28"/>
          <w:szCs w:val="28"/>
        </w:rPr>
        <w:footnoteReference w:id="12"/>
      </w:r>
      <w:r w:rsidRPr="00B01D75">
        <w:rPr>
          <w:rFonts w:ascii="Times New Roman" w:hAnsi="Times New Roman" w:cs="Times New Roman"/>
          <w:sz w:val="28"/>
          <w:szCs w:val="28"/>
        </w:rPr>
        <w:t>.</w:t>
      </w:r>
      <w:r w:rsidR="006D412F" w:rsidRPr="00B01D75">
        <w:rPr>
          <w:rFonts w:ascii="Times New Roman" w:hAnsi="Times New Roman" w:cs="Times New Roman"/>
          <w:sz w:val="28"/>
          <w:szCs w:val="28"/>
        </w:rPr>
        <w:t xml:space="preserve"> В работе Т. </w:t>
      </w:r>
      <w:proofErr w:type="spellStart"/>
      <w:r w:rsidR="006D412F" w:rsidRPr="00B01D75">
        <w:rPr>
          <w:rFonts w:ascii="Times New Roman" w:hAnsi="Times New Roman" w:cs="Times New Roman"/>
          <w:sz w:val="28"/>
          <w:szCs w:val="28"/>
        </w:rPr>
        <w:t>Веблена</w:t>
      </w:r>
      <w:proofErr w:type="spellEnd"/>
      <w:r w:rsidR="006D412F" w:rsidRPr="00B01D75">
        <w:rPr>
          <w:rFonts w:ascii="Times New Roman" w:hAnsi="Times New Roman" w:cs="Times New Roman"/>
          <w:sz w:val="28"/>
          <w:szCs w:val="28"/>
        </w:rPr>
        <w:t xml:space="preserve"> "Теория праздного класса" описаны две таких стратегий. Первая типична для высшего класса</w:t>
      </w:r>
      <w:r w:rsidR="007612FE" w:rsidRPr="00B01D75">
        <w:rPr>
          <w:rFonts w:ascii="Times New Roman" w:hAnsi="Times New Roman" w:cs="Times New Roman"/>
          <w:sz w:val="28"/>
          <w:szCs w:val="28"/>
        </w:rPr>
        <w:t xml:space="preserve"> – </w:t>
      </w:r>
      <w:r w:rsidR="006D412F" w:rsidRPr="00B01D75">
        <w:rPr>
          <w:rFonts w:ascii="Times New Roman" w:hAnsi="Times New Roman" w:cs="Times New Roman"/>
          <w:sz w:val="28"/>
          <w:szCs w:val="28"/>
        </w:rPr>
        <w:t xml:space="preserve">стратегия демонстративной праздности, намеренный отказ от труда и демонстративное </w:t>
      </w:r>
      <w:proofErr w:type="spellStart"/>
      <w:r w:rsidR="006D412F" w:rsidRPr="00B01D75">
        <w:rPr>
          <w:rFonts w:ascii="Times New Roman" w:hAnsi="Times New Roman" w:cs="Times New Roman"/>
          <w:sz w:val="28"/>
          <w:szCs w:val="28"/>
        </w:rPr>
        <w:t>дистанциирование</w:t>
      </w:r>
      <w:proofErr w:type="spellEnd"/>
      <w:r w:rsidR="006D412F" w:rsidRPr="00B01D75">
        <w:rPr>
          <w:rFonts w:ascii="Times New Roman" w:hAnsi="Times New Roman" w:cs="Times New Roman"/>
          <w:sz w:val="28"/>
          <w:szCs w:val="28"/>
        </w:rPr>
        <w:t xml:space="preserve"> от всего, что связ</w:t>
      </w:r>
      <w:r w:rsidR="00F732EB" w:rsidRPr="00B01D75">
        <w:rPr>
          <w:rFonts w:ascii="Times New Roman" w:hAnsi="Times New Roman" w:cs="Times New Roman"/>
          <w:sz w:val="28"/>
          <w:szCs w:val="28"/>
        </w:rPr>
        <w:t>ано с ним, т.к. это</w:t>
      </w:r>
      <w:r w:rsidR="00BF38B9" w:rsidRPr="00B01D75">
        <w:rPr>
          <w:rFonts w:ascii="Times New Roman" w:hAnsi="Times New Roman" w:cs="Times New Roman"/>
          <w:sz w:val="28"/>
          <w:szCs w:val="28"/>
        </w:rPr>
        <w:t xml:space="preserve"> считается неблагородным и не пре</w:t>
      </w:r>
      <w:r w:rsidR="00F732EB" w:rsidRPr="00B01D75">
        <w:rPr>
          <w:rFonts w:ascii="Times New Roman" w:hAnsi="Times New Roman" w:cs="Times New Roman"/>
          <w:sz w:val="28"/>
          <w:szCs w:val="28"/>
        </w:rPr>
        <w:t xml:space="preserve">стижным занятием. </w:t>
      </w:r>
      <w:r w:rsidR="00BF38B9" w:rsidRPr="00B01D75">
        <w:rPr>
          <w:rFonts w:ascii="Times New Roman" w:hAnsi="Times New Roman" w:cs="Times New Roman"/>
          <w:sz w:val="28"/>
          <w:szCs w:val="28"/>
        </w:rPr>
        <w:t>Например, о</w:t>
      </w:r>
      <w:r w:rsidR="00F732EB" w:rsidRPr="00B01D75">
        <w:rPr>
          <w:rFonts w:ascii="Times New Roman" w:hAnsi="Times New Roman" w:cs="Times New Roman"/>
          <w:sz w:val="28"/>
          <w:szCs w:val="28"/>
        </w:rPr>
        <w:t>дежда, не позволя</w:t>
      </w:r>
      <w:r w:rsidR="00BF38B9" w:rsidRPr="00B01D75">
        <w:rPr>
          <w:rFonts w:ascii="Times New Roman" w:hAnsi="Times New Roman" w:cs="Times New Roman"/>
          <w:sz w:val="28"/>
          <w:szCs w:val="28"/>
        </w:rPr>
        <w:t>ющая свободные движения, станови</w:t>
      </w:r>
      <w:r w:rsidR="00F732EB" w:rsidRPr="00B01D75">
        <w:rPr>
          <w:rFonts w:ascii="Times New Roman" w:hAnsi="Times New Roman" w:cs="Times New Roman"/>
          <w:sz w:val="28"/>
          <w:szCs w:val="28"/>
        </w:rPr>
        <w:t xml:space="preserve">тся показательной характеристикой свободы от труда. </w:t>
      </w:r>
      <w:r w:rsidR="00FD53CA" w:rsidRPr="00B01D75">
        <w:rPr>
          <w:rFonts w:ascii="Times New Roman" w:hAnsi="Times New Roman" w:cs="Times New Roman"/>
          <w:sz w:val="28"/>
          <w:szCs w:val="28"/>
        </w:rPr>
        <w:t xml:space="preserve">Представители высшего </w:t>
      </w:r>
      <w:r w:rsidR="00BF38B9" w:rsidRPr="00B01D75">
        <w:rPr>
          <w:rFonts w:ascii="Times New Roman" w:hAnsi="Times New Roman" w:cs="Times New Roman"/>
          <w:sz w:val="28"/>
          <w:szCs w:val="28"/>
        </w:rPr>
        <w:t>класса</w:t>
      </w:r>
      <w:r w:rsidR="00FD53CA" w:rsidRPr="00B01D75">
        <w:rPr>
          <w:rFonts w:ascii="Times New Roman" w:hAnsi="Times New Roman" w:cs="Times New Roman"/>
          <w:sz w:val="28"/>
          <w:szCs w:val="28"/>
        </w:rPr>
        <w:t xml:space="preserve"> вовлечены в искусство, науку или же занимаются благотворительной деятельностью, которые дополнительно выражают их праздность. </w:t>
      </w:r>
    </w:p>
    <w:p w:rsidR="00547355" w:rsidRPr="00B01D75" w:rsidRDefault="00FD53CA"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Труд является свидетельством бедности, показывающий низкий социальный статус. Вторая же стратегия высшего класса</w:t>
      </w:r>
      <w:r w:rsidR="007612FE" w:rsidRPr="00B01D75">
        <w:rPr>
          <w:rFonts w:ascii="Times New Roman" w:hAnsi="Times New Roman" w:cs="Times New Roman"/>
          <w:sz w:val="28"/>
          <w:szCs w:val="28"/>
        </w:rPr>
        <w:t xml:space="preserve"> – </w:t>
      </w:r>
      <w:r w:rsidR="00BF38B9" w:rsidRPr="00B01D75">
        <w:rPr>
          <w:rFonts w:ascii="Times New Roman" w:hAnsi="Times New Roman" w:cs="Times New Roman"/>
          <w:sz w:val="28"/>
          <w:szCs w:val="28"/>
        </w:rPr>
        <w:t xml:space="preserve">это </w:t>
      </w:r>
      <w:r w:rsidRPr="00B01D75">
        <w:rPr>
          <w:rFonts w:ascii="Times New Roman" w:hAnsi="Times New Roman" w:cs="Times New Roman"/>
          <w:sz w:val="28"/>
          <w:szCs w:val="28"/>
        </w:rPr>
        <w:t xml:space="preserve">демонстративное потребление. </w:t>
      </w:r>
      <w:r w:rsidR="00BE0E7A" w:rsidRPr="00B01D75">
        <w:rPr>
          <w:rFonts w:ascii="Times New Roman" w:hAnsi="Times New Roman" w:cs="Times New Roman"/>
          <w:sz w:val="28"/>
          <w:szCs w:val="28"/>
        </w:rPr>
        <w:t>Оно проявляется в покупке преимущественно дорогих предметов, превышающие личные потребности. Можно сказать, что это выглядит как бессмыслен</w:t>
      </w:r>
      <w:r w:rsidR="008D1095" w:rsidRPr="00B01D75">
        <w:rPr>
          <w:rFonts w:ascii="Times New Roman" w:hAnsi="Times New Roman" w:cs="Times New Roman"/>
          <w:sz w:val="28"/>
          <w:szCs w:val="28"/>
        </w:rPr>
        <w:t>ные траты, но, такие практики (</w:t>
      </w:r>
      <w:r w:rsidR="00BF38B9" w:rsidRPr="00B01D75">
        <w:rPr>
          <w:rFonts w:ascii="Times New Roman" w:hAnsi="Times New Roman" w:cs="Times New Roman"/>
          <w:sz w:val="28"/>
          <w:szCs w:val="28"/>
        </w:rPr>
        <w:t>в не зависимости</w:t>
      </w:r>
      <w:r w:rsidR="00BE0E7A" w:rsidRPr="00B01D75">
        <w:rPr>
          <w:rFonts w:ascii="Times New Roman" w:hAnsi="Times New Roman" w:cs="Times New Roman"/>
          <w:sz w:val="28"/>
          <w:szCs w:val="28"/>
        </w:rPr>
        <w:t xml:space="preserve"> происходят они осознанно или нет) создают демонстративные доказательства платежеспособности и исполняют роль маркеров высокого статуса индивида. </w:t>
      </w:r>
      <w:r w:rsidR="006D2878" w:rsidRPr="00B01D75">
        <w:rPr>
          <w:rFonts w:ascii="Times New Roman" w:hAnsi="Times New Roman" w:cs="Times New Roman"/>
          <w:sz w:val="28"/>
          <w:szCs w:val="28"/>
        </w:rPr>
        <w:t xml:space="preserve">Но практика демонстративного </w:t>
      </w:r>
      <w:r w:rsidR="006D2878" w:rsidRPr="00B01D75">
        <w:rPr>
          <w:rFonts w:ascii="Times New Roman" w:hAnsi="Times New Roman" w:cs="Times New Roman"/>
          <w:sz w:val="28"/>
          <w:szCs w:val="28"/>
        </w:rPr>
        <w:lastRenderedPageBreak/>
        <w:t>потребления распространяется и на низшие слои общества. Например, праздновани</w:t>
      </w:r>
      <w:r w:rsidR="00BF38B9" w:rsidRPr="00B01D75">
        <w:rPr>
          <w:rFonts w:ascii="Times New Roman" w:hAnsi="Times New Roman" w:cs="Times New Roman"/>
          <w:sz w:val="28"/>
          <w:szCs w:val="28"/>
        </w:rPr>
        <w:t>е семейных праздников или организация</w:t>
      </w:r>
      <w:r w:rsidR="006D2878" w:rsidRPr="00B01D75">
        <w:rPr>
          <w:rFonts w:ascii="Times New Roman" w:hAnsi="Times New Roman" w:cs="Times New Roman"/>
          <w:sz w:val="28"/>
          <w:szCs w:val="28"/>
        </w:rPr>
        <w:t xml:space="preserve"> похорон, зачастую превышаю</w:t>
      </w:r>
      <w:r w:rsidR="00BF38B9" w:rsidRPr="00B01D75">
        <w:rPr>
          <w:rFonts w:ascii="Times New Roman" w:hAnsi="Times New Roman" w:cs="Times New Roman"/>
          <w:sz w:val="28"/>
          <w:szCs w:val="28"/>
        </w:rPr>
        <w:t>т</w:t>
      </w:r>
      <w:r w:rsidR="006D2878" w:rsidRPr="00B01D75">
        <w:rPr>
          <w:rFonts w:ascii="Times New Roman" w:hAnsi="Times New Roman" w:cs="Times New Roman"/>
          <w:sz w:val="28"/>
          <w:szCs w:val="28"/>
        </w:rPr>
        <w:t xml:space="preserve"> экономические возможности семьи. </w:t>
      </w:r>
      <w:r w:rsidR="00BF38B9" w:rsidRPr="00B01D75">
        <w:rPr>
          <w:rFonts w:ascii="Times New Roman" w:hAnsi="Times New Roman" w:cs="Times New Roman"/>
          <w:sz w:val="28"/>
          <w:szCs w:val="28"/>
        </w:rPr>
        <w:t>Такой подход являе</w:t>
      </w:r>
      <w:r w:rsidR="006D2878" w:rsidRPr="00B01D75">
        <w:rPr>
          <w:rFonts w:ascii="Times New Roman" w:hAnsi="Times New Roman" w:cs="Times New Roman"/>
          <w:sz w:val="28"/>
          <w:szCs w:val="28"/>
        </w:rPr>
        <w:t>тся принудительным способом сохранения социального статуса. Это "насильственное" средство "поддержание марки"</w:t>
      </w:r>
      <w:r w:rsidR="00BF1AE3" w:rsidRPr="00B01D75">
        <w:rPr>
          <w:rFonts w:ascii="Times New Roman" w:hAnsi="Times New Roman" w:cs="Times New Roman"/>
          <w:sz w:val="28"/>
          <w:szCs w:val="28"/>
        </w:rPr>
        <w:t xml:space="preserve"> может заставлять пере</w:t>
      </w:r>
      <w:r w:rsidR="004565BC" w:rsidRPr="00B01D75">
        <w:rPr>
          <w:rFonts w:ascii="Times New Roman" w:hAnsi="Times New Roman" w:cs="Times New Roman"/>
          <w:sz w:val="28"/>
          <w:szCs w:val="28"/>
        </w:rPr>
        <w:t>формировать</w:t>
      </w:r>
      <w:r w:rsidR="00BF1AE3" w:rsidRPr="00B01D75">
        <w:rPr>
          <w:rFonts w:ascii="Times New Roman" w:hAnsi="Times New Roman" w:cs="Times New Roman"/>
          <w:sz w:val="28"/>
          <w:szCs w:val="28"/>
        </w:rPr>
        <w:t xml:space="preserve"> бюджет в пользу статусного потребления, т.е</w:t>
      </w:r>
      <w:r w:rsidR="003C6124" w:rsidRPr="00B01D75">
        <w:rPr>
          <w:rFonts w:ascii="Times New Roman" w:hAnsi="Times New Roman" w:cs="Times New Roman"/>
          <w:sz w:val="28"/>
          <w:szCs w:val="28"/>
        </w:rPr>
        <w:t>.</w:t>
      </w:r>
      <w:r w:rsidR="00BF1AE3" w:rsidRPr="00B01D75">
        <w:rPr>
          <w:rFonts w:ascii="Times New Roman" w:hAnsi="Times New Roman" w:cs="Times New Roman"/>
          <w:sz w:val="28"/>
          <w:szCs w:val="28"/>
        </w:rPr>
        <w:t xml:space="preserve"> приобретать то, что становится объектом </w:t>
      </w:r>
      <w:r w:rsidR="004565BC" w:rsidRPr="00B01D75">
        <w:rPr>
          <w:rFonts w:ascii="Times New Roman" w:hAnsi="Times New Roman" w:cs="Times New Roman"/>
          <w:sz w:val="28"/>
          <w:szCs w:val="28"/>
        </w:rPr>
        <w:t>социального внимания и контроля</w:t>
      </w:r>
      <w:r w:rsidR="006776CB" w:rsidRPr="00B01D75">
        <w:rPr>
          <w:rFonts w:ascii="Times New Roman" w:hAnsi="Times New Roman" w:cs="Times New Roman"/>
          <w:sz w:val="28"/>
          <w:szCs w:val="28"/>
        </w:rPr>
        <w:t>.</w:t>
      </w:r>
    </w:p>
    <w:p w:rsidR="006776CB" w:rsidRPr="00B01D75" w:rsidRDefault="006776CB"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Чаще всего маскируются или распознаются как практическая эффективност</w:t>
      </w:r>
      <w:r w:rsidR="00BB3447" w:rsidRPr="00B01D75">
        <w:rPr>
          <w:rFonts w:ascii="Times New Roman" w:hAnsi="Times New Roman" w:cs="Times New Roman"/>
          <w:sz w:val="28"/>
          <w:szCs w:val="28"/>
        </w:rPr>
        <w:t>ь</w:t>
      </w:r>
      <w:r w:rsidRPr="00B01D75">
        <w:rPr>
          <w:rFonts w:ascii="Times New Roman" w:hAnsi="Times New Roman" w:cs="Times New Roman"/>
          <w:sz w:val="28"/>
          <w:szCs w:val="28"/>
        </w:rPr>
        <w:t>, например</w:t>
      </w:r>
      <w:proofErr w:type="gramStart"/>
      <w:r w:rsidRPr="00B01D75">
        <w:rPr>
          <w:rFonts w:ascii="Times New Roman" w:hAnsi="Times New Roman" w:cs="Times New Roman"/>
          <w:sz w:val="28"/>
          <w:szCs w:val="28"/>
        </w:rPr>
        <w:t>,</w:t>
      </w:r>
      <w:proofErr w:type="gramEnd"/>
      <w:r w:rsidRPr="00B01D75">
        <w:rPr>
          <w:rFonts w:ascii="Times New Roman" w:hAnsi="Times New Roman" w:cs="Times New Roman"/>
          <w:sz w:val="28"/>
          <w:szCs w:val="28"/>
        </w:rPr>
        <w:t xml:space="preserve"> покупка более дорогих продуктов как нечто более вкусное, безопасное и полезное для здоровья человека. Тем не менее,</w:t>
      </w:r>
      <w:r w:rsidR="003F76CE" w:rsidRPr="00B01D75">
        <w:rPr>
          <w:rFonts w:ascii="Times New Roman" w:hAnsi="Times New Roman" w:cs="Times New Roman"/>
          <w:sz w:val="28"/>
          <w:szCs w:val="28"/>
        </w:rPr>
        <w:t xml:space="preserve"> выбор потребителей это средство присоединения </w:t>
      </w:r>
      <w:r w:rsidR="008D1095" w:rsidRPr="00B01D75">
        <w:rPr>
          <w:rFonts w:ascii="Times New Roman" w:hAnsi="Times New Roman" w:cs="Times New Roman"/>
          <w:sz w:val="28"/>
          <w:szCs w:val="28"/>
        </w:rPr>
        <w:t>к какому</w:t>
      </w:r>
      <w:r w:rsidR="003C6124" w:rsidRPr="00B01D75">
        <w:rPr>
          <w:rFonts w:ascii="Times New Roman" w:hAnsi="Times New Roman" w:cs="Times New Roman"/>
          <w:sz w:val="28"/>
          <w:szCs w:val="28"/>
        </w:rPr>
        <w:t>-</w:t>
      </w:r>
      <w:r w:rsidR="003F76CE" w:rsidRPr="00B01D75">
        <w:rPr>
          <w:rFonts w:ascii="Times New Roman" w:hAnsi="Times New Roman" w:cs="Times New Roman"/>
          <w:sz w:val="28"/>
          <w:szCs w:val="28"/>
        </w:rPr>
        <w:t>то сообществу и параллельно</w:t>
      </w:r>
      <w:r w:rsidR="004565BC" w:rsidRPr="00B01D75">
        <w:rPr>
          <w:rFonts w:ascii="Times New Roman" w:hAnsi="Times New Roman" w:cs="Times New Roman"/>
          <w:sz w:val="28"/>
          <w:szCs w:val="28"/>
        </w:rPr>
        <w:t>е</w:t>
      </w:r>
      <w:r w:rsidR="003F76CE" w:rsidRPr="00B01D75">
        <w:rPr>
          <w:rFonts w:ascii="Times New Roman" w:hAnsi="Times New Roman" w:cs="Times New Roman"/>
          <w:sz w:val="28"/>
          <w:szCs w:val="28"/>
        </w:rPr>
        <w:t xml:space="preserve"> </w:t>
      </w:r>
      <w:proofErr w:type="spellStart"/>
      <w:r w:rsidR="003F76CE" w:rsidRPr="00B01D75">
        <w:rPr>
          <w:rFonts w:ascii="Times New Roman" w:hAnsi="Times New Roman" w:cs="Times New Roman"/>
          <w:sz w:val="28"/>
          <w:szCs w:val="28"/>
        </w:rPr>
        <w:t>дистанцирование</w:t>
      </w:r>
      <w:proofErr w:type="spellEnd"/>
      <w:r w:rsidR="003F76CE" w:rsidRPr="00B01D75">
        <w:rPr>
          <w:rFonts w:ascii="Times New Roman" w:hAnsi="Times New Roman" w:cs="Times New Roman"/>
          <w:sz w:val="28"/>
          <w:szCs w:val="28"/>
        </w:rPr>
        <w:t xml:space="preserve"> от других групп</w:t>
      </w:r>
      <w:r w:rsidR="00BB3447" w:rsidRPr="00B01D75">
        <w:rPr>
          <w:rStyle w:val="a9"/>
          <w:rFonts w:ascii="Times New Roman" w:hAnsi="Times New Roman" w:cs="Times New Roman"/>
          <w:sz w:val="28"/>
          <w:szCs w:val="28"/>
        </w:rPr>
        <w:footnoteReference w:id="13"/>
      </w:r>
      <w:r w:rsidR="003F76CE" w:rsidRPr="00B01D75">
        <w:rPr>
          <w:rFonts w:ascii="Times New Roman" w:hAnsi="Times New Roman" w:cs="Times New Roman"/>
          <w:sz w:val="28"/>
          <w:szCs w:val="28"/>
        </w:rPr>
        <w:t xml:space="preserve">. Предметы обладания превращаются в средства общности или же разъединения. Поведения индивида, контролируется собственной или другими группами, которые вынуждают своих членов придерживаться определенных стандартов потребления, но, в то же время, подавляют их </w:t>
      </w:r>
      <w:r w:rsidR="00FA1EF7" w:rsidRPr="00B01D75">
        <w:rPr>
          <w:rFonts w:ascii="Times New Roman" w:hAnsi="Times New Roman" w:cs="Times New Roman"/>
          <w:sz w:val="28"/>
          <w:szCs w:val="28"/>
        </w:rPr>
        <w:t xml:space="preserve">эгоистические (сопернические) порывы, пытаясь, тем самым, защитить членов группы от чувства зависти и желания соперничества. Такие действия можно трактовать, как поддержка </w:t>
      </w:r>
      <w:r w:rsidR="004565BC" w:rsidRPr="00B01D75">
        <w:rPr>
          <w:rFonts w:ascii="Times New Roman" w:hAnsi="Times New Roman" w:cs="Times New Roman"/>
          <w:sz w:val="28"/>
          <w:szCs w:val="28"/>
        </w:rPr>
        <w:t>социально одобряемого уровня (ч</w:t>
      </w:r>
      <w:r w:rsidR="00FA1EF7" w:rsidRPr="00B01D75">
        <w:rPr>
          <w:rFonts w:ascii="Times New Roman" w:hAnsi="Times New Roman" w:cs="Times New Roman"/>
          <w:sz w:val="28"/>
          <w:szCs w:val="28"/>
        </w:rPr>
        <w:t>резмерное расточительство тоже подвергается осуждению).</w:t>
      </w:r>
    </w:p>
    <w:p w:rsidR="00FA1EF7" w:rsidRPr="00B01D75" w:rsidRDefault="00FA1EF7" w:rsidP="00F25F2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Таким образом, потребитель опирается в своем выборе не просто на соотношение цены и качество, но и на соображения в поддержании и повышении статусных позиций, которые придают определенный уровень престижа, в то время</w:t>
      </w:r>
      <w:proofErr w:type="gramStart"/>
      <w:r w:rsidRPr="00B01D75">
        <w:rPr>
          <w:rFonts w:ascii="Times New Roman" w:hAnsi="Times New Roman" w:cs="Times New Roman"/>
          <w:sz w:val="28"/>
          <w:szCs w:val="28"/>
        </w:rPr>
        <w:t>,</w:t>
      </w:r>
      <w:proofErr w:type="gramEnd"/>
      <w:r w:rsidRPr="00B01D75">
        <w:rPr>
          <w:rFonts w:ascii="Times New Roman" w:hAnsi="Times New Roman" w:cs="Times New Roman"/>
          <w:sz w:val="28"/>
          <w:szCs w:val="28"/>
        </w:rPr>
        <w:t xml:space="preserve"> как статус все же </w:t>
      </w:r>
      <w:r w:rsidR="009E7013" w:rsidRPr="00B01D75">
        <w:rPr>
          <w:rFonts w:ascii="Times New Roman" w:hAnsi="Times New Roman" w:cs="Times New Roman"/>
          <w:sz w:val="28"/>
          <w:szCs w:val="28"/>
        </w:rPr>
        <w:t>имеет относительную самостоятельность</w:t>
      </w:r>
      <w:r w:rsidR="00BB3447" w:rsidRPr="00B01D75">
        <w:rPr>
          <w:rStyle w:val="a9"/>
          <w:rFonts w:ascii="Times New Roman" w:hAnsi="Times New Roman" w:cs="Times New Roman"/>
          <w:sz w:val="28"/>
          <w:szCs w:val="28"/>
        </w:rPr>
        <w:footnoteReference w:id="14"/>
      </w:r>
      <w:r w:rsidR="009E7013" w:rsidRPr="00B01D75">
        <w:rPr>
          <w:rFonts w:ascii="Times New Roman" w:hAnsi="Times New Roman" w:cs="Times New Roman"/>
          <w:sz w:val="28"/>
          <w:szCs w:val="28"/>
        </w:rPr>
        <w:t>.</w:t>
      </w:r>
    </w:p>
    <w:p w:rsidR="00E92F6E" w:rsidRPr="00B01D75" w:rsidRDefault="00D82B68"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В наше время, практически любая услуга или продукт, помимо базовых потребностей потребления, </w:t>
      </w:r>
      <w:r w:rsidR="004565BC" w:rsidRPr="00B01D75">
        <w:rPr>
          <w:rFonts w:ascii="Times New Roman" w:hAnsi="Times New Roman" w:cs="Times New Roman"/>
          <w:sz w:val="28"/>
          <w:szCs w:val="28"/>
        </w:rPr>
        <w:t xml:space="preserve">все больше нагружены символами, </w:t>
      </w:r>
      <w:proofErr w:type="spellStart"/>
      <w:r w:rsidRPr="00B01D75">
        <w:rPr>
          <w:rFonts w:ascii="Times New Roman" w:hAnsi="Times New Roman" w:cs="Times New Roman"/>
          <w:sz w:val="28"/>
          <w:szCs w:val="28"/>
        </w:rPr>
        <w:t>многозначение</w:t>
      </w:r>
      <w:r w:rsidR="004565BC" w:rsidRPr="00B01D75">
        <w:rPr>
          <w:rFonts w:ascii="Times New Roman" w:hAnsi="Times New Roman" w:cs="Times New Roman"/>
          <w:sz w:val="28"/>
          <w:szCs w:val="28"/>
        </w:rPr>
        <w:t>м</w:t>
      </w:r>
      <w:proofErr w:type="spellEnd"/>
      <w:r w:rsidRPr="00B01D75">
        <w:rPr>
          <w:rFonts w:ascii="Times New Roman" w:hAnsi="Times New Roman" w:cs="Times New Roman"/>
          <w:sz w:val="28"/>
          <w:szCs w:val="28"/>
        </w:rPr>
        <w:t xml:space="preserve"> образов, благодаря которым индивид определяет для себя смысл происходящих </w:t>
      </w:r>
      <w:r w:rsidRPr="00B01D75">
        <w:rPr>
          <w:rFonts w:ascii="Times New Roman" w:hAnsi="Times New Roman" w:cs="Times New Roman"/>
          <w:sz w:val="28"/>
          <w:szCs w:val="28"/>
        </w:rPr>
        <w:lastRenderedPageBreak/>
        <w:t xml:space="preserve">процессов. Символы содержат в себе большое количество зашифрованной информации и имеют множество значений. </w:t>
      </w:r>
    </w:p>
    <w:p w:rsidR="00D82B68" w:rsidRPr="00B01D75" w:rsidRDefault="00D82B68"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Услуга или продукт</w:t>
      </w:r>
      <w:r w:rsidR="00E171F2">
        <w:rPr>
          <w:rFonts w:ascii="Times New Roman" w:hAnsi="Times New Roman" w:cs="Times New Roman"/>
          <w:sz w:val="28"/>
          <w:szCs w:val="28"/>
        </w:rPr>
        <w:t xml:space="preserve"> могут позиционировать себя как</w:t>
      </w:r>
      <w:r w:rsidRPr="00B01D75">
        <w:rPr>
          <w:rFonts w:ascii="Times New Roman" w:hAnsi="Times New Roman" w:cs="Times New Roman"/>
          <w:sz w:val="28"/>
          <w:szCs w:val="28"/>
        </w:rPr>
        <w:t xml:space="preserve"> "дешевые</w:t>
      </w:r>
      <w:r w:rsidR="003C6124" w:rsidRPr="00B01D75">
        <w:rPr>
          <w:rFonts w:ascii="Times New Roman" w:hAnsi="Times New Roman" w:cs="Times New Roman"/>
          <w:sz w:val="28"/>
          <w:szCs w:val="28"/>
        </w:rPr>
        <w:t>"</w:t>
      </w:r>
      <w:r w:rsidRPr="00B01D75">
        <w:rPr>
          <w:rFonts w:ascii="Times New Roman" w:hAnsi="Times New Roman" w:cs="Times New Roman"/>
          <w:sz w:val="28"/>
          <w:szCs w:val="28"/>
        </w:rPr>
        <w:t xml:space="preserve">, </w:t>
      </w:r>
      <w:r w:rsidR="003C6124" w:rsidRPr="00B01D75">
        <w:rPr>
          <w:rFonts w:ascii="Times New Roman" w:hAnsi="Times New Roman" w:cs="Times New Roman"/>
          <w:sz w:val="28"/>
          <w:szCs w:val="28"/>
        </w:rPr>
        <w:t>"</w:t>
      </w:r>
      <w:r w:rsidRPr="00B01D75">
        <w:rPr>
          <w:rFonts w:ascii="Times New Roman" w:hAnsi="Times New Roman" w:cs="Times New Roman"/>
          <w:sz w:val="28"/>
          <w:szCs w:val="28"/>
        </w:rPr>
        <w:t xml:space="preserve">качественные", "экологически чистые" или "лучшие в ценовой политике" и т.д., так они приобретают свои маркирующие </w:t>
      </w:r>
      <w:r w:rsidR="00FC790B" w:rsidRPr="00B01D75">
        <w:rPr>
          <w:rFonts w:ascii="Times New Roman" w:hAnsi="Times New Roman" w:cs="Times New Roman"/>
          <w:sz w:val="28"/>
          <w:szCs w:val="28"/>
        </w:rPr>
        <w:t>свойства, которые выделяют их среди других. Таким образом</w:t>
      </w:r>
      <w:r w:rsidR="003C6124" w:rsidRPr="00B01D75">
        <w:rPr>
          <w:rFonts w:ascii="Times New Roman" w:hAnsi="Times New Roman" w:cs="Times New Roman"/>
          <w:sz w:val="28"/>
          <w:szCs w:val="28"/>
        </w:rPr>
        <w:t>,</w:t>
      </w:r>
      <w:r w:rsidR="00FC790B" w:rsidRPr="00B01D75">
        <w:rPr>
          <w:rFonts w:ascii="Times New Roman" w:hAnsi="Times New Roman" w:cs="Times New Roman"/>
          <w:sz w:val="28"/>
          <w:szCs w:val="28"/>
        </w:rPr>
        <w:t xml:space="preserve"> формируется его специфическая знаковая стоимость. Можно сказать, что потребление становится манипулированием знаками, в то время как сами знаки</w:t>
      </w:r>
      <w:r w:rsidR="007612FE" w:rsidRPr="00B01D75">
        <w:rPr>
          <w:rFonts w:ascii="Times New Roman" w:hAnsi="Times New Roman" w:cs="Times New Roman"/>
          <w:sz w:val="28"/>
          <w:szCs w:val="28"/>
        </w:rPr>
        <w:t xml:space="preserve"> – </w:t>
      </w:r>
      <w:r w:rsidR="00FC790B" w:rsidRPr="00B01D75">
        <w:rPr>
          <w:rFonts w:ascii="Times New Roman" w:hAnsi="Times New Roman" w:cs="Times New Roman"/>
          <w:sz w:val="28"/>
          <w:szCs w:val="28"/>
        </w:rPr>
        <w:t xml:space="preserve">в систему </w:t>
      </w:r>
      <w:proofErr w:type="gramStart"/>
      <w:r w:rsidR="00FC790B" w:rsidRPr="00B01D75">
        <w:rPr>
          <w:rFonts w:ascii="Times New Roman" w:hAnsi="Times New Roman" w:cs="Times New Roman"/>
          <w:sz w:val="28"/>
          <w:szCs w:val="28"/>
        </w:rPr>
        <w:t>обозначающих</w:t>
      </w:r>
      <w:proofErr w:type="gramEnd"/>
      <w:r w:rsidR="00FC790B" w:rsidRPr="00B01D75">
        <w:rPr>
          <w:rFonts w:ascii="Times New Roman" w:hAnsi="Times New Roman" w:cs="Times New Roman"/>
          <w:sz w:val="28"/>
          <w:szCs w:val="28"/>
        </w:rPr>
        <w:t xml:space="preserve">. </w:t>
      </w:r>
    </w:p>
    <w:p w:rsidR="00FC790B" w:rsidRPr="00B01D75" w:rsidRDefault="00FC790B"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Товарные марки увязываются больше с символическими образами каких</w:t>
      </w:r>
      <w:r w:rsidR="003C6124" w:rsidRPr="00B01D75">
        <w:rPr>
          <w:rFonts w:ascii="Times New Roman" w:hAnsi="Times New Roman" w:cs="Times New Roman"/>
          <w:sz w:val="28"/>
          <w:szCs w:val="28"/>
        </w:rPr>
        <w:t>-</w:t>
      </w:r>
      <w:r w:rsidRPr="00B01D75">
        <w:rPr>
          <w:rFonts w:ascii="Times New Roman" w:hAnsi="Times New Roman" w:cs="Times New Roman"/>
          <w:sz w:val="28"/>
          <w:szCs w:val="28"/>
        </w:rPr>
        <w:t xml:space="preserve">либо стилей потребления, нежели с полезными потребительскими свойствами. Люди начинают интересоваться теми или иными продуктами потому, что их используют </w:t>
      </w:r>
      <w:r w:rsidR="0097271A" w:rsidRPr="00B01D75">
        <w:rPr>
          <w:rFonts w:ascii="Times New Roman" w:hAnsi="Times New Roman" w:cs="Times New Roman"/>
          <w:sz w:val="28"/>
          <w:szCs w:val="28"/>
        </w:rPr>
        <w:t xml:space="preserve">известные лица, с кем ассоциируется </w:t>
      </w:r>
      <w:r w:rsidR="00BB2246" w:rsidRPr="00B01D75">
        <w:rPr>
          <w:rFonts w:ascii="Times New Roman" w:hAnsi="Times New Roman" w:cs="Times New Roman"/>
          <w:sz w:val="28"/>
          <w:szCs w:val="28"/>
        </w:rPr>
        <w:t>какой-либо</w:t>
      </w:r>
      <w:r w:rsidR="0097271A" w:rsidRPr="00B01D75">
        <w:rPr>
          <w:rFonts w:ascii="Times New Roman" w:hAnsi="Times New Roman" w:cs="Times New Roman"/>
          <w:sz w:val="28"/>
          <w:szCs w:val="28"/>
        </w:rPr>
        <w:t xml:space="preserve"> стиль потребления.</w:t>
      </w:r>
    </w:p>
    <w:p w:rsidR="0097271A" w:rsidRPr="00B01D75" w:rsidRDefault="0097271A"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По мнению Ж. </w:t>
      </w:r>
      <w:proofErr w:type="spellStart"/>
      <w:r w:rsidRPr="00B01D75">
        <w:rPr>
          <w:rFonts w:ascii="Times New Roman" w:hAnsi="Times New Roman" w:cs="Times New Roman"/>
          <w:sz w:val="28"/>
          <w:szCs w:val="28"/>
        </w:rPr>
        <w:t>Бодрийяра</w:t>
      </w:r>
      <w:proofErr w:type="spellEnd"/>
      <w:r w:rsidR="00495CEB" w:rsidRPr="00B01D75">
        <w:rPr>
          <w:rFonts w:ascii="Times New Roman" w:hAnsi="Times New Roman" w:cs="Times New Roman"/>
          <w:sz w:val="28"/>
          <w:szCs w:val="28"/>
        </w:rPr>
        <w:t>,</w:t>
      </w:r>
      <w:r w:rsidRPr="00B01D75">
        <w:rPr>
          <w:rFonts w:ascii="Times New Roman" w:hAnsi="Times New Roman" w:cs="Times New Roman"/>
          <w:sz w:val="28"/>
          <w:szCs w:val="28"/>
        </w:rPr>
        <w:t xml:space="preserve"> такие процессы непосредственно влияют на потребности индивида, т.к. даже если его физиологические нужды довольно таки ограничены</w:t>
      </w:r>
      <w:r w:rsidR="007C216C" w:rsidRPr="00B01D75">
        <w:rPr>
          <w:rFonts w:ascii="Times New Roman" w:hAnsi="Times New Roman" w:cs="Times New Roman"/>
          <w:sz w:val="28"/>
          <w:szCs w:val="28"/>
        </w:rPr>
        <w:t xml:space="preserve"> (</w:t>
      </w:r>
      <w:r w:rsidRPr="00B01D75">
        <w:rPr>
          <w:rFonts w:ascii="Times New Roman" w:hAnsi="Times New Roman" w:cs="Times New Roman"/>
          <w:sz w:val="28"/>
          <w:szCs w:val="28"/>
        </w:rPr>
        <w:t>и</w:t>
      </w:r>
      <w:r w:rsidR="00BB3447" w:rsidRPr="00B01D75">
        <w:rPr>
          <w:rFonts w:ascii="Times New Roman" w:hAnsi="Times New Roman" w:cs="Times New Roman"/>
          <w:sz w:val="28"/>
          <w:szCs w:val="28"/>
        </w:rPr>
        <w:t xml:space="preserve"> статусное положение тоже имее</w:t>
      </w:r>
      <w:r w:rsidRPr="00B01D75">
        <w:rPr>
          <w:rFonts w:ascii="Times New Roman" w:hAnsi="Times New Roman" w:cs="Times New Roman"/>
          <w:sz w:val="28"/>
          <w:szCs w:val="28"/>
        </w:rPr>
        <w:t>т свои границы), то манипуляция знаками потребительскую игру бесконечной, а потребность в обладании блага</w:t>
      </w:r>
      <w:r w:rsidR="007612FE" w:rsidRPr="00B01D75">
        <w:rPr>
          <w:rFonts w:ascii="Times New Roman" w:hAnsi="Times New Roman" w:cs="Times New Roman"/>
          <w:sz w:val="28"/>
          <w:szCs w:val="28"/>
        </w:rPr>
        <w:t xml:space="preserve"> – </w:t>
      </w:r>
      <w:proofErr w:type="gramStart"/>
      <w:r w:rsidRPr="00B01D75">
        <w:rPr>
          <w:rFonts w:ascii="Times New Roman" w:hAnsi="Times New Roman" w:cs="Times New Roman"/>
          <w:sz w:val="28"/>
          <w:szCs w:val="28"/>
        </w:rPr>
        <w:t>беспредельным</w:t>
      </w:r>
      <w:proofErr w:type="gramEnd"/>
      <w:r w:rsidRPr="00B01D75">
        <w:rPr>
          <w:rFonts w:ascii="Times New Roman" w:hAnsi="Times New Roman" w:cs="Times New Roman"/>
          <w:sz w:val="28"/>
          <w:szCs w:val="28"/>
        </w:rPr>
        <w:t>.</w:t>
      </w:r>
    </w:p>
    <w:p w:rsidR="0097271A" w:rsidRPr="00B01D75" w:rsidRDefault="008D38CD"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Вместе с ускорением потока капитала, труда и товара, С. </w:t>
      </w:r>
      <w:proofErr w:type="spellStart"/>
      <w:r w:rsidRPr="00B01D75">
        <w:rPr>
          <w:rFonts w:ascii="Times New Roman" w:hAnsi="Times New Roman" w:cs="Times New Roman"/>
          <w:sz w:val="28"/>
          <w:szCs w:val="28"/>
        </w:rPr>
        <w:t>Лэш</w:t>
      </w:r>
      <w:proofErr w:type="spellEnd"/>
      <w:r w:rsidRPr="00B01D75">
        <w:rPr>
          <w:rFonts w:ascii="Times New Roman" w:hAnsi="Times New Roman" w:cs="Times New Roman"/>
          <w:sz w:val="28"/>
          <w:szCs w:val="28"/>
        </w:rPr>
        <w:t xml:space="preserve"> и Дж. </w:t>
      </w:r>
      <w:proofErr w:type="spellStart"/>
      <w:r w:rsidRPr="00B01D75">
        <w:rPr>
          <w:rFonts w:ascii="Times New Roman" w:hAnsi="Times New Roman" w:cs="Times New Roman"/>
          <w:sz w:val="28"/>
          <w:szCs w:val="28"/>
        </w:rPr>
        <w:t>Урри</w:t>
      </w:r>
      <w:proofErr w:type="spellEnd"/>
      <w:r w:rsidRPr="00B01D75">
        <w:rPr>
          <w:rFonts w:ascii="Times New Roman" w:hAnsi="Times New Roman" w:cs="Times New Roman"/>
          <w:sz w:val="28"/>
          <w:szCs w:val="28"/>
        </w:rPr>
        <w:t xml:space="preserve"> утверждали, что растет роль "рефлексивного накопления" информации и образов</w:t>
      </w:r>
      <w:r w:rsidR="00136ED0" w:rsidRPr="00B01D75">
        <w:rPr>
          <w:rStyle w:val="a9"/>
          <w:rFonts w:ascii="Times New Roman" w:hAnsi="Times New Roman" w:cs="Times New Roman"/>
          <w:sz w:val="28"/>
          <w:szCs w:val="28"/>
        </w:rPr>
        <w:footnoteReference w:id="15"/>
      </w:r>
      <w:r w:rsidRPr="00B01D75">
        <w:rPr>
          <w:rFonts w:ascii="Times New Roman" w:hAnsi="Times New Roman" w:cs="Times New Roman"/>
          <w:sz w:val="28"/>
          <w:szCs w:val="28"/>
        </w:rPr>
        <w:t>. Экономические и символические элементы не только влияют друга на друга, но и соединяются в одно целое</w:t>
      </w:r>
      <w:r w:rsidR="00136ED0" w:rsidRPr="00B01D75">
        <w:rPr>
          <w:rStyle w:val="a9"/>
          <w:rFonts w:ascii="Times New Roman" w:hAnsi="Times New Roman" w:cs="Times New Roman"/>
          <w:sz w:val="28"/>
          <w:szCs w:val="28"/>
        </w:rPr>
        <w:footnoteReference w:id="16"/>
      </w:r>
      <w:r w:rsidRPr="00B01D75">
        <w:rPr>
          <w:rFonts w:ascii="Times New Roman" w:hAnsi="Times New Roman" w:cs="Times New Roman"/>
          <w:sz w:val="28"/>
          <w:szCs w:val="28"/>
        </w:rPr>
        <w:t>.</w:t>
      </w:r>
    </w:p>
    <w:p w:rsidR="008D38CD" w:rsidRPr="00B01D75" w:rsidRDefault="008D38CD"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Какое социальное последствие имеет такая трансформация? Товары</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знаки представляются абстрактным воплощением функциональности, чья связь ослаблена с конкретными условиями существов</w:t>
      </w:r>
      <w:r w:rsidR="00914E00" w:rsidRPr="00B01D75">
        <w:rPr>
          <w:rFonts w:ascii="Times New Roman" w:hAnsi="Times New Roman" w:cs="Times New Roman"/>
          <w:sz w:val="28"/>
          <w:szCs w:val="28"/>
        </w:rPr>
        <w:t xml:space="preserve">ания людей. Перемещаясь поверх классовых границ (следуя за разъединением от физической реальности), они, тем </w:t>
      </w:r>
      <w:r w:rsidR="00914E00" w:rsidRPr="00B01D75">
        <w:rPr>
          <w:rFonts w:ascii="Times New Roman" w:hAnsi="Times New Roman" w:cs="Times New Roman"/>
          <w:sz w:val="28"/>
          <w:szCs w:val="28"/>
        </w:rPr>
        <w:lastRenderedPageBreak/>
        <w:t>самым, разрывают непосредственную связь товарного мира с большими социальными структурами. В современном мире, мы уже не можем определить</w:t>
      </w:r>
      <w:r w:rsidR="00FE02EF" w:rsidRPr="00B01D75">
        <w:rPr>
          <w:rFonts w:ascii="Times New Roman" w:hAnsi="Times New Roman" w:cs="Times New Roman"/>
          <w:sz w:val="28"/>
          <w:szCs w:val="28"/>
        </w:rPr>
        <w:t>,</w:t>
      </w:r>
      <w:r w:rsidR="00914E00" w:rsidRPr="00B01D75">
        <w:rPr>
          <w:rFonts w:ascii="Times New Roman" w:hAnsi="Times New Roman" w:cs="Times New Roman"/>
          <w:sz w:val="28"/>
          <w:szCs w:val="28"/>
        </w:rPr>
        <w:t xml:space="preserve"> к какому классу принадлежит тот или иной человек, глядя на его характер потребления. Коммуникационные и информационные структуры берут верх над </w:t>
      </w:r>
      <w:proofErr w:type="gramStart"/>
      <w:r w:rsidR="00914E00" w:rsidRPr="00B01D75">
        <w:rPr>
          <w:rFonts w:ascii="Times New Roman" w:hAnsi="Times New Roman" w:cs="Times New Roman"/>
          <w:sz w:val="28"/>
          <w:szCs w:val="28"/>
        </w:rPr>
        <w:t>социальными</w:t>
      </w:r>
      <w:proofErr w:type="gramEnd"/>
      <w:r w:rsidR="00914E00" w:rsidRPr="00B01D75">
        <w:rPr>
          <w:rFonts w:ascii="Times New Roman" w:hAnsi="Times New Roman" w:cs="Times New Roman"/>
          <w:sz w:val="28"/>
          <w:szCs w:val="28"/>
        </w:rPr>
        <w:t>.</w:t>
      </w:r>
    </w:p>
    <w:p w:rsidR="00914E00" w:rsidRPr="00B01D75" w:rsidRDefault="00DD1717"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Однако</w:t>
      </w:r>
      <w:r w:rsidR="00914E00" w:rsidRPr="00B01D75">
        <w:rPr>
          <w:rFonts w:ascii="Times New Roman" w:hAnsi="Times New Roman" w:cs="Times New Roman"/>
          <w:sz w:val="28"/>
          <w:szCs w:val="28"/>
        </w:rPr>
        <w:t xml:space="preserve"> социолог </w:t>
      </w:r>
      <w:proofErr w:type="spellStart"/>
      <w:r w:rsidR="00914E00" w:rsidRPr="00B01D75">
        <w:rPr>
          <w:rFonts w:ascii="Times New Roman" w:hAnsi="Times New Roman" w:cs="Times New Roman"/>
          <w:sz w:val="28"/>
          <w:szCs w:val="28"/>
        </w:rPr>
        <w:t>Ж.Бодрийяр</w:t>
      </w:r>
      <w:proofErr w:type="spellEnd"/>
      <w:r w:rsidR="00914E00" w:rsidRPr="00B01D75">
        <w:rPr>
          <w:rFonts w:ascii="Times New Roman" w:hAnsi="Times New Roman" w:cs="Times New Roman"/>
          <w:sz w:val="28"/>
          <w:szCs w:val="28"/>
        </w:rPr>
        <w:t xml:space="preserve"> не считает, что это привод к стиранию неравенства, просто оно становится более глубокой и тонкой формой культурной сегрегации</w:t>
      </w:r>
      <w:r w:rsidR="00136ED0" w:rsidRPr="00B01D75">
        <w:rPr>
          <w:rStyle w:val="a9"/>
          <w:rFonts w:ascii="Times New Roman" w:hAnsi="Times New Roman" w:cs="Times New Roman"/>
          <w:sz w:val="28"/>
          <w:szCs w:val="28"/>
        </w:rPr>
        <w:footnoteReference w:id="17"/>
      </w:r>
      <w:r w:rsidR="00914E00" w:rsidRPr="00B01D75">
        <w:rPr>
          <w:rFonts w:ascii="Times New Roman" w:hAnsi="Times New Roman" w:cs="Times New Roman"/>
          <w:sz w:val="28"/>
          <w:szCs w:val="28"/>
        </w:rPr>
        <w:t>. Производя манипуляцию знаками, большинство</w:t>
      </w:r>
      <w:r w:rsidR="00E0349D" w:rsidRPr="00B01D75">
        <w:rPr>
          <w:rFonts w:ascii="Times New Roman" w:hAnsi="Times New Roman" w:cs="Times New Roman"/>
          <w:sz w:val="28"/>
          <w:szCs w:val="28"/>
        </w:rPr>
        <w:t xml:space="preserve"> людей становя</w:t>
      </w:r>
      <w:r w:rsidR="00914E00" w:rsidRPr="00B01D75">
        <w:rPr>
          <w:rFonts w:ascii="Times New Roman" w:hAnsi="Times New Roman" w:cs="Times New Roman"/>
          <w:sz w:val="28"/>
          <w:szCs w:val="28"/>
        </w:rPr>
        <w:t>тся объектом манипулирования.</w:t>
      </w:r>
    </w:p>
    <w:p w:rsidR="00F9169F" w:rsidRPr="00B01D75" w:rsidRDefault="00F9169F"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Следует также рассмотреть исторические тенденции развития потребления.</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В 19</w:t>
      </w:r>
      <w:r w:rsidR="00E0349D" w:rsidRPr="00B01D75">
        <w:rPr>
          <w:rFonts w:ascii="Times New Roman" w:hAnsi="Times New Roman" w:cs="Times New Roman"/>
          <w:sz w:val="28"/>
          <w:szCs w:val="28"/>
        </w:rPr>
        <w:t xml:space="preserve"> </w:t>
      </w:r>
      <w:r w:rsidRPr="00B01D75">
        <w:rPr>
          <w:rFonts w:ascii="Times New Roman" w:hAnsi="Times New Roman" w:cs="Times New Roman"/>
          <w:sz w:val="28"/>
          <w:szCs w:val="28"/>
        </w:rPr>
        <w:t>в. основной проблемой была мобилизация ограниченных ресурсов для увеличения производственных, из чего следовал сильный дефицит потребительских благ.</w:t>
      </w:r>
    </w:p>
    <w:p w:rsidR="00F9169F" w:rsidRPr="00B01D75" w:rsidRDefault="0067759C"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Из-за</w:t>
      </w:r>
      <w:r w:rsidR="00FE02EF" w:rsidRPr="00B01D75">
        <w:rPr>
          <w:rFonts w:ascii="Times New Roman" w:hAnsi="Times New Roman" w:cs="Times New Roman"/>
          <w:sz w:val="28"/>
          <w:szCs w:val="28"/>
        </w:rPr>
        <w:t xml:space="preserve"> </w:t>
      </w:r>
      <w:r w:rsidR="00A77A36" w:rsidRPr="00B01D75">
        <w:rPr>
          <w:rFonts w:ascii="Times New Roman" w:hAnsi="Times New Roman" w:cs="Times New Roman"/>
          <w:sz w:val="28"/>
          <w:szCs w:val="28"/>
        </w:rPr>
        <w:t>индустриализации и в</w:t>
      </w:r>
      <w:r w:rsidR="00E0349D" w:rsidRPr="00B01D75">
        <w:rPr>
          <w:rFonts w:ascii="Times New Roman" w:hAnsi="Times New Roman" w:cs="Times New Roman"/>
          <w:sz w:val="28"/>
          <w:szCs w:val="28"/>
        </w:rPr>
        <w:t>аловой замены на машинный труд</w:t>
      </w:r>
      <w:r w:rsidR="00A77A36" w:rsidRPr="00B01D75">
        <w:rPr>
          <w:rFonts w:ascii="Times New Roman" w:hAnsi="Times New Roman" w:cs="Times New Roman"/>
          <w:sz w:val="28"/>
          <w:szCs w:val="28"/>
        </w:rPr>
        <w:t>, произошло многочисленное увеличение производительности труда, кот</w:t>
      </w:r>
      <w:r w:rsidR="00685086" w:rsidRPr="00B01D75">
        <w:rPr>
          <w:rFonts w:ascii="Times New Roman" w:hAnsi="Times New Roman" w:cs="Times New Roman"/>
          <w:sz w:val="28"/>
          <w:szCs w:val="28"/>
        </w:rPr>
        <w:t xml:space="preserve">орые быстро позволили увеличить объем продукции, что сделало возможным переход на массовое производство. Также, технологии повысили качество массовых товаров. </w:t>
      </w:r>
      <w:r w:rsidR="008C3211" w:rsidRPr="00B01D75">
        <w:rPr>
          <w:rFonts w:ascii="Times New Roman" w:hAnsi="Times New Roman" w:cs="Times New Roman"/>
          <w:sz w:val="28"/>
          <w:szCs w:val="28"/>
        </w:rPr>
        <w:t xml:space="preserve">Они </w:t>
      </w:r>
      <w:r w:rsidR="00685086" w:rsidRPr="00B01D75">
        <w:rPr>
          <w:rFonts w:ascii="Times New Roman" w:hAnsi="Times New Roman" w:cs="Times New Roman"/>
          <w:sz w:val="28"/>
          <w:szCs w:val="28"/>
        </w:rPr>
        <w:t>стали доступны широким слоям населения. Можно сказать, что массовое производство пробудило массовое потребление.</w:t>
      </w:r>
    </w:p>
    <w:p w:rsidR="00685086" w:rsidRPr="00B01D75" w:rsidRDefault="00685086"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Кроме того, возникла тенденция к уничтожению большинства границ между первоклассными и массовыми предметами</w:t>
      </w:r>
      <w:r w:rsidR="00CF4397" w:rsidRPr="00B01D75">
        <w:rPr>
          <w:rFonts w:ascii="Times New Roman" w:hAnsi="Times New Roman" w:cs="Times New Roman"/>
          <w:sz w:val="28"/>
          <w:szCs w:val="28"/>
        </w:rPr>
        <w:t xml:space="preserve"> потребления. Новые продукты выпускаются как объект массового производства. Даже если сейчас они достаточно дороги или слишком сложны для большинства населения, они создаются так, чтобы завтра стать доступными для большинства. </w:t>
      </w:r>
    </w:p>
    <w:p w:rsidR="00CF4397" w:rsidRPr="00B01D75" w:rsidRDefault="00CF4397"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Но, помимо этого, произошли еще более фундаментальные качес</w:t>
      </w:r>
      <w:r w:rsidR="00F9138F" w:rsidRPr="00B01D75">
        <w:rPr>
          <w:rFonts w:ascii="Times New Roman" w:hAnsi="Times New Roman" w:cs="Times New Roman"/>
          <w:sz w:val="28"/>
          <w:szCs w:val="28"/>
        </w:rPr>
        <w:t>твенные сдвиги в этих институтах и структурах,</w:t>
      </w:r>
      <w:r w:rsidR="00352133" w:rsidRPr="00B01D75">
        <w:rPr>
          <w:rFonts w:ascii="Times New Roman" w:hAnsi="Times New Roman" w:cs="Times New Roman"/>
          <w:sz w:val="28"/>
          <w:szCs w:val="28"/>
        </w:rPr>
        <w:t xml:space="preserve"> котор</w:t>
      </w:r>
      <w:r w:rsidR="0083730E" w:rsidRPr="00B01D75">
        <w:rPr>
          <w:rFonts w:ascii="Times New Roman" w:hAnsi="Times New Roman" w:cs="Times New Roman"/>
          <w:sz w:val="28"/>
          <w:szCs w:val="28"/>
        </w:rPr>
        <w:t>ые привели к появлению общества потребления. В та</w:t>
      </w:r>
      <w:r w:rsidR="00554C37" w:rsidRPr="00B01D75">
        <w:rPr>
          <w:rFonts w:ascii="Times New Roman" w:hAnsi="Times New Roman" w:cs="Times New Roman"/>
          <w:sz w:val="28"/>
          <w:szCs w:val="28"/>
        </w:rPr>
        <w:t>ком обществе основн</w:t>
      </w:r>
      <w:r w:rsidR="008C3211" w:rsidRPr="00B01D75">
        <w:rPr>
          <w:rFonts w:ascii="Times New Roman" w:hAnsi="Times New Roman" w:cs="Times New Roman"/>
          <w:sz w:val="28"/>
          <w:szCs w:val="28"/>
        </w:rPr>
        <w:t>ые стимулы людей сосредоточены на процессе</w:t>
      </w:r>
      <w:r w:rsidR="00554C37" w:rsidRPr="00B01D75">
        <w:rPr>
          <w:rFonts w:ascii="Times New Roman" w:hAnsi="Times New Roman" w:cs="Times New Roman"/>
          <w:sz w:val="28"/>
          <w:szCs w:val="28"/>
        </w:rPr>
        <w:t xml:space="preserve"> потребления, где </w:t>
      </w:r>
      <w:r w:rsidR="008C3211" w:rsidRPr="00B01D75">
        <w:rPr>
          <w:rFonts w:ascii="Times New Roman" w:hAnsi="Times New Roman" w:cs="Times New Roman"/>
          <w:sz w:val="28"/>
          <w:szCs w:val="28"/>
        </w:rPr>
        <w:t>такая</w:t>
      </w:r>
      <w:r w:rsidR="00554C37" w:rsidRPr="00B01D75">
        <w:rPr>
          <w:rFonts w:ascii="Times New Roman" w:hAnsi="Times New Roman" w:cs="Times New Roman"/>
          <w:sz w:val="28"/>
          <w:szCs w:val="28"/>
        </w:rPr>
        <w:t xml:space="preserve"> практика все больше связывается с идентичностью человека</w:t>
      </w:r>
      <w:r w:rsidR="00136ED0" w:rsidRPr="00B01D75">
        <w:rPr>
          <w:rStyle w:val="a9"/>
          <w:rFonts w:ascii="Times New Roman" w:hAnsi="Times New Roman" w:cs="Times New Roman"/>
          <w:sz w:val="28"/>
          <w:szCs w:val="28"/>
        </w:rPr>
        <w:footnoteReference w:id="18"/>
      </w:r>
      <w:r w:rsidR="00554C37" w:rsidRPr="00B01D75">
        <w:rPr>
          <w:rFonts w:ascii="Times New Roman" w:hAnsi="Times New Roman" w:cs="Times New Roman"/>
          <w:sz w:val="28"/>
          <w:szCs w:val="28"/>
        </w:rPr>
        <w:t>.</w:t>
      </w:r>
    </w:p>
    <w:p w:rsidR="00643374" w:rsidRDefault="0003311C"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Основные характеристики общества потребления: во</w:t>
      </w:r>
      <w:r w:rsidR="00FE02EF" w:rsidRPr="00B01D75">
        <w:rPr>
          <w:rFonts w:ascii="Times New Roman" w:hAnsi="Times New Roman" w:cs="Times New Roman"/>
          <w:sz w:val="28"/>
          <w:szCs w:val="28"/>
        </w:rPr>
        <w:t>-</w:t>
      </w:r>
      <w:r w:rsidRPr="00B01D75">
        <w:rPr>
          <w:rFonts w:ascii="Times New Roman" w:hAnsi="Times New Roman" w:cs="Times New Roman"/>
          <w:sz w:val="28"/>
          <w:szCs w:val="28"/>
        </w:rPr>
        <w:t>первых, вместе с многочисленным предложением потребительских благ, сильно увеличивается диверсификация видов продуктов и услуг</w:t>
      </w:r>
      <w:r w:rsidR="00CA563B" w:rsidRPr="00B01D75">
        <w:rPr>
          <w:rFonts w:ascii="Times New Roman" w:hAnsi="Times New Roman" w:cs="Times New Roman"/>
          <w:sz w:val="28"/>
          <w:szCs w:val="28"/>
        </w:rPr>
        <w:t>, на которое накладывается многократное и тонкое разграничение полезных свойств товарных марок.</w:t>
      </w:r>
      <w:r w:rsidR="002C0C29" w:rsidRPr="00B01D75">
        <w:rPr>
          <w:rFonts w:ascii="Times New Roman" w:hAnsi="Times New Roman" w:cs="Times New Roman"/>
          <w:sz w:val="28"/>
          <w:szCs w:val="28"/>
        </w:rPr>
        <w:t xml:space="preserve"> Во</w:t>
      </w:r>
      <w:r w:rsidR="00FE02EF" w:rsidRPr="00B01D75">
        <w:rPr>
          <w:rFonts w:ascii="Times New Roman" w:hAnsi="Times New Roman" w:cs="Times New Roman"/>
          <w:sz w:val="28"/>
          <w:szCs w:val="28"/>
        </w:rPr>
        <w:t>-</w:t>
      </w:r>
      <w:r w:rsidR="002C0C29" w:rsidRPr="00B01D75">
        <w:rPr>
          <w:rFonts w:ascii="Times New Roman" w:hAnsi="Times New Roman" w:cs="Times New Roman"/>
          <w:sz w:val="28"/>
          <w:szCs w:val="28"/>
        </w:rPr>
        <w:t>вторых, все б</w:t>
      </w:r>
      <w:r w:rsidR="000815EF" w:rsidRPr="00B01D75">
        <w:rPr>
          <w:rFonts w:ascii="Times New Roman" w:hAnsi="Times New Roman" w:cs="Times New Roman"/>
          <w:sz w:val="28"/>
          <w:szCs w:val="28"/>
        </w:rPr>
        <w:t>ыстрее обновляются виды товаров и появляются все новые, усовершенствованные модификации товаров, что становится непрерывным процессом. Если раньше имели значения физические характеристики товара, то теперь</w:t>
      </w:r>
      <w:r w:rsidR="008C3211" w:rsidRPr="00B01D75">
        <w:rPr>
          <w:rFonts w:ascii="Times New Roman" w:hAnsi="Times New Roman" w:cs="Times New Roman"/>
          <w:sz w:val="28"/>
          <w:szCs w:val="28"/>
        </w:rPr>
        <w:t xml:space="preserve"> это</w:t>
      </w:r>
      <w:r w:rsidR="000815EF" w:rsidRPr="00B01D75">
        <w:rPr>
          <w:rFonts w:ascii="Times New Roman" w:hAnsi="Times New Roman" w:cs="Times New Roman"/>
          <w:sz w:val="28"/>
          <w:szCs w:val="28"/>
        </w:rPr>
        <w:t xml:space="preserve"> </w:t>
      </w:r>
      <w:r w:rsidR="00EE11F8" w:rsidRPr="00B01D75">
        <w:rPr>
          <w:rFonts w:ascii="Times New Roman" w:hAnsi="Times New Roman" w:cs="Times New Roman"/>
          <w:sz w:val="28"/>
          <w:szCs w:val="28"/>
        </w:rPr>
        <w:t>отодвигается на второй план. Становится эфемерным и менее значимым предметная основа объекта. Люди выкидывают то, что еще вполне может быть пригодно к употреблению, заменяя его чем</w:t>
      </w:r>
      <w:r w:rsidR="004238F9" w:rsidRPr="00B01D75">
        <w:rPr>
          <w:rFonts w:ascii="Times New Roman" w:hAnsi="Times New Roman" w:cs="Times New Roman"/>
          <w:sz w:val="28"/>
          <w:szCs w:val="28"/>
        </w:rPr>
        <w:t>-</w:t>
      </w:r>
      <w:r w:rsidR="00EE11F8" w:rsidRPr="00B01D75">
        <w:rPr>
          <w:rFonts w:ascii="Times New Roman" w:hAnsi="Times New Roman" w:cs="Times New Roman"/>
          <w:sz w:val="28"/>
          <w:szCs w:val="28"/>
        </w:rPr>
        <w:t xml:space="preserve">то более новым. </w:t>
      </w:r>
    </w:p>
    <w:p w:rsidR="00D52D74" w:rsidRPr="00B01D75" w:rsidRDefault="00EE11F8"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w:t>
      </w:r>
      <w:r w:rsidR="00FE02EF" w:rsidRPr="00B01D75">
        <w:rPr>
          <w:rFonts w:ascii="Times New Roman" w:hAnsi="Times New Roman" w:cs="Times New Roman"/>
          <w:sz w:val="28"/>
          <w:szCs w:val="28"/>
        </w:rPr>
        <w:t>-</w:t>
      </w:r>
      <w:r w:rsidRPr="00B01D75">
        <w:rPr>
          <w:rFonts w:ascii="Times New Roman" w:hAnsi="Times New Roman" w:cs="Times New Roman"/>
          <w:sz w:val="28"/>
          <w:szCs w:val="28"/>
        </w:rPr>
        <w:t xml:space="preserve">третьих, покупателю предлагаются </w:t>
      </w:r>
      <w:r w:rsidR="00D52D74" w:rsidRPr="00B01D75">
        <w:rPr>
          <w:rFonts w:ascii="Times New Roman" w:hAnsi="Times New Roman" w:cs="Times New Roman"/>
          <w:sz w:val="28"/>
          <w:szCs w:val="28"/>
        </w:rPr>
        <w:t>больше объектов потребления, а именно совокупности потребительских благ. В итоге у покупателя складывается "насильственная интеграция системы потребностей в систему товаров", а не складываются отдельные нужды к отельным потребительским благам</w:t>
      </w:r>
      <w:r w:rsidR="00136ED0" w:rsidRPr="00B01D75">
        <w:rPr>
          <w:rStyle w:val="a9"/>
          <w:rFonts w:ascii="Times New Roman" w:hAnsi="Times New Roman" w:cs="Times New Roman"/>
          <w:sz w:val="28"/>
          <w:szCs w:val="28"/>
        </w:rPr>
        <w:footnoteReference w:id="19"/>
      </w:r>
      <w:r w:rsidR="00D52D74" w:rsidRPr="00B01D75">
        <w:rPr>
          <w:rFonts w:ascii="Times New Roman" w:hAnsi="Times New Roman" w:cs="Times New Roman"/>
          <w:sz w:val="28"/>
          <w:szCs w:val="28"/>
        </w:rPr>
        <w:t>.</w:t>
      </w:r>
      <w:r w:rsidR="008C3211" w:rsidRPr="00B01D75">
        <w:rPr>
          <w:rFonts w:ascii="Times New Roman" w:hAnsi="Times New Roman" w:cs="Times New Roman"/>
          <w:sz w:val="28"/>
          <w:szCs w:val="28"/>
        </w:rPr>
        <w:t xml:space="preserve"> Например, приобретая машину, к ней</w:t>
      </w:r>
      <w:r w:rsidR="00D52D74" w:rsidRPr="00B01D75">
        <w:rPr>
          <w:rFonts w:ascii="Times New Roman" w:hAnsi="Times New Roman" w:cs="Times New Roman"/>
          <w:sz w:val="28"/>
          <w:szCs w:val="28"/>
        </w:rPr>
        <w:t xml:space="preserve"> требует</w:t>
      </w:r>
      <w:r w:rsidR="008C3211" w:rsidRPr="00B01D75">
        <w:rPr>
          <w:rFonts w:ascii="Times New Roman" w:hAnsi="Times New Roman" w:cs="Times New Roman"/>
          <w:sz w:val="28"/>
          <w:szCs w:val="28"/>
        </w:rPr>
        <w:t>ся</w:t>
      </w:r>
      <w:r w:rsidR="00D52D74" w:rsidRPr="00B01D75">
        <w:rPr>
          <w:rFonts w:ascii="Times New Roman" w:hAnsi="Times New Roman" w:cs="Times New Roman"/>
          <w:sz w:val="28"/>
          <w:szCs w:val="28"/>
        </w:rPr>
        <w:t xml:space="preserve"> </w:t>
      </w:r>
      <w:r w:rsidR="008C3211" w:rsidRPr="00B01D75">
        <w:rPr>
          <w:rFonts w:ascii="Times New Roman" w:hAnsi="Times New Roman" w:cs="Times New Roman"/>
          <w:sz w:val="28"/>
          <w:szCs w:val="28"/>
        </w:rPr>
        <w:t>должное содержание</w:t>
      </w:r>
      <w:r w:rsidR="00D52D74" w:rsidRPr="00B01D75">
        <w:rPr>
          <w:rFonts w:ascii="Times New Roman" w:hAnsi="Times New Roman" w:cs="Times New Roman"/>
          <w:sz w:val="28"/>
          <w:szCs w:val="28"/>
        </w:rPr>
        <w:t>, а именно: хранение и охрана, страхование, специальная электроника и т.д. Чаще всего траты, совершаемые на ту или иную покупку, за все время использования преобладают над ее первоначальной стоимостью. Таким образом,</w:t>
      </w:r>
      <w:r w:rsidR="00717A8B" w:rsidRPr="00B01D75">
        <w:rPr>
          <w:rFonts w:ascii="Times New Roman" w:hAnsi="Times New Roman" w:cs="Times New Roman"/>
          <w:sz w:val="28"/>
          <w:szCs w:val="28"/>
        </w:rPr>
        <w:t xml:space="preserve"> приобретая что</w:t>
      </w:r>
      <w:r w:rsidR="004238F9" w:rsidRPr="00B01D75">
        <w:rPr>
          <w:rFonts w:ascii="Times New Roman" w:hAnsi="Times New Roman" w:cs="Times New Roman"/>
          <w:sz w:val="28"/>
          <w:szCs w:val="28"/>
        </w:rPr>
        <w:t>-</w:t>
      </w:r>
      <w:r w:rsidR="00717A8B" w:rsidRPr="00B01D75">
        <w:rPr>
          <w:rFonts w:ascii="Times New Roman" w:hAnsi="Times New Roman" w:cs="Times New Roman"/>
          <w:sz w:val="28"/>
          <w:szCs w:val="28"/>
        </w:rPr>
        <w:t xml:space="preserve">либо, покупатель моментально становится вовлечен </w:t>
      </w:r>
      <w:proofErr w:type="gramStart"/>
      <w:r w:rsidR="00717A8B" w:rsidRPr="00B01D75">
        <w:rPr>
          <w:rFonts w:ascii="Times New Roman" w:hAnsi="Times New Roman" w:cs="Times New Roman"/>
          <w:sz w:val="28"/>
          <w:szCs w:val="28"/>
        </w:rPr>
        <w:t>в</w:t>
      </w:r>
      <w:proofErr w:type="gramEnd"/>
      <w:r w:rsidR="00717A8B" w:rsidRPr="00B01D75">
        <w:rPr>
          <w:rFonts w:ascii="Times New Roman" w:hAnsi="Times New Roman" w:cs="Times New Roman"/>
          <w:sz w:val="28"/>
          <w:szCs w:val="28"/>
        </w:rPr>
        <w:t xml:space="preserve"> множественную хозяйственную деятельность.</w:t>
      </w:r>
    </w:p>
    <w:p w:rsidR="00717A8B" w:rsidRPr="00B01D75" w:rsidRDefault="00717A8B"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Связь между потребит</w:t>
      </w:r>
      <w:r w:rsidR="00197751" w:rsidRPr="00B01D75">
        <w:rPr>
          <w:rFonts w:ascii="Times New Roman" w:hAnsi="Times New Roman" w:cs="Times New Roman"/>
          <w:sz w:val="28"/>
          <w:szCs w:val="28"/>
        </w:rPr>
        <w:t>ельскими благами и их обновления</w:t>
      </w:r>
      <w:r w:rsidRPr="00B01D75">
        <w:rPr>
          <w:rFonts w:ascii="Times New Roman" w:hAnsi="Times New Roman" w:cs="Times New Roman"/>
          <w:sz w:val="28"/>
          <w:szCs w:val="28"/>
        </w:rPr>
        <w:t>м</w:t>
      </w:r>
      <w:r w:rsidR="008C3211" w:rsidRPr="00B01D75">
        <w:rPr>
          <w:rFonts w:ascii="Times New Roman" w:hAnsi="Times New Roman" w:cs="Times New Roman"/>
          <w:sz w:val="28"/>
          <w:szCs w:val="28"/>
        </w:rPr>
        <w:t>и</w:t>
      </w:r>
      <w:r w:rsidRPr="00B01D75">
        <w:rPr>
          <w:rFonts w:ascii="Times New Roman" w:hAnsi="Times New Roman" w:cs="Times New Roman"/>
          <w:sz w:val="28"/>
          <w:szCs w:val="28"/>
        </w:rPr>
        <w:t xml:space="preserve"> способствует втягиванию индивида в непрерывную и ускоряющуюся потребительскую гонку, которая провоцирует постоянную нехватку удовлетворения потребностями (когда в поле зрения оказываются блага</w:t>
      </w:r>
      <w:r w:rsidR="0004712C" w:rsidRPr="00B01D75">
        <w:rPr>
          <w:rFonts w:ascii="Times New Roman" w:hAnsi="Times New Roman" w:cs="Times New Roman"/>
          <w:sz w:val="28"/>
          <w:szCs w:val="28"/>
        </w:rPr>
        <w:t>, более увлекательные, чем только что купленные).</w:t>
      </w:r>
    </w:p>
    <w:p w:rsidR="0004712C" w:rsidRPr="00B01D75" w:rsidRDefault="0004712C"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Эта гонка все больше становится определением характера отношений и ритма жизни. Например, чтобы успевать за другими, м</w:t>
      </w:r>
      <w:r w:rsidR="00DC056E" w:rsidRPr="00B01D75">
        <w:rPr>
          <w:rFonts w:ascii="Times New Roman" w:hAnsi="Times New Roman" w:cs="Times New Roman"/>
          <w:sz w:val="28"/>
          <w:szCs w:val="28"/>
        </w:rPr>
        <w:t>алоимущие семьи вынуждены обраща</w:t>
      </w:r>
      <w:r w:rsidRPr="00B01D75">
        <w:rPr>
          <w:rFonts w:ascii="Times New Roman" w:hAnsi="Times New Roman" w:cs="Times New Roman"/>
          <w:sz w:val="28"/>
          <w:szCs w:val="28"/>
        </w:rPr>
        <w:t>ться к ипотечному и</w:t>
      </w:r>
      <w:r w:rsidR="008C3211" w:rsidRPr="00B01D75">
        <w:rPr>
          <w:rFonts w:ascii="Times New Roman" w:hAnsi="Times New Roman" w:cs="Times New Roman"/>
          <w:sz w:val="28"/>
          <w:szCs w:val="28"/>
        </w:rPr>
        <w:t xml:space="preserve"> потребительскому кредитованию</w:t>
      </w:r>
      <w:r w:rsidRPr="00B01D75">
        <w:rPr>
          <w:rFonts w:ascii="Times New Roman" w:hAnsi="Times New Roman" w:cs="Times New Roman"/>
          <w:sz w:val="28"/>
          <w:szCs w:val="28"/>
        </w:rPr>
        <w:t>, тем самым</w:t>
      </w:r>
      <w:r w:rsidR="008C3211" w:rsidRPr="00B01D75">
        <w:rPr>
          <w:rFonts w:ascii="Times New Roman" w:hAnsi="Times New Roman" w:cs="Times New Roman"/>
          <w:sz w:val="28"/>
          <w:szCs w:val="28"/>
        </w:rPr>
        <w:t>,</w:t>
      </w:r>
      <w:r w:rsidRPr="00B01D75">
        <w:rPr>
          <w:rFonts w:ascii="Times New Roman" w:hAnsi="Times New Roman" w:cs="Times New Roman"/>
          <w:sz w:val="28"/>
          <w:szCs w:val="28"/>
        </w:rPr>
        <w:t xml:space="preserve"> увеличивая зависимость от регулярных источников дохода (чтобы иметь возможность расплатиться за кредит). В конечном счете, в системе хозяйственной мотивации увеличиваются принудительные элементы, которые вызваны первоначальным выбором потребителя.</w:t>
      </w:r>
    </w:p>
    <w:p w:rsidR="0004712C" w:rsidRPr="00B01D75" w:rsidRDefault="0004712C"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Но в потребление вкладывается и свободное время человека. Когда индивид вступает в потребительскую гонку, он постоянно стремится заработать больше денег, соответс</w:t>
      </w:r>
      <w:r w:rsidR="00DC056E" w:rsidRPr="00B01D75">
        <w:rPr>
          <w:rFonts w:ascii="Times New Roman" w:hAnsi="Times New Roman" w:cs="Times New Roman"/>
          <w:sz w:val="28"/>
          <w:szCs w:val="28"/>
        </w:rPr>
        <w:t>т</w:t>
      </w:r>
      <w:r w:rsidRPr="00B01D75">
        <w:rPr>
          <w:rFonts w:ascii="Times New Roman" w:hAnsi="Times New Roman" w:cs="Times New Roman"/>
          <w:sz w:val="28"/>
          <w:szCs w:val="28"/>
        </w:rPr>
        <w:t>венно его рабочее время увеличивается и парал</w:t>
      </w:r>
      <w:r w:rsidR="00DC056E" w:rsidRPr="00B01D75">
        <w:rPr>
          <w:rFonts w:ascii="Times New Roman" w:hAnsi="Times New Roman" w:cs="Times New Roman"/>
          <w:sz w:val="28"/>
          <w:szCs w:val="28"/>
        </w:rPr>
        <w:t>ле</w:t>
      </w:r>
      <w:r w:rsidRPr="00B01D75">
        <w:rPr>
          <w:rFonts w:ascii="Times New Roman" w:hAnsi="Times New Roman" w:cs="Times New Roman"/>
          <w:sz w:val="28"/>
          <w:szCs w:val="28"/>
        </w:rPr>
        <w:t>льно идет сокращение свободного времени и, как результат, уменьшается время на потребление</w:t>
      </w:r>
      <w:r w:rsidR="00136ED0" w:rsidRPr="00B01D75">
        <w:rPr>
          <w:rStyle w:val="a9"/>
          <w:rFonts w:ascii="Times New Roman" w:hAnsi="Times New Roman" w:cs="Times New Roman"/>
          <w:sz w:val="28"/>
          <w:szCs w:val="28"/>
        </w:rPr>
        <w:footnoteReference w:id="20"/>
      </w:r>
      <w:r w:rsidRPr="00B01D75">
        <w:rPr>
          <w:rFonts w:ascii="Times New Roman" w:hAnsi="Times New Roman" w:cs="Times New Roman"/>
          <w:sz w:val="28"/>
          <w:szCs w:val="28"/>
        </w:rPr>
        <w:t>. Обретая один ресурс (денежный), человек теряет другой (временный)</w:t>
      </w:r>
      <w:r w:rsidR="00952EC7" w:rsidRPr="00B01D75">
        <w:rPr>
          <w:rFonts w:ascii="Times New Roman" w:hAnsi="Times New Roman" w:cs="Times New Roman"/>
          <w:sz w:val="28"/>
          <w:szCs w:val="28"/>
        </w:rPr>
        <w:t>. Получается</w:t>
      </w:r>
      <w:r w:rsidR="00B04F96" w:rsidRPr="00B01D75">
        <w:rPr>
          <w:rFonts w:ascii="Times New Roman" w:hAnsi="Times New Roman" w:cs="Times New Roman"/>
          <w:sz w:val="28"/>
          <w:szCs w:val="28"/>
        </w:rPr>
        <w:t>, чтобы потреблять, ему приходится отрекаться от своих потребительских притязаний.</w:t>
      </w:r>
    </w:p>
    <w:p w:rsidR="00B04F96" w:rsidRPr="00B01D75" w:rsidRDefault="00B04F96"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Вместе с возрастанием зависимости от приобретенного экономического положения, меняется большинство жизненных установок</w:t>
      </w:r>
      <w:r w:rsidR="00136ED0" w:rsidRPr="00B01D75">
        <w:rPr>
          <w:rStyle w:val="a9"/>
          <w:rFonts w:ascii="Times New Roman" w:hAnsi="Times New Roman" w:cs="Times New Roman"/>
          <w:sz w:val="28"/>
          <w:szCs w:val="28"/>
        </w:rPr>
        <w:footnoteReference w:id="21"/>
      </w:r>
      <w:r w:rsidRPr="00B01D75">
        <w:rPr>
          <w:rFonts w:ascii="Times New Roman" w:hAnsi="Times New Roman" w:cs="Times New Roman"/>
          <w:sz w:val="28"/>
          <w:szCs w:val="28"/>
        </w:rPr>
        <w:t>. Когда процесс получения все больше новых благ начинает быть не средством, а целью, то п</w:t>
      </w:r>
      <w:r w:rsidR="00515BA7" w:rsidRPr="00B01D75">
        <w:rPr>
          <w:rFonts w:ascii="Times New Roman" w:hAnsi="Times New Roman" w:cs="Times New Roman"/>
          <w:sz w:val="28"/>
          <w:szCs w:val="28"/>
        </w:rPr>
        <w:t>роя</w:t>
      </w:r>
      <w:r w:rsidRPr="00B01D75">
        <w:rPr>
          <w:rFonts w:ascii="Times New Roman" w:hAnsi="Times New Roman" w:cs="Times New Roman"/>
          <w:sz w:val="28"/>
          <w:szCs w:val="28"/>
        </w:rPr>
        <w:t xml:space="preserve">вляется </w:t>
      </w:r>
      <w:r w:rsidR="00DC056E" w:rsidRPr="00B01D75">
        <w:rPr>
          <w:rFonts w:ascii="Times New Roman" w:hAnsi="Times New Roman" w:cs="Times New Roman"/>
          <w:sz w:val="28"/>
          <w:szCs w:val="28"/>
        </w:rPr>
        <w:t xml:space="preserve">явление </w:t>
      </w:r>
      <w:proofErr w:type="spellStart"/>
      <w:r w:rsidR="00DC056E" w:rsidRPr="00B01D75">
        <w:rPr>
          <w:rFonts w:ascii="Times New Roman" w:hAnsi="Times New Roman" w:cs="Times New Roman"/>
          <w:sz w:val="28"/>
          <w:szCs w:val="28"/>
        </w:rPr>
        <w:t>потре</w:t>
      </w:r>
      <w:r w:rsidRPr="00B01D75">
        <w:rPr>
          <w:rFonts w:ascii="Times New Roman" w:hAnsi="Times New Roman" w:cs="Times New Roman"/>
          <w:sz w:val="28"/>
          <w:szCs w:val="28"/>
        </w:rPr>
        <w:t>бительства</w:t>
      </w:r>
      <w:proofErr w:type="spellEnd"/>
      <w:r w:rsidRPr="00B01D75">
        <w:rPr>
          <w:rFonts w:ascii="Times New Roman" w:hAnsi="Times New Roman" w:cs="Times New Roman"/>
          <w:sz w:val="28"/>
          <w:szCs w:val="28"/>
        </w:rPr>
        <w:t>, которое связано с однонаправленной зависимостью вещей.</w:t>
      </w:r>
      <w:r w:rsidR="00515BA7" w:rsidRPr="00B01D75">
        <w:rPr>
          <w:rFonts w:ascii="Times New Roman" w:hAnsi="Times New Roman" w:cs="Times New Roman"/>
          <w:sz w:val="28"/>
          <w:szCs w:val="28"/>
        </w:rPr>
        <w:t xml:space="preserve"> Зависимость от вещей воспринимается человеком как истинная свобода. </w:t>
      </w:r>
    </w:p>
    <w:p w:rsidR="00515BA7" w:rsidRPr="00B01D75" w:rsidRDefault="00515BA7"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 xml:space="preserve">В неоклассической теории "суверенитет потребителя", в условиях общества потребления, во многих случаях оказывается мнимым. </w:t>
      </w:r>
      <w:r w:rsidR="00952EC7" w:rsidRPr="00B01D75">
        <w:rPr>
          <w:rFonts w:ascii="Times New Roman" w:hAnsi="Times New Roman" w:cs="Times New Roman"/>
          <w:sz w:val="28"/>
          <w:szCs w:val="28"/>
        </w:rPr>
        <w:t>При большой свободе</w:t>
      </w:r>
      <w:r w:rsidR="00772FD3" w:rsidRPr="00B01D75">
        <w:rPr>
          <w:rFonts w:ascii="Times New Roman" w:hAnsi="Times New Roman" w:cs="Times New Roman"/>
          <w:sz w:val="28"/>
          <w:szCs w:val="28"/>
        </w:rPr>
        <w:t xml:space="preserve"> выбора, покупатель начинает быть зависимым от увеличения предложения на товары. </w:t>
      </w:r>
      <w:proofErr w:type="spellStart"/>
      <w:r w:rsidR="000F1438" w:rsidRPr="00B01D75">
        <w:rPr>
          <w:rFonts w:ascii="Times New Roman" w:hAnsi="Times New Roman" w:cs="Times New Roman"/>
          <w:sz w:val="28"/>
          <w:szCs w:val="28"/>
        </w:rPr>
        <w:t>Потребительство</w:t>
      </w:r>
      <w:proofErr w:type="spellEnd"/>
      <w:r w:rsidR="000F1438" w:rsidRPr="00B01D75">
        <w:rPr>
          <w:rFonts w:ascii="Times New Roman" w:hAnsi="Times New Roman" w:cs="Times New Roman"/>
          <w:sz w:val="28"/>
          <w:szCs w:val="28"/>
        </w:rPr>
        <w:t xml:space="preserve"> начинает быть новой ф</w:t>
      </w:r>
      <w:r w:rsidR="00DC056E" w:rsidRPr="00B01D75">
        <w:rPr>
          <w:rFonts w:ascii="Times New Roman" w:hAnsi="Times New Roman" w:cs="Times New Roman"/>
          <w:sz w:val="28"/>
          <w:szCs w:val="28"/>
        </w:rPr>
        <w:t>орм</w:t>
      </w:r>
      <w:r w:rsidR="00952EC7" w:rsidRPr="00B01D75">
        <w:rPr>
          <w:rFonts w:ascii="Times New Roman" w:hAnsi="Times New Roman" w:cs="Times New Roman"/>
          <w:sz w:val="28"/>
          <w:szCs w:val="28"/>
        </w:rPr>
        <w:t>ой социального контроля, присваивая</w:t>
      </w:r>
      <w:r w:rsidR="000F1438" w:rsidRPr="00B01D75">
        <w:rPr>
          <w:rFonts w:ascii="Times New Roman" w:hAnsi="Times New Roman" w:cs="Times New Roman"/>
          <w:sz w:val="28"/>
          <w:szCs w:val="28"/>
        </w:rPr>
        <w:t xml:space="preserve"> человеку конкретные формы действия.</w:t>
      </w:r>
    </w:p>
    <w:p w:rsidR="006B2083" w:rsidRPr="00B01D75" w:rsidRDefault="00136ED0" w:rsidP="009E701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Стоит отметить, что </w:t>
      </w:r>
      <w:proofErr w:type="spellStart"/>
      <w:r w:rsidRPr="00B01D75">
        <w:rPr>
          <w:rFonts w:ascii="Times New Roman" w:hAnsi="Times New Roman" w:cs="Times New Roman"/>
          <w:sz w:val="28"/>
          <w:szCs w:val="28"/>
        </w:rPr>
        <w:t>потре</w:t>
      </w:r>
      <w:r w:rsidR="005516F0" w:rsidRPr="00B01D75">
        <w:rPr>
          <w:rFonts w:ascii="Times New Roman" w:hAnsi="Times New Roman" w:cs="Times New Roman"/>
          <w:sz w:val="28"/>
          <w:szCs w:val="28"/>
        </w:rPr>
        <w:t>бительство</w:t>
      </w:r>
      <w:proofErr w:type="spellEnd"/>
      <w:r w:rsidR="005516F0" w:rsidRPr="00B01D75">
        <w:rPr>
          <w:rFonts w:ascii="Times New Roman" w:hAnsi="Times New Roman" w:cs="Times New Roman"/>
          <w:sz w:val="28"/>
          <w:szCs w:val="28"/>
        </w:rPr>
        <w:t xml:space="preserve"> не выражает "биологического" стремления к удовлетворению потребностей человека, вышедшего из положения длительного дефицита ресурсов, который присущ докапиталистическому времени. М. </w:t>
      </w:r>
      <w:proofErr w:type="spellStart"/>
      <w:r w:rsidR="005516F0" w:rsidRPr="00B01D75">
        <w:rPr>
          <w:rFonts w:ascii="Times New Roman" w:hAnsi="Times New Roman" w:cs="Times New Roman"/>
          <w:sz w:val="28"/>
          <w:szCs w:val="28"/>
        </w:rPr>
        <w:t>Саллинз</w:t>
      </w:r>
      <w:proofErr w:type="spellEnd"/>
      <w:r w:rsidR="005516F0" w:rsidRPr="00B01D75">
        <w:rPr>
          <w:rFonts w:ascii="Times New Roman" w:hAnsi="Times New Roman" w:cs="Times New Roman"/>
          <w:sz w:val="28"/>
          <w:szCs w:val="28"/>
        </w:rPr>
        <w:t xml:space="preserve"> утверждал, что у охотников и собирателей было изобилие ресурсов, но была низкая потребность во всем этом</w:t>
      </w:r>
      <w:r w:rsidR="00D21C7F" w:rsidRPr="00B01D75">
        <w:rPr>
          <w:rStyle w:val="a9"/>
          <w:rFonts w:ascii="Times New Roman" w:hAnsi="Times New Roman" w:cs="Times New Roman"/>
          <w:sz w:val="28"/>
          <w:szCs w:val="28"/>
        </w:rPr>
        <w:footnoteReference w:id="22"/>
      </w:r>
      <w:r w:rsidR="005516F0" w:rsidRPr="00B01D75">
        <w:rPr>
          <w:rFonts w:ascii="Times New Roman" w:hAnsi="Times New Roman" w:cs="Times New Roman"/>
          <w:sz w:val="28"/>
          <w:szCs w:val="28"/>
        </w:rPr>
        <w:t>. Т.е. предпосылки экономической теории довольно таки спорны</w:t>
      </w:r>
      <w:r w:rsidR="003B4008" w:rsidRPr="00B01D75">
        <w:rPr>
          <w:rFonts w:ascii="Times New Roman" w:hAnsi="Times New Roman" w:cs="Times New Roman"/>
          <w:sz w:val="28"/>
          <w:szCs w:val="28"/>
        </w:rPr>
        <w:t>.</w:t>
      </w:r>
      <w:r w:rsidR="008D1095" w:rsidRPr="00B01D75">
        <w:rPr>
          <w:rFonts w:ascii="Times New Roman" w:hAnsi="Times New Roman" w:cs="Times New Roman"/>
          <w:sz w:val="28"/>
          <w:szCs w:val="28"/>
        </w:rPr>
        <w:t xml:space="preserve"> </w:t>
      </w:r>
      <w:r w:rsidR="003B4008" w:rsidRPr="00B01D75">
        <w:rPr>
          <w:rFonts w:ascii="Times New Roman" w:hAnsi="Times New Roman" w:cs="Times New Roman"/>
          <w:sz w:val="28"/>
          <w:szCs w:val="28"/>
        </w:rPr>
        <w:t>Также, в современных обществах, любой дефицит ресурсов должен быть определен в отношении спроса на него</w:t>
      </w:r>
      <w:r w:rsidR="006B2083" w:rsidRPr="00B01D75">
        <w:rPr>
          <w:rFonts w:ascii="Times New Roman" w:hAnsi="Times New Roman" w:cs="Times New Roman"/>
          <w:sz w:val="28"/>
          <w:szCs w:val="28"/>
        </w:rPr>
        <w:t>, которые определяются социальными условиями и могут иметь ограничения в отношении, например, к поддержанию социального статуса, комфорта или физиологической потребности.</w:t>
      </w:r>
    </w:p>
    <w:p w:rsidR="00665D04" w:rsidRPr="00B01D75" w:rsidRDefault="006B2083"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Что же тогда можно сказать о потреблении продуктов питания? </w:t>
      </w:r>
      <w:r w:rsidR="00665D04" w:rsidRPr="00B01D75">
        <w:rPr>
          <w:rFonts w:ascii="Times New Roman" w:hAnsi="Times New Roman" w:cs="Times New Roman"/>
          <w:sz w:val="28"/>
          <w:szCs w:val="28"/>
        </w:rPr>
        <w:t xml:space="preserve">Исследование </w:t>
      </w:r>
      <w:r w:rsidR="00536B49" w:rsidRPr="00B01D75">
        <w:rPr>
          <w:rFonts w:ascii="Times New Roman" w:hAnsi="Times New Roman" w:cs="Times New Roman"/>
          <w:sz w:val="28"/>
          <w:szCs w:val="28"/>
        </w:rPr>
        <w:t xml:space="preserve">потребления </w:t>
      </w:r>
      <w:r w:rsidR="00665D04" w:rsidRPr="00B01D75">
        <w:rPr>
          <w:rFonts w:ascii="Times New Roman" w:hAnsi="Times New Roman" w:cs="Times New Roman"/>
          <w:sz w:val="28"/>
          <w:szCs w:val="28"/>
        </w:rPr>
        <w:t>продуктов питания в общественных отношениях в процессе распределения, производства, обмена и потребления</w:t>
      </w:r>
      <w:r w:rsidR="007612FE" w:rsidRPr="00B01D75">
        <w:rPr>
          <w:rFonts w:ascii="Times New Roman" w:hAnsi="Times New Roman" w:cs="Times New Roman"/>
          <w:sz w:val="28"/>
          <w:szCs w:val="28"/>
        </w:rPr>
        <w:t xml:space="preserve"> – </w:t>
      </w:r>
      <w:r w:rsidR="00E15312" w:rsidRPr="00B01D75">
        <w:rPr>
          <w:rFonts w:ascii="Times New Roman" w:hAnsi="Times New Roman" w:cs="Times New Roman"/>
          <w:sz w:val="28"/>
          <w:szCs w:val="28"/>
        </w:rPr>
        <w:t>всем</w:t>
      </w:r>
      <w:r w:rsidR="00665D04" w:rsidRPr="00B01D75">
        <w:rPr>
          <w:rFonts w:ascii="Times New Roman" w:hAnsi="Times New Roman" w:cs="Times New Roman"/>
          <w:sz w:val="28"/>
          <w:szCs w:val="28"/>
        </w:rPr>
        <w:t xml:space="preserve"> этим занимается социология питания, хотя такие науки как: экономика, антропология, маркетинг и др. уже предпринимали попытку в ее изучении.</w:t>
      </w:r>
    </w:p>
    <w:p w:rsidR="00601E95" w:rsidRPr="00B01D75" w:rsidRDefault="00665D04" w:rsidP="00C34B37">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sidRPr="00B01D75">
        <w:rPr>
          <w:rFonts w:ascii="Times New Roman" w:hAnsi="Times New Roman" w:cs="Times New Roman"/>
          <w:sz w:val="28"/>
          <w:szCs w:val="28"/>
        </w:rPr>
        <w:t>В начале</w:t>
      </w:r>
      <w:proofErr w:type="gramEnd"/>
      <w:r w:rsidRPr="00B01D75">
        <w:rPr>
          <w:rFonts w:ascii="Times New Roman" w:hAnsi="Times New Roman" w:cs="Times New Roman"/>
          <w:sz w:val="28"/>
          <w:szCs w:val="28"/>
        </w:rPr>
        <w:t xml:space="preserve"> 80</w:t>
      </w:r>
      <w:r w:rsidR="00FE02EF" w:rsidRPr="00B01D75">
        <w:rPr>
          <w:rFonts w:ascii="Times New Roman" w:hAnsi="Times New Roman" w:cs="Times New Roman"/>
          <w:sz w:val="28"/>
          <w:szCs w:val="28"/>
        </w:rPr>
        <w:t>-</w:t>
      </w:r>
      <w:r w:rsidRPr="00B01D75">
        <w:rPr>
          <w:rFonts w:ascii="Times New Roman" w:hAnsi="Times New Roman" w:cs="Times New Roman"/>
          <w:sz w:val="28"/>
          <w:szCs w:val="28"/>
        </w:rPr>
        <w:t>х и 90</w:t>
      </w:r>
      <w:r w:rsidR="00FE02EF" w:rsidRPr="00B01D75">
        <w:rPr>
          <w:rFonts w:ascii="Times New Roman" w:hAnsi="Times New Roman" w:cs="Times New Roman"/>
          <w:sz w:val="28"/>
          <w:szCs w:val="28"/>
        </w:rPr>
        <w:t>-</w:t>
      </w:r>
      <w:r w:rsidRPr="00B01D75">
        <w:rPr>
          <w:rFonts w:ascii="Times New Roman" w:hAnsi="Times New Roman" w:cs="Times New Roman"/>
          <w:sz w:val="28"/>
          <w:szCs w:val="28"/>
        </w:rPr>
        <w:t xml:space="preserve">х гг. </w:t>
      </w:r>
      <w:r w:rsidRPr="00B01D75">
        <w:rPr>
          <w:rFonts w:ascii="Times New Roman" w:hAnsi="Times New Roman" w:cs="Times New Roman"/>
          <w:sz w:val="28"/>
          <w:szCs w:val="28"/>
          <w:lang w:val="en-US"/>
        </w:rPr>
        <w:t>XX</w:t>
      </w:r>
      <w:r w:rsidRPr="00B01D75">
        <w:rPr>
          <w:rFonts w:ascii="Times New Roman" w:hAnsi="Times New Roman" w:cs="Times New Roman"/>
          <w:sz w:val="28"/>
          <w:szCs w:val="28"/>
        </w:rPr>
        <w:t xml:space="preserve"> в. эта отрасль социологии активно развивается на западе</w:t>
      </w:r>
      <w:r w:rsidR="00827888" w:rsidRPr="00B01D75">
        <w:rPr>
          <w:rFonts w:ascii="Times New Roman" w:hAnsi="Times New Roman" w:cs="Times New Roman"/>
          <w:sz w:val="28"/>
          <w:szCs w:val="28"/>
        </w:rPr>
        <w:t>. В</w:t>
      </w:r>
      <w:r w:rsidRPr="00B01D75">
        <w:rPr>
          <w:rFonts w:ascii="Times New Roman" w:hAnsi="Times New Roman" w:cs="Times New Roman"/>
          <w:sz w:val="28"/>
          <w:szCs w:val="28"/>
        </w:rPr>
        <w:t xml:space="preserve"> России </w:t>
      </w:r>
      <w:r w:rsidR="00827888" w:rsidRPr="00B01D75">
        <w:rPr>
          <w:rFonts w:ascii="Times New Roman" w:hAnsi="Times New Roman" w:cs="Times New Roman"/>
          <w:sz w:val="28"/>
          <w:szCs w:val="28"/>
        </w:rPr>
        <w:t xml:space="preserve">социолог П. Сорокин попытался провести свое </w:t>
      </w:r>
      <w:r w:rsidR="00FE02EF" w:rsidRPr="00B01D75">
        <w:rPr>
          <w:rFonts w:ascii="Times New Roman" w:hAnsi="Times New Roman" w:cs="Times New Roman"/>
          <w:sz w:val="28"/>
          <w:szCs w:val="28"/>
        </w:rPr>
        <w:t>исследование,</w:t>
      </w:r>
      <w:r w:rsidR="00827888" w:rsidRPr="00B01D75">
        <w:rPr>
          <w:rFonts w:ascii="Times New Roman" w:hAnsi="Times New Roman" w:cs="Times New Roman"/>
          <w:sz w:val="28"/>
          <w:szCs w:val="28"/>
        </w:rPr>
        <w:t xml:space="preserve"> переплетающееся с практикой питания</w:t>
      </w:r>
      <w:r w:rsidRPr="00B01D75">
        <w:rPr>
          <w:rFonts w:ascii="Times New Roman" w:hAnsi="Times New Roman" w:cs="Times New Roman"/>
          <w:sz w:val="28"/>
          <w:szCs w:val="28"/>
        </w:rPr>
        <w:t>.</w:t>
      </w:r>
      <w:r w:rsidR="00C34B37" w:rsidRPr="00B01D75">
        <w:rPr>
          <w:rFonts w:ascii="Times New Roman" w:hAnsi="Times New Roman" w:cs="Times New Roman"/>
          <w:sz w:val="28"/>
          <w:szCs w:val="28"/>
        </w:rPr>
        <w:t xml:space="preserve"> В своей работе "Голод как фактор:</w:t>
      </w:r>
      <w:r w:rsidR="00C34B37" w:rsidRPr="00B01D75">
        <w:rPr>
          <w:rFonts w:ascii="Times New Roman" w:hAnsi="Times New Roman" w:cs="Times New Roman"/>
          <w:b/>
          <w:bCs/>
          <w:color w:val="1F2021"/>
          <w:spacing w:val="-4"/>
          <w:sz w:val="21"/>
          <w:szCs w:val="21"/>
          <w:shd w:val="clear" w:color="auto" w:fill="FFFFFF"/>
        </w:rPr>
        <w:t xml:space="preserve"> </w:t>
      </w:r>
      <w:r w:rsidR="00C34B37" w:rsidRPr="00B01D75">
        <w:rPr>
          <w:rFonts w:ascii="Times New Roman" w:hAnsi="Times New Roman" w:cs="Times New Roman"/>
          <w:sz w:val="28"/>
          <w:szCs w:val="28"/>
        </w:rPr>
        <w:t>Влияние голода на поведение людей, социальную организацию и общественную жизнь" (1992), он</w:t>
      </w:r>
      <w:r w:rsidR="00763645" w:rsidRPr="00B01D75">
        <w:rPr>
          <w:rFonts w:ascii="Times New Roman" w:hAnsi="Times New Roman" w:cs="Times New Roman"/>
          <w:sz w:val="28"/>
          <w:szCs w:val="28"/>
        </w:rPr>
        <w:t>, со ссылкой на свои многочисленные исследования</w:t>
      </w:r>
      <w:r w:rsidR="00E950CA" w:rsidRPr="00B01D75">
        <w:rPr>
          <w:rFonts w:ascii="Times New Roman" w:hAnsi="Times New Roman" w:cs="Times New Roman"/>
          <w:sz w:val="28"/>
          <w:szCs w:val="28"/>
        </w:rPr>
        <w:t xml:space="preserve">, </w:t>
      </w:r>
      <w:r w:rsidR="008E1919" w:rsidRPr="00B01D75">
        <w:rPr>
          <w:rFonts w:ascii="Times New Roman" w:hAnsi="Times New Roman" w:cs="Times New Roman"/>
          <w:sz w:val="28"/>
          <w:szCs w:val="28"/>
        </w:rPr>
        <w:t>описывал</w:t>
      </w:r>
      <w:r w:rsidR="00763645" w:rsidRPr="00B01D75">
        <w:rPr>
          <w:rFonts w:ascii="Times New Roman" w:hAnsi="Times New Roman" w:cs="Times New Roman"/>
          <w:sz w:val="28"/>
          <w:szCs w:val="28"/>
        </w:rPr>
        <w:t xml:space="preserve">, что при недостатке питании у человека идет отставание в физическом, </w:t>
      </w:r>
      <w:r w:rsidR="00763645" w:rsidRPr="00B01D75">
        <w:rPr>
          <w:rFonts w:ascii="Times New Roman" w:hAnsi="Times New Roman" w:cs="Times New Roman"/>
          <w:sz w:val="28"/>
          <w:szCs w:val="28"/>
        </w:rPr>
        <w:lastRenderedPageBreak/>
        <w:t>интеллектуальном и психологическом плане. Таким образом, практика питание выступает как</w:t>
      </w:r>
      <w:r w:rsidR="00C34B37" w:rsidRPr="00B01D75">
        <w:rPr>
          <w:rFonts w:ascii="Times New Roman" w:hAnsi="Times New Roman" w:cs="Times New Roman"/>
          <w:sz w:val="28"/>
          <w:szCs w:val="28"/>
        </w:rPr>
        <w:t xml:space="preserve"> </w:t>
      </w:r>
      <w:r w:rsidR="00763645" w:rsidRPr="00B01D75">
        <w:rPr>
          <w:rFonts w:ascii="Times New Roman" w:hAnsi="Times New Roman" w:cs="Times New Roman"/>
          <w:sz w:val="28"/>
          <w:szCs w:val="28"/>
        </w:rPr>
        <w:t>общественная норма и</w:t>
      </w:r>
      <w:r w:rsidR="00C34B37" w:rsidRPr="00B01D75">
        <w:rPr>
          <w:rFonts w:ascii="Times New Roman" w:hAnsi="Times New Roman" w:cs="Times New Roman"/>
          <w:sz w:val="28"/>
          <w:szCs w:val="28"/>
        </w:rPr>
        <w:t xml:space="preserve"> когда наступает голод, например</w:t>
      </w:r>
      <w:r w:rsidRPr="00B01D75">
        <w:rPr>
          <w:rFonts w:ascii="Times New Roman" w:hAnsi="Times New Roman" w:cs="Times New Roman"/>
          <w:sz w:val="28"/>
          <w:szCs w:val="28"/>
        </w:rPr>
        <w:t xml:space="preserve">, </w:t>
      </w:r>
      <w:r w:rsidR="0067759C" w:rsidRPr="00B01D75">
        <w:rPr>
          <w:rFonts w:ascii="Times New Roman" w:hAnsi="Times New Roman" w:cs="Times New Roman"/>
          <w:sz w:val="28"/>
          <w:szCs w:val="28"/>
        </w:rPr>
        <w:t>из-за</w:t>
      </w:r>
      <w:r w:rsidR="00643374">
        <w:rPr>
          <w:rFonts w:ascii="Times New Roman" w:hAnsi="Times New Roman" w:cs="Times New Roman"/>
          <w:sz w:val="28"/>
          <w:szCs w:val="28"/>
        </w:rPr>
        <w:t xml:space="preserve"> </w:t>
      </w:r>
      <w:r w:rsidRPr="00B01D75">
        <w:rPr>
          <w:rFonts w:ascii="Times New Roman" w:hAnsi="Times New Roman" w:cs="Times New Roman"/>
          <w:sz w:val="28"/>
          <w:szCs w:val="28"/>
        </w:rPr>
        <w:t>нехватки продовольствия,</w:t>
      </w:r>
      <w:r w:rsidR="00C34B37" w:rsidRPr="00B01D75">
        <w:rPr>
          <w:rFonts w:ascii="Times New Roman" w:hAnsi="Times New Roman" w:cs="Times New Roman"/>
          <w:sz w:val="28"/>
          <w:szCs w:val="28"/>
        </w:rPr>
        <w:t xml:space="preserve"> то он действует</w:t>
      </w:r>
      <w:r w:rsidRPr="00B01D75">
        <w:rPr>
          <w:rFonts w:ascii="Times New Roman" w:hAnsi="Times New Roman" w:cs="Times New Roman"/>
          <w:sz w:val="28"/>
          <w:szCs w:val="28"/>
        </w:rPr>
        <w:t xml:space="preserve"> как "возбудитель"</w:t>
      </w:r>
      <w:r w:rsidR="00E15312" w:rsidRPr="00B01D75">
        <w:rPr>
          <w:rFonts w:ascii="Times New Roman" w:hAnsi="Times New Roman" w:cs="Times New Roman"/>
          <w:sz w:val="28"/>
          <w:szCs w:val="28"/>
        </w:rPr>
        <w:t xml:space="preserve"> </w:t>
      </w:r>
      <w:proofErr w:type="spellStart"/>
      <w:r w:rsidR="00E15312" w:rsidRPr="00B01D75">
        <w:rPr>
          <w:rFonts w:ascii="Times New Roman" w:hAnsi="Times New Roman" w:cs="Times New Roman"/>
          <w:sz w:val="28"/>
          <w:szCs w:val="28"/>
        </w:rPr>
        <w:t>девиантного</w:t>
      </w:r>
      <w:proofErr w:type="spellEnd"/>
      <w:r w:rsidR="00E15312" w:rsidRPr="00B01D75">
        <w:rPr>
          <w:rFonts w:ascii="Times New Roman" w:hAnsi="Times New Roman" w:cs="Times New Roman"/>
          <w:sz w:val="28"/>
          <w:szCs w:val="28"/>
        </w:rPr>
        <w:t xml:space="preserve"> поведения</w:t>
      </w:r>
      <w:r w:rsidR="00C34B37" w:rsidRPr="00B01D75">
        <w:rPr>
          <w:rFonts w:ascii="Times New Roman" w:hAnsi="Times New Roman" w:cs="Times New Roman"/>
          <w:sz w:val="28"/>
          <w:szCs w:val="28"/>
        </w:rPr>
        <w:t xml:space="preserve"> у людей</w:t>
      </w:r>
      <w:r w:rsidR="00E15312" w:rsidRPr="00B01D75">
        <w:rPr>
          <w:rFonts w:ascii="Times New Roman" w:hAnsi="Times New Roman" w:cs="Times New Roman"/>
          <w:sz w:val="28"/>
          <w:szCs w:val="28"/>
        </w:rPr>
        <w:t>,</w:t>
      </w:r>
      <w:r w:rsidR="00763645" w:rsidRPr="00B01D75">
        <w:rPr>
          <w:rFonts w:ascii="Times New Roman" w:hAnsi="Times New Roman" w:cs="Times New Roman"/>
          <w:sz w:val="28"/>
          <w:szCs w:val="28"/>
        </w:rPr>
        <w:t xml:space="preserve"> за счет чего </w:t>
      </w:r>
      <w:r w:rsidR="00C34B37" w:rsidRPr="00B01D75">
        <w:rPr>
          <w:rFonts w:ascii="Times New Roman" w:hAnsi="Times New Roman" w:cs="Times New Roman"/>
          <w:sz w:val="28"/>
          <w:szCs w:val="28"/>
        </w:rPr>
        <w:t>происходит искажение внутреннего</w:t>
      </w:r>
      <w:r w:rsidR="00E15312" w:rsidRPr="00B01D75">
        <w:rPr>
          <w:rFonts w:ascii="Times New Roman" w:hAnsi="Times New Roman" w:cs="Times New Roman"/>
          <w:sz w:val="28"/>
          <w:szCs w:val="28"/>
        </w:rPr>
        <w:t xml:space="preserve"> "Я" человека.</w:t>
      </w:r>
      <w:r w:rsidR="00C34B37" w:rsidRPr="00B01D75">
        <w:rPr>
          <w:rFonts w:ascii="Times New Roman" w:hAnsi="Times New Roman" w:cs="Times New Roman"/>
          <w:sz w:val="28"/>
          <w:szCs w:val="28"/>
        </w:rPr>
        <w:t xml:space="preserve"> </w:t>
      </w:r>
      <w:r w:rsidR="00FE02EF" w:rsidRPr="00B01D75">
        <w:rPr>
          <w:rFonts w:ascii="Times New Roman" w:hAnsi="Times New Roman" w:cs="Times New Roman"/>
          <w:sz w:val="28"/>
          <w:szCs w:val="28"/>
        </w:rPr>
        <w:t>Вследствие</w:t>
      </w:r>
      <w:r w:rsidR="00C000A6" w:rsidRPr="00B01D75">
        <w:rPr>
          <w:rFonts w:ascii="Times New Roman" w:hAnsi="Times New Roman" w:cs="Times New Roman"/>
          <w:sz w:val="28"/>
          <w:szCs w:val="28"/>
        </w:rPr>
        <w:t xml:space="preserve"> чего</w:t>
      </w:r>
      <w:r w:rsidR="00C34B37" w:rsidRPr="00B01D75">
        <w:rPr>
          <w:rFonts w:ascii="Times New Roman" w:hAnsi="Times New Roman" w:cs="Times New Roman"/>
          <w:sz w:val="28"/>
          <w:szCs w:val="28"/>
        </w:rPr>
        <w:t>, происходит нарушение общественных норм</w:t>
      </w:r>
      <w:r w:rsidR="00763645" w:rsidRPr="00B01D75">
        <w:rPr>
          <w:rFonts w:ascii="Times New Roman" w:hAnsi="Times New Roman" w:cs="Times New Roman"/>
          <w:color w:val="000000" w:themeColor="text1"/>
          <w:sz w:val="28"/>
          <w:szCs w:val="28"/>
          <w:shd w:val="clear" w:color="auto" w:fill="FFFFFF"/>
        </w:rPr>
        <w:t>. И</w:t>
      </w:r>
      <w:r w:rsidR="00247564" w:rsidRPr="00B01D75">
        <w:rPr>
          <w:rFonts w:ascii="Times New Roman" w:hAnsi="Times New Roman" w:cs="Times New Roman"/>
          <w:color w:val="000000" w:themeColor="text1"/>
          <w:sz w:val="28"/>
          <w:szCs w:val="28"/>
          <w:shd w:val="clear" w:color="auto" w:fill="FFFFFF"/>
        </w:rPr>
        <w:t xml:space="preserve"> с</w:t>
      </w:r>
      <w:r w:rsidR="00155EF1" w:rsidRPr="00B01D75">
        <w:rPr>
          <w:rFonts w:ascii="Times New Roman" w:hAnsi="Times New Roman" w:cs="Times New Roman"/>
          <w:color w:val="000000" w:themeColor="text1"/>
          <w:sz w:val="28"/>
          <w:szCs w:val="28"/>
          <w:shd w:val="clear" w:color="auto" w:fill="FFFFFF"/>
        </w:rPr>
        <w:t xml:space="preserve"> помощью эмпирических исследований, доказал, что существует различие, в практике потребления продуктов питания, между высшими и низшими классами</w:t>
      </w:r>
      <w:r w:rsidR="00247564" w:rsidRPr="00B01D75">
        <w:rPr>
          <w:rStyle w:val="a9"/>
          <w:rFonts w:ascii="Times New Roman" w:hAnsi="Times New Roman" w:cs="Times New Roman"/>
          <w:color w:val="000000" w:themeColor="text1"/>
          <w:sz w:val="28"/>
          <w:szCs w:val="28"/>
          <w:shd w:val="clear" w:color="auto" w:fill="FFFFFF"/>
        </w:rPr>
        <w:footnoteReference w:id="23"/>
      </w:r>
      <w:r w:rsidR="00155EF1" w:rsidRPr="00B01D75">
        <w:rPr>
          <w:rFonts w:ascii="Times New Roman" w:hAnsi="Times New Roman" w:cs="Times New Roman"/>
          <w:color w:val="000000" w:themeColor="text1"/>
          <w:sz w:val="28"/>
          <w:szCs w:val="28"/>
          <w:shd w:val="clear" w:color="auto" w:fill="FFFFFF"/>
        </w:rPr>
        <w:t>.</w:t>
      </w:r>
      <w:r w:rsidR="00763645" w:rsidRPr="00B01D75">
        <w:rPr>
          <w:rFonts w:ascii="Times New Roman" w:hAnsi="Times New Roman" w:cs="Times New Roman"/>
          <w:color w:val="000000" w:themeColor="text1"/>
          <w:sz w:val="28"/>
          <w:szCs w:val="28"/>
          <w:shd w:val="clear" w:color="auto" w:fill="FFFFFF"/>
        </w:rPr>
        <w:t xml:space="preserve"> </w:t>
      </w:r>
    </w:p>
    <w:p w:rsidR="00665D04" w:rsidRPr="00B01D75" w:rsidRDefault="00763645"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color w:val="000000" w:themeColor="text1"/>
          <w:sz w:val="28"/>
          <w:szCs w:val="28"/>
          <w:shd w:val="clear" w:color="auto" w:fill="FFFFFF"/>
        </w:rPr>
        <w:t>Также был убежден, что голод лежит в основе всех революций.</w:t>
      </w:r>
      <w:r w:rsidR="00155EF1" w:rsidRPr="00B01D75">
        <w:rPr>
          <w:rFonts w:ascii="Times New Roman" w:hAnsi="Times New Roman" w:cs="Times New Roman"/>
          <w:color w:val="000000" w:themeColor="text1"/>
          <w:sz w:val="28"/>
          <w:szCs w:val="28"/>
          <w:shd w:val="clear" w:color="auto" w:fill="FFFFFF"/>
        </w:rPr>
        <w:t xml:space="preserve"> Позднее, социолог О. Ричард в 1932 г., выпустила книгу под названием "Голод и труд в примитивном племени: исследования питания Южных Банту с позиции функционализма", где следуя идеям </w:t>
      </w:r>
      <w:r w:rsidR="00FE02EF" w:rsidRPr="00B01D75">
        <w:rPr>
          <w:rFonts w:ascii="Times New Roman" w:hAnsi="Times New Roman" w:cs="Times New Roman"/>
          <w:color w:val="000000" w:themeColor="text1"/>
          <w:sz w:val="28"/>
          <w:szCs w:val="28"/>
          <w:shd w:val="clear" w:color="auto" w:fill="FFFFFF"/>
        </w:rPr>
        <w:t>Сорокина,</w:t>
      </w:r>
      <w:r w:rsidR="00155EF1" w:rsidRPr="00B01D75">
        <w:rPr>
          <w:rFonts w:ascii="Times New Roman" w:hAnsi="Times New Roman" w:cs="Times New Roman"/>
          <w:color w:val="000000" w:themeColor="text1"/>
          <w:sz w:val="28"/>
          <w:szCs w:val="28"/>
          <w:shd w:val="clear" w:color="auto" w:fill="FFFFFF"/>
        </w:rPr>
        <w:t xml:space="preserve"> писала, что еда самая основная потребность человека. </w:t>
      </w:r>
      <w:r w:rsidR="008E1919" w:rsidRPr="00B01D75">
        <w:rPr>
          <w:rFonts w:ascii="Times New Roman" w:hAnsi="Times New Roman" w:cs="Times New Roman"/>
          <w:color w:val="000000" w:themeColor="text1"/>
          <w:sz w:val="28"/>
          <w:szCs w:val="28"/>
          <w:shd w:val="clear" w:color="auto" w:fill="FFFFFF"/>
        </w:rPr>
        <w:t>Также исследовала</w:t>
      </w:r>
      <w:r w:rsidR="00155EF1"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 xml:space="preserve">как </w:t>
      </w:r>
      <w:r w:rsidR="00155EF1" w:rsidRPr="00B01D75">
        <w:rPr>
          <w:rFonts w:ascii="Times New Roman" w:hAnsi="Times New Roman" w:cs="Times New Roman"/>
          <w:color w:val="000000" w:themeColor="text1"/>
          <w:sz w:val="28"/>
          <w:szCs w:val="28"/>
          <w:shd w:val="clear" w:color="auto" w:fill="FFFFFF"/>
        </w:rPr>
        <w:t>процессы потребления пищи взаимосвязаны с другими социальными институтами: обычаи, семья и т.д.</w:t>
      </w:r>
    </w:p>
    <w:p w:rsidR="00BB2246" w:rsidRPr="00B01D75" w:rsidRDefault="00C34B37" w:rsidP="004238F9">
      <w:pPr>
        <w:spacing w:line="360" w:lineRule="auto"/>
        <w:ind w:firstLine="709"/>
        <w:jc w:val="both"/>
        <w:rPr>
          <w:rFonts w:ascii="Times New Roman" w:hAnsi="Times New Roman" w:cs="Times New Roman"/>
        </w:rPr>
      </w:pPr>
      <w:r w:rsidRPr="00B01D75">
        <w:rPr>
          <w:rFonts w:ascii="Times New Roman" w:hAnsi="Times New Roman" w:cs="Times New Roman"/>
          <w:sz w:val="28"/>
          <w:szCs w:val="28"/>
        </w:rPr>
        <w:t>Если же интерпретировать питание как социальное действие, каковым оно и является, то опираясь на теорию структурно</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функционального анализа, то можно поместить его в систему координат действия</w:t>
      </w:r>
      <w:r w:rsidR="008D1095" w:rsidRPr="00B01D75">
        <w:rPr>
          <w:rFonts w:ascii="Times New Roman" w:hAnsi="Times New Roman" w:cs="Times New Roman"/>
          <w:sz w:val="28"/>
          <w:szCs w:val="28"/>
        </w:rPr>
        <w:t xml:space="preserve"> Т. </w:t>
      </w:r>
      <w:proofErr w:type="spellStart"/>
      <w:r w:rsidR="00E950CA" w:rsidRPr="00B01D75">
        <w:rPr>
          <w:rFonts w:ascii="Times New Roman" w:hAnsi="Times New Roman" w:cs="Times New Roman"/>
          <w:sz w:val="28"/>
          <w:szCs w:val="28"/>
        </w:rPr>
        <w:t>Парсонса</w:t>
      </w:r>
      <w:proofErr w:type="spellEnd"/>
      <w:r w:rsidRPr="00B01D75">
        <w:rPr>
          <w:rFonts w:ascii="Times New Roman" w:hAnsi="Times New Roman" w:cs="Times New Roman"/>
          <w:sz w:val="28"/>
          <w:szCs w:val="28"/>
        </w:rPr>
        <w:t>. В его работе выделяются 4 подсистемы: личностная, биологическая, культурная и социальная</w:t>
      </w:r>
      <w:r w:rsidR="002C553F" w:rsidRPr="00B01D75">
        <w:rPr>
          <w:rStyle w:val="a9"/>
          <w:rFonts w:ascii="Times New Roman" w:hAnsi="Times New Roman" w:cs="Times New Roman"/>
          <w:sz w:val="28"/>
          <w:szCs w:val="28"/>
        </w:rPr>
        <w:footnoteReference w:id="24"/>
      </w:r>
      <w:r w:rsidRPr="00B01D75">
        <w:rPr>
          <w:rFonts w:ascii="Times New Roman" w:hAnsi="Times New Roman" w:cs="Times New Roman"/>
          <w:sz w:val="28"/>
          <w:szCs w:val="28"/>
        </w:rPr>
        <w:t>.</w:t>
      </w:r>
      <w:r w:rsidRPr="00B01D75">
        <w:rPr>
          <w:rFonts w:ascii="Times New Roman" w:hAnsi="Times New Roman" w:cs="Times New Roman"/>
        </w:rPr>
        <w:t xml:space="preserve"> </w:t>
      </w:r>
      <w:r w:rsidRPr="00B01D75">
        <w:rPr>
          <w:rFonts w:ascii="Times New Roman" w:hAnsi="Times New Roman" w:cs="Times New Roman"/>
          <w:sz w:val="28"/>
          <w:szCs w:val="28"/>
        </w:rPr>
        <w:t>Структура питания же неразрывно связана со всеми 4 подсистемами. Система личности</w:t>
      </w:r>
      <w:r w:rsidRPr="00B01D75">
        <w:rPr>
          <w:rFonts w:ascii="Times New Roman" w:hAnsi="Times New Roman" w:cs="Times New Roman"/>
          <w:color w:val="000000"/>
          <w:sz w:val="20"/>
          <w:szCs w:val="20"/>
          <w:shd w:val="clear" w:color="auto" w:fill="FFFFFF"/>
        </w:rPr>
        <w:t xml:space="preserve"> </w:t>
      </w:r>
      <w:r w:rsidRPr="00B01D75">
        <w:rPr>
          <w:rFonts w:ascii="Times New Roman" w:hAnsi="Times New Roman" w:cs="Times New Roman"/>
          <w:color w:val="000000"/>
          <w:sz w:val="28"/>
          <w:szCs w:val="28"/>
          <w:shd w:val="clear" w:color="auto" w:fill="FFFFFF"/>
        </w:rPr>
        <w:t>персонифицирует приемы пищи</w:t>
      </w:r>
      <w:r w:rsidRPr="00B01D75">
        <w:rPr>
          <w:rFonts w:ascii="Times New Roman" w:hAnsi="Times New Roman" w:cs="Times New Roman"/>
          <w:sz w:val="28"/>
          <w:szCs w:val="28"/>
        </w:rPr>
        <w:t>, тем самым формируя собственные</w:t>
      </w:r>
      <w:r w:rsidR="00B030BD" w:rsidRPr="00B01D75">
        <w:rPr>
          <w:rFonts w:ascii="Times New Roman" w:hAnsi="Times New Roman" w:cs="Times New Roman"/>
          <w:sz w:val="28"/>
          <w:szCs w:val="28"/>
        </w:rPr>
        <w:t>, индивидуальные</w:t>
      </w:r>
      <w:r w:rsidRPr="00B01D75">
        <w:rPr>
          <w:rFonts w:ascii="Times New Roman" w:hAnsi="Times New Roman" w:cs="Times New Roman"/>
          <w:sz w:val="28"/>
          <w:szCs w:val="28"/>
        </w:rPr>
        <w:t xml:space="preserve"> вкусовые предпочтения. Биологическая</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объясняет человеческую потребность в питание, так как она является основной фу</w:t>
      </w:r>
      <w:r w:rsidR="00B030BD" w:rsidRPr="00B01D75">
        <w:rPr>
          <w:rFonts w:ascii="Times New Roman" w:hAnsi="Times New Roman" w:cs="Times New Roman"/>
          <w:sz w:val="28"/>
          <w:szCs w:val="28"/>
        </w:rPr>
        <w:t>нкцией для выживания индивида (б</w:t>
      </w:r>
      <w:r w:rsidRPr="00B01D75">
        <w:rPr>
          <w:rFonts w:ascii="Times New Roman" w:hAnsi="Times New Roman" w:cs="Times New Roman"/>
          <w:sz w:val="28"/>
          <w:szCs w:val="28"/>
        </w:rPr>
        <w:t>ез употребления пищи ч</w:t>
      </w:r>
      <w:r w:rsidR="00B030BD" w:rsidRPr="00B01D75">
        <w:rPr>
          <w:rFonts w:ascii="Times New Roman" w:hAnsi="Times New Roman" w:cs="Times New Roman"/>
          <w:sz w:val="28"/>
          <w:szCs w:val="28"/>
        </w:rPr>
        <w:t>еловек бы прожил от 5 до 7 дней). Культурная</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определяет этничность</w:t>
      </w:r>
      <w:r w:rsidR="00B030BD" w:rsidRPr="00B01D75">
        <w:rPr>
          <w:rFonts w:ascii="Times New Roman" w:hAnsi="Times New Roman" w:cs="Times New Roman"/>
          <w:sz w:val="28"/>
          <w:szCs w:val="28"/>
        </w:rPr>
        <w:t xml:space="preserve"> общества</w:t>
      </w:r>
      <w:r w:rsidRPr="00B01D75">
        <w:rPr>
          <w:rFonts w:ascii="Times New Roman" w:hAnsi="Times New Roman" w:cs="Times New Roman"/>
          <w:sz w:val="28"/>
          <w:szCs w:val="28"/>
        </w:rPr>
        <w:t xml:space="preserve">, создает определенную систему коммуникаций в </w:t>
      </w:r>
      <w:r w:rsidR="00B030BD" w:rsidRPr="00B01D75">
        <w:rPr>
          <w:rFonts w:ascii="Times New Roman" w:hAnsi="Times New Roman" w:cs="Times New Roman"/>
          <w:sz w:val="28"/>
          <w:szCs w:val="28"/>
        </w:rPr>
        <w:t>ней</w:t>
      </w:r>
      <w:r w:rsidRPr="00B01D75">
        <w:rPr>
          <w:rFonts w:ascii="Times New Roman" w:hAnsi="Times New Roman" w:cs="Times New Roman"/>
          <w:sz w:val="28"/>
          <w:szCs w:val="28"/>
        </w:rPr>
        <w:t>. Социальная</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 xml:space="preserve">своего рода "конструкция", которая объединяет (интегрирует) определенную общественную группу, в то же </w:t>
      </w:r>
      <w:proofErr w:type="gramStart"/>
      <w:r w:rsidRPr="00B01D75">
        <w:rPr>
          <w:rFonts w:ascii="Times New Roman" w:hAnsi="Times New Roman" w:cs="Times New Roman"/>
          <w:sz w:val="28"/>
          <w:szCs w:val="28"/>
        </w:rPr>
        <w:t>время</w:t>
      </w:r>
      <w:proofErr w:type="gramEnd"/>
      <w:r w:rsidRPr="00B01D75">
        <w:rPr>
          <w:rFonts w:ascii="Times New Roman" w:hAnsi="Times New Roman" w:cs="Times New Roman"/>
          <w:sz w:val="28"/>
          <w:szCs w:val="28"/>
        </w:rPr>
        <w:t xml:space="preserve"> отделяя ее от других. </w:t>
      </w:r>
    </w:p>
    <w:p w:rsidR="002D16DD" w:rsidRPr="00B01D75" w:rsidRDefault="00701DEA" w:rsidP="003F5B31">
      <w:pPr>
        <w:pStyle w:val="1"/>
        <w:jc w:val="center"/>
        <w:rPr>
          <w:rFonts w:ascii="Times New Roman" w:hAnsi="Times New Roman" w:cs="Times New Roman"/>
          <w:color w:val="auto"/>
          <w:shd w:val="clear" w:color="auto" w:fill="FFFFFF"/>
        </w:rPr>
      </w:pPr>
      <w:bookmarkStart w:id="3" w:name="_Toc514264504"/>
      <w:r w:rsidRPr="00B01D75">
        <w:rPr>
          <w:rFonts w:ascii="Times New Roman" w:hAnsi="Times New Roman" w:cs="Times New Roman"/>
          <w:color w:val="0D0D0D" w:themeColor="text1" w:themeTint="F2"/>
          <w:shd w:val="clear" w:color="auto" w:fill="FFFFFF"/>
        </w:rPr>
        <w:lastRenderedPageBreak/>
        <w:t>§</w:t>
      </w:r>
      <w:r w:rsidR="002D16DD" w:rsidRPr="00B01D75">
        <w:rPr>
          <w:rFonts w:ascii="Times New Roman" w:hAnsi="Times New Roman" w:cs="Times New Roman"/>
          <w:color w:val="auto"/>
          <w:shd w:val="clear" w:color="auto" w:fill="FFFFFF"/>
        </w:rPr>
        <w:t>1.2. Социология питания: теоретические основания.</w:t>
      </w:r>
      <w:bookmarkEnd w:id="3"/>
    </w:p>
    <w:p w:rsidR="00601E95" w:rsidRPr="00B01D75" w:rsidRDefault="00601E95" w:rsidP="00601E95">
      <w:pPr>
        <w:rPr>
          <w:rFonts w:ascii="Times New Roman" w:hAnsi="Times New Roman" w:cs="Times New Roman"/>
        </w:rPr>
      </w:pP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Как наука, социология потребления питания развивается удаленно от различных областей экономических наук, так как слабо изучены предпочтения социальных групп. Предмету внимания в социологии потребления, в классической политэкономии, отдавалась последняя роль. Считалось, что основной задачей служит – производство, а потребление, хоть и, показывает конечный результат, все равно выступает чем</w:t>
      </w:r>
      <w:r w:rsidR="004238F9" w:rsidRPr="00B01D75">
        <w:rPr>
          <w:rFonts w:ascii="Times New Roman" w:hAnsi="Times New Roman" w:cs="Times New Roman"/>
          <w:sz w:val="28"/>
          <w:szCs w:val="28"/>
        </w:rPr>
        <w:t>-</w:t>
      </w:r>
      <w:r w:rsidRPr="00B01D75">
        <w:rPr>
          <w:rFonts w:ascii="Times New Roman" w:hAnsi="Times New Roman" w:cs="Times New Roman"/>
          <w:sz w:val="28"/>
          <w:szCs w:val="28"/>
        </w:rPr>
        <w:t>то вторичным</w:t>
      </w:r>
      <w:r w:rsidRPr="00B01D75">
        <w:rPr>
          <w:rStyle w:val="a9"/>
          <w:rFonts w:ascii="Times New Roman" w:hAnsi="Times New Roman" w:cs="Times New Roman"/>
          <w:sz w:val="28"/>
          <w:szCs w:val="28"/>
        </w:rPr>
        <w:footnoteReference w:id="25"/>
      </w:r>
      <w:r w:rsidRPr="00B01D75">
        <w:rPr>
          <w:rFonts w:ascii="Times New Roman" w:hAnsi="Times New Roman" w:cs="Times New Roman"/>
          <w:sz w:val="28"/>
          <w:szCs w:val="28"/>
        </w:rPr>
        <w:t xml:space="preserve">. </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Американский экономист Гэри Беккер, в 1970 г. в своей статье "Теория распределения времени", в которой по</w:t>
      </w:r>
      <w:r w:rsidR="004238F9" w:rsidRPr="00B01D75">
        <w:rPr>
          <w:rFonts w:ascii="Times New Roman" w:hAnsi="Times New Roman" w:cs="Times New Roman"/>
          <w:sz w:val="28"/>
          <w:szCs w:val="28"/>
        </w:rPr>
        <w:t>-</w:t>
      </w:r>
      <w:r w:rsidRPr="00B01D75">
        <w:rPr>
          <w:rFonts w:ascii="Times New Roman" w:hAnsi="Times New Roman" w:cs="Times New Roman"/>
          <w:sz w:val="28"/>
          <w:szCs w:val="28"/>
        </w:rPr>
        <w:t xml:space="preserve">новому изложена теория потребления, попробовал рассмотреть </w:t>
      </w:r>
      <w:r w:rsidR="001F57D2" w:rsidRPr="00B01D75">
        <w:rPr>
          <w:rFonts w:ascii="Times New Roman" w:hAnsi="Times New Roman" w:cs="Times New Roman"/>
          <w:sz w:val="28"/>
          <w:szCs w:val="28"/>
        </w:rPr>
        <w:t>"вкусы"</w:t>
      </w:r>
      <w:r w:rsidRPr="00B01D75">
        <w:rPr>
          <w:rFonts w:ascii="Times New Roman" w:hAnsi="Times New Roman" w:cs="Times New Roman"/>
          <w:sz w:val="28"/>
          <w:szCs w:val="28"/>
        </w:rPr>
        <w:t xml:space="preserve"> в качестве </w:t>
      </w:r>
      <w:r w:rsidR="001F57D2" w:rsidRPr="00B01D75">
        <w:rPr>
          <w:rFonts w:ascii="Times New Roman" w:hAnsi="Times New Roman" w:cs="Times New Roman"/>
          <w:sz w:val="28"/>
          <w:szCs w:val="28"/>
        </w:rPr>
        <w:t>"</w:t>
      </w:r>
      <w:r w:rsidRPr="00B01D75">
        <w:rPr>
          <w:rFonts w:ascii="Times New Roman" w:hAnsi="Times New Roman" w:cs="Times New Roman"/>
          <w:sz w:val="28"/>
          <w:szCs w:val="28"/>
        </w:rPr>
        <w:t>независимой пе</w:t>
      </w:r>
      <w:r w:rsidR="001F57D2" w:rsidRPr="00B01D75">
        <w:rPr>
          <w:rFonts w:ascii="Times New Roman" w:hAnsi="Times New Roman" w:cs="Times New Roman"/>
          <w:sz w:val="28"/>
          <w:szCs w:val="28"/>
        </w:rPr>
        <w:t>ременной экономического анализа"</w:t>
      </w:r>
      <w:r w:rsidRPr="00B01D75">
        <w:rPr>
          <w:rFonts w:ascii="Times New Roman" w:hAnsi="Times New Roman" w:cs="Times New Roman"/>
          <w:sz w:val="28"/>
          <w:szCs w:val="28"/>
        </w:rPr>
        <w:t xml:space="preserve">. Считалось, что изучая предпочтения потребителей, не рассматриваются непроизвольные покупки, которые были сделаны в повышенном эмоциональном состоянии, так как в поле внимания входят только рациональные стороны поведения. </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На западе социология потребления продуктов питания также рассматривается с точки зрения здоровья или здорового образа жизни.</w:t>
      </w:r>
      <w:r w:rsidRPr="00B01D75">
        <w:rPr>
          <w:rStyle w:val="a9"/>
          <w:rFonts w:ascii="Times New Roman" w:hAnsi="Times New Roman" w:cs="Times New Roman"/>
          <w:sz w:val="28"/>
          <w:szCs w:val="28"/>
        </w:rPr>
        <w:footnoteReference w:id="26"/>
      </w:r>
      <w:r w:rsidRPr="00B01D75">
        <w:rPr>
          <w:rFonts w:ascii="Times New Roman" w:hAnsi="Times New Roman" w:cs="Times New Roman"/>
          <w:sz w:val="28"/>
          <w:szCs w:val="28"/>
        </w:rPr>
        <w:t xml:space="preserve"> В исследовании рассматривалось кто, как и чем люди питаются. В центре внимания было: употребления алкоголя и вредной пищи, частота приема фруктов и овощей, занятия спортом и т.д. Основной гипотезой, в проведении исследования, служил стереотип, что богатые предпочитают вести более здоровый образ жизни, нежели бедные. В итоге, было сконструировано четыре образа жизни: здоровый, активный, нездоровый, воздержанный. </w:t>
      </w:r>
    </w:p>
    <w:p w:rsidR="00BB2246" w:rsidRPr="00B01D75" w:rsidRDefault="00DD53FA"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России, в</w:t>
      </w:r>
      <w:r w:rsidR="00BB2246" w:rsidRPr="00B01D75">
        <w:rPr>
          <w:rFonts w:ascii="Times New Roman" w:hAnsi="Times New Roman" w:cs="Times New Roman"/>
          <w:sz w:val="28"/>
          <w:szCs w:val="28"/>
        </w:rPr>
        <w:t xml:space="preserve"> конце 90</w:t>
      </w:r>
      <w:r w:rsidR="004238F9" w:rsidRPr="00B01D75">
        <w:rPr>
          <w:rFonts w:ascii="Times New Roman" w:hAnsi="Times New Roman" w:cs="Times New Roman"/>
          <w:sz w:val="28"/>
          <w:szCs w:val="28"/>
        </w:rPr>
        <w:t>-</w:t>
      </w:r>
      <w:r w:rsidR="00BB2246" w:rsidRPr="00B01D75">
        <w:rPr>
          <w:rFonts w:ascii="Times New Roman" w:hAnsi="Times New Roman" w:cs="Times New Roman"/>
          <w:sz w:val="28"/>
          <w:szCs w:val="28"/>
        </w:rPr>
        <w:t>х гг</w:t>
      </w:r>
      <w:r w:rsidRPr="00B01D75">
        <w:rPr>
          <w:rFonts w:ascii="Times New Roman" w:hAnsi="Times New Roman" w:cs="Times New Roman"/>
          <w:sz w:val="28"/>
          <w:szCs w:val="28"/>
        </w:rPr>
        <w:t>.,</w:t>
      </w:r>
      <w:r w:rsidR="00BB2246" w:rsidRPr="00B01D75">
        <w:rPr>
          <w:rFonts w:ascii="Times New Roman" w:hAnsi="Times New Roman" w:cs="Times New Roman"/>
          <w:sz w:val="28"/>
          <w:szCs w:val="28"/>
        </w:rPr>
        <w:t xml:space="preserve"> было проведено подобное исследование, где внимание было направлено на изучение потребление одного продукта, например, алкоголя. Как и в западных исследованиях, фактор дохода населения играл </w:t>
      </w:r>
      <w:r w:rsidR="00BB2246" w:rsidRPr="00B01D75">
        <w:rPr>
          <w:rFonts w:ascii="Times New Roman" w:hAnsi="Times New Roman" w:cs="Times New Roman"/>
          <w:sz w:val="28"/>
          <w:szCs w:val="28"/>
        </w:rPr>
        <w:lastRenderedPageBreak/>
        <w:t>основную роль. Было доказано, что с увеличением заработка семьи, увеличивается будничное потребление алкоголя.</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Рассматривая исследования различных социологов в потреблении продуктов питания, как социальный и культурный аспект, можно выделить 5 подходов в изучении данной дисциплины</w:t>
      </w:r>
      <w:r w:rsidRPr="00B01D75">
        <w:rPr>
          <w:rStyle w:val="a9"/>
          <w:rFonts w:ascii="Times New Roman" w:hAnsi="Times New Roman" w:cs="Times New Roman"/>
          <w:sz w:val="28"/>
          <w:szCs w:val="28"/>
        </w:rPr>
        <w:footnoteReference w:id="27"/>
      </w:r>
      <w:r w:rsidRPr="00B01D75">
        <w:rPr>
          <w:rFonts w:ascii="Times New Roman" w:hAnsi="Times New Roman" w:cs="Times New Roman"/>
          <w:sz w:val="28"/>
          <w:szCs w:val="28"/>
        </w:rPr>
        <w:t>:</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1) Кла</w:t>
      </w:r>
      <w:r w:rsidR="00DC0DC3">
        <w:rPr>
          <w:rFonts w:ascii="Times New Roman" w:hAnsi="Times New Roman" w:cs="Times New Roman"/>
          <w:sz w:val="28"/>
          <w:szCs w:val="28"/>
        </w:rPr>
        <w:t>ссовый подход включает</w:t>
      </w:r>
      <w:r w:rsidRPr="00B01D75">
        <w:rPr>
          <w:rFonts w:ascii="Times New Roman" w:hAnsi="Times New Roman" w:cs="Times New Roman"/>
          <w:sz w:val="28"/>
          <w:szCs w:val="28"/>
        </w:rPr>
        <w:t xml:space="preserve"> П. Бурдье, А. Голова, М. Уокер и т.д. Этот подход изучает питания через образ и стиль жизни людей.</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2) Структуралистск</w:t>
      </w:r>
      <w:r w:rsidR="00DC0DC3">
        <w:rPr>
          <w:rFonts w:ascii="Times New Roman" w:hAnsi="Times New Roman" w:cs="Times New Roman"/>
          <w:sz w:val="28"/>
          <w:szCs w:val="28"/>
        </w:rPr>
        <w:t>ий или же семиотический подход. Его</w:t>
      </w:r>
      <w:r w:rsidRPr="00B01D75">
        <w:rPr>
          <w:rFonts w:ascii="Times New Roman" w:hAnsi="Times New Roman" w:cs="Times New Roman"/>
          <w:sz w:val="28"/>
          <w:szCs w:val="28"/>
        </w:rPr>
        <w:t xml:space="preserve"> представителями являются С. </w:t>
      </w:r>
      <w:proofErr w:type="spellStart"/>
      <w:r w:rsidRPr="00B01D75">
        <w:rPr>
          <w:rFonts w:ascii="Times New Roman" w:hAnsi="Times New Roman" w:cs="Times New Roman"/>
          <w:sz w:val="28"/>
          <w:szCs w:val="28"/>
        </w:rPr>
        <w:t>Лич</w:t>
      </w:r>
      <w:proofErr w:type="spellEnd"/>
      <w:r w:rsidRPr="00B01D75">
        <w:rPr>
          <w:rFonts w:ascii="Times New Roman" w:hAnsi="Times New Roman" w:cs="Times New Roman"/>
          <w:sz w:val="28"/>
          <w:szCs w:val="28"/>
        </w:rPr>
        <w:t>, К. Леви</w:t>
      </w:r>
      <w:r w:rsidR="001F57D2" w:rsidRPr="00B01D75">
        <w:rPr>
          <w:rFonts w:ascii="Times New Roman" w:hAnsi="Times New Roman" w:cs="Times New Roman"/>
          <w:sz w:val="28"/>
          <w:szCs w:val="28"/>
        </w:rPr>
        <w:t>-</w:t>
      </w:r>
      <w:proofErr w:type="spellStart"/>
      <w:r w:rsidRPr="00B01D75">
        <w:rPr>
          <w:rFonts w:ascii="Times New Roman" w:hAnsi="Times New Roman" w:cs="Times New Roman"/>
          <w:sz w:val="28"/>
          <w:szCs w:val="28"/>
        </w:rPr>
        <w:t>Стросс</w:t>
      </w:r>
      <w:proofErr w:type="spellEnd"/>
      <w:r w:rsidRPr="00B01D75">
        <w:rPr>
          <w:rFonts w:ascii="Times New Roman" w:hAnsi="Times New Roman" w:cs="Times New Roman"/>
          <w:sz w:val="28"/>
          <w:szCs w:val="28"/>
        </w:rPr>
        <w:t xml:space="preserve"> и др. Изучает потребление еды как систему знаков, которые создают базу для общества</w:t>
      </w:r>
      <w:r w:rsidRPr="00B01D75">
        <w:rPr>
          <w:rStyle w:val="a9"/>
          <w:rFonts w:ascii="Times New Roman" w:hAnsi="Times New Roman" w:cs="Times New Roman"/>
          <w:sz w:val="28"/>
          <w:szCs w:val="28"/>
        </w:rPr>
        <w:footnoteReference w:id="28"/>
      </w:r>
      <w:r w:rsidRPr="00B01D75">
        <w:rPr>
          <w:rFonts w:ascii="Times New Roman" w:hAnsi="Times New Roman" w:cs="Times New Roman"/>
          <w:sz w:val="28"/>
          <w:szCs w:val="28"/>
        </w:rPr>
        <w:t xml:space="preserve">. Например, напитки, приготовление еды, и пр. имеют свою определенную структуру, последовательность тем самым создавая невербальные границы различных культур. </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3) Культурологический подход – данный подход использовали А. Гофман, А. Муратов и др. Практика питания рассматривалась с культурной стороны. Выделяет, что питание важный аспект, показывающий культурную значимость.</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4) Феноменологический подход – социологи С. Алехандро, Б. </w:t>
      </w:r>
      <w:proofErr w:type="spellStart"/>
      <w:r w:rsidRPr="00B01D75">
        <w:rPr>
          <w:rFonts w:ascii="Times New Roman" w:hAnsi="Times New Roman" w:cs="Times New Roman"/>
          <w:sz w:val="28"/>
          <w:szCs w:val="28"/>
        </w:rPr>
        <w:t>Халькиер</w:t>
      </w:r>
      <w:proofErr w:type="spellEnd"/>
      <w:r w:rsidRPr="00B01D75">
        <w:rPr>
          <w:rFonts w:ascii="Times New Roman" w:hAnsi="Times New Roman" w:cs="Times New Roman"/>
          <w:sz w:val="28"/>
          <w:szCs w:val="28"/>
        </w:rPr>
        <w:t xml:space="preserve"> и др. Практика питания, в призме этого подхода, формирует окружающий мир индивида, которая имеет множество социальных значений.</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5) </w:t>
      </w:r>
      <w:proofErr w:type="spellStart"/>
      <w:r w:rsidRPr="00B01D75">
        <w:rPr>
          <w:rFonts w:ascii="Times New Roman" w:hAnsi="Times New Roman" w:cs="Times New Roman"/>
          <w:sz w:val="28"/>
          <w:szCs w:val="28"/>
        </w:rPr>
        <w:t>Интеракционистско</w:t>
      </w:r>
      <w:proofErr w:type="spellEnd"/>
      <w:r w:rsidRPr="00B01D75">
        <w:rPr>
          <w:rFonts w:ascii="Times New Roman" w:hAnsi="Times New Roman" w:cs="Times New Roman"/>
          <w:sz w:val="28"/>
          <w:szCs w:val="28"/>
        </w:rPr>
        <w:t xml:space="preserve"> – ролевой подход (В.И Ильин, К.Вульф и др.), потребление продуктов питания выступают в качестве социального взаимодействия, в результате чего происходит обмен социальным опытом между индивидами. Потребление пищи показывает социальную значимость к той группе людей, в которой она употребляется. </w:t>
      </w:r>
    </w:p>
    <w:p w:rsidR="00BB2246" w:rsidRPr="00B01D75" w:rsidRDefault="00BB2246" w:rsidP="00BB2246">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 xml:space="preserve">Таким образом, хоть это и сравнительно "новая" наука, многие социологи, такие как П. Бурдье, П. Сорокин, Т. </w:t>
      </w:r>
      <w:proofErr w:type="spellStart"/>
      <w:r w:rsidRPr="00B01D75">
        <w:rPr>
          <w:rFonts w:ascii="Times New Roman" w:hAnsi="Times New Roman" w:cs="Times New Roman"/>
          <w:sz w:val="28"/>
          <w:szCs w:val="28"/>
        </w:rPr>
        <w:t>Веблен</w:t>
      </w:r>
      <w:proofErr w:type="spellEnd"/>
      <w:r w:rsidRPr="00B01D75">
        <w:rPr>
          <w:rFonts w:ascii="Times New Roman" w:hAnsi="Times New Roman" w:cs="Times New Roman"/>
          <w:sz w:val="28"/>
          <w:szCs w:val="28"/>
        </w:rPr>
        <w:t xml:space="preserve"> и др. уже попытались сформировать свои подходы в ее исследовании.</w:t>
      </w:r>
      <w:r w:rsidRPr="00B01D75">
        <w:rPr>
          <w:rFonts w:ascii="Times New Roman" w:hAnsi="Times New Roman" w:cs="Times New Roman"/>
        </w:rPr>
        <w:t xml:space="preserve"> </w:t>
      </w:r>
      <w:r w:rsidR="004238F9" w:rsidRPr="00B01D75">
        <w:rPr>
          <w:rFonts w:ascii="Times New Roman" w:hAnsi="Times New Roman" w:cs="Times New Roman"/>
          <w:sz w:val="28"/>
          <w:szCs w:val="28"/>
        </w:rPr>
        <w:t>Однако,</w:t>
      </w:r>
      <w:r w:rsidRPr="00B01D75">
        <w:rPr>
          <w:rFonts w:ascii="Times New Roman" w:hAnsi="Times New Roman" w:cs="Times New Roman"/>
          <w:sz w:val="28"/>
          <w:szCs w:val="28"/>
        </w:rPr>
        <w:t xml:space="preserve"> несмотря на их труды, четко сформулированного или завершенного способа понимания данной науки, которая бы в точности сформировала понятие социологии питания, так и не была создана. </w:t>
      </w:r>
    </w:p>
    <w:p w:rsidR="003F5B31" w:rsidRPr="00B01D75" w:rsidRDefault="004238F9" w:rsidP="00CA7B8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Но</w:t>
      </w:r>
      <w:r w:rsidR="00CA7B80" w:rsidRPr="00B01D75">
        <w:rPr>
          <w:rFonts w:ascii="Times New Roman" w:hAnsi="Times New Roman" w:cs="Times New Roman"/>
          <w:sz w:val="28"/>
          <w:szCs w:val="28"/>
        </w:rPr>
        <w:t xml:space="preserve"> можно выделить три базисных направления в исследовании питания, благодаря которым социология развила свои теоретические подходы в социологии: материализм, функционализм и структурализм. </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i/>
          <w:color w:val="000000" w:themeColor="text1"/>
          <w:sz w:val="28"/>
          <w:szCs w:val="28"/>
          <w:shd w:val="clear" w:color="auto" w:fill="FFFFFF"/>
        </w:rPr>
        <w:t>Функционализм</w:t>
      </w:r>
      <w:r w:rsidRPr="00B01D75">
        <w:rPr>
          <w:rFonts w:ascii="Times New Roman" w:hAnsi="Times New Roman" w:cs="Times New Roman"/>
          <w:color w:val="000000" w:themeColor="text1"/>
          <w:sz w:val="28"/>
          <w:szCs w:val="28"/>
          <w:shd w:val="clear" w:color="auto" w:fill="FFFFFF"/>
        </w:rPr>
        <w:t xml:space="preserve"> воспринимает общество как социальную систему, которая имеет свою структуру и взаимодействие ее элементов, при которой каждая выполняет свою роль. Функционалисты </w:t>
      </w:r>
      <w:proofErr w:type="gramStart"/>
      <w:r w:rsidRPr="00B01D75">
        <w:rPr>
          <w:rFonts w:ascii="Times New Roman" w:hAnsi="Times New Roman" w:cs="Times New Roman"/>
          <w:color w:val="000000" w:themeColor="text1"/>
          <w:sz w:val="28"/>
          <w:szCs w:val="28"/>
          <w:shd w:val="clear" w:color="auto" w:fill="FFFFFF"/>
        </w:rPr>
        <w:t>исследуют</w:t>
      </w:r>
      <w:proofErr w:type="gramEnd"/>
      <w:r w:rsidRPr="00B01D75">
        <w:rPr>
          <w:rFonts w:ascii="Times New Roman" w:hAnsi="Times New Roman" w:cs="Times New Roman"/>
          <w:color w:val="000000" w:themeColor="text1"/>
          <w:sz w:val="28"/>
          <w:szCs w:val="28"/>
          <w:shd w:val="clear" w:color="auto" w:fill="FFFFFF"/>
        </w:rPr>
        <w:t xml:space="preserve"> как отдельный элемент в обществе влияет на общее функционирование общественной системы. Существует две функции социальной системы: первая</w:t>
      </w:r>
      <w:r w:rsidR="007612FE"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это явные причины, вторая</w:t>
      </w:r>
      <w:r w:rsidR="007612FE"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скрытая, своего рода база какого</w:t>
      </w:r>
      <w:r w:rsidR="00BB2246"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либо социального явления. Например, люди, когда празднуют что</w:t>
      </w:r>
      <w:r w:rsidR="00BB2246"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либо, чаще всего употребляют шампанское. Очевидно, что </w:t>
      </w:r>
      <w:r w:rsidR="00BF0175" w:rsidRPr="00B01D75">
        <w:rPr>
          <w:rFonts w:ascii="Times New Roman" w:hAnsi="Times New Roman" w:cs="Times New Roman"/>
          <w:color w:val="000000" w:themeColor="text1"/>
          <w:sz w:val="28"/>
          <w:szCs w:val="28"/>
          <w:shd w:val="clear" w:color="auto" w:fill="FFFFFF"/>
        </w:rPr>
        <w:t>в большинстве случаев,</w:t>
      </w:r>
      <w:r w:rsidRPr="00B01D75">
        <w:rPr>
          <w:rFonts w:ascii="Times New Roman" w:hAnsi="Times New Roman" w:cs="Times New Roman"/>
          <w:color w:val="000000" w:themeColor="text1"/>
          <w:sz w:val="28"/>
          <w:szCs w:val="28"/>
          <w:shd w:val="clear" w:color="auto" w:fill="FFFFFF"/>
        </w:rPr>
        <w:t xml:space="preserve"> отмечая </w:t>
      </w:r>
      <w:r w:rsidR="00BB2246" w:rsidRPr="00B01D75">
        <w:rPr>
          <w:rFonts w:ascii="Times New Roman" w:hAnsi="Times New Roman" w:cs="Times New Roman"/>
          <w:color w:val="000000" w:themeColor="text1"/>
          <w:sz w:val="28"/>
          <w:szCs w:val="28"/>
          <w:shd w:val="clear" w:color="auto" w:fill="FFFFFF"/>
        </w:rPr>
        <w:t>какой-либо</w:t>
      </w:r>
      <w:r w:rsidRPr="00B01D75">
        <w:rPr>
          <w:rFonts w:ascii="Times New Roman" w:hAnsi="Times New Roman" w:cs="Times New Roman"/>
          <w:color w:val="000000" w:themeColor="text1"/>
          <w:sz w:val="28"/>
          <w:szCs w:val="28"/>
          <w:shd w:val="clear" w:color="auto" w:fill="FFFFFF"/>
        </w:rPr>
        <w:t xml:space="preserve"> праздник </w:t>
      </w:r>
      <w:proofErr w:type="gramStart"/>
      <w:r w:rsidRPr="00B01D75">
        <w:rPr>
          <w:rFonts w:ascii="Times New Roman" w:hAnsi="Times New Roman" w:cs="Times New Roman"/>
          <w:color w:val="000000" w:themeColor="text1"/>
          <w:sz w:val="28"/>
          <w:szCs w:val="28"/>
          <w:shd w:val="clear" w:color="auto" w:fill="FFFFFF"/>
        </w:rPr>
        <w:t>люди</w:t>
      </w:r>
      <w:proofErr w:type="gramEnd"/>
      <w:r w:rsidRPr="00B01D75">
        <w:rPr>
          <w:rFonts w:ascii="Times New Roman" w:hAnsi="Times New Roman" w:cs="Times New Roman"/>
          <w:color w:val="000000" w:themeColor="text1"/>
          <w:sz w:val="28"/>
          <w:szCs w:val="28"/>
          <w:shd w:val="clear" w:color="auto" w:fill="FFFFFF"/>
        </w:rPr>
        <w:t xml:space="preserve"> пьют алкоголь. Тогда почему именно шампанское, а не </w:t>
      </w:r>
      <w:r w:rsidR="00BB2246" w:rsidRPr="00B01D75">
        <w:rPr>
          <w:rFonts w:ascii="Times New Roman" w:hAnsi="Times New Roman" w:cs="Times New Roman"/>
          <w:color w:val="000000" w:themeColor="text1"/>
          <w:sz w:val="28"/>
          <w:szCs w:val="28"/>
          <w:shd w:val="clear" w:color="auto" w:fill="FFFFFF"/>
        </w:rPr>
        <w:t>какой-нибудь</w:t>
      </w:r>
      <w:r w:rsidR="004238F9"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другой напиток?</w:t>
      </w:r>
      <w:r w:rsidR="008D1095"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Но с давних времен, шампанское символизировало</w:t>
      </w:r>
      <w:r w:rsidR="008D1095"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торжество. Таким образом, употребляя его, люди создают особую атмосферу и настроение праздника.</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Основные идеи этого подхода были сформулированы английским социологом Гербертом Спенсером, позже они были расширены Эмилем </w:t>
      </w:r>
      <w:proofErr w:type="spellStart"/>
      <w:r w:rsidRPr="00B01D75">
        <w:rPr>
          <w:rFonts w:ascii="Times New Roman" w:hAnsi="Times New Roman" w:cs="Times New Roman"/>
          <w:color w:val="000000" w:themeColor="text1"/>
          <w:sz w:val="28"/>
          <w:szCs w:val="28"/>
          <w:shd w:val="clear" w:color="auto" w:fill="FFFFFF"/>
        </w:rPr>
        <w:t>Дюргеймом</w:t>
      </w:r>
      <w:proofErr w:type="spellEnd"/>
      <w:r w:rsidRPr="00B01D75">
        <w:rPr>
          <w:rFonts w:ascii="Times New Roman" w:hAnsi="Times New Roman" w:cs="Times New Roman"/>
          <w:color w:val="000000" w:themeColor="text1"/>
          <w:sz w:val="28"/>
          <w:szCs w:val="28"/>
          <w:shd w:val="clear" w:color="auto" w:fill="FFFFFF"/>
        </w:rPr>
        <w:t xml:space="preserve">, </w:t>
      </w:r>
      <w:proofErr w:type="spellStart"/>
      <w:r w:rsidRPr="00B01D75">
        <w:rPr>
          <w:rFonts w:ascii="Times New Roman" w:hAnsi="Times New Roman" w:cs="Times New Roman"/>
          <w:color w:val="000000" w:themeColor="text1"/>
          <w:sz w:val="28"/>
          <w:szCs w:val="28"/>
          <w:shd w:val="clear" w:color="auto" w:fill="FFFFFF"/>
        </w:rPr>
        <w:t>Толкоттом</w:t>
      </w:r>
      <w:proofErr w:type="spellEnd"/>
      <w:r w:rsidRPr="00B01D75">
        <w:rPr>
          <w:rFonts w:ascii="Times New Roman" w:hAnsi="Times New Roman" w:cs="Times New Roman"/>
          <w:color w:val="000000" w:themeColor="text1"/>
          <w:sz w:val="28"/>
          <w:szCs w:val="28"/>
          <w:shd w:val="clear" w:color="auto" w:fill="FFFFFF"/>
        </w:rPr>
        <w:t xml:space="preserve"> </w:t>
      </w:r>
      <w:proofErr w:type="spellStart"/>
      <w:r w:rsidRPr="00B01D75">
        <w:rPr>
          <w:rFonts w:ascii="Times New Roman" w:hAnsi="Times New Roman" w:cs="Times New Roman"/>
          <w:color w:val="000000" w:themeColor="text1"/>
          <w:sz w:val="28"/>
          <w:szCs w:val="28"/>
          <w:shd w:val="clear" w:color="auto" w:fill="FFFFFF"/>
        </w:rPr>
        <w:t>Парсонсом</w:t>
      </w:r>
      <w:proofErr w:type="spellEnd"/>
      <w:r w:rsidRPr="00B01D75">
        <w:rPr>
          <w:rFonts w:ascii="Times New Roman" w:hAnsi="Times New Roman" w:cs="Times New Roman"/>
          <w:color w:val="000000" w:themeColor="text1"/>
          <w:sz w:val="28"/>
          <w:szCs w:val="28"/>
          <w:shd w:val="clear" w:color="auto" w:fill="FFFFFF"/>
        </w:rPr>
        <w:t xml:space="preserve"> и Робертом Мертоном. </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sidRPr="00B01D75">
        <w:rPr>
          <w:rFonts w:ascii="Times New Roman" w:hAnsi="Times New Roman" w:cs="Times New Roman"/>
          <w:color w:val="000000" w:themeColor="text1"/>
          <w:sz w:val="28"/>
          <w:szCs w:val="28"/>
          <w:shd w:val="clear" w:color="auto" w:fill="FFFFFF"/>
        </w:rPr>
        <w:t>В начале</w:t>
      </w:r>
      <w:proofErr w:type="gramEnd"/>
      <w:r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lang w:val="en-US"/>
        </w:rPr>
        <w:t>XX</w:t>
      </w:r>
      <w:r w:rsidRPr="00B01D75">
        <w:rPr>
          <w:rFonts w:ascii="Times New Roman" w:hAnsi="Times New Roman" w:cs="Times New Roman"/>
          <w:color w:val="000000" w:themeColor="text1"/>
          <w:sz w:val="28"/>
          <w:szCs w:val="28"/>
          <w:shd w:val="clear" w:color="auto" w:fill="FFFFFF"/>
        </w:rPr>
        <w:t xml:space="preserve"> в. исследование питания формировалось в </w:t>
      </w:r>
      <w:proofErr w:type="spellStart"/>
      <w:r w:rsidRPr="00B01D75">
        <w:rPr>
          <w:rFonts w:ascii="Times New Roman" w:hAnsi="Times New Roman" w:cs="Times New Roman"/>
          <w:color w:val="000000" w:themeColor="text1"/>
          <w:sz w:val="28"/>
          <w:szCs w:val="28"/>
          <w:shd w:val="clear" w:color="auto" w:fill="FFFFFF"/>
        </w:rPr>
        <w:t>эпистемической</w:t>
      </w:r>
      <w:proofErr w:type="spellEnd"/>
      <w:r w:rsidRPr="00B01D75">
        <w:rPr>
          <w:rFonts w:ascii="Times New Roman" w:hAnsi="Times New Roman" w:cs="Times New Roman"/>
          <w:color w:val="000000" w:themeColor="text1"/>
          <w:sz w:val="28"/>
          <w:szCs w:val="28"/>
          <w:shd w:val="clear" w:color="auto" w:fill="FFFFFF"/>
        </w:rPr>
        <w:t xml:space="preserve"> матрице социологии</w:t>
      </w:r>
      <w:r w:rsidRPr="00B01D75">
        <w:rPr>
          <w:rStyle w:val="a9"/>
          <w:rFonts w:ascii="Times New Roman" w:hAnsi="Times New Roman" w:cs="Times New Roman"/>
          <w:color w:val="000000" w:themeColor="text1"/>
          <w:sz w:val="28"/>
          <w:szCs w:val="28"/>
          <w:shd w:val="clear" w:color="auto" w:fill="FFFFFF"/>
        </w:rPr>
        <w:footnoteReference w:id="29"/>
      </w:r>
      <w:r w:rsidRPr="00B01D75">
        <w:rPr>
          <w:rFonts w:ascii="Times New Roman" w:hAnsi="Times New Roman" w:cs="Times New Roman"/>
          <w:color w:val="000000" w:themeColor="text1"/>
          <w:sz w:val="28"/>
          <w:szCs w:val="28"/>
          <w:shd w:val="clear" w:color="auto" w:fill="FFFFFF"/>
        </w:rPr>
        <w:t>. Потребление пищи в этом подходе выступает в роле общественного организма. Герберт Спенсер рассматривал потреблени</w:t>
      </w:r>
      <w:r w:rsidR="00E549DE">
        <w:rPr>
          <w:rFonts w:ascii="Times New Roman" w:hAnsi="Times New Roman" w:cs="Times New Roman"/>
          <w:color w:val="000000" w:themeColor="text1"/>
          <w:sz w:val="28"/>
          <w:szCs w:val="28"/>
          <w:shd w:val="clear" w:color="auto" w:fill="FFFFFF"/>
        </w:rPr>
        <w:t>е пищи не только как потребление и производство</w:t>
      </w:r>
      <w:r w:rsidRPr="00B01D75">
        <w:rPr>
          <w:rFonts w:ascii="Times New Roman" w:hAnsi="Times New Roman" w:cs="Times New Roman"/>
          <w:color w:val="000000" w:themeColor="text1"/>
          <w:sz w:val="28"/>
          <w:szCs w:val="28"/>
          <w:shd w:val="clear" w:color="auto" w:fill="FFFFFF"/>
        </w:rPr>
        <w:t xml:space="preserve">, но и как экономику в целом. Он так же считал, что социальные организации образовываются для того, чтобы они </w:t>
      </w:r>
      <w:r w:rsidRPr="00B01D75">
        <w:rPr>
          <w:rFonts w:ascii="Times New Roman" w:hAnsi="Times New Roman" w:cs="Times New Roman"/>
          <w:color w:val="000000" w:themeColor="text1"/>
          <w:sz w:val="28"/>
          <w:szCs w:val="28"/>
          <w:shd w:val="clear" w:color="auto" w:fill="FFFFFF"/>
        </w:rPr>
        <w:lastRenderedPageBreak/>
        <w:t xml:space="preserve">восполняли некоторые социальные нужды. Спенсер отмечал, что явления в обществе, которые большинство рассматривают как пагубные, часто выступают </w:t>
      </w:r>
      <w:proofErr w:type="gramStart"/>
      <w:r w:rsidRPr="00B01D75">
        <w:rPr>
          <w:rFonts w:ascii="Times New Roman" w:hAnsi="Times New Roman" w:cs="Times New Roman"/>
          <w:color w:val="000000" w:themeColor="text1"/>
          <w:sz w:val="28"/>
          <w:szCs w:val="28"/>
          <w:shd w:val="clear" w:color="auto" w:fill="FFFFFF"/>
        </w:rPr>
        <w:t>полезными</w:t>
      </w:r>
      <w:proofErr w:type="gramEnd"/>
      <w:r w:rsidRPr="00B01D75">
        <w:rPr>
          <w:rFonts w:ascii="Times New Roman" w:hAnsi="Times New Roman" w:cs="Times New Roman"/>
          <w:color w:val="000000" w:themeColor="text1"/>
          <w:sz w:val="28"/>
          <w:szCs w:val="28"/>
          <w:shd w:val="clear" w:color="auto" w:fill="FFFFFF"/>
        </w:rPr>
        <w:t xml:space="preserve"> для людей.</w:t>
      </w:r>
    </w:p>
    <w:p w:rsidR="00933522" w:rsidRPr="00B01D75" w:rsidRDefault="007C491C"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Свой</w:t>
      </w:r>
      <w:r w:rsidR="00933522"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вклад</w:t>
      </w:r>
      <w:r w:rsidR="00933522" w:rsidRPr="00B01D75">
        <w:rPr>
          <w:rFonts w:ascii="Times New Roman" w:hAnsi="Times New Roman" w:cs="Times New Roman"/>
          <w:color w:val="000000" w:themeColor="text1"/>
          <w:sz w:val="28"/>
          <w:szCs w:val="28"/>
          <w:shd w:val="clear" w:color="auto" w:fill="FFFFFF"/>
        </w:rPr>
        <w:t xml:space="preserve"> в</w:t>
      </w:r>
      <w:r w:rsidR="00E549DE">
        <w:rPr>
          <w:rFonts w:ascii="Times New Roman" w:hAnsi="Times New Roman" w:cs="Times New Roman"/>
          <w:color w:val="000000" w:themeColor="text1"/>
          <w:sz w:val="28"/>
          <w:szCs w:val="28"/>
          <w:shd w:val="clear" w:color="auto" w:fill="FFFFFF"/>
        </w:rPr>
        <w:t>носит</w:t>
      </w:r>
      <w:r w:rsidR="00933522" w:rsidRPr="00B01D75">
        <w:rPr>
          <w:rFonts w:ascii="Times New Roman" w:hAnsi="Times New Roman" w:cs="Times New Roman"/>
          <w:color w:val="000000" w:themeColor="text1"/>
          <w:sz w:val="28"/>
          <w:szCs w:val="28"/>
          <w:shd w:val="clear" w:color="auto" w:fill="FFFFFF"/>
        </w:rPr>
        <w:t xml:space="preserve"> и российский социолог П. Сорокин, в своей книге "Голод как фактор: Влияние голода на поведение людей, социальную организацию и общественную жизнь", что при нехватке продуктов питания н</w:t>
      </w:r>
      <w:r w:rsidR="004238F9" w:rsidRPr="00B01D75">
        <w:rPr>
          <w:rFonts w:ascii="Times New Roman" w:hAnsi="Times New Roman" w:cs="Times New Roman"/>
          <w:color w:val="000000" w:themeColor="text1"/>
          <w:sz w:val="28"/>
          <w:szCs w:val="28"/>
          <w:shd w:val="clear" w:color="auto" w:fill="FFFFFF"/>
        </w:rPr>
        <w:t>арушается социальный порядок, вследствие</w:t>
      </w:r>
      <w:r w:rsidR="00933522" w:rsidRPr="00B01D75">
        <w:rPr>
          <w:rFonts w:ascii="Times New Roman" w:hAnsi="Times New Roman" w:cs="Times New Roman"/>
          <w:color w:val="000000" w:themeColor="text1"/>
          <w:sz w:val="28"/>
          <w:szCs w:val="28"/>
          <w:shd w:val="clear" w:color="auto" w:fill="FFFFFF"/>
        </w:rPr>
        <w:t xml:space="preserve"> чего </w:t>
      </w:r>
      <w:proofErr w:type="gramStart"/>
      <w:r w:rsidR="00933522" w:rsidRPr="00B01D75">
        <w:rPr>
          <w:rFonts w:ascii="Times New Roman" w:hAnsi="Times New Roman" w:cs="Times New Roman"/>
          <w:color w:val="000000" w:themeColor="text1"/>
          <w:sz w:val="28"/>
          <w:szCs w:val="28"/>
          <w:shd w:val="clear" w:color="auto" w:fill="FFFFFF"/>
        </w:rPr>
        <w:t>возрастает преступность</w:t>
      </w:r>
      <w:proofErr w:type="gramEnd"/>
      <w:r w:rsidR="00933522" w:rsidRPr="00B01D75">
        <w:rPr>
          <w:rFonts w:ascii="Times New Roman" w:hAnsi="Times New Roman" w:cs="Times New Roman"/>
          <w:color w:val="000000" w:themeColor="text1"/>
          <w:sz w:val="28"/>
          <w:szCs w:val="28"/>
          <w:shd w:val="clear" w:color="auto" w:fill="FFFFFF"/>
        </w:rPr>
        <w:t xml:space="preserve">, революции, войны и т.д. </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Фундаментальная потребность в пищ</w:t>
      </w:r>
      <w:r w:rsidR="004238F9" w:rsidRPr="00B01D75">
        <w:rPr>
          <w:rFonts w:ascii="Times New Roman" w:hAnsi="Times New Roman" w:cs="Times New Roman"/>
          <w:color w:val="000000" w:themeColor="text1"/>
          <w:sz w:val="28"/>
          <w:szCs w:val="28"/>
          <w:shd w:val="clear" w:color="auto" w:fill="FFFFFF"/>
        </w:rPr>
        <w:t>е</w:t>
      </w:r>
      <w:r w:rsidR="00DA1FAD" w:rsidRPr="00B01D75">
        <w:rPr>
          <w:rFonts w:ascii="Times New Roman" w:hAnsi="Times New Roman" w:cs="Times New Roman"/>
          <w:color w:val="000000" w:themeColor="text1"/>
          <w:sz w:val="28"/>
          <w:szCs w:val="28"/>
          <w:shd w:val="clear" w:color="auto" w:fill="FFFFFF"/>
        </w:rPr>
        <w:t xml:space="preserve"> заложена в биологии человека</w:t>
      </w:r>
      <w:r w:rsidRPr="00B01D75">
        <w:rPr>
          <w:rFonts w:ascii="Times New Roman" w:hAnsi="Times New Roman" w:cs="Times New Roman"/>
          <w:color w:val="000000" w:themeColor="text1"/>
          <w:sz w:val="28"/>
          <w:szCs w:val="28"/>
          <w:shd w:val="clear" w:color="auto" w:fill="FFFFFF"/>
        </w:rPr>
        <w:t xml:space="preserve">, но </w:t>
      </w:r>
      <w:r w:rsidR="00BF0175" w:rsidRPr="00B01D75">
        <w:rPr>
          <w:rFonts w:ascii="Times New Roman" w:hAnsi="Times New Roman" w:cs="Times New Roman"/>
          <w:color w:val="000000" w:themeColor="text1"/>
          <w:sz w:val="28"/>
          <w:szCs w:val="28"/>
          <w:shd w:val="clear" w:color="auto" w:fill="FFFFFF"/>
        </w:rPr>
        <w:t>еда получае</w:t>
      </w:r>
      <w:r w:rsidRPr="00B01D75">
        <w:rPr>
          <w:rFonts w:ascii="Times New Roman" w:hAnsi="Times New Roman" w:cs="Times New Roman"/>
          <w:color w:val="000000" w:themeColor="text1"/>
          <w:sz w:val="28"/>
          <w:szCs w:val="28"/>
          <w:shd w:val="clear" w:color="auto" w:fill="FFFFFF"/>
        </w:rPr>
        <w:t>т культурную и социальную форму. В наши дни, питание человека чаще всего ограничено не биологическими или географическими аспектами, а</w:t>
      </w:r>
      <w:r w:rsidR="00DA1FAD"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в основном</w:t>
      </w:r>
      <w:r w:rsidR="00DA1FAD" w:rsidRPr="00B01D75">
        <w:rPr>
          <w:rFonts w:ascii="Times New Roman" w:hAnsi="Times New Roman" w:cs="Times New Roman"/>
          <w:color w:val="000000" w:themeColor="text1"/>
          <w:sz w:val="28"/>
          <w:szCs w:val="28"/>
          <w:shd w:val="clear" w:color="auto" w:fill="FFFFFF"/>
        </w:rPr>
        <w:t>,</w:t>
      </w:r>
      <w:r w:rsidR="007612FE" w:rsidRPr="00B01D75">
        <w:rPr>
          <w:rFonts w:ascii="Times New Roman" w:hAnsi="Times New Roman" w:cs="Times New Roman"/>
          <w:color w:val="000000" w:themeColor="text1"/>
          <w:sz w:val="28"/>
          <w:szCs w:val="28"/>
          <w:shd w:val="clear" w:color="auto" w:fill="FFFFFF"/>
        </w:rPr>
        <w:t xml:space="preserve"> – </w:t>
      </w:r>
      <w:r w:rsidR="00DA1FAD" w:rsidRPr="00B01D75">
        <w:rPr>
          <w:rFonts w:ascii="Times New Roman" w:hAnsi="Times New Roman" w:cs="Times New Roman"/>
          <w:color w:val="000000" w:themeColor="text1"/>
          <w:sz w:val="28"/>
          <w:szCs w:val="28"/>
          <w:shd w:val="clear" w:color="auto" w:fill="FFFFFF"/>
        </w:rPr>
        <w:t>социальными. П</w:t>
      </w:r>
      <w:r w:rsidRPr="00B01D75">
        <w:rPr>
          <w:rFonts w:ascii="Times New Roman" w:hAnsi="Times New Roman" w:cs="Times New Roman"/>
          <w:color w:val="000000" w:themeColor="text1"/>
          <w:sz w:val="28"/>
          <w:szCs w:val="28"/>
          <w:shd w:val="clear" w:color="auto" w:fill="FFFFFF"/>
        </w:rPr>
        <w:t xml:space="preserve">итание современного общества сильно отличается от питания древних </w:t>
      </w:r>
      <w:r w:rsidR="00BF0175" w:rsidRPr="00B01D75">
        <w:rPr>
          <w:rFonts w:ascii="Times New Roman" w:hAnsi="Times New Roman" w:cs="Times New Roman"/>
          <w:color w:val="000000" w:themeColor="text1"/>
          <w:sz w:val="28"/>
          <w:szCs w:val="28"/>
          <w:shd w:val="clear" w:color="auto" w:fill="FFFFFF"/>
        </w:rPr>
        <w:t>людей</w:t>
      </w:r>
      <w:r w:rsidRPr="00B01D75">
        <w:rPr>
          <w:rFonts w:ascii="Times New Roman" w:hAnsi="Times New Roman" w:cs="Times New Roman"/>
          <w:color w:val="000000" w:themeColor="text1"/>
          <w:sz w:val="28"/>
          <w:szCs w:val="28"/>
          <w:shd w:val="clear" w:color="auto" w:fill="FFFFFF"/>
        </w:rPr>
        <w:t>. Они не видят связи между едой и здоровьем, еда служит удовлетворением голода.</w:t>
      </w:r>
    </w:p>
    <w:p w:rsidR="00CC395D" w:rsidRPr="00B01D75" w:rsidRDefault="00DA1FAD" w:rsidP="002D16DD">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М</w:t>
      </w:r>
      <w:r w:rsidR="00933522" w:rsidRPr="00B01D75">
        <w:rPr>
          <w:rFonts w:ascii="Times New Roman" w:hAnsi="Times New Roman" w:cs="Times New Roman"/>
          <w:color w:val="000000" w:themeColor="text1"/>
          <w:sz w:val="28"/>
          <w:szCs w:val="28"/>
          <w:shd w:val="clear" w:color="auto" w:fill="FFFFFF"/>
        </w:rPr>
        <w:t xml:space="preserve">ожно сказать, что </w:t>
      </w:r>
      <w:proofErr w:type="spellStart"/>
      <w:r w:rsidR="00933522" w:rsidRPr="00B01D75">
        <w:rPr>
          <w:rFonts w:ascii="Times New Roman" w:hAnsi="Times New Roman" w:cs="Times New Roman"/>
          <w:color w:val="000000" w:themeColor="text1"/>
          <w:sz w:val="28"/>
          <w:szCs w:val="28"/>
          <w:shd w:val="clear" w:color="auto" w:fill="FFFFFF"/>
        </w:rPr>
        <w:t>функционалистс</w:t>
      </w:r>
      <w:r w:rsidR="00BF0175" w:rsidRPr="00B01D75">
        <w:rPr>
          <w:rFonts w:ascii="Times New Roman" w:hAnsi="Times New Roman" w:cs="Times New Roman"/>
          <w:color w:val="000000" w:themeColor="text1"/>
          <w:sz w:val="28"/>
          <w:szCs w:val="28"/>
          <w:shd w:val="clear" w:color="auto" w:fill="FFFFFF"/>
        </w:rPr>
        <w:t>кий</w:t>
      </w:r>
      <w:proofErr w:type="spellEnd"/>
      <w:r w:rsidR="00BF0175" w:rsidRPr="00B01D75">
        <w:rPr>
          <w:rFonts w:ascii="Times New Roman" w:hAnsi="Times New Roman" w:cs="Times New Roman"/>
          <w:color w:val="000000" w:themeColor="text1"/>
          <w:sz w:val="28"/>
          <w:szCs w:val="28"/>
          <w:shd w:val="clear" w:color="auto" w:fill="FFFFFF"/>
        </w:rPr>
        <w:t xml:space="preserve"> подход в социологии питания</w:t>
      </w:r>
      <w:r w:rsidR="00933522" w:rsidRPr="00B01D75">
        <w:rPr>
          <w:rFonts w:ascii="Times New Roman" w:hAnsi="Times New Roman" w:cs="Times New Roman"/>
          <w:color w:val="000000" w:themeColor="text1"/>
          <w:sz w:val="28"/>
          <w:szCs w:val="28"/>
          <w:shd w:val="clear" w:color="auto" w:fill="FFFFFF"/>
        </w:rPr>
        <w:t xml:space="preserve"> определяет, что все</w:t>
      </w:r>
      <w:r w:rsidR="008D1095" w:rsidRPr="00B01D75">
        <w:rPr>
          <w:rFonts w:ascii="Times New Roman" w:hAnsi="Times New Roman" w:cs="Times New Roman"/>
          <w:color w:val="000000" w:themeColor="text1"/>
          <w:sz w:val="28"/>
          <w:szCs w:val="28"/>
          <w:shd w:val="clear" w:color="auto" w:fill="FFFFFF"/>
        </w:rPr>
        <w:t xml:space="preserve"> </w:t>
      </w:r>
      <w:r w:rsidR="00933522" w:rsidRPr="00B01D75">
        <w:rPr>
          <w:rFonts w:ascii="Times New Roman" w:hAnsi="Times New Roman" w:cs="Times New Roman"/>
          <w:color w:val="000000" w:themeColor="text1"/>
          <w:sz w:val="28"/>
          <w:szCs w:val="28"/>
          <w:shd w:val="clear" w:color="auto" w:fill="FFFFFF"/>
        </w:rPr>
        <w:t>структуры обществ, несмотря на их различия (в традиция</w:t>
      </w:r>
      <w:r w:rsidR="00BF0175" w:rsidRPr="00B01D75">
        <w:rPr>
          <w:rFonts w:ascii="Times New Roman" w:hAnsi="Times New Roman" w:cs="Times New Roman"/>
          <w:color w:val="000000" w:themeColor="text1"/>
          <w:sz w:val="28"/>
          <w:szCs w:val="28"/>
          <w:shd w:val="clear" w:color="auto" w:fill="FFFFFF"/>
        </w:rPr>
        <w:t>х, языках, культуре, питание</w:t>
      </w:r>
      <w:r w:rsidR="00933522" w:rsidRPr="00B01D75">
        <w:rPr>
          <w:rFonts w:ascii="Times New Roman" w:hAnsi="Times New Roman" w:cs="Times New Roman"/>
          <w:color w:val="000000" w:themeColor="text1"/>
          <w:sz w:val="28"/>
          <w:szCs w:val="28"/>
          <w:shd w:val="clear" w:color="auto" w:fill="FFFFFF"/>
        </w:rPr>
        <w:t xml:space="preserve"> и пр.) устроены очень похоже. Функционалисты </w:t>
      </w:r>
      <w:proofErr w:type="gramStart"/>
      <w:r w:rsidR="00933522" w:rsidRPr="00B01D75">
        <w:rPr>
          <w:rFonts w:ascii="Times New Roman" w:hAnsi="Times New Roman" w:cs="Times New Roman"/>
          <w:color w:val="000000" w:themeColor="text1"/>
          <w:sz w:val="28"/>
          <w:szCs w:val="28"/>
          <w:shd w:val="clear" w:color="auto" w:fill="FFFFFF"/>
        </w:rPr>
        <w:t>изучают</w:t>
      </w:r>
      <w:proofErr w:type="gramEnd"/>
      <w:r w:rsidR="00933522" w:rsidRPr="00B01D75">
        <w:rPr>
          <w:rFonts w:ascii="Times New Roman" w:hAnsi="Times New Roman" w:cs="Times New Roman"/>
          <w:color w:val="000000" w:themeColor="text1"/>
          <w:sz w:val="28"/>
          <w:szCs w:val="28"/>
          <w:shd w:val="clear" w:color="auto" w:fill="FFFFFF"/>
        </w:rPr>
        <w:t xml:space="preserve"> как отдельные явления</w:t>
      </w:r>
      <w:r w:rsidRPr="00B01D75">
        <w:rPr>
          <w:rFonts w:ascii="Times New Roman" w:hAnsi="Times New Roman" w:cs="Times New Roman"/>
          <w:color w:val="000000" w:themeColor="text1"/>
          <w:sz w:val="28"/>
          <w:szCs w:val="28"/>
          <w:shd w:val="clear" w:color="auto" w:fill="FFFFFF"/>
        </w:rPr>
        <w:t xml:space="preserve"> из целого</w:t>
      </w:r>
      <w:r w:rsidR="00933522" w:rsidRPr="00B01D75">
        <w:rPr>
          <w:rFonts w:ascii="Times New Roman" w:hAnsi="Times New Roman" w:cs="Times New Roman"/>
          <w:color w:val="000000" w:themeColor="text1"/>
          <w:sz w:val="28"/>
          <w:szCs w:val="28"/>
          <w:shd w:val="clear" w:color="auto" w:fill="FFFFFF"/>
        </w:rPr>
        <w:t xml:space="preserve"> соединены между собой. Так как потребность в потреблении пищи, это исходная потребность человека, материальное условие жизни, но питание означает и социализацию индивида и механизмом социального.</w:t>
      </w:r>
      <w:r w:rsidR="00521BD5" w:rsidRPr="00B01D75">
        <w:rPr>
          <w:rStyle w:val="a9"/>
          <w:rFonts w:ascii="Times New Roman" w:hAnsi="Times New Roman" w:cs="Times New Roman"/>
          <w:color w:val="000000" w:themeColor="text1"/>
          <w:sz w:val="28"/>
          <w:szCs w:val="28"/>
          <w:shd w:val="clear" w:color="auto" w:fill="FFFFFF"/>
        </w:rPr>
        <w:footnoteReference w:id="30"/>
      </w:r>
      <w:r w:rsidR="00933522" w:rsidRPr="00B01D75">
        <w:rPr>
          <w:rFonts w:ascii="Times New Roman" w:hAnsi="Times New Roman" w:cs="Times New Roman"/>
          <w:color w:val="000000" w:themeColor="text1"/>
          <w:sz w:val="28"/>
          <w:szCs w:val="28"/>
          <w:shd w:val="clear" w:color="auto" w:fill="FFFFFF"/>
        </w:rPr>
        <w:t xml:space="preserve"> В таких процессах человек или группа определяют не только общность, но и прина</w:t>
      </w:r>
      <w:r w:rsidR="00BF0175" w:rsidRPr="00B01D75">
        <w:rPr>
          <w:rFonts w:ascii="Times New Roman" w:hAnsi="Times New Roman" w:cs="Times New Roman"/>
          <w:color w:val="000000" w:themeColor="text1"/>
          <w:sz w:val="28"/>
          <w:szCs w:val="28"/>
          <w:shd w:val="clear" w:color="auto" w:fill="FFFFFF"/>
        </w:rPr>
        <w:t>длежность, параллельно с этим ди</w:t>
      </w:r>
      <w:r w:rsidR="00D21C7F" w:rsidRPr="00B01D75">
        <w:rPr>
          <w:rFonts w:ascii="Times New Roman" w:hAnsi="Times New Roman" w:cs="Times New Roman"/>
          <w:color w:val="000000" w:themeColor="text1"/>
          <w:sz w:val="28"/>
          <w:szCs w:val="28"/>
          <w:shd w:val="clear" w:color="auto" w:fill="FFFFFF"/>
        </w:rPr>
        <w:t>фференцируясь от других групп.</w:t>
      </w:r>
    </w:p>
    <w:p w:rsidR="00933522" w:rsidRPr="00B01D75" w:rsidRDefault="00BB2246"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Рассматривая второе направление, </w:t>
      </w:r>
      <w:r w:rsidRPr="00F7599E">
        <w:rPr>
          <w:rFonts w:ascii="Times New Roman" w:hAnsi="Times New Roman" w:cs="Times New Roman"/>
          <w:i/>
          <w:color w:val="000000" w:themeColor="text1"/>
          <w:sz w:val="28"/>
          <w:szCs w:val="28"/>
          <w:shd w:val="clear" w:color="auto" w:fill="FFFFFF"/>
        </w:rPr>
        <w:t>материализм</w:t>
      </w:r>
      <w:r w:rsidRPr="00B01D75">
        <w:rPr>
          <w:rFonts w:ascii="Times New Roman" w:hAnsi="Times New Roman" w:cs="Times New Roman"/>
          <w:color w:val="000000" w:themeColor="text1"/>
          <w:sz w:val="28"/>
          <w:szCs w:val="28"/>
          <w:shd w:val="clear" w:color="auto" w:fill="FFFFFF"/>
        </w:rPr>
        <w:t>, стоит сказать, что г</w:t>
      </w:r>
      <w:r w:rsidR="00BF0175" w:rsidRPr="00B01D75">
        <w:rPr>
          <w:rFonts w:ascii="Times New Roman" w:hAnsi="Times New Roman" w:cs="Times New Roman"/>
          <w:color w:val="000000" w:themeColor="text1"/>
          <w:sz w:val="28"/>
          <w:szCs w:val="28"/>
          <w:shd w:val="clear" w:color="auto" w:fill="FFFFFF"/>
        </w:rPr>
        <w:t>лавная идея социологической</w:t>
      </w:r>
      <w:r w:rsidR="00107662" w:rsidRPr="00B01D75">
        <w:rPr>
          <w:rFonts w:ascii="Times New Roman" w:hAnsi="Times New Roman" w:cs="Times New Roman"/>
          <w:color w:val="000000" w:themeColor="text1"/>
          <w:sz w:val="28"/>
          <w:szCs w:val="28"/>
          <w:shd w:val="clear" w:color="auto" w:fill="FFFFFF"/>
        </w:rPr>
        <w:t xml:space="preserve"> теории марксизма</w:t>
      </w:r>
      <w:r w:rsidR="004238F9" w:rsidRPr="00B01D75">
        <w:rPr>
          <w:rFonts w:ascii="Times New Roman" w:hAnsi="Times New Roman" w:cs="Times New Roman"/>
          <w:color w:val="000000" w:themeColor="text1"/>
          <w:sz w:val="28"/>
          <w:szCs w:val="28"/>
          <w:shd w:val="clear" w:color="auto" w:fill="FFFFFF"/>
        </w:rPr>
        <w:t xml:space="preserve"> </w:t>
      </w:r>
      <w:proofErr w:type="gramStart"/>
      <w:r w:rsidR="004238F9" w:rsidRPr="00B01D75">
        <w:rPr>
          <w:rFonts w:ascii="Times New Roman" w:hAnsi="Times New Roman" w:cs="Times New Roman"/>
          <w:color w:val="000000" w:themeColor="text1"/>
          <w:sz w:val="28"/>
          <w:szCs w:val="28"/>
          <w:shd w:val="clear" w:color="auto" w:fill="FFFFFF"/>
        </w:rPr>
        <w:t>(</w:t>
      </w:r>
      <w:r w:rsidR="00107662" w:rsidRPr="00B01D75">
        <w:rPr>
          <w:rFonts w:ascii="Times New Roman" w:hAnsi="Times New Roman" w:cs="Times New Roman"/>
          <w:color w:val="000000" w:themeColor="text1"/>
          <w:sz w:val="28"/>
          <w:szCs w:val="28"/>
          <w:shd w:val="clear" w:color="auto" w:fill="FFFFFF"/>
        </w:rPr>
        <w:t xml:space="preserve"> </w:t>
      </w:r>
      <w:proofErr w:type="gramEnd"/>
      <w:r w:rsidR="00107662" w:rsidRPr="00B01D75">
        <w:rPr>
          <w:rFonts w:ascii="Times New Roman" w:hAnsi="Times New Roman" w:cs="Times New Roman"/>
          <w:color w:val="000000" w:themeColor="text1"/>
          <w:sz w:val="28"/>
          <w:szCs w:val="28"/>
          <w:shd w:val="clear" w:color="auto" w:fill="FFFFFF"/>
        </w:rPr>
        <w:t>теории</w:t>
      </w:r>
      <w:r w:rsidR="00933522" w:rsidRPr="00B01D75">
        <w:rPr>
          <w:rFonts w:ascii="Times New Roman" w:hAnsi="Times New Roman" w:cs="Times New Roman"/>
          <w:color w:val="000000" w:themeColor="text1"/>
          <w:sz w:val="28"/>
          <w:szCs w:val="28"/>
          <w:shd w:val="clear" w:color="auto" w:fill="FFFFFF"/>
        </w:rPr>
        <w:t xml:space="preserve"> экономического материализма</w:t>
      </w:r>
      <w:r w:rsidR="004238F9"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 xml:space="preserve"> </w:t>
      </w:r>
      <w:r w:rsidR="00107662" w:rsidRPr="00B01D75">
        <w:rPr>
          <w:rFonts w:ascii="Times New Roman" w:hAnsi="Times New Roman" w:cs="Times New Roman"/>
          <w:color w:val="000000" w:themeColor="text1"/>
          <w:sz w:val="28"/>
          <w:szCs w:val="28"/>
          <w:shd w:val="clear" w:color="auto" w:fill="FFFFFF"/>
        </w:rPr>
        <w:t>основана на</w:t>
      </w:r>
      <w:r w:rsidR="00933522" w:rsidRPr="00B01D75">
        <w:rPr>
          <w:rFonts w:ascii="Times New Roman" w:hAnsi="Times New Roman" w:cs="Times New Roman"/>
          <w:color w:val="000000" w:themeColor="text1"/>
          <w:sz w:val="28"/>
          <w:szCs w:val="28"/>
          <w:shd w:val="clear" w:color="auto" w:fill="FFFFFF"/>
        </w:rPr>
        <w:t xml:space="preserve"> том, что любая социальная система имеет экономическое </w:t>
      </w:r>
      <w:r w:rsidR="00933522" w:rsidRPr="00B01D75">
        <w:rPr>
          <w:rFonts w:ascii="Times New Roman" w:hAnsi="Times New Roman" w:cs="Times New Roman"/>
          <w:color w:val="000000" w:themeColor="text1"/>
          <w:sz w:val="28"/>
          <w:szCs w:val="28"/>
          <w:shd w:val="clear" w:color="auto" w:fill="FFFFFF"/>
        </w:rPr>
        <w:lastRenderedPageBreak/>
        <w:t>основание</w:t>
      </w:r>
      <w:r w:rsidR="00933522" w:rsidRPr="00B01D75">
        <w:rPr>
          <w:rStyle w:val="a9"/>
          <w:rFonts w:ascii="Times New Roman" w:hAnsi="Times New Roman" w:cs="Times New Roman"/>
          <w:color w:val="000000" w:themeColor="text1"/>
          <w:sz w:val="28"/>
          <w:szCs w:val="28"/>
          <w:shd w:val="clear" w:color="auto" w:fill="FFFFFF"/>
        </w:rPr>
        <w:footnoteReference w:id="31"/>
      </w:r>
      <w:r w:rsidR="00933522" w:rsidRPr="00B01D75">
        <w:rPr>
          <w:rFonts w:ascii="Times New Roman" w:hAnsi="Times New Roman" w:cs="Times New Roman"/>
          <w:color w:val="000000" w:themeColor="text1"/>
          <w:sz w:val="28"/>
          <w:szCs w:val="28"/>
          <w:shd w:val="clear" w:color="auto" w:fill="FFFFFF"/>
        </w:rPr>
        <w:t>.</w:t>
      </w:r>
      <w:r w:rsidR="008D1095" w:rsidRPr="00B01D75">
        <w:rPr>
          <w:rFonts w:ascii="Times New Roman" w:hAnsi="Times New Roman" w:cs="Times New Roman"/>
          <w:color w:val="000000" w:themeColor="text1"/>
          <w:sz w:val="28"/>
          <w:szCs w:val="28"/>
          <w:shd w:val="clear" w:color="auto" w:fill="FFFFFF"/>
        </w:rPr>
        <w:t xml:space="preserve"> </w:t>
      </w:r>
      <w:r w:rsidR="00107662" w:rsidRPr="00B01D75">
        <w:rPr>
          <w:rFonts w:ascii="Times New Roman" w:hAnsi="Times New Roman" w:cs="Times New Roman"/>
          <w:color w:val="000000" w:themeColor="text1"/>
          <w:sz w:val="28"/>
          <w:szCs w:val="28"/>
          <w:shd w:val="clear" w:color="auto" w:fill="FFFFFF"/>
        </w:rPr>
        <w:t>Если брать с</w:t>
      </w:r>
      <w:r w:rsidR="00933522" w:rsidRPr="00B01D75">
        <w:rPr>
          <w:rFonts w:ascii="Times New Roman" w:hAnsi="Times New Roman" w:cs="Times New Roman"/>
          <w:color w:val="000000" w:themeColor="text1"/>
          <w:sz w:val="28"/>
          <w:szCs w:val="28"/>
          <w:shd w:val="clear" w:color="auto" w:fill="FFFFFF"/>
        </w:rPr>
        <w:t xml:space="preserve">оциологию питания, </w:t>
      </w:r>
      <w:r w:rsidR="00107662" w:rsidRPr="00B01D75">
        <w:rPr>
          <w:rFonts w:ascii="Times New Roman" w:hAnsi="Times New Roman" w:cs="Times New Roman"/>
          <w:color w:val="000000" w:themeColor="text1"/>
          <w:sz w:val="28"/>
          <w:szCs w:val="28"/>
          <w:shd w:val="clear" w:color="auto" w:fill="FFFFFF"/>
        </w:rPr>
        <w:t xml:space="preserve">то ее </w:t>
      </w:r>
      <w:r w:rsidR="00933522" w:rsidRPr="00B01D75">
        <w:rPr>
          <w:rFonts w:ascii="Times New Roman" w:hAnsi="Times New Roman" w:cs="Times New Roman"/>
          <w:color w:val="000000" w:themeColor="text1"/>
          <w:sz w:val="28"/>
          <w:szCs w:val="28"/>
          <w:shd w:val="clear" w:color="auto" w:fill="FFFFFF"/>
        </w:rPr>
        <w:t>никак нельзя отделить от экономики, т. к. она состоит из</w:t>
      </w:r>
      <w:r w:rsidR="00107662" w:rsidRPr="00B01D75">
        <w:rPr>
          <w:rFonts w:ascii="Times New Roman" w:hAnsi="Times New Roman" w:cs="Times New Roman"/>
          <w:color w:val="000000" w:themeColor="text1"/>
          <w:sz w:val="28"/>
          <w:szCs w:val="28"/>
          <w:shd w:val="clear" w:color="auto" w:fill="FFFFFF"/>
        </w:rPr>
        <w:t xml:space="preserve"> экономических аспектов, таких как: </w:t>
      </w:r>
      <w:r w:rsidR="00DD53FA" w:rsidRPr="00B01D75">
        <w:rPr>
          <w:rFonts w:ascii="Times New Roman" w:hAnsi="Times New Roman" w:cs="Times New Roman"/>
          <w:color w:val="000000" w:themeColor="text1"/>
          <w:sz w:val="28"/>
          <w:szCs w:val="28"/>
          <w:shd w:val="clear" w:color="auto" w:fill="FFFFFF"/>
        </w:rPr>
        <w:t>распределение, обмен, производство</w:t>
      </w:r>
      <w:r w:rsidR="00107662" w:rsidRPr="00B01D75">
        <w:rPr>
          <w:rFonts w:ascii="Times New Roman" w:hAnsi="Times New Roman" w:cs="Times New Roman"/>
          <w:color w:val="000000" w:themeColor="text1"/>
          <w:sz w:val="28"/>
          <w:szCs w:val="28"/>
          <w:shd w:val="clear" w:color="auto" w:fill="FFFFFF"/>
        </w:rPr>
        <w:t xml:space="preserve"> и потребление</w:t>
      </w:r>
      <w:r w:rsidR="00933522" w:rsidRPr="00B01D75">
        <w:rPr>
          <w:rFonts w:ascii="Times New Roman" w:hAnsi="Times New Roman" w:cs="Times New Roman"/>
          <w:color w:val="000000" w:themeColor="text1"/>
          <w:sz w:val="28"/>
          <w:szCs w:val="28"/>
          <w:shd w:val="clear" w:color="auto" w:fill="FFFFFF"/>
        </w:rPr>
        <w:t>. Питание, как социально</w:t>
      </w:r>
      <w:r w:rsidR="004238F9"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 xml:space="preserve">экономическая система, содержит в себе производство продуктов питания, даже в классические времена этими явлениями были: земледелие, охота, собирательство и пр.; в качестве обмена был: </w:t>
      </w:r>
      <w:proofErr w:type="spellStart"/>
      <w:r w:rsidR="00933522" w:rsidRPr="00B01D75">
        <w:rPr>
          <w:rFonts w:ascii="Times New Roman" w:hAnsi="Times New Roman" w:cs="Times New Roman"/>
          <w:color w:val="000000" w:themeColor="text1"/>
          <w:sz w:val="28"/>
          <w:szCs w:val="28"/>
          <w:shd w:val="clear" w:color="auto" w:fill="FFFFFF"/>
        </w:rPr>
        <w:t>дарообмен</w:t>
      </w:r>
      <w:proofErr w:type="spellEnd"/>
      <w:r w:rsidR="00933522" w:rsidRPr="00B01D75">
        <w:rPr>
          <w:rFonts w:ascii="Times New Roman" w:hAnsi="Times New Roman" w:cs="Times New Roman"/>
          <w:color w:val="000000" w:themeColor="text1"/>
          <w:sz w:val="28"/>
          <w:szCs w:val="28"/>
          <w:shd w:val="clear" w:color="auto" w:fill="FFFFFF"/>
        </w:rPr>
        <w:t>, рынки; распределение продуктов: хранение, перевоз с одного места на другой, перераспределение; приготовление и потребление.</w:t>
      </w:r>
    </w:p>
    <w:p w:rsidR="00021523" w:rsidRPr="00B01D75" w:rsidRDefault="00021523"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Социальный порядок, в древности и в Середине века, трактовался как космический порядок, в то время как социальные различия </w:t>
      </w:r>
      <w:r w:rsidR="00F71A45" w:rsidRPr="00B01D75">
        <w:rPr>
          <w:rFonts w:ascii="Times New Roman" w:hAnsi="Times New Roman" w:cs="Times New Roman"/>
          <w:color w:val="000000" w:themeColor="text1"/>
          <w:sz w:val="28"/>
          <w:szCs w:val="28"/>
          <w:shd w:val="clear" w:color="auto" w:fill="FFFFFF"/>
        </w:rPr>
        <w:t>имели онтологический статус</w:t>
      </w:r>
      <w:r w:rsidRPr="00B01D75">
        <w:rPr>
          <w:rFonts w:ascii="Times New Roman" w:hAnsi="Times New Roman" w:cs="Times New Roman"/>
          <w:color w:val="000000" w:themeColor="text1"/>
          <w:sz w:val="28"/>
          <w:szCs w:val="28"/>
          <w:shd w:val="clear" w:color="auto" w:fill="FFFFFF"/>
        </w:rPr>
        <w:t xml:space="preserve">. Разные практики потребления пищи, причем считалось, что это лежит в основе жизни, были настолько важны, что </w:t>
      </w:r>
      <w:r w:rsidR="00F71A45" w:rsidRPr="00B01D75">
        <w:rPr>
          <w:rFonts w:ascii="Times New Roman" w:hAnsi="Times New Roman" w:cs="Times New Roman"/>
          <w:color w:val="000000" w:themeColor="text1"/>
          <w:sz w:val="28"/>
          <w:szCs w:val="28"/>
          <w:shd w:val="clear" w:color="auto" w:fill="FFFFFF"/>
        </w:rPr>
        <w:t>потребление "чужой" еды истолковывалась к</w:t>
      </w:r>
      <w:r w:rsidR="009D3CC7" w:rsidRPr="00B01D75">
        <w:rPr>
          <w:rFonts w:ascii="Times New Roman" w:hAnsi="Times New Roman" w:cs="Times New Roman"/>
          <w:color w:val="000000" w:themeColor="text1"/>
          <w:sz w:val="28"/>
          <w:szCs w:val="28"/>
          <w:shd w:val="clear" w:color="auto" w:fill="FFFFFF"/>
        </w:rPr>
        <w:t>ак угроза для здоровья человека.</w:t>
      </w:r>
      <w:r w:rsidR="009D3CC7" w:rsidRPr="00B01D75">
        <w:rPr>
          <w:rStyle w:val="a9"/>
          <w:rFonts w:ascii="Times New Roman" w:hAnsi="Times New Roman" w:cs="Times New Roman"/>
          <w:color w:val="000000" w:themeColor="text1"/>
          <w:sz w:val="28"/>
          <w:szCs w:val="28"/>
          <w:shd w:val="clear" w:color="auto" w:fill="FFFFFF"/>
        </w:rPr>
        <w:footnoteReference w:id="32"/>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Можно определить четыре основные исторические перемены потребления пищи. Самая первая это переход на белки, </w:t>
      </w:r>
      <w:r w:rsidR="00BC55E3" w:rsidRPr="00B01D75">
        <w:rPr>
          <w:rFonts w:ascii="Times New Roman" w:hAnsi="Times New Roman" w:cs="Times New Roman"/>
          <w:color w:val="000000" w:themeColor="text1"/>
          <w:sz w:val="28"/>
          <w:szCs w:val="28"/>
          <w:shd w:val="clear" w:color="auto" w:fill="FFFFFF"/>
        </w:rPr>
        <w:t>к</w:t>
      </w:r>
      <w:r w:rsidRPr="00B01D75">
        <w:rPr>
          <w:rFonts w:ascii="Times New Roman" w:hAnsi="Times New Roman" w:cs="Times New Roman"/>
          <w:color w:val="000000" w:themeColor="text1"/>
          <w:sz w:val="28"/>
          <w:szCs w:val="28"/>
          <w:shd w:val="clear" w:color="auto" w:fill="FFFFFF"/>
        </w:rPr>
        <w:t xml:space="preserve"> мясным продуктам, в эпоху палеолита (около 2,5 млн. лет назад). Вторая, неолитическая аграрная революция, характеризует собой переход от собирательства и охоты к земледелию и скотоводству. Третья, способствует формированию нынешней системы питания, это случилось потому, что производство продуктов вышло на мировой уровень. </w:t>
      </w:r>
      <w:r w:rsidR="00BC55E3" w:rsidRPr="00B01D75">
        <w:rPr>
          <w:rFonts w:ascii="Times New Roman" w:hAnsi="Times New Roman" w:cs="Times New Roman"/>
          <w:color w:val="000000" w:themeColor="text1"/>
          <w:sz w:val="28"/>
          <w:szCs w:val="28"/>
          <w:shd w:val="clear" w:color="auto" w:fill="FFFFFF"/>
        </w:rPr>
        <w:t>Четвертая</w:t>
      </w:r>
      <w:r w:rsidR="007612FE"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появление валовой системы потребления и производства продуктов питания</w:t>
      </w:r>
      <w:r w:rsidR="00247564" w:rsidRPr="00B01D75">
        <w:rPr>
          <w:rStyle w:val="a9"/>
          <w:rFonts w:ascii="Times New Roman" w:hAnsi="Times New Roman" w:cs="Times New Roman"/>
          <w:color w:val="000000" w:themeColor="text1"/>
          <w:sz w:val="28"/>
          <w:szCs w:val="28"/>
          <w:shd w:val="clear" w:color="auto" w:fill="FFFFFF"/>
        </w:rPr>
        <w:footnoteReference w:id="33"/>
      </w:r>
      <w:r w:rsidRPr="00B01D75">
        <w:rPr>
          <w:rFonts w:ascii="Times New Roman" w:hAnsi="Times New Roman" w:cs="Times New Roman"/>
          <w:color w:val="000000" w:themeColor="text1"/>
          <w:sz w:val="28"/>
          <w:szCs w:val="28"/>
          <w:shd w:val="clear" w:color="auto" w:fill="FFFFFF"/>
        </w:rPr>
        <w:t>.</w:t>
      </w:r>
    </w:p>
    <w:p w:rsidR="00933522" w:rsidRPr="00B01D75" w:rsidRDefault="00BF0175"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Появляется </w:t>
      </w:r>
      <w:r w:rsidR="00877AD4">
        <w:rPr>
          <w:rFonts w:ascii="Times New Roman" w:hAnsi="Times New Roman" w:cs="Times New Roman"/>
          <w:color w:val="000000" w:themeColor="text1"/>
          <w:sz w:val="28"/>
          <w:szCs w:val="28"/>
          <w:shd w:val="clear" w:color="auto" w:fill="FFFFFF"/>
        </w:rPr>
        <w:t xml:space="preserve">так называемая </w:t>
      </w:r>
      <w:r w:rsidRPr="00B01D75">
        <w:rPr>
          <w:rFonts w:ascii="Times New Roman" w:hAnsi="Times New Roman" w:cs="Times New Roman"/>
          <w:color w:val="000000" w:themeColor="text1"/>
          <w:sz w:val="28"/>
          <w:szCs w:val="28"/>
          <w:shd w:val="clear" w:color="auto" w:fill="FFFFFF"/>
        </w:rPr>
        <w:t>"</w:t>
      </w:r>
      <w:r w:rsidR="00877AD4">
        <w:rPr>
          <w:rFonts w:ascii="Times New Roman" w:hAnsi="Times New Roman" w:cs="Times New Roman"/>
          <w:color w:val="000000" w:themeColor="text1"/>
          <w:sz w:val="28"/>
          <w:szCs w:val="28"/>
          <w:shd w:val="clear" w:color="auto" w:fill="FFFFFF"/>
        </w:rPr>
        <w:t>высокая кухня</w:t>
      </w:r>
      <w:r w:rsidRPr="00B01D75">
        <w:rPr>
          <w:rFonts w:ascii="Times New Roman" w:hAnsi="Times New Roman" w:cs="Times New Roman"/>
          <w:color w:val="000000" w:themeColor="text1"/>
          <w:sz w:val="28"/>
          <w:szCs w:val="28"/>
          <w:shd w:val="clear" w:color="auto" w:fill="FFFFFF"/>
        </w:rPr>
        <w:t>"</w:t>
      </w:r>
      <w:r w:rsidR="00E63D22" w:rsidRPr="00B01D75">
        <w:rPr>
          <w:rStyle w:val="a9"/>
          <w:rFonts w:ascii="Times New Roman" w:hAnsi="Times New Roman" w:cs="Times New Roman"/>
          <w:color w:val="000000" w:themeColor="text1"/>
          <w:sz w:val="28"/>
          <w:szCs w:val="28"/>
          <w:shd w:val="clear" w:color="auto" w:fill="FFFFFF"/>
        </w:rPr>
        <w:footnoteReference w:id="34"/>
      </w:r>
      <w:r w:rsidR="00877AD4">
        <w:rPr>
          <w:rFonts w:ascii="Times New Roman" w:hAnsi="Times New Roman" w:cs="Times New Roman"/>
          <w:color w:val="000000" w:themeColor="text1"/>
          <w:sz w:val="28"/>
          <w:szCs w:val="28"/>
          <w:shd w:val="clear" w:color="auto" w:fill="FFFFFF"/>
        </w:rPr>
        <w:t xml:space="preserve">. </w:t>
      </w:r>
      <w:r w:rsidR="00BC55E3" w:rsidRPr="00B01D75">
        <w:rPr>
          <w:rFonts w:ascii="Times New Roman" w:hAnsi="Times New Roman" w:cs="Times New Roman"/>
          <w:color w:val="000000" w:themeColor="text1"/>
          <w:sz w:val="28"/>
          <w:szCs w:val="28"/>
          <w:shd w:val="clear" w:color="auto" w:fill="FFFFFF"/>
        </w:rPr>
        <w:t>П</w:t>
      </w:r>
      <w:r w:rsidR="00933522" w:rsidRPr="00B01D75">
        <w:rPr>
          <w:rFonts w:ascii="Times New Roman" w:hAnsi="Times New Roman" w:cs="Times New Roman"/>
          <w:color w:val="000000" w:themeColor="text1"/>
          <w:sz w:val="28"/>
          <w:szCs w:val="28"/>
          <w:shd w:val="clear" w:color="auto" w:fill="FFFFFF"/>
        </w:rPr>
        <w:t xml:space="preserve">редпосылками </w:t>
      </w:r>
      <w:r w:rsidR="000E2EE6" w:rsidRPr="00B01D75">
        <w:rPr>
          <w:rFonts w:ascii="Times New Roman" w:hAnsi="Times New Roman" w:cs="Times New Roman"/>
          <w:color w:val="000000" w:themeColor="text1"/>
          <w:sz w:val="28"/>
          <w:szCs w:val="28"/>
          <w:shd w:val="clear" w:color="auto" w:fill="FFFFFF"/>
        </w:rPr>
        <w:t>для ее возникновения служа</w:t>
      </w:r>
      <w:r w:rsidR="00933522" w:rsidRPr="00B01D75">
        <w:rPr>
          <w:rFonts w:ascii="Times New Roman" w:hAnsi="Times New Roman" w:cs="Times New Roman"/>
          <w:color w:val="000000" w:themeColor="text1"/>
          <w:sz w:val="28"/>
          <w:szCs w:val="28"/>
          <w:shd w:val="clear" w:color="auto" w:fill="FFFFFF"/>
        </w:rPr>
        <w:t xml:space="preserve">т несколько факторов. Один из них </w:t>
      </w:r>
      <w:r w:rsidR="007612FE" w:rsidRPr="00B01D75">
        <w:rPr>
          <w:rFonts w:ascii="Times New Roman" w:hAnsi="Times New Roman" w:cs="Times New Roman"/>
          <w:color w:val="000000" w:themeColor="text1"/>
          <w:sz w:val="28"/>
          <w:szCs w:val="28"/>
          <w:shd w:val="clear" w:color="auto" w:fill="FFFFFF"/>
        </w:rPr>
        <w:t xml:space="preserve">– </w:t>
      </w:r>
      <w:r w:rsidR="004238F9" w:rsidRPr="00B01D75">
        <w:rPr>
          <w:rFonts w:ascii="Times New Roman" w:hAnsi="Times New Roman" w:cs="Times New Roman"/>
          <w:color w:val="000000" w:themeColor="text1"/>
          <w:sz w:val="28"/>
          <w:szCs w:val="28"/>
          <w:shd w:val="clear" w:color="auto" w:fill="FFFFFF"/>
        </w:rPr>
        <w:t xml:space="preserve">это </w:t>
      </w:r>
      <w:r w:rsidR="00933522" w:rsidRPr="00B01D75">
        <w:rPr>
          <w:rFonts w:ascii="Times New Roman" w:hAnsi="Times New Roman" w:cs="Times New Roman"/>
          <w:color w:val="000000" w:themeColor="text1"/>
          <w:sz w:val="28"/>
          <w:szCs w:val="28"/>
          <w:shd w:val="clear" w:color="auto" w:fill="FFFFFF"/>
        </w:rPr>
        <w:t xml:space="preserve">пересечение нескольких культур: </w:t>
      </w:r>
      <w:r w:rsidR="00BC55E3" w:rsidRPr="00B01D75">
        <w:rPr>
          <w:rFonts w:ascii="Times New Roman" w:hAnsi="Times New Roman" w:cs="Times New Roman"/>
          <w:color w:val="000000" w:themeColor="text1"/>
          <w:sz w:val="28"/>
          <w:szCs w:val="28"/>
          <w:shd w:val="clear" w:color="auto" w:fill="FFFFFF"/>
        </w:rPr>
        <w:t xml:space="preserve">новые </w:t>
      </w:r>
      <w:r w:rsidR="00933522" w:rsidRPr="00B01D75">
        <w:rPr>
          <w:rFonts w:ascii="Times New Roman" w:hAnsi="Times New Roman" w:cs="Times New Roman"/>
          <w:color w:val="000000" w:themeColor="text1"/>
          <w:sz w:val="28"/>
          <w:szCs w:val="28"/>
          <w:shd w:val="clear" w:color="auto" w:fill="FFFFFF"/>
        </w:rPr>
        <w:t xml:space="preserve">технологии в приготовлении, сами продукты, рецепты и многое другое. Второй фактор это наличие людей, которые занимаются </w:t>
      </w:r>
      <w:r w:rsidR="00933522" w:rsidRPr="00B01D75">
        <w:rPr>
          <w:rFonts w:ascii="Times New Roman" w:hAnsi="Times New Roman" w:cs="Times New Roman"/>
          <w:color w:val="000000" w:themeColor="text1"/>
          <w:sz w:val="28"/>
          <w:szCs w:val="28"/>
          <w:shd w:val="clear" w:color="auto" w:fill="FFFFFF"/>
        </w:rPr>
        <w:lastRenderedPageBreak/>
        <w:t>приго</w:t>
      </w:r>
      <w:r w:rsidR="00E63D22" w:rsidRPr="00B01D75">
        <w:rPr>
          <w:rFonts w:ascii="Times New Roman" w:hAnsi="Times New Roman" w:cs="Times New Roman"/>
          <w:color w:val="000000" w:themeColor="text1"/>
          <w:sz w:val="28"/>
          <w:szCs w:val="28"/>
          <w:shd w:val="clear" w:color="auto" w:fill="FFFFFF"/>
        </w:rPr>
        <w:t xml:space="preserve">товлением пищи профессионально. </w:t>
      </w:r>
      <w:r w:rsidR="00933522" w:rsidRPr="00B01D75">
        <w:rPr>
          <w:rFonts w:ascii="Times New Roman" w:hAnsi="Times New Roman" w:cs="Times New Roman"/>
          <w:color w:val="000000" w:themeColor="text1"/>
          <w:sz w:val="28"/>
          <w:szCs w:val="28"/>
          <w:shd w:val="clear" w:color="auto" w:fill="FFFFFF"/>
        </w:rPr>
        <w:t>Третьим аспектом является наличие общественного образования. Т.е она требует понимание того, что делает шеф, а без умения читать, писать это невозможно.</w:t>
      </w:r>
    </w:p>
    <w:p w:rsidR="00CC395D" w:rsidRPr="00B01D75" w:rsidRDefault="00933522" w:rsidP="00E6635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Тогда почему общество при большом выборе различных продуктов </w:t>
      </w:r>
      <w:r w:rsidR="00CC5D91" w:rsidRPr="00B01D75">
        <w:rPr>
          <w:rFonts w:ascii="Times New Roman" w:hAnsi="Times New Roman" w:cs="Times New Roman"/>
          <w:color w:val="000000" w:themeColor="text1"/>
          <w:sz w:val="28"/>
          <w:szCs w:val="28"/>
          <w:shd w:val="clear" w:color="auto" w:fill="FFFFFF"/>
        </w:rPr>
        <w:t>питается день за днем одинаково?</w:t>
      </w:r>
      <w:r w:rsidRPr="00B01D75">
        <w:rPr>
          <w:rFonts w:ascii="Times New Roman" w:hAnsi="Times New Roman" w:cs="Times New Roman"/>
          <w:color w:val="000000" w:themeColor="text1"/>
          <w:sz w:val="28"/>
          <w:szCs w:val="28"/>
          <w:shd w:val="clear" w:color="auto" w:fill="FFFFFF"/>
        </w:rPr>
        <w:t xml:space="preserve"> Материалистический подход </w:t>
      </w:r>
      <w:r w:rsidR="00DD53FA" w:rsidRPr="00B01D75">
        <w:rPr>
          <w:rFonts w:ascii="Times New Roman" w:hAnsi="Times New Roman" w:cs="Times New Roman"/>
          <w:color w:val="000000" w:themeColor="text1"/>
          <w:sz w:val="28"/>
          <w:szCs w:val="28"/>
          <w:shd w:val="clear" w:color="auto" w:fill="FFFFFF"/>
        </w:rPr>
        <w:t>дает ответ на этот вопрос</w:t>
      </w:r>
      <w:r w:rsidRPr="00B01D75">
        <w:rPr>
          <w:rFonts w:ascii="Times New Roman" w:hAnsi="Times New Roman" w:cs="Times New Roman"/>
          <w:color w:val="000000" w:themeColor="text1"/>
          <w:sz w:val="28"/>
          <w:szCs w:val="28"/>
          <w:shd w:val="clear" w:color="auto" w:fill="FFFFFF"/>
        </w:rPr>
        <w:t>. Причина лежит в экономике. Мы потребляем то, что навязано нам системой рынка, что лежит на прилавках в магазинах</w:t>
      </w:r>
      <w:r w:rsidR="00107789" w:rsidRPr="00B01D75">
        <w:rPr>
          <w:rStyle w:val="a9"/>
          <w:rFonts w:ascii="Times New Roman" w:hAnsi="Times New Roman" w:cs="Times New Roman"/>
          <w:color w:val="000000" w:themeColor="text1"/>
          <w:sz w:val="28"/>
          <w:szCs w:val="28"/>
          <w:shd w:val="clear" w:color="auto" w:fill="FFFFFF"/>
        </w:rPr>
        <w:footnoteReference w:id="35"/>
      </w:r>
      <w:r w:rsidRPr="00B01D75">
        <w:rPr>
          <w:rFonts w:ascii="Times New Roman" w:hAnsi="Times New Roman" w:cs="Times New Roman"/>
          <w:color w:val="000000" w:themeColor="text1"/>
          <w:sz w:val="28"/>
          <w:szCs w:val="28"/>
          <w:shd w:val="clear" w:color="auto" w:fill="FFFFFF"/>
        </w:rPr>
        <w:t>. Мы стараемся потратить меньше, но хотим приобрести при этом максимальную пользу; это касается и предприятий общественного питания. Складывая все это</w:t>
      </w:r>
      <w:r w:rsidR="001F57D2"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у нас формируется однообразные предпочтения в еде, хоть мы и имеем возможность питаться разнообразно.</w:t>
      </w:r>
      <w:bookmarkStart w:id="4" w:name="page9"/>
      <w:bookmarkEnd w:id="4"/>
    </w:p>
    <w:p w:rsidR="00933522" w:rsidRPr="00B01D75" w:rsidRDefault="00D40F6F"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Третье теоретическое направление исследования в социологии питания – это </w:t>
      </w:r>
      <w:r w:rsidRPr="00B01D75">
        <w:rPr>
          <w:rFonts w:ascii="Times New Roman" w:hAnsi="Times New Roman" w:cs="Times New Roman"/>
          <w:i/>
          <w:color w:val="000000" w:themeColor="text1"/>
          <w:sz w:val="28"/>
          <w:szCs w:val="28"/>
          <w:shd w:val="clear" w:color="auto" w:fill="FFFFFF"/>
        </w:rPr>
        <w:t>структурализм</w:t>
      </w:r>
      <w:r w:rsidRPr="00B01D75">
        <w:rPr>
          <w:rFonts w:ascii="Times New Roman" w:hAnsi="Times New Roman" w:cs="Times New Roman"/>
          <w:color w:val="000000" w:themeColor="text1"/>
          <w:sz w:val="28"/>
          <w:szCs w:val="28"/>
          <w:shd w:val="clear" w:color="auto" w:fill="FFFFFF"/>
        </w:rPr>
        <w:t>. В</w:t>
      </w:r>
      <w:r w:rsidR="00933522" w:rsidRPr="00B01D75">
        <w:rPr>
          <w:rFonts w:ascii="Times New Roman" w:hAnsi="Times New Roman" w:cs="Times New Roman"/>
          <w:color w:val="000000" w:themeColor="text1"/>
          <w:sz w:val="28"/>
          <w:szCs w:val="28"/>
          <w:shd w:val="clear" w:color="auto" w:fill="FFFFFF"/>
        </w:rPr>
        <w:t xml:space="preserve"> структурализме или структурный метод</w:t>
      </w:r>
      <w:r w:rsidR="007612FE" w:rsidRPr="00B01D75">
        <w:rPr>
          <w:rFonts w:ascii="Times New Roman" w:hAnsi="Times New Roman" w:cs="Times New Roman"/>
          <w:color w:val="000000" w:themeColor="text1"/>
          <w:sz w:val="28"/>
          <w:szCs w:val="28"/>
          <w:shd w:val="clear" w:color="auto" w:fill="FFFFFF"/>
        </w:rPr>
        <w:t xml:space="preserve"> – </w:t>
      </w:r>
      <w:r w:rsidR="00933522" w:rsidRPr="00B01D75">
        <w:rPr>
          <w:rFonts w:ascii="Times New Roman" w:hAnsi="Times New Roman" w:cs="Times New Roman"/>
          <w:color w:val="000000" w:themeColor="text1"/>
          <w:sz w:val="28"/>
          <w:szCs w:val="28"/>
          <w:shd w:val="clear" w:color="auto" w:fill="FFFFFF"/>
        </w:rPr>
        <w:t>э</w:t>
      </w:r>
      <w:r w:rsidR="006F5210" w:rsidRPr="00B01D75">
        <w:rPr>
          <w:rFonts w:ascii="Times New Roman" w:hAnsi="Times New Roman" w:cs="Times New Roman"/>
          <w:color w:val="000000" w:themeColor="text1"/>
          <w:sz w:val="28"/>
          <w:szCs w:val="28"/>
          <w:shd w:val="clear" w:color="auto" w:fill="FFFFFF"/>
        </w:rPr>
        <w:t>то движение, которое стремится</w:t>
      </w:r>
      <w:r w:rsidR="00933522" w:rsidRPr="00B01D75">
        <w:rPr>
          <w:rFonts w:ascii="Times New Roman" w:hAnsi="Times New Roman" w:cs="Times New Roman"/>
          <w:color w:val="000000" w:themeColor="text1"/>
          <w:sz w:val="28"/>
          <w:szCs w:val="28"/>
          <w:shd w:val="clear" w:color="auto" w:fill="FFFFFF"/>
        </w:rPr>
        <w:t xml:space="preserve"> выявить модели, которые являются базисом социальных и культурных</w:t>
      </w:r>
      <w:r w:rsidR="008D1095" w:rsidRPr="00B01D75">
        <w:rPr>
          <w:rFonts w:ascii="Times New Roman" w:hAnsi="Times New Roman" w:cs="Times New Roman"/>
          <w:color w:val="000000" w:themeColor="text1"/>
          <w:sz w:val="28"/>
          <w:szCs w:val="28"/>
          <w:shd w:val="clear" w:color="auto" w:fill="FFFFFF"/>
        </w:rPr>
        <w:t xml:space="preserve"> </w:t>
      </w:r>
      <w:r w:rsidR="00933522" w:rsidRPr="00B01D75">
        <w:rPr>
          <w:rFonts w:ascii="Times New Roman" w:hAnsi="Times New Roman" w:cs="Times New Roman"/>
          <w:color w:val="000000" w:themeColor="text1"/>
          <w:sz w:val="28"/>
          <w:szCs w:val="28"/>
          <w:shd w:val="clear" w:color="auto" w:fill="FFFFFF"/>
        </w:rPr>
        <w:t>явлений.</w:t>
      </w:r>
      <w:r w:rsidR="00933522" w:rsidRPr="00B01D75">
        <w:rPr>
          <w:rFonts w:ascii="Times New Roman" w:hAnsi="Times New Roman" w:cs="Times New Roman"/>
          <w:color w:val="FF0000"/>
          <w:sz w:val="28"/>
          <w:szCs w:val="28"/>
          <w:shd w:val="clear" w:color="auto" w:fill="FFFFFF"/>
        </w:rPr>
        <w:t xml:space="preserve"> </w:t>
      </w:r>
      <w:r w:rsidR="00933522" w:rsidRPr="00B01D75">
        <w:rPr>
          <w:rFonts w:ascii="Times New Roman" w:hAnsi="Times New Roman" w:cs="Times New Roman"/>
          <w:color w:val="000000" w:themeColor="text1"/>
          <w:sz w:val="28"/>
          <w:szCs w:val="28"/>
          <w:shd w:val="clear" w:color="auto" w:fill="FFFFFF"/>
        </w:rPr>
        <w:t>Оно, прежде всего, обращает внимание элементы и способы их взаимодействия в социальных явлениях. Данный метод ставит своей целью восстановить объект, который изучается, таким образом, чтобы в дальнейшем можно было определить принципы его работы. Основными представителями являются Р. Якобсон (лингвист), К. Леви</w:t>
      </w:r>
      <w:r w:rsidR="001F57D2" w:rsidRPr="00B01D75">
        <w:rPr>
          <w:rFonts w:ascii="Times New Roman" w:hAnsi="Times New Roman" w:cs="Times New Roman"/>
          <w:color w:val="000000" w:themeColor="text1"/>
          <w:sz w:val="28"/>
          <w:szCs w:val="28"/>
          <w:shd w:val="clear" w:color="auto" w:fill="FFFFFF"/>
        </w:rPr>
        <w:t>-</w:t>
      </w:r>
      <w:proofErr w:type="spellStart"/>
      <w:r w:rsidR="00933522" w:rsidRPr="00B01D75">
        <w:rPr>
          <w:rFonts w:ascii="Times New Roman" w:hAnsi="Times New Roman" w:cs="Times New Roman"/>
          <w:color w:val="000000" w:themeColor="text1"/>
          <w:sz w:val="28"/>
          <w:szCs w:val="28"/>
          <w:shd w:val="clear" w:color="auto" w:fill="FFFFFF"/>
        </w:rPr>
        <w:t>Стросс</w:t>
      </w:r>
      <w:proofErr w:type="spellEnd"/>
      <w:r w:rsidR="00933522" w:rsidRPr="00B01D75">
        <w:rPr>
          <w:rFonts w:ascii="Times New Roman" w:hAnsi="Times New Roman" w:cs="Times New Roman"/>
          <w:color w:val="000000" w:themeColor="text1"/>
          <w:sz w:val="28"/>
          <w:szCs w:val="28"/>
          <w:shd w:val="clear" w:color="auto" w:fill="FFFFFF"/>
        </w:rPr>
        <w:t xml:space="preserve"> (антрополог) и Р. Барт (литературовед). </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Р. Барт высказал предложение исследовать реальность как "набор означающих", что и служит базисом для семиотической культуры. Он занимался изучением структур, "стремясь охарактеризовать несколько экстралингвистических "языков""</w:t>
      </w:r>
      <w:r w:rsidRPr="00B01D75">
        <w:rPr>
          <w:rStyle w:val="a9"/>
          <w:rFonts w:ascii="Times New Roman" w:hAnsi="Times New Roman" w:cs="Times New Roman"/>
          <w:color w:val="000000" w:themeColor="text1"/>
          <w:sz w:val="28"/>
          <w:szCs w:val="28"/>
          <w:shd w:val="clear" w:color="auto" w:fill="FFFFFF"/>
        </w:rPr>
        <w:footnoteReference w:id="36"/>
      </w:r>
      <w:r w:rsidRPr="00B01D75">
        <w:rPr>
          <w:rFonts w:ascii="Times New Roman" w:hAnsi="Times New Roman" w:cs="Times New Roman"/>
          <w:color w:val="000000" w:themeColor="text1"/>
          <w:sz w:val="28"/>
          <w:szCs w:val="28"/>
          <w:shd w:val="clear" w:color="auto" w:fill="FFFFFF"/>
        </w:rPr>
        <w:t>.</w:t>
      </w:r>
      <w:r w:rsidR="008D1095"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Если рассматривать пищу, то</w:t>
      </w:r>
      <w:r w:rsidR="00E63D22"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это еда для утоления голода, но в то же время это обозначение разных социальных </w:t>
      </w:r>
      <w:r w:rsidRPr="00B01D75">
        <w:rPr>
          <w:rFonts w:ascii="Times New Roman" w:hAnsi="Times New Roman" w:cs="Times New Roman"/>
          <w:color w:val="000000" w:themeColor="text1"/>
          <w:sz w:val="28"/>
          <w:szCs w:val="28"/>
          <w:shd w:val="clear" w:color="auto" w:fill="FFFFFF"/>
        </w:rPr>
        <w:lastRenderedPageBreak/>
        <w:t>положений, вкусов, обстоятельств и т.д. Таким образом, потребление пищи создает знаковую систему.</w:t>
      </w:r>
    </w:p>
    <w:p w:rsidR="00933522" w:rsidRPr="00B01D75" w:rsidRDefault="00877AD4" w:rsidP="00933522">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1963 году</w:t>
      </w:r>
      <w:r w:rsidR="00933522" w:rsidRPr="00B01D75">
        <w:rPr>
          <w:rFonts w:ascii="Times New Roman" w:hAnsi="Times New Roman" w:cs="Times New Roman"/>
          <w:color w:val="000000" w:themeColor="text1"/>
          <w:sz w:val="28"/>
          <w:szCs w:val="28"/>
          <w:shd w:val="clear" w:color="auto" w:fill="FFFFFF"/>
        </w:rPr>
        <w:t xml:space="preserve"> Р. Барт выпускает работу под название "Структурализм как деятельность", в которой пишет, что объектом исследования этого подхода является "человек</w:t>
      </w:r>
      <w:r w:rsidR="007612FE" w:rsidRPr="00B01D75">
        <w:rPr>
          <w:rFonts w:ascii="Times New Roman" w:hAnsi="Times New Roman" w:cs="Times New Roman"/>
          <w:color w:val="000000" w:themeColor="text1"/>
          <w:sz w:val="28"/>
          <w:szCs w:val="28"/>
          <w:shd w:val="clear" w:color="auto" w:fill="FFFFFF"/>
        </w:rPr>
        <w:t xml:space="preserve"> – </w:t>
      </w:r>
      <w:r w:rsidR="00933522" w:rsidRPr="00B01D75">
        <w:rPr>
          <w:rFonts w:ascii="Times New Roman" w:hAnsi="Times New Roman" w:cs="Times New Roman"/>
          <w:color w:val="000000" w:themeColor="text1"/>
          <w:sz w:val="28"/>
          <w:szCs w:val="28"/>
          <w:shd w:val="clear" w:color="auto" w:fill="FFFFFF"/>
        </w:rPr>
        <w:t>как производитель смыслов", а деятельность имеет две операции</w:t>
      </w:r>
      <w:r w:rsidR="007612FE" w:rsidRPr="00B01D75">
        <w:rPr>
          <w:rFonts w:ascii="Times New Roman" w:hAnsi="Times New Roman" w:cs="Times New Roman"/>
          <w:color w:val="000000" w:themeColor="text1"/>
          <w:sz w:val="28"/>
          <w:szCs w:val="28"/>
          <w:shd w:val="clear" w:color="auto" w:fill="FFFFFF"/>
        </w:rPr>
        <w:t xml:space="preserve"> – </w:t>
      </w:r>
      <w:r w:rsidR="00933522" w:rsidRPr="00B01D75">
        <w:rPr>
          <w:rFonts w:ascii="Times New Roman" w:hAnsi="Times New Roman" w:cs="Times New Roman"/>
          <w:color w:val="000000" w:themeColor="text1"/>
          <w:sz w:val="28"/>
          <w:szCs w:val="28"/>
          <w:shd w:val="clear" w:color="auto" w:fill="FFFFFF"/>
        </w:rPr>
        <w:t>это членение и монтаж.</w:t>
      </w:r>
    </w:p>
    <w:p w:rsidR="00933522" w:rsidRPr="00B01D75" w:rsidRDefault="00933522"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Основным, что попытались сделать представители структурализма, было раскрыть структурные связи и их взаимоотношения, а именно основные законы питания. То какой смысл человек вкладывает в продукты питания, в способы их</w:t>
      </w:r>
      <w:r w:rsidR="00877AD4">
        <w:rPr>
          <w:rFonts w:ascii="Times New Roman" w:hAnsi="Times New Roman" w:cs="Times New Roman"/>
          <w:color w:val="000000" w:themeColor="text1"/>
          <w:sz w:val="28"/>
          <w:szCs w:val="28"/>
          <w:shd w:val="clear" w:color="auto" w:fill="FFFFFF"/>
        </w:rPr>
        <w:t xml:space="preserve"> приготовления и т.д. В 1965 г.</w:t>
      </w:r>
      <w:r w:rsidRPr="00B01D75">
        <w:rPr>
          <w:rFonts w:ascii="Times New Roman" w:hAnsi="Times New Roman" w:cs="Times New Roman"/>
          <w:color w:val="000000" w:themeColor="text1"/>
          <w:sz w:val="28"/>
          <w:szCs w:val="28"/>
          <w:shd w:val="clear" w:color="auto" w:fill="FFFFFF"/>
        </w:rPr>
        <w:t xml:space="preserve"> в одной из своих работ, антрополог К. </w:t>
      </w:r>
      <w:r w:rsidR="001F57D2" w:rsidRPr="00B01D75">
        <w:rPr>
          <w:rFonts w:ascii="Times New Roman" w:hAnsi="Times New Roman" w:cs="Times New Roman"/>
          <w:color w:val="000000" w:themeColor="text1"/>
          <w:sz w:val="28"/>
          <w:szCs w:val="28"/>
          <w:shd w:val="clear" w:color="auto" w:fill="FFFFFF"/>
        </w:rPr>
        <w:t>Леви-</w:t>
      </w:r>
      <w:proofErr w:type="spellStart"/>
      <w:r w:rsidR="001F57D2" w:rsidRPr="00B01D75">
        <w:rPr>
          <w:rFonts w:ascii="Times New Roman" w:hAnsi="Times New Roman" w:cs="Times New Roman"/>
          <w:color w:val="000000" w:themeColor="text1"/>
          <w:sz w:val="28"/>
          <w:szCs w:val="28"/>
          <w:shd w:val="clear" w:color="auto" w:fill="FFFFFF"/>
        </w:rPr>
        <w:t>Стросс</w:t>
      </w:r>
      <w:proofErr w:type="spellEnd"/>
      <w:r w:rsidRPr="00B01D75">
        <w:rPr>
          <w:rFonts w:ascii="Times New Roman" w:hAnsi="Times New Roman" w:cs="Times New Roman"/>
          <w:color w:val="000000" w:themeColor="text1"/>
          <w:sz w:val="28"/>
          <w:szCs w:val="28"/>
          <w:shd w:val="clear" w:color="auto" w:fill="FFFFFF"/>
        </w:rPr>
        <w:t xml:space="preserve"> впервые применил структурный метод к изучению питания. </w:t>
      </w:r>
      <w:r w:rsidR="000E2EE6" w:rsidRPr="00B01D75">
        <w:rPr>
          <w:rFonts w:ascii="Times New Roman" w:hAnsi="Times New Roman" w:cs="Times New Roman"/>
          <w:color w:val="000000" w:themeColor="text1"/>
          <w:sz w:val="28"/>
          <w:szCs w:val="28"/>
          <w:shd w:val="clear" w:color="auto" w:fill="FFFFFF"/>
        </w:rPr>
        <w:t>Он</w:t>
      </w:r>
      <w:r w:rsidRPr="00B01D75">
        <w:rPr>
          <w:rFonts w:ascii="Times New Roman" w:hAnsi="Times New Roman" w:cs="Times New Roman"/>
          <w:color w:val="000000" w:themeColor="text1"/>
          <w:sz w:val="28"/>
          <w:szCs w:val="28"/>
          <w:shd w:val="clear" w:color="auto" w:fill="FFFFFF"/>
        </w:rPr>
        <w:t xml:space="preserve"> заявлял, что в основе цивилизации заложено двойное восприятие мира, а точнее противопоставление</w:t>
      </w:r>
      <w:r w:rsidR="00F24753"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сырой проду</w:t>
      </w:r>
      <w:proofErr w:type="gramStart"/>
      <w:r w:rsidRPr="00B01D75">
        <w:rPr>
          <w:rFonts w:ascii="Times New Roman" w:hAnsi="Times New Roman" w:cs="Times New Roman"/>
          <w:color w:val="000000" w:themeColor="text1"/>
          <w:sz w:val="28"/>
          <w:szCs w:val="28"/>
          <w:shd w:val="clear" w:color="auto" w:fill="FFFFFF"/>
        </w:rPr>
        <w:t>кт в пр</w:t>
      </w:r>
      <w:proofErr w:type="gramEnd"/>
      <w:r w:rsidRPr="00B01D75">
        <w:rPr>
          <w:rFonts w:ascii="Times New Roman" w:hAnsi="Times New Roman" w:cs="Times New Roman"/>
          <w:color w:val="000000" w:themeColor="text1"/>
          <w:sz w:val="28"/>
          <w:szCs w:val="28"/>
          <w:shd w:val="clear" w:color="auto" w:fill="FFFFFF"/>
        </w:rPr>
        <w:t xml:space="preserve">оцессе готовки становится противопоставлением ему, т. е. приготовленным. В этом и заключается культура человечества. </w:t>
      </w:r>
      <w:r w:rsidR="00DD1717" w:rsidRPr="00B01D75">
        <w:rPr>
          <w:rFonts w:ascii="Times New Roman" w:hAnsi="Times New Roman" w:cs="Times New Roman"/>
          <w:color w:val="000000" w:themeColor="text1"/>
          <w:sz w:val="28"/>
          <w:szCs w:val="28"/>
          <w:shd w:val="clear" w:color="auto" w:fill="FFFFFF"/>
        </w:rPr>
        <w:t>Однако</w:t>
      </w:r>
      <w:r w:rsidRPr="00B01D75">
        <w:rPr>
          <w:rFonts w:ascii="Times New Roman" w:hAnsi="Times New Roman" w:cs="Times New Roman"/>
          <w:color w:val="000000" w:themeColor="text1"/>
          <w:sz w:val="28"/>
          <w:szCs w:val="28"/>
          <w:shd w:val="clear" w:color="auto" w:fill="FFFFFF"/>
        </w:rPr>
        <w:t xml:space="preserve"> существует и другой способ изменения структуры сырого продукта: это естественный процесс, когда органический объект разлагается на более простые вещества. Тем не менее, этот процесс может быть контролируемым: брожение, квашение или ферментация (чай, табак, какао и пр</w:t>
      </w:r>
      <w:r w:rsidR="001F57D2"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иными словами, природный продукт специально подготавливают для </w:t>
      </w:r>
      <w:r w:rsidR="001F57D2"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разложения».</w:t>
      </w:r>
    </w:p>
    <w:p w:rsidR="00933522" w:rsidRPr="00B01D75" w:rsidRDefault="000E2EE6"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С древних времён существовало</w:t>
      </w:r>
      <w:r w:rsidR="00933522" w:rsidRPr="00B01D75">
        <w:rPr>
          <w:rFonts w:ascii="Times New Roman" w:hAnsi="Times New Roman" w:cs="Times New Roman"/>
          <w:color w:val="000000" w:themeColor="text1"/>
          <w:sz w:val="28"/>
          <w:szCs w:val="28"/>
          <w:shd w:val="clear" w:color="auto" w:fill="FFFFFF"/>
        </w:rPr>
        <w:t xml:space="preserve"> два основных способа приготовления пищи: на огне (жаренное) или же в ёмкости с водой (варёное). </w:t>
      </w:r>
      <w:proofErr w:type="gramStart"/>
      <w:r w:rsidR="00933522" w:rsidRPr="00B01D75">
        <w:rPr>
          <w:rFonts w:ascii="Times New Roman" w:hAnsi="Times New Roman" w:cs="Times New Roman"/>
          <w:color w:val="000000" w:themeColor="text1"/>
          <w:sz w:val="28"/>
          <w:szCs w:val="28"/>
          <w:shd w:val="clear" w:color="auto" w:fill="FFFFFF"/>
        </w:rPr>
        <w:t xml:space="preserve">Если сравнивать </w:t>
      </w:r>
      <w:r w:rsidR="001F57D2"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 xml:space="preserve">жареное» и </w:t>
      </w:r>
      <w:r w:rsidR="001F57D2"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варёное», то второе относиться к культуре (является признаком цивилиза</w:t>
      </w:r>
      <w:r w:rsidR="0092555D" w:rsidRPr="00B01D75">
        <w:rPr>
          <w:rFonts w:ascii="Times New Roman" w:hAnsi="Times New Roman" w:cs="Times New Roman"/>
          <w:color w:val="000000" w:themeColor="text1"/>
          <w:sz w:val="28"/>
          <w:szCs w:val="28"/>
          <w:shd w:val="clear" w:color="auto" w:fill="FFFFFF"/>
        </w:rPr>
        <w:t>ции), т.к. есть два посредника:</w:t>
      </w:r>
      <w:r w:rsidR="00933522" w:rsidRPr="00B01D75">
        <w:rPr>
          <w:rFonts w:ascii="Times New Roman" w:hAnsi="Times New Roman" w:cs="Times New Roman"/>
          <w:color w:val="000000" w:themeColor="text1"/>
          <w:sz w:val="28"/>
          <w:szCs w:val="28"/>
          <w:shd w:val="clear" w:color="auto" w:fill="FFFFFF"/>
        </w:rPr>
        <w:t xml:space="preserve"> вода и сосуд, в котором готовится пища; </w:t>
      </w:r>
      <w:proofErr w:type="gramEnd"/>
      <w:r w:rsidR="00933522" w:rsidRPr="00B01D75">
        <w:rPr>
          <w:rFonts w:ascii="Times New Roman" w:hAnsi="Times New Roman" w:cs="Times New Roman"/>
          <w:color w:val="000000" w:themeColor="text1"/>
          <w:sz w:val="28"/>
          <w:szCs w:val="28"/>
          <w:shd w:val="clear" w:color="auto" w:fill="FFFFFF"/>
        </w:rPr>
        <w:t>в то время как при жарке он отсутствует</w:t>
      </w:r>
      <w:r w:rsidR="003B12D7" w:rsidRPr="00B01D75">
        <w:rPr>
          <w:rStyle w:val="a9"/>
          <w:rFonts w:ascii="Times New Roman" w:hAnsi="Times New Roman" w:cs="Times New Roman"/>
          <w:color w:val="000000" w:themeColor="text1"/>
          <w:sz w:val="28"/>
          <w:szCs w:val="28"/>
          <w:shd w:val="clear" w:color="auto" w:fill="FFFFFF"/>
        </w:rPr>
        <w:footnoteReference w:id="37"/>
      </w:r>
      <w:r w:rsidR="00933522" w:rsidRPr="00B01D75">
        <w:rPr>
          <w:rFonts w:ascii="Times New Roman" w:hAnsi="Times New Roman" w:cs="Times New Roman"/>
          <w:color w:val="000000" w:themeColor="text1"/>
          <w:sz w:val="28"/>
          <w:szCs w:val="28"/>
          <w:shd w:val="clear" w:color="auto" w:fill="FFFFFF"/>
        </w:rPr>
        <w:t xml:space="preserve">. </w:t>
      </w:r>
      <w:r w:rsidR="00DD1717" w:rsidRPr="00B01D75">
        <w:rPr>
          <w:rFonts w:ascii="Times New Roman" w:hAnsi="Times New Roman" w:cs="Times New Roman"/>
          <w:color w:val="000000" w:themeColor="text1"/>
          <w:sz w:val="28"/>
          <w:szCs w:val="28"/>
          <w:shd w:val="clear" w:color="auto" w:fill="FFFFFF"/>
        </w:rPr>
        <w:t>Однако</w:t>
      </w:r>
      <w:r w:rsidR="00933522" w:rsidRPr="00B01D75">
        <w:rPr>
          <w:rFonts w:ascii="Times New Roman" w:hAnsi="Times New Roman" w:cs="Times New Roman"/>
          <w:color w:val="000000" w:themeColor="text1"/>
          <w:sz w:val="28"/>
          <w:szCs w:val="28"/>
          <w:shd w:val="clear" w:color="auto" w:fill="FFFFFF"/>
        </w:rPr>
        <w:t xml:space="preserve"> жареное ближе к аристократическому образу жизни, ведь при таком способе приготовления, мы </w:t>
      </w:r>
      <w:r w:rsidR="00933522" w:rsidRPr="00B01D75">
        <w:rPr>
          <w:rFonts w:ascii="Times New Roman" w:hAnsi="Times New Roman" w:cs="Times New Roman"/>
          <w:color w:val="000000" w:themeColor="text1"/>
          <w:sz w:val="28"/>
          <w:szCs w:val="28"/>
          <w:shd w:val="clear" w:color="auto" w:fill="FFFFFF"/>
        </w:rPr>
        <w:lastRenderedPageBreak/>
        <w:t>теряем значительную долю полезных веществ, теряя часть продукта</w:t>
      </w:r>
      <w:r w:rsidR="0092555D" w:rsidRPr="00B01D75">
        <w:rPr>
          <w:rStyle w:val="a9"/>
          <w:rFonts w:ascii="Times New Roman" w:hAnsi="Times New Roman" w:cs="Times New Roman"/>
          <w:color w:val="000000" w:themeColor="text1"/>
          <w:sz w:val="28"/>
          <w:szCs w:val="28"/>
          <w:shd w:val="clear" w:color="auto" w:fill="FFFFFF"/>
        </w:rPr>
        <w:footnoteReference w:id="38"/>
      </w:r>
      <w:r w:rsidR="00933522" w:rsidRPr="00B01D75">
        <w:rPr>
          <w:rFonts w:ascii="Times New Roman" w:hAnsi="Times New Roman" w:cs="Times New Roman"/>
          <w:color w:val="000000" w:themeColor="text1"/>
          <w:sz w:val="28"/>
          <w:szCs w:val="28"/>
          <w:shd w:val="clear" w:color="auto" w:fill="FFFFFF"/>
        </w:rPr>
        <w:t xml:space="preserve">. При варке же большая часть микроэлементов продукта сохраняется, что является более полезным для человека. </w:t>
      </w:r>
    </w:p>
    <w:p w:rsidR="00933522" w:rsidRPr="00B01D75" w:rsidRDefault="00C33568" w:rsidP="00933522">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К. </w:t>
      </w:r>
      <w:r w:rsidR="001F57D2" w:rsidRPr="00B01D75">
        <w:rPr>
          <w:rFonts w:ascii="Times New Roman" w:hAnsi="Times New Roman" w:cs="Times New Roman"/>
          <w:color w:val="000000" w:themeColor="text1"/>
          <w:sz w:val="28"/>
          <w:szCs w:val="28"/>
          <w:shd w:val="clear" w:color="auto" w:fill="FFFFFF"/>
        </w:rPr>
        <w:t>Леви-</w:t>
      </w:r>
      <w:proofErr w:type="spellStart"/>
      <w:r w:rsidR="001F57D2" w:rsidRPr="00B01D75">
        <w:rPr>
          <w:rFonts w:ascii="Times New Roman" w:hAnsi="Times New Roman" w:cs="Times New Roman"/>
          <w:color w:val="000000" w:themeColor="text1"/>
          <w:sz w:val="28"/>
          <w:szCs w:val="28"/>
          <w:shd w:val="clear" w:color="auto" w:fill="FFFFFF"/>
        </w:rPr>
        <w:t>Стросс</w:t>
      </w:r>
      <w:proofErr w:type="spellEnd"/>
      <w:r w:rsidR="00933522" w:rsidRPr="00B01D75">
        <w:rPr>
          <w:rFonts w:ascii="Times New Roman" w:hAnsi="Times New Roman" w:cs="Times New Roman"/>
          <w:color w:val="000000" w:themeColor="text1"/>
          <w:sz w:val="28"/>
          <w:szCs w:val="28"/>
          <w:shd w:val="clear" w:color="auto" w:fill="FFFFFF"/>
        </w:rPr>
        <w:t xml:space="preserve"> писал, что кухня, в различных народах мира, это язык, который выражает структуру и имеет свои правила работы, это был способ </w:t>
      </w:r>
      <w:r w:rsidR="002C553F" w:rsidRPr="00B01D75">
        <w:rPr>
          <w:rFonts w:ascii="Times New Roman" w:hAnsi="Times New Roman" w:cs="Times New Roman"/>
          <w:color w:val="000000" w:themeColor="text1"/>
          <w:sz w:val="28"/>
          <w:szCs w:val="28"/>
          <w:shd w:val="clear" w:color="auto" w:fill="FFFFFF"/>
        </w:rPr>
        <w:t>его интерпретации</w:t>
      </w:r>
      <w:r w:rsidR="000E2EE6" w:rsidRPr="00B01D75">
        <w:rPr>
          <w:rFonts w:ascii="Times New Roman" w:hAnsi="Times New Roman" w:cs="Times New Roman"/>
          <w:color w:val="000000" w:themeColor="text1"/>
          <w:sz w:val="28"/>
          <w:szCs w:val="28"/>
          <w:shd w:val="clear" w:color="auto" w:fill="FFFFFF"/>
        </w:rPr>
        <w:t xml:space="preserve"> структуралистского</w:t>
      </w:r>
      <w:r w:rsidR="002C553F" w:rsidRPr="00B01D75">
        <w:rPr>
          <w:rFonts w:ascii="Times New Roman" w:hAnsi="Times New Roman" w:cs="Times New Roman"/>
          <w:color w:val="000000" w:themeColor="text1"/>
          <w:sz w:val="28"/>
          <w:szCs w:val="28"/>
          <w:shd w:val="clear" w:color="auto" w:fill="FFFFFF"/>
        </w:rPr>
        <w:t xml:space="preserve"> </w:t>
      </w:r>
      <w:r w:rsidR="00933522" w:rsidRPr="00B01D75">
        <w:rPr>
          <w:rFonts w:ascii="Times New Roman" w:hAnsi="Times New Roman" w:cs="Times New Roman"/>
          <w:color w:val="000000" w:themeColor="text1"/>
          <w:sz w:val="28"/>
          <w:szCs w:val="28"/>
          <w:shd w:val="clear" w:color="auto" w:fill="FFFFFF"/>
        </w:rPr>
        <w:t xml:space="preserve">подхода. Р. Бари в своих работах описывает еду как знаки и образы, своего рода, способ поведения. </w:t>
      </w:r>
      <w:r w:rsidR="00F24753" w:rsidRPr="00B01D75">
        <w:rPr>
          <w:rFonts w:ascii="Times New Roman" w:hAnsi="Times New Roman" w:cs="Times New Roman"/>
          <w:color w:val="000000" w:themeColor="text1"/>
          <w:sz w:val="28"/>
          <w:szCs w:val="28"/>
          <w:shd w:val="clear" w:color="auto" w:fill="FFFFFF"/>
        </w:rPr>
        <w:t>Еда</w:t>
      </w:r>
      <w:r w:rsidR="007612FE" w:rsidRPr="00B01D75">
        <w:rPr>
          <w:rFonts w:ascii="Times New Roman" w:hAnsi="Times New Roman" w:cs="Times New Roman"/>
          <w:color w:val="000000" w:themeColor="text1"/>
          <w:sz w:val="28"/>
          <w:szCs w:val="28"/>
          <w:shd w:val="clear" w:color="auto" w:fill="FFFFFF"/>
        </w:rPr>
        <w:t xml:space="preserve"> – </w:t>
      </w:r>
      <w:r w:rsidR="00F24753" w:rsidRPr="00B01D75">
        <w:rPr>
          <w:rFonts w:ascii="Times New Roman" w:hAnsi="Times New Roman" w:cs="Times New Roman"/>
          <w:color w:val="000000" w:themeColor="text1"/>
          <w:sz w:val="28"/>
          <w:szCs w:val="28"/>
          <w:shd w:val="clear" w:color="auto" w:fill="FFFFFF"/>
        </w:rPr>
        <w:t>это система коммуникаций</w:t>
      </w:r>
      <w:r w:rsidR="00933522" w:rsidRPr="00B01D75">
        <w:rPr>
          <w:rFonts w:ascii="Times New Roman" w:hAnsi="Times New Roman" w:cs="Times New Roman"/>
          <w:color w:val="000000" w:themeColor="text1"/>
          <w:sz w:val="28"/>
          <w:szCs w:val="28"/>
          <w:shd w:val="clear" w:color="auto" w:fill="FFFFFF"/>
        </w:rPr>
        <w:t>, где главным для человека являе</w:t>
      </w:r>
      <w:r w:rsidR="00261DA9" w:rsidRPr="00B01D75">
        <w:rPr>
          <w:rFonts w:ascii="Times New Roman" w:hAnsi="Times New Roman" w:cs="Times New Roman"/>
          <w:color w:val="000000" w:themeColor="text1"/>
          <w:sz w:val="28"/>
          <w:szCs w:val="28"/>
          <w:shd w:val="clear" w:color="auto" w:fill="FFFFFF"/>
        </w:rPr>
        <w:t>тся не продукт, а тот смысл и ту ценность, которую</w:t>
      </w:r>
      <w:r w:rsidR="00933522" w:rsidRPr="00B01D75">
        <w:rPr>
          <w:rFonts w:ascii="Times New Roman" w:hAnsi="Times New Roman" w:cs="Times New Roman"/>
          <w:color w:val="000000" w:themeColor="text1"/>
          <w:sz w:val="28"/>
          <w:szCs w:val="28"/>
          <w:shd w:val="clear" w:color="auto" w:fill="FFFFFF"/>
        </w:rPr>
        <w:t xml:space="preserve"> он в неё вкладывает</w:t>
      </w:r>
      <w:r w:rsidR="002C553F" w:rsidRPr="00B01D75">
        <w:rPr>
          <w:rStyle w:val="a9"/>
          <w:rFonts w:ascii="Times New Roman" w:hAnsi="Times New Roman" w:cs="Times New Roman"/>
          <w:color w:val="000000" w:themeColor="text1"/>
          <w:sz w:val="28"/>
          <w:szCs w:val="28"/>
          <w:shd w:val="clear" w:color="auto" w:fill="FFFFFF"/>
        </w:rPr>
        <w:footnoteReference w:id="39"/>
      </w:r>
      <w:r w:rsidR="00933522" w:rsidRPr="00B01D75">
        <w:rPr>
          <w:rFonts w:ascii="Times New Roman" w:hAnsi="Times New Roman" w:cs="Times New Roman"/>
          <w:color w:val="000000" w:themeColor="text1"/>
          <w:sz w:val="28"/>
          <w:szCs w:val="28"/>
          <w:shd w:val="clear" w:color="auto" w:fill="FFFFFF"/>
        </w:rPr>
        <w:t xml:space="preserve">. Таким образом, еда имеет семиотическое значение. Для людей, она перестала иметь свою основную биологическую сущность, а приобретает социальную ситуацию. Мы стали использовать такие понятия как </w:t>
      </w:r>
      <w:r w:rsidR="001F57D2"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 xml:space="preserve">выпить кофе», что означает взять перерыв, </w:t>
      </w:r>
      <w:r w:rsidR="001F57D2" w:rsidRPr="00B01D75">
        <w:rPr>
          <w:rFonts w:ascii="Times New Roman" w:hAnsi="Times New Roman" w:cs="Times New Roman"/>
          <w:color w:val="000000" w:themeColor="text1"/>
          <w:sz w:val="28"/>
          <w:szCs w:val="28"/>
          <w:shd w:val="clear" w:color="auto" w:fill="FFFFFF"/>
        </w:rPr>
        <w:t>«</w:t>
      </w:r>
      <w:r w:rsidR="00933522" w:rsidRPr="00B01D75">
        <w:rPr>
          <w:rFonts w:ascii="Times New Roman" w:hAnsi="Times New Roman" w:cs="Times New Roman"/>
          <w:color w:val="000000" w:themeColor="text1"/>
          <w:sz w:val="28"/>
          <w:szCs w:val="28"/>
          <w:shd w:val="clear" w:color="auto" w:fill="FFFFFF"/>
        </w:rPr>
        <w:t>перекусить»</w:t>
      </w:r>
      <w:r w:rsidR="00737A87" w:rsidRPr="00B01D75">
        <w:rPr>
          <w:rFonts w:ascii="Times New Roman" w:hAnsi="Times New Roman" w:cs="Times New Roman"/>
          <w:color w:val="000000" w:themeColor="text1"/>
          <w:sz w:val="28"/>
          <w:szCs w:val="28"/>
          <w:shd w:val="clear" w:color="auto" w:fill="FFFFFF"/>
        </w:rPr>
        <w:t xml:space="preserve"> – </w:t>
      </w:r>
      <w:r w:rsidR="00933522" w:rsidRPr="00B01D75">
        <w:rPr>
          <w:rFonts w:ascii="Times New Roman" w:hAnsi="Times New Roman" w:cs="Times New Roman"/>
          <w:color w:val="000000" w:themeColor="text1"/>
          <w:sz w:val="28"/>
          <w:szCs w:val="28"/>
          <w:shd w:val="clear" w:color="auto" w:fill="FFFFFF"/>
        </w:rPr>
        <w:t xml:space="preserve">подзарядиться энергией и т.д. </w:t>
      </w:r>
    </w:p>
    <w:p w:rsidR="00C34B37" w:rsidRPr="00B01D75" w:rsidRDefault="00933522" w:rsidP="00F71A45">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С помощью структуралистского метода можно описать различные сферы социокультурной реальности, повседневной жизни. Использование этого метода в исследовании повседневной жизни общества дает возможность построить культурно</w:t>
      </w:r>
      <w:r w:rsidR="00135DAC" w:rsidRPr="00B01D75">
        <w:rPr>
          <w:rFonts w:ascii="Times New Roman" w:hAnsi="Times New Roman" w:cs="Times New Roman"/>
          <w:color w:val="000000" w:themeColor="text1"/>
          <w:sz w:val="28"/>
          <w:szCs w:val="28"/>
          <w:shd w:val="clear" w:color="auto" w:fill="FFFFFF"/>
        </w:rPr>
        <w:t>-</w:t>
      </w:r>
      <w:r w:rsidR="0092555D" w:rsidRPr="00B01D75">
        <w:rPr>
          <w:rFonts w:ascii="Times New Roman" w:hAnsi="Times New Roman" w:cs="Times New Roman"/>
          <w:color w:val="000000" w:themeColor="text1"/>
          <w:sz w:val="28"/>
          <w:szCs w:val="28"/>
          <w:shd w:val="clear" w:color="auto" w:fill="FFFFFF"/>
        </w:rPr>
        <w:t>философ</w:t>
      </w:r>
      <w:r w:rsidRPr="00B01D75">
        <w:rPr>
          <w:rFonts w:ascii="Times New Roman" w:hAnsi="Times New Roman" w:cs="Times New Roman"/>
          <w:color w:val="000000" w:themeColor="text1"/>
          <w:sz w:val="28"/>
          <w:szCs w:val="28"/>
          <w:shd w:val="clear" w:color="auto" w:fill="FFFFFF"/>
        </w:rPr>
        <w:t>скую концепцию, включающие невербальные и вербальные концепции социокультурной жизни (в частности и социологию питания) в рамках одной системы.</w:t>
      </w:r>
    </w:p>
    <w:p w:rsidR="001A6E77" w:rsidRPr="00B01D75" w:rsidRDefault="001A6E77" w:rsidP="00F71A45">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Традиционная экономическая теория утверждает, что человек каждый раз совершает тот или иной потребительский выбор</w:t>
      </w:r>
      <w:r w:rsidR="00135DAC" w:rsidRPr="00B01D75">
        <w:rPr>
          <w:rFonts w:ascii="Times New Roman" w:hAnsi="Times New Roman" w:cs="Times New Roman"/>
          <w:color w:val="000000" w:themeColor="text1"/>
          <w:sz w:val="28"/>
          <w:szCs w:val="28"/>
          <w:shd w:val="clear" w:color="auto" w:fill="FFFFFF"/>
        </w:rPr>
        <w:t>,</w:t>
      </w:r>
      <w:r w:rsidR="00DF1A9C" w:rsidRPr="00B01D75">
        <w:rPr>
          <w:rFonts w:ascii="Times New Roman" w:hAnsi="Times New Roman" w:cs="Times New Roman"/>
          <w:color w:val="000000" w:themeColor="text1"/>
          <w:sz w:val="28"/>
          <w:szCs w:val="28"/>
          <w:shd w:val="clear" w:color="auto" w:fill="FFFFFF"/>
        </w:rPr>
        <w:t xml:space="preserve"> не</w:t>
      </w:r>
      <w:r w:rsidRPr="00B01D75">
        <w:rPr>
          <w:rFonts w:ascii="Times New Roman" w:hAnsi="Times New Roman" w:cs="Times New Roman"/>
          <w:color w:val="000000" w:themeColor="text1"/>
          <w:sz w:val="28"/>
          <w:szCs w:val="28"/>
          <w:shd w:val="clear" w:color="auto" w:fill="FFFFFF"/>
        </w:rPr>
        <w:t xml:space="preserve"> опираясь на свой прошлый опыт.</w:t>
      </w:r>
      <w:r w:rsidR="00DF1A9C" w:rsidRPr="00B01D75">
        <w:rPr>
          <w:rFonts w:ascii="Times New Roman" w:hAnsi="Times New Roman" w:cs="Times New Roman"/>
          <w:color w:val="000000" w:themeColor="text1"/>
          <w:sz w:val="28"/>
          <w:szCs w:val="28"/>
          <w:shd w:val="clear" w:color="auto" w:fill="FFFFFF"/>
        </w:rPr>
        <w:t xml:space="preserve"> Тогда откуда в таком случае появляется устойчивость в предпочтениях? Она возникает рациональностью действием человека</w:t>
      </w:r>
      <w:r w:rsidR="007612FE" w:rsidRPr="00B01D75">
        <w:rPr>
          <w:rFonts w:ascii="Times New Roman" w:hAnsi="Times New Roman" w:cs="Times New Roman"/>
          <w:color w:val="000000" w:themeColor="text1"/>
          <w:sz w:val="28"/>
          <w:szCs w:val="28"/>
          <w:shd w:val="clear" w:color="auto" w:fill="FFFFFF"/>
        </w:rPr>
        <w:t xml:space="preserve"> – </w:t>
      </w:r>
      <w:r w:rsidR="00DF1A9C" w:rsidRPr="00B01D75">
        <w:rPr>
          <w:rFonts w:ascii="Times New Roman" w:hAnsi="Times New Roman" w:cs="Times New Roman"/>
          <w:color w:val="000000" w:themeColor="text1"/>
          <w:sz w:val="28"/>
          <w:szCs w:val="28"/>
          <w:shd w:val="clear" w:color="auto" w:fill="FFFFFF"/>
        </w:rPr>
        <w:t>стремление к собственному благополучию</w:t>
      </w:r>
      <w:r w:rsidR="00E66357" w:rsidRPr="00B01D75">
        <w:rPr>
          <w:rStyle w:val="a9"/>
          <w:rFonts w:ascii="Times New Roman" w:hAnsi="Times New Roman" w:cs="Times New Roman"/>
          <w:color w:val="000000" w:themeColor="text1"/>
          <w:sz w:val="28"/>
          <w:szCs w:val="28"/>
          <w:shd w:val="clear" w:color="auto" w:fill="FFFFFF"/>
        </w:rPr>
        <w:footnoteReference w:id="40"/>
      </w:r>
      <w:r w:rsidR="00DF1A9C" w:rsidRPr="00B01D75">
        <w:rPr>
          <w:rFonts w:ascii="Times New Roman" w:hAnsi="Times New Roman" w:cs="Times New Roman"/>
          <w:color w:val="000000" w:themeColor="text1"/>
          <w:sz w:val="28"/>
          <w:szCs w:val="28"/>
          <w:shd w:val="clear" w:color="auto" w:fill="FFFFFF"/>
        </w:rPr>
        <w:t>. "Экономико</w:t>
      </w:r>
      <w:r w:rsidR="00135DAC" w:rsidRPr="00B01D75">
        <w:rPr>
          <w:rFonts w:ascii="Times New Roman" w:hAnsi="Times New Roman" w:cs="Times New Roman"/>
          <w:color w:val="000000" w:themeColor="text1"/>
          <w:sz w:val="28"/>
          <w:szCs w:val="28"/>
          <w:shd w:val="clear" w:color="auto" w:fill="FFFFFF"/>
        </w:rPr>
        <w:t>-</w:t>
      </w:r>
      <w:r w:rsidR="00DF1A9C" w:rsidRPr="00B01D75">
        <w:rPr>
          <w:rFonts w:ascii="Times New Roman" w:hAnsi="Times New Roman" w:cs="Times New Roman"/>
          <w:color w:val="000000" w:themeColor="text1"/>
          <w:sz w:val="28"/>
          <w:szCs w:val="28"/>
          <w:shd w:val="clear" w:color="auto" w:fill="FFFFFF"/>
        </w:rPr>
        <w:t xml:space="preserve">социологический человек" может использовать рациональные расчеты, но он больше опирается на свой </w:t>
      </w:r>
      <w:r w:rsidR="00DF1A9C" w:rsidRPr="00B01D75">
        <w:rPr>
          <w:rFonts w:ascii="Times New Roman" w:hAnsi="Times New Roman" w:cs="Times New Roman"/>
          <w:color w:val="000000" w:themeColor="text1"/>
          <w:sz w:val="28"/>
          <w:szCs w:val="28"/>
          <w:shd w:val="clear" w:color="auto" w:fill="FFFFFF"/>
        </w:rPr>
        <w:lastRenderedPageBreak/>
        <w:t>предыдущий опыт. Французский социолог и этнолог Пьер Бурдье объяснил это явление.</w:t>
      </w:r>
    </w:p>
    <w:p w:rsidR="0090603C" w:rsidRPr="00B01D75" w:rsidRDefault="00F24753"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З</w:t>
      </w:r>
      <w:r w:rsidR="00C34B37" w:rsidRPr="00B01D75">
        <w:rPr>
          <w:rFonts w:ascii="Times New Roman" w:hAnsi="Times New Roman" w:cs="Times New Roman"/>
          <w:sz w:val="28"/>
          <w:szCs w:val="28"/>
        </w:rPr>
        <w:t xml:space="preserve">начительный вклад, в изучение </w:t>
      </w:r>
      <w:r w:rsidR="00DF1A9C" w:rsidRPr="00B01D75">
        <w:rPr>
          <w:rFonts w:ascii="Times New Roman" w:hAnsi="Times New Roman" w:cs="Times New Roman"/>
          <w:sz w:val="28"/>
          <w:szCs w:val="28"/>
        </w:rPr>
        <w:t>потребления продуктов питания</w:t>
      </w:r>
      <w:r w:rsidR="00C34B37" w:rsidRPr="00B01D75">
        <w:rPr>
          <w:rFonts w:ascii="Times New Roman" w:hAnsi="Times New Roman" w:cs="Times New Roman"/>
          <w:sz w:val="28"/>
          <w:szCs w:val="28"/>
        </w:rPr>
        <w:t xml:space="preserve">, внес французский социолог П. Бурдье. </w:t>
      </w:r>
      <w:r w:rsidR="00CD1D4D" w:rsidRPr="00B01D75">
        <w:rPr>
          <w:rFonts w:ascii="Times New Roman" w:hAnsi="Times New Roman" w:cs="Times New Roman"/>
          <w:sz w:val="28"/>
          <w:szCs w:val="28"/>
        </w:rPr>
        <w:t>Его исследования направлены</w:t>
      </w:r>
      <w:r w:rsidR="00C34B37" w:rsidRPr="00B01D75">
        <w:rPr>
          <w:rFonts w:ascii="Times New Roman" w:hAnsi="Times New Roman" w:cs="Times New Roman"/>
          <w:sz w:val="28"/>
          <w:szCs w:val="28"/>
        </w:rPr>
        <w:t xml:space="preserve"> на описание </w:t>
      </w:r>
      <w:r w:rsidR="00DF1A9C" w:rsidRPr="00B01D75">
        <w:rPr>
          <w:rFonts w:ascii="Times New Roman" w:hAnsi="Times New Roman" w:cs="Times New Roman"/>
          <w:sz w:val="28"/>
          <w:szCs w:val="28"/>
        </w:rPr>
        <w:t>этой дисциплины</w:t>
      </w:r>
      <w:r w:rsidR="00C34B37" w:rsidRPr="00B01D75">
        <w:rPr>
          <w:rFonts w:ascii="Times New Roman" w:hAnsi="Times New Roman" w:cs="Times New Roman"/>
          <w:color w:val="000000" w:themeColor="text1"/>
          <w:sz w:val="28"/>
          <w:szCs w:val="28"/>
        </w:rPr>
        <w:t xml:space="preserve"> в контексте социально</w:t>
      </w:r>
      <w:r w:rsidR="0092555D" w:rsidRPr="00B01D75">
        <w:rPr>
          <w:rFonts w:ascii="Times New Roman" w:hAnsi="Times New Roman" w:cs="Times New Roman"/>
          <w:color w:val="000000" w:themeColor="text1"/>
          <w:sz w:val="28"/>
          <w:szCs w:val="28"/>
        </w:rPr>
        <w:t>-</w:t>
      </w:r>
      <w:r w:rsidR="00C34B37" w:rsidRPr="00B01D75">
        <w:rPr>
          <w:rFonts w:ascii="Times New Roman" w:hAnsi="Times New Roman" w:cs="Times New Roman"/>
          <w:color w:val="000000" w:themeColor="text1"/>
          <w:sz w:val="28"/>
          <w:szCs w:val="28"/>
        </w:rPr>
        <w:t>экономических характерист</w:t>
      </w:r>
      <w:r w:rsidR="00C34B37" w:rsidRPr="00B01D75">
        <w:rPr>
          <w:rFonts w:ascii="Times New Roman" w:hAnsi="Times New Roman" w:cs="Times New Roman"/>
          <w:sz w:val="28"/>
          <w:szCs w:val="28"/>
        </w:rPr>
        <w:t>ик</w:t>
      </w:r>
      <w:r w:rsidR="002C553F" w:rsidRPr="00B01D75">
        <w:rPr>
          <w:rFonts w:ascii="Times New Roman" w:hAnsi="Times New Roman" w:cs="Times New Roman"/>
          <w:sz w:val="28"/>
          <w:szCs w:val="28"/>
          <w:vertAlign w:val="superscript"/>
        </w:rPr>
        <w:footnoteReference w:id="41"/>
      </w:r>
      <w:r w:rsidR="00C34B37" w:rsidRPr="00B01D75">
        <w:rPr>
          <w:rFonts w:ascii="Times New Roman" w:hAnsi="Times New Roman" w:cs="Times New Roman"/>
          <w:sz w:val="28"/>
          <w:szCs w:val="28"/>
        </w:rPr>
        <w:t xml:space="preserve">. </w:t>
      </w:r>
      <w:r w:rsidR="00F71A45" w:rsidRPr="00B01D75">
        <w:rPr>
          <w:rFonts w:ascii="Times New Roman" w:hAnsi="Times New Roman" w:cs="Times New Roman"/>
          <w:sz w:val="28"/>
          <w:szCs w:val="28"/>
        </w:rPr>
        <w:t xml:space="preserve">Обусловленность выбора практики питания у человека или отдельной группы зависит от социального бытия, а также доступность к культурным и экономическим ресурсам. </w:t>
      </w:r>
    </w:p>
    <w:p w:rsidR="00410F7C" w:rsidRPr="00B01D75" w:rsidRDefault="00410F7C" w:rsidP="00CD1D4D">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Его т</w:t>
      </w:r>
      <w:r w:rsidR="00CD1D4D" w:rsidRPr="00B01D75">
        <w:rPr>
          <w:rFonts w:ascii="Times New Roman" w:hAnsi="Times New Roman" w:cs="Times New Roman"/>
          <w:sz w:val="28"/>
          <w:szCs w:val="28"/>
        </w:rPr>
        <w:t>еория практики,</w:t>
      </w:r>
      <w:r w:rsidRPr="00B01D75">
        <w:rPr>
          <w:rFonts w:ascii="Times New Roman" w:hAnsi="Times New Roman" w:cs="Times New Roman"/>
          <w:sz w:val="28"/>
          <w:szCs w:val="28"/>
        </w:rPr>
        <w:t xml:space="preserve"> выступает</w:t>
      </w:r>
      <w:r w:rsidR="00CD1D4D" w:rsidRPr="00B01D75">
        <w:rPr>
          <w:rFonts w:ascii="Times New Roman" w:hAnsi="Times New Roman" w:cs="Times New Roman"/>
          <w:sz w:val="28"/>
          <w:szCs w:val="28"/>
        </w:rPr>
        <w:t xml:space="preserve"> в противоположность позитивистскому материализму,</w:t>
      </w:r>
      <w:r w:rsidR="00BE0ABB" w:rsidRPr="00B01D75">
        <w:rPr>
          <w:rFonts w:ascii="Times New Roman" w:hAnsi="Times New Roman" w:cs="Times New Roman"/>
          <w:sz w:val="28"/>
          <w:szCs w:val="28"/>
        </w:rPr>
        <w:t xml:space="preserve"> </w:t>
      </w:r>
      <w:r w:rsidRPr="00B01D75">
        <w:rPr>
          <w:rFonts w:ascii="Times New Roman" w:hAnsi="Times New Roman" w:cs="Times New Roman"/>
          <w:sz w:val="28"/>
          <w:szCs w:val="28"/>
        </w:rPr>
        <w:t>при этом поясняя</w:t>
      </w:r>
      <w:r w:rsidR="00BE0ABB" w:rsidRPr="00B01D75">
        <w:rPr>
          <w:rFonts w:ascii="Times New Roman" w:hAnsi="Times New Roman" w:cs="Times New Roman"/>
          <w:sz w:val="28"/>
          <w:szCs w:val="28"/>
        </w:rPr>
        <w:t xml:space="preserve">, что предметы восприятия должны </w:t>
      </w:r>
      <w:proofErr w:type="gramStart"/>
      <w:r w:rsidR="00BE0ABB" w:rsidRPr="00B01D75">
        <w:rPr>
          <w:rFonts w:ascii="Times New Roman" w:hAnsi="Times New Roman" w:cs="Times New Roman"/>
          <w:sz w:val="28"/>
          <w:szCs w:val="28"/>
        </w:rPr>
        <w:t>быть</w:t>
      </w:r>
      <w:proofErr w:type="gramEnd"/>
      <w:r w:rsidR="00BE0ABB" w:rsidRPr="00B01D75">
        <w:rPr>
          <w:rFonts w:ascii="Times New Roman" w:hAnsi="Times New Roman" w:cs="Times New Roman"/>
          <w:sz w:val="28"/>
          <w:szCs w:val="28"/>
        </w:rPr>
        <w:t xml:space="preserve"> не просто зарегистрированы, а</w:t>
      </w:r>
      <w:r w:rsidRPr="00B01D75">
        <w:rPr>
          <w:rFonts w:ascii="Times New Roman" w:hAnsi="Times New Roman" w:cs="Times New Roman"/>
          <w:sz w:val="28"/>
          <w:szCs w:val="28"/>
        </w:rPr>
        <w:t xml:space="preserve"> обязаны</w:t>
      </w:r>
      <w:r w:rsidR="00BE0ABB" w:rsidRPr="00B01D75">
        <w:rPr>
          <w:rFonts w:ascii="Times New Roman" w:hAnsi="Times New Roman" w:cs="Times New Roman"/>
          <w:sz w:val="28"/>
          <w:szCs w:val="28"/>
        </w:rPr>
        <w:t xml:space="preserve"> </w:t>
      </w:r>
      <w:r w:rsidRPr="00B01D75">
        <w:rPr>
          <w:rFonts w:ascii="Times New Roman" w:hAnsi="Times New Roman" w:cs="Times New Roman"/>
          <w:sz w:val="28"/>
          <w:szCs w:val="28"/>
        </w:rPr>
        <w:t>быть сконструированы.</w:t>
      </w:r>
      <w:r w:rsidR="00E92F6E"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Также </w:t>
      </w:r>
      <w:r w:rsidR="00BE0ABB" w:rsidRPr="00B01D75">
        <w:rPr>
          <w:rFonts w:ascii="Times New Roman" w:hAnsi="Times New Roman" w:cs="Times New Roman"/>
          <w:sz w:val="28"/>
          <w:szCs w:val="28"/>
        </w:rPr>
        <w:t>данное восприятие является "</w:t>
      </w:r>
      <w:r w:rsidRPr="00B01D75">
        <w:rPr>
          <w:rFonts w:ascii="Times New Roman" w:hAnsi="Times New Roman" w:cs="Times New Roman"/>
          <w:sz w:val="28"/>
          <w:szCs w:val="28"/>
        </w:rPr>
        <w:t>системой</w:t>
      </w:r>
      <w:r w:rsidR="00BE0ABB" w:rsidRPr="00B01D75">
        <w:rPr>
          <w:rFonts w:ascii="Times New Roman" w:hAnsi="Times New Roman" w:cs="Times New Roman"/>
          <w:sz w:val="28"/>
          <w:szCs w:val="28"/>
        </w:rPr>
        <w:t xml:space="preserve"> структурированных и структурирующих диспозиций", которые не только создаются в практике</w:t>
      </w:r>
      <w:r w:rsidR="00135DAC" w:rsidRPr="00B01D75">
        <w:rPr>
          <w:rFonts w:ascii="Times New Roman" w:hAnsi="Times New Roman" w:cs="Times New Roman"/>
          <w:sz w:val="28"/>
          <w:szCs w:val="28"/>
        </w:rPr>
        <w:t>,</w:t>
      </w:r>
      <w:r w:rsidR="00BE0ABB" w:rsidRPr="00B01D75">
        <w:rPr>
          <w:rFonts w:ascii="Times New Roman" w:hAnsi="Times New Roman" w:cs="Times New Roman"/>
          <w:sz w:val="28"/>
          <w:szCs w:val="28"/>
        </w:rPr>
        <w:t xml:space="preserve"> но и направлены на практическую функцию.</w:t>
      </w:r>
      <w:r w:rsidR="00BE0ABB" w:rsidRPr="00B01D75">
        <w:rPr>
          <w:rStyle w:val="a9"/>
          <w:rFonts w:ascii="Times New Roman" w:hAnsi="Times New Roman" w:cs="Times New Roman"/>
          <w:sz w:val="28"/>
          <w:szCs w:val="28"/>
        </w:rPr>
        <w:footnoteReference w:id="42"/>
      </w:r>
      <w:r w:rsidRPr="00B01D75">
        <w:rPr>
          <w:rFonts w:ascii="Times New Roman" w:hAnsi="Times New Roman" w:cs="Times New Roman"/>
          <w:sz w:val="28"/>
          <w:szCs w:val="28"/>
        </w:rPr>
        <w:t xml:space="preserve"> Чтобы упорядочить мир при помощи сведения познания к регистрации,</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не покидая при этом </w:t>
      </w:r>
      <w:proofErr w:type="spellStart"/>
      <w:r w:rsidRPr="00B01D75">
        <w:rPr>
          <w:rFonts w:ascii="Times New Roman" w:hAnsi="Times New Roman" w:cs="Times New Roman"/>
          <w:sz w:val="28"/>
          <w:szCs w:val="28"/>
        </w:rPr>
        <w:t>деятельностный</w:t>
      </w:r>
      <w:proofErr w:type="spellEnd"/>
      <w:r w:rsidRPr="00B01D75">
        <w:rPr>
          <w:rFonts w:ascii="Times New Roman" w:hAnsi="Times New Roman" w:cs="Times New Roman"/>
          <w:sz w:val="28"/>
          <w:szCs w:val="28"/>
        </w:rPr>
        <w:t xml:space="preserve"> аспект, необходимо поместить индивида в </w:t>
      </w:r>
      <w:proofErr w:type="spellStart"/>
      <w:r w:rsidRPr="00B01D75">
        <w:rPr>
          <w:rFonts w:ascii="Times New Roman" w:hAnsi="Times New Roman" w:cs="Times New Roman"/>
          <w:sz w:val="28"/>
          <w:szCs w:val="28"/>
        </w:rPr>
        <w:t>деятельностное</w:t>
      </w:r>
      <w:proofErr w:type="spellEnd"/>
      <w:r w:rsidRPr="00B01D75">
        <w:rPr>
          <w:rFonts w:ascii="Times New Roman" w:hAnsi="Times New Roman" w:cs="Times New Roman"/>
          <w:sz w:val="28"/>
          <w:szCs w:val="28"/>
        </w:rPr>
        <w:t xml:space="preserve"> отношение с миром. </w:t>
      </w:r>
      <w:proofErr w:type="gramStart"/>
      <w:r w:rsidRPr="00B01D75">
        <w:rPr>
          <w:rFonts w:ascii="Times New Roman" w:hAnsi="Times New Roman" w:cs="Times New Roman"/>
          <w:sz w:val="28"/>
          <w:szCs w:val="28"/>
        </w:rPr>
        <w:t xml:space="preserve">Социолог вводит понятие </w:t>
      </w:r>
      <w:r w:rsidR="00135DAC" w:rsidRPr="00B01D75">
        <w:rPr>
          <w:rFonts w:ascii="Times New Roman" w:hAnsi="Times New Roman" w:cs="Times New Roman"/>
          <w:sz w:val="28"/>
          <w:szCs w:val="28"/>
        </w:rPr>
        <w:t>"</w:t>
      </w:r>
      <w:proofErr w:type="spellStart"/>
      <w:r w:rsidRPr="00B01D75">
        <w:rPr>
          <w:rFonts w:ascii="Times New Roman" w:hAnsi="Times New Roman" w:cs="Times New Roman"/>
          <w:sz w:val="28"/>
          <w:szCs w:val="28"/>
          <w:lang w:val="en-US"/>
        </w:rPr>
        <w:t>preoccupee</w:t>
      </w:r>
      <w:proofErr w:type="spellEnd"/>
      <w:r w:rsidR="00135DAC" w:rsidRPr="00B01D75">
        <w:rPr>
          <w:rFonts w:ascii="Times New Roman" w:hAnsi="Times New Roman" w:cs="Times New Roman"/>
          <w:sz w:val="28"/>
          <w:szCs w:val="28"/>
        </w:rPr>
        <w:t>"</w:t>
      </w:r>
      <w:r w:rsidRPr="00B01D75">
        <w:rPr>
          <w:rFonts w:ascii="Times New Roman" w:hAnsi="Times New Roman" w:cs="Times New Roman"/>
          <w:sz w:val="28"/>
          <w:szCs w:val="28"/>
        </w:rPr>
        <w:t xml:space="preserve">, что </w:t>
      </w:r>
      <w:r w:rsidR="00F24753" w:rsidRPr="00B01D75">
        <w:rPr>
          <w:rFonts w:ascii="Times New Roman" w:hAnsi="Times New Roman" w:cs="Times New Roman"/>
          <w:sz w:val="28"/>
          <w:szCs w:val="28"/>
        </w:rPr>
        <w:t>определяется как</w:t>
      </w:r>
      <w:r w:rsidRPr="00B01D75">
        <w:rPr>
          <w:rFonts w:ascii="Times New Roman" w:hAnsi="Times New Roman" w:cs="Times New Roman"/>
          <w:sz w:val="28"/>
          <w:szCs w:val="28"/>
        </w:rPr>
        <w:t xml:space="preserve"> "предварительно или заранее кем</w:t>
      </w:r>
      <w:r w:rsidR="00135DAC" w:rsidRPr="00B01D75">
        <w:rPr>
          <w:rFonts w:ascii="Times New Roman" w:hAnsi="Times New Roman" w:cs="Times New Roman"/>
          <w:sz w:val="28"/>
          <w:szCs w:val="28"/>
        </w:rPr>
        <w:t>-</w:t>
      </w:r>
      <w:r w:rsidRPr="00B01D75">
        <w:rPr>
          <w:rFonts w:ascii="Times New Roman" w:hAnsi="Times New Roman" w:cs="Times New Roman"/>
          <w:sz w:val="28"/>
          <w:szCs w:val="28"/>
        </w:rPr>
        <w:t xml:space="preserve">то занятый", </w:t>
      </w:r>
      <w:r w:rsidR="004A5DF1" w:rsidRPr="00B01D75">
        <w:rPr>
          <w:rFonts w:ascii="Times New Roman" w:hAnsi="Times New Roman" w:cs="Times New Roman"/>
          <w:sz w:val="28"/>
          <w:szCs w:val="28"/>
        </w:rPr>
        <w:t>это значит</w:t>
      </w:r>
      <w:r w:rsidRPr="00B01D75">
        <w:rPr>
          <w:rFonts w:ascii="Times New Roman" w:hAnsi="Times New Roman" w:cs="Times New Roman"/>
          <w:sz w:val="28"/>
          <w:szCs w:val="28"/>
        </w:rPr>
        <w:t>, с одной точки зрения, что</w:t>
      </w:r>
      <w:r w:rsidR="00487FC9" w:rsidRPr="00B01D75">
        <w:rPr>
          <w:rFonts w:ascii="Times New Roman" w:hAnsi="Times New Roman" w:cs="Times New Roman"/>
          <w:sz w:val="28"/>
          <w:szCs w:val="28"/>
        </w:rPr>
        <w:t xml:space="preserve"> когда агент занимает какое</w:t>
      </w:r>
      <w:r w:rsidR="00135DAC" w:rsidRPr="00B01D75">
        <w:rPr>
          <w:rFonts w:ascii="Times New Roman" w:hAnsi="Times New Roman" w:cs="Times New Roman"/>
          <w:sz w:val="28"/>
          <w:szCs w:val="28"/>
        </w:rPr>
        <w:t>-</w:t>
      </w:r>
      <w:r w:rsidR="00487FC9" w:rsidRPr="00B01D75">
        <w:rPr>
          <w:rFonts w:ascii="Times New Roman" w:hAnsi="Times New Roman" w:cs="Times New Roman"/>
          <w:sz w:val="28"/>
          <w:szCs w:val="28"/>
        </w:rPr>
        <w:t xml:space="preserve">то место в мире, то оно закрепляется конкретно за ним, но с другой </w:t>
      </w:r>
      <w:r w:rsidR="00F24753" w:rsidRPr="00B01D75">
        <w:rPr>
          <w:rFonts w:ascii="Times New Roman" w:hAnsi="Times New Roman" w:cs="Times New Roman"/>
          <w:sz w:val="28"/>
          <w:szCs w:val="28"/>
        </w:rPr>
        <w:t>с другой стороны,</w:t>
      </w:r>
      <w:r w:rsidR="00487FC9" w:rsidRPr="00B01D75">
        <w:rPr>
          <w:rFonts w:ascii="Times New Roman" w:hAnsi="Times New Roman" w:cs="Times New Roman"/>
          <w:sz w:val="28"/>
          <w:szCs w:val="28"/>
        </w:rPr>
        <w:t xml:space="preserve"> это место, до того как оно было занято</w:t>
      </w:r>
      <w:r w:rsidR="004A5DF1" w:rsidRPr="00B01D75">
        <w:rPr>
          <w:rFonts w:ascii="Times New Roman" w:hAnsi="Times New Roman" w:cs="Times New Roman"/>
          <w:sz w:val="28"/>
          <w:szCs w:val="28"/>
        </w:rPr>
        <w:t xml:space="preserve"> этим</w:t>
      </w:r>
      <w:r w:rsidR="00487FC9" w:rsidRPr="00B01D75">
        <w:rPr>
          <w:rFonts w:ascii="Times New Roman" w:hAnsi="Times New Roman" w:cs="Times New Roman"/>
          <w:sz w:val="28"/>
          <w:szCs w:val="28"/>
        </w:rPr>
        <w:t xml:space="preserve"> агентом, уже имело совокупность различных отношений</w:t>
      </w:r>
      <w:r w:rsidR="00B07EEB" w:rsidRPr="00B01D75">
        <w:rPr>
          <w:rStyle w:val="a9"/>
          <w:rFonts w:ascii="Times New Roman" w:hAnsi="Times New Roman" w:cs="Times New Roman"/>
          <w:sz w:val="28"/>
          <w:szCs w:val="28"/>
        </w:rPr>
        <w:footnoteReference w:id="43"/>
      </w:r>
      <w:r w:rsidR="00487FC9" w:rsidRPr="00B01D75">
        <w:rPr>
          <w:rFonts w:ascii="Times New Roman" w:hAnsi="Times New Roman" w:cs="Times New Roman"/>
          <w:sz w:val="28"/>
          <w:szCs w:val="28"/>
        </w:rPr>
        <w:t xml:space="preserve">. </w:t>
      </w:r>
      <w:proofErr w:type="gramEnd"/>
    </w:p>
    <w:p w:rsidR="00625AD1" w:rsidRPr="00B01D75" w:rsidRDefault="00487FC9"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Следовательно, </w:t>
      </w:r>
      <w:proofErr w:type="spellStart"/>
      <w:r w:rsidRPr="00B01D75">
        <w:rPr>
          <w:rFonts w:ascii="Times New Roman" w:hAnsi="Times New Roman" w:cs="Times New Roman"/>
          <w:sz w:val="28"/>
          <w:szCs w:val="28"/>
        </w:rPr>
        <w:t>деятельностное</w:t>
      </w:r>
      <w:proofErr w:type="spellEnd"/>
      <w:r w:rsidRPr="00B01D75">
        <w:rPr>
          <w:rFonts w:ascii="Times New Roman" w:hAnsi="Times New Roman" w:cs="Times New Roman"/>
          <w:sz w:val="28"/>
          <w:szCs w:val="28"/>
        </w:rPr>
        <w:t xml:space="preserve"> присутствие в мире диктуется определенными правилами</w:t>
      </w:r>
      <w:r w:rsidR="004275C6" w:rsidRPr="00B01D75">
        <w:rPr>
          <w:rFonts w:ascii="Times New Roman" w:hAnsi="Times New Roman" w:cs="Times New Roman"/>
          <w:sz w:val="28"/>
          <w:szCs w:val="28"/>
        </w:rPr>
        <w:t>, что должно быть сделано, сказано и т.д</w:t>
      </w:r>
      <w:r w:rsidR="00F24753" w:rsidRPr="00B01D75">
        <w:rPr>
          <w:rFonts w:ascii="Times New Roman" w:hAnsi="Times New Roman" w:cs="Times New Roman"/>
          <w:sz w:val="28"/>
          <w:szCs w:val="28"/>
        </w:rPr>
        <w:t>.</w:t>
      </w:r>
      <w:r w:rsidR="0047331B" w:rsidRPr="00B01D75">
        <w:rPr>
          <w:rFonts w:ascii="Times New Roman" w:hAnsi="Times New Roman" w:cs="Times New Roman"/>
          <w:sz w:val="28"/>
          <w:szCs w:val="28"/>
        </w:rPr>
        <w:t xml:space="preserve"> </w:t>
      </w:r>
      <w:r w:rsidR="00764387" w:rsidRPr="00B01D75">
        <w:rPr>
          <w:rFonts w:ascii="Times New Roman" w:hAnsi="Times New Roman" w:cs="Times New Roman"/>
          <w:sz w:val="28"/>
          <w:szCs w:val="28"/>
        </w:rPr>
        <w:t xml:space="preserve">Объективизм (обязательный момент нарушения первичного опыта и построения объективных связей) приводит к реализму структуры, от чего, конечно, необходимо </w:t>
      </w:r>
      <w:r w:rsidR="00764387" w:rsidRPr="00B01D75">
        <w:rPr>
          <w:rFonts w:ascii="Times New Roman" w:hAnsi="Times New Roman" w:cs="Times New Roman"/>
          <w:sz w:val="28"/>
          <w:szCs w:val="28"/>
        </w:rPr>
        <w:lastRenderedPageBreak/>
        <w:t xml:space="preserve">уклоняться. Когда он приписывает этим отвлеченным связям самостоятельное существование, при этом рассматривая их как </w:t>
      </w:r>
      <w:r w:rsidR="00521BD5" w:rsidRPr="00B01D75">
        <w:rPr>
          <w:rFonts w:ascii="Times New Roman" w:hAnsi="Times New Roman" w:cs="Times New Roman"/>
          <w:sz w:val="28"/>
          <w:szCs w:val="28"/>
        </w:rPr>
        <w:t>принятые явления вне групповой или индивидуальной истории, но одновременно необходимо не впасть в субъективизм, который не способен учитывать необходимости социального мира. Для этого нужно вернуться к объективированным и инкорпорированным продуктам: практической истории, структурам и габитусу.</w:t>
      </w:r>
    </w:p>
    <w:p w:rsidR="00EF2449" w:rsidRPr="00B01D75" w:rsidRDefault="002E6762" w:rsidP="00C34B37">
      <w:pPr>
        <w:spacing w:line="360" w:lineRule="auto"/>
        <w:ind w:firstLine="709"/>
        <w:jc w:val="both"/>
        <w:rPr>
          <w:rFonts w:ascii="Times New Roman" w:hAnsi="Times New Roman" w:cs="Times New Roman"/>
          <w:color w:val="000000"/>
          <w:sz w:val="28"/>
          <w:szCs w:val="28"/>
          <w:shd w:val="clear" w:color="auto" w:fill="FFFFFF"/>
        </w:rPr>
      </w:pPr>
      <w:r w:rsidRPr="00B01D75">
        <w:rPr>
          <w:rFonts w:ascii="Times New Roman" w:hAnsi="Times New Roman" w:cs="Times New Roman"/>
          <w:sz w:val="28"/>
          <w:szCs w:val="28"/>
        </w:rPr>
        <w:t xml:space="preserve">Пьер Бурдье вводит в основу социологической концепции такое понятие как </w:t>
      </w:r>
      <w:r w:rsidR="00C34B37" w:rsidRPr="00B01D75">
        <w:rPr>
          <w:rFonts w:ascii="Times New Roman" w:hAnsi="Times New Roman" w:cs="Times New Roman"/>
          <w:i/>
          <w:color w:val="000000"/>
          <w:sz w:val="28"/>
          <w:szCs w:val="28"/>
          <w:shd w:val="clear" w:color="auto" w:fill="FFFFFF"/>
        </w:rPr>
        <w:t>габитус</w:t>
      </w:r>
      <w:r w:rsidR="00C34B37" w:rsidRPr="00B01D75">
        <w:rPr>
          <w:rFonts w:ascii="Times New Roman" w:hAnsi="Times New Roman" w:cs="Times New Roman"/>
          <w:color w:val="000000"/>
          <w:sz w:val="28"/>
          <w:szCs w:val="28"/>
          <w:shd w:val="clear" w:color="auto" w:fill="FFFFFF"/>
        </w:rPr>
        <w:t xml:space="preserve">. </w:t>
      </w:r>
      <w:proofErr w:type="gramStart"/>
      <w:r w:rsidR="00C34B37" w:rsidRPr="00B01D75">
        <w:rPr>
          <w:rFonts w:ascii="Times New Roman" w:hAnsi="Times New Roman" w:cs="Times New Roman"/>
          <w:color w:val="000000"/>
          <w:sz w:val="28"/>
          <w:szCs w:val="28"/>
          <w:shd w:val="clear" w:color="auto" w:fill="FFFFFF"/>
        </w:rPr>
        <w:t>Он указывает на "единство стиля, который объединяет практики</w:t>
      </w:r>
      <w:r w:rsidR="004A5DF1" w:rsidRPr="00B01D75">
        <w:rPr>
          <w:rFonts w:ascii="Times New Roman" w:hAnsi="Times New Roman" w:cs="Times New Roman"/>
          <w:color w:val="000000"/>
          <w:sz w:val="28"/>
          <w:szCs w:val="28"/>
          <w:shd w:val="clear" w:color="auto" w:fill="FFFFFF"/>
        </w:rPr>
        <w:t xml:space="preserve"> "</w:t>
      </w:r>
      <w:r w:rsidR="0067759C" w:rsidRPr="00B01D75">
        <w:rPr>
          <w:rFonts w:ascii="Times New Roman" w:hAnsi="Times New Roman" w:cs="Times New Roman"/>
          <w:color w:val="000000"/>
          <w:sz w:val="28"/>
          <w:szCs w:val="28"/>
          <w:shd w:val="clear" w:color="auto" w:fill="FFFFFF"/>
        </w:rPr>
        <w:t>какого-либо</w:t>
      </w:r>
      <w:r w:rsidR="00C34B37" w:rsidRPr="00B01D75">
        <w:rPr>
          <w:rFonts w:ascii="Times New Roman" w:hAnsi="Times New Roman" w:cs="Times New Roman"/>
          <w:color w:val="000000"/>
          <w:sz w:val="28"/>
          <w:szCs w:val="28"/>
          <w:shd w:val="clear" w:color="auto" w:fill="FFFFFF"/>
        </w:rPr>
        <w:t xml:space="preserve"> индивида или группу индивидов, тем самым сводя в одно целое выбор людей в единый "стиль жизни"</w:t>
      </w:r>
      <w:r w:rsidR="003D0CA0" w:rsidRPr="00B01D75">
        <w:rPr>
          <w:rStyle w:val="a9"/>
          <w:rFonts w:ascii="Times New Roman" w:hAnsi="Times New Roman" w:cs="Times New Roman"/>
          <w:color w:val="000000"/>
          <w:sz w:val="28"/>
          <w:szCs w:val="28"/>
          <w:shd w:val="clear" w:color="auto" w:fill="FFFFFF"/>
        </w:rPr>
        <w:footnoteReference w:id="44"/>
      </w:r>
      <w:r w:rsidR="00C34B37" w:rsidRPr="00B01D75">
        <w:rPr>
          <w:rFonts w:ascii="Times New Roman" w:hAnsi="Times New Roman" w:cs="Times New Roman"/>
          <w:color w:val="000000"/>
          <w:sz w:val="28"/>
          <w:szCs w:val="28"/>
          <w:shd w:val="clear" w:color="auto" w:fill="FFFFFF"/>
        </w:rPr>
        <w:t>.</w:t>
      </w:r>
      <w:r w:rsidR="009C0071" w:rsidRPr="00B01D75">
        <w:rPr>
          <w:rFonts w:ascii="Times New Roman" w:hAnsi="Times New Roman" w:cs="Times New Roman"/>
          <w:color w:val="000000"/>
          <w:sz w:val="28"/>
          <w:szCs w:val="28"/>
          <w:shd w:val="clear" w:color="auto" w:fill="FFFFFF"/>
        </w:rPr>
        <w:t xml:space="preserve"> Габитус обозначается как концепция наработанных действий, осуществляющаяся на практике, как </w:t>
      </w:r>
      <w:r w:rsidR="009C5CB1" w:rsidRPr="00B01D75">
        <w:rPr>
          <w:rFonts w:ascii="Times New Roman" w:hAnsi="Times New Roman" w:cs="Times New Roman"/>
          <w:color w:val="000000"/>
          <w:sz w:val="28"/>
          <w:szCs w:val="28"/>
          <w:shd w:val="clear" w:color="auto" w:fill="FFFFFF"/>
        </w:rPr>
        <w:t>перцепци</w:t>
      </w:r>
      <w:r w:rsidR="004A5DF1" w:rsidRPr="00B01D75">
        <w:rPr>
          <w:rFonts w:ascii="Times New Roman" w:hAnsi="Times New Roman" w:cs="Times New Roman"/>
          <w:color w:val="000000"/>
          <w:sz w:val="28"/>
          <w:szCs w:val="28"/>
          <w:shd w:val="clear" w:color="auto" w:fill="FFFFFF"/>
        </w:rPr>
        <w:t>я, оценивания или же организации</w:t>
      </w:r>
      <w:r w:rsidR="009C5CB1" w:rsidRPr="00B01D75">
        <w:rPr>
          <w:rFonts w:ascii="Times New Roman" w:hAnsi="Times New Roman" w:cs="Times New Roman"/>
          <w:color w:val="000000"/>
          <w:sz w:val="28"/>
          <w:szCs w:val="28"/>
          <w:shd w:val="clear" w:color="auto" w:fill="FFFFFF"/>
        </w:rPr>
        <w:t xml:space="preserve"> принципа действия</w:t>
      </w:r>
      <w:r w:rsidR="003D0CA0" w:rsidRPr="00B01D75">
        <w:rPr>
          <w:rStyle w:val="a9"/>
          <w:rFonts w:ascii="Times New Roman" w:hAnsi="Times New Roman" w:cs="Times New Roman"/>
          <w:color w:val="000000"/>
          <w:sz w:val="28"/>
          <w:szCs w:val="28"/>
          <w:shd w:val="clear" w:color="auto" w:fill="FFFFFF"/>
        </w:rPr>
        <w:footnoteReference w:id="45"/>
      </w:r>
      <w:r w:rsidR="009C5CB1" w:rsidRPr="00B01D75">
        <w:rPr>
          <w:rFonts w:ascii="Times New Roman" w:hAnsi="Times New Roman" w:cs="Times New Roman"/>
          <w:color w:val="000000"/>
          <w:sz w:val="28"/>
          <w:szCs w:val="28"/>
          <w:shd w:val="clear" w:color="auto" w:fill="FFFFFF"/>
        </w:rPr>
        <w:t>. Это понятие зарождает и упорядочивает действие агента, что дает ему возможность легко</w:t>
      </w:r>
      <w:r w:rsidRPr="00B01D75">
        <w:rPr>
          <w:rFonts w:ascii="Times New Roman" w:hAnsi="Times New Roman" w:cs="Times New Roman"/>
          <w:color w:val="000000"/>
          <w:sz w:val="28"/>
          <w:szCs w:val="28"/>
          <w:shd w:val="clear" w:color="auto" w:fill="FFFFFF"/>
        </w:rPr>
        <w:t xml:space="preserve"> и свободно</w:t>
      </w:r>
      <w:r w:rsidR="009C5CB1" w:rsidRPr="00B01D75">
        <w:rPr>
          <w:rFonts w:ascii="Times New Roman" w:hAnsi="Times New Roman" w:cs="Times New Roman"/>
          <w:color w:val="000000"/>
          <w:sz w:val="28"/>
          <w:szCs w:val="28"/>
          <w:shd w:val="clear" w:color="auto" w:fill="FFFFFF"/>
        </w:rPr>
        <w:t xml:space="preserve"> определяться в социальном пространстве</w:t>
      </w:r>
      <w:proofErr w:type="gramEnd"/>
      <w:r w:rsidR="009C5CB1" w:rsidRPr="00B01D75">
        <w:rPr>
          <w:rFonts w:ascii="Times New Roman" w:hAnsi="Times New Roman" w:cs="Times New Roman"/>
          <w:color w:val="000000"/>
          <w:sz w:val="28"/>
          <w:szCs w:val="28"/>
          <w:shd w:val="clear" w:color="auto" w:fill="FFFFFF"/>
        </w:rPr>
        <w:t xml:space="preserve">. </w:t>
      </w:r>
      <w:r w:rsidRPr="00B01D75">
        <w:rPr>
          <w:rFonts w:ascii="Times New Roman" w:hAnsi="Times New Roman" w:cs="Times New Roman"/>
          <w:color w:val="000000"/>
          <w:sz w:val="28"/>
          <w:szCs w:val="28"/>
          <w:shd w:val="clear" w:color="auto" w:fill="FFFFFF"/>
        </w:rPr>
        <w:t>Поскольку ч</w:t>
      </w:r>
      <w:r w:rsidR="009C5CB1" w:rsidRPr="00B01D75">
        <w:rPr>
          <w:rFonts w:ascii="Times New Roman" w:hAnsi="Times New Roman" w:cs="Times New Roman"/>
          <w:color w:val="000000"/>
          <w:sz w:val="28"/>
          <w:szCs w:val="28"/>
          <w:shd w:val="clear" w:color="auto" w:fill="FFFFFF"/>
        </w:rPr>
        <w:t>еловеку экономического строя присуще черты рассчитывать свои дальнейшие действия</w:t>
      </w:r>
      <w:r w:rsidR="00655FD2" w:rsidRPr="00B01D75">
        <w:rPr>
          <w:rFonts w:ascii="Times New Roman" w:hAnsi="Times New Roman" w:cs="Times New Roman"/>
          <w:color w:val="000000"/>
          <w:sz w:val="28"/>
          <w:szCs w:val="28"/>
          <w:shd w:val="clear" w:color="auto" w:fill="FFFFFF"/>
        </w:rPr>
        <w:t>,</w:t>
      </w:r>
      <w:r w:rsidRPr="00B01D75">
        <w:rPr>
          <w:rFonts w:ascii="Times New Roman" w:hAnsi="Times New Roman" w:cs="Times New Roman"/>
          <w:color w:val="000000"/>
          <w:sz w:val="28"/>
          <w:szCs w:val="28"/>
          <w:shd w:val="clear" w:color="auto" w:fill="FFFFFF"/>
        </w:rPr>
        <w:t xml:space="preserve"> то</w:t>
      </w:r>
      <w:r w:rsidR="00655FD2" w:rsidRPr="00B01D75">
        <w:rPr>
          <w:rFonts w:ascii="Times New Roman" w:hAnsi="Times New Roman" w:cs="Times New Roman"/>
          <w:color w:val="000000"/>
          <w:sz w:val="28"/>
          <w:szCs w:val="28"/>
          <w:shd w:val="clear" w:color="auto" w:fill="FFFFFF"/>
        </w:rPr>
        <w:t xml:space="preserve"> </w:t>
      </w:r>
      <w:r w:rsidR="009C5CB1" w:rsidRPr="00B01D75">
        <w:rPr>
          <w:rFonts w:ascii="Times New Roman" w:hAnsi="Times New Roman" w:cs="Times New Roman"/>
          <w:color w:val="000000"/>
          <w:sz w:val="28"/>
          <w:szCs w:val="28"/>
          <w:shd w:val="clear" w:color="auto" w:fill="FFFFFF"/>
        </w:rPr>
        <w:t xml:space="preserve">сходство </w:t>
      </w:r>
      <w:r w:rsidR="00655FD2" w:rsidRPr="00B01D75">
        <w:rPr>
          <w:rFonts w:ascii="Times New Roman" w:hAnsi="Times New Roman" w:cs="Times New Roman"/>
          <w:color w:val="000000"/>
          <w:sz w:val="28"/>
          <w:szCs w:val="28"/>
          <w:shd w:val="clear" w:color="auto" w:fill="FFFFFF"/>
        </w:rPr>
        <w:t xml:space="preserve">габитусов </w:t>
      </w:r>
      <w:r w:rsidR="009C5CB1" w:rsidRPr="00B01D75">
        <w:rPr>
          <w:rFonts w:ascii="Times New Roman" w:hAnsi="Times New Roman" w:cs="Times New Roman"/>
          <w:color w:val="000000"/>
          <w:sz w:val="28"/>
          <w:szCs w:val="28"/>
          <w:shd w:val="clear" w:color="auto" w:fill="FFFFFF"/>
        </w:rPr>
        <w:t xml:space="preserve">позволяет представителям </w:t>
      </w:r>
      <w:r w:rsidRPr="00B01D75">
        <w:rPr>
          <w:rFonts w:ascii="Times New Roman" w:hAnsi="Times New Roman" w:cs="Times New Roman"/>
          <w:color w:val="000000"/>
          <w:sz w:val="28"/>
          <w:szCs w:val="28"/>
          <w:shd w:val="clear" w:color="auto" w:fill="FFFFFF"/>
        </w:rPr>
        <w:t>различных</w:t>
      </w:r>
      <w:r w:rsidR="009C5CB1" w:rsidRPr="00B01D75">
        <w:rPr>
          <w:rFonts w:ascii="Times New Roman" w:hAnsi="Times New Roman" w:cs="Times New Roman"/>
          <w:color w:val="000000"/>
          <w:sz w:val="28"/>
          <w:szCs w:val="28"/>
          <w:shd w:val="clear" w:color="auto" w:fill="FFFFFF"/>
        </w:rPr>
        <w:t xml:space="preserve"> социальн</w:t>
      </w:r>
      <w:r w:rsidRPr="00B01D75">
        <w:rPr>
          <w:rFonts w:ascii="Times New Roman" w:hAnsi="Times New Roman" w:cs="Times New Roman"/>
          <w:color w:val="000000"/>
          <w:sz w:val="28"/>
          <w:szCs w:val="28"/>
          <w:shd w:val="clear" w:color="auto" w:fill="FFFFFF"/>
        </w:rPr>
        <w:t>ых групп или классов</w:t>
      </w:r>
      <w:r w:rsidR="00655FD2" w:rsidRPr="00B01D75">
        <w:rPr>
          <w:rFonts w:ascii="Times New Roman" w:hAnsi="Times New Roman" w:cs="Times New Roman"/>
          <w:color w:val="000000"/>
          <w:sz w:val="28"/>
          <w:szCs w:val="28"/>
          <w:shd w:val="clear" w:color="auto" w:fill="FFFFFF"/>
        </w:rPr>
        <w:t>,</w:t>
      </w:r>
      <w:r w:rsidR="009C5CB1" w:rsidRPr="00B01D75">
        <w:rPr>
          <w:rFonts w:ascii="Times New Roman" w:hAnsi="Times New Roman" w:cs="Times New Roman"/>
          <w:color w:val="000000"/>
          <w:sz w:val="28"/>
          <w:szCs w:val="28"/>
          <w:shd w:val="clear" w:color="auto" w:fill="FFFFFF"/>
        </w:rPr>
        <w:t xml:space="preserve"> </w:t>
      </w:r>
      <w:proofErr w:type="gramStart"/>
      <w:r w:rsidR="009C5CB1" w:rsidRPr="00B01D75">
        <w:rPr>
          <w:rFonts w:ascii="Times New Roman" w:hAnsi="Times New Roman" w:cs="Times New Roman"/>
          <w:color w:val="000000"/>
          <w:sz w:val="28"/>
          <w:szCs w:val="28"/>
          <w:shd w:val="clear" w:color="auto" w:fill="FFFFFF"/>
        </w:rPr>
        <w:t>придерживаться</w:t>
      </w:r>
      <w:proofErr w:type="gramEnd"/>
      <w:r w:rsidR="00655FD2" w:rsidRPr="00B01D75">
        <w:rPr>
          <w:rFonts w:ascii="Times New Roman" w:hAnsi="Times New Roman" w:cs="Times New Roman"/>
          <w:color w:val="000000"/>
          <w:sz w:val="28"/>
          <w:szCs w:val="28"/>
          <w:shd w:val="clear" w:color="auto" w:fill="FFFFFF"/>
        </w:rPr>
        <w:t xml:space="preserve"> каким</w:t>
      </w:r>
      <w:r w:rsidR="0067759C" w:rsidRPr="00B01D75">
        <w:rPr>
          <w:rFonts w:ascii="Times New Roman" w:hAnsi="Times New Roman" w:cs="Times New Roman"/>
          <w:color w:val="000000"/>
          <w:sz w:val="28"/>
          <w:szCs w:val="28"/>
          <w:shd w:val="clear" w:color="auto" w:fill="FFFFFF"/>
        </w:rPr>
        <w:t>-</w:t>
      </w:r>
      <w:r w:rsidR="00655FD2" w:rsidRPr="00B01D75">
        <w:rPr>
          <w:rFonts w:ascii="Times New Roman" w:hAnsi="Times New Roman" w:cs="Times New Roman"/>
          <w:color w:val="000000"/>
          <w:sz w:val="28"/>
          <w:szCs w:val="28"/>
          <w:shd w:val="clear" w:color="auto" w:fill="FFFFFF"/>
        </w:rPr>
        <w:t>либо</w:t>
      </w:r>
      <w:r w:rsidR="009C5CB1" w:rsidRPr="00B01D75">
        <w:rPr>
          <w:rFonts w:ascii="Times New Roman" w:hAnsi="Times New Roman" w:cs="Times New Roman"/>
          <w:color w:val="000000"/>
          <w:sz w:val="28"/>
          <w:szCs w:val="28"/>
          <w:shd w:val="clear" w:color="auto" w:fill="FFFFFF"/>
        </w:rPr>
        <w:t xml:space="preserve"> практикам потребления и аутентифицировать их, </w:t>
      </w:r>
      <w:r w:rsidR="00655FD2" w:rsidRPr="00B01D75">
        <w:rPr>
          <w:rFonts w:ascii="Times New Roman" w:hAnsi="Times New Roman" w:cs="Times New Roman"/>
          <w:color w:val="000000"/>
          <w:sz w:val="28"/>
          <w:szCs w:val="28"/>
          <w:shd w:val="clear" w:color="auto" w:fill="FFFFFF"/>
        </w:rPr>
        <w:t>не прилагая</w:t>
      </w:r>
      <w:r w:rsidRPr="00B01D75">
        <w:rPr>
          <w:rFonts w:ascii="Times New Roman" w:hAnsi="Times New Roman" w:cs="Times New Roman"/>
          <w:color w:val="000000"/>
          <w:sz w:val="28"/>
          <w:szCs w:val="28"/>
          <w:shd w:val="clear" w:color="auto" w:fill="FFFFFF"/>
        </w:rPr>
        <w:t xml:space="preserve"> серьезных</w:t>
      </w:r>
      <w:r w:rsidR="00655FD2" w:rsidRPr="00B01D75">
        <w:rPr>
          <w:rFonts w:ascii="Times New Roman" w:hAnsi="Times New Roman" w:cs="Times New Roman"/>
          <w:color w:val="000000"/>
          <w:sz w:val="28"/>
          <w:szCs w:val="28"/>
          <w:shd w:val="clear" w:color="auto" w:fill="FFFFFF"/>
        </w:rPr>
        <w:t xml:space="preserve"> усилий. Структура, в которую он входит, руководит практикой через давление и ограничение.</w:t>
      </w:r>
    </w:p>
    <w:p w:rsidR="00625AD1" w:rsidRPr="00B01D75" w:rsidRDefault="00655FD2" w:rsidP="00C34B37">
      <w:pPr>
        <w:spacing w:line="360" w:lineRule="auto"/>
        <w:ind w:firstLine="709"/>
        <w:jc w:val="both"/>
        <w:rPr>
          <w:rFonts w:ascii="Times New Roman" w:hAnsi="Times New Roman" w:cs="Times New Roman"/>
          <w:color w:val="000000"/>
          <w:sz w:val="28"/>
          <w:szCs w:val="28"/>
          <w:shd w:val="clear" w:color="auto" w:fill="FFFFFF"/>
        </w:rPr>
      </w:pPr>
      <w:r w:rsidRPr="00B01D75">
        <w:rPr>
          <w:rFonts w:ascii="Times New Roman" w:hAnsi="Times New Roman" w:cs="Times New Roman"/>
          <w:color w:val="000000"/>
          <w:sz w:val="28"/>
          <w:szCs w:val="28"/>
          <w:shd w:val="clear" w:color="auto" w:fill="FFFFFF"/>
        </w:rPr>
        <w:t xml:space="preserve"> </w:t>
      </w:r>
      <w:r w:rsidR="00A966D8" w:rsidRPr="00B01D75">
        <w:rPr>
          <w:rFonts w:ascii="Times New Roman" w:hAnsi="Times New Roman" w:cs="Times New Roman"/>
          <w:color w:val="000000"/>
          <w:sz w:val="28"/>
          <w:szCs w:val="28"/>
          <w:shd w:val="clear" w:color="auto" w:fill="FFFFFF"/>
        </w:rPr>
        <w:t xml:space="preserve">Габитусы воспитывают вкусы, которые превращают потребляемые предметы в </w:t>
      </w:r>
      <w:r w:rsidR="00E66357" w:rsidRPr="00B01D75">
        <w:rPr>
          <w:rFonts w:ascii="Times New Roman" w:hAnsi="Times New Roman" w:cs="Times New Roman"/>
          <w:color w:val="000000"/>
          <w:sz w:val="28"/>
          <w:szCs w:val="28"/>
          <w:shd w:val="clear" w:color="auto" w:fill="FFFFFF"/>
        </w:rPr>
        <w:t>знаки социальной дифференциации</w:t>
      </w:r>
      <w:r w:rsidR="00E66357" w:rsidRPr="00B01D75">
        <w:rPr>
          <w:rStyle w:val="a9"/>
          <w:rFonts w:ascii="Times New Roman" w:hAnsi="Times New Roman" w:cs="Times New Roman"/>
          <w:color w:val="000000"/>
          <w:sz w:val="28"/>
          <w:szCs w:val="28"/>
          <w:shd w:val="clear" w:color="auto" w:fill="FFFFFF"/>
        </w:rPr>
        <w:footnoteReference w:id="46"/>
      </w:r>
      <w:r w:rsidR="00E66357" w:rsidRPr="00B01D75">
        <w:rPr>
          <w:rFonts w:ascii="Times New Roman" w:hAnsi="Times New Roman" w:cs="Times New Roman"/>
          <w:color w:val="000000"/>
          <w:sz w:val="28"/>
          <w:szCs w:val="28"/>
          <w:shd w:val="clear" w:color="auto" w:fill="FFFFFF"/>
        </w:rPr>
        <w:t xml:space="preserve">. </w:t>
      </w:r>
      <w:r w:rsidR="00EF2449" w:rsidRPr="00B01D75">
        <w:rPr>
          <w:rFonts w:ascii="Times New Roman" w:hAnsi="Times New Roman" w:cs="Times New Roman"/>
          <w:color w:val="000000"/>
          <w:sz w:val="28"/>
          <w:szCs w:val="28"/>
          <w:shd w:val="clear" w:color="auto" w:fill="FFFFFF"/>
        </w:rPr>
        <w:t>И, таким образом, практика потребления питания занимает различные позиции в огромном пространстве социальных процессов. На первый взгляд они показывают историческую концепцию потребления еды, которые были сформированы способами адаптации в обществе, но, в противовес этому, практики питания становится знаком, которые воспринимаются в рамках одной культуры.</w:t>
      </w:r>
    </w:p>
    <w:p w:rsidR="00DE6D46" w:rsidRPr="00B01D75" w:rsidRDefault="00DE6D46"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color w:val="000000"/>
          <w:sz w:val="28"/>
          <w:szCs w:val="28"/>
          <w:shd w:val="clear" w:color="auto" w:fill="FFFFFF"/>
        </w:rPr>
        <w:lastRenderedPageBreak/>
        <w:t xml:space="preserve">Однородность габитусов в пределах одного класса позволяет его представителям распознавать, классифицировать потребительские практики и расшифровывать их смысл, причем делать это без особого труда и без выраженного стратегического расчета, присущего </w:t>
      </w:r>
      <w:r w:rsidR="0067759C" w:rsidRPr="00B01D75">
        <w:rPr>
          <w:rFonts w:ascii="Times New Roman" w:hAnsi="Times New Roman" w:cs="Times New Roman"/>
          <w:sz w:val="28"/>
          <w:szCs w:val="28"/>
        </w:rPr>
        <w:t>"</w:t>
      </w:r>
      <w:r w:rsidR="0067759C" w:rsidRPr="00B01D75">
        <w:rPr>
          <w:rFonts w:ascii="Times New Roman" w:hAnsi="Times New Roman" w:cs="Times New Roman"/>
          <w:color w:val="000000"/>
          <w:sz w:val="28"/>
          <w:szCs w:val="28"/>
          <w:shd w:val="clear" w:color="auto" w:fill="FFFFFF"/>
        </w:rPr>
        <w:t>экономическому человеку</w:t>
      </w:r>
      <w:r w:rsidR="0067759C" w:rsidRPr="00B01D75">
        <w:rPr>
          <w:rFonts w:ascii="Times New Roman" w:hAnsi="Times New Roman" w:cs="Times New Roman"/>
          <w:sz w:val="28"/>
          <w:szCs w:val="28"/>
        </w:rPr>
        <w:t>"</w:t>
      </w:r>
      <w:r w:rsidR="00E66357" w:rsidRPr="00B01D75">
        <w:rPr>
          <w:rStyle w:val="a9"/>
          <w:rFonts w:ascii="Times New Roman" w:hAnsi="Times New Roman" w:cs="Times New Roman"/>
          <w:color w:val="000000"/>
          <w:sz w:val="28"/>
          <w:szCs w:val="28"/>
          <w:shd w:val="clear" w:color="auto" w:fill="FFFFFF"/>
        </w:rPr>
        <w:footnoteReference w:id="47"/>
      </w:r>
      <w:r w:rsidRPr="00B01D75">
        <w:rPr>
          <w:rFonts w:ascii="Times New Roman" w:hAnsi="Times New Roman" w:cs="Times New Roman"/>
          <w:color w:val="000000"/>
          <w:sz w:val="28"/>
          <w:szCs w:val="28"/>
          <w:shd w:val="clear" w:color="auto" w:fill="FFFFFF"/>
        </w:rPr>
        <w:t>.</w:t>
      </w:r>
      <w:r w:rsidR="00E66357" w:rsidRPr="00B01D75">
        <w:rPr>
          <w:rFonts w:ascii="Times New Roman" w:hAnsi="Times New Roman" w:cs="Times New Roman"/>
        </w:rPr>
        <w:t xml:space="preserve"> </w:t>
      </w:r>
      <w:r w:rsidRPr="00B01D75">
        <w:rPr>
          <w:rFonts w:ascii="Times New Roman" w:hAnsi="Times New Roman" w:cs="Times New Roman"/>
          <w:color w:val="000000"/>
          <w:sz w:val="28"/>
          <w:szCs w:val="28"/>
          <w:shd w:val="clear" w:color="auto" w:fill="FFFFFF"/>
        </w:rPr>
        <w:t>Много что</w:t>
      </w:r>
      <w:r w:rsidRPr="00B01D75">
        <w:rPr>
          <w:rFonts w:ascii="Times New Roman" w:hAnsi="Times New Roman" w:cs="Times New Roman"/>
          <w:sz w:val="28"/>
          <w:szCs w:val="28"/>
        </w:rPr>
        <w:t xml:space="preserve"> принимается как определенный габитусом "здравый смысл". А некая доля действие производится на уровне манер, например, набор жестов, походка и т.д. Социолог пишет, что воссоздание некоторых практик питания или потребления представляются как стратегия и в принципе ею и является, но, вместе с тем, может и не иметь стратегических намерений. Просто постоянство определенных действий порождает некую иллюзию их целенаправленности.</w:t>
      </w:r>
    </w:p>
    <w:p w:rsidR="00DE6D46" w:rsidRPr="00B01D75" w:rsidRDefault="001725FB" w:rsidP="00C34B37">
      <w:pPr>
        <w:spacing w:line="360" w:lineRule="auto"/>
        <w:ind w:firstLine="709"/>
        <w:jc w:val="both"/>
        <w:rPr>
          <w:rFonts w:ascii="Times New Roman" w:hAnsi="Times New Roman" w:cs="Times New Roman"/>
          <w:sz w:val="28"/>
          <w:szCs w:val="28"/>
        </w:rPr>
      </w:pPr>
      <w:proofErr w:type="gramStart"/>
      <w:r w:rsidRPr="00B01D75">
        <w:rPr>
          <w:rFonts w:ascii="Times New Roman" w:hAnsi="Times New Roman" w:cs="Times New Roman"/>
          <w:sz w:val="28"/>
          <w:szCs w:val="28"/>
        </w:rPr>
        <w:t>Следовательно, вкусы трансформируют физические свойства потребительского продукта в символическ</w:t>
      </w:r>
      <w:r w:rsidR="009D4891" w:rsidRPr="00B01D75">
        <w:rPr>
          <w:rFonts w:ascii="Times New Roman" w:hAnsi="Times New Roman" w:cs="Times New Roman"/>
          <w:sz w:val="28"/>
          <w:szCs w:val="28"/>
        </w:rPr>
        <w:t>ое выражение классовых позиций</w:t>
      </w:r>
      <w:r w:rsidRPr="00B01D75">
        <w:rPr>
          <w:rFonts w:ascii="Times New Roman" w:hAnsi="Times New Roman" w:cs="Times New Roman"/>
          <w:sz w:val="28"/>
          <w:szCs w:val="28"/>
        </w:rPr>
        <w:t xml:space="preserve"> и выражают некую формулу для разных стилей жизни</w:t>
      </w:r>
      <w:r w:rsidR="00E66357" w:rsidRPr="00B01D75">
        <w:rPr>
          <w:rStyle w:val="a9"/>
          <w:rFonts w:ascii="Times New Roman" w:hAnsi="Times New Roman" w:cs="Times New Roman"/>
          <w:sz w:val="28"/>
          <w:szCs w:val="28"/>
        </w:rPr>
        <w:footnoteReference w:id="48"/>
      </w:r>
      <w:r w:rsidRPr="00B01D75">
        <w:rPr>
          <w:rFonts w:ascii="Times New Roman" w:hAnsi="Times New Roman" w:cs="Times New Roman"/>
          <w:sz w:val="28"/>
          <w:szCs w:val="28"/>
        </w:rPr>
        <w:t>. Стили жизни выражаются по отношению друг к другу как различия в действиях в разных классов, оценивающиеся не только своими масштабами и структурами потребления, но и получ</w:t>
      </w:r>
      <w:r w:rsidR="009D4891" w:rsidRPr="00B01D75">
        <w:rPr>
          <w:rFonts w:ascii="Times New Roman" w:hAnsi="Times New Roman" w:cs="Times New Roman"/>
          <w:sz w:val="28"/>
          <w:szCs w:val="28"/>
        </w:rPr>
        <w:t>ают некоторый престиж и символический смысл</w:t>
      </w:r>
      <w:r w:rsidRPr="00B01D75">
        <w:rPr>
          <w:rFonts w:ascii="Times New Roman" w:hAnsi="Times New Roman" w:cs="Times New Roman"/>
          <w:sz w:val="28"/>
          <w:szCs w:val="28"/>
        </w:rPr>
        <w:t>.</w:t>
      </w:r>
      <w:proofErr w:type="gramEnd"/>
      <w:r w:rsidRPr="00B01D75">
        <w:rPr>
          <w:rFonts w:ascii="Times New Roman" w:hAnsi="Times New Roman" w:cs="Times New Roman"/>
          <w:sz w:val="28"/>
          <w:szCs w:val="28"/>
        </w:rPr>
        <w:t xml:space="preserve"> Это как инструмент для социального </w:t>
      </w:r>
      <w:proofErr w:type="spellStart"/>
      <w:r w:rsidRPr="00B01D75">
        <w:rPr>
          <w:rFonts w:ascii="Times New Roman" w:hAnsi="Times New Roman" w:cs="Times New Roman"/>
          <w:sz w:val="28"/>
          <w:szCs w:val="28"/>
        </w:rPr>
        <w:t>дистанциирования</w:t>
      </w:r>
      <w:proofErr w:type="spellEnd"/>
      <w:r w:rsidRPr="00B01D75">
        <w:rPr>
          <w:rFonts w:ascii="Times New Roman" w:hAnsi="Times New Roman" w:cs="Times New Roman"/>
          <w:sz w:val="28"/>
          <w:szCs w:val="28"/>
        </w:rPr>
        <w:t xml:space="preserve"> и средство достижения общности.</w:t>
      </w:r>
    </w:p>
    <w:p w:rsidR="002E6762" w:rsidRPr="00B01D75" w:rsidRDefault="002E6762" w:rsidP="00C34B37">
      <w:pPr>
        <w:spacing w:line="360" w:lineRule="auto"/>
        <w:ind w:firstLine="709"/>
        <w:jc w:val="both"/>
        <w:rPr>
          <w:rFonts w:ascii="Times New Roman" w:hAnsi="Times New Roman" w:cs="Times New Roman"/>
          <w:color w:val="000000"/>
          <w:sz w:val="23"/>
          <w:szCs w:val="23"/>
          <w:shd w:val="clear" w:color="auto" w:fill="FFFFFF"/>
        </w:rPr>
      </w:pPr>
      <w:r w:rsidRPr="00B01D75">
        <w:rPr>
          <w:rFonts w:ascii="Times New Roman" w:hAnsi="Times New Roman" w:cs="Times New Roman"/>
          <w:sz w:val="28"/>
          <w:szCs w:val="28"/>
        </w:rPr>
        <w:t>Чтобы определить человека в обществе социолог использует понятие ка</w:t>
      </w:r>
      <w:r w:rsidR="009D4891" w:rsidRPr="00B01D75">
        <w:rPr>
          <w:rFonts w:ascii="Times New Roman" w:hAnsi="Times New Roman" w:cs="Times New Roman"/>
          <w:sz w:val="28"/>
          <w:szCs w:val="28"/>
        </w:rPr>
        <w:t>питал, которое он разделяет, ис</w:t>
      </w:r>
      <w:r w:rsidRPr="00B01D75">
        <w:rPr>
          <w:rFonts w:ascii="Times New Roman" w:hAnsi="Times New Roman" w:cs="Times New Roman"/>
          <w:sz w:val="28"/>
          <w:szCs w:val="28"/>
        </w:rPr>
        <w:t>ходя из области</w:t>
      </w:r>
      <w:r w:rsidR="00877AD4">
        <w:rPr>
          <w:rFonts w:ascii="Times New Roman" w:hAnsi="Times New Roman" w:cs="Times New Roman"/>
          <w:sz w:val="28"/>
          <w:szCs w:val="28"/>
        </w:rPr>
        <w:t>,</w:t>
      </w:r>
      <w:r w:rsidRPr="00B01D75">
        <w:rPr>
          <w:rFonts w:ascii="Times New Roman" w:hAnsi="Times New Roman" w:cs="Times New Roman"/>
          <w:sz w:val="28"/>
          <w:szCs w:val="28"/>
        </w:rPr>
        <w:t xml:space="preserve"> в которой оно употребляется, на 3 </w:t>
      </w:r>
      <w:proofErr w:type="gramStart"/>
      <w:r w:rsidRPr="00B01D75">
        <w:rPr>
          <w:rFonts w:ascii="Times New Roman" w:hAnsi="Times New Roman" w:cs="Times New Roman"/>
          <w:sz w:val="28"/>
          <w:szCs w:val="28"/>
        </w:rPr>
        <w:t>основных</w:t>
      </w:r>
      <w:proofErr w:type="gramEnd"/>
      <w:r w:rsidRPr="00B01D75">
        <w:rPr>
          <w:rFonts w:ascii="Times New Roman" w:hAnsi="Times New Roman" w:cs="Times New Roman"/>
          <w:sz w:val="28"/>
          <w:szCs w:val="28"/>
        </w:rPr>
        <w:t xml:space="preserve"> вида:</w:t>
      </w:r>
      <w:r w:rsidRPr="00B01D75">
        <w:rPr>
          <w:rFonts w:ascii="Times New Roman" w:hAnsi="Times New Roman" w:cs="Times New Roman"/>
          <w:color w:val="000000"/>
          <w:sz w:val="23"/>
          <w:szCs w:val="23"/>
          <w:shd w:val="clear" w:color="auto" w:fill="FFFFFF"/>
        </w:rPr>
        <w:t xml:space="preserve"> </w:t>
      </w:r>
      <w:r w:rsidRPr="00B01D75">
        <w:rPr>
          <w:rFonts w:ascii="Times New Roman" w:hAnsi="Times New Roman" w:cs="Times New Roman"/>
          <w:color w:val="000000"/>
          <w:sz w:val="28"/>
          <w:szCs w:val="28"/>
          <w:shd w:val="clear" w:color="auto" w:fill="FFFFFF"/>
        </w:rPr>
        <w:t>экономический капитал</w:t>
      </w:r>
      <w:r w:rsidR="007612FE" w:rsidRPr="00B01D75">
        <w:rPr>
          <w:rFonts w:ascii="Times New Roman" w:hAnsi="Times New Roman" w:cs="Times New Roman"/>
          <w:color w:val="000000"/>
          <w:sz w:val="28"/>
          <w:szCs w:val="28"/>
          <w:shd w:val="clear" w:color="auto" w:fill="FFFFFF"/>
        </w:rPr>
        <w:t xml:space="preserve"> – </w:t>
      </w:r>
      <w:r w:rsidRPr="00B01D75">
        <w:rPr>
          <w:rFonts w:ascii="Times New Roman" w:hAnsi="Times New Roman" w:cs="Times New Roman"/>
          <w:color w:val="000000"/>
          <w:sz w:val="28"/>
          <w:szCs w:val="28"/>
          <w:shd w:val="clear" w:color="auto" w:fill="FFFFFF"/>
        </w:rPr>
        <w:t>имеет непосредственно материальную форму;</w:t>
      </w:r>
      <w:r w:rsidRPr="00B01D75">
        <w:rPr>
          <w:rFonts w:ascii="Times New Roman" w:hAnsi="Times New Roman" w:cs="Times New Roman"/>
          <w:color w:val="000000"/>
          <w:sz w:val="23"/>
          <w:szCs w:val="23"/>
          <w:shd w:val="clear" w:color="auto" w:fill="FFFFFF"/>
        </w:rPr>
        <w:t xml:space="preserve"> </w:t>
      </w:r>
      <w:r w:rsidRPr="00B01D75">
        <w:rPr>
          <w:rFonts w:ascii="Times New Roman" w:hAnsi="Times New Roman" w:cs="Times New Roman"/>
          <w:color w:val="000000"/>
          <w:sz w:val="28"/>
          <w:szCs w:val="28"/>
          <w:shd w:val="clear" w:color="auto" w:fill="FFFFFF"/>
        </w:rPr>
        <w:t>культурный капитал</w:t>
      </w:r>
      <w:r w:rsidR="007612FE" w:rsidRPr="00B01D75">
        <w:rPr>
          <w:rFonts w:ascii="Times New Roman" w:hAnsi="Times New Roman" w:cs="Times New Roman"/>
          <w:color w:val="000000"/>
          <w:sz w:val="28"/>
          <w:szCs w:val="28"/>
          <w:shd w:val="clear" w:color="auto" w:fill="FFFFFF"/>
        </w:rPr>
        <w:t xml:space="preserve"> – </w:t>
      </w:r>
      <w:r w:rsidRPr="00B01D75">
        <w:rPr>
          <w:rFonts w:ascii="Times New Roman" w:hAnsi="Times New Roman" w:cs="Times New Roman"/>
          <w:color w:val="000000"/>
          <w:sz w:val="28"/>
          <w:szCs w:val="28"/>
          <w:shd w:val="clear" w:color="auto" w:fill="FFFFFF"/>
        </w:rPr>
        <w:t>иногда принимает экономические и воспитательные свойства и социальный капитал</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объединен социальными связями</w:t>
      </w:r>
      <w:r w:rsidR="003D0CA0" w:rsidRPr="00B01D75">
        <w:rPr>
          <w:rStyle w:val="a9"/>
          <w:rFonts w:ascii="Times New Roman" w:hAnsi="Times New Roman" w:cs="Times New Roman"/>
          <w:sz w:val="28"/>
          <w:szCs w:val="28"/>
        </w:rPr>
        <w:footnoteReference w:id="49"/>
      </w:r>
      <w:r w:rsidRPr="00B01D75">
        <w:rPr>
          <w:rFonts w:ascii="Times New Roman" w:hAnsi="Times New Roman" w:cs="Times New Roman"/>
          <w:color w:val="000000"/>
          <w:sz w:val="23"/>
          <w:szCs w:val="23"/>
          <w:shd w:val="clear" w:color="auto" w:fill="FFFFFF"/>
        </w:rPr>
        <w:t>.</w:t>
      </w:r>
    </w:p>
    <w:p w:rsidR="000C366F" w:rsidRPr="00B01D75" w:rsidRDefault="000C366F" w:rsidP="00C34B37">
      <w:pPr>
        <w:spacing w:line="360" w:lineRule="auto"/>
        <w:ind w:firstLine="709"/>
        <w:jc w:val="both"/>
        <w:rPr>
          <w:rFonts w:ascii="Times New Roman" w:hAnsi="Times New Roman" w:cs="Times New Roman"/>
        </w:rPr>
      </w:pPr>
      <w:r w:rsidRPr="00B01D75">
        <w:rPr>
          <w:rFonts w:ascii="Times New Roman" w:hAnsi="Times New Roman" w:cs="Times New Roman"/>
          <w:color w:val="000000"/>
          <w:sz w:val="28"/>
          <w:szCs w:val="28"/>
          <w:shd w:val="clear" w:color="auto" w:fill="FFFFFF"/>
        </w:rPr>
        <w:t xml:space="preserve">Он считал, что общество ведет постоянную борьбу за власть </w:t>
      </w:r>
      <w:r w:rsidR="0067759C" w:rsidRPr="00B01D75">
        <w:rPr>
          <w:rFonts w:ascii="Times New Roman" w:hAnsi="Times New Roman" w:cs="Times New Roman"/>
          <w:color w:val="000000"/>
          <w:sz w:val="28"/>
          <w:szCs w:val="28"/>
          <w:shd w:val="clear" w:color="auto" w:fill="FFFFFF"/>
        </w:rPr>
        <w:t>какого-либо</w:t>
      </w:r>
      <w:r w:rsidRPr="00B01D75">
        <w:rPr>
          <w:rFonts w:ascii="Times New Roman" w:hAnsi="Times New Roman" w:cs="Times New Roman"/>
          <w:color w:val="000000"/>
          <w:sz w:val="28"/>
          <w:szCs w:val="28"/>
          <w:shd w:val="clear" w:color="auto" w:fill="FFFFFF"/>
        </w:rPr>
        <w:t xml:space="preserve"> определенного статуса</w:t>
      </w:r>
      <w:r w:rsidR="00E262D8" w:rsidRPr="00B01D75">
        <w:rPr>
          <w:rFonts w:ascii="Times New Roman" w:hAnsi="Times New Roman" w:cs="Times New Roman"/>
          <w:color w:val="000000"/>
          <w:sz w:val="28"/>
          <w:szCs w:val="28"/>
          <w:shd w:val="clear" w:color="auto" w:fill="FFFFFF"/>
        </w:rPr>
        <w:t xml:space="preserve"> и увеличивая</w:t>
      </w:r>
      <w:r w:rsidRPr="00B01D75">
        <w:rPr>
          <w:rFonts w:ascii="Times New Roman" w:hAnsi="Times New Roman" w:cs="Times New Roman"/>
          <w:color w:val="000000"/>
          <w:sz w:val="28"/>
          <w:szCs w:val="28"/>
          <w:shd w:val="clear" w:color="auto" w:fill="FFFFFF"/>
        </w:rPr>
        <w:t xml:space="preserve"> первостепенность потребления продуктов </w:t>
      </w:r>
      <w:r w:rsidRPr="00B01D75">
        <w:rPr>
          <w:rFonts w:ascii="Times New Roman" w:hAnsi="Times New Roman" w:cs="Times New Roman"/>
          <w:color w:val="000000"/>
          <w:sz w:val="28"/>
          <w:szCs w:val="28"/>
          <w:shd w:val="clear" w:color="auto" w:fill="FFFFFF"/>
        </w:rPr>
        <w:lastRenderedPageBreak/>
        <w:t>питания в культуре.</w:t>
      </w:r>
      <w:r w:rsidR="0068214D" w:rsidRPr="00B01D75">
        <w:rPr>
          <w:rFonts w:ascii="Times New Roman" w:hAnsi="Times New Roman" w:cs="Times New Roman"/>
          <w:color w:val="000000"/>
          <w:sz w:val="28"/>
          <w:szCs w:val="28"/>
          <w:shd w:val="clear" w:color="auto" w:fill="FFFFFF"/>
        </w:rPr>
        <w:t xml:space="preserve"> Известно, что вкусы обусловлены социальным окружением, тогда как элементы, которые выбирает потребитель, создают социальное разграничение, формирующее барьер между различными социальными группами и классами.</w:t>
      </w:r>
      <w:r w:rsidR="005A5ACA" w:rsidRPr="00B01D75">
        <w:rPr>
          <w:rFonts w:ascii="Times New Roman" w:hAnsi="Times New Roman" w:cs="Times New Roman"/>
          <w:color w:val="000000"/>
          <w:sz w:val="28"/>
          <w:szCs w:val="28"/>
          <w:shd w:val="clear" w:color="auto" w:fill="FFFFFF"/>
        </w:rPr>
        <w:t xml:space="preserve"> </w:t>
      </w:r>
      <w:r w:rsidR="0088747A" w:rsidRPr="00B01D75">
        <w:rPr>
          <w:rFonts w:ascii="Times New Roman" w:hAnsi="Times New Roman" w:cs="Times New Roman"/>
          <w:color w:val="000000"/>
          <w:sz w:val="28"/>
          <w:szCs w:val="28"/>
          <w:shd w:val="clear" w:color="auto" w:fill="FFFFFF"/>
        </w:rPr>
        <w:t>Вкус интерпретируется как "социальное оружие"</w:t>
      </w:r>
      <w:r w:rsidR="00253656" w:rsidRPr="00B01D75">
        <w:rPr>
          <w:rFonts w:ascii="Times New Roman" w:hAnsi="Times New Roman" w:cs="Times New Roman"/>
          <w:color w:val="000000"/>
          <w:sz w:val="28"/>
          <w:szCs w:val="28"/>
          <w:shd w:val="clear" w:color="auto" w:fill="FFFFFF"/>
        </w:rPr>
        <w:t>, которое разделяет все на "черное и белое"; это относится к любым продуктам потребления.</w:t>
      </w:r>
      <w:r w:rsidR="0088747A" w:rsidRPr="00B01D75">
        <w:rPr>
          <w:rFonts w:ascii="Times New Roman" w:hAnsi="Times New Roman" w:cs="Times New Roman"/>
        </w:rPr>
        <w:t xml:space="preserve"> </w:t>
      </w:r>
      <w:r w:rsidR="00DD1717" w:rsidRPr="00B01D75">
        <w:rPr>
          <w:rFonts w:ascii="Times New Roman" w:hAnsi="Times New Roman" w:cs="Times New Roman"/>
          <w:color w:val="000000"/>
          <w:sz w:val="28"/>
          <w:szCs w:val="28"/>
          <w:shd w:val="clear" w:color="auto" w:fill="FFFFFF"/>
        </w:rPr>
        <w:t>Однако</w:t>
      </w:r>
      <w:r w:rsidR="00DD3E1A" w:rsidRPr="00B01D75">
        <w:rPr>
          <w:rFonts w:ascii="Times New Roman" w:hAnsi="Times New Roman" w:cs="Times New Roman"/>
          <w:color w:val="000000"/>
          <w:sz w:val="28"/>
          <w:szCs w:val="28"/>
          <w:shd w:val="clear" w:color="auto" w:fill="FFFFFF"/>
        </w:rPr>
        <w:t xml:space="preserve"> классы потребления не являются </w:t>
      </w:r>
      <w:r w:rsidR="005E06F9" w:rsidRPr="00B01D75">
        <w:rPr>
          <w:rFonts w:ascii="Times New Roman" w:hAnsi="Times New Roman" w:cs="Times New Roman"/>
          <w:color w:val="000000"/>
          <w:sz w:val="28"/>
          <w:szCs w:val="28"/>
          <w:shd w:val="clear" w:color="auto" w:fill="FFFFFF"/>
        </w:rPr>
        <w:t xml:space="preserve">реальными </w:t>
      </w:r>
      <w:r w:rsidR="00DD3E1A" w:rsidRPr="00B01D75">
        <w:rPr>
          <w:rFonts w:ascii="Times New Roman" w:hAnsi="Times New Roman" w:cs="Times New Roman"/>
          <w:color w:val="000000"/>
          <w:sz w:val="28"/>
          <w:szCs w:val="28"/>
          <w:shd w:val="clear" w:color="auto" w:fill="FFFFFF"/>
        </w:rPr>
        <w:t>социальными классами</w:t>
      </w:r>
      <w:r w:rsidR="00DD3E1A" w:rsidRPr="00B01D75">
        <w:rPr>
          <w:rFonts w:ascii="Times New Roman" w:hAnsi="Times New Roman" w:cs="Times New Roman"/>
        </w:rPr>
        <w:t xml:space="preserve">, </w:t>
      </w:r>
      <w:r w:rsidR="00DD3E1A" w:rsidRPr="00B01D75">
        <w:rPr>
          <w:rFonts w:ascii="Times New Roman" w:hAnsi="Times New Roman" w:cs="Times New Roman"/>
          <w:color w:val="000000"/>
          <w:sz w:val="28"/>
          <w:szCs w:val="28"/>
          <w:shd w:val="clear" w:color="auto" w:fill="FFFFFF"/>
        </w:rPr>
        <w:t xml:space="preserve">потому как у них нет </w:t>
      </w:r>
      <w:r w:rsidR="005E06F9" w:rsidRPr="00B01D75">
        <w:rPr>
          <w:rFonts w:ascii="Times New Roman" w:hAnsi="Times New Roman" w:cs="Times New Roman"/>
          <w:color w:val="000000"/>
          <w:sz w:val="28"/>
          <w:szCs w:val="28"/>
          <w:shd w:val="clear" w:color="auto" w:fill="FFFFFF"/>
        </w:rPr>
        <w:t xml:space="preserve">групповой общности, из чего следует, что они не могут едино вести борьбу за культурный и экономический капитал. Эти классы имеют идентичные позиции </w:t>
      </w:r>
      <w:r w:rsidR="00E25852" w:rsidRPr="00B01D75">
        <w:rPr>
          <w:rFonts w:ascii="Times New Roman" w:hAnsi="Times New Roman" w:cs="Times New Roman"/>
          <w:color w:val="000000"/>
          <w:sz w:val="28"/>
          <w:szCs w:val="28"/>
          <w:shd w:val="clear" w:color="auto" w:fill="FFFFFF"/>
        </w:rPr>
        <w:t>в тип</w:t>
      </w:r>
      <w:r w:rsidR="002E6762" w:rsidRPr="00B01D75">
        <w:rPr>
          <w:rFonts w:ascii="Times New Roman" w:hAnsi="Times New Roman" w:cs="Times New Roman"/>
          <w:color w:val="000000"/>
          <w:sz w:val="28"/>
          <w:szCs w:val="28"/>
          <w:shd w:val="clear" w:color="auto" w:fill="FFFFFF"/>
        </w:rPr>
        <w:t xml:space="preserve">ах капиталов. </w:t>
      </w:r>
      <w:r w:rsidR="0067759C" w:rsidRPr="00B01D75">
        <w:rPr>
          <w:rFonts w:ascii="Times New Roman" w:hAnsi="Times New Roman" w:cs="Times New Roman"/>
          <w:color w:val="000000"/>
          <w:sz w:val="28"/>
          <w:szCs w:val="28"/>
          <w:shd w:val="clear" w:color="auto" w:fill="FFFFFF"/>
        </w:rPr>
        <w:t>Вследствие</w:t>
      </w:r>
      <w:r w:rsidR="002E6762" w:rsidRPr="00B01D75">
        <w:rPr>
          <w:rFonts w:ascii="Times New Roman" w:hAnsi="Times New Roman" w:cs="Times New Roman"/>
          <w:color w:val="000000"/>
          <w:sz w:val="28"/>
          <w:szCs w:val="28"/>
          <w:shd w:val="clear" w:color="auto" w:fill="FFFFFF"/>
        </w:rPr>
        <w:t xml:space="preserve"> чего,</w:t>
      </w:r>
      <w:r w:rsidR="00E25852" w:rsidRPr="00B01D75">
        <w:rPr>
          <w:rFonts w:ascii="Times New Roman" w:hAnsi="Times New Roman" w:cs="Times New Roman"/>
          <w:color w:val="000000"/>
          <w:sz w:val="28"/>
          <w:szCs w:val="28"/>
          <w:shd w:val="clear" w:color="auto" w:fill="FFFFFF"/>
        </w:rPr>
        <w:t xml:space="preserve"> их поступки схожи и на них влияют тождественные силы. Это значит, что индивиды этих групп (классов) имеют </w:t>
      </w:r>
      <w:r w:rsidR="002E6762" w:rsidRPr="00B01D75">
        <w:rPr>
          <w:rFonts w:ascii="Times New Roman" w:hAnsi="Times New Roman" w:cs="Times New Roman"/>
          <w:color w:val="000000"/>
          <w:sz w:val="28"/>
          <w:szCs w:val="28"/>
          <w:shd w:val="clear" w:color="auto" w:fill="FFFFFF"/>
        </w:rPr>
        <w:t>похожие</w:t>
      </w:r>
      <w:r w:rsidR="00E25852" w:rsidRPr="00B01D75">
        <w:rPr>
          <w:rFonts w:ascii="Times New Roman" w:hAnsi="Times New Roman" w:cs="Times New Roman"/>
          <w:color w:val="000000"/>
          <w:sz w:val="28"/>
          <w:szCs w:val="28"/>
          <w:shd w:val="clear" w:color="auto" w:fill="FFFFFF"/>
        </w:rPr>
        <w:t xml:space="preserve"> интересы и ведут </w:t>
      </w:r>
      <w:r w:rsidR="004A5DF1" w:rsidRPr="00B01D75">
        <w:rPr>
          <w:rFonts w:ascii="Times New Roman" w:hAnsi="Times New Roman" w:cs="Times New Roman"/>
          <w:color w:val="000000"/>
          <w:sz w:val="28"/>
          <w:szCs w:val="28"/>
          <w:shd w:val="clear" w:color="auto" w:fill="FFFFFF"/>
        </w:rPr>
        <w:t>подобные</w:t>
      </w:r>
      <w:r w:rsidR="00E25852" w:rsidRPr="00B01D75">
        <w:rPr>
          <w:rFonts w:ascii="Times New Roman" w:hAnsi="Times New Roman" w:cs="Times New Roman"/>
          <w:color w:val="000000"/>
          <w:sz w:val="28"/>
          <w:szCs w:val="28"/>
          <w:shd w:val="clear" w:color="auto" w:fill="FFFFFF"/>
        </w:rPr>
        <w:t xml:space="preserve"> практики потребления. Они</w:t>
      </w:r>
      <w:r w:rsidR="008D1095" w:rsidRPr="00B01D75">
        <w:rPr>
          <w:rFonts w:ascii="Times New Roman" w:hAnsi="Times New Roman" w:cs="Times New Roman"/>
          <w:color w:val="000000"/>
          <w:sz w:val="28"/>
          <w:szCs w:val="28"/>
          <w:shd w:val="clear" w:color="auto" w:fill="FFFFFF"/>
        </w:rPr>
        <w:t xml:space="preserve"> </w:t>
      </w:r>
      <w:r w:rsidR="00E25852" w:rsidRPr="00B01D75">
        <w:rPr>
          <w:rFonts w:ascii="Times New Roman" w:hAnsi="Times New Roman" w:cs="Times New Roman"/>
          <w:color w:val="000000"/>
          <w:sz w:val="28"/>
          <w:szCs w:val="28"/>
          <w:shd w:val="clear" w:color="auto" w:fill="FFFFFF"/>
        </w:rPr>
        <w:t>выступают в качестве основы теории, которая позволяет выявить последующие действия тех классов, которые они представляют.</w:t>
      </w:r>
      <w:r w:rsidR="009C0071" w:rsidRPr="00B01D75">
        <w:rPr>
          <w:rFonts w:ascii="Times New Roman" w:hAnsi="Times New Roman" w:cs="Times New Roman"/>
          <w:color w:val="000000"/>
          <w:sz w:val="28"/>
          <w:szCs w:val="28"/>
          <w:shd w:val="clear" w:color="auto" w:fill="FFFFFF"/>
        </w:rPr>
        <w:t xml:space="preserve"> </w:t>
      </w:r>
    </w:p>
    <w:p w:rsidR="00C34B37" w:rsidRPr="00B01D75" w:rsidRDefault="002E6762"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color w:val="000000"/>
          <w:sz w:val="28"/>
          <w:szCs w:val="28"/>
          <w:shd w:val="clear" w:color="auto" w:fill="FFFFFF"/>
        </w:rPr>
        <w:t>П.</w:t>
      </w:r>
      <w:r w:rsidR="002C553F" w:rsidRPr="00B01D75">
        <w:rPr>
          <w:rFonts w:ascii="Times New Roman" w:hAnsi="Times New Roman" w:cs="Times New Roman"/>
          <w:color w:val="000000"/>
          <w:sz w:val="28"/>
          <w:szCs w:val="28"/>
          <w:shd w:val="clear" w:color="auto" w:fill="FFFFFF"/>
        </w:rPr>
        <w:t xml:space="preserve"> </w:t>
      </w:r>
      <w:r w:rsidRPr="00B01D75">
        <w:rPr>
          <w:rFonts w:ascii="Times New Roman" w:hAnsi="Times New Roman" w:cs="Times New Roman"/>
          <w:color w:val="000000"/>
          <w:sz w:val="28"/>
          <w:szCs w:val="28"/>
          <w:shd w:val="clear" w:color="auto" w:fill="FFFFFF"/>
        </w:rPr>
        <w:t>Бурдье</w:t>
      </w:r>
      <w:r w:rsidR="00C34B37" w:rsidRPr="00B01D75">
        <w:rPr>
          <w:rFonts w:ascii="Times New Roman" w:hAnsi="Times New Roman" w:cs="Times New Roman"/>
          <w:color w:val="000000"/>
          <w:sz w:val="28"/>
          <w:szCs w:val="28"/>
          <w:shd w:val="clear" w:color="auto" w:fill="FFFFFF"/>
        </w:rPr>
        <w:t xml:space="preserve"> выделяет различие в стиле потребления продуктов питания среди</w:t>
      </w:r>
      <w:r w:rsidRPr="00B01D75">
        <w:rPr>
          <w:rFonts w:ascii="Times New Roman" w:hAnsi="Times New Roman" w:cs="Times New Roman"/>
          <w:color w:val="000000"/>
          <w:sz w:val="28"/>
          <w:szCs w:val="28"/>
          <w:shd w:val="clear" w:color="auto" w:fill="FFFFFF"/>
        </w:rPr>
        <w:t xml:space="preserve"> высших и низших слоев, </w:t>
      </w:r>
      <w:r w:rsidR="00EA3EDC" w:rsidRPr="00B01D75">
        <w:rPr>
          <w:rFonts w:ascii="Times New Roman" w:hAnsi="Times New Roman" w:cs="Times New Roman"/>
          <w:color w:val="000000"/>
          <w:sz w:val="28"/>
          <w:szCs w:val="28"/>
          <w:shd w:val="clear" w:color="auto" w:fill="FFFFFF"/>
        </w:rPr>
        <w:t>формируя</w:t>
      </w:r>
      <w:r w:rsidR="00C34B37" w:rsidRPr="00B01D75">
        <w:rPr>
          <w:rFonts w:ascii="Times New Roman" w:hAnsi="Times New Roman" w:cs="Times New Roman"/>
          <w:color w:val="000000"/>
          <w:sz w:val="28"/>
          <w:szCs w:val="28"/>
          <w:shd w:val="clear" w:color="auto" w:fill="FFFFFF"/>
        </w:rPr>
        <w:t xml:space="preserve"> различные стили жизни. </w:t>
      </w:r>
      <w:r w:rsidR="00C34B37" w:rsidRPr="00B01D75">
        <w:rPr>
          <w:rFonts w:ascii="Times New Roman" w:hAnsi="Times New Roman" w:cs="Times New Roman"/>
          <w:sz w:val="28"/>
          <w:szCs w:val="28"/>
        </w:rPr>
        <w:t xml:space="preserve">Он также писал, что разделение на классы в социологии питания происходит не только </w:t>
      </w:r>
      <w:r w:rsidR="0067759C" w:rsidRPr="00B01D75">
        <w:rPr>
          <w:rFonts w:ascii="Times New Roman" w:hAnsi="Times New Roman" w:cs="Times New Roman"/>
          <w:sz w:val="28"/>
          <w:szCs w:val="28"/>
        </w:rPr>
        <w:t>из-за</w:t>
      </w:r>
      <w:r w:rsidR="00476730">
        <w:rPr>
          <w:rFonts w:ascii="Times New Roman" w:hAnsi="Times New Roman" w:cs="Times New Roman"/>
          <w:sz w:val="28"/>
          <w:szCs w:val="28"/>
        </w:rPr>
        <w:t xml:space="preserve"> </w:t>
      </w:r>
      <w:r w:rsidR="00C34B37" w:rsidRPr="00B01D75">
        <w:rPr>
          <w:rFonts w:ascii="Times New Roman" w:hAnsi="Times New Roman" w:cs="Times New Roman"/>
          <w:sz w:val="28"/>
          <w:szCs w:val="28"/>
        </w:rPr>
        <w:t>доходов индивида, т.е</w:t>
      </w:r>
      <w:r w:rsidR="00476730">
        <w:rPr>
          <w:rFonts w:ascii="Times New Roman" w:hAnsi="Times New Roman" w:cs="Times New Roman"/>
          <w:sz w:val="28"/>
          <w:szCs w:val="28"/>
        </w:rPr>
        <w:t>.</w:t>
      </w:r>
      <w:r w:rsidR="00C34B37" w:rsidRPr="00B01D75">
        <w:rPr>
          <w:rFonts w:ascii="Times New Roman" w:hAnsi="Times New Roman" w:cs="Times New Roman"/>
          <w:sz w:val="28"/>
          <w:szCs w:val="28"/>
        </w:rPr>
        <w:t xml:space="preserve"> экономический аспект, но и </w:t>
      </w:r>
      <w:r w:rsidR="0067759C" w:rsidRPr="00B01D75">
        <w:rPr>
          <w:rFonts w:ascii="Times New Roman" w:hAnsi="Times New Roman" w:cs="Times New Roman"/>
          <w:sz w:val="28"/>
          <w:szCs w:val="28"/>
        </w:rPr>
        <w:t xml:space="preserve">из-за </w:t>
      </w:r>
      <w:r w:rsidR="00E02602" w:rsidRPr="00B01D75">
        <w:rPr>
          <w:rFonts w:ascii="Times New Roman" w:hAnsi="Times New Roman" w:cs="Times New Roman"/>
          <w:sz w:val="28"/>
          <w:szCs w:val="28"/>
        </w:rPr>
        <w:t xml:space="preserve">культурного различия. </w:t>
      </w:r>
      <w:proofErr w:type="gramStart"/>
      <w:r w:rsidR="00E02602" w:rsidRPr="00B01D75">
        <w:rPr>
          <w:rFonts w:ascii="Times New Roman" w:hAnsi="Times New Roman" w:cs="Times New Roman"/>
          <w:sz w:val="28"/>
          <w:szCs w:val="28"/>
        </w:rPr>
        <w:t>В</w:t>
      </w:r>
      <w:r w:rsidR="00C34B37" w:rsidRPr="00B01D75">
        <w:rPr>
          <w:rFonts w:ascii="Times New Roman" w:hAnsi="Times New Roman" w:cs="Times New Roman"/>
          <w:sz w:val="28"/>
          <w:szCs w:val="28"/>
        </w:rPr>
        <w:t xml:space="preserve"> своей работе "Различение", написанной в 1979 году, он </w:t>
      </w:r>
      <w:r w:rsidR="00E02602" w:rsidRPr="00B01D75">
        <w:rPr>
          <w:rFonts w:ascii="Times New Roman" w:hAnsi="Times New Roman" w:cs="Times New Roman"/>
          <w:sz w:val="28"/>
          <w:szCs w:val="28"/>
        </w:rPr>
        <w:t>определяет</w:t>
      </w:r>
      <w:r w:rsidR="00C34B37" w:rsidRPr="00B01D75">
        <w:rPr>
          <w:rFonts w:ascii="Times New Roman" w:hAnsi="Times New Roman" w:cs="Times New Roman"/>
          <w:sz w:val="28"/>
          <w:szCs w:val="28"/>
        </w:rPr>
        <w:t xml:space="preserve"> "привычки" питания в зависимости от экономического и культурного капитала</w:t>
      </w:r>
      <w:r w:rsidR="00BE3B49" w:rsidRPr="00B01D75">
        <w:rPr>
          <w:rStyle w:val="a9"/>
          <w:rFonts w:ascii="Times New Roman" w:hAnsi="Times New Roman" w:cs="Times New Roman"/>
          <w:sz w:val="28"/>
          <w:szCs w:val="28"/>
        </w:rPr>
        <w:footnoteReference w:id="50"/>
      </w:r>
      <w:r w:rsidR="00C34B37" w:rsidRPr="00B01D75">
        <w:rPr>
          <w:rFonts w:ascii="Times New Roman" w:hAnsi="Times New Roman" w:cs="Times New Roman"/>
          <w:sz w:val="28"/>
          <w:szCs w:val="28"/>
        </w:rPr>
        <w:t xml:space="preserve">. Социолог </w:t>
      </w:r>
      <w:r w:rsidR="00B030BD" w:rsidRPr="00B01D75">
        <w:rPr>
          <w:rFonts w:ascii="Times New Roman" w:hAnsi="Times New Roman" w:cs="Times New Roman"/>
          <w:sz w:val="28"/>
          <w:szCs w:val="28"/>
        </w:rPr>
        <w:t>подчеркивает</w:t>
      </w:r>
      <w:r w:rsidR="00C34B37" w:rsidRPr="00B01D75">
        <w:rPr>
          <w:rFonts w:ascii="Times New Roman" w:hAnsi="Times New Roman" w:cs="Times New Roman"/>
          <w:sz w:val="28"/>
          <w:szCs w:val="28"/>
        </w:rPr>
        <w:t xml:space="preserve">, что, чем выше доход у тех, кто обладает культурным капиталом, тем больше их предпочтения в еде </w:t>
      </w:r>
      <w:r w:rsidR="00E02602" w:rsidRPr="00B01D75">
        <w:rPr>
          <w:rFonts w:ascii="Times New Roman" w:hAnsi="Times New Roman" w:cs="Times New Roman"/>
          <w:sz w:val="28"/>
          <w:szCs w:val="28"/>
        </w:rPr>
        <w:t>отличаются от тех</w:t>
      </w:r>
      <w:r w:rsidR="00C34B37" w:rsidRPr="00B01D75">
        <w:rPr>
          <w:rFonts w:ascii="Times New Roman" w:hAnsi="Times New Roman" w:cs="Times New Roman"/>
          <w:sz w:val="28"/>
          <w:szCs w:val="28"/>
        </w:rPr>
        <w:t>, у кого культурный капитал значительно ниже, даже если их доход возрастает.</w:t>
      </w:r>
      <w:proofErr w:type="gramEnd"/>
      <w:r w:rsidR="00C34B37" w:rsidRPr="00B01D75">
        <w:rPr>
          <w:rFonts w:ascii="Times New Roman" w:hAnsi="Times New Roman" w:cs="Times New Roman"/>
          <w:sz w:val="28"/>
          <w:szCs w:val="28"/>
        </w:rPr>
        <w:t xml:space="preserve"> Например, у людей с высоким культурным капиталом, предпочтения в еде отдается полезной и "богатой"</w:t>
      </w:r>
      <w:r w:rsidR="00FB411F" w:rsidRPr="00B01D75">
        <w:rPr>
          <w:rFonts w:ascii="Times New Roman" w:hAnsi="Times New Roman" w:cs="Times New Roman"/>
          <w:sz w:val="28"/>
          <w:szCs w:val="28"/>
        </w:rPr>
        <w:t xml:space="preserve"> пище. В</w:t>
      </w:r>
      <w:r w:rsidR="00C34B37" w:rsidRPr="00B01D75">
        <w:rPr>
          <w:rFonts w:ascii="Times New Roman" w:hAnsi="Times New Roman" w:cs="Times New Roman"/>
          <w:sz w:val="28"/>
          <w:szCs w:val="28"/>
        </w:rPr>
        <w:t xml:space="preserve">месте с этим, противоположным становится не только пища, которую они употребляют, но где и как она была приготовлена. </w:t>
      </w:r>
    </w:p>
    <w:p w:rsidR="00B030BD" w:rsidRPr="00B01D75" w:rsidRDefault="00667BDC" w:rsidP="00C34B3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зависимости от того в какой социальн</w:t>
      </w:r>
      <w:r w:rsidR="00E02602" w:rsidRPr="00B01D75">
        <w:rPr>
          <w:rFonts w:ascii="Times New Roman" w:hAnsi="Times New Roman" w:cs="Times New Roman"/>
          <w:sz w:val="28"/>
          <w:szCs w:val="28"/>
        </w:rPr>
        <w:t>ой среде рос</w:t>
      </w:r>
      <w:r w:rsidRPr="00B01D75">
        <w:rPr>
          <w:rFonts w:ascii="Times New Roman" w:hAnsi="Times New Roman" w:cs="Times New Roman"/>
          <w:sz w:val="28"/>
          <w:szCs w:val="28"/>
        </w:rPr>
        <w:t xml:space="preserve"> индивид,</w:t>
      </w:r>
      <w:r w:rsidR="00D66548" w:rsidRPr="00B01D75">
        <w:rPr>
          <w:rFonts w:ascii="Times New Roman" w:hAnsi="Times New Roman" w:cs="Times New Roman"/>
          <w:sz w:val="28"/>
          <w:szCs w:val="28"/>
        </w:rPr>
        <w:t xml:space="preserve"> </w:t>
      </w:r>
      <w:r w:rsidRPr="00B01D75">
        <w:rPr>
          <w:rFonts w:ascii="Times New Roman" w:hAnsi="Times New Roman" w:cs="Times New Roman"/>
          <w:sz w:val="28"/>
          <w:szCs w:val="28"/>
        </w:rPr>
        <w:t>такой и будет его культурный</w:t>
      </w:r>
      <w:r w:rsidR="00D66548" w:rsidRPr="00B01D75">
        <w:rPr>
          <w:rFonts w:ascii="Times New Roman" w:hAnsi="Times New Roman" w:cs="Times New Roman"/>
          <w:sz w:val="28"/>
          <w:szCs w:val="28"/>
        </w:rPr>
        <w:t xml:space="preserve"> капитал (</w:t>
      </w:r>
      <w:r w:rsidR="00E02602" w:rsidRPr="00B01D75">
        <w:rPr>
          <w:rFonts w:ascii="Times New Roman" w:hAnsi="Times New Roman" w:cs="Times New Roman"/>
          <w:sz w:val="28"/>
          <w:szCs w:val="28"/>
        </w:rPr>
        <w:t>это</w:t>
      </w:r>
      <w:r w:rsidR="00D66548" w:rsidRPr="00B01D75">
        <w:rPr>
          <w:rFonts w:ascii="Times New Roman" w:hAnsi="Times New Roman" w:cs="Times New Roman"/>
          <w:sz w:val="28"/>
          <w:szCs w:val="28"/>
        </w:rPr>
        <w:t xml:space="preserve"> и будет формировать его приоритеты в </w:t>
      </w:r>
      <w:r w:rsidR="00D66548" w:rsidRPr="00B01D75">
        <w:rPr>
          <w:rFonts w:ascii="Times New Roman" w:hAnsi="Times New Roman" w:cs="Times New Roman"/>
          <w:sz w:val="28"/>
          <w:szCs w:val="28"/>
        </w:rPr>
        <w:lastRenderedPageBreak/>
        <w:t xml:space="preserve">потреблении), </w:t>
      </w:r>
      <w:r w:rsidRPr="00B01D75">
        <w:rPr>
          <w:rFonts w:ascii="Times New Roman" w:hAnsi="Times New Roman" w:cs="Times New Roman"/>
          <w:sz w:val="28"/>
          <w:szCs w:val="28"/>
        </w:rPr>
        <w:t>т.к</w:t>
      </w:r>
      <w:r w:rsidR="00FB411F" w:rsidRPr="00B01D75">
        <w:rPr>
          <w:rFonts w:ascii="Times New Roman" w:hAnsi="Times New Roman" w:cs="Times New Roman"/>
          <w:sz w:val="28"/>
          <w:szCs w:val="28"/>
        </w:rPr>
        <w:t>.</w:t>
      </w:r>
      <w:r w:rsidRPr="00B01D75">
        <w:rPr>
          <w:rFonts w:ascii="Times New Roman" w:hAnsi="Times New Roman" w:cs="Times New Roman"/>
          <w:sz w:val="28"/>
          <w:szCs w:val="28"/>
        </w:rPr>
        <w:t xml:space="preserve"> о</w:t>
      </w:r>
      <w:r w:rsidR="00B030BD" w:rsidRPr="00B01D75">
        <w:rPr>
          <w:rFonts w:ascii="Times New Roman" w:hAnsi="Times New Roman" w:cs="Times New Roman"/>
          <w:sz w:val="28"/>
          <w:szCs w:val="28"/>
        </w:rPr>
        <w:t xml:space="preserve">сновные </w:t>
      </w:r>
      <w:r w:rsidRPr="00B01D75">
        <w:rPr>
          <w:rFonts w:ascii="Times New Roman" w:hAnsi="Times New Roman" w:cs="Times New Roman"/>
          <w:sz w:val="28"/>
          <w:szCs w:val="28"/>
        </w:rPr>
        <w:t>его черты</w:t>
      </w:r>
      <w:r w:rsidR="00B030BD" w:rsidRPr="00B01D75">
        <w:rPr>
          <w:rFonts w:ascii="Times New Roman" w:hAnsi="Times New Roman" w:cs="Times New Roman"/>
          <w:sz w:val="28"/>
          <w:szCs w:val="28"/>
        </w:rPr>
        <w:t xml:space="preserve"> </w:t>
      </w:r>
      <w:r w:rsidRPr="00B01D75">
        <w:rPr>
          <w:rFonts w:ascii="Times New Roman" w:hAnsi="Times New Roman" w:cs="Times New Roman"/>
          <w:sz w:val="28"/>
          <w:szCs w:val="28"/>
        </w:rPr>
        <w:t>он</w:t>
      </w:r>
      <w:r w:rsidR="00B030BD" w:rsidRPr="00B01D75">
        <w:rPr>
          <w:rFonts w:ascii="Times New Roman" w:hAnsi="Times New Roman" w:cs="Times New Roman"/>
          <w:sz w:val="28"/>
          <w:szCs w:val="28"/>
        </w:rPr>
        <w:t xml:space="preserve"> приобретает еще в детстве, </w:t>
      </w:r>
      <w:r w:rsidRPr="00B01D75">
        <w:rPr>
          <w:rFonts w:ascii="Times New Roman" w:hAnsi="Times New Roman" w:cs="Times New Roman"/>
          <w:sz w:val="28"/>
          <w:szCs w:val="28"/>
        </w:rPr>
        <w:t xml:space="preserve">сам того </w:t>
      </w:r>
      <w:r w:rsidR="00B030BD" w:rsidRPr="00B01D75">
        <w:rPr>
          <w:rFonts w:ascii="Times New Roman" w:hAnsi="Times New Roman" w:cs="Times New Roman"/>
          <w:sz w:val="28"/>
          <w:szCs w:val="28"/>
        </w:rPr>
        <w:t>не осознавая (через</w:t>
      </w:r>
      <w:r w:rsidRPr="00B01D75">
        <w:rPr>
          <w:rFonts w:ascii="Times New Roman" w:hAnsi="Times New Roman" w:cs="Times New Roman"/>
          <w:sz w:val="28"/>
          <w:szCs w:val="28"/>
        </w:rPr>
        <w:t xml:space="preserve"> семью, друзей, школу и т.д.). </w:t>
      </w:r>
      <w:r w:rsidR="0067759C" w:rsidRPr="00B01D75">
        <w:rPr>
          <w:rFonts w:ascii="Times New Roman" w:hAnsi="Times New Roman" w:cs="Times New Roman"/>
          <w:sz w:val="28"/>
          <w:szCs w:val="28"/>
        </w:rPr>
        <w:t>Из-за</w:t>
      </w:r>
      <w:r w:rsidR="00FB411F" w:rsidRPr="00B01D75">
        <w:rPr>
          <w:rFonts w:ascii="Times New Roman" w:hAnsi="Times New Roman" w:cs="Times New Roman"/>
          <w:sz w:val="28"/>
          <w:szCs w:val="28"/>
        </w:rPr>
        <w:t xml:space="preserve"> </w:t>
      </w:r>
      <w:r w:rsidR="004A5DF1" w:rsidRPr="00B01D75">
        <w:rPr>
          <w:rFonts w:ascii="Times New Roman" w:hAnsi="Times New Roman" w:cs="Times New Roman"/>
          <w:sz w:val="28"/>
          <w:szCs w:val="28"/>
        </w:rPr>
        <w:t>этого</w:t>
      </w:r>
      <w:r w:rsidRPr="00B01D75">
        <w:rPr>
          <w:rFonts w:ascii="Times New Roman" w:hAnsi="Times New Roman" w:cs="Times New Roman"/>
          <w:sz w:val="28"/>
          <w:szCs w:val="28"/>
        </w:rPr>
        <w:t xml:space="preserve"> отдельные группы или субъекты</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ведут постоянную борьбу за право первенства</w:t>
      </w:r>
      <w:r w:rsidR="00E02602" w:rsidRPr="00B01D75">
        <w:rPr>
          <w:rFonts w:ascii="Times New Roman" w:hAnsi="Times New Roman" w:cs="Times New Roman"/>
          <w:sz w:val="28"/>
          <w:szCs w:val="28"/>
        </w:rPr>
        <w:t xml:space="preserve"> </w:t>
      </w:r>
      <w:r w:rsidR="0067759C" w:rsidRPr="00B01D75">
        <w:rPr>
          <w:rFonts w:ascii="Times New Roman" w:hAnsi="Times New Roman" w:cs="Times New Roman"/>
          <w:sz w:val="28"/>
          <w:szCs w:val="28"/>
        </w:rPr>
        <w:t>какого-либо</w:t>
      </w:r>
      <w:r w:rsidR="00E02602" w:rsidRPr="00B01D75">
        <w:rPr>
          <w:rFonts w:ascii="Times New Roman" w:hAnsi="Times New Roman" w:cs="Times New Roman"/>
          <w:sz w:val="28"/>
          <w:szCs w:val="28"/>
        </w:rPr>
        <w:t xml:space="preserve"> капитала. Часто</w:t>
      </w:r>
      <w:r w:rsidR="00C21F41" w:rsidRPr="00B01D75">
        <w:rPr>
          <w:rFonts w:ascii="Times New Roman" w:hAnsi="Times New Roman" w:cs="Times New Roman"/>
          <w:sz w:val="28"/>
          <w:szCs w:val="28"/>
        </w:rPr>
        <w:t xml:space="preserve"> те,</w:t>
      </w:r>
      <w:r w:rsidRPr="00B01D75">
        <w:rPr>
          <w:rFonts w:ascii="Times New Roman" w:hAnsi="Times New Roman" w:cs="Times New Roman"/>
          <w:sz w:val="28"/>
          <w:szCs w:val="28"/>
        </w:rPr>
        <w:t xml:space="preserve"> кто обладает наибольшим количеством </w:t>
      </w:r>
      <w:r w:rsidR="00C21F41" w:rsidRPr="00B01D75">
        <w:rPr>
          <w:rFonts w:ascii="Times New Roman" w:hAnsi="Times New Roman" w:cs="Times New Roman"/>
          <w:sz w:val="28"/>
          <w:szCs w:val="28"/>
        </w:rPr>
        <w:t xml:space="preserve">культурного/экономического капитала, </w:t>
      </w:r>
      <w:r w:rsidR="00075118" w:rsidRPr="00B01D75">
        <w:rPr>
          <w:rFonts w:ascii="Times New Roman" w:hAnsi="Times New Roman" w:cs="Times New Roman"/>
          <w:sz w:val="28"/>
          <w:szCs w:val="28"/>
        </w:rPr>
        <w:t xml:space="preserve">предстают </w:t>
      </w:r>
      <w:r w:rsidR="00C21F41" w:rsidRPr="00B01D75">
        <w:rPr>
          <w:rFonts w:ascii="Times New Roman" w:hAnsi="Times New Roman" w:cs="Times New Roman"/>
          <w:sz w:val="28"/>
          <w:szCs w:val="28"/>
        </w:rPr>
        <w:t xml:space="preserve">в качестве лидера и пытаются сделать свои вкусовые предпочтения доминирующими в том </w:t>
      </w:r>
      <w:r w:rsidR="004A5DF1" w:rsidRPr="00B01D75">
        <w:rPr>
          <w:rFonts w:ascii="Times New Roman" w:hAnsi="Times New Roman" w:cs="Times New Roman"/>
          <w:sz w:val="28"/>
          <w:szCs w:val="28"/>
        </w:rPr>
        <w:t>обществе, в котором они выступаю</w:t>
      </w:r>
      <w:r w:rsidR="00C21F41" w:rsidRPr="00B01D75">
        <w:rPr>
          <w:rFonts w:ascii="Times New Roman" w:hAnsi="Times New Roman" w:cs="Times New Roman"/>
          <w:sz w:val="28"/>
          <w:szCs w:val="28"/>
        </w:rPr>
        <w:t>т</w:t>
      </w:r>
      <w:r w:rsidR="00BE3B49" w:rsidRPr="00B01D75">
        <w:rPr>
          <w:rStyle w:val="a9"/>
          <w:rFonts w:ascii="Times New Roman" w:hAnsi="Times New Roman" w:cs="Times New Roman"/>
          <w:sz w:val="28"/>
          <w:szCs w:val="28"/>
        </w:rPr>
        <w:footnoteReference w:id="51"/>
      </w:r>
      <w:r w:rsidR="00C21F41" w:rsidRPr="00B01D75">
        <w:rPr>
          <w:rFonts w:ascii="Times New Roman" w:hAnsi="Times New Roman" w:cs="Times New Roman"/>
          <w:sz w:val="28"/>
          <w:szCs w:val="28"/>
        </w:rPr>
        <w:t>.</w:t>
      </w:r>
      <w:r w:rsidR="00253656"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Однако</w:t>
      </w:r>
      <w:r w:rsidR="00253656" w:rsidRPr="00B01D75">
        <w:rPr>
          <w:rFonts w:ascii="Times New Roman" w:hAnsi="Times New Roman" w:cs="Times New Roman"/>
          <w:sz w:val="28"/>
          <w:szCs w:val="28"/>
        </w:rPr>
        <w:t xml:space="preserve"> культурный капитал создает социальную</w:t>
      </w:r>
      <w:r w:rsidR="00D66548" w:rsidRPr="00B01D75">
        <w:rPr>
          <w:rFonts w:ascii="Times New Roman" w:hAnsi="Times New Roman" w:cs="Times New Roman"/>
          <w:sz w:val="28"/>
          <w:szCs w:val="28"/>
        </w:rPr>
        <w:t xml:space="preserve"> дифференциацию больше, чем потребление. П. Бурдье </w:t>
      </w:r>
      <w:r w:rsidR="007C6F7D" w:rsidRPr="00B01D75">
        <w:rPr>
          <w:rFonts w:ascii="Times New Roman" w:hAnsi="Times New Roman" w:cs="Times New Roman"/>
          <w:sz w:val="28"/>
          <w:szCs w:val="28"/>
        </w:rPr>
        <w:t>определяет</w:t>
      </w:r>
      <w:r w:rsidR="008D1095" w:rsidRPr="00B01D75">
        <w:rPr>
          <w:rFonts w:ascii="Times New Roman" w:hAnsi="Times New Roman" w:cs="Times New Roman"/>
          <w:sz w:val="28"/>
          <w:szCs w:val="28"/>
        </w:rPr>
        <w:t xml:space="preserve"> </w:t>
      </w:r>
      <w:r w:rsidR="007C6F7D" w:rsidRPr="00B01D75">
        <w:rPr>
          <w:rFonts w:ascii="Times New Roman" w:hAnsi="Times New Roman" w:cs="Times New Roman"/>
          <w:sz w:val="28"/>
          <w:szCs w:val="28"/>
        </w:rPr>
        <w:t>вкус как критику</w:t>
      </w:r>
      <w:r w:rsidR="00D66548" w:rsidRPr="00B01D75">
        <w:rPr>
          <w:rFonts w:ascii="Times New Roman" w:hAnsi="Times New Roman" w:cs="Times New Roman"/>
          <w:sz w:val="28"/>
          <w:szCs w:val="28"/>
        </w:rPr>
        <w:t>, которая создает разделение чего</w:t>
      </w:r>
      <w:r w:rsidR="00FB411F" w:rsidRPr="00B01D75">
        <w:rPr>
          <w:rFonts w:ascii="Times New Roman" w:hAnsi="Times New Roman" w:cs="Times New Roman"/>
          <w:sz w:val="28"/>
          <w:szCs w:val="28"/>
        </w:rPr>
        <w:t>-</w:t>
      </w:r>
      <w:r w:rsidR="00D66548" w:rsidRPr="00B01D75">
        <w:rPr>
          <w:rFonts w:ascii="Times New Roman" w:hAnsi="Times New Roman" w:cs="Times New Roman"/>
          <w:sz w:val="28"/>
          <w:szCs w:val="28"/>
        </w:rPr>
        <w:t xml:space="preserve">либо. Хоть и </w:t>
      </w:r>
      <w:r w:rsidR="00EF2449" w:rsidRPr="00B01D75">
        <w:rPr>
          <w:rFonts w:ascii="Times New Roman" w:hAnsi="Times New Roman" w:cs="Times New Roman"/>
          <w:sz w:val="28"/>
          <w:szCs w:val="28"/>
        </w:rPr>
        <w:t>гипотеза</w:t>
      </w:r>
      <w:r w:rsidR="00D66548" w:rsidRPr="00B01D75">
        <w:rPr>
          <w:rFonts w:ascii="Times New Roman" w:hAnsi="Times New Roman" w:cs="Times New Roman"/>
          <w:sz w:val="28"/>
          <w:szCs w:val="28"/>
        </w:rPr>
        <w:t>, что вкусы имеют только средние и высшие классы</w:t>
      </w:r>
      <w:r w:rsidR="007612FE" w:rsidRPr="00B01D75">
        <w:rPr>
          <w:rFonts w:ascii="Times New Roman" w:hAnsi="Times New Roman" w:cs="Times New Roman"/>
          <w:sz w:val="28"/>
          <w:szCs w:val="28"/>
        </w:rPr>
        <w:t xml:space="preserve"> – </w:t>
      </w:r>
      <w:r w:rsidR="00D66548" w:rsidRPr="00B01D75">
        <w:rPr>
          <w:rFonts w:ascii="Times New Roman" w:hAnsi="Times New Roman" w:cs="Times New Roman"/>
          <w:sz w:val="28"/>
          <w:szCs w:val="28"/>
        </w:rPr>
        <w:t xml:space="preserve">не является верным, поскольку низшие классы </w:t>
      </w:r>
      <w:r w:rsidR="007C6F7D" w:rsidRPr="00B01D75">
        <w:rPr>
          <w:rFonts w:ascii="Times New Roman" w:hAnsi="Times New Roman" w:cs="Times New Roman"/>
          <w:sz w:val="28"/>
          <w:szCs w:val="28"/>
        </w:rPr>
        <w:t xml:space="preserve">тоже </w:t>
      </w:r>
      <w:r w:rsidR="001A6E77" w:rsidRPr="00B01D75">
        <w:rPr>
          <w:rFonts w:ascii="Times New Roman" w:hAnsi="Times New Roman" w:cs="Times New Roman"/>
          <w:sz w:val="28"/>
          <w:szCs w:val="28"/>
        </w:rPr>
        <w:t>имеют свои аксиологии</w:t>
      </w:r>
      <w:r w:rsidR="00EF2449" w:rsidRPr="00B01D75">
        <w:rPr>
          <w:rFonts w:ascii="Times New Roman" w:hAnsi="Times New Roman" w:cs="Times New Roman"/>
          <w:sz w:val="28"/>
          <w:szCs w:val="28"/>
        </w:rPr>
        <w:t xml:space="preserve"> и ценности</w:t>
      </w:r>
      <w:r w:rsidR="007C6F7D" w:rsidRPr="00B01D75">
        <w:rPr>
          <w:rFonts w:ascii="Times New Roman" w:hAnsi="Times New Roman" w:cs="Times New Roman"/>
          <w:sz w:val="28"/>
          <w:szCs w:val="28"/>
        </w:rPr>
        <w:t>.</w:t>
      </w:r>
    </w:p>
    <w:p w:rsidR="00C34B37" w:rsidRPr="00B01D75" w:rsidRDefault="007C6F7D" w:rsidP="00C34B37">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sidRPr="00B01D75">
        <w:rPr>
          <w:rFonts w:ascii="Times New Roman" w:hAnsi="Times New Roman" w:cs="Times New Roman"/>
          <w:sz w:val="28"/>
          <w:szCs w:val="28"/>
        </w:rPr>
        <w:t>Социолог пишет</w:t>
      </w:r>
      <w:r w:rsidR="00C34B37" w:rsidRPr="00B01D75">
        <w:rPr>
          <w:rFonts w:ascii="Times New Roman" w:hAnsi="Times New Roman" w:cs="Times New Roman"/>
          <w:sz w:val="28"/>
          <w:szCs w:val="28"/>
        </w:rPr>
        <w:t>, что для высших классов имеет значение форма,</w:t>
      </w:r>
      <w:r w:rsidR="00C81EAA" w:rsidRPr="00B01D75">
        <w:rPr>
          <w:rFonts w:ascii="Times New Roman" w:hAnsi="Times New Roman" w:cs="Times New Roman"/>
          <w:sz w:val="28"/>
          <w:szCs w:val="28"/>
        </w:rPr>
        <w:t xml:space="preserve"> поэтому они обременяют свою практику потребления правилами этика (сервировка столовых приборов, способ подачи блюд и т.д</w:t>
      </w:r>
      <w:r w:rsidR="00FB411F" w:rsidRPr="00B01D75">
        <w:rPr>
          <w:rFonts w:ascii="Times New Roman" w:hAnsi="Times New Roman" w:cs="Times New Roman"/>
          <w:sz w:val="28"/>
          <w:szCs w:val="28"/>
        </w:rPr>
        <w:t>.</w:t>
      </w:r>
      <w:r w:rsidR="00C81EAA" w:rsidRPr="00B01D75">
        <w:rPr>
          <w:rFonts w:ascii="Times New Roman" w:hAnsi="Times New Roman" w:cs="Times New Roman"/>
          <w:sz w:val="28"/>
          <w:szCs w:val="28"/>
        </w:rPr>
        <w:t>),</w:t>
      </w:r>
      <w:r w:rsidR="00C34B37" w:rsidRPr="00B01D75">
        <w:rPr>
          <w:rFonts w:ascii="Times New Roman" w:hAnsi="Times New Roman" w:cs="Times New Roman"/>
          <w:sz w:val="28"/>
          <w:szCs w:val="28"/>
        </w:rPr>
        <w:t xml:space="preserve"> в то время как </w:t>
      </w:r>
      <w:r w:rsidR="00C81EAA" w:rsidRPr="00B01D75">
        <w:rPr>
          <w:rFonts w:ascii="Times New Roman" w:hAnsi="Times New Roman" w:cs="Times New Roman"/>
          <w:sz w:val="28"/>
          <w:szCs w:val="28"/>
        </w:rPr>
        <w:t>для</w:t>
      </w:r>
      <w:r w:rsidR="008D1095" w:rsidRPr="00B01D75">
        <w:rPr>
          <w:rFonts w:ascii="Times New Roman" w:hAnsi="Times New Roman" w:cs="Times New Roman"/>
          <w:sz w:val="28"/>
          <w:szCs w:val="28"/>
        </w:rPr>
        <w:t xml:space="preserve"> </w:t>
      </w:r>
      <w:r w:rsidR="00C81EAA" w:rsidRPr="00B01D75">
        <w:rPr>
          <w:rFonts w:ascii="Times New Roman" w:hAnsi="Times New Roman" w:cs="Times New Roman"/>
          <w:sz w:val="28"/>
          <w:szCs w:val="28"/>
        </w:rPr>
        <w:t>низших классов это кажется излишним и они больше</w:t>
      </w:r>
      <w:r w:rsidR="00C34B37" w:rsidRPr="00B01D75">
        <w:rPr>
          <w:rFonts w:ascii="Times New Roman" w:hAnsi="Times New Roman" w:cs="Times New Roman"/>
          <w:sz w:val="28"/>
          <w:szCs w:val="28"/>
        </w:rPr>
        <w:t xml:space="preserve"> обращают внимание</w:t>
      </w:r>
      <w:r w:rsidR="001A6E77" w:rsidRPr="00B01D75">
        <w:rPr>
          <w:rFonts w:ascii="Times New Roman" w:hAnsi="Times New Roman" w:cs="Times New Roman"/>
          <w:sz w:val="28"/>
          <w:szCs w:val="28"/>
        </w:rPr>
        <w:t xml:space="preserve"> только</w:t>
      </w:r>
      <w:r w:rsidR="00C34B37" w:rsidRPr="00B01D75">
        <w:rPr>
          <w:rFonts w:ascii="Times New Roman" w:hAnsi="Times New Roman" w:cs="Times New Roman"/>
          <w:sz w:val="28"/>
          <w:szCs w:val="28"/>
        </w:rPr>
        <w:t xml:space="preserve"> на содержание</w:t>
      </w:r>
      <w:r w:rsidR="004A5DF1" w:rsidRPr="00B01D75">
        <w:rPr>
          <w:rFonts w:ascii="Times New Roman" w:hAnsi="Times New Roman" w:cs="Times New Roman"/>
          <w:sz w:val="28"/>
          <w:szCs w:val="28"/>
        </w:rPr>
        <w:t xml:space="preserve"> пищи</w:t>
      </w:r>
      <w:r w:rsidR="000C366F" w:rsidRPr="00B01D75">
        <w:rPr>
          <w:rFonts w:ascii="Times New Roman" w:hAnsi="Times New Roman" w:cs="Times New Roman"/>
          <w:sz w:val="28"/>
          <w:szCs w:val="28"/>
        </w:rPr>
        <w:t xml:space="preserve"> (чтобы утолить чувство голода, насытить свое тело)</w:t>
      </w:r>
      <w:r w:rsidR="00A966D8" w:rsidRPr="00B01D75">
        <w:rPr>
          <w:rStyle w:val="a9"/>
          <w:rFonts w:ascii="Times New Roman" w:hAnsi="Times New Roman" w:cs="Times New Roman"/>
          <w:sz w:val="28"/>
          <w:szCs w:val="28"/>
        </w:rPr>
        <w:footnoteReference w:id="52"/>
      </w:r>
      <w:r w:rsidR="00C34B37" w:rsidRPr="00B01D75">
        <w:rPr>
          <w:rFonts w:ascii="Times New Roman" w:hAnsi="Times New Roman" w:cs="Times New Roman"/>
          <w:sz w:val="28"/>
          <w:szCs w:val="28"/>
        </w:rPr>
        <w:t xml:space="preserve">. Это происходит </w:t>
      </w:r>
      <w:r w:rsidR="0067759C" w:rsidRPr="00B01D75">
        <w:rPr>
          <w:rFonts w:ascii="Times New Roman" w:hAnsi="Times New Roman" w:cs="Times New Roman"/>
          <w:sz w:val="28"/>
          <w:szCs w:val="28"/>
        </w:rPr>
        <w:t>из-за</w:t>
      </w:r>
      <w:r w:rsidR="00FB411F" w:rsidRPr="00B01D75">
        <w:rPr>
          <w:rFonts w:ascii="Times New Roman" w:hAnsi="Times New Roman" w:cs="Times New Roman"/>
          <w:sz w:val="28"/>
          <w:szCs w:val="28"/>
        </w:rPr>
        <w:t xml:space="preserve"> </w:t>
      </w:r>
      <w:r w:rsidR="00C34B37" w:rsidRPr="00B01D75">
        <w:rPr>
          <w:rFonts w:ascii="Times New Roman" w:hAnsi="Times New Roman" w:cs="Times New Roman"/>
          <w:sz w:val="28"/>
          <w:szCs w:val="28"/>
        </w:rPr>
        <w:t xml:space="preserve">того, что рабочий класс, </w:t>
      </w:r>
      <w:r w:rsidR="00BF6C20" w:rsidRPr="00B01D75">
        <w:rPr>
          <w:rFonts w:ascii="Times New Roman" w:hAnsi="Times New Roman" w:cs="Times New Roman"/>
          <w:sz w:val="28"/>
          <w:szCs w:val="28"/>
        </w:rPr>
        <w:t>или</w:t>
      </w:r>
      <w:proofErr w:type="gramEnd"/>
      <w:r w:rsidR="00C34B37" w:rsidRPr="00B01D75">
        <w:rPr>
          <w:rFonts w:ascii="Times New Roman" w:hAnsi="Times New Roman" w:cs="Times New Roman"/>
          <w:sz w:val="28"/>
          <w:szCs w:val="28"/>
        </w:rPr>
        <w:t xml:space="preserve"> </w:t>
      </w:r>
      <w:proofErr w:type="gramStart"/>
      <w:r w:rsidR="00C34B37" w:rsidRPr="00B01D75">
        <w:rPr>
          <w:rFonts w:ascii="Times New Roman" w:hAnsi="Times New Roman" w:cs="Times New Roman"/>
          <w:sz w:val="28"/>
          <w:szCs w:val="28"/>
        </w:rPr>
        <w:t>низший</w:t>
      </w:r>
      <w:proofErr w:type="gramEnd"/>
      <w:r w:rsidR="00C34B37" w:rsidRPr="00B01D75">
        <w:rPr>
          <w:rFonts w:ascii="Times New Roman" w:hAnsi="Times New Roman" w:cs="Times New Roman"/>
          <w:sz w:val="28"/>
          <w:szCs w:val="28"/>
        </w:rPr>
        <w:t>, хотят получить от пищи "силу", поэтому покупают недорогую, но питательную еду. В то время как средний или высший класс отдают свое внимание полезной, здоровой пище</w:t>
      </w:r>
      <w:r w:rsidR="00D1522D" w:rsidRPr="00B01D75">
        <w:rPr>
          <w:rStyle w:val="a9"/>
          <w:rFonts w:ascii="Times New Roman" w:hAnsi="Times New Roman" w:cs="Times New Roman"/>
          <w:sz w:val="28"/>
          <w:szCs w:val="28"/>
        </w:rPr>
        <w:footnoteReference w:id="53"/>
      </w:r>
      <w:r w:rsidR="00C34B37" w:rsidRPr="00B01D75">
        <w:rPr>
          <w:rFonts w:ascii="Times New Roman" w:hAnsi="Times New Roman" w:cs="Times New Roman"/>
          <w:sz w:val="28"/>
          <w:szCs w:val="28"/>
        </w:rPr>
        <w:t xml:space="preserve">. </w:t>
      </w:r>
      <w:r w:rsidR="00C34B37" w:rsidRPr="00B01D75">
        <w:rPr>
          <w:rFonts w:ascii="Times New Roman" w:hAnsi="Times New Roman" w:cs="Times New Roman"/>
          <w:color w:val="000000" w:themeColor="text1"/>
          <w:sz w:val="28"/>
          <w:szCs w:val="28"/>
          <w:shd w:val="clear" w:color="auto" w:fill="FFFFFF"/>
        </w:rPr>
        <w:t>Таким образом,</w:t>
      </w:r>
      <w:r w:rsidR="008D1095" w:rsidRPr="00B01D75">
        <w:rPr>
          <w:rFonts w:ascii="Times New Roman" w:hAnsi="Times New Roman" w:cs="Times New Roman"/>
          <w:color w:val="000000" w:themeColor="text1"/>
          <w:sz w:val="28"/>
          <w:szCs w:val="28"/>
          <w:shd w:val="clear" w:color="auto" w:fill="FFFFFF"/>
        </w:rPr>
        <w:t xml:space="preserve"> </w:t>
      </w:r>
      <w:r w:rsidR="00C34B37" w:rsidRPr="00B01D75">
        <w:rPr>
          <w:rFonts w:ascii="Times New Roman" w:hAnsi="Times New Roman" w:cs="Times New Roman"/>
          <w:color w:val="000000" w:themeColor="text1"/>
          <w:sz w:val="28"/>
          <w:szCs w:val="28"/>
          <w:shd w:val="clear" w:color="auto" w:fill="FFFFFF"/>
        </w:rPr>
        <w:t>средние и высшие классы пытаются всячески отделить себя от низших, тем самым, даже продукты питания становятся средством социального разграничения</w:t>
      </w:r>
      <w:r w:rsidR="000C366F" w:rsidRPr="00B01D75">
        <w:rPr>
          <w:rFonts w:ascii="Times New Roman" w:hAnsi="Times New Roman" w:cs="Times New Roman"/>
          <w:color w:val="000000" w:themeColor="text1"/>
          <w:sz w:val="28"/>
          <w:szCs w:val="28"/>
          <w:shd w:val="clear" w:color="auto" w:fill="FFFFFF"/>
        </w:rPr>
        <w:t>, деля людей на социальные классы</w:t>
      </w:r>
      <w:r w:rsidR="00C34B37" w:rsidRPr="00B01D75">
        <w:rPr>
          <w:rFonts w:ascii="Times New Roman" w:hAnsi="Times New Roman" w:cs="Times New Roman"/>
          <w:color w:val="000000" w:themeColor="text1"/>
          <w:sz w:val="28"/>
          <w:szCs w:val="28"/>
          <w:shd w:val="clear" w:color="auto" w:fill="FFFFFF"/>
        </w:rPr>
        <w:t>.</w:t>
      </w:r>
      <w:r w:rsidR="001725FB" w:rsidRPr="00B01D75">
        <w:rPr>
          <w:rFonts w:ascii="Times New Roman" w:hAnsi="Times New Roman" w:cs="Times New Roman"/>
          <w:color w:val="000000" w:themeColor="text1"/>
          <w:sz w:val="28"/>
          <w:szCs w:val="28"/>
          <w:shd w:val="clear" w:color="auto" w:fill="FFFFFF"/>
        </w:rPr>
        <w:t xml:space="preserve"> Отказываясь от грубого материализма, в пользу этических наклонностей, высшие к</w:t>
      </w:r>
      <w:r w:rsidR="00C81EAA" w:rsidRPr="00B01D75">
        <w:rPr>
          <w:rFonts w:ascii="Times New Roman" w:hAnsi="Times New Roman" w:cs="Times New Roman"/>
          <w:color w:val="000000" w:themeColor="text1"/>
          <w:sz w:val="28"/>
          <w:szCs w:val="28"/>
          <w:shd w:val="clear" w:color="auto" w:fill="FFFFFF"/>
        </w:rPr>
        <w:t xml:space="preserve">лассы </w:t>
      </w:r>
      <w:proofErr w:type="spellStart"/>
      <w:r w:rsidR="00C81EAA" w:rsidRPr="00B01D75">
        <w:rPr>
          <w:rFonts w:ascii="Times New Roman" w:hAnsi="Times New Roman" w:cs="Times New Roman"/>
          <w:color w:val="000000" w:themeColor="text1"/>
          <w:sz w:val="28"/>
          <w:szCs w:val="28"/>
          <w:shd w:val="clear" w:color="auto" w:fill="FFFFFF"/>
        </w:rPr>
        <w:t>дистанциируют</w:t>
      </w:r>
      <w:proofErr w:type="spellEnd"/>
      <w:r w:rsidR="00C81EAA" w:rsidRPr="00B01D75">
        <w:rPr>
          <w:rFonts w:ascii="Times New Roman" w:hAnsi="Times New Roman" w:cs="Times New Roman"/>
          <w:color w:val="000000" w:themeColor="text1"/>
          <w:sz w:val="28"/>
          <w:szCs w:val="28"/>
          <w:shd w:val="clear" w:color="auto" w:fill="FFFFFF"/>
        </w:rPr>
        <w:t xml:space="preserve"> себя от низ</w:t>
      </w:r>
      <w:r w:rsidR="001725FB" w:rsidRPr="00B01D75">
        <w:rPr>
          <w:rFonts w:ascii="Times New Roman" w:hAnsi="Times New Roman" w:cs="Times New Roman"/>
          <w:color w:val="000000" w:themeColor="text1"/>
          <w:sz w:val="28"/>
          <w:szCs w:val="28"/>
          <w:shd w:val="clear" w:color="auto" w:fill="FFFFFF"/>
        </w:rPr>
        <w:t xml:space="preserve">ших, они тратят на еду намного меньше средств, т.к. в основном </w:t>
      </w:r>
      <w:r w:rsidR="001725FB" w:rsidRPr="00B01D75">
        <w:rPr>
          <w:rFonts w:ascii="Times New Roman" w:hAnsi="Times New Roman" w:cs="Times New Roman"/>
          <w:color w:val="000000" w:themeColor="text1"/>
          <w:sz w:val="28"/>
          <w:szCs w:val="28"/>
          <w:shd w:val="clear" w:color="auto" w:fill="FFFFFF"/>
        </w:rPr>
        <w:lastRenderedPageBreak/>
        <w:t>расход идет на культурное потребление</w:t>
      </w:r>
      <w:r w:rsidR="00E66357" w:rsidRPr="00B01D75">
        <w:rPr>
          <w:rStyle w:val="a9"/>
          <w:rFonts w:ascii="Times New Roman" w:hAnsi="Times New Roman" w:cs="Times New Roman"/>
          <w:color w:val="000000" w:themeColor="text1"/>
          <w:sz w:val="28"/>
          <w:szCs w:val="28"/>
          <w:shd w:val="clear" w:color="auto" w:fill="FFFFFF"/>
        </w:rPr>
        <w:footnoteReference w:id="54"/>
      </w:r>
      <w:r w:rsidR="001725FB" w:rsidRPr="00B01D75">
        <w:rPr>
          <w:rFonts w:ascii="Times New Roman" w:hAnsi="Times New Roman" w:cs="Times New Roman"/>
          <w:color w:val="000000" w:themeColor="text1"/>
          <w:sz w:val="28"/>
          <w:szCs w:val="28"/>
          <w:shd w:val="clear" w:color="auto" w:fill="FFFFFF"/>
        </w:rPr>
        <w:t>.</w:t>
      </w:r>
      <w:r w:rsidR="00C81EAA" w:rsidRPr="00B01D75">
        <w:rPr>
          <w:rFonts w:ascii="Times New Roman" w:hAnsi="Times New Roman" w:cs="Times New Roman"/>
          <w:color w:val="000000" w:themeColor="text1"/>
          <w:sz w:val="28"/>
          <w:szCs w:val="28"/>
          <w:shd w:val="clear" w:color="auto" w:fill="FFFFFF"/>
        </w:rPr>
        <w:t xml:space="preserve"> Представители наиболее высоких классов, в культурном потреблении </w:t>
      </w:r>
      <w:proofErr w:type="gramStart"/>
      <w:r w:rsidR="00C81EAA" w:rsidRPr="00B01D75">
        <w:rPr>
          <w:rFonts w:ascii="Times New Roman" w:hAnsi="Times New Roman" w:cs="Times New Roman"/>
          <w:color w:val="000000" w:themeColor="text1"/>
          <w:sz w:val="28"/>
          <w:szCs w:val="28"/>
          <w:shd w:val="clear" w:color="auto" w:fill="FFFFFF"/>
        </w:rPr>
        <w:t>подвержены</w:t>
      </w:r>
      <w:proofErr w:type="gramEnd"/>
      <w:r w:rsidR="00C81EAA" w:rsidRPr="00B01D75">
        <w:rPr>
          <w:rFonts w:ascii="Times New Roman" w:hAnsi="Times New Roman" w:cs="Times New Roman"/>
          <w:color w:val="000000" w:themeColor="text1"/>
          <w:sz w:val="28"/>
          <w:szCs w:val="28"/>
          <w:shd w:val="clear" w:color="auto" w:fill="FFFFFF"/>
        </w:rPr>
        <w:t xml:space="preserve"> принижать функциональное начало и отдают предпочтение наслаждению чистой формы. </w:t>
      </w:r>
    </w:p>
    <w:p w:rsidR="00E92F6E" w:rsidRPr="00B01D75" w:rsidRDefault="00083A20" w:rsidP="00C34B3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В современном мире, можно сказать, что различие в практиках потребления непосредственно зависит от уровня доходов, но это не линейная функция. Например, накопленные практические знания, которые произошли в процессе социализации индивида, дают ему возможность распознавать принципы действия других людей. Это можно заметить</w:t>
      </w:r>
      <w:r w:rsidR="00FB411F"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когда с ростом материальных возможностей человека его потребление вовсе не обязательно возрастает. Наоборот, в высших классах формируются вкусы, которые связаны с самоограничением. Эта добровольная практика выражается в ограничении </w:t>
      </w:r>
      <w:r w:rsidR="00D854A9" w:rsidRPr="00B01D75">
        <w:rPr>
          <w:rFonts w:ascii="Times New Roman" w:hAnsi="Times New Roman" w:cs="Times New Roman"/>
          <w:color w:val="000000" w:themeColor="text1"/>
          <w:sz w:val="28"/>
          <w:szCs w:val="28"/>
          <w:shd w:val="clear" w:color="auto" w:fill="FFFFFF"/>
        </w:rPr>
        <w:t xml:space="preserve">от </w:t>
      </w:r>
      <w:r w:rsidR="00647E8D" w:rsidRPr="00B01D75">
        <w:rPr>
          <w:rFonts w:ascii="Times New Roman" w:hAnsi="Times New Roman" w:cs="Times New Roman"/>
          <w:color w:val="000000" w:themeColor="text1"/>
          <w:sz w:val="28"/>
          <w:szCs w:val="28"/>
          <w:shd w:val="clear" w:color="auto" w:fill="FFFFFF"/>
        </w:rPr>
        <w:t xml:space="preserve">ряда грубых удовольствий или </w:t>
      </w:r>
      <w:proofErr w:type="spellStart"/>
      <w:r w:rsidR="00647E8D" w:rsidRPr="00B01D75">
        <w:rPr>
          <w:rFonts w:ascii="Times New Roman" w:hAnsi="Times New Roman" w:cs="Times New Roman"/>
          <w:color w:val="000000" w:themeColor="text1"/>
          <w:sz w:val="28"/>
          <w:szCs w:val="28"/>
          <w:shd w:val="clear" w:color="auto" w:fill="FFFFFF"/>
        </w:rPr>
        <w:t>придержива</w:t>
      </w:r>
      <w:r w:rsidR="00D854A9" w:rsidRPr="00B01D75">
        <w:rPr>
          <w:rFonts w:ascii="Times New Roman" w:hAnsi="Times New Roman" w:cs="Times New Roman"/>
          <w:color w:val="000000" w:themeColor="text1"/>
          <w:sz w:val="28"/>
          <w:szCs w:val="28"/>
          <w:shd w:val="clear" w:color="auto" w:fill="FFFFFF"/>
        </w:rPr>
        <w:t>нию</w:t>
      </w:r>
      <w:proofErr w:type="spellEnd"/>
      <w:r w:rsidR="00D854A9" w:rsidRPr="00B01D75">
        <w:rPr>
          <w:rFonts w:ascii="Times New Roman" w:hAnsi="Times New Roman" w:cs="Times New Roman"/>
          <w:color w:val="000000" w:themeColor="text1"/>
          <w:sz w:val="28"/>
          <w:szCs w:val="28"/>
          <w:shd w:val="clear" w:color="auto" w:fill="FFFFFF"/>
        </w:rPr>
        <w:t xml:space="preserve"> каких</w:t>
      </w:r>
      <w:r w:rsidR="00FB411F" w:rsidRPr="00B01D75">
        <w:rPr>
          <w:rFonts w:ascii="Times New Roman" w:hAnsi="Times New Roman" w:cs="Times New Roman"/>
          <w:color w:val="000000" w:themeColor="text1"/>
          <w:sz w:val="28"/>
          <w:szCs w:val="28"/>
          <w:shd w:val="clear" w:color="auto" w:fill="FFFFFF"/>
        </w:rPr>
        <w:t>-</w:t>
      </w:r>
      <w:r w:rsidR="00D854A9" w:rsidRPr="00B01D75">
        <w:rPr>
          <w:rFonts w:ascii="Times New Roman" w:hAnsi="Times New Roman" w:cs="Times New Roman"/>
          <w:color w:val="000000" w:themeColor="text1"/>
          <w:sz w:val="28"/>
          <w:szCs w:val="28"/>
          <w:shd w:val="clear" w:color="auto" w:fill="FFFFFF"/>
        </w:rPr>
        <w:t>либо диет и т.д.</w:t>
      </w:r>
    </w:p>
    <w:p w:rsidR="00EF2449" w:rsidRPr="00B01D75" w:rsidRDefault="00EF2449" w:rsidP="00C34B3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Если рассматривать практики питания в современной России, то</w:t>
      </w:r>
      <w:r w:rsidR="008C4069" w:rsidRPr="00B01D75">
        <w:rPr>
          <w:rFonts w:ascii="Times New Roman" w:hAnsi="Times New Roman" w:cs="Times New Roman"/>
          <w:color w:val="000000" w:themeColor="text1"/>
          <w:sz w:val="28"/>
          <w:szCs w:val="28"/>
          <w:shd w:val="clear" w:color="auto" w:fill="FFFFFF"/>
        </w:rPr>
        <w:t xml:space="preserve"> </w:t>
      </w:r>
      <w:r w:rsidR="003D53AB" w:rsidRPr="00B01D75">
        <w:rPr>
          <w:rFonts w:ascii="Times New Roman" w:hAnsi="Times New Roman" w:cs="Times New Roman"/>
          <w:color w:val="000000" w:themeColor="text1"/>
          <w:sz w:val="28"/>
          <w:szCs w:val="28"/>
          <w:shd w:val="clear" w:color="auto" w:fill="FFFFFF"/>
        </w:rPr>
        <w:t>за последние годы социальная жизнь</w:t>
      </w:r>
      <w:r w:rsidR="00075118" w:rsidRPr="00B01D75">
        <w:rPr>
          <w:rFonts w:ascii="Times New Roman" w:hAnsi="Times New Roman" w:cs="Times New Roman"/>
          <w:color w:val="000000" w:themeColor="text1"/>
          <w:sz w:val="28"/>
          <w:szCs w:val="28"/>
          <w:shd w:val="clear" w:color="auto" w:fill="FFFFFF"/>
        </w:rPr>
        <w:t xml:space="preserve"> людей сильно поменялась</w:t>
      </w:r>
      <w:r w:rsidR="003D53AB" w:rsidRPr="00B01D75">
        <w:rPr>
          <w:rFonts w:ascii="Times New Roman" w:hAnsi="Times New Roman" w:cs="Times New Roman"/>
          <w:color w:val="000000" w:themeColor="text1"/>
          <w:sz w:val="28"/>
          <w:szCs w:val="28"/>
          <w:shd w:val="clear" w:color="auto" w:fill="FFFFFF"/>
        </w:rPr>
        <w:t>, соответс</w:t>
      </w:r>
      <w:r w:rsidR="00764387" w:rsidRPr="00B01D75">
        <w:rPr>
          <w:rFonts w:ascii="Times New Roman" w:hAnsi="Times New Roman" w:cs="Times New Roman"/>
          <w:color w:val="000000" w:themeColor="text1"/>
          <w:sz w:val="28"/>
          <w:szCs w:val="28"/>
          <w:shd w:val="clear" w:color="auto" w:fill="FFFFFF"/>
        </w:rPr>
        <w:t>т</w:t>
      </w:r>
      <w:r w:rsidR="003D53AB" w:rsidRPr="00B01D75">
        <w:rPr>
          <w:rFonts w:ascii="Times New Roman" w:hAnsi="Times New Roman" w:cs="Times New Roman"/>
          <w:color w:val="000000" w:themeColor="text1"/>
          <w:sz w:val="28"/>
          <w:szCs w:val="28"/>
          <w:shd w:val="clear" w:color="auto" w:fill="FFFFFF"/>
        </w:rPr>
        <w:t xml:space="preserve">венно это повлияло и на практики питания. </w:t>
      </w:r>
      <w:r w:rsidR="00DD1717" w:rsidRPr="00B01D75">
        <w:rPr>
          <w:rFonts w:ascii="Times New Roman" w:hAnsi="Times New Roman" w:cs="Times New Roman"/>
          <w:color w:val="000000" w:themeColor="text1"/>
          <w:sz w:val="28"/>
          <w:szCs w:val="28"/>
          <w:shd w:val="clear" w:color="auto" w:fill="FFFFFF"/>
        </w:rPr>
        <w:t>Однако</w:t>
      </w:r>
      <w:r w:rsidR="003D53AB" w:rsidRPr="00B01D75">
        <w:rPr>
          <w:rFonts w:ascii="Times New Roman" w:hAnsi="Times New Roman" w:cs="Times New Roman"/>
          <w:color w:val="000000" w:themeColor="text1"/>
          <w:sz w:val="28"/>
          <w:szCs w:val="28"/>
          <w:shd w:val="clear" w:color="auto" w:fill="FFFFFF"/>
        </w:rPr>
        <w:t xml:space="preserve"> параллельно с этим, сформировавшие во времена СССР габитусы до сих пор имеют свою актуальность, это проявляется в практиках как "новых бедных" и "новых богатых"</w:t>
      </w:r>
      <w:r w:rsidR="00E66357" w:rsidRPr="00B01D75">
        <w:rPr>
          <w:rStyle w:val="a9"/>
          <w:rFonts w:ascii="Times New Roman" w:hAnsi="Times New Roman" w:cs="Times New Roman"/>
          <w:color w:val="000000" w:themeColor="text1"/>
          <w:sz w:val="28"/>
          <w:szCs w:val="28"/>
          <w:shd w:val="clear" w:color="auto" w:fill="FFFFFF"/>
        </w:rPr>
        <w:footnoteReference w:id="55"/>
      </w:r>
      <w:r w:rsidR="003D53AB" w:rsidRPr="00B01D75">
        <w:rPr>
          <w:rFonts w:ascii="Times New Roman" w:hAnsi="Times New Roman" w:cs="Times New Roman"/>
          <w:color w:val="000000" w:themeColor="text1"/>
          <w:sz w:val="28"/>
          <w:szCs w:val="28"/>
          <w:shd w:val="clear" w:color="auto" w:fill="FFFFFF"/>
        </w:rPr>
        <w:t>.</w:t>
      </w:r>
    </w:p>
    <w:p w:rsidR="003550CC" w:rsidRPr="00B01D75" w:rsidRDefault="003550CC" w:rsidP="00C34B3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Таким образом, работы </w:t>
      </w:r>
      <w:r w:rsidR="00BF6C20" w:rsidRPr="00B01D75">
        <w:rPr>
          <w:rFonts w:ascii="Times New Roman" w:hAnsi="Times New Roman" w:cs="Times New Roman"/>
          <w:color w:val="000000" w:themeColor="text1"/>
          <w:sz w:val="28"/>
          <w:szCs w:val="28"/>
          <w:shd w:val="clear" w:color="auto" w:fill="FFFFFF"/>
        </w:rPr>
        <w:t>французского социолога даю</w:t>
      </w:r>
      <w:r w:rsidRPr="00B01D75">
        <w:rPr>
          <w:rFonts w:ascii="Times New Roman" w:hAnsi="Times New Roman" w:cs="Times New Roman"/>
          <w:color w:val="000000" w:themeColor="text1"/>
          <w:sz w:val="28"/>
          <w:szCs w:val="28"/>
          <w:shd w:val="clear" w:color="auto" w:fill="FFFFFF"/>
        </w:rPr>
        <w:t>т развитие концепции теории потребления, в том числе и практик потребления продуктов питания, как социально</w:t>
      </w:r>
      <w:r w:rsidR="00FB411F"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экономической теории. Это </w:t>
      </w:r>
      <w:r w:rsidR="00BF6C20" w:rsidRPr="00B01D75">
        <w:rPr>
          <w:rFonts w:ascii="Times New Roman" w:hAnsi="Times New Roman" w:cs="Times New Roman"/>
          <w:color w:val="000000" w:themeColor="text1"/>
          <w:sz w:val="28"/>
          <w:szCs w:val="28"/>
          <w:shd w:val="clear" w:color="auto" w:fill="FFFFFF"/>
        </w:rPr>
        <w:t>позволяет</w:t>
      </w:r>
      <w:r w:rsidRPr="00B01D75">
        <w:rPr>
          <w:rFonts w:ascii="Times New Roman" w:hAnsi="Times New Roman" w:cs="Times New Roman"/>
          <w:color w:val="000000" w:themeColor="text1"/>
          <w:sz w:val="28"/>
          <w:szCs w:val="28"/>
          <w:shd w:val="clear" w:color="auto" w:fill="FFFFFF"/>
        </w:rPr>
        <w:t xml:space="preserve"> нам</w:t>
      </w:r>
      <w:r w:rsidR="00BF6C20" w:rsidRPr="00B01D75">
        <w:rPr>
          <w:rFonts w:ascii="Times New Roman" w:hAnsi="Times New Roman" w:cs="Times New Roman"/>
          <w:color w:val="000000" w:themeColor="text1"/>
          <w:sz w:val="28"/>
          <w:szCs w:val="28"/>
          <w:shd w:val="clear" w:color="auto" w:fill="FFFFFF"/>
        </w:rPr>
        <w:t xml:space="preserve"> открыть</w:t>
      </w:r>
      <w:r w:rsidRPr="00B01D75">
        <w:rPr>
          <w:rFonts w:ascii="Times New Roman" w:hAnsi="Times New Roman" w:cs="Times New Roman"/>
          <w:color w:val="000000" w:themeColor="text1"/>
          <w:sz w:val="28"/>
          <w:szCs w:val="28"/>
          <w:shd w:val="clear" w:color="auto" w:fill="FFFFFF"/>
        </w:rPr>
        <w:t xml:space="preserve"> новые возможности для проведения эмпиричес</w:t>
      </w:r>
      <w:r w:rsidR="00075118" w:rsidRPr="00B01D75">
        <w:rPr>
          <w:rFonts w:ascii="Times New Roman" w:hAnsi="Times New Roman" w:cs="Times New Roman"/>
          <w:color w:val="000000" w:themeColor="text1"/>
          <w:sz w:val="28"/>
          <w:szCs w:val="28"/>
          <w:shd w:val="clear" w:color="auto" w:fill="FFFFFF"/>
        </w:rPr>
        <w:t>ких и теоретических исследований</w:t>
      </w:r>
      <w:r w:rsidRPr="00B01D75">
        <w:rPr>
          <w:rFonts w:ascii="Times New Roman" w:hAnsi="Times New Roman" w:cs="Times New Roman"/>
          <w:color w:val="000000" w:themeColor="text1"/>
          <w:sz w:val="28"/>
          <w:szCs w:val="28"/>
          <w:shd w:val="clear" w:color="auto" w:fill="FFFFFF"/>
        </w:rPr>
        <w:t>.</w:t>
      </w:r>
    </w:p>
    <w:p w:rsidR="002D16DD" w:rsidRPr="00B01D75" w:rsidRDefault="002C553F" w:rsidP="002C553F">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sidRPr="00B01D75">
        <w:rPr>
          <w:rFonts w:ascii="Times New Roman" w:hAnsi="Times New Roman" w:cs="Times New Roman"/>
          <w:color w:val="000000" w:themeColor="text1"/>
          <w:sz w:val="28"/>
          <w:szCs w:val="28"/>
          <w:shd w:val="clear" w:color="auto" w:fill="FFFFFF"/>
        </w:rPr>
        <w:t xml:space="preserve">Подводя общий итог в социологии питания, можно сказать, что </w:t>
      </w:r>
      <w:r w:rsidR="00BF6C20" w:rsidRPr="00B01D75">
        <w:rPr>
          <w:rFonts w:ascii="Times New Roman" w:hAnsi="Times New Roman" w:cs="Times New Roman"/>
          <w:color w:val="000000" w:themeColor="text1"/>
          <w:sz w:val="28"/>
          <w:szCs w:val="28"/>
          <w:shd w:val="clear" w:color="auto" w:fill="FFFFFF"/>
        </w:rPr>
        <w:t>к</w:t>
      </w:r>
      <w:r w:rsidR="00920A87" w:rsidRPr="00B01D75">
        <w:rPr>
          <w:rFonts w:ascii="Times New Roman" w:hAnsi="Times New Roman" w:cs="Times New Roman"/>
          <w:color w:val="000000" w:themeColor="text1"/>
          <w:sz w:val="28"/>
          <w:szCs w:val="28"/>
          <w:shd w:val="clear" w:color="auto" w:fill="FFFFFF"/>
        </w:rPr>
        <w:t>а</w:t>
      </w:r>
      <w:r w:rsidR="00BF6C20" w:rsidRPr="00B01D75">
        <w:rPr>
          <w:rFonts w:ascii="Times New Roman" w:hAnsi="Times New Roman" w:cs="Times New Roman"/>
          <w:color w:val="000000" w:themeColor="text1"/>
          <w:sz w:val="28"/>
          <w:szCs w:val="28"/>
          <w:shd w:val="clear" w:color="auto" w:fill="FFFFFF"/>
        </w:rPr>
        <w:t>ждый подход по</w:t>
      </w:r>
      <w:r w:rsidR="00FB411F" w:rsidRPr="00B01D75">
        <w:rPr>
          <w:rFonts w:ascii="Times New Roman" w:hAnsi="Times New Roman" w:cs="Times New Roman"/>
          <w:color w:val="000000" w:themeColor="text1"/>
          <w:sz w:val="28"/>
          <w:szCs w:val="28"/>
          <w:shd w:val="clear" w:color="auto" w:fill="FFFFFF"/>
        </w:rPr>
        <w:t>-</w:t>
      </w:r>
      <w:r w:rsidR="00BF6C20" w:rsidRPr="00B01D75">
        <w:rPr>
          <w:rFonts w:ascii="Times New Roman" w:hAnsi="Times New Roman" w:cs="Times New Roman"/>
          <w:color w:val="000000" w:themeColor="text1"/>
          <w:sz w:val="28"/>
          <w:szCs w:val="28"/>
          <w:shd w:val="clear" w:color="auto" w:fill="FFFFFF"/>
        </w:rPr>
        <w:t>своему интерпретирует социологию питания</w:t>
      </w:r>
      <w:r w:rsidRPr="00B01D75">
        <w:rPr>
          <w:rFonts w:ascii="Times New Roman" w:hAnsi="Times New Roman" w:cs="Times New Roman"/>
          <w:color w:val="000000" w:themeColor="text1"/>
          <w:sz w:val="28"/>
          <w:szCs w:val="28"/>
          <w:shd w:val="clear" w:color="auto" w:fill="FFFFFF"/>
        </w:rPr>
        <w:t xml:space="preserve">: функционализм, рассматривая общество как социальную систему, объясняет, что социология </w:t>
      </w:r>
      <w:r w:rsidRPr="00B01D75">
        <w:rPr>
          <w:rFonts w:ascii="Times New Roman" w:hAnsi="Times New Roman" w:cs="Times New Roman"/>
          <w:color w:val="000000" w:themeColor="text1"/>
          <w:sz w:val="28"/>
          <w:szCs w:val="28"/>
          <w:shd w:val="clear" w:color="auto" w:fill="FFFFFF"/>
        </w:rPr>
        <w:lastRenderedPageBreak/>
        <w:t>питания не только удовлетворяет биологическую потребность человека в пищи, тем самым обеспечивая его жизнедеятельность, но и социализирует человека в группе, т.к. является одним из важнейших социальных институтов;</w:t>
      </w:r>
      <w:proofErr w:type="gramEnd"/>
      <w:r w:rsidRPr="00B01D75">
        <w:rPr>
          <w:rFonts w:ascii="Times New Roman" w:hAnsi="Times New Roman" w:cs="Times New Roman"/>
          <w:color w:val="000000" w:themeColor="text1"/>
          <w:sz w:val="28"/>
          <w:szCs w:val="28"/>
          <w:shd w:val="clear" w:color="auto" w:fill="FFFFFF"/>
        </w:rPr>
        <w:t xml:space="preserve"> материализм показывает, что даже социология питания основана на экономике, формируя современную систему разделения труда; структурализм доносит до нас, что питание имеет свои символы, знаки,</w:t>
      </w:r>
      <w:r w:rsidR="008D1095" w:rsidRPr="00B01D75">
        <w:rPr>
          <w:rFonts w:ascii="Times New Roman" w:hAnsi="Times New Roman" w:cs="Times New Roman"/>
          <w:color w:val="000000" w:themeColor="text1"/>
          <w:sz w:val="28"/>
          <w:szCs w:val="28"/>
          <w:shd w:val="clear" w:color="auto" w:fill="FFFFFF"/>
        </w:rPr>
        <w:t xml:space="preserve"> </w:t>
      </w:r>
      <w:r w:rsidR="00075118" w:rsidRPr="00B01D75">
        <w:rPr>
          <w:rFonts w:ascii="Times New Roman" w:hAnsi="Times New Roman" w:cs="Times New Roman"/>
          <w:color w:val="000000" w:themeColor="text1"/>
          <w:sz w:val="28"/>
          <w:szCs w:val="28"/>
          <w:shd w:val="clear" w:color="auto" w:fill="FFFFFF"/>
        </w:rPr>
        <w:t>и предстает</w:t>
      </w:r>
      <w:r w:rsidRPr="00B01D75">
        <w:rPr>
          <w:rFonts w:ascii="Times New Roman" w:hAnsi="Times New Roman" w:cs="Times New Roman"/>
          <w:color w:val="000000" w:themeColor="text1"/>
          <w:sz w:val="28"/>
          <w:szCs w:val="28"/>
          <w:shd w:val="clear" w:color="auto" w:fill="FFFFFF"/>
        </w:rPr>
        <w:t xml:space="preserve"> как социальная коммуникация</w:t>
      </w:r>
      <w:r w:rsidR="00E66357" w:rsidRPr="00B01D75">
        <w:rPr>
          <w:rFonts w:ascii="Times New Roman" w:hAnsi="Times New Roman" w:cs="Times New Roman"/>
          <w:color w:val="000000" w:themeColor="text1"/>
          <w:sz w:val="28"/>
          <w:szCs w:val="28"/>
          <w:shd w:val="clear" w:color="auto" w:fill="FFFFFF"/>
        </w:rPr>
        <w:t>.</w:t>
      </w:r>
    </w:p>
    <w:p w:rsidR="00FB411F" w:rsidRPr="00B01D75" w:rsidRDefault="00FB411F">
      <w:pPr>
        <w:rPr>
          <w:rFonts w:ascii="Times New Roman" w:hAnsi="Times New Roman" w:cs="Times New Roman"/>
        </w:rPr>
      </w:pPr>
      <w:r w:rsidRPr="00B01D75">
        <w:rPr>
          <w:rFonts w:ascii="Times New Roman" w:hAnsi="Times New Roman" w:cs="Times New Roman"/>
        </w:rPr>
        <w:br w:type="page"/>
      </w:r>
    </w:p>
    <w:p w:rsidR="00244BBD" w:rsidRPr="00B01D75" w:rsidRDefault="00701DEA" w:rsidP="00E66357">
      <w:pPr>
        <w:pStyle w:val="1"/>
        <w:jc w:val="center"/>
        <w:rPr>
          <w:rFonts w:ascii="Times New Roman" w:hAnsi="Times New Roman" w:cs="Times New Roman"/>
          <w:color w:val="auto"/>
          <w:shd w:val="clear" w:color="auto" w:fill="FFFFFF"/>
        </w:rPr>
      </w:pPr>
      <w:bookmarkStart w:id="5" w:name="_Toc514264505"/>
      <w:r w:rsidRPr="00B01D75">
        <w:rPr>
          <w:rFonts w:ascii="Times New Roman" w:hAnsi="Times New Roman" w:cs="Times New Roman"/>
          <w:color w:val="0D0D0D" w:themeColor="text1" w:themeTint="F2"/>
          <w:shd w:val="clear" w:color="auto" w:fill="FFFFFF"/>
        </w:rPr>
        <w:lastRenderedPageBreak/>
        <w:t>§</w:t>
      </w:r>
      <w:r w:rsidR="00D854A9" w:rsidRPr="00B01D75">
        <w:rPr>
          <w:rFonts w:ascii="Times New Roman" w:hAnsi="Times New Roman" w:cs="Times New Roman"/>
          <w:color w:val="auto"/>
          <w:shd w:val="clear" w:color="auto" w:fill="FFFFFF"/>
        </w:rPr>
        <w:t>1.3. Социаль</w:t>
      </w:r>
      <w:r w:rsidR="00DD53FA" w:rsidRPr="00B01D75">
        <w:rPr>
          <w:rFonts w:ascii="Times New Roman" w:hAnsi="Times New Roman" w:cs="Times New Roman"/>
          <w:color w:val="auto"/>
          <w:shd w:val="clear" w:color="auto" w:fill="FFFFFF"/>
        </w:rPr>
        <w:t>ная история по</w:t>
      </w:r>
      <w:r w:rsidR="00476730">
        <w:rPr>
          <w:rFonts w:ascii="Times New Roman" w:hAnsi="Times New Roman" w:cs="Times New Roman"/>
          <w:color w:val="auto"/>
          <w:shd w:val="clear" w:color="auto" w:fill="FFFFFF"/>
        </w:rPr>
        <w:t>требления алкогольной продукции</w:t>
      </w:r>
      <w:r w:rsidR="00D854A9" w:rsidRPr="00B01D75">
        <w:rPr>
          <w:rFonts w:ascii="Times New Roman" w:hAnsi="Times New Roman" w:cs="Times New Roman"/>
          <w:color w:val="auto"/>
          <w:shd w:val="clear" w:color="auto" w:fill="FFFFFF"/>
        </w:rPr>
        <w:t xml:space="preserve"> в России</w:t>
      </w:r>
      <w:bookmarkEnd w:id="5"/>
    </w:p>
    <w:p w:rsidR="00E66357" w:rsidRPr="00B01D75" w:rsidRDefault="00E66357" w:rsidP="00E66357">
      <w:pPr>
        <w:rPr>
          <w:rFonts w:ascii="Times New Roman" w:hAnsi="Times New Roman" w:cs="Times New Roman"/>
        </w:rPr>
      </w:pPr>
    </w:p>
    <w:p w:rsidR="00E31AB3" w:rsidRPr="00B01D75" w:rsidRDefault="00075118" w:rsidP="006A04E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Принято выделять </w:t>
      </w:r>
      <w:r w:rsidR="00E31AB3" w:rsidRPr="00B01D75">
        <w:rPr>
          <w:rFonts w:ascii="Times New Roman" w:hAnsi="Times New Roman" w:cs="Times New Roman"/>
          <w:sz w:val="28"/>
          <w:szCs w:val="28"/>
        </w:rPr>
        <w:t>два стиля потребления алкоголя: северный и южный.</w:t>
      </w:r>
      <w:r w:rsidR="00E31AB3" w:rsidRPr="00B01D75">
        <w:rPr>
          <w:rFonts w:ascii="Times New Roman" w:hAnsi="Times New Roman" w:cs="Times New Roman"/>
          <w:color w:val="000000" w:themeColor="text1"/>
          <w:sz w:val="28"/>
          <w:szCs w:val="28"/>
          <w:shd w:val="clear" w:color="auto" w:fill="FFFFFF"/>
        </w:rPr>
        <w:t xml:space="preserve"> В зависимости от предпочтений </w:t>
      </w:r>
      <w:r w:rsidR="0041233E" w:rsidRPr="00B01D75">
        <w:rPr>
          <w:rFonts w:ascii="Times New Roman" w:hAnsi="Times New Roman" w:cs="Times New Roman"/>
          <w:color w:val="000000" w:themeColor="text1"/>
          <w:sz w:val="28"/>
          <w:szCs w:val="28"/>
          <w:shd w:val="clear" w:color="auto" w:fill="FFFFFF"/>
        </w:rPr>
        <w:t>структура потребления алкогольных напитков</w:t>
      </w:r>
      <w:r w:rsidR="00E31AB3" w:rsidRPr="00B01D75">
        <w:rPr>
          <w:rFonts w:ascii="Times New Roman" w:hAnsi="Times New Roman" w:cs="Times New Roman"/>
          <w:color w:val="000000" w:themeColor="text1"/>
          <w:sz w:val="28"/>
          <w:szCs w:val="28"/>
          <w:shd w:val="clear" w:color="auto" w:fill="FFFFFF"/>
        </w:rPr>
        <w:t xml:space="preserve"> в мире ассоциируется с определенными региональными типами</w:t>
      </w:r>
      <w:r w:rsidR="00E66357" w:rsidRPr="00B01D75">
        <w:rPr>
          <w:rStyle w:val="a9"/>
          <w:rFonts w:ascii="Times New Roman" w:hAnsi="Times New Roman" w:cs="Times New Roman"/>
          <w:color w:val="000000" w:themeColor="text1"/>
          <w:sz w:val="28"/>
          <w:szCs w:val="28"/>
          <w:shd w:val="clear" w:color="auto" w:fill="FFFFFF"/>
        </w:rPr>
        <w:footnoteReference w:id="56"/>
      </w:r>
      <w:r w:rsidR="00E31AB3" w:rsidRPr="00B01D75">
        <w:rPr>
          <w:rFonts w:ascii="Times New Roman" w:hAnsi="Times New Roman" w:cs="Times New Roman"/>
          <w:color w:val="000000" w:themeColor="text1"/>
          <w:sz w:val="28"/>
          <w:szCs w:val="28"/>
          <w:shd w:val="clear" w:color="auto" w:fill="FFFFFF"/>
        </w:rPr>
        <w:t xml:space="preserve">. Для южного типа характерно употребление вина, в ежедневном, но умеренном количестве. Для </w:t>
      </w:r>
      <w:proofErr w:type="gramStart"/>
      <w:r w:rsidR="00E31AB3" w:rsidRPr="00B01D75">
        <w:rPr>
          <w:rFonts w:ascii="Times New Roman" w:hAnsi="Times New Roman" w:cs="Times New Roman"/>
          <w:color w:val="000000" w:themeColor="text1"/>
          <w:sz w:val="28"/>
          <w:szCs w:val="28"/>
          <w:shd w:val="clear" w:color="auto" w:fill="FFFFFF"/>
        </w:rPr>
        <w:t>северного</w:t>
      </w:r>
      <w:proofErr w:type="gramEnd"/>
      <w:r w:rsidR="0041233E" w:rsidRPr="00B01D75">
        <w:rPr>
          <w:rFonts w:ascii="Times New Roman" w:hAnsi="Times New Roman" w:cs="Times New Roman"/>
          <w:color w:val="000000" w:themeColor="text1"/>
          <w:sz w:val="28"/>
          <w:szCs w:val="28"/>
          <w:shd w:val="clear" w:color="auto" w:fill="FFFFFF"/>
        </w:rPr>
        <w:t xml:space="preserve"> же</w:t>
      </w:r>
      <w:r w:rsidR="00E31AB3" w:rsidRPr="00B01D75">
        <w:rPr>
          <w:rFonts w:ascii="Times New Roman" w:hAnsi="Times New Roman" w:cs="Times New Roman"/>
          <w:color w:val="000000" w:themeColor="text1"/>
          <w:sz w:val="28"/>
          <w:szCs w:val="28"/>
          <w:shd w:val="clear" w:color="auto" w:fill="FFFFFF"/>
        </w:rPr>
        <w:t xml:space="preserve">, предпочтительнее более крепкие напитки, например, водки. Негативное восприятие последнего, </w:t>
      </w:r>
      <w:r w:rsidR="0041233E" w:rsidRPr="00B01D75">
        <w:rPr>
          <w:rFonts w:ascii="Times New Roman" w:hAnsi="Times New Roman" w:cs="Times New Roman"/>
          <w:color w:val="000000" w:themeColor="text1"/>
          <w:sz w:val="28"/>
          <w:szCs w:val="28"/>
          <w:shd w:val="clear" w:color="auto" w:fill="FFFFFF"/>
        </w:rPr>
        <w:t>характеризуется его нерегулярным употреблением, который</w:t>
      </w:r>
      <w:r w:rsidR="00E31AB3" w:rsidRPr="00B01D75">
        <w:rPr>
          <w:rFonts w:ascii="Times New Roman" w:hAnsi="Times New Roman" w:cs="Times New Roman"/>
          <w:color w:val="000000" w:themeColor="text1"/>
          <w:sz w:val="28"/>
          <w:szCs w:val="28"/>
          <w:shd w:val="clear" w:color="auto" w:fill="FFFFFF"/>
        </w:rPr>
        <w:t xml:space="preserve"> параллельно сопровождается</w:t>
      </w:r>
      <w:r w:rsidR="008D1095" w:rsidRPr="00B01D75">
        <w:rPr>
          <w:rFonts w:ascii="Times New Roman" w:hAnsi="Times New Roman" w:cs="Times New Roman"/>
          <w:color w:val="000000" w:themeColor="text1"/>
          <w:sz w:val="28"/>
          <w:szCs w:val="28"/>
          <w:shd w:val="clear" w:color="auto" w:fill="FFFFFF"/>
        </w:rPr>
        <w:t xml:space="preserve"> </w:t>
      </w:r>
      <w:r w:rsidR="00E31AB3" w:rsidRPr="00B01D75">
        <w:rPr>
          <w:rFonts w:ascii="Times New Roman" w:hAnsi="Times New Roman" w:cs="Times New Roman"/>
          <w:color w:val="000000" w:themeColor="text1"/>
          <w:sz w:val="28"/>
          <w:szCs w:val="28"/>
          <w:shd w:val="clear" w:color="auto" w:fill="FFFFFF"/>
        </w:rPr>
        <w:t xml:space="preserve">интоксикацией организма. </w:t>
      </w:r>
      <w:proofErr w:type="gramStart"/>
      <w:r w:rsidR="00E31AB3" w:rsidRPr="00B01D75">
        <w:rPr>
          <w:rFonts w:ascii="Times New Roman" w:hAnsi="Times New Roman" w:cs="Times New Roman"/>
          <w:color w:val="000000" w:themeColor="text1"/>
          <w:sz w:val="28"/>
          <w:szCs w:val="28"/>
          <w:shd w:val="clear" w:color="auto" w:fill="FFFFFF"/>
        </w:rPr>
        <w:t>В винных странах (</w:t>
      </w:r>
      <w:r w:rsidR="001D3F5B" w:rsidRPr="00B01D75">
        <w:rPr>
          <w:rFonts w:ascii="Times New Roman" w:hAnsi="Times New Roman" w:cs="Times New Roman"/>
          <w:color w:val="000000" w:themeColor="text1"/>
          <w:sz w:val="28"/>
          <w:szCs w:val="28"/>
          <w:shd w:val="clear" w:color="auto" w:fill="FFFFFF"/>
        </w:rPr>
        <w:t>Франция, Италия, Испания и т.д.)</w:t>
      </w:r>
      <w:r w:rsidR="00E31AB3" w:rsidRPr="00B01D75">
        <w:rPr>
          <w:rFonts w:ascii="Times New Roman" w:hAnsi="Times New Roman" w:cs="Times New Roman"/>
          <w:color w:val="000000" w:themeColor="text1"/>
          <w:sz w:val="28"/>
          <w:szCs w:val="28"/>
          <w:shd w:val="clear" w:color="auto" w:fill="FFFFFF"/>
        </w:rPr>
        <w:t>, так</w:t>
      </w:r>
      <w:r w:rsidR="0041233E" w:rsidRPr="00B01D75">
        <w:rPr>
          <w:rFonts w:ascii="Times New Roman" w:hAnsi="Times New Roman" w:cs="Times New Roman"/>
          <w:color w:val="000000" w:themeColor="text1"/>
          <w:sz w:val="28"/>
          <w:szCs w:val="28"/>
          <w:shd w:val="clear" w:color="auto" w:fill="FFFFFF"/>
        </w:rPr>
        <w:t>ой тип приема воспринимается "общепринятым</w:t>
      </w:r>
      <w:r w:rsidR="00E31AB3" w:rsidRPr="00B01D75">
        <w:rPr>
          <w:rFonts w:ascii="Times New Roman" w:hAnsi="Times New Roman" w:cs="Times New Roman"/>
          <w:color w:val="000000" w:themeColor="text1"/>
          <w:sz w:val="28"/>
          <w:szCs w:val="28"/>
          <w:shd w:val="clear" w:color="auto" w:fill="FFFFFF"/>
        </w:rPr>
        <w:t>", тогда как в "водочных странах" считается "эпизодич</w:t>
      </w:r>
      <w:r w:rsidR="00115AF4" w:rsidRPr="00B01D75">
        <w:rPr>
          <w:rFonts w:ascii="Times New Roman" w:hAnsi="Times New Roman" w:cs="Times New Roman"/>
          <w:color w:val="000000" w:themeColor="text1"/>
          <w:sz w:val="28"/>
          <w:szCs w:val="28"/>
          <w:shd w:val="clear" w:color="auto" w:fill="FFFFFF"/>
        </w:rPr>
        <w:t>еским".</w:t>
      </w:r>
      <w:proofErr w:type="gramEnd"/>
      <w:r w:rsidR="00115AF4" w:rsidRPr="00B01D75">
        <w:rPr>
          <w:rFonts w:ascii="Times New Roman" w:hAnsi="Times New Roman" w:cs="Times New Roman"/>
          <w:color w:val="000000" w:themeColor="text1"/>
          <w:sz w:val="28"/>
          <w:szCs w:val="28"/>
          <w:shd w:val="clear" w:color="auto" w:fill="FFFFFF"/>
        </w:rPr>
        <w:t xml:space="preserve"> </w:t>
      </w:r>
      <w:r w:rsidR="00DD1717" w:rsidRPr="00B01D75">
        <w:rPr>
          <w:rFonts w:ascii="Times New Roman" w:hAnsi="Times New Roman" w:cs="Times New Roman"/>
          <w:color w:val="000000" w:themeColor="text1"/>
          <w:sz w:val="28"/>
          <w:szCs w:val="28"/>
          <w:shd w:val="clear" w:color="auto" w:fill="FFFFFF"/>
        </w:rPr>
        <w:t>Однако</w:t>
      </w:r>
      <w:r w:rsidR="00115AF4" w:rsidRPr="00B01D75">
        <w:rPr>
          <w:rFonts w:ascii="Times New Roman" w:hAnsi="Times New Roman" w:cs="Times New Roman"/>
          <w:color w:val="000000" w:themeColor="text1"/>
          <w:sz w:val="28"/>
          <w:szCs w:val="28"/>
          <w:shd w:val="clear" w:color="auto" w:fill="FFFFFF"/>
        </w:rPr>
        <w:t xml:space="preserve"> самый распространенный</w:t>
      </w:r>
      <w:r w:rsidR="00E31AB3" w:rsidRPr="00B01D75">
        <w:rPr>
          <w:rFonts w:ascii="Times New Roman" w:hAnsi="Times New Roman" w:cs="Times New Roman"/>
          <w:color w:val="000000" w:themeColor="text1"/>
          <w:sz w:val="28"/>
          <w:szCs w:val="28"/>
          <w:shd w:val="clear" w:color="auto" w:fill="FFFFFF"/>
        </w:rPr>
        <w:t xml:space="preserve"> это </w:t>
      </w:r>
      <w:r w:rsidR="00115AF4" w:rsidRPr="00B01D75">
        <w:rPr>
          <w:rFonts w:ascii="Times New Roman" w:hAnsi="Times New Roman" w:cs="Times New Roman"/>
          <w:color w:val="000000" w:themeColor="text1"/>
          <w:sz w:val="28"/>
          <w:szCs w:val="28"/>
          <w:shd w:val="clear" w:color="auto" w:fill="FFFFFF"/>
        </w:rPr>
        <w:t>"центральный"</w:t>
      </w:r>
      <w:r w:rsidR="00E31AB3" w:rsidRPr="00B01D75">
        <w:rPr>
          <w:rFonts w:ascii="Times New Roman" w:hAnsi="Times New Roman" w:cs="Times New Roman"/>
          <w:color w:val="000000" w:themeColor="text1"/>
          <w:sz w:val="28"/>
          <w:szCs w:val="28"/>
          <w:shd w:val="clear" w:color="auto" w:fill="FFFFFF"/>
        </w:rPr>
        <w:t xml:space="preserve"> тип</w:t>
      </w:r>
      <w:r w:rsidR="00115AF4" w:rsidRPr="00B01D75">
        <w:rPr>
          <w:rFonts w:ascii="Times New Roman" w:hAnsi="Times New Roman" w:cs="Times New Roman"/>
          <w:color w:val="000000" w:themeColor="text1"/>
          <w:sz w:val="28"/>
          <w:szCs w:val="28"/>
          <w:shd w:val="clear" w:color="auto" w:fill="FFFFFF"/>
        </w:rPr>
        <w:t>, ориентированный</w:t>
      </w:r>
      <w:r w:rsidR="00E31AB3" w:rsidRPr="00B01D75">
        <w:rPr>
          <w:rFonts w:ascii="Times New Roman" w:hAnsi="Times New Roman" w:cs="Times New Roman"/>
          <w:color w:val="000000" w:themeColor="text1"/>
          <w:sz w:val="28"/>
          <w:szCs w:val="28"/>
          <w:shd w:val="clear" w:color="auto" w:fill="FFFFFF"/>
        </w:rPr>
        <w:t xml:space="preserve"> на пиво. Анализ рейтинга лидирующих стран</w:t>
      </w:r>
      <w:r w:rsidR="00115AF4" w:rsidRPr="00B01D75">
        <w:rPr>
          <w:rFonts w:ascii="Times New Roman" w:hAnsi="Times New Roman" w:cs="Times New Roman"/>
          <w:color w:val="000000" w:themeColor="text1"/>
          <w:sz w:val="28"/>
          <w:szCs w:val="28"/>
          <w:shd w:val="clear" w:color="auto" w:fill="FFFFFF"/>
        </w:rPr>
        <w:t>,</w:t>
      </w:r>
      <w:r w:rsidR="00E31AB3" w:rsidRPr="00B01D75">
        <w:rPr>
          <w:rFonts w:ascii="Times New Roman" w:hAnsi="Times New Roman" w:cs="Times New Roman"/>
          <w:color w:val="000000" w:themeColor="text1"/>
          <w:sz w:val="28"/>
          <w:szCs w:val="28"/>
          <w:shd w:val="clear" w:color="auto" w:fill="FFFFFF"/>
        </w:rPr>
        <w:t xml:space="preserve"> показал, что Россия является бесспорным лидером по потреблению водки, </w:t>
      </w:r>
      <w:r w:rsidR="00E31AB3" w:rsidRPr="00B01D75">
        <w:rPr>
          <w:rFonts w:ascii="Times New Roman" w:hAnsi="Times New Roman" w:cs="Times New Roman"/>
          <w:sz w:val="28"/>
          <w:szCs w:val="28"/>
        </w:rPr>
        <w:t>н</w:t>
      </w:r>
      <w:r w:rsidR="00115AF4" w:rsidRPr="00B01D75">
        <w:rPr>
          <w:rFonts w:ascii="Times New Roman" w:hAnsi="Times New Roman" w:cs="Times New Roman"/>
          <w:sz w:val="28"/>
          <w:szCs w:val="28"/>
        </w:rPr>
        <w:t>о имеет потенциал для увеличения употребления</w:t>
      </w:r>
      <w:r w:rsidR="00E31AB3" w:rsidRPr="00B01D75">
        <w:rPr>
          <w:rFonts w:ascii="Times New Roman" w:hAnsi="Times New Roman" w:cs="Times New Roman"/>
          <w:sz w:val="28"/>
          <w:szCs w:val="28"/>
        </w:rPr>
        <w:t xml:space="preserve"> пива и, в особенности, вина</w:t>
      </w:r>
      <w:r w:rsidR="00D33A61" w:rsidRPr="00B01D75">
        <w:rPr>
          <w:rStyle w:val="a9"/>
          <w:rFonts w:ascii="Times New Roman" w:hAnsi="Times New Roman" w:cs="Times New Roman"/>
          <w:sz w:val="28"/>
          <w:szCs w:val="28"/>
        </w:rPr>
        <w:footnoteReference w:id="57"/>
      </w:r>
      <w:r w:rsidR="00E31AB3" w:rsidRPr="00B01D75">
        <w:rPr>
          <w:rFonts w:ascii="Times New Roman" w:hAnsi="Times New Roman" w:cs="Times New Roman"/>
          <w:sz w:val="28"/>
          <w:szCs w:val="28"/>
        </w:rPr>
        <w:t>.</w:t>
      </w:r>
    </w:p>
    <w:p w:rsidR="007125BA" w:rsidRPr="00B01D75" w:rsidRDefault="00352168" w:rsidP="006A04E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Понять, в России преобладает северн</w:t>
      </w:r>
      <w:r w:rsidR="00FB411F" w:rsidRPr="00B01D75">
        <w:rPr>
          <w:rFonts w:ascii="Times New Roman" w:hAnsi="Times New Roman" w:cs="Times New Roman"/>
          <w:sz w:val="28"/>
          <w:szCs w:val="28"/>
        </w:rPr>
        <w:t xml:space="preserve">ый стиль потребления и почему </w:t>
      </w:r>
      <w:r w:rsidRPr="00B01D75">
        <w:rPr>
          <w:rFonts w:ascii="Times New Roman" w:hAnsi="Times New Roman" w:cs="Times New Roman"/>
          <w:sz w:val="28"/>
          <w:szCs w:val="28"/>
        </w:rPr>
        <w:t>большая часть россиян отдает свое предпочтение более крепким напиткам, невозможно, не углубившись в историю.</w:t>
      </w:r>
    </w:p>
    <w:p w:rsidR="00352168" w:rsidRPr="00B01D75" w:rsidRDefault="00352168" w:rsidP="006A04E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На Древней Руси потребления алкоголя </w:t>
      </w:r>
      <w:r w:rsidR="00074211" w:rsidRPr="00B01D75">
        <w:rPr>
          <w:rFonts w:ascii="Times New Roman" w:hAnsi="Times New Roman" w:cs="Times New Roman"/>
          <w:sz w:val="28"/>
          <w:szCs w:val="28"/>
        </w:rPr>
        <w:t xml:space="preserve">играл </w:t>
      </w:r>
      <w:r w:rsidR="00FB411F" w:rsidRPr="00B01D75">
        <w:rPr>
          <w:rFonts w:ascii="Times New Roman" w:hAnsi="Times New Roman" w:cs="Times New Roman"/>
          <w:sz w:val="28"/>
          <w:szCs w:val="28"/>
        </w:rPr>
        <w:t>важную роль</w:t>
      </w:r>
      <w:r w:rsidR="00074211" w:rsidRPr="00B01D75">
        <w:rPr>
          <w:rFonts w:ascii="Times New Roman" w:hAnsi="Times New Roman" w:cs="Times New Roman"/>
          <w:sz w:val="28"/>
          <w:szCs w:val="28"/>
        </w:rPr>
        <w:t xml:space="preserve"> на различных пиршествах. Любое торжество начиналось пиром и попойкой, поэтому в социальной жизни народа алкоголь имели большое культурное значение</w:t>
      </w:r>
      <w:r w:rsidR="00074211" w:rsidRPr="00B01D75">
        <w:rPr>
          <w:rFonts w:ascii="Times New Roman" w:hAnsi="Times New Roman" w:cs="Times New Roman"/>
          <w:vertAlign w:val="superscript"/>
        </w:rPr>
        <w:footnoteReference w:id="58"/>
      </w:r>
      <w:r w:rsidR="00074211" w:rsidRPr="00B01D75">
        <w:rPr>
          <w:rFonts w:ascii="Times New Roman" w:hAnsi="Times New Roman" w:cs="Times New Roman"/>
          <w:sz w:val="28"/>
          <w:szCs w:val="28"/>
        </w:rPr>
        <w:t>.</w:t>
      </w:r>
    </w:p>
    <w:p w:rsidR="00074211" w:rsidRPr="00B01D75" w:rsidRDefault="00074211" w:rsidP="006A04E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sz w:val="28"/>
          <w:szCs w:val="28"/>
        </w:rPr>
        <w:t>Основными продуктами для изготовления алкоголя были ячмень и мед</w:t>
      </w:r>
      <w:r w:rsidR="00FB411F" w:rsidRPr="00B01D75">
        <w:rPr>
          <w:rFonts w:ascii="Times New Roman" w:hAnsi="Times New Roman" w:cs="Times New Roman"/>
          <w:sz w:val="28"/>
          <w:szCs w:val="28"/>
        </w:rPr>
        <w:t>,</w:t>
      </w:r>
      <w:r w:rsidRPr="00B01D75">
        <w:rPr>
          <w:rFonts w:ascii="Times New Roman" w:hAnsi="Times New Roman" w:cs="Times New Roman"/>
          <w:sz w:val="28"/>
          <w:szCs w:val="28"/>
        </w:rPr>
        <w:t xml:space="preserve"> из </w:t>
      </w:r>
      <w:proofErr w:type="gramStart"/>
      <w:r w:rsidRPr="00B01D75">
        <w:rPr>
          <w:rFonts w:ascii="Times New Roman" w:hAnsi="Times New Roman" w:cs="Times New Roman"/>
          <w:sz w:val="28"/>
          <w:szCs w:val="28"/>
        </w:rPr>
        <w:t>которых</w:t>
      </w:r>
      <w:proofErr w:type="gramEnd"/>
      <w:r w:rsidRPr="00B01D75">
        <w:rPr>
          <w:rFonts w:ascii="Times New Roman" w:hAnsi="Times New Roman" w:cs="Times New Roman"/>
          <w:sz w:val="28"/>
          <w:szCs w:val="28"/>
        </w:rPr>
        <w:t xml:space="preserve"> делались: медовуха, пиво, брага, а с X в. и виноградное вино. Как</w:t>
      </w:r>
      <w:r w:rsidRPr="00B01D75">
        <w:rPr>
          <w:rFonts w:ascii="Times New Roman" w:hAnsi="Times New Roman" w:cs="Times New Roman"/>
          <w:color w:val="000000" w:themeColor="text1"/>
          <w:sz w:val="28"/>
          <w:szCs w:val="28"/>
          <w:shd w:val="clear" w:color="auto" w:fill="FFFFFF"/>
        </w:rPr>
        <w:t xml:space="preserve"> правило, прием таких напитков сопровождался трапезой, что сводило к минимуму ущерб для здоровья человека от употребления алкоголя.</w:t>
      </w:r>
    </w:p>
    <w:p w:rsidR="001F48F3" w:rsidRPr="00B01D75" w:rsidRDefault="001F48F3" w:rsidP="006A04E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lastRenderedPageBreak/>
        <w:t>Одним из главных признаков сложившейся народной жизни стало социально устоявшееся</w:t>
      </w:r>
      <w:r w:rsidR="008D1095"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устройство, из которого потом вырастет городская община.</w:t>
      </w:r>
      <w:r w:rsidR="008D1095"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На основании простого физиологического закона, можно сказать, что посредством веселого возбуждения и облегчение пищеварение, люди собирались пить вместе в дружеской беседе за вином, завязывая между собой социальную жизнь.</w:t>
      </w:r>
    </w:p>
    <w:p w:rsidR="00682206" w:rsidRPr="00B01D75" w:rsidRDefault="00682206" w:rsidP="006A04E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Каждый сам варил себе хмельное питье столько, сколько ему нужно. Города, общины и села собирались на игрищах, пирах, беседах, а на народный пир приглашался князь. На пирах Руси проявлялось единение народа. В культурной жизни народа, алкоголь играл важную роль, потому что любое мирское дело начиналось пиром.</w:t>
      </w:r>
    </w:p>
    <w:p w:rsidR="00682206" w:rsidRPr="00B01D75" w:rsidRDefault="00682206" w:rsidP="006A04E7">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Существовали общественные питейные заведения, одним из них было</w:t>
      </w:r>
      <w:r w:rsidR="00C038CD"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корчма. Это место,</w:t>
      </w:r>
      <w:r w:rsidR="007D65B8" w:rsidRPr="00B01D75">
        <w:rPr>
          <w:rFonts w:ascii="Times New Roman" w:hAnsi="Times New Roman" w:cs="Times New Roman"/>
          <w:color w:val="000000" w:themeColor="text1"/>
          <w:sz w:val="28"/>
          <w:szCs w:val="28"/>
          <w:shd w:val="clear" w:color="auto" w:fill="FFFFFF"/>
        </w:rPr>
        <w:t xml:space="preserve"> где сходился народ для потребления еды и хмельных напитков, для бесед и песен. В Новгороде, Пскове, Киеве и Смоленске</w:t>
      </w:r>
      <w:r w:rsidR="00C038CD" w:rsidRPr="00B01D75">
        <w:rPr>
          <w:rFonts w:ascii="Times New Roman" w:hAnsi="Times New Roman" w:cs="Times New Roman"/>
          <w:color w:val="000000" w:themeColor="text1"/>
          <w:sz w:val="28"/>
          <w:szCs w:val="28"/>
          <w:shd w:val="clear" w:color="auto" w:fill="FFFFFF"/>
        </w:rPr>
        <w:t xml:space="preserve"> – </w:t>
      </w:r>
      <w:r w:rsidR="007D65B8" w:rsidRPr="00B01D75">
        <w:rPr>
          <w:rFonts w:ascii="Times New Roman" w:hAnsi="Times New Roman" w:cs="Times New Roman"/>
          <w:color w:val="000000" w:themeColor="text1"/>
          <w:sz w:val="28"/>
          <w:szCs w:val="28"/>
          <w:shd w:val="clear" w:color="auto" w:fill="FFFFFF"/>
        </w:rPr>
        <w:t>корчмы составляли важные городские учреждения, потому что имели значение ратуши и гостиного двора.</w:t>
      </w:r>
    </w:p>
    <w:p w:rsidR="00846357" w:rsidRPr="00B01D75" w:rsidRDefault="00FB411F"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Однако</w:t>
      </w:r>
      <w:r w:rsidR="00254D56" w:rsidRPr="00B01D75">
        <w:rPr>
          <w:rFonts w:ascii="Times New Roman" w:hAnsi="Times New Roman" w:cs="Times New Roman"/>
          <w:color w:val="0D0D0D" w:themeColor="text1" w:themeTint="F2"/>
          <w:sz w:val="28"/>
          <w:szCs w:val="28"/>
          <w:shd w:val="clear" w:color="auto" w:fill="FFFFFF"/>
        </w:rPr>
        <w:t xml:space="preserve"> пьянства на</w:t>
      </w:r>
      <w:r w:rsidR="005D7E0E" w:rsidRPr="00B01D75">
        <w:rPr>
          <w:rFonts w:ascii="Times New Roman" w:hAnsi="Times New Roman" w:cs="Times New Roman"/>
          <w:color w:val="0D0D0D" w:themeColor="text1" w:themeTint="F2"/>
          <w:sz w:val="28"/>
          <w:szCs w:val="28"/>
          <w:shd w:val="clear" w:color="auto" w:fill="FFFFFF"/>
        </w:rPr>
        <w:t xml:space="preserve"> Руси не было. Алкоголь олицетворял ве</w:t>
      </w:r>
      <w:r w:rsidR="00846357" w:rsidRPr="00B01D75">
        <w:rPr>
          <w:rFonts w:ascii="Times New Roman" w:hAnsi="Times New Roman" w:cs="Times New Roman"/>
          <w:color w:val="0D0D0D" w:themeColor="text1" w:themeTint="F2"/>
          <w:sz w:val="28"/>
          <w:szCs w:val="28"/>
          <w:shd w:val="clear" w:color="auto" w:fill="FFFFFF"/>
        </w:rPr>
        <w:t>селье и</w:t>
      </w:r>
      <w:r w:rsidR="00254D56" w:rsidRPr="00B01D75">
        <w:rPr>
          <w:rFonts w:ascii="Times New Roman" w:hAnsi="Times New Roman" w:cs="Times New Roman"/>
          <w:color w:val="0D0D0D" w:themeColor="text1" w:themeTint="F2"/>
          <w:sz w:val="28"/>
          <w:szCs w:val="28"/>
          <w:shd w:val="clear" w:color="auto" w:fill="FFFFFF"/>
        </w:rPr>
        <w:t xml:space="preserve"> удовольствие. </w:t>
      </w:r>
      <w:r w:rsidR="00C83BE1" w:rsidRPr="00B01D75">
        <w:rPr>
          <w:rFonts w:ascii="Times New Roman" w:hAnsi="Times New Roman" w:cs="Times New Roman"/>
          <w:color w:val="0D0D0D" w:themeColor="text1" w:themeTint="F2"/>
          <w:sz w:val="28"/>
          <w:szCs w:val="28"/>
          <w:shd w:val="clear" w:color="auto" w:fill="FFFFFF"/>
        </w:rPr>
        <w:t>Алкогольные н</w:t>
      </w:r>
      <w:r w:rsidR="00254D56" w:rsidRPr="00B01D75">
        <w:rPr>
          <w:rFonts w:ascii="Times New Roman" w:hAnsi="Times New Roman" w:cs="Times New Roman"/>
          <w:color w:val="0D0D0D" w:themeColor="text1" w:themeTint="F2"/>
          <w:sz w:val="28"/>
          <w:szCs w:val="28"/>
          <w:shd w:val="clear" w:color="auto" w:fill="FFFFFF"/>
        </w:rPr>
        <w:t>апитки</w:t>
      </w:r>
      <w:r w:rsidR="00541FA6" w:rsidRPr="00B01D75">
        <w:rPr>
          <w:rFonts w:ascii="Times New Roman" w:hAnsi="Times New Roman" w:cs="Times New Roman"/>
          <w:color w:val="0D0D0D" w:themeColor="text1" w:themeTint="F2"/>
          <w:sz w:val="28"/>
          <w:szCs w:val="28"/>
          <w:shd w:val="clear" w:color="auto" w:fill="FFFFFF"/>
        </w:rPr>
        <w:t xml:space="preserve"> собирали вокруг себя людей и</w:t>
      </w:r>
      <w:r w:rsidR="008D1095" w:rsidRPr="00B01D75">
        <w:rPr>
          <w:rFonts w:ascii="Times New Roman" w:hAnsi="Times New Roman" w:cs="Times New Roman"/>
          <w:color w:val="0D0D0D" w:themeColor="text1" w:themeTint="F2"/>
          <w:sz w:val="28"/>
          <w:szCs w:val="28"/>
          <w:shd w:val="clear" w:color="auto" w:fill="FFFFFF"/>
        </w:rPr>
        <w:t xml:space="preserve"> </w:t>
      </w:r>
      <w:r w:rsidR="00C83BE1" w:rsidRPr="00B01D75">
        <w:rPr>
          <w:rFonts w:ascii="Times New Roman" w:hAnsi="Times New Roman" w:cs="Times New Roman"/>
          <w:color w:val="0D0D0D" w:themeColor="text1" w:themeTint="F2"/>
          <w:sz w:val="28"/>
          <w:szCs w:val="28"/>
          <w:shd w:val="clear" w:color="auto" w:fill="FFFFFF"/>
        </w:rPr>
        <w:t xml:space="preserve">оказывали </w:t>
      </w:r>
      <w:r w:rsidR="00254D56" w:rsidRPr="00B01D75">
        <w:rPr>
          <w:rFonts w:ascii="Times New Roman" w:hAnsi="Times New Roman" w:cs="Times New Roman"/>
          <w:color w:val="0D0D0D" w:themeColor="text1" w:themeTint="F2"/>
          <w:sz w:val="28"/>
          <w:szCs w:val="28"/>
          <w:shd w:val="clear" w:color="auto" w:fill="FFFFFF"/>
        </w:rPr>
        <w:t>благо</w:t>
      </w:r>
      <w:r w:rsidR="005D7E0E" w:rsidRPr="00B01D75">
        <w:rPr>
          <w:rFonts w:ascii="Times New Roman" w:hAnsi="Times New Roman" w:cs="Times New Roman"/>
          <w:color w:val="0D0D0D" w:themeColor="text1" w:themeTint="F2"/>
          <w:sz w:val="28"/>
          <w:szCs w:val="28"/>
          <w:shd w:val="clear" w:color="auto" w:fill="FFFFFF"/>
        </w:rPr>
        <w:t>творное влияние на физическую и духовную силу человека</w:t>
      </w:r>
      <w:r w:rsidR="00D33A61" w:rsidRPr="00B01D75">
        <w:rPr>
          <w:rStyle w:val="a9"/>
          <w:rFonts w:ascii="Times New Roman" w:hAnsi="Times New Roman" w:cs="Times New Roman"/>
          <w:color w:val="0D0D0D" w:themeColor="text1" w:themeTint="F2"/>
          <w:sz w:val="28"/>
          <w:szCs w:val="28"/>
          <w:shd w:val="clear" w:color="auto" w:fill="FFFFFF"/>
        </w:rPr>
        <w:footnoteReference w:id="59"/>
      </w:r>
      <w:r w:rsidR="005D7E0E" w:rsidRPr="00B01D75">
        <w:rPr>
          <w:rFonts w:ascii="Times New Roman" w:hAnsi="Times New Roman" w:cs="Times New Roman"/>
          <w:color w:val="0D0D0D" w:themeColor="text1" w:themeTint="F2"/>
          <w:sz w:val="28"/>
          <w:szCs w:val="28"/>
          <w:shd w:val="clear" w:color="auto" w:fill="FFFFFF"/>
        </w:rPr>
        <w:t>.</w:t>
      </w:r>
      <w:r w:rsidR="001F48F3" w:rsidRPr="00B01D75">
        <w:rPr>
          <w:rFonts w:ascii="Times New Roman" w:hAnsi="Times New Roman" w:cs="Times New Roman"/>
          <w:color w:val="0D0D0D" w:themeColor="text1" w:themeTint="F2"/>
          <w:sz w:val="28"/>
          <w:szCs w:val="28"/>
          <w:shd w:val="clear" w:color="auto" w:fill="FFFFFF"/>
        </w:rPr>
        <w:t xml:space="preserve"> Патриархальный строй жизни, несмотря на появление водки, не давал распространению пьянства.</w:t>
      </w:r>
    </w:p>
    <w:p w:rsidR="001F48F3" w:rsidRPr="00B01D75" w:rsidRDefault="001F48F3"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В России пьянство</w:t>
      </w:r>
      <w:r w:rsidR="007C216C" w:rsidRPr="00B01D75">
        <w:rPr>
          <w:rFonts w:ascii="Times New Roman" w:hAnsi="Times New Roman" w:cs="Times New Roman"/>
          <w:color w:val="0D0D0D" w:themeColor="text1" w:themeTint="F2"/>
          <w:sz w:val="28"/>
          <w:szCs w:val="28"/>
          <w:shd w:val="clear" w:color="auto" w:fill="FFFFFF"/>
        </w:rPr>
        <w:t xml:space="preserve"> (</w:t>
      </w:r>
      <w:r w:rsidR="008E7331" w:rsidRPr="00B01D75">
        <w:rPr>
          <w:rFonts w:ascii="Times New Roman" w:hAnsi="Times New Roman" w:cs="Times New Roman"/>
          <w:color w:val="0D0D0D" w:themeColor="text1" w:themeTint="F2"/>
          <w:sz w:val="28"/>
          <w:szCs w:val="28"/>
          <w:shd w:val="clear" w:color="auto" w:fill="FFFFFF"/>
        </w:rPr>
        <w:t>социальное явление, которое ассоциируется с социально</w:t>
      </w:r>
      <w:r w:rsidR="007A799A" w:rsidRPr="00B01D75">
        <w:rPr>
          <w:rFonts w:ascii="Times New Roman" w:hAnsi="Times New Roman" w:cs="Times New Roman"/>
          <w:color w:val="0D0D0D" w:themeColor="text1" w:themeTint="F2"/>
          <w:sz w:val="28"/>
          <w:szCs w:val="28"/>
          <w:shd w:val="clear" w:color="auto" w:fill="FFFFFF"/>
        </w:rPr>
        <w:t>-</w:t>
      </w:r>
      <w:r w:rsidR="008E7331" w:rsidRPr="00B01D75">
        <w:rPr>
          <w:rFonts w:ascii="Times New Roman" w:hAnsi="Times New Roman" w:cs="Times New Roman"/>
          <w:color w:val="0D0D0D" w:themeColor="text1" w:themeTint="F2"/>
          <w:sz w:val="28"/>
          <w:szCs w:val="28"/>
          <w:shd w:val="clear" w:color="auto" w:fill="FFFFFF"/>
        </w:rPr>
        <w:t>нравственным и социально</w:t>
      </w:r>
      <w:r w:rsidR="007A799A" w:rsidRPr="00B01D75">
        <w:rPr>
          <w:rFonts w:ascii="Times New Roman" w:hAnsi="Times New Roman" w:cs="Times New Roman"/>
          <w:color w:val="0D0D0D" w:themeColor="text1" w:themeTint="F2"/>
          <w:sz w:val="28"/>
          <w:szCs w:val="28"/>
          <w:shd w:val="clear" w:color="auto" w:fill="FFFFFF"/>
        </w:rPr>
        <w:t>-экономическим здоровьем</w:t>
      </w:r>
      <w:r w:rsidR="008E7331" w:rsidRPr="00B01D75">
        <w:rPr>
          <w:rFonts w:ascii="Times New Roman" w:hAnsi="Times New Roman" w:cs="Times New Roman"/>
          <w:color w:val="0D0D0D" w:themeColor="text1" w:themeTint="F2"/>
          <w:sz w:val="28"/>
          <w:szCs w:val="28"/>
          <w:shd w:val="clear" w:color="auto" w:fill="FFFFFF"/>
        </w:rPr>
        <w:t xml:space="preserve"> всякого государства</w:t>
      </w:r>
      <w:r w:rsidR="00644722" w:rsidRPr="00B01D75">
        <w:rPr>
          <w:rFonts w:ascii="Times New Roman" w:hAnsi="Times New Roman" w:cs="Times New Roman"/>
          <w:color w:val="0D0D0D" w:themeColor="text1" w:themeTint="F2"/>
          <w:sz w:val="28"/>
          <w:szCs w:val="28"/>
          <w:shd w:val="clear" w:color="auto" w:fill="FFFFFF"/>
        </w:rPr>
        <w:t>)</w:t>
      </w:r>
      <w:r w:rsidR="008E7331" w:rsidRPr="00B01D75">
        <w:rPr>
          <w:rStyle w:val="a9"/>
          <w:rFonts w:ascii="Times New Roman" w:hAnsi="Times New Roman" w:cs="Times New Roman"/>
          <w:color w:val="0D0D0D" w:themeColor="text1" w:themeTint="F2"/>
          <w:sz w:val="28"/>
          <w:szCs w:val="28"/>
          <w:shd w:val="clear" w:color="auto" w:fill="FFFFFF"/>
        </w:rPr>
        <w:footnoteReference w:id="60"/>
      </w:r>
      <w:r w:rsidR="008E7331" w:rsidRPr="00B01D75">
        <w:rPr>
          <w:rFonts w:ascii="Times New Roman" w:hAnsi="Times New Roman" w:cs="Times New Roman"/>
          <w:color w:val="0D0D0D" w:themeColor="text1" w:themeTint="F2"/>
          <w:sz w:val="28"/>
          <w:szCs w:val="28"/>
          <w:shd w:val="clear" w:color="auto" w:fill="FFFFFF"/>
        </w:rPr>
        <w:t xml:space="preserve"> </w:t>
      </w:r>
      <w:proofErr w:type="gramStart"/>
      <w:r w:rsidRPr="00B01D75">
        <w:rPr>
          <w:rFonts w:ascii="Times New Roman" w:hAnsi="Times New Roman" w:cs="Times New Roman"/>
          <w:color w:val="0D0D0D" w:themeColor="text1" w:themeTint="F2"/>
          <w:sz w:val="28"/>
          <w:szCs w:val="28"/>
          <w:shd w:val="clear" w:color="auto" w:fill="FFFFFF"/>
        </w:rPr>
        <w:t>появляется</w:t>
      </w:r>
      <w:proofErr w:type="gramEnd"/>
      <w:r w:rsidRPr="00B01D75">
        <w:rPr>
          <w:rFonts w:ascii="Times New Roman" w:hAnsi="Times New Roman" w:cs="Times New Roman"/>
          <w:color w:val="0D0D0D" w:themeColor="text1" w:themeTint="F2"/>
          <w:sz w:val="28"/>
          <w:szCs w:val="28"/>
          <w:shd w:val="clear" w:color="auto" w:fill="FFFFFF"/>
        </w:rPr>
        <w:t xml:space="preserve"> когда происходит замена корчмы (заведение с вольной продажей крепких напитков) кабаком и с запретом обычным людям </w:t>
      </w:r>
      <w:r w:rsidRPr="00B01D75">
        <w:rPr>
          <w:rFonts w:ascii="Times New Roman" w:hAnsi="Times New Roman" w:cs="Times New Roman"/>
          <w:color w:val="0D0D0D" w:themeColor="text1" w:themeTint="F2"/>
          <w:sz w:val="28"/>
          <w:szCs w:val="28"/>
          <w:shd w:val="clear" w:color="auto" w:fill="FFFFFF"/>
        </w:rPr>
        <w:lastRenderedPageBreak/>
        <w:t>самостоятельно варить брагу и пи</w:t>
      </w:r>
      <w:r w:rsidR="00E7387A" w:rsidRPr="00B01D75">
        <w:rPr>
          <w:rFonts w:ascii="Times New Roman" w:hAnsi="Times New Roman" w:cs="Times New Roman"/>
          <w:color w:val="0D0D0D" w:themeColor="text1" w:themeTint="F2"/>
          <w:sz w:val="28"/>
          <w:szCs w:val="28"/>
          <w:shd w:val="clear" w:color="auto" w:fill="FFFFFF"/>
        </w:rPr>
        <w:t>во. П</w:t>
      </w:r>
      <w:r w:rsidRPr="00B01D75">
        <w:rPr>
          <w:rFonts w:ascii="Times New Roman" w:hAnsi="Times New Roman" w:cs="Times New Roman"/>
          <w:color w:val="0D0D0D" w:themeColor="text1" w:themeTint="F2"/>
          <w:sz w:val="28"/>
          <w:szCs w:val="28"/>
          <w:shd w:val="clear" w:color="auto" w:fill="FFFFFF"/>
        </w:rPr>
        <w:t>родажа алкоголя стала статьей государственного дохода.</w:t>
      </w:r>
    </w:p>
    <w:p w:rsidR="007D65B8" w:rsidRPr="00B01D75" w:rsidRDefault="007D65B8"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Российский царь Иван Грозный (</w:t>
      </w:r>
      <w:r w:rsidRPr="00B01D75">
        <w:rPr>
          <w:rFonts w:ascii="Times New Roman" w:hAnsi="Times New Roman" w:cs="Times New Roman"/>
          <w:color w:val="0D0D0D" w:themeColor="text1" w:themeTint="F2"/>
          <w:sz w:val="28"/>
          <w:szCs w:val="28"/>
          <w:shd w:val="clear" w:color="auto" w:fill="FFFFFF"/>
          <w:lang w:val="en-US"/>
        </w:rPr>
        <w:t>IV</w:t>
      </w:r>
      <w:r w:rsidRPr="00B01D75">
        <w:rPr>
          <w:rFonts w:ascii="Times New Roman" w:hAnsi="Times New Roman" w:cs="Times New Roman"/>
          <w:color w:val="0D0D0D" w:themeColor="text1" w:themeTint="F2"/>
          <w:sz w:val="28"/>
          <w:szCs w:val="28"/>
          <w:shd w:val="clear" w:color="auto" w:fill="FFFFFF"/>
        </w:rPr>
        <w:t>) запретил в Москве продажу водки, позволяя ее употребление только опричникам. В 1533 году для этого был построен на Балчуге</w:t>
      </w:r>
      <w:r w:rsidR="00C038CD" w:rsidRPr="00B01D75">
        <w:rPr>
          <w:rFonts w:ascii="Times New Roman" w:hAnsi="Times New Roman" w:cs="Times New Roman"/>
          <w:color w:val="0D0D0D" w:themeColor="text1" w:themeTint="F2"/>
          <w:sz w:val="28"/>
          <w:szCs w:val="28"/>
          <w:shd w:val="clear" w:color="auto" w:fill="FFFFFF"/>
        </w:rPr>
        <w:t xml:space="preserve"> – </w:t>
      </w:r>
      <w:proofErr w:type="gramStart"/>
      <w:r w:rsidRPr="00B01D75">
        <w:rPr>
          <w:rFonts w:ascii="Times New Roman" w:hAnsi="Times New Roman" w:cs="Times New Roman"/>
          <w:color w:val="0D0D0D" w:themeColor="text1" w:themeTint="F2"/>
          <w:sz w:val="28"/>
          <w:szCs w:val="28"/>
          <w:shd w:val="clear" w:color="auto" w:fill="FFFFFF"/>
        </w:rPr>
        <w:t>кабак</w:t>
      </w:r>
      <w:proofErr w:type="gramEnd"/>
      <w:r w:rsidRPr="00B01D75">
        <w:rPr>
          <w:rFonts w:ascii="Times New Roman" w:hAnsi="Times New Roman" w:cs="Times New Roman"/>
          <w:color w:val="0D0D0D" w:themeColor="text1" w:themeTint="F2"/>
          <w:sz w:val="28"/>
          <w:szCs w:val="28"/>
          <w:shd w:val="clear" w:color="auto" w:fill="FFFFFF"/>
        </w:rPr>
        <w:t xml:space="preserve"> (это был первый "царев кабак"). Уже в 1555 г.</w:t>
      </w:r>
      <w:r w:rsidR="00476730">
        <w:rPr>
          <w:rFonts w:ascii="Times New Roman" w:hAnsi="Times New Roman" w:cs="Times New Roman"/>
          <w:color w:val="0D0D0D" w:themeColor="text1" w:themeTint="F2"/>
          <w:sz w:val="28"/>
          <w:szCs w:val="28"/>
          <w:shd w:val="clear" w:color="auto" w:fill="FFFFFF"/>
        </w:rPr>
        <w:t xml:space="preserve"> </w:t>
      </w:r>
      <w:r w:rsidRPr="00B01D75">
        <w:rPr>
          <w:rFonts w:ascii="Times New Roman" w:hAnsi="Times New Roman" w:cs="Times New Roman"/>
          <w:color w:val="0D0D0D" w:themeColor="text1" w:themeTint="F2"/>
          <w:sz w:val="28"/>
          <w:szCs w:val="28"/>
          <w:shd w:val="clear" w:color="auto" w:fill="FFFFFF"/>
        </w:rPr>
        <w:t xml:space="preserve">начинают </w:t>
      </w:r>
      <w:proofErr w:type="gramStart"/>
      <w:r w:rsidRPr="00B01D75">
        <w:rPr>
          <w:rFonts w:ascii="Times New Roman" w:hAnsi="Times New Roman" w:cs="Times New Roman"/>
          <w:color w:val="0D0D0D" w:themeColor="text1" w:themeTint="F2"/>
          <w:sz w:val="28"/>
          <w:szCs w:val="28"/>
          <w:shd w:val="clear" w:color="auto" w:fill="FFFFFF"/>
        </w:rPr>
        <w:t>предписывать наместникам заводить</w:t>
      </w:r>
      <w:proofErr w:type="gramEnd"/>
      <w:r w:rsidRPr="00B01D75">
        <w:rPr>
          <w:rFonts w:ascii="Times New Roman" w:hAnsi="Times New Roman" w:cs="Times New Roman"/>
          <w:color w:val="0D0D0D" w:themeColor="text1" w:themeTint="F2"/>
          <w:sz w:val="28"/>
          <w:szCs w:val="28"/>
          <w:shd w:val="clear" w:color="auto" w:fill="FFFFFF"/>
        </w:rPr>
        <w:t xml:space="preserve"> эти кабаки. В таких заведениях разрешалось только распивать алкоголь, не употребляя ничего в пищу, что, соответственно, приводило к быстрому опьянению.</w:t>
      </w:r>
      <w:r w:rsidR="00EB0267" w:rsidRPr="00B01D75">
        <w:rPr>
          <w:rFonts w:ascii="Times New Roman" w:hAnsi="Times New Roman" w:cs="Times New Roman"/>
          <w:color w:val="0D0D0D" w:themeColor="text1" w:themeTint="F2"/>
          <w:sz w:val="28"/>
          <w:szCs w:val="28"/>
          <w:shd w:val="clear" w:color="auto" w:fill="FFFFFF"/>
        </w:rPr>
        <w:t xml:space="preserve"> Если в татарском </w:t>
      </w:r>
      <w:proofErr w:type="gramStart"/>
      <w:r w:rsidR="00EB0267" w:rsidRPr="00B01D75">
        <w:rPr>
          <w:rFonts w:ascii="Times New Roman" w:hAnsi="Times New Roman" w:cs="Times New Roman"/>
          <w:color w:val="0D0D0D" w:themeColor="text1" w:themeTint="F2"/>
          <w:sz w:val="28"/>
          <w:szCs w:val="28"/>
          <w:shd w:val="clear" w:color="auto" w:fill="FFFFFF"/>
        </w:rPr>
        <w:t>кабаке</w:t>
      </w:r>
      <w:proofErr w:type="gramEnd"/>
      <w:r w:rsidR="00EB0267" w:rsidRPr="00B01D75">
        <w:rPr>
          <w:rFonts w:ascii="Times New Roman" w:hAnsi="Times New Roman" w:cs="Times New Roman"/>
          <w:color w:val="0D0D0D" w:themeColor="text1" w:themeTint="F2"/>
          <w:sz w:val="28"/>
          <w:szCs w:val="28"/>
          <w:shd w:val="clear" w:color="auto" w:fill="FFFFFF"/>
        </w:rPr>
        <w:t xml:space="preserve">, немецком дворе или древнеславянской корчме можно было не только пить, но и есть, то в московском кабаке разрешалось только пить, причем лишь простому народу (крестьянам), т.к. только им было запрещено приготовлять домашние питье. На Руси </w:t>
      </w:r>
      <w:r w:rsidR="007A799A" w:rsidRPr="00B01D75">
        <w:rPr>
          <w:rFonts w:ascii="Times New Roman" w:hAnsi="Times New Roman" w:cs="Times New Roman"/>
          <w:color w:val="0D0D0D" w:themeColor="text1" w:themeTint="F2"/>
          <w:sz w:val="28"/>
          <w:szCs w:val="28"/>
          <w:shd w:val="clear" w:color="auto" w:fill="FFFFFF"/>
        </w:rPr>
        <w:t>эти заведения стали распространяться быстро</w:t>
      </w:r>
      <w:r w:rsidR="00EB0267" w:rsidRPr="00B01D75">
        <w:rPr>
          <w:rFonts w:ascii="Times New Roman" w:hAnsi="Times New Roman" w:cs="Times New Roman"/>
          <w:color w:val="0D0D0D" w:themeColor="text1" w:themeTint="F2"/>
          <w:sz w:val="28"/>
          <w:szCs w:val="28"/>
          <w:shd w:val="clear" w:color="auto" w:fill="FFFFFF"/>
        </w:rPr>
        <w:t>.</w:t>
      </w:r>
    </w:p>
    <w:p w:rsidR="001F48F3" w:rsidRPr="00B01D75" w:rsidRDefault="001F48F3"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Царская администрация сосредоточила торговлю водкой. Происходит всеобщее запрещение корчем</w:t>
      </w:r>
      <w:r w:rsidR="008E7331" w:rsidRPr="00B01D75">
        <w:rPr>
          <w:rFonts w:ascii="Times New Roman" w:hAnsi="Times New Roman" w:cs="Times New Roman"/>
          <w:color w:val="0D0D0D" w:themeColor="text1" w:themeTint="F2"/>
          <w:sz w:val="28"/>
          <w:szCs w:val="28"/>
          <w:shd w:val="clear" w:color="auto" w:fill="FFFFFF"/>
        </w:rPr>
        <w:t xml:space="preserve"> и утверждается казенная продажа алкоголя</w:t>
      </w:r>
      <w:r w:rsidR="007612FE" w:rsidRPr="00B01D75">
        <w:rPr>
          <w:rFonts w:ascii="Times New Roman" w:hAnsi="Times New Roman" w:cs="Times New Roman"/>
          <w:color w:val="0D0D0D" w:themeColor="text1" w:themeTint="F2"/>
          <w:sz w:val="28"/>
          <w:szCs w:val="28"/>
          <w:shd w:val="clear" w:color="auto" w:fill="FFFFFF"/>
        </w:rPr>
        <w:t xml:space="preserve"> – </w:t>
      </w:r>
      <w:r w:rsidR="008E7331" w:rsidRPr="00B01D75">
        <w:rPr>
          <w:rFonts w:ascii="Times New Roman" w:hAnsi="Times New Roman" w:cs="Times New Roman"/>
          <w:color w:val="0D0D0D" w:themeColor="text1" w:themeTint="F2"/>
          <w:sz w:val="28"/>
          <w:szCs w:val="28"/>
          <w:shd w:val="clear" w:color="auto" w:fill="FFFFFF"/>
        </w:rPr>
        <w:t xml:space="preserve">все это являлось основной целью питейной политики государства. В 1598 году, при Борисе Годунове, корчмы были полностью уничтожены, а частным лицам было запрещено торговать водкой. За распространением </w:t>
      </w:r>
      <w:proofErr w:type="gramStart"/>
      <w:r w:rsidR="008E7331" w:rsidRPr="00B01D75">
        <w:rPr>
          <w:rFonts w:ascii="Times New Roman" w:hAnsi="Times New Roman" w:cs="Times New Roman"/>
          <w:color w:val="0D0D0D" w:themeColor="text1" w:themeTint="F2"/>
          <w:sz w:val="28"/>
          <w:szCs w:val="28"/>
          <w:shd w:val="clear" w:color="auto" w:fill="FFFFFF"/>
        </w:rPr>
        <w:t>кабаков</w:t>
      </w:r>
      <w:proofErr w:type="gramEnd"/>
      <w:r w:rsidR="008E7331" w:rsidRPr="00B01D75">
        <w:rPr>
          <w:rFonts w:ascii="Times New Roman" w:hAnsi="Times New Roman" w:cs="Times New Roman"/>
          <w:color w:val="0D0D0D" w:themeColor="text1" w:themeTint="F2"/>
          <w:sz w:val="28"/>
          <w:szCs w:val="28"/>
          <w:shd w:val="clear" w:color="auto" w:fill="FFFFFF"/>
        </w:rPr>
        <w:t xml:space="preserve"> и пьянства на Руси стоял экономический интерес государства.</w:t>
      </w:r>
    </w:p>
    <w:p w:rsidR="00EB0267" w:rsidRPr="00B01D75" w:rsidRDefault="00EB0267"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 xml:space="preserve">Царь Алексей Михайлович, в 1952 году созывает Земский собор (называвшийся "собора о </w:t>
      </w:r>
      <w:proofErr w:type="gramStart"/>
      <w:r w:rsidRPr="00B01D75">
        <w:rPr>
          <w:rFonts w:ascii="Times New Roman" w:hAnsi="Times New Roman" w:cs="Times New Roman"/>
          <w:color w:val="0D0D0D" w:themeColor="text1" w:themeTint="F2"/>
          <w:sz w:val="28"/>
          <w:szCs w:val="28"/>
          <w:shd w:val="clear" w:color="auto" w:fill="FFFFFF"/>
        </w:rPr>
        <w:t>кабаках</w:t>
      </w:r>
      <w:proofErr w:type="gramEnd"/>
      <w:r w:rsidRPr="00B01D75">
        <w:rPr>
          <w:rFonts w:ascii="Times New Roman" w:hAnsi="Times New Roman" w:cs="Times New Roman"/>
          <w:color w:val="0D0D0D" w:themeColor="text1" w:themeTint="F2"/>
          <w:sz w:val="28"/>
          <w:szCs w:val="28"/>
          <w:shd w:val="clear" w:color="auto" w:fill="FFFFFF"/>
        </w:rPr>
        <w:t xml:space="preserve">") с целью реформирования питейного дела. Выходит Указ, который ограничивает число питейных домов. </w:t>
      </w:r>
    </w:p>
    <w:p w:rsidR="00EB0267" w:rsidRPr="00B01D75" w:rsidRDefault="00EB0267"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Так как религиозные люди считали пьянство грехо</w:t>
      </w:r>
      <w:r w:rsidR="00094DF6" w:rsidRPr="00B01D75">
        <w:rPr>
          <w:rFonts w:ascii="Times New Roman" w:hAnsi="Times New Roman" w:cs="Times New Roman"/>
          <w:color w:val="0D0D0D" w:themeColor="text1" w:themeTint="F2"/>
          <w:sz w:val="28"/>
          <w:szCs w:val="28"/>
          <w:shd w:val="clear" w:color="auto" w:fill="FFFFFF"/>
        </w:rPr>
        <w:t xml:space="preserve">падением, то после выхода Указа усилилась проповедь церкви против пьянства. Около ста восьмидесяти дней в год, запрещалась продажа вина, т.е. православный человек более полугода был в трезвом состоянии. А лица "священнического и иноческого чина" вообще запрещалось употребление водки. </w:t>
      </w:r>
    </w:p>
    <w:p w:rsidR="00094DF6" w:rsidRPr="00B01D75" w:rsidRDefault="00094DF6"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lastRenderedPageBreak/>
        <w:t>Чтобы избежать "кабацких долгов", запрещалась продажа водки в кредит. А цена на этот напиток стала втрое выше прежней, и отпускалась только по одной чарке на человека</w:t>
      </w:r>
      <w:r w:rsidR="00C038CD" w:rsidRPr="00B01D75">
        <w:rPr>
          <w:rFonts w:ascii="Times New Roman" w:hAnsi="Times New Roman" w:cs="Times New Roman"/>
          <w:color w:val="0D0D0D" w:themeColor="text1" w:themeTint="F2"/>
          <w:sz w:val="28"/>
          <w:szCs w:val="28"/>
          <w:shd w:val="clear" w:color="auto" w:fill="FFFFFF"/>
        </w:rPr>
        <w:t xml:space="preserve"> – </w:t>
      </w:r>
      <w:r w:rsidRPr="00B01D75">
        <w:rPr>
          <w:rFonts w:ascii="Times New Roman" w:hAnsi="Times New Roman" w:cs="Times New Roman"/>
          <w:color w:val="0D0D0D" w:themeColor="text1" w:themeTint="F2"/>
          <w:sz w:val="28"/>
          <w:szCs w:val="28"/>
          <w:shd w:val="clear" w:color="auto" w:fill="FFFFFF"/>
        </w:rPr>
        <w:t xml:space="preserve">143,5 </w:t>
      </w:r>
      <w:proofErr w:type="spellStart"/>
      <w:r w:rsidRPr="00B01D75">
        <w:rPr>
          <w:rFonts w:ascii="Times New Roman" w:hAnsi="Times New Roman" w:cs="Times New Roman"/>
          <w:color w:val="0D0D0D" w:themeColor="text1" w:themeTint="F2"/>
          <w:sz w:val="28"/>
          <w:szCs w:val="28"/>
          <w:shd w:val="clear" w:color="auto" w:fill="FFFFFF"/>
        </w:rPr>
        <w:t>гр</w:t>
      </w:r>
      <w:proofErr w:type="spellEnd"/>
      <w:r w:rsidR="00912315" w:rsidRPr="00B01D75">
        <w:rPr>
          <w:rStyle w:val="a9"/>
          <w:rFonts w:ascii="Times New Roman" w:hAnsi="Times New Roman" w:cs="Times New Roman"/>
          <w:color w:val="0D0D0D" w:themeColor="text1" w:themeTint="F2"/>
          <w:sz w:val="28"/>
          <w:szCs w:val="28"/>
          <w:shd w:val="clear" w:color="auto" w:fill="FFFFFF"/>
        </w:rPr>
        <w:footnoteReference w:id="61"/>
      </w:r>
      <w:r w:rsidRPr="00B01D75">
        <w:rPr>
          <w:rFonts w:ascii="Times New Roman" w:hAnsi="Times New Roman" w:cs="Times New Roman"/>
          <w:color w:val="0D0D0D" w:themeColor="text1" w:themeTint="F2"/>
          <w:sz w:val="28"/>
          <w:szCs w:val="28"/>
          <w:shd w:val="clear" w:color="auto" w:fill="FFFFFF"/>
        </w:rPr>
        <w:t>.</w:t>
      </w:r>
    </w:p>
    <w:p w:rsidR="00094DF6" w:rsidRPr="00B01D75" w:rsidRDefault="00333CD7"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Однако</w:t>
      </w:r>
      <w:r w:rsidR="00094DF6" w:rsidRPr="00B01D75">
        <w:rPr>
          <w:rFonts w:ascii="Times New Roman" w:hAnsi="Times New Roman" w:cs="Times New Roman"/>
          <w:color w:val="0D0D0D" w:themeColor="text1" w:themeTint="F2"/>
          <w:sz w:val="28"/>
          <w:szCs w:val="28"/>
          <w:shd w:val="clear" w:color="auto" w:fill="FFFFFF"/>
        </w:rPr>
        <w:t xml:space="preserve"> государство хотело сократить потребление алкоголя и, одновременно, увеличить доходы казны от ее продажи, что являлось сложной задачей. Поэтому интерес казны был поставлен выше интереса трезвости народа. Ограничения, которые были введены, привели к падению алкогольных сборов в казну, и </w:t>
      </w:r>
      <w:r w:rsidR="0067759C" w:rsidRPr="00B01D75">
        <w:rPr>
          <w:rFonts w:ascii="Times New Roman" w:hAnsi="Times New Roman" w:cs="Times New Roman"/>
          <w:color w:val="0D0D0D" w:themeColor="text1" w:themeTint="F2"/>
          <w:sz w:val="28"/>
          <w:szCs w:val="28"/>
          <w:shd w:val="clear" w:color="auto" w:fill="FFFFFF"/>
        </w:rPr>
        <w:t>из-за</w:t>
      </w:r>
      <w:r w:rsidRPr="00B01D75">
        <w:rPr>
          <w:rFonts w:ascii="Times New Roman" w:hAnsi="Times New Roman" w:cs="Times New Roman"/>
          <w:color w:val="0D0D0D" w:themeColor="text1" w:themeTint="F2"/>
          <w:sz w:val="28"/>
          <w:szCs w:val="28"/>
          <w:shd w:val="clear" w:color="auto" w:fill="FFFFFF"/>
        </w:rPr>
        <w:t xml:space="preserve"> </w:t>
      </w:r>
      <w:r w:rsidR="00094DF6" w:rsidRPr="00B01D75">
        <w:rPr>
          <w:rFonts w:ascii="Times New Roman" w:hAnsi="Times New Roman" w:cs="Times New Roman"/>
          <w:color w:val="0D0D0D" w:themeColor="text1" w:themeTint="F2"/>
          <w:sz w:val="28"/>
          <w:szCs w:val="28"/>
          <w:shd w:val="clear" w:color="auto" w:fill="FFFFFF"/>
        </w:rPr>
        <w:t>этого их соблюдение продлилось не более семи лет</w:t>
      </w:r>
      <w:r w:rsidR="00912315" w:rsidRPr="00B01D75">
        <w:rPr>
          <w:rStyle w:val="a9"/>
          <w:rFonts w:ascii="Times New Roman" w:hAnsi="Times New Roman" w:cs="Times New Roman"/>
          <w:color w:val="0D0D0D" w:themeColor="text1" w:themeTint="F2"/>
          <w:sz w:val="28"/>
          <w:szCs w:val="28"/>
          <w:shd w:val="clear" w:color="auto" w:fill="FFFFFF"/>
        </w:rPr>
        <w:footnoteReference w:id="62"/>
      </w:r>
      <w:r w:rsidR="00094DF6" w:rsidRPr="00B01D75">
        <w:rPr>
          <w:rFonts w:ascii="Times New Roman" w:hAnsi="Times New Roman" w:cs="Times New Roman"/>
          <w:color w:val="0D0D0D" w:themeColor="text1" w:themeTint="F2"/>
          <w:sz w:val="28"/>
          <w:szCs w:val="28"/>
          <w:shd w:val="clear" w:color="auto" w:fill="FFFFFF"/>
        </w:rPr>
        <w:t xml:space="preserve">. </w:t>
      </w:r>
    </w:p>
    <w:p w:rsidR="00094DF6" w:rsidRPr="00B01D75" w:rsidRDefault="00094DF6"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 xml:space="preserve">До допетровской эпохи, пьянство было свойственно лишь незначительной части </w:t>
      </w:r>
      <w:r w:rsidR="005A1E53" w:rsidRPr="00B01D75">
        <w:rPr>
          <w:rFonts w:ascii="Times New Roman" w:hAnsi="Times New Roman" w:cs="Times New Roman"/>
          <w:color w:val="0D0D0D" w:themeColor="text1" w:themeTint="F2"/>
          <w:sz w:val="28"/>
          <w:szCs w:val="28"/>
          <w:shd w:val="clear" w:color="auto" w:fill="FFFFFF"/>
        </w:rPr>
        <w:t xml:space="preserve">простолюдинов, </w:t>
      </w:r>
      <w:r w:rsidR="0067759C" w:rsidRPr="00B01D75">
        <w:rPr>
          <w:rFonts w:ascii="Times New Roman" w:hAnsi="Times New Roman" w:cs="Times New Roman"/>
          <w:color w:val="0D0D0D" w:themeColor="text1" w:themeTint="F2"/>
          <w:sz w:val="28"/>
          <w:szCs w:val="28"/>
          <w:shd w:val="clear" w:color="auto" w:fill="FFFFFF"/>
        </w:rPr>
        <w:t>из-за</w:t>
      </w:r>
      <w:r w:rsidR="00333CD7" w:rsidRPr="00B01D75">
        <w:rPr>
          <w:rFonts w:ascii="Times New Roman" w:hAnsi="Times New Roman" w:cs="Times New Roman"/>
          <w:color w:val="0D0D0D" w:themeColor="text1" w:themeTint="F2"/>
          <w:sz w:val="28"/>
          <w:szCs w:val="28"/>
          <w:shd w:val="clear" w:color="auto" w:fill="FFFFFF"/>
        </w:rPr>
        <w:t xml:space="preserve"> </w:t>
      </w:r>
      <w:r w:rsidR="005A1E53" w:rsidRPr="00B01D75">
        <w:rPr>
          <w:rFonts w:ascii="Times New Roman" w:hAnsi="Times New Roman" w:cs="Times New Roman"/>
          <w:color w:val="0D0D0D" w:themeColor="text1" w:themeTint="F2"/>
          <w:sz w:val="28"/>
          <w:szCs w:val="28"/>
          <w:shd w:val="clear" w:color="auto" w:fill="FFFFFF"/>
        </w:rPr>
        <w:t>навязанного кабацкого стиля потребления. А зажиточные люди и аристократия, в свою очередь, были менее подвержены этой проблеме, поскольку им самим разрешалось производить и потреблять домашний алкоголь. Даже во время царских пиршеств потребление алкоголя было умеренным.</w:t>
      </w:r>
    </w:p>
    <w:p w:rsidR="004A31C2" w:rsidRPr="00B01D75" w:rsidRDefault="004A31C2"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 xml:space="preserve">В конце </w:t>
      </w:r>
      <w:r w:rsidRPr="00B01D75">
        <w:rPr>
          <w:rFonts w:ascii="Times New Roman" w:hAnsi="Times New Roman" w:cs="Times New Roman"/>
          <w:color w:val="0D0D0D" w:themeColor="text1" w:themeTint="F2"/>
          <w:sz w:val="28"/>
          <w:szCs w:val="28"/>
          <w:shd w:val="clear" w:color="auto" w:fill="FFFFFF"/>
          <w:lang w:val="en-US"/>
        </w:rPr>
        <w:t>XVII</w:t>
      </w:r>
      <w:r w:rsidR="00181E97" w:rsidRPr="00B01D75">
        <w:rPr>
          <w:rFonts w:ascii="Times New Roman" w:hAnsi="Times New Roman" w:cs="Times New Roman"/>
          <w:color w:val="0D0D0D" w:themeColor="text1" w:themeTint="F2"/>
          <w:sz w:val="28"/>
          <w:szCs w:val="28"/>
          <w:shd w:val="clear" w:color="auto" w:fill="FFFFFF"/>
        </w:rPr>
        <w:t>-</w:t>
      </w:r>
      <w:r w:rsidRPr="00B01D75">
        <w:rPr>
          <w:rFonts w:ascii="Times New Roman" w:hAnsi="Times New Roman" w:cs="Times New Roman"/>
          <w:color w:val="0D0D0D" w:themeColor="text1" w:themeTint="F2"/>
          <w:sz w:val="28"/>
          <w:szCs w:val="28"/>
          <w:shd w:val="clear" w:color="auto" w:fill="FFFFFF"/>
        </w:rPr>
        <w:t xml:space="preserve">начале </w:t>
      </w:r>
      <w:r w:rsidRPr="00B01D75">
        <w:rPr>
          <w:rFonts w:ascii="Times New Roman" w:hAnsi="Times New Roman" w:cs="Times New Roman"/>
          <w:color w:val="0D0D0D" w:themeColor="text1" w:themeTint="F2"/>
          <w:sz w:val="28"/>
          <w:szCs w:val="28"/>
          <w:shd w:val="clear" w:color="auto" w:fill="FFFFFF"/>
          <w:lang w:val="en-US"/>
        </w:rPr>
        <w:t>XVIII</w:t>
      </w:r>
      <w:r w:rsidRPr="00B01D75">
        <w:rPr>
          <w:rFonts w:ascii="Times New Roman" w:hAnsi="Times New Roman" w:cs="Times New Roman"/>
          <w:color w:val="0D0D0D" w:themeColor="text1" w:themeTint="F2"/>
          <w:sz w:val="28"/>
          <w:szCs w:val="28"/>
          <w:shd w:val="clear" w:color="auto" w:fill="FFFFFF"/>
        </w:rPr>
        <w:t xml:space="preserve"> веков, петровские преобразования оказали негативное влияние на сформировавшуюся, к тому времени, традицию общества по отношению к алкоголю</w:t>
      </w:r>
      <w:r w:rsidR="00333CD7" w:rsidRPr="00B01D75">
        <w:rPr>
          <w:rFonts w:ascii="Times New Roman" w:hAnsi="Times New Roman" w:cs="Times New Roman"/>
          <w:color w:val="0D0D0D" w:themeColor="text1" w:themeTint="F2"/>
          <w:sz w:val="28"/>
          <w:szCs w:val="28"/>
          <w:shd w:val="clear" w:color="auto" w:fill="FFFFFF"/>
        </w:rPr>
        <w:t>,</w:t>
      </w:r>
      <w:r w:rsidRPr="00B01D75">
        <w:rPr>
          <w:rFonts w:ascii="Times New Roman" w:hAnsi="Times New Roman" w:cs="Times New Roman"/>
          <w:color w:val="0D0D0D" w:themeColor="text1" w:themeTint="F2"/>
          <w:sz w:val="28"/>
          <w:szCs w:val="28"/>
          <w:shd w:val="clear" w:color="auto" w:fill="FFFFFF"/>
        </w:rPr>
        <w:t xml:space="preserve"> </w:t>
      </w:r>
      <w:proofErr w:type="gramStart"/>
      <w:r w:rsidRPr="00B01D75">
        <w:rPr>
          <w:rFonts w:ascii="Times New Roman" w:hAnsi="Times New Roman" w:cs="Times New Roman"/>
          <w:color w:val="0D0D0D" w:themeColor="text1" w:themeTint="F2"/>
          <w:sz w:val="28"/>
          <w:szCs w:val="28"/>
          <w:shd w:val="clear" w:color="auto" w:fill="FFFFFF"/>
        </w:rPr>
        <w:t>побудив на рост</w:t>
      </w:r>
      <w:proofErr w:type="gramEnd"/>
      <w:r w:rsidRPr="00B01D75">
        <w:rPr>
          <w:rFonts w:ascii="Times New Roman" w:hAnsi="Times New Roman" w:cs="Times New Roman"/>
          <w:color w:val="0D0D0D" w:themeColor="text1" w:themeTint="F2"/>
          <w:sz w:val="28"/>
          <w:szCs w:val="28"/>
          <w:shd w:val="clear" w:color="auto" w:fill="FFFFFF"/>
        </w:rPr>
        <w:t xml:space="preserve"> его потребления.</w:t>
      </w:r>
    </w:p>
    <w:p w:rsidR="004A31C2" w:rsidRPr="00B01D75" w:rsidRDefault="004A31C2" w:rsidP="006A04E7">
      <w:pPr>
        <w:spacing w:line="360" w:lineRule="auto"/>
        <w:ind w:firstLine="709"/>
        <w:jc w:val="both"/>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t xml:space="preserve">В основном от питейного дела шли средства на войны и петровские реформы. Началось падение нравов правящей элиты, т.к. </w:t>
      </w:r>
      <w:proofErr w:type="spellStart"/>
      <w:r w:rsidRPr="00B01D75">
        <w:rPr>
          <w:rFonts w:ascii="Times New Roman" w:hAnsi="Times New Roman" w:cs="Times New Roman"/>
          <w:color w:val="0D0D0D" w:themeColor="text1" w:themeTint="F2"/>
          <w:sz w:val="28"/>
          <w:szCs w:val="28"/>
          <w:shd w:val="clear" w:color="auto" w:fill="FFFFFF"/>
        </w:rPr>
        <w:t>табакокурение</w:t>
      </w:r>
      <w:proofErr w:type="spellEnd"/>
      <w:r w:rsidRPr="00B01D75">
        <w:rPr>
          <w:rFonts w:ascii="Times New Roman" w:hAnsi="Times New Roman" w:cs="Times New Roman"/>
          <w:color w:val="0D0D0D" w:themeColor="text1" w:themeTint="F2"/>
          <w:sz w:val="28"/>
          <w:szCs w:val="28"/>
          <w:shd w:val="clear" w:color="auto" w:fill="FFFFFF"/>
        </w:rPr>
        <w:t xml:space="preserve"> и пьянство пришлось "внедрять" посредством строжайших указов. Шло расширение церковного раскола (потребление алкоголя считалось грехопадением), дипломатические приемы и торжества заканчивались попойками, а традиции трезвости пренебрегались.</w:t>
      </w:r>
    </w:p>
    <w:p w:rsidR="00935263" w:rsidRPr="00B01D75" w:rsidRDefault="008E7331"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 </w:t>
      </w:r>
      <w:r w:rsidR="004A31C2" w:rsidRPr="00B01D75">
        <w:rPr>
          <w:rFonts w:eastAsiaTheme="minorHAnsi"/>
          <w:color w:val="0D0D0D" w:themeColor="text1" w:themeTint="F2"/>
          <w:sz w:val="28"/>
          <w:szCs w:val="28"/>
          <w:shd w:val="clear" w:color="auto" w:fill="FFFFFF"/>
          <w:lang w:eastAsia="en-US"/>
        </w:rPr>
        <w:t xml:space="preserve">Решающую роль в спаивании </w:t>
      </w:r>
      <w:r w:rsidR="00935263" w:rsidRPr="00B01D75">
        <w:rPr>
          <w:rFonts w:eastAsiaTheme="minorHAnsi"/>
          <w:color w:val="0D0D0D" w:themeColor="text1" w:themeTint="F2"/>
          <w:sz w:val="28"/>
          <w:szCs w:val="28"/>
          <w:shd w:val="clear" w:color="auto" w:fill="FFFFFF"/>
          <w:lang w:eastAsia="en-US"/>
        </w:rPr>
        <w:t xml:space="preserve">народа оказал введенный в 1765 году Указ Екатерины II так называемой откупной системы взамен государственной винной </w:t>
      </w:r>
      <w:r w:rsidR="00935263" w:rsidRPr="00B01D75">
        <w:rPr>
          <w:rFonts w:eastAsiaTheme="minorHAnsi"/>
          <w:color w:val="0D0D0D" w:themeColor="text1" w:themeTint="F2"/>
          <w:sz w:val="28"/>
          <w:szCs w:val="28"/>
          <w:shd w:val="clear" w:color="auto" w:fill="FFFFFF"/>
          <w:lang w:eastAsia="en-US"/>
        </w:rPr>
        <w:lastRenderedPageBreak/>
        <w:t xml:space="preserve">монополии. Чтобы увеличить сбор в казну от торговли алкоголем (который выплачивался заранее), власть отдавало его продажу на откуп частным лицам. Они отдавались целыми губерниями и уездами, надеясь на то, что они сами смогут найти способ собрать с народа деньги, заранее отдав государству установленную сумму. За </w:t>
      </w:r>
      <w:r w:rsidR="00510FF5" w:rsidRPr="00B01D75">
        <w:rPr>
          <w:rFonts w:eastAsiaTheme="minorHAnsi"/>
          <w:color w:val="0D0D0D" w:themeColor="text1" w:themeTint="F2"/>
          <w:sz w:val="28"/>
          <w:szCs w:val="28"/>
          <w:shd w:val="clear" w:color="auto" w:fill="FFFFFF"/>
          <w:lang w:eastAsia="en-US"/>
        </w:rPr>
        <w:t>каждое выкупленное у государства</w:t>
      </w:r>
      <w:r w:rsidR="00935263" w:rsidRPr="00B01D75">
        <w:rPr>
          <w:rFonts w:eastAsiaTheme="minorHAnsi"/>
          <w:color w:val="0D0D0D" w:themeColor="text1" w:themeTint="F2"/>
          <w:sz w:val="28"/>
          <w:szCs w:val="28"/>
          <w:shd w:val="clear" w:color="auto" w:fill="FFFFFF"/>
          <w:lang w:eastAsia="en-US"/>
        </w:rPr>
        <w:t xml:space="preserve"> ведро водки, откупщик получал взамен право на ее продажу на определенной территории. </w:t>
      </w:r>
    </w:p>
    <w:p w:rsidR="005A1E53" w:rsidRPr="00B01D75" w:rsidRDefault="005A1E53"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Это привело к тому, что у откупщиков</w:t>
      </w:r>
      <w:r w:rsidR="00181E97" w:rsidRPr="00B01D75">
        <w:rPr>
          <w:rFonts w:eastAsiaTheme="minorHAnsi"/>
          <w:color w:val="0D0D0D" w:themeColor="text1" w:themeTint="F2"/>
          <w:sz w:val="28"/>
          <w:szCs w:val="28"/>
          <w:shd w:val="clear" w:color="auto" w:fill="FFFFFF"/>
          <w:lang w:eastAsia="en-US"/>
        </w:rPr>
        <w:t>-</w:t>
      </w:r>
      <w:r w:rsidRPr="00B01D75">
        <w:rPr>
          <w:rFonts w:eastAsiaTheme="minorHAnsi"/>
          <w:color w:val="0D0D0D" w:themeColor="text1" w:themeTint="F2"/>
          <w:sz w:val="28"/>
          <w:szCs w:val="28"/>
          <w:shd w:val="clear" w:color="auto" w:fill="FFFFFF"/>
          <w:lang w:eastAsia="en-US"/>
        </w:rPr>
        <w:t xml:space="preserve">монополистов, которые держали довольно высокую цену на водку, стала концентрироваться большая прибыль, что не давало покоя правительству, которая хотела получать значительную сумму от ее продажи. Поэтому российский царь Александр </w:t>
      </w:r>
      <w:r w:rsidRPr="00B01D75">
        <w:rPr>
          <w:rFonts w:eastAsiaTheme="minorHAnsi"/>
          <w:color w:val="0D0D0D" w:themeColor="text1" w:themeTint="F2"/>
          <w:sz w:val="28"/>
          <w:szCs w:val="28"/>
          <w:shd w:val="clear" w:color="auto" w:fill="FFFFFF"/>
          <w:lang w:val="en-US" w:eastAsia="en-US"/>
        </w:rPr>
        <w:t>II</w:t>
      </w:r>
      <w:r w:rsidRPr="00B01D75">
        <w:rPr>
          <w:rFonts w:eastAsiaTheme="minorHAnsi"/>
          <w:color w:val="0D0D0D" w:themeColor="text1" w:themeTint="F2"/>
          <w:sz w:val="28"/>
          <w:szCs w:val="28"/>
          <w:shd w:val="clear" w:color="auto" w:fill="FFFFFF"/>
          <w:lang w:eastAsia="en-US"/>
        </w:rPr>
        <w:t xml:space="preserve"> в 1863 году принял реформу питейного дела. Государство ввело новую, акцизную, систему продажи. Цена на водку снизилась, </w:t>
      </w:r>
      <w:r w:rsidR="0067759C" w:rsidRPr="00B01D75">
        <w:rPr>
          <w:rFonts w:eastAsiaTheme="minorHAnsi"/>
          <w:color w:val="0D0D0D" w:themeColor="text1" w:themeTint="F2"/>
          <w:sz w:val="28"/>
          <w:szCs w:val="28"/>
          <w:shd w:val="clear" w:color="auto" w:fill="FFFFFF"/>
          <w:lang w:eastAsia="en-US"/>
        </w:rPr>
        <w:t>из-за</w:t>
      </w:r>
      <w:r w:rsidR="00510FF5" w:rsidRPr="00B01D75">
        <w:rPr>
          <w:rFonts w:eastAsiaTheme="minorHAnsi"/>
          <w:color w:val="0D0D0D" w:themeColor="text1" w:themeTint="F2"/>
          <w:sz w:val="28"/>
          <w:szCs w:val="28"/>
          <w:shd w:val="clear" w:color="auto" w:fill="FFFFFF"/>
          <w:lang w:eastAsia="en-US"/>
        </w:rPr>
        <w:t xml:space="preserve"> </w:t>
      </w:r>
      <w:r w:rsidRPr="00B01D75">
        <w:rPr>
          <w:rFonts w:eastAsiaTheme="minorHAnsi"/>
          <w:color w:val="0D0D0D" w:themeColor="text1" w:themeTint="F2"/>
          <w:sz w:val="28"/>
          <w:szCs w:val="28"/>
          <w:shd w:val="clear" w:color="auto" w:fill="FFFFFF"/>
          <w:lang w:eastAsia="en-US"/>
        </w:rPr>
        <w:t>массового п</w:t>
      </w:r>
      <w:r w:rsidR="00A42BD7" w:rsidRPr="00B01D75">
        <w:rPr>
          <w:rFonts w:eastAsiaTheme="minorHAnsi"/>
          <w:color w:val="0D0D0D" w:themeColor="text1" w:themeTint="F2"/>
          <w:sz w:val="28"/>
          <w:szCs w:val="28"/>
          <w:shd w:val="clear" w:color="auto" w:fill="FFFFFF"/>
          <w:lang w:eastAsia="en-US"/>
        </w:rPr>
        <w:t>ромышленного производства в условиях свободной конкуренции и отмены монополии, что привело к увеличению продаж и ростов доходов для казны от акцизных сборов. Только в 1864 году потребление водки увеличилось в два раза. Таким образом, новая акцизная система совершенно разрушила границы к безграничному пьянству</w:t>
      </w:r>
      <w:r w:rsidR="00A42BD7" w:rsidRPr="00B01D75">
        <w:rPr>
          <w:rStyle w:val="a9"/>
          <w:rFonts w:eastAsiaTheme="minorHAnsi"/>
          <w:color w:val="0D0D0D" w:themeColor="text1" w:themeTint="F2"/>
          <w:sz w:val="28"/>
          <w:szCs w:val="28"/>
          <w:shd w:val="clear" w:color="auto" w:fill="FFFFFF"/>
          <w:lang w:eastAsia="en-US"/>
        </w:rPr>
        <w:footnoteReference w:id="63"/>
      </w:r>
      <w:r w:rsidR="00A42BD7" w:rsidRPr="00B01D75">
        <w:rPr>
          <w:rFonts w:eastAsiaTheme="minorHAnsi"/>
          <w:color w:val="0D0D0D" w:themeColor="text1" w:themeTint="F2"/>
          <w:sz w:val="28"/>
          <w:szCs w:val="28"/>
          <w:shd w:val="clear" w:color="auto" w:fill="FFFFFF"/>
          <w:lang w:eastAsia="en-US"/>
        </w:rPr>
        <w:t>.</w:t>
      </w:r>
    </w:p>
    <w:p w:rsidR="008E7331" w:rsidRPr="00B01D75" w:rsidRDefault="00935263"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Чтобы </w:t>
      </w:r>
      <w:r w:rsidR="002C1F60" w:rsidRPr="00B01D75">
        <w:rPr>
          <w:rFonts w:eastAsiaTheme="minorHAnsi"/>
          <w:color w:val="0D0D0D" w:themeColor="text1" w:themeTint="F2"/>
          <w:sz w:val="28"/>
          <w:szCs w:val="28"/>
          <w:shd w:val="clear" w:color="auto" w:fill="FFFFFF"/>
          <w:lang w:eastAsia="en-US"/>
        </w:rPr>
        <w:t xml:space="preserve">увеличить продажу водки и подавить конкуренцию </w:t>
      </w:r>
      <w:r w:rsidRPr="00B01D75">
        <w:rPr>
          <w:rFonts w:eastAsiaTheme="minorHAnsi"/>
          <w:color w:val="0D0D0D" w:themeColor="text1" w:themeTint="F2"/>
          <w:sz w:val="28"/>
          <w:szCs w:val="28"/>
          <w:shd w:val="clear" w:color="auto" w:fill="FFFFFF"/>
          <w:lang w:eastAsia="en-US"/>
        </w:rPr>
        <w:t>со стороны меда и пива</w:t>
      </w:r>
      <w:r w:rsidR="002C1F60" w:rsidRPr="00B01D75">
        <w:rPr>
          <w:rFonts w:eastAsiaTheme="minorHAnsi"/>
          <w:color w:val="0D0D0D" w:themeColor="text1" w:themeTint="F2"/>
          <w:sz w:val="28"/>
          <w:szCs w:val="28"/>
          <w:shd w:val="clear" w:color="auto" w:fill="FFFFFF"/>
          <w:lang w:eastAsia="en-US"/>
        </w:rPr>
        <w:t>, правительство стало взимать высокий налог с производства пива. Заводы стали закрываться, а с1845 года пивные лавки везде, не считая Москвы и Санкт</w:t>
      </w:r>
      <w:r w:rsidR="00510FF5" w:rsidRPr="00B01D75">
        <w:rPr>
          <w:rFonts w:eastAsiaTheme="minorHAnsi"/>
          <w:color w:val="0D0D0D" w:themeColor="text1" w:themeTint="F2"/>
          <w:sz w:val="28"/>
          <w:szCs w:val="28"/>
          <w:shd w:val="clear" w:color="auto" w:fill="FFFFFF"/>
          <w:lang w:eastAsia="en-US"/>
        </w:rPr>
        <w:t>-</w:t>
      </w:r>
      <w:r w:rsidR="002C1F60" w:rsidRPr="00B01D75">
        <w:rPr>
          <w:rFonts w:eastAsiaTheme="minorHAnsi"/>
          <w:color w:val="0D0D0D" w:themeColor="text1" w:themeTint="F2"/>
          <w:sz w:val="28"/>
          <w:szCs w:val="28"/>
          <w:shd w:val="clear" w:color="auto" w:fill="FFFFFF"/>
          <w:lang w:eastAsia="en-US"/>
        </w:rPr>
        <w:t>Петербурга, были запрещены. Мед и пиво был</w:t>
      </w:r>
      <w:r w:rsidR="00510FF5" w:rsidRPr="00B01D75">
        <w:rPr>
          <w:rFonts w:eastAsiaTheme="minorHAnsi"/>
          <w:color w:val="0D0D0D" w:themeColor="text1" w:themeTint="F2"/>
          <w:sz w:val="28"/>
          <w:szCs w:val="28"/>
          <w:shd w:val="clear" w:color="auto" w:fill="FFFFFF"/>
          <w:lang w:eastAsia="en-US"/>
        </w:rPr>
        <w:t>и</w:t>
      </w:r>
      <w:r w:rsidR="002C1F60" w:rsidRPr="00B01D75">
        <w:rPr>
          <w:rFonts w:eastAsiaTheme="minorHAnsi"/>
          <w:color w:val="0D0D0D" w:themeColor="text1" w:themeTint="F2"/>
          <w:sz w:val="28"/>
          <w:szCs w:val="28"/>
          <w:shd w:val="clear" w:color="auto" w:fill="FFFFFF"/>
          <w:lang w:eastAsia="en-US"/>
        </w:rPr>
        <w:t xml:space="preserve"> экономически подавлены. За столетие существования откупной системы население перешло от </w:t>
      </w:r>
      <w:proofErr w:type="spellStart"/>
      <w:r w:rsidR="002C1F60" w:rsidRPr="00B01D75">
        <w:rPr>
          <w:rFonts w:eastAsiaTheme="minorHAnsi"/>
          <w:color w:val="0D0D0D" w:themeColor="text1" w:themeTint="F2"/>
          <w:sz w:val="28"/>
          <w:szCs w:val="28"/>
          <w:shd w:val="clear" w:color="auto" w:fill="FFFFFF"/>
          <w:lang w:eastAsia="en-US"/>
        </w:rPr>
        <w:t>малоградусных</w:t>
      </w:r>
      <w:proofErr w:type="spellEnd"/>
      <w:r w:rsidR="002C1F60" w:rsidRPr="00B01D75">
        <w:rPr>
          <w:rFonts w:eastAsiaTheme="minorHAnsi"/>
          <w:color w:val="0D0D0D" w:themeColor="text1" w:themeTint="F2"/>
          <w:sz w:val="28"/>
          <w:szCs w:val="28"/>
          <w:shd w:val="clear" w:color="auto" w:fill="FFFFFF"/>
          <w:lang w:eastAsia="en-US"/>
        </w:rPr>
        <w:t xml:space="preserve"> напитков к </w:t>
      </w:r>
      <w:proofErr w:type="gramStart"/>
      <w:r w:rsidR="002C1F60" w:rsidRPr="00B01D75">
        <w:rPr>
          <w:rFonts w:eastAsiaTheme="minorHAnsi"/>
          <w:color w:val="0D0D0D" w:themeColor="text1" w:themeTint="F2"/>
          <w:sz w:val="28"/>
          <w:szCs w:val="28"/>
          <w:shd w:val="clear" w:color="auto" w:fill="FFFFFF"/>
          <w:lang w:eastAsia="en-US"/>
        </w:rPr>
        <w:t>крепким</w:t>
      </w:r>
      <w:proofErr w:type="gramEnd"/>
      <w:r w:rsidR="002C1F60" w:rsidRPr="00B01D75">
        <w:rPr>
          <w:rFonts w:eastAsiaTheme="minorHAnsi"/>
          <w:color w:val="0D0D0D" w:themeColor="text1" w:themeTint="F2"/>
          <w:sz w:val="28"/>
          <w:szCs w:val="28"/>
          <w:shd w:val="clear" w:color="auto" w:fill="FFFFFF"/>
          <w:lang w:eastAsia="en-US"/>
        </w:rPr>
        <w:t>, в основном к водке.</w:t>
      </w:r>
    </w:p>
    <w:p w:rsidR="00A42BD7" w:rsidRPr="00B01D75" w:rsidRDefault="00A42BD7"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В </w:t>
      </w:r>
      <w:r w:rsidR="00510FF5" w:rsidRPr="00B01D75">
        <w:rPr>
          <w:rFonts w:eastAsiaTheme="minorHAnsi"/>
          <w:color w:val="0D0D0D" w:themeColor="text1" w:themeTint="F2"/>
          <w:sz w:val="28"/>
          <w:szCs w:val="28"/>
          <w:shd w:val="clear" w:color="auto" w:fill="FFFFFF"/>
          <w:lang w:eastAsia="en-US"/>
        </w:rPr>
        <w:t xml:space="preserve">80-х годах </w:t>
      </w:r>
      <w:r w:rsidRPr="00B01D75">
        <w:rPr>
          <w:rFonts w:eastAsiaTheme="minorHAnsi"/>
          <w:color w:val="0D0D0D" w:themeColor="text1" w:themeTint="F2"/>
          <w:sz w:val="28"/>
          <w:szCs w:val="28"/>
          <w:shd w:val="clear" w:color="auto" w:fill="FFFFFF"/>
          <w:lang w:val="en-US" w:eastAsia="en-US"/>
        </w:rPr>
        <w:t>XIX</w:t>
      </w:r>
      <w:r w:rsidRPr="00B01D75">
        <w:rPr>
          <w:rFonts w:eastAsiaTheme="minorHAnsi"/>
          <w:color w:val="0D0D0D" w:themeColor="text1" w:themeTint="F2"/>
          <w:sz w:val="28"/>
          <w:szCs w:val="28"/>
          <w:shd w:val="clear" w:color="auto" w:fill="FFFFFF"/>
          <w:lang w:eastAsia="en-US"/>
        </w:rPr>
        <w:t xml:space="preserve"> </w:t>
      </w:r>
      <w:r w:rsidR="00510FF5" w:rsidRPr="00B01D75">
        <w:rPr>
          <w:rFonts w:eastAsiaTheme="minorHAnsi"/>
          <w:color w:val="0D0D0D" w:themeColor="text1" w:themeTint="F2"/>
          <w:sz w:val="28"/>
          <w:szCs w:val="28"/>
          <w:shd w:val="clear" w:color="auto" w:fill="FFFFFF"/>
          <w:lang w:eastAsia="en-US"/>
        </w:rPr>
        <w:t>века</w:t>
      </w:r>
      <w:r w:rsidRPr="00B01D75">
        <w:rPr>
          <w:rFonts w:eastAsiaTheme="minorHAnsi"/>
          <w:color w:val="0D0D0D" w:themeColor="text1" w:themeTint="F2"/>
          <w:sz w:val="28"/>
          <w:szCs w:val="28"/>
          <w:shd w:val="clear" w:color="auto" w:fill="FFFFFF"/>
          <w:lang w:eastAsia="en-US"/>
        </w:rPr>
        <w:t xml:space="preserve"> десятки тысяч крестьян спивались и разорялись; для того чтобы хоть как то повлиять на этот процесс, в 1885 году, государство решило принять постановление, позволяющее крестьянам право по решению сельских сходов закрывать винные лавки в селах. </w:t>
      </w:r>
      <w:proofErr w:type="gramStart"/>
      <w:r w:rsidRPr="00B01D75">
        <w:rPr>
          <w:rFonts w:eastAsiaTheme="minorHAnsi"/>
          <w:color w:val="0D0D0D" w:themeColor="text1" w:themeTint="F2"/>
          <w:sz w:val="28"/>
          <w:szCs w:val="28"/>
          <w:shd w:val="clear" w:color="auto" w:fill="FFFFFF"/>
          <w:lang w:eastAsia="en-US"/>
        </w:rPr>
        <w:t xml:space="preserve">Например, в </w:t>
      </w:r>
      <w:r w:rsidR="007C5642" w:rsidRPr="00B01D75">
        <w:rPr>
          <w:rFonts w:eastAsiaTheme="minorHAnsi"/>
          <w:color w:val="0D0D0D" w:themeColor="text1" w:themeTint="F2"/>
          <w:sz w:val="28"/>
          <w:szCs w:val="28"/>
          <w:shd w:val="clear" w:color="auto" w:fill="FFFFFF"/>
          <w:lang w:eastAsia="en-US"/>
        </w:rPr>
        <w:t xml:space="preserve">Саратовской губернии </w:t>
      </w:r>
      <w:r w:rsidR="007C5642" w:rsidRPr="00B01D75">
        <w:rPr>
          <w:rFonts w:eastAsiaTheme="minorHAnsi"/>
          <w:color w:val="0D0D0D" w:themeColor="text1" w:themeTint="F2"/>
          <w:sz w:val="28"/>
          <w:szCs w:val="28"/>
          <w:shd w:val="clear" w:color="auto" w:fill="FFFFFF"/>
          <w:lang w:eastAsia="en-US"/>
        </w:rPr>
        <w:lastRenderedPageBreak/>
        <w:t>осталось всего 82 кабака, вместо 1651, в Курской</w:t>
      </w:r>
      <w:r w:rsidR="00C038CD" w:rsidRPr="00B01D75">
        <w:rPr>
          <w:rFonts w:eastAsiaTheme="minorHAnsi"/>
          <w:color w:val="0D0D0D" w:themeColor="text1" w:themeTint="F2"/>
          <w:sz w:val="28"/>
          <w:szCs w:val="28"/>
          <w:shd w:val="clear" w:color="auto" w:fill="FFFFFF"/>
          <w:lang w:eastAsia="en-US"/>
        </w:rPr>
        <w:t xml:space="preserve"> – </w:t>
      </w:r>
      <w:r w:rsidR="007C5642" w:rsidRPr="00B01D75">
        <w:rPr>
          <w:rFonts w:eastAsiaTheme="minorHAnsi"/>
          <w:color w:val="0D0D0D" w:themeColor="text1" w:themeTint="F2"/>
          <w:sz w:val="28"/>
          <w:szCs w:val="28"/>
          <w:shd w:val="clear" w:color="auto" w:fill="FFFFFF"/>
          <w:lang w:eastAsia="en-US"/>
        </w:rPr>
        <w:t>40 вместо 2258.</w:t>
      </w:r>
      <w:proofErr w:type="gramEnd"/>
      <w:r w:rsidR="007C5642" w:rsidRPr="00B01D75">
        <w:rPr>
          <w:rFonts w:eastAsiaTheme="minorHAnsi"/>
          <w:color w:val="0D0D0D" w:themeColor="text1" w:themeTint="F2"/>
          <w:sz w:val="28"/>
          <w:szCs w:val="28"/>
          <w:shd w:val="clear" w:color="auto" w:fill="FFFFFF"/>
          <w:lang w:eastAsia="en-US"/>
        </w:rPr>
        <w:t xml:space="preserve"> Такие резолюции свидетельствуют, что значительная часть мужского населения еще не была так подвержена пьянству.</w:t>
      </w:r>
    </w:p>
    <w:p w:rsidR="007C5642" w:rsidRPr="00B01D75" w:rsidRDefault="007C5642"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В сдерживании в распространении пьянства играли два основных фактора: православие и ислам. Но, с другой стороны, спаиванию населения препятствовала занятость большей части населения сельским трудом. Многодневный запой был для крестьянина угрозой разорения.</w:t>
      </w:r>
    </w:p>
    <w:p w:rsidR="007C5642" w:rsidRPr="00B01D75" w:rsidRDefault="007C5642"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В 1894 году Александр </w:t>
      </w:r>
      <w:r w:rsidRPr="00B01D75">
        <w:rPr>
          <w:rFonts w:eastAsiaTheme="minorHAnsi"/>
          <w:color w:val="0D0D0D" w:themeColor="text1" w:themeTint="F2"/>
          <w:sz w:val="28"/>
          <w:szCs w:val="28"/>
          <w:shd w:val="clear" w:color="auto" w:fill="FFFFFF"/>
          <w:lang w:val="en-US" w:eastAsia="en-US"/>
        </w:rPr>
        <w:t>III</w:t>
      </w:r>
      <w:r w:rsidRPr="00B01D75">
        <w:rPr>
          <w:rFonts w:eastAsiaTheme="minorHAnsi"/>
          <w:color w:val="0D0D0D" w:themeColor="text1" w:themeTint="F2"/>
          <w:sz w:val="28"/>
          <w:szCs w:val="28"/>
          <w:shd w:val="clear" w:color="auto" w:fill="FFFFFF"/>
          <w:lang w:eastAsia="en-US"/>
        </w:rPr>
        <w:t xml:space="preserve"> восстановил государственную монополию, причиной для этого послужило широкое недовольство население алкоголизацией, которая олицетворялась в частных </w:t>
      </w:r>
      <w:proofErr w:type="gramStart"/>
      <w:r w:rsidRPr="00B01D75">
        <w:rPr>
          <w:rFonts w:eastAsiaTheme="minorHAnsi"/>
          <w:color w:val="0D0D0D" w:themeColor="text1" w:themeTint="F2"/>
          <w:sz w:val="28"/>
          <w:szCs w:val="28"/>
          <w:shd w:val="clear" w:color="auto" w:fill="FFFFFF"/>
          <w:lang w:eastAsia="en-US"/>
        </w:rPr>
        <w:t>кабаках</w:t>
      </w:r>
      <w:proofErr w:type="gramEnd"/>
      <w:r w:rsidRPr="00B01D75">
        <w:rPr>
          <w:rFonts w:eastAsiaTheme="minorHAnsi"/>
          <w:color w:val="0D0D0D" w:themeColor="text1" w:themeTint="F2"/>
          <w:sz w:val="28"/>
          <w:szCs w:val="28"/>
          <w:shd w:val="clear" w:color="auto" w:fill="FFFFFF"/>
          <w:lang w:eastAsia="en-US"/>
        </w:rPr>
        <w:t xml:space="preserve">. </w:t>
      </w:r>
      <w:r w:rsidR="001721FD" w:rsidRPr="00B01D75">
        <w:rPr>
          <w:rFonts w:eastAsiaTheme="minorHAnsi"/>
          <w:color w:val="0D0D0D" w:themeColor="text1" w:themeTint="F2"/>
          <w:sz w:val="28"/>
          <w:szCs w:val="28"/>
          <w:shd w:val="clear" w:color="auto" w:fill="FFFFFF"/>
          <w:lang w:eastAsia="en-US"/>
        </w:rPr>
        <w:t xml:space="preserve">Вместо </w:t>
      </w:r>
      <w:proofErr w:type="gramStart"/>
      <w:r w:rsidR="001721FD" w:rsidRPr="00B01D75">
        <w:rPr>
          <w:rFonts w:eastAsiaTheme="minorHAnsi"/>
          <w:color w:val="0D0D0D" w:themeColor="text1" w:themeTint="F2"/>
          <w:sz w:val="28"/>
          <w:szCs w:val="28"/>
          <w:shd w:val="clear" w:color="auto" w:fill="FFFFFF"/>
          <w:lang w:eastAsia="en-US"/>
        </w:rPr>
        <w:t>кабака</w:t>
      </w:r>
      <w:proofErr w:type="gramEnd"/>
      <w:r w:rsidR="001721FD" w:rsidRPr="00B01D75">
        <w:rPr>
          <w:rFonts w:eastAsiaTheme="minorHAnsi"/>
          <w:color w:val="0D0D0D" w:themeColor="text1" w:themeTint="F2"/>
          <w:sz w:val="28"/>
          <w:szCs w:val="28"/>
          <w:shd w:val="clear" w:color="auto" w:fill="FFFFFF"/>
          <w:lang w:eastAsia="en-US"/>
        </w:rPr>
        <w:t xml:space="preserve"> появилась казенная лавка, где осуществлялась продажа водки в закрытой таре и исключите</w:t>
      </w:r>
      <w:r w:rsidR="00510FF5" w:rsidRPr="00B01D75">
        <w:rPr>
          <w:rFonts w:eastAsiaTheme="minorHAnsi"/>
          <w:color w:val="0D0D0D" w:themeColor="text1" w:themeTint="F2"/>
          <w:sz w:val="28"/>
          <w:szCs w:val="28"/>
          <w:shd w:val="clear" w:color="auto" w:fill="FFFFFF"/>
          <w:lang w:eastAsia="en-US"/>
        </w:rPr>
        <w:t xml:space="preserve">льно на вынос. Это дало стимул </w:t>
      </w:r>
      <w:r w:rsidR="001721FD" w:rsidRPr="00B01D75">
        <w:rPr>
          <w:rFonts w:eastAsiaTheme="minorHAnsi"/>
          <w:color w:val="0D0D0D" w:themeColor="text1" w:themeTint="F2"/>
          <w:sz w:val="28"/>
          <w:szCs w:val="28"/>
          <w:shd w:val="clear" w:color="auto" w:fill="FFFFFF"/>
          <w:lang w:eastAsia="en-US"/>
        </w:rPr>
        <w:t>для развития худших традиций потребления спиртного, потому что серьезная часть населения была поражена пьянством. Алкогольные напитки стали распиваться на улице, что привело к ущербу общественной нравственности.</w:t>
      </w:r>
    </w:p>
    <w:p w:rsidR="002C1F60" w:rsidRPr="00B01D75" w:rsidRDefault="00DD53FA"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Таким образом, </w:t>
      </w:r>
      <w:r w:rsidR="003E64D2" w:rsidRPr="00B01D75">
        <w:rPr>
          <w:rFonts w:eastAsiaTheme="minorHAnsi"/>
          <w:color w:val="0D0D0D" w:themeColor="text1" w:themeTint="F2"/>
          <w:sz w:val="28"/>
          <w:szCs w:val="28"/>
          <w:shd w:val="clear" w:color="auto" w:fill="FFFFFF"/>
          <w:lang w:eastAsia="en-US"/>
        </w:rPr>
        <w:t>к</w:t>
      </w:r>
      <w:r w:rsidR="008C199F" w:rsidRPr="00B01D75">
        <w:rPr>
          <w:rFonts w:eastAsiaTheme="minorHAnsi"/>
          <w:color w:val="0D0D0D" w:themeColor="text1" w:themeTint="F2"/>
          <w:sz w:val="28"/>
          <w:szCs w:val="28"/>
          <w:shd w:val="clear" w:color="auto" w:fill="FFFFFF"/>
          <w:lang w:eastAsia="en-US"/>
        </w:rPr>
        <w:t xml:space="preserve"> началу 20</w:t>
      </w:r>
      <w:r w:rsidR="002C1F60" w:rsidRPr="00B01D75">
        <w:rPr>
          <w:rFonts w:eastAsiaTheme="minorHAnsi"/>
          <w:color w:val="0D0D0D" w:themeColor="text1" w:themeTint="F2"/>
          <w:sz w:val="28"/>
          <w:szCs w:val="28"/>
          <w:shd w:val="clear" w:color="auto" w:fill="FFFFFF"/>
          <w:lang w:eastAsia="en-US"/>
        </w:rPr>
        <w:t xml:space="preserve">в. в </w:t>
      </w:r>
      <w:r w:rsidR="00BA6253" w:rsidRPr="00B01D75">
        <w:rPr>
          <w:rFonts w:eastAsiaTheme="minorHAnsi"/>
          <w:color w:val="0D0D0D" w:themeColor="text1" w:themeTint="F2"/>
          <w:sz w:val="28"/>
          <w:szCs w:val="28"/>
          <w:shd w:val="clear" w:color="auto" w:fill="FFFFFF"/>
          <w:lang w:eastAsia="en-US"/>
        </w:rPr>
        <w:t>стране</w:t>
      </w:r>
      <w:r w:rsidR="002C1F60" w:rsidRPr="00B01D75">
        <w:rPr>
          <w:rFonts w:eastAsiaTheme="minorHAnsi"/>
          <w:color w:val="0D0D0D" w:themeColor="text1" w:themeTint="F2"/>
          <w:sz w:val="28"/>
          <w:szCs w:val="28"/>
          <w:shd w:val="clear" w:color="auto" w:fill="FFFFFF"/>
          <w:lang w:eastAsia="en-US"/>
        </w:rPr>
        <w:t xml:space="preserve"> </w:t>
      </w:r>
      <w:r w:rsidR="00BA6253" w:rsidRPr="00B01D75">
        <w:rPr>
          <w:rFonts w:eastAsiaTheme="minorHAnsi"/>
          <w:color w:val="0D0D0D" w:themeColor="text1" w:themeTint="F2"/>
          <w:sz w:val="28"/>
          <w:szCs w:val="28"/>
          <w:shd w:val="clear" w:color="auto" w:fill="FFFFFF"/>
          <w:lang w:eastAsia="en-US"/>
        </w:rPr>
        <w:t>появился</w:t>
      </w:r>
      <w:r w:rsidR="002C1F60" w:rsidRPr="00B01D75">
        <w:rPr>
          <w:rFonts w:eastAsiaTheme="minorHAnsi"/>
          <w:color w:val="0D0D0D" w:themeColor="text1" w:themeTint="F2"/>
          <w:sz w:val="28"/>
          <w:szCs w:val="28"/>
          <w:shd w:val="clear" w:color="auto" w:fill="FFFFFF"/>
          <w:lang w:eastAsia="en-US"/>
        </w:rPr>
        <w:t xml:space="preserve"> опасный стиль потребления алкоголя. Он стал употребляться в виде крепких напитков и ударными дозами</w:t>
      </w:r>
      <w:r w:rsidR="00BA6253" w:rsidRPr="00B01D75">
        <w:rPr>
          <w:rFonts w:eastAsiaTheme="minorHAnsi"/>
          <w:color w:val="0D0D0D" w:themeColor="text1" w:themeTint="F2"/>
          <w:sz w:val="28"/>
          <w:szCs w:val="28"/>
          <w:shd w:val="clear" w:color="auto" w:fill="FFFFFF"/>
          <w:lang w:eastAsia="en-US"/>
        </w:rPr>
        <w:t>;</w:t>
      </w:r>
      <w:r w:rsidR="002C1F60" w:rsidRPr="00B01D75">
        <w:rPr>
          <w:rFonts w:eastAsiaTheme="minorHAnsi"/>
          <w:color w:val="0D0D0D" w:themeColor="text1" w:themeTint="F2"/>
          <w:sz w:val="28"/>
          <w:szCs w:val="28"/>
          <w:shd w:val="clear" w:color="auto" w:fill="FFFFFF"/>
          <w:lang w:eastAsia="en-US"/>
        </w:rPr>
        <w:t xml:space="preserve"> 1911 году в структуре </w:t>
      </w:r>
      <w:proofErr w:type="spellStart"/>
      <w:r w:rsidR="002C1F60" w:rsidRPr="00B01D75">
        <w:rPr>
          <w:rFonts w:eastAsiaTheme="minorHAnsi"/>
          <w:color w:val="0D0D0D" w:themeColor="text1" w:themeTint="F2"/>
          <w:sz w:val="28"/>
          <w:szCs w:val="28"/>
          <w:shd w:val="clear" w:color="auto" w:fill="FFFFFF"/>
          <w:lang w:eastAsia="en-US"/>
        </w:rPr>
        <w:t>винопотребления</w:t>
      </w:r>
      <w:proofErr w:type="spellEnd"/>
      <w:r w:rsidR="002C1F60" w:rsidRPr="00B01D75">
        <w:rPr>
          <w:rFonts w:eastAsiaTheme="minorHAnsi"/>
          <w:color w:val="0D0D0D" w:themeColor="text1" w:themeTint="F2"/>
          <w:sz w:val="28"/>
          <w:szCs w:val="28"/>
          <w:shd w:val="clear" w:color="auto" w:fill="FFFFFF"/>
          <w:lang w:eastAsia="en-US"/>
        </w:rPr>
        <w:t xml:space="preserve"> водка занимала 89,3%.</w:t>
      </w:r>
    </w:p>
    <w:p w:rsidR="001721FD" w:rsidRPr="00B01D75" w:rsidRDefault="001721FD"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Такой стиль потребления (залпом) делал, пусть и не частое, распитие спиртных напитков</w:t>
      </w:r>
      <w:r w:rsidR="00C038CD" w:rsidRPr="00B01D75">
        <w:rPr>
          <w:rFonts w:eastAsiaTheme="minorHAnsi"/>
          <w:color w:val="0D0D0D" w:themeColor="text1" w:themeTint="F2"/>
          <w:sz w:val="28"/>
          <w:szCs w:val="28"/>
          <w:shd w:val="clear" w:color="auto" w:fill="FFFFFF"/>
          <w:lang w:eastAsia="en-US"/>
        </w:rPr>
        <w:t xml:space="preserve"> – </w:t>
      </w:r>
      <w:r w:rsidRPr="00B01D75">
        <w:rPr>
          <w:rFonts w:eastAsiaTheme="minorHAnsi"/>
          <w:color w:val="0D0D0D" w:themeColor="text1" w:themeTint="F2"/>
          <w:sz w:val="28"/>
          <w:szCs w:val="28"/>
          <w:shd w:val="clear" w:color="auto" w:fill="FFFFFF"/>
          <w:lang w:eastAsia="en-US"/>
        </w:rPr>
        <w:t>опасным. Россия, занимая одно из последних мест в мире по потреблению алкоголя, стала иметь менее благополучную картину; в 1911 году на 1 млн. населения приходилось свыше 55 смертей от алкогольного отравления, а, например, во Франции, где потребление на душу население было в 7 раз выше, показатель составлял 11,5. В Санкт</w:t>
      </w:r>
      <w:r w:rsidR="00740FE9" w:rsidRPr="00B01D75">
        <w:rPr>
          <w:rFonts w:eastAsiaTheme="minorHAnsi"/>
          <w:color w:val="0D0D0D" w:themeColor="text1" w:themeTint="F2"/>
          <w:sz w:val="28"/>
          <w:szCs w:val="28"/>
          <w:shd w:val="clear" w:color="auto" w:fill="FFFFFF"/>
          <w:lang w:eastAsia="en-US"/>
        </w:rPr>
        <w:t>-</w:t>
      </w:r>
      <w:r w:rsidRPr="00B01D75">
        <w:rPr>
          <w:rFonts w:eastAsiaTheme="minorHAnsi"/>
          <w:color w:val="0D0D0D" w:themeColor="text1" w:themeTint="F2"/>
          <w:sz w:val="28"/>
          <w:szCs w:val="28"/>
          <w:shd w:val="clear" w:color="auto" w:fill="FFFFFF"/>
          <w:lang w:eastAsia="en-US"/>
        </w:rPr>
        <w:t>Петербурге каждый год умирало на 100 тысяч населения по 20 человек.</w:t>
      </w:r>
    </w:p>
    <w:p w:rsidR="001721FD" w:rsidRPr="00B01D75" w:rsidRDefault="001C505C"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lastRenderedPageBreak/>
        <w:t xml:space="preserve">Несмотря на небольшой уровень потребления алкоголя на душу населения в России, </w:t>
      </w:r>
      <w:r w:rsidR="0067759C" w:rsidRPr="00B01D75">
        <w:rPr>
          <w:rFonts w:eastAsiaTheme="minorHAnsi"/>
          <w:color w:val="0D0D0D" w:themeColor="text1" w:themeTint="F2"/>
          <w:sz w:val="28"/>
          <w:szCs w:val="28"/>
          <w:shd w:val="clear" w:color="auto" w:fill="FFFFFF"/>
          <w:lang w:eastAsia="en-US"/>
        </w:rPr>
        <w:t>из-за</w:t>
      </w:r>
      <w:r w:rsidR="00740FE9" w:rsidRPr="00B01D75">
        <w:rPr>
          <w:rFonts w:eastAsiaTheme="minorHAnsi"/>
          <w:color w:val="0D0D0D" w:themeColor="text1" w:themeTint="F2"/>
          <w:sz w:val="28"/>
          <w:szCs w:val="28"/>
          <w:shd w:val="clear" w:color="auto" w:fill="FFFFFF"/>
          <w:lang w:eastAsia="en-US"/>
        </w:rPr>
        <w:t xml:space="preserve"> </w:t>
      </w:r>
      <w:r w:rsidRPr="00B01D75">
        <w:rPr>
          <w:rFonts w:eastAsiaTheme="minorHAnsi"/>
          <w:color w:val="0D0D0D" w:themeColor="text1" w:themeTint="F2"/>
          <w:sz w:val="28"/>
          <w:szCs w:val="28"/>
          <w:shd w:val="clear" w:color="auto" w:fill="FFFFFF"/>
          <w:lang w:eastAsia="en-US"/>
        </w:rPr>
        <w:t>опасного стиля, стало ослабляться российское</w:t>
      </w:r>
      <w:r w:rsidR="00701DEA" w:rsidRPr="00B01D75">
        <w:rPr>
          <w:rFonts w:eastAsiaTheme="minorHAnsi"/>
          <w:color w:val="0D0D0D" w:themeColor="text1" w:themeTint="F2"/>
          <w:sz w:val="28"/>
          <w:szCs w:val="28"/>
          <w:shd w:val="clear" w:color="auto" w:fill="FFFFFF"/>
          <w:lang w:eastAsia="en-US"/>
        </w:rPr>
        <w:t xml:space="preserve"> государство. Перед началом русс</w:t>
      </w:r>
      <w:r w:rsidRPr="00B01D75">
        <w:rPr>
          <w:rFonts w:eastAsiaTheme="minorHAnsi"/>
          <w:color w:val="0D0D0D" w:themeColor="text1" w:themeTint="F2"/>
          <w:sz w:val="28"/>
          <w:szCs w:val="28"/>
          <w:shd w:val="clear" w:color="auto" w:fill="FFFFFF"/>
          <w:lang w:eastAsia="en-US"/>
        </w:rPr>
        <w:t>ко</w:t>
      </w:r>
      <w:r w:rsidR="00CA7B80" w:rsidRPr="00B01D75">
        <w:rPr>
          <w:rFonts w:eastAsiaTheme="minorHAnsi"/>
          <w:color w:val="0D0D0D" w:themeColor="text1" w:themeTint="F2"/>
          <w:sz w:val="28"/>
          <w:szCs w:val="28"/>
          <w:shd w:val="clear" w:color="auto" w:fill="FFFFFF"/>
          <w:lang w:eastAsia="en-US"/>
        </w:rPr>
        <w:t>-</w:t>
      </w:r>
      <w:r w:rsidRPr="00B01D75">
        <w:rPr>
          <w:rFonts w:eastAsiaTheme="minorHAnsi"/>
          <w:color w:val="0D0D0D" w:themeColor="text1" w:themeTint="F2"/>
          <w:sz w:val="28"/>
          <w:szCs w:val="28"/>
          <w:shd w:val="clear" w:color="auto" w:fill="FFFFFF"/>
          <w:lang w:eastAsia="en-US"/>
        </w:rPr>
        <w:t xml:space="preserve">японской войны, по случаю проводов в армию и в селах и в городах были сорваны все сроки военной мобилизации, </w:t>
      </w:r>
      <w:r w:rsidR="0067759C" w:rsidRPr="00B01D75">
        <w:rPr>
          <w:rFonts w:eastAsiaTheme="minorHAnsi"/>
          <w:color w:val="0D0D0D" w:themeColor="text1" w:themeTint="F2"/>
          <w:sz w:val="28"/>
          <w:szCs w:val="28"/>
          <w:shd w:val="clear" w:color="auto" w:fill="FFFFFF"/>
          <w:lang w:eastAsia="en-US"/>
        </w:rPr>
        <w:t>из-за</w:t>
      </w:r>
      <w:r w:rsidR="00740FE9" w:rsidRPr="00B01D75">
        <w:rPr>
          <w:rFonts w:eastAsiaTheme="minorHAnsi"/>
          <w:color w:val="0D0D0D" w:themeColor="text1" w:themeTint="F2"/>
          <w:sz w:val="28"/>
          <w:szCs w:val="28"/>
          <w:shd w:val="clear" w:color="auto" w:fill="FFFFFF"/>
          <w:lang w:eastAsia="en-US"/>
        </w:rPr>
        <w:t xml:space="preserve"> </w:t>
      </w:r>
      <w:r w:rsidRPr="00B01D75">
        <w:rPr>
          <w:rFonts w:eastAsiaTheme="minorHAnsi"/>
          <w:color w:val="0D0D0D" w:themeColor="text1" w:themeTint="F2"/>
          <w:sz w:val="28"/>
          <w:szCs w:val="28"/>
          <w:shd w:val="clear" w:color="auto" w:fill="FFFFFF"/>
          <w:lang w:eastAsia="en-US"/>
        </w:rPr>
        <w:t>повального пьянства.</w:t>
      </w:r>
    </w:p>
    <w:p w:rsidR="001C505C" w:rsidRPr="00B01D75" w:rsidRDefault="001C505C"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В августе в 1914 году, не смотря на то, что Россия занимала одно из последних мест в Европе по уровню потребления алкоголя, когда началась Первая Мировая Война, император Николай </w:t>
      </w:r>
      <w:r w:rsidRPr="00B01D75">
        <w:rPr>
          <w:rFonts w:eastAsiaTheme="minorHAnsi"/>
          <w:color w:val="0D0D0D" w:themeColor="text1" w:themeTint="F2"/>
          <w:sz w:val="28"/>
          <w:szCs w:val="28"/>
          <w:shd w:val="clear" w:color="auto" w:fill="FFFFFF"/>
          <w:lang w:val="en-US" w:eastAsia="en-US"/>
        </w:rPr>
        <w:t>II</w:t>
      </w:r>
      <w:r w:rsidRPr="00B01D75">
        <w:rPr>
          <w:rFonts w:eastAsiaTheme="minorHAnsi"/>
          <w:color w:val="0D0D0D" w:themeColor="text1" w:themeTint="F2"/>
          <w:sz w:val="28"/>
          <w:szCs w:val="28"/>
          <w:shd w:val="clear" w:color="auto" w:fill="FFFFFF"/>
          <w:lang w:eastAsia="en-US"/>
        </w:rPr>
        <w:t xml:space="preserve"> дал запрет на продажу крепких напитков. Сначала запрет был введен как временная мера, но по завершению мобилизации он остался в силе. Затем запрет распространился и на пиво и вино. Было предрешено навсегда </w:t>
      </w:r>
      <w:proofErr w:type="gramStart"/>
      <w:r w:rsidRPr="00B01D75">
        <w:rPr>
          <w:rFonts w:eastAsiaTheme="minorHAnsi"/>
          <w:color w:val="0D0D0D" w:themeColor="text1" w:themeTint="F2"/>
          <w:sz w:val="28"/>
          <w:szCs w:val="28"/>
          <w:shd w:val="clear" w:color="auto" w:fill="FFFFFF"/>
          <w:lang w:eastAsia="en-US"/>
        </w:rPr>
        <w:t>запретить</w:t>
      </w:r>
      <w:proofErr w:type="gramEnd"/>
      <w:r w:rsidRPr="00B01D75">
        <w:rPr>
          <w:rFonts w:eastAsiaTheme="minorHAnsi"/>
          <w:color w:val="0D0D0D" w:themeColor="text1" w:themeTint="F2"/>
          <w:sz w:val="28"/>
          <w:szCs w:val="28"/>
          <w:shd w:val="clear" w:color="auto" w:fill="FFFFFF"/>
          <w:lang w:eastAsia="en-US"/>
        </w:rPr>
        <w:t xml:space="preserve"> продажу казенной водки.</w:t>
      </w:r>
    </w:p>
    <w:p w:rsidR="001C505C" w:rsidRPr="00B01D75" w:rsidRDefault="001C505C"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До 1914 году, ни каких странах мира таких радикальных мер по снижению уровню потребления алкоголя не принималось.</w:t>
      </w:r>
      <w:r w:rsidR="00CF6416" w:rsidRPr="00B01D75">
        <w:rPr>
          <w:rFonts w:eastAsiaTheme="minorHAnsi"/>
          <w:color w:val="0D0D0D" w:themeColor="text1" w:themeTint="F2"/>
          <w:sz w:val="28"/>
          <w:szCs w:val="28"/>
          <w:shd w:val="clear" w:color="auto" w:fill="FFFFFF"/>
          <w:lang w:eastAsia="en-US"/>
        </w:rPr>
        <w:t xml:space="preserve"> В несколько раз сократилось потребления алкоголя за первые годы войны, а также </w:t>
      </w:r>
      <w:proofErr w:type="gramStart"/>
      <w:r w:rsidR="00CF6416" w:rsidRPr="00B01D75">
        <w:rPr>
          <w:rFonts w:eastAsiaTheme="minorHAnsi"/>
          <w:color w:val="0D0D0D" w:themeColor="text1" w:themeTint="F2"/>
          <w:sz w:val="28"/>
          <w:szCs w:val="28"/>
          <w:shd w:val="clear" w:color="auto" w:fill="FFFFFF"/>
          <w:lang w:eastAsia="en-US"/>
        </w:rPr>
        <w:t>упало число нарушений общественного порядка и увеличилась</w:t>
      </w:r>
      <w:proofErr w:type="gramEnd"/>
      <w:r w:rsidR="00CF6416" w:rsidRPr="00B01D75">
        <w:rPr>
          <w:rFonts w:eastAsiaTheme="minorHAnsi"/>
          <w:color w:val="0D0D0D" w:themeColor="text1" w:themeTint="F2"/>
          <w:sz w:val="28"/>
          <w:szCs w:val="28"/>
          <w:shd w:val="clear" w:color="auto" w:fill="FFFFFF"/>
          <w:lang w:eastAsia="en-US"/>
        </w:rPr>
        <w:t xml:space="preserve"> п</w:t>
      </w:r>
      <w:r w:rsidR="00A029D0" w:rsidRPr="00B01D75">
        <w:rPr>
          <w:rFonts w:eastAsiaTheme="minorHAnsi"/>
          <w:color w:val="0D0D0D" w:themeColor="text1" w:themeTint="F2"/>
          <w:sz w:val="28"/>
          <w:szCs w:val="28"/>
          <w:shd w:val="clear" w:color="auto" w:fill="FFFFFF"/>
          <w:lang w:eastAsia="en-US"/>
        </w:rPr>
        <w:t>роизводительность труда. Однако</w:t>
      </w:r>
      <w:r w:rsidR="00CF6416" w:rsidRPr="00B01D75">
        <w:rPr>
          <w:rFonts w:eastAsiaTheme="minorHAnsi"/>
          <w:color w:val="0D0D0D" w:themeColor="text1" w:themeTint="F2"/>
          <w:sz w:val="28"/>
          <w:szCs w:val="28"/>
          <w:shd w:val="clear" w:color="auto" w:fill="FFFFFF"/>
          <w:lang w:eastAsia="en-US"/>
        </w:rPr>
        <w:t xml:space="preserve"> в 1916 году увеличилось потребление самогона, лаков и остальных спиртосодержащих продуктов, это привело к массовым отравлениям и</w:t>
      </w:r>
      <w:r w:rsidR="00476730">
        <w:rPr>
          <w:rFonts w:eastAsiaTheme="minorHAnsi"/>
          <w:color w:val="0D0D0D" w:themeColor="text1" w:themeTint="F2"/>
          <w:sz w:val="28"/>
          <w:szCs w:val="28"/>
          <w:shd w:val="clear" w:color="auto" w:fill="FFFFFF"/>
          <w:lang w:eastAsia="en-US"/>
        </w:rPr>
        <w:t xml:space="preserve"> росту числа алкогольных заболеваний </w:t>
      </w:r>
      <w:r w:rsidR="0067759C" w:rsidRPr="00B01D75">
        <w:rPr>
          <w:rFonts w:eastAsiaTheme="minorHAnsi"/>
          <w:color w:val="0D0D0D" w:themeColor="text1" w:themeTint="F2"/>
          <w:sz w:val="28"/>
          <w:szCs w:val="28"/>
          <w:shd w:val="clear" w:color="auto" w:fill="FFFFFF"/>
          <w:lang w:eastAsia="en-US"/>
        </w:rPr>
        <w:t>из-за</w:t>
      </w:r>
      <w:r w:rsidR="00A029D0" w:rsidRPr="00B01D75">
        <w:rPr>
          <w:rFonts w:eastAsiaTheme="minorHAnsi"/>
          <w:color w:val="0D0D0D" w:themeColor="text1" w:themeTint="F2"/>
          <w:sz w:val="28"/>
          <w:szCs w:val="28"/>
          <w:shd w:val="clear" w:color="auto" w:fill="FFFFFF"/>
          <w:lang w:eastAsia="en-US"/>
        </w:rPr>
        <w:t xml:space="preserve"> </w:t>
      </w:r>
      <w:r w:rsidR="00CF6416" w:rsidRPr="00B01D75">
        <w:rPr>
          <w:rFonts w:eastAsiaTheme="minorHAnsi"/>
          <w:color w:val="0D0D0D" w:themeColor="text1" w:themeTint="F2"/>
          <w:sz w:val="28"/>
          <w:szCs w:val="28"/>
          <w:shd w:val="clear" w:color="auto" w:fill="FFFFFF"/>
          <w:lang w:eastAsia="en-US"/>
        </w:rPr>
        <w:t>скрытых форм потребления алкоголя. Этот опыт не повлиял на тот же самый результат спустя семь десятилетий. Руководство СССР разработало</w:t>
      </w:r>
      <w:r w:rsidR="00DD1717" w:rsidRPr="00B01D75">
        <w:rPr>
          <w:rFonts w:eastAsiaTheme="minorHAnsi"/>
          <w:color w:val="0D0D0D" w:themeColor="text1" w:themeTint="F2"/>
          <w:sz w:val="28"/>
          <w:szCs w:val="28"/>
          <w:shd w:val="clear" w:color="auto" w:fill="FFFFFF"/>
          <w:lang w:eastAsia="en-US"/>
        </w:rPr>
        <w:t xml:space="preserve"> </w:t>
      </w:r>
      <w:r w:rsidR="00CF6416" w:rsidRPr="00B01D75">
        <w:rPr>
          <w:rFonts w:eastAsiaTheme="minorHAnsi"/>
          <w:color w:val="0D0D0D" w:themeColor="text1" w:themeTint="F2"/>
          <w:sz w:val="28"/>
          <w:szCs w:val="28"/>
          <w:shd w:val="clear" w:color="auto" w:fill="FFFFFF"/>
          <w:lang w:eastAsia="en-US"/>
        </w:rPr>
        <w:t>"сухой закон"</w:t>
      </w:r>
      <w:r w:rsidR="00C038CD" w:rsidRPr="00B01D75">
        <w:rPr>
          <w:rFonts w:eastAsiaTheme="minorHAnsi"/>
          <w:color w:val="0D0D0D" w:themeColor="text1" w:themeTint="F2"/>
          <w:sz w:val="28"/>
          <w:szCs w:val="28"/>
          <w:shd w:val="clear" w:color="auto" w:fill="FFFFFF"/>
          <w:lang w:eastAsia="en-US"/>
        </w:rPr>
        <w:t xml:space="preserve"> – </w:t>
      </w:r>
      <w:r w:rsidR="00CF6416" w:rsidRPr="00B01D75">
        <w:rPr>
          <w:rFonts w:eastAsiaTheme="minorHAnsi"/>
          <w:color w:val="0D0D0D" w:themeColor="text1" w:themeTint="F2"/>
          <w:sz w:val="28"/>
          <w:szCs w:val="28"/>
          <w:shd w:val="clear" w:color="auto" w:fill="FFFFFF"/>
          <w:lang w:eastAsia="en-US"/>
        </w:rPr>
        <w:t>антиалкогольная кампания 1985</w:t>
      </w:r>
      <w:r w:rsidR="00737A87" w:rsidRPr="00B01D75">
        <w:rPr>
          <w:rFonts w:eastAsiaTheme="minorHAnsi"/>
          <w:color w:val="0D0D0D" w:themeColor="text1" w:themeTint="F2"/>
          <w:sz w:val="28"/>
          <w:szCs w:val="28"/>
          <w:shd w:val="clear" w:color="auto" w:fill="FFFFFF"/>
          <w:lang w:eastAsia="en-US"/>
        </w:rPr>
        <w:t xml:space="preserve"> – </w:t>
      </w:r>
      <w:r w:rsidR="00CF6416" w:rsidRPr="00B01D75">
        <w:rPr>
          <w:rFonts w:eastAsiaTheme="minorHAnsi"/>
          <w:color w:val="0D0D0D" w:themeColor="text1" w:themeTint="F2"/>
          <w:sz w:val="28"/>
          <w:szCs w:val="28"/>
          <w:shd w:val="clear" w:color="auto" w:fill="FFFFFF"/>
          <w:lang w:eastAsia="en-US"/>
        </w:rPr>
        <w:t>1987 гг.</w:t>
      </w:r>
    </w:p>
    <w:p w:rsidR="00CA6EA9" w:rsidRPr="00B01D75" w:rsidRDefault="00CF6416" w:rsidP="00935263">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Алкогольная ситуация в России в 1917 году, накануне революций и радикального переустройства страны, определялась тяжелыми воздействиями </w:t>
      </w:r>
      <w:r w:rsidR="00A162AA" w:rsidRPr="00B01D75">
        <w:rPr>
          <w:rFonts w:eastAsiaTheme="minorHAnsi"/>
          <w:color w:val="0D0D0D" w:themeColor="text1" w:themeTint="F2"/>
          <w:sz w:val="28"/>
          <w:szCs w:val="28"/>
          <w:shd w:val="clear" w:color="auto" w:fill="FFFFFF"/>
          <w:lang w:eastAsia="en-US"/>
        </w:rPr>
        <w:t xml:space="preserve">противоборствующих факторов. С одной стороны, аграрный труд сдерживал распространение пьянства и рост потребления алкоголя, а также этому способствовали: набожность народа, что помогало России быть одной из последних стран по уровню потребления алкоголя на душу насления,3,4 литра в год. С другой стороны, существовал уже неблагоприятный, северный стиль потребления, рост самогоноварения, скрытые формы пьянства. К несчастью, </w:t>
      </w:r>
      <w:r w:rsidR="00A162AA" w:rsidRPr="00B01D75">
        <w:rPr>
          <w:rFonts w:eastAsiaTheme="minorHAnsi"/>
          <w:color w:val="0D0D0D" w:themeColor="text1" w:themeTint="F2"/>
          <w:sz w:val="28"/>
          <w:szCs w:val="28"/>
          <w:shd w:val="clear" w:color="auto" w:fill="FFFFFF"/>
          <w:lang w:eastAsia="en-US"/>
        </w:rPr>
        <w:lastRenderedPageBreak/>
        <w:t>радикальные, революционные изменения привели лишь к усилению действия неблагоприятных факторов и ослаблению благоприятных.</w:t>
      </w:r>
    </w:p>
    <w:p w:rsidR="0063335A" w:rsidRPr="00B01D75" w:rsidRDefault="00BA6253"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r w:rsidRPr="00B01D75">
        <w:rPr>
          <w:rFonts w:eastAsiaTheme="minorHAnsi"/>
          <w:color w:val="0D0D0D" w:themeColor="text1" w:themeTint="F2"/>
          <w:sz w:val="28"/>
          <w:szCs w:val="28"/>
          <w:shd w:val="clear" w:color="auto" w:fill="FFFFFF"/>
          <w:lang w:eastAsia="en-US"/>
        </w:rPr>
        <w:t xml:space="preserve">Таким образом, </w:t>
      </w:r>
      <w:r w:rsidR="0067759C" w:rsidRPr="00B01D75">
        <w:rPr>
          <w:rFonts w:eastAsiaTheme="minorHAnsi"/>
          <w:color w:val="0D0D0D" w:themeColor="text1" w:themeTint="F2"/>
          <w:sz w:val="28"/>
          <w:szCs w:val="28"/>
          <w:shd w:val="clear" w:color="auto" w:fill="FFFFFF"/>
          <w:lang w:eastAsia="en-US"/>
        </w:rPr>
        <w:t>из-за</w:t>
      </w:r>
      <w:r w:rsidR="00A029D0" w:rsidRPr="00B01D75">
        <w:rPr>
          <w:rFonts w:eastAsiaTheme="minorHAnsi"/>
          <w:color w:val="0D0D0D" w:themeColor="text1" w:themeTint="F2"/>
          <w:sz w:val="28"/>
          <w:szCs w:val="28"/>
          <w:shd w:val="clear" w:color="auto" w:fill="FFFFFF"/>
          <w:lang w:eastAsia="en-US"/>
        </w:rPr>
        <w:t xml:space="preserve"> </w:t>
      </w:r>
      <w:r w:rsidRPr="00B01D75">
        <w:rPr>
          <w:rFonts w:eastAsiaTheme="minorHAnsi"/>
          <w:color w:val="0D0D0D" w:themeColor="text1" w:themeTint="F2"/>
          <w:sz w:val="28"/>
          <w:szCs w:val="28"/>
          <w:shd w:val="clear" w:color="auto" w:fill="FFFFFF"/>
          <w:lang w:eastAsia="en-US"/>
        </w:rPr>
        <w:t>исторических, экономических и политических событий, к концу 20 века в России возникла тяжелая алкогольная ситуация: совокупность максимального уровня потребления крепкого алкоголя в год и северного стиля.</w:t>
      </w: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601E95" w:rsidRPr="00B01D75" w:rsidRDefault="00601E95" w:rsidP="0072221A">
      <w:pPr>
        <w:pStyle w:val="ae"/>
        <w:shd w:val="clear" w:color="auto" w:fill="FFFFFF"/>
        <w:spacing w:line="360" w:lineRule="auto"/>
        <w:ind w:firstLine="709"/>
        <w:jc w:val="both"/>
        <w:rPr>
          <w:rFonts w:eastAsiaTheme="minorHAnsi"/>
          <w:color w:val="0D0D0D" w:themeColor="text1" w:themeTint="F2"/>
          <w:sz w:val="28"/>
          <w:szCs w:val="28"/>
          <w:shd w:val="clear" w:color="auto" w:fill="FFFFFF"/>
          <w:lang w:eastAsia="en-US"/>
        </w:rPr>
      </w:pPr>
    </w:p>
    <w:p w:rsidR="00A029D0" w:rsidRPr="00B01D75" w:rsidRDefault="00A029D0">
      <w:pPr>
        <w:rPr>
          <w:rFonts w:ascii="Times New Roman" w:hAnsi="Times New Roman" w:cs="Times New Roman"/>
          <w:color w:val="0D0D0D" w:themeColor="text1" w:themeTint="F2"/>
          <w:sz w:val="28"/>
          <w:szCs w:val="28"/>
          <w:shd w:val="clear" w:color="auto" w:fill="FFFFFF"/>
        </w:rPr>
      </w:pPr>
      <w:r w:rsidRPr="00B01D75">
        <w:rPr>
          <w:rFonts w:ascii="Times New Roman" w:hAnsi="Times New Roman" w:cs="Times New Roman"/>
          <w:color w:val="0D0D0D" w:themeColor="text1" w:themeTint="F2"/>
          <w:sz w:val="28"/>
          <w:szCs w:val="28"/>
          <w:shd w:val="clear" w:color="auto" w:fill="FFFFFF"/>
        </w:rPr>
        <w:br w:type="page"/>
      </w:r>
    </w:p>
    <w:p w:rsidR="00746487" w:rsidRPr="00B01D75" w:rsidRDefault="0088132A" w:rsidP="00746487">
      <w:pPr>
        <w:pStyle w:val="1"/>
        <w:jc w:val="center"/>
        <w:rPr>
          <w:rFonts w:ascii="Times New Roman" w:hAnsi="Times New Roman" w:cs="Times New Roman"/>
          <w:color w:val="0D0D0D" w:themeColor="text1" w:themeTint="F2"/>
          <w:shd w:val="clear" w:color="auto" w:fill="FFFFFF"/>
        </w:rPr>
      </w:pPr>
      <w:bookmarkStart w:id="6" w:name="_Toc514264506"/>
      <w:r w:rsidRPr="00B01D75">
        <w:rPr>
          <w:rFonts w:ascii="Times New Roman" w:hAnsi="Times New Roman" w:cs="Times New Roman"/>
          <w:color w:val="0D0D0D" w:themeColor="text1" w:themeTint="F2"/>
          <w:shd w:val="clear" w:color="auto" w:fill="FFFFFF"/>
        </w:rPr>
        <w:lastRenderedPageBreak/>
        <w:t>Глава 2. Эмпирический анализ потребления алкоголя в России</w:t>
      </w:r>
      <w:bookmarkEnd w:id="6"/>
    </w:p>
    <w:p w:rsidR="00746487" w:rsidRPr="00B01D75" w:rsidRDefault="00B250EB" w:rsidP="00746487">
      <w:pPr>
        <w:pStyle w:val="1"/>
        <w:jc w:val="center"/>
        <w:rPr>
          <w:rFonts w:ascii="Times New Roman" w:hAnsi="Times New Roman" w:cs="Times New Roman"/>
          <w:color w:val="0D0D0D" w:themeColor="text1" w:themeTint="F2"/>
          <w:shd w:val="clear" w:color="auto" w:fill="FFFFFF"/>
        </w:rPr>
      </w:pPr>
      <w:bookmarkStart w:id="7" w:name="_Toc514264507"/>
      <w:r w:rsidRPr="00B01D75">
        <w:rPr>
          <w:rFonts w:ascii="Times New Roman" w:hAnsi="Times New Roman" w:cs="Times New Roman"/>
          <w:color w:val="0D0D0D" w:themeColor="text1" w:themeTint="F2"/>
          <w:shd w:val="clear" w:color="auto" w:fill="FFFFFF"/>
        </w:rPr>
        <w:t>§</w:t>
      </w:r>
      <w:r w:rsidR="00E7387A" w:rsidRPr="00B01D75">
        <w:rPr>
          <w:rFonts w:ascii="Times New Roman" w:hAnsi="Times New Roman" w:cs="Times New Roman"/>
          <w:color w:val="0D0D0D" w:themeColor="text1" w:themeTint="F2"/>
          <w:shd w:val="clear" w:color="auto" w:fill="FFFFFF"/>
        </w:rPr>
        <w:t>2.1.</w:t>
      </w:r>
      <w:r w:rsidR="00476730">
        <w:rPr>
          <w:rFonts w:ascii="Times New Roman" w:hAnsi="Times New Roman" w:cs="Times New Roman"/>
          <w:color w:val="0D0D0D" w:themeColor="text1" w:themeTint="F2"/>
          <w:shd w:val="clear" w:color="auto" w:fill="FFFFFF"/>
        </w:rPr>
        <w:t xml:space="preserve"> Факторы и динамика</w:t>
      </w:r>
      <w:r w:rsidR="00746487" w:rsidRPr="00B01D75">
        <w:rPr>
          <w:rFonts w:ascii="Times New Roman" w:hAnsi="Times New Roman" w:cs="Times New Roman"/>
          <w:color w:val="0D0D0D" w:themeColor="text1" w:themeTint="F2"/>
          <w:shd w:val="clear" w:color="auto" w:fill="FFFFFF"/>
        </w:rPr>
        <w:t xml:space="preserve"> потребления алкоголя</w:t>
      </w:r>
      <w:r w:rsidR="00DD1717" w:rsidRPr="00B01D75">
        <w:rPr>
          <w:rFonts w:ascii="Times New Roman" w:hAnsi="Times New Roman" w:cs="Times New Roman"/>
          <w:color w:val="0D0D0D" w:themeColor="text1" w:themeTint="F2"/>
          <w:shd w:val="clear" w:color="auto" w:fill="FFFFFF"/>
        </w:rPr>
        <w:t xml:space="preserve"> в России</w:t>
      </w:r>
      <w:bookmarkEnd w:id="7"/>
    </w:p>
    <w:p w:rsidR="00746487" w:rsidRPr="00B01D75" w:rsidRDefault="00746487" w:rsidP="00746487">
      <w:pPr>
        <w:rPr>
          <w:rFonts w:ascii="Times New Roman" w:hAnsi="Times New Roman" w:cs="Times New Roman"/>
        </w:rPr>
      </w:pP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современном мире происходят изменения в практике потребления алкогольных напитков. На сегодняшний день, алкоголь является показателем социального статуса человека, выступая в роли блага, потребление которого зависит от экономических и социальных факторов, что характерно для других товаров (таких как, продукты питания)</w:t>
      </w:r>
      <w:r w:rsidRPr="00B01D75">
        <w:rPr>
          <w:rStyle w:val="a9"/>
          <w:rFonts w:ascii="Times New Roman" w:hAnsi="Times New Roman" w:cs="Times New Roman"/>
          <w:sz w:val="28"/>
          <w:szCs w:val="28"/>
        </w:rPr>
        <w:footnoteReference w:id="64"/>
      </w:r>
      <w:r w:rsidRPr="00B01D75">
        <w:rPr>
          <w:rFonts w:ascii="Times New Roman" w:hAnsi="Times New Roman" w:cs="Times New Roman"/>
        </w:rPr>
        <w:t xml:space="preserve">. </w:t>
      </w:r>
      <w:r w:rsidR="008C199F" w:rsidRPr="00B01D75">
        <w:rPr>
          <w:rFonts w:ascii="Times New Roman" w:hAnsi="Times New Roman" w:cs="Times New Roman"/>
          <w:sz w:val="28"/>
          <w:szCs w:val="28"/>
        </w:rPr>
        <w:t>Существует множество исследований, которые помогли выявить</w:t>
      </w:r>
      <w:r w:rsidRPr="00B01D75">
        <w:rPr>
          <w:rFonts w:ascii="Times New Roman" w:hAnsi="Times New Roman" w:cs="Times New Roman"/>
          <w:sz w:val="28"/>
          <w:szCs w:val="28"/>
        </w:rPr>
        <w:t>, что потребление алкоголя увеличивается с ростом доходов и снижается с повышением цен. Более того, по итогу эмпирических исследований, на спрос влияют такие факторы, как гендер, уровень образования, возраст, место жительства и т.д</w:t>
      </w:r>
      <w:r w:rsidR="00476730">
        <w:rPr>
          <w:rFonts w:ascii="Times New Roman" w:hAnsi="Times New Roman" w:cs="Times New Roman"/>
          <w:sz w:val="28"/>
          <w:szCs w:val="28"/>
        </w:rPr>
        <w:t>.</w:t>
      </w:r>
      <w:r w:rsidRPr="00B01D75">
        <w:rPr>
          <w:rStyle w:val="a9"/>
          <w:rFonts w:ascii="Times New Roman" w:hAnsi="Times New Roman" w:cs="Times New Roman"/>
          <w:sz w:val="28"/>
          <w:szCs w:val="28"/>
        </w:rPr>
        <w:footnoteReference w:id="65"/>
      </w:r>
      <w:r w:rsidR="00476730">
        <w:rPr>
          <w:rFonts w:ascii="Times New Roman" w:hAnsi="Times New Roman" w:cs="Times New Roman"/>
          <w:sz w:val="28"/>
          <w:szCs w:val="28"/>
        </w:rPr>
        <w:t>.</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Потребление пищи и распитие спиртных напитков, в рамках культурологических и антропологических традиций, является ритуальным "обрядом". Потребление алкоголя выступает в качестве перехода от работы к досугу или как ритуал празднования значимых событий в жизни, а определенные виды напитков "привязаны" к конкретным торжествам, например, шампанское – Новый год. Как указывал Ж. </w:t>
      </w:r>
      <w:proofErr w:type="spellStart"/>
      <w:r w:rsidRPr="00B01D75">
        <w:rPr>
          <w:rFonts w:ascii="Times New Roman" w:hAnsi="Times New Roman" w:cs="Times New Roman"/>
          <w:sz w:val="28"/>
          <w:szCs w:val="28"/>
        </w:rPr>
        <w:t>Бодрийяр</w:t>
      </w:r>
      <w:proofErr w:type="spellEnd"/>
      <w:r w:rsidRPr="00B01D75">
        <w:rPr>
          <w:rFonts w:ascii="Times New Roman" w:hAnsi="Times New Roman" w:cs="Times New Roman"/>
          <w:sz w:val="28"/>
          <w:szCs w:val="28"/>
        </w:rPr>
        <w:t>, алкоголь становится средством воспроизводства структуры социальных позиций, а не только средством удовлетворения индивидуальных потребностей.</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Также, существует классовая дифференциация, которая выражается, в первую очередь, в видах выбираемых напитков. Высшие классы склонны употреблять: вино, шампанское, коньяк, виски, и более экзотические напитки, как ром и текила</w:t>
      </w:r>
      <w:r w:rsidRPr="00B01D75">
        <w:rPr>
          <w:rStyle w:val="a9"/>
          <w:rFonts w:ascii="Times New Roman" w:hAnsi="Times New Roman" w:cs="Times New Roman"/>
          <w:sz w:val="28"/>
          <w:szCs w:val="28"/>
        </w:rPr>
        <w:footnoteReference w:id="66"/>
      </w:r>
      <w:r w:rsidRPr="00B01D75">
        <w:rPr>
          <w:rFonts w:ascii="Times New Roman" w:hAnsi="Times New Roman" w:cs="Times New Roman"/>
          <w:sz w:val="28"/>
          <w:szCs w:val="28"/>
        </w:rPr>
        <w:t xml:space="preserve">. Однако алкоголь, которые потребляют в большей степени все </w:t>
      </w:r>
      <w:r w:rsidRPr="00B01D75">
        <w:rPr>
          <w:rFonts w:ascii="Times New Roman" w:hAnsi="Times New Roman" w:cs="Times New Roman"/>
          <w:sz w:val="28"/>
          <w:szCs w:val="28"/>
        </w:rPr>
        <w:lastRenderedPageBreak/>
        <w:t xml:space="preserve">классы, а именно пиво и водку, пьют в основном менее образованные и бедные люди. </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Свой вклад в изучение алкоголя внесли </w:t>
      </w:r>
      <w:proofErr w:type="spellStart"/>
      <w:r w:rsidRPr="00B01D75">
        <w:rPr>
          <w:rFonts w:ascii="Times New Roman" w:hAnsi="Times New Roman" w:cs="Times New Roman"/>
          <w:sz w:val="28"/>
          <w:szCs w:val="28"/>
        </w:rPr>
        <w:t>Саймон</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Петтигрю</w:t>
      </w:r>
      <w:proofErr w:type="spellEnd"/>
      <w:r w:rsidRPr="00B01D75">
        <w:rPr>
          <w:rFonts w:ascii="Times New Roman" w:hAnsi="Times New Roman" w:cs="Times New Roman"/>
          <w:sz w:val="28"/>
          <w:szCs w:val="28"/>
        </w:rPr>
        <w:t xml:space="preserve"> и Роб </w:t>
      </w:r>
      <w:proofErr w:type="spellStart"/>
      <w:r w:rsidRPr="00B01D75">
        <w:rPr>
          <w:rFonts w:ascii="Times New Roman" w:hAnsi="Times New Roman" w:cs="Times New Roman"/>
          <w:sz w:val="28"/>
          <w:szCs w:val="28"/>
        </w:rPr>
        <w:t>Донован</w:t>
      </w:r>
      <w:proofErr w:type="spellEnd"/>
      <w:r w:rsidRPr="00B01D75">
        <w:rPr>
          <w:rFonts w:ascii="Times New Roman" w:hAnsi="Times New Roman" w:cs="Times New Roman"/>
          <w:sz w:val="28"/>
          <w:szCs w:val="28"/>
        </w:rPr>
        <w:t xml:space="preserve">. Они составили список личных факторов, которые влияют на человека в практике потребления алкогольных напитков, как: демографические, возрастные, </w:t>
      </w:r>
      <w:proofErr w:type="spellStart"/>
      <w:r w:rsidRPr="00B01D75">
        <w:rPr>
          <w:rFonts w:ascii="Times New Roman" w:hAnsi="Times New Roman" w:cs="Times New Roman"/>
          <w:sz w:val="28"/>
          <w:szCs w:val="28"/>
        </w:rPr>
        <w:t>гендарные</w:t>
      </w:r>
      <w:proofErr w:type="spellEnd"/>
      <w:r w:rsidRPr="00B01D75">
        <w:rPr>
          <w:rFonts w:ascii="Times New Roman" w:hAnsi="Times New Roman" w:cs="Times New Roman"/>
          <w:sz w:val="28"/>
          <w:szCs w:val="28"/>
        </w:rPr>
        <w:t>, а также множество персональных черт.</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Возраст:</w:t>
      </w:r>
      <w:r w:rsidRPr="00B01D75">
        <w:rPr>
          <w:rFonts w:ascii="Times New Roman" w:hAnsi="Times New Roman" w:cs="Times New Roman"/>
          <w:sz w:val="28"/>
          <w:szCs w:val="28"/>
        </w:rPr>
        <w:t xml:space="preserve"> по статистике большинство людей начинают употреблять спиртные напитки еще в подростковом возрасте. </w:t>
      </w:r>
      <w:proofErr w:type="gramStart"/>
      <w:r w:rsidRPr="00B01D75">
        <w:rPr>
          <w:rFonts w:ascii="Times New Roman" w:hAnsi="Times New Roman" w:cs="Times New Roman"/>
          <w:sz w:val="28"/>
          <w:szCs w:val="28"/>
        </w:rPr>
        <w:t>Молодые люди имея маленький опыт того, как он влияет на организм и социальную жизнь, пьют алкоголь чтобы доказать свою независимость и получить одобрение сверстников; зачатую, выпивающая молодежь не видит негативных последствий</w:t>
      </w:r>
      <w:r w:rsidRPr="00B01D75">
        <w:rPr>
          <w:rStyle w:val="a9"/>
          <w:rFonts w:ascii="Times New Roman" w:hAnsi="Times New Roman" w:cs="Times New Roman"/>
          <w:sz w:val="28"/>
          <w:szCs w:val="28"/>
        </w:rPr>
        <w:footnoteReference w:id="67"/>
      </w:r>
      <w:r w:rsidRPr="00B01D75">
        <w:rPr>
          <w:rFonts w:ascii="Times New Roman" w:hAnsi="Times New Roman" w:cs="Times New Roman"/>
          <w:sz w:val="28"/>
          <w:szCs w:val="28"/>
        </w:rPr>
        <w:t>. По российским данным, частота и количество потребляемого алкоголя у юных и старых людей будет меньше, чем у людей среднего и старшего возраста</w:t>
      </w:r>
      <w:r w:rsidRPr="00B01D75">
        <w:rPr>
          <w:rStyle w:val="a9"/>
          <w:rFonts w:ascii="Times New Roman" w:hAnsi="Times New Roman" w:cs="Times New Roman"/>
          <w:sz w:val="28"/>
          <w:szCs w:val="28"/>
        </w:rPr>
        <w:footnoteReference w:id="68"/>
      </w:r>
      <w:r w:rsidRPr="00B01D75">
        <w:rPr>
          <w:rFonts w:ascii="Times New Roman" w:hAnsi="Times New Roman" w:cs="Times New Roman"/>
          <w:sz w:val="28"/>
          <w:szCs w:val="28"/>
        </w:rPr>
        <w:t>. Поэтому сделать однозначный вывод довольно проблематично.</w:t>
      </w:r>
      <w:proofErr w:type="gramEnd"/>
    </w:p>
    <w:p w:rsidR="00813D4A" w:rsidRPr="00B01D75" w:rsidRDefault="00476730" w:rsidP="00813D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Я.М. </w:t>
      </w:r>
      <w:r w:rsidR="00813D4A" w:rsidRPr="00B01D75">
        <w:rPr>
          <w:rFonts w:ascii="Times New Roman" w:hAnsi="Times New Roman" w:cs="Times New Roman"/>
          <w:sz w:val="28"/>
          <w:szCs w:val="28"/>
        </w:rPr>
        <w:t>Рощина, на основе своего исследования, наблюдает, что с увеличением возраста сдвиг делается со стороны потребления пива и вина, в сторону более крепких напитков</w:t>
      </w:r>
      <w:r w:rsidR="00813D4A" w:rsidRPr="00B01D75">
        <w:rPr>
          <w:rStyle w:val="a9"/>
          <w:rFonts w:ascii="Times New Roman" w:hAnsi="Times New Roman" w:cs="Times New Roman"/>
          <w:sz w:val="28"/>
          <w:szCs w:val="28"/>
        </w:rPr>
        <w:footnoteReference w:id="69"/>
      </w:r>
      <w:r w:rsidR="00813D4A" w:rsidRPr="00B01D75">
        <w:rPr>
          <w:rFonts w:ascii="Times New Roman" w:hAnsi="Times New Roman" w:cs="Times New Roman"/>
          <w:sz w:val="28"/>
          <w:szCs w:val="28"/>
        </w:rPr>
        <w:t xml:space="preserve">. </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Пол: </w:t>
      </w:r>
      <w:r w:rsidRPr="00B01D75">
        <w:rPr>
          <w:rFonts w:ascii="Times New Roman" w:hAnsi="Times New Roman" w:cs="Times New Roman"/>
          <w:sz w:val="28"/>
          <w:szCs w:val="28"/>
        </w:rPr>
        <w:t>существуют сильные различия в гендерных практиках потребления алкоголя. Большое количество проведенных исследований указывают, что мужчины употребляют алкогольные напитки чаще и в больших количествах, нежели женщины</w:t>
      </w:r>
      <w:r w:rsidRPr="00B01D75">
        <w:rPr>
          <w:rStyle w:val="a9"/>
          <w:rFonts w:ascii="Times New Roman" w:hAnsi="Times New Roman" w:cs="Times New Roman"/>
          <w:sz w:val="28"/>
          <w:szCs w:val="28"/>
        </w:rPr>
        <w:footnoteReference w:id="70"/>
      </w:r>
      <w:r w:rsidRPr="00B01D75">
        <w:rPr>
          <w:rFonts w:ascii="Times New Roman" w:hAnsi="Times New Roman" w:cs="Times New Roman"/>
          <w:sz w:val="28"/>
          <w:szCs w:val="28"/>
        </w:rPr>
        <w:t xml:space="preserve">. </w:t>
      </w:r>
    </w:p>
    <w:p w:rsidR="00813D4A" w:rsidRPr="00B01D75" w:rsidRDefault="00813D4A" w:rsidP="00813D4A">
      <w:pPr>
        <w:spacing w:line="360" w:lineRule="auto"/>
        <w:ind w:firstLine="709"/>
        <w:jc w:val="both"/>
        <w:rPr>
          <w:rFonts w:ascii="Times New Roman" w:hAnsi="Times New Roman" w:cs="Times New Roman"/>
          <w:sz w:val="28"/>
          <w:szCs w:val="28"/>
        </w:rPr>
      </w:pPr>
      <w:proofErr w:type="gramStart"/>
      <w:r w:rsidRPr="00B01D75">
        <w:rPr>
          <w:rFonts w:ascii="Times New Roman" w:hAnsi="Times New Roman" w:cs="Times New Roman"/>
          <w:sz w:val="28"/>
          <w:szCs w:val="28"/>
        </w:rPr>
        <w:lastRenderedPageBreak/>
        <w:t>Социолог П. Бурдье также описывал, что для мужчин распитие спиртных напитков свойственно в большей мере, чем для женщин; это подтверждается и современными российскими исследованиями</w:t>
      </w:r>
      <w:r w:rsidRPr="00B01D75">
        <w:rPr>
          <w:rStyle w:val="a9"/>
          <w:rFonts w:ascii="Times New Roman" w:hAnsi="Times New Roman" w:cs="Times New Roman"/>
          <w:sz w:val="28"/>
          <w:szCs w:val="28"/>
        </w:rPr>
        <w:footnoteReference w:id="71"/>
      </w:r>
      <w:r w:rsidRPr="00B01D75">
        <w:rPr>
          <w:rFonts w:ascii="Times New Roman" w:hAnsi="Times New Roman" w:cs="Times New Roman"/>
          <w:sz w:val="28"/>
          <w:szCs w:val="28"/>
        </w:rPr>
        <w:t>. Рощина отмечает различие в структуре потребления, а именно: мужчины чаще (в отличие от женщин) пьют алкоголь до еды или в общественных местах (в парке и т.п.)</w:t>
      </w:r>
      <w:r w:rsidRPr="00B01D75">
        <w:rPr>
          <w:rStyle w:val="a9"/>
          <w:rFonts w:ascii="Times New Roman" w:hAnsi="Times New Roman" w:cs="Times New Roman"/>
          <w:sz w:val="28"/>
          <w:szCs w:val="28"/>
        </w:rPr>
        <w:footnoteReference w:id="72"/>
      </w:r>
      <w:r w:rsidR="00683D3F" w:rsidRPr="00B01D75">
        <w:rPr>
          <w:rFonts w:ascii="Times New Roman" w:hAnsi="Times New Roman" w:cs="Times New Roman"/>
          <w:sz w:val="28"/>
          <w:szCs w:val="28"/>
        </w:rPr>
        <w:t>.</w:t>
      </w:r>
      <w:proofErr w:type="gramEnd"/>
      <w:r w:rsidR="00683D3F" w:rsidRPr="00B01D75">
        <w:rPr>
          <w:rFonts w:ascii="Times New Roman" w:hAnsi="Times New Roman" w:cs="Times New Roman"/>
          <w:sz w:val="28"/>
          <w:szCs w:val="28"/>
        </w:rPr>
        <w:t xml:space="preserve"> В</w:t>
      </w:r>
      <w:r w:rsidRPr="00B01D75">
        <w:rPr>
          <w:rFonts w:ascii="Times New Roman" w:hAnsi="Times New Roman" w:cs="Times New Roman"/>
          <w:sz w:val="28"/>
          <w:szCs w:val="28"/>
        </w:rPr>
        <w:t xml:space="preserve"> 2000-х гг. было выявлено, что число среди мужчин, отказавшихся от алкоголя, в пять раз меньше, чем женщин; также мужской пол в десять раз больше склонны к чрезмерному потреблению</w:t>
      </w:r>
      <w:r w:rsidRPr="00B01D75">
        <w:rPr>
          <w:rStyle w:val="a9"/>
          <w:rFonts w:ascii="Times New Roman" w:hAnsi="Times New Roman" w:cs="Times New Roman"/>
          <w:sz w:val="28"/>
          <w:szCs w:val="28"/>
        </w:rPr>
        <w:footnoteReference w:id="73"/>
      </w:r>
      <w:r w:rsidRPr="00B01D75">
        <w:rPr>
          <w:rFonts w:ascii="Times New Roman" w:hAnsi="Times New Roman" w:cs="Times New Roman"/>
          <w:sz w:val="28"/>
          <w:szCs w:val="28"/>
        </w:rPr>
        <w:t>.</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Доход: </w:t>
      </w:r>
      <w:r w:rsidRPr="00B01D75">
        <w:rPr>
          <w:rFonts w:ascii="Times New Roman" w:hAnsi="Times New Roman" w:cs="Times New Roman"/>
          <w:sz w:val="28"/>
          <w:szCs w:val="28"/>
        </w:rPr>
        <w:t>количество людей, которые употребляют алкоголь среди людей с низким доходом больше, чем у людей с более высокой заработной платой</w:t>
      </w:r>
      <w:r w:rsidRPr="00B01D75">
        <w:rPr>
          <w:rStyle w:val="a9"/>
          <w:rFonts w:ascii="Times New Roman" w:hAnsi="Times New Roman" w:cs="Times New Roman"/>
          <w:sz w:val="28"/>
          <w:szCs w:val="28"/>
        </w:rPr>
        <w:footnoteReference w:id="74"/>
      </w:r>
      <w:r w:rsidRPr="00B01D75">
        <w:rPr>
          <w:rFonts w:ascii="Times New Roman" w:hAnsi="Times New Roman" w:cs="Times New Roman"/>
          <w:sz w:val="28"/>
          <w:szCs w:val="28"/>
        </w:rPr>
        <w:t xml:space="preserve">. </w:t>
      </w:r>
      <w:r w:rsidR="00683D3F" w:rsidRPr="00B01D75">
        <w:rPr>
          <w:rFonts w:ascii="Times New Roman" w:hAnsi="Times New Roman" w:cs="Times New Roman"/>
          <w:sz w:val="28"/>
          <w:szCs w:val="28"/>
        </w:rPr>
        <w:t>В</w:t>
      </w:r>
      <w:r w:rsidRPr="00B01D75">
        <w:rPr>
          <w:rFonts w:ascii="Times New Roman" w:hAnsi="Times New Roman" w:cs="Times New Roman"/>
          <w:sz w:val="28"/>
          <w:szCs w:val="28"/>
        </w:rPr>
        <w:t xml:space="preserve"> своей работе "Различение: социальная критика суждения"</w:t>
      </w:r>
      <w:r w:rsidR="00683D3F" w:rsidRPr="00B01D75">
        <w:rPr>
          <w:rFonts w:ascii="Times New Roman" w:hAnsi="Times New Roman" w:cs="Times New Roman"/>
          <w:sz w:val="28"/>
          <w:szCs w:val="28"/>
        </w:rPr>
        <w:t xml:space="preserve"> П. Бурдье</w:t>
      </w:r>
      <w:r w:rsidRPr="00B01D75">
        <w:rPr>
          <w:rFonts w:ascii="Times New Roman" w:hAnsi="Times New Roman" w:cs="Times New Roman"/>
          <w:sz w:val="28"/>
          <w:szCs w:val="28"/>
        </w:rPr>
        <w:t xml:space="preserve"> описывает, что низшие классы (чей доход ниже среднего) отдают предпочтение "сытной и наиболее дешевой пище"</w:t>
      </w:r>
      <w:r w:rsidRPr="00B01D75">
        <w:rPr>
          <w:rStyle w:val="a9"/>
          <w:rFonts w:ascii="Times New Roman" w:hAnsi="Times New Roman" w:cs="Times New Roman"/>
          <w:sz w:val="28"/>
          <w:szCs w:val="28"/>
        </w:rPr>
        <w:footnoteReference w:id="75"/>
      </w:r>
      <w:r w:rsidRPr="00B01D75">
        <w:rPr>
          <w:rFonts w:ascii="Times New Roman" w:hAnsi="Times New Roman" w:cs="Times New Roman"/>
          <w:sz w:val="28"/>
          <w:szCs w:val="28"/>
        </w:rPr>
        <w:t>.</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практиках потребления алкоголя также существует связь с уровнем дохода и ценами: его употребление возрастает с ростом дохода. Однако некоторые исследователи выявляют нелинейный тип зависимости между доходами и потреблением: богатые и бедные</w:t>
      </w:r>
      <w:r w:rsidR="00503194" w:rsidRPr="00B01D75">
        <w:rPr>
          <w:rFonts w:ascii="Times New Roman" w:hAnsi="Times New Roman" w:cs="Times New Roman"/>
          <w:sz w:val="28"/>
          <w:szCs w:val="28"/>
        </w:rPr>
        <w:t xml:space="preserve"> пьют больше, чем люди со средни</w:t>
      </w:r>
      <w:r w:rsidRPr="00B01D75">
        <w:rPr>
          <w:rFonts w:ascii="Times New Roman" w:hAnsi="Times New Roman" w:cs="Times New Roman"/>
          <w:sz w:val="28"/>
          <w:szCs w:val="28"/>
        </w:rPr>
        <w:t>м доходом; также увеличивается рост затрат на алкоголь с ростом дохода. Следовательно, более обеспеченные люди увеличивают качество, нежели количество, потребляемого алкоголя, делая свой выбор в пользу более дорогих напитков</w:t>
      </w:r>
      <w:r w:rsidRPr="00B01D75">
        <w:rPr>
          <w:rStyle w:val="a9"/>
          <w:rFonts w:ascii="Times New Roman" w:hAnsi="Times New Roman" w:cs="Times New Roman"/>
          <w:sz w:val="28"/>
          <w:szCs w:val="28"/>
        </w:rPr>
        <w:footnoteReference w:id="76"/>
      </w:r>
      <w:r w:rsidRPr="00B01D75">
        <w:rPr>
          <w:rFonts w:ascii="Times New Roman" w:hAnsi="Times New Roman" w:cs="Times New Roman"/>
          <w:sz w:val="28"/>
          <w:szCs w:val="28"/>
        </w:rPr>
        <w:t>.</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lastRenderedPageBreak/>
        <w:t xml:space="preserve">Образование: </w:t>
      </w:r>
      <w:r w:rsidRPr="00B01D75">
        <w:rPr>
          <w:rFonts w:ascii="Times New Roman" w:hAnsi="Times New Roman" w:cs="Times New Roman"/>
          <w:sz w:val="28"/>
          <w:szCs w:val="28"/>
        </w:rPr>
        <w:t>данные схожи с уровнем дохода: чем ниже уровень образования, тем больше количество алкоголя употребляет индивид</w:t>
      </w:r>
      <w:r w:rsidRPr="00B01D75">
        <w:rPr>
          <w:rStyle w:val="a9"/>
          <w:rFonts w:ascii="Times New Roman" w:hAnsi="Times New Roman" w:cs="Times New Roman"/>
          <w:sz w:val="28"/>
          <w:szCs w:val="28"/>
        </w:rPr>
        <w:footnoteReference w:id="77"/>
      </w:r>
      <w:r w:rsidRPr="00B01D75">
        <w:rPr>
          <w:rFonts w:ascii="Times New Roman" w:hAnsi="Times New Roman" w:cs="Times New Roman"/>
          <w:sz w:val="28"/>
          <w:szCs w:val="28"/>
        </w:rPr>
        <w:t>. В рамках социологических и экономических теорий, причины потребления алкогольных напитков изучаются в течение многих лет. В экономической науке,</w:t>
      </w:r>
      <w:r w:rsidR="006277A5">
        <w:rPr>
          <w:rFonts w:ascii="Times New Roman" w:hAnsi="Times New Roman" w:cs="Times New Roman"/>
          <w:sz w:val="28"/>
          <w:szCs w:val="28"/>
        </w:rPr>
        <w:t xml:space="preserve"> </w:t>
      </w:r>
      <w:proofErr w:type="spellStart"/>
      <w:r w:rsidR="006277A5">
        <w:rPr>
          <w:rFonts w:ascii="Times New Roman" w:hAnsi="Times New Roman" w:cs="Times New Roman"/>
          <w:sz w:val="28"/>
          <w:szCs w:val="28"/>
        </w:rPr>
        <w:t>Г.Беккер</w:t>
      </w:r>
      <w:proofErr w:type="spellEnd"/>
      <w:r w:rsidR="006277A5">
        <w:rPr>
          <w:rFonts w:ascii="Times New Roman" w:hAnsi="Times New Roman" w:cs="Times New Roman"/>
          <w:sz w:val="28"/>
          <w:szCs w:val="28"/>
        </w:rPr>
        <w:t xml:space="preserve"> и К. </w:t>
      </w:r>
      <w:proofErr w:type="spellStart"/>
      <w:r w:rsidRPr="00B01D75">
        <w:rPr>
          <w:rFonts w:ascii="Times New Roman" w:hAnsi="Times New Roman" w:cs="Times New Roman"/>
          <w:sz w:val="28"/>
          <w:szCs w:val="28"/>
        </w:rPr>
        <w:t>Мэрфи</w:t>
      </w:r>
      <w:proofErr w:type="spellEnd"/>
      <w:r w:rsidRPr="00B01D75">
        <w:rPr>
          <w:rFonts w:ascii="Times New Roman" w:hAnsi="Times New Roman" w:cs="Times New Roman"/>
          <w:sz w:val="28"/>
          <w:szCs w:val="28"/>
        </w:rPr>
        <w:t xml:space="preserve"> </w:t>
      </w:r>
      <w:r w:rsidR="00683D3F" w:rsidRPr="00B01D75">
        <w:rPr>
          <w:rFonts w:ascii="Times New Roman" w:hAnsi="Times New Roman" w:cs="Times New Roman"/>
          <w:sz w:val="28"/>
          <w:szCs w:val="28"/>
        </w:rPr>
        <w:t>была разработана теория рациональных пристрастий, которая объясняла</w:t>
      </w:r>
      <w:r w:rsidRPr="00B01D75">
        <w:rPr>
          <w:rFonts w:ascii="Times New Roman" w:hAnsi="Times New Roman" w:cs="Times New Roman"/>
          <w:sz w:val="28"/>
          <w:szCs w:val="28"/>
        </w:rPr>
        <w:t xml:space="preserve"> склонность экономического агента к тем или иным благам на протяжении продолжительного периода времени. Применяется понятие "потребительский капитал", исследователи поясняют, что привычка – это результат максимизации полезности от потребления блага, связанный с накоплением потребительского капитала</w:t>
      </w:r>
      <w:r w:rsidRPr="00B01D75">
        <w:rPr>
          <w:rStyle w:val="a9"/>
          <w:rFonts w:ascii="Times New Roman" w:hAnsi="Times New Roman" w:cs="Times New Roman"/>
          <w:sz w:val="28"/>
          <w:szCs w:val="28"/>
        </w:rPr>
        <w:footnoteReference w:id="78"/>
      </w:r>
      <w:r w:rsidRPr="00B01D75">
        <w:rPr>
          <w:rFonts w:ascii="Times New Roman" w:hAnsi="Times New Roman" w:cs="Times New Roman"/>
          <w:sz w:val="28"/>
          <w:szCs w:val="28"/>
        </w:rPr>
        <w:t>. Т.е</w:t>
      </w:r>
      <w:r w:rsidR="006277A5">
        <w:rPr>
          <w:rFonts w:ascii="Times New Roman" w:hAnsi="Times New Roman" w:cs="Times New Roman"/>
          <w:sz w:val="28"/>
          <w:szCs w:val="28"/>
        </w:rPr>
        <w:t>.</w:t>
      </w:r>
      <w:r w:rsidRPr="00B01D75">
        <w:rPr>
          <w:rFonts w:ascii="Times New Roman" w:hAnsi="Times New Roman" w:cs="Times New Roman"/>
          <w:sz w:val="28"/>
          <w:szCs w:val="28"/>
        </w:rPr>
        <w:t xml:space="preserve"> люди, ориентирующие на данный период времени, больше склонны к потреблению "вредных" благ, нежели те, которые имеют продолжительную ориентацию. Можно сделать вывод, что индивиды, с высоким уровнем образования, употребляют алкоголь в меньшей степени.</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Схожие выводы были сделаны Рощиной: более образованные люди употребляют водку намного меньше, чем вино промышленного производства</w:t>
      </w:r>
      <w:r w:rsidRPr="00B01D75">
        <w:rPr>
          <w:rStyle w:val="a9"/>
          <w:rFonts w:ascii="Times New Roman" w:hAnsi="Times New Roman" w:cs="Times New Roman"/>
          <w:sz w:val="28"/>
          <w:szCs w:val="28"/>
        </w:rPr>
        <w:footnoteReference w:id="79"/>
      </w:r>
      <w:r w:rsidRPr="00B01D75">
        <w:rPr>
          <w:rFonts w:ascii="Times New Roman" w:hAnsi="Times New Roman" w:cs="Times New Roman"/>
          <w:sz w:val="28"/>
          <w:szCs w:val="28"/>
        </w:rPr>
        <w:t xml:space="preserve">. </w:t>
      </w:r>
      <w:r w:rsidR="005F5EA6" w:rsidRPr="00B01D75">
        <w:rPr>
          <w:rFonts w:ascii="Times New Roman" w:hAnsi="Times New Roman" w:cs="Times New Roman"/>
          <w:sz w:val="28"/>
          <w:szCs w:val="28"/>
        </w:rPr>
        <w:t>Однако в своей работе</w:t>
      </w:r>
      <w:r w:rsidRPr="00B01D75">
        <w:rPr>
          <w:rFonts w:ascii="Times New Roman" w:hAnsi="Times New Roman" w:cs="Times New Roman"/>
          <w:sz w:val="28"/>
          <w:szCs w:val="28"/>
        </w:rPr>
        <w:t xml:space="preserve"> "Факторы и типы потребления алкоголя и табака в Росси"</w:t>
      </w:r>
      <w:r w:rsidR="005F5EA6" w:rsidRPr="00B01D75">
        <w:rPr>
          <w:rFonts w:ascii="Times New Roman" w:hAnsi="Times New Roman" w:cs="Times New Roman"/>
          <w:sz w:val="28"/>
          <w:szCs w:val="28"/>
        </w:rPr>
        <w:t xml:space="preserve"> Демьянова</w:t>
      </w:r>
      <w:r w:rsidRPr="00B01D75">
        <w:rPr>
          <w:rFonts w:ascii="Times New Roman" w:hAnsi="Times New Roman" w:cs="Times New Roman"/>
          <w:sz w:val="28"/>
          <w:szCs w:val="28"/>
        </w:rPr>
        <w:t xml:space="preserve"> отмечает, что для людей с высшим образованием вероятность потребления алкогольных напитков такая же, как и для индивидов не имеющих его.</w:t>
      </w:r>
    </w:p>
    <w:p w:rsidR="00813D4A" w:rsidRPr="00B01D75" w:rsidRDefault="00813D4A"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Семейное положение: </w:t>
      </w:r>
      <w:r w:rsidRPr="00B01D75">
        <w:rPr>
          <w:rFonts w:ascii="Times New Roman" w:hAnsi="Times New Roman" w:cs="Times New Roman"/>
          <w:sz w:val="28"/>
          <w:szCs w:val="28"/>
        </w:rPr>
        <w:t>женатые мужчины менее подвержены к чрезмерному потреблению алкоголя</w:t>
      </w:r>
      <w:r w:rsidRPr="00B01D75">
        <w:rPr>
          <w:rStyle w:val="a9"/>
          <w:rFonts w:ascii="Times New Roman" w:hAnsi="Times New Roman" w:cs="Times New Roman"/>
          <w:sz w:val="28"/>
          <w:szCs w:val="28"/>
        </w:rPr>
        <w:footnoteReference w:id="80"/>
      </w:r>
      <w:r w:rsidRPr="00B01D75">
        <w:rPr>
          <w:rFonts w:ascii="Times New Roman" w:hAnsi="Times New Roman" w:cs="Times New Roman"/>
          <w:sz w:val="28"/>
          <w:szCs w:val="28"/>
        </w:rPr>
        <w:t xml:space="preserve">. Результатов в отношении женщин не так много, но некоторые исследования указывают на аналогичные данные, что и у </w:t>
      </w:r>
      <w:r w:rsidRPr="00B01D75">
        <w:rPr>
          <w:rFonts w:ascii="Times New Roman" w:hAnsi="Times New Roman" w:cs="Times New Roman"/>
          <w:sz w:val="28"/>
          <w:szCs w:val="28"/>
        </w:rPr>
        <w:lastRenderedPageBreak/>
        <w:t xml:space="preserve">мужчин. </w:t>
      </w:r>
      <w:proofErr w:type="gramStart"/>
      <w:r w:rsidRPr="00B01D75">
        <w:rPr>
          <w:rFonts w:ascii="Times New Roman" w:hAnsi="Times New Roman" w:cs="Times New Roman"/>
          <w:sz w:val="28"/>
          <w:szCs w:val="28"/>
        </w:rPr>
        <w:t>Однако Рощина предоставляет противоположные сведения: среди женатых мужчин для потребителей алкоголя оказалась 80,2%, в то время как для одиноких мужчин она составляет 67,9%. Для незамужних женщин разница оказалась не такой существенной, всего 5 процентных пунктов, а именно 68,5% и 63,3%, т.е. одинокие женщины в немного меньшей степени склонны к употреблению спиртных напитков, нежели замужние.</w:t>
      </w:r>
      <w:proofErr w:type="gramEnd"/>
    </w:p>
    <w:p w:rsidR="00746487" w:rsidRPr="00B01D75" w:rsidRDefault="00813D4A" w:rsidP="00DC619B">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Если говорить о </w:t>
      </w:r>
      <w:r w:rsidRPr="00B01D75">
        <w:rPr>
          <w:rFonts w:ascii="Times New Roman" w:hAnsi="Times New Roman" w:cs="Times New Roman"/>
          <w:i/>
          <w:sz w:val="28"/>
          <w:szCs w:val="28"/>
        </w:rPr>
        <w:t>динамике</w:t>
      </w:r>
      <w:r w:rsidRPr="00B01D75">
        <w:rPr>
          <w:rFonts w:ascii="Times New Roman" w:hAnsi="Times New Roman" w:cs="Times New Roman"/>
          <w:sz w:val="28"/>
          <w:szCs w:val="28"/>
        </w:rPr>
        <w:t xml:space="preserve"> потребления алкогольной продукции в России, </w:t>
      </w:r>
      <w:r w:rsidR="00FC37C3" w:rsidRPr="00B01D75">
        <w:rPr>
          <w:rFonts w:ascii="Times New Roman" w:hAnsi="Times New Roman" w:cs="Times New Roman"/>
          <w:sz w:val="28"/>
          <w:szCs w:val="28"/>
        </w:rPr>
        <w:t>то,</w:t>
      </w:r>
      <w:r w:rsidRPr="00B01D75">
        <w:rPr>
          <w:rFonts w:ascii="Times New Roman" w:hAnsi="Times New Roman" w:cs="Times New Roman"/>
          <w:sz w:val="28"/>
          <w:szCs w:val="28"/>
        </w:rPr>
        <w:t xml:space="preserve"> к</w:t>
      </w:r>
      <w:r w:rsidR="00746487" w:rsidRPr="00B01D75">
        <w:rPr>
          <w:rFonts w:ascii="Times New Roman" w:hAnsi="Times New Roman" w:cs="Times New Roman"/>
          <w:sz w:val="28"/>
          <w:szCs w:val="28"/>
        </w:rPr>
        <w:t>ак и сто лет назад, проблема алкоголизма</w:t>
      </w:r>
      <w:r w:rsidR="008D1095" w:rsidRPr="00B01D75">
        <w:rPr>
          <w:rFonts w:ascii="Times New Roman" w:hAnsi="Times New Roman" w:cs="Times New Roman"/>
          <w:sz w:val="28"/>
          <w:szCs w:val="28"/>
        </w:rPr>
        <w:t xml:space="preserve"> </w:t>
      </w:r>
      <w:r w:rsidR="00746487" w:rsidRPr="00B01D75">
        <w:rPr>
          <w:rFonts w:ascii="Times New Roman" w:hAnsi="Times New Roman" w:cs="Times New Roman"/>
          <w:sz w:val="28"/>
          <w:szCs w:val="28"/>
        </w:rPr>
        <w:t xml:space="preserve">в нашей стране актуальна и на сегодняшний день. </w:t>
      </w:r>
      <w:r w:rsidR="000F3254" w:rsidRPr="00B01D75">
        <w:rPr>
          <w:rFonts w:ascii="Times New Roman" w:hAnsi="Times New Roman" w:cs="Times New Roman"/>
          <w:sz w:val="28"/>
          <w:szCs w:val="28"/>
        </w:rPr>
        <w:t>Уровень потребления, увеличение которого угрожает здоровью человека, согласно ВОЗ, 8 л чистого алкоголя в год.</w:t>
      </w:r>
      <w:r w:rsidR="008D1095" w:rsidRPr="00B01D75">
        <w:rPr>
          <w:rFonts w:ascii="Times New Roman" w:hAnsi="Times New Roman" w:cs="Times New Roman"/>
          <w:sz w:val="28"/>
          <w:szCs w:val="28"/>
        </w:rPr>
        <w:t xml:space="preserve"> </w:t>
      </w:r>
      <w:r w:rsidR="000F3254" w:rsidRPr="00B01D75">
        <w:rPr>
          <w:rFonts w:ascii="Times New Roman" w:hAnsi="Times New Roman" w:cs="Times New Roman"/>
          <w:sz w:val="28"/>
          <w:szCs w:val="28"/>
        </w:rPr>
        <w:t>На 2009 год, уровень продажи чистого алкоголя, на душу населения, переходит за 9 литров в год, а по неофициальным источникам</w:t>
      </w:r>
      <w:r w:rsidR="007612FE" w:rsidRPr="00B01D75">
        <w:rPr>
          <w:rFonts w:ascii="Times New Roman" w:hAnsi="Times New Roman" w:cs="Times New Roman"/>
          <w:sz w:val="28"/>
          <w:szCs w:val="28"/>
        </w:rPr>
        <w:t xml:space="preserve"> – </w:t>
      </w:r>
      <w:r w:rsidR="000F3254" w:rsidRPr="00B01D75">
        <w:rPr>
          <w:rFonts w:ascii="Times New Roman" w:hAnsi="Times New Roman" w:cs="Times New Roman"/>
          <w:sz w:val="28"/>
          <w:szCs w:val="28"/>
        </w:rPr>
        <w:t>до 18 л</w:t>
      </w:r>
      <w:r w:rsidR="00DC619B" w:rsidRPr="00B01D75">
        <w:rPr>
          <w:rFonts w:ascii="Times New Roman" w:hAnsi="Times New Roman" w:cs="Times New Roman"/>
          <w:sz w:val="28"/>
          <w:szCs w:val="28"/>
        </w:rPr>
        <w:t xml:space="preserve"> (учитывая самогоноварение)</w:t>
      </w:r>
      <w:r w:rsidR="00DC619B" w:rsidRPr="00B01D75">
        <w:rPr>
          <w:rStyle w:val="a9"/>
          <w:rFonts w:ascii="Times New Roman" w:hAnsi="Times New Roman" w:cs="Times New Roman"/>
          <w:sz w:val="28"/>
          <w:szCs w:val="28"/>
        </w:rPr>
        <w:footnoteReference w:id="81"/>
      </w:r>
      <w:r w:rsidR="00DC619B" w:rsidRPr="00B01D75">
        <w:rPr>
          <w:rFonts w:ascii="Times New Roman" w:hAnsi="Times New Roman" w:cs="Times New Roman"/>
          <w:sz w:val="28"/>
          <w:szCs w:val="28"/>
        </w:rPr>
        <w:t>. Беря во внимание, что есть непьющее население и статистику потребления, а именно, что женщины пьют меньше мужчин, можно представить, какой уровень употребления алкоголя среди мужчин.</w:t>
      </w:r>
    </w:p>
    <w:p w:rsidR="00494F32" w:rsidRPr="00B01D75" w:rsidRDefault="00345BD0" w:rsidP="00813D4A">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Согласно Рощиной</w:t>
      </w:r>
      <w:r w:rsidR="002E6518" w:rsidRPr="00B01D75">
        <w:rPr>
          <w:rFonts w:ascii="Times New Roman" w:hAnsi="Times New Roman" w:cs="Times New Roman"/>
          <w:sz w:val="28"/>
          <w:szCs w:val="28"/>
        </w:rPr>
        <w:t>,</w:t>
      </w:r>
      <w:r w:rsidRPr="00B01D75">
        <w:rPr>
          <w:rFonts w:ascii="Times New Roman" w:hAnsi="Times New Roman" w:cs="Times New Roman"/>
          <w:sz w:val="28"/>
          <w:szCs w:val="28"/>
        </w:rPr>
        <w:t xml:space="preserve"> в 1990-х структура потребления алкоголя в России меняется: </w:t>
      </w:r>
      <w:r w:rsidR="002E6518" w:rsidRPr="00B01D75">
        <w:rPr>
          <w:rFonts w:ascii="Times New Roman" w:hAnsi="Times New Roman" w:cs="Times New Roman"/>
          <w:sz w:val="28"/>
          <w:szCs w:val="28"/>
        </w:rPr>
        <w:t>снижается потребление водки и увеличивается потребление пива</w:t>
      </w:r>
      <w:r w:rsidR="00494F32" w:rsidRPr="00B01D75">
        <w:rPr>
          <w:rStyle w:val="a9"/>
          <w:rFonts w:ascii="Times New Roman" w:hAnsi="Times New Roman" w:cs="Times New Roman"/>
          <w:sz w:val="28"/>
          <w:szCs w:val="28"/>
        </w:rPr>
        <w:footnoteReference w:id="82"/>
      </w:r>
      <w:r w:rsidR="00813D4A" w:rsidRPr="00B01D75">
        <w:rPr>
          <w:rFonts w:ascii="Times New Roman" w:hAnsi="Times New Roman" w:cs="Times New Roman"/>
          <w:sz w:val="28"/>
          <w:szCs w:val="28"/>
        </w:rPr>
        <w:t xml:space="preserve">. </w:t>
      </w:r>
      <w:r w:rsidR="00494F32" w:rsidRPr="00B01D75">
        <w:rPr>
          <w:rFonts w:ascii="Times New Roman" w:hAnsi="Times New Roman" w:cs="Times New Roman"/>
          <w:sz w:val="28"/>
          <w:szCs w:val="28"/>
        </w:rPr>
        <w:t xml:space="preserve">Данные по спаду потребления водки предоставляет и </w:t>
      </w:r>
      <w:proofErr w:type="spellStart"/>
      <w:r w:rsidR="00494F32" w:rsidRPr="00B01D75">
        <w:rPr>
          <w:rFonts w:ascii="Times New Roman" w:hAnsi="Times New Roman" w:cs="Times New Roman"/>
          <w:sz w:val="28"/>
          <w:szCs w:val="28"/>
        </w:rPr>
        <w:t>Тапилина</w:t>
      </w:r>
      <w:proofErr w:type="spellEnd"/>
      <w:r w:rsidR="00494F32" w:rsidRPr="00B01D75">
        <w:rPr>
          <w:rFonts w:ascii="Times New Roman" w:hAnsi="Times New Roman" w:cs="Times New Roman"/>
          <w:sz w:val="28"/>
          <w:szCs w:val="28"/>
        </w:rPr>
        <w:t>: с 1995</w:t>
      </w:r>
      <w:r w:rsidR="00DD1717" w:rsidRPr="00B01D75">
        <w:rPr>
          <w:rFonts w:ascii="Times New Roman" w:hAnsi="Times New Roman" w:cs="Times New Roman"/>
          <w:sz w:val="28"/>
          <w:szCs w:val="28"/>
        </w:rPr>
        <w:t>-</w:t>
      </w:r>
      <w:r w:rsidR="00494F32" w:rsidRPr="00B01D75">
        <w:rPr>
          <w:rFonts w:ascii="Times New Roman" w:hAnsi="Times New Roman" w:cs="Times New Roman"/>
          <w:sz w:val="28"/>
          <w:szCs w:val="28"/>
        </w:rPr>
        <w:t>2002 годы увеличивается доля потребления пива и происходит небольшой спад по потреблению сухих и шампанских вин</w:t>
      </w:r>
      <w:r w:rsidR="00494F32" w:rsidRPr="00B01D75">
        <w:rPr>
          <w:rStyle w:val="a9"/>
          <w:rFonts w:ascii="Times New Roman" w:hAnsi="Times New Roman" w:cs="Times New Roman"/>
          <w:sz w:val="28"/>
          <w:szCs w:val="28"/>
        </w:rPr>
        <w:footnoteReference w:id="83"/>
      </w:r>
      <w:r w:rsidR="00494F32" w:rsidRPr="00B01D75">
        <w:rPr>
          <w:rFonts w:ascii="Times New Roman" w:hAnsi="Times New Roman" w:cs="Times New Roman"/>
          <w:sz w:val="28"/>
          <w:szCs w:val="28"/>
        </w:rPr>
        <w:t>.</w:t>
      </w:r>
    </w:p>
    <w:p w:rsidR="002E6518" w:rsidRPr="00B01D75" w:rsidRDefault="00815D9E" w:rsidP="00DC619B">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Среди городского населения доля потребления алкоголя</w:t>
      </w:r>
      <w:r w:rsidR="007C216C" w:rsidRPr="00B01D75">
        <w:rPr>
          <w:rFonts w:ascii="Times New Roman" w:hAnsi="Times New Roman" w:cs="Times New Roman"/>
          <w:sz w:val="28"/>
          <w:szCs w:val="28"/>
        </w:rPr>
        <w:t xml:space="preserve"> (</w:t>
      </w:r>
      <w:r w:rsidRPr="00B01D75">
        <w:rPr>
          <w:rFonts w:ascii="Times New Roman" w:hAnsi="Times New Roman" w:cs="Times New Roman"/>
          <w:sz w:val="28"/>
          <w:szCs w:val="28"/>
        </w:rPr>
        <w:t>вне зависимости от вида</w:t>
      </w:r>
      <w:r w:rsidR="00D125C0" w:rsidRPr="00B01D75">
        <w:rPr>
          <w:rFonts w:ascii="Times New Roman" w:hAnsi="Times New Roman" w:cs="Times New Roman"/>
          <w:sz w:val="28"/>
          <w:szCs w:val="28"/>
        </w:rPr>
        <w:t>)</w:t>
      </w:r>
      <w:r w:rsidRPr="00B01D75">
        <w:rPr>
          <w:rFonts w:ascii="Times New Roman" w:hAnsi="Times New Roman" w:cs="Times New Roman"/>
          <w:sz w:val="28"/>
          <w:szCs w:val="28"/>
        </w:rPr>
        <w:t xml:space="preserve"> с 2000</w:t>
      </w:r>
      <w:r w:rsidR="00503194" w:rsidRPr="00B01D75">
        <w:rPr>
          <w:rFonts w:ascii="Times New Roman" w:hAnsi="Times New Roman" w:cs="Times New Roman"/>
          <w:sz w:val="28"/>
          <w:szCs w:val="28"/>
        </w:rPr>
        <w:t>-</w:t>
      </w:r>
      <w:r w:rsidRPr="00B01D75">
        <w:rPr>
          <w:rFonts w:ascii="Times New Roman" w:hAnsi="Times New Roman" w:cs="Times New Roman"/>
          <w:sz w:val="28"/>
          <w:szCs w:val="28"/>
        </w:rPr>
        <w:t>2010 гг. упала с 78 до 70,5%. Одновременно, доля пьющих женщин упала на 5 процентных пунктов, тогда как среди мужчин</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 xml:space="preserve">на 11 процентных пунктов. В </w:t>
      </w:r>
      <w:r w:rsidR="00145C81" w:rsidRPr="00B01D75">
        <w:rPr>
          <w:rFonts w:ascii="Times New Roman" w:hAnsi="Times New Roman" w:cs="Times New Roman"/>
          <w:sz w:val="28"/>
          <w:szCs w:val="28"/>
        </w:rPr>
        <w:t xml:space="preserve">этот же период, </w:t>
      </w:r>
      <w:r w:rsidR="00E833F8" w:rsidRPr="00B01D75">
        <w:rPr>
          <w:rFonts w:ascii="Times New Roman" w:hAnsi="Times New Roman" w:cs="Times New Roman"/>
          <w:sz w:val="28"/>
          <w:szCs w:val="28"/>
        </w:rPr>
        <w:t xml:space="preserve">происходят небольшие изменения в рейтинге </w:t>
      </w:r>
      <w:r w:rsidR="00145C81" w:rsidRPr="00B01D75">
        <w:rPr>
          <w:rFonts w:ascii="Times New Roman" w:hAnsi="Times New Roman" w:cs="Times New Roman"/>
          <w:sz w:val="28"/>
          <w:szCs w:val="28"/>
        </w:rPr>
        <w:t>популярности алкогольн</w:t>
      </w:r>
      <w:r w:rsidR="00E833F8" w:rsidRPr="00B01D75">
        <w:rPr>
          <w:rFonts w:ascii="Times New Roman" w:hAnsi="Times New Roman" w:cs="Times New Roman"/>
          <w:sz w:val="28"/>
          <w:szCs w:val="28"/>
        </w:rPr>
        <w:t>ых</w:t>
      </w:r>
      <w:r w:rsidR="00145C81" w:rsidRPr="00B01D75">
        <w:rPr>
          <w:rFonts w:ascii="Times New Roman" w:hAnsi="Times New Roman" w:cs="Times New Roman"/>
          <w:sz w:val="28"/>
          <w:szCs w:val="28"/>
        </w:rPr>
        <w:t xml:space="preserve"> напитк</w:t>
      </w:r>
      <w:r w:rsidR="00E833F8" w:rsidRPr="00B01D75">
        <w:rPr>
          <w:rFonts w:ascii="Times New Roman" w:hAnsi="Times New Roman" w:cs="Times New Roman"/>
          <w:sz w:val="28"/>
          <w:szCs w:val="28"/>
        </w:rPr>
        <w:t>ов:</w:t>
      </w:r>
      <w:r w:rsidR="00145C81" w:rsidRPr="00B01D75">
        <w:rPr>
          <w:rFonts w:ascii="Times New Roman" w:hAnsi="Times New Roman" w:cs="Times New Roman"/>
          <w:sz w:val="28"/>
          <w:szCs w:val="28"/>
        </w:rPr>
        <w:t xml:space="preserve"> доля употребление водк</w:t>
      </w:r>
      <w:r w:rsidR="00E833F8" w:rsidRPr="00B01D75">
        <w:rPr>
          <w:rFonts w:ascii="Times New Roman" w:hAnsi="Times New Roman" w:cs="Times New Roman"/>
          <w:sz w:val="28"/>
          <w:szCs w:val="28"/>
        </w:rPr>
        <w:t>и</w:t>
      </w:r>
      <w:r w:rsidR="00145C81" w:rsidRPr="00B01D75">
        <w:rPr>
          <w:rFonts w:ascii="Times New Roman" w:hAnsi="Times New Roman" w:cs="Times New Roman"/>
          <w:sz w:val="28"/>
          <w:szCs w:val="28"/>
        </w:rPr>
        <w:t>, пива,</w:t>
      </w:r>
      <w:r w:rsidR="001829E4" w:rsidRPr="00B01D75">
        <w:rPr>
          <w:rFonts w:ascii="Times New Roman" w:hAnsi="Times New Roman" w:cs="Times New Roman"/>
          <w:sz w:val="28"/>
          <w:szCs w:val="28"/>
        </w:rPr>
        <w:t xml:space="preserve"> </w:t>
      </w:r>
      <w:r w:rsidR="00145C81" w:rsidRPr="00B01D75">
        <w:rPr>
          <w:rFonts w:ascii="Times New Roman" w:hAnsi="Times New Roman" w:cs="Times New Roman"/>
          <w:sz w:val="28"/>
          <w:szCs w:val="28"/>
        </w:rPr>
        <w:lastRenderedPageBreak/>
        <w:t>вина и готовых слабоалкогольных коктейли</w:t>
      </w:r>
      <w:r w:rsidR="00E833F8" w:rsidRPr="00B01D75">
        <w:rPr>
          <w:rFonts w:ascii="Times New Roman" w:hAnsi="Times New Roman" w:cs="Times New Roman"/>
          <w:sz w:val="28"/>
          <w:szCs w:val="28"/>
        </w:rPr>
        <w:t xml:space="preserve"> немного упала, а остального алкоголя</w:t>
      </w:r>
      <w:r w:rsidR="007612FE" w:rsidRPr="00B01D75">
        <w:rPr>
          <w:rFonts w:ascii="Times New Roman" w:hAnsi="Times New Roman" w:cs="Times New Roman"/>
          <w:sz w:val="28"/>
          <w:szCs w:val="28"/>
        </w:rPr>
        <w:t xml:space="preserve"> – </w:t>
      </w:r>
      <w:r w:rsidR="00E833F8" w:rsidRPr="00B01D75">
        <w:rPr>
          <w:rFonts w:ascii="Times New Roman" w:hAnsi="Times New Roman" w:cs="Times New Roman"/>
          <w:sz w:val="28"/>
          <w:szCs w:val="28"/>
        </w:rPr>
        <w:t>возросла</w:t>
      </w:r>
      <w:r w:rsidR="0076530F" w:rsidRPr="00B01D75">
        <w:rPr>
          <w:rStyle w:val="a9"/>
          <w:rFonts w:ascii="Times New Roman" w:hAnsi="Times New Roman" w:cs="Times New Roman"/>
          <w:sz w:val="28"/>
          <w:szCs w:val="28"/>
        </w:rPr>
        <w:footnoteReference w:id="84"/>
      </w:r>
      <w:r w:rsidR="00E833F8" w:rsidRPr="00B01D75">
        <w:rPr>
          <w:rFonts w:ascii="Times New Roman" w:hAnsi="Times New Roman" w:cs="Times New Roman"/>
          <w:sz w:val="28"/>
          <w:szCs w:val="28"/>
        </w:rPr>
        <w:t>. (Рисунок 1)</w:t>
      </w:r>
    </w:p>
    <w:p w:rsidR="00E833F8" w:rsidRPr="00B01D75" w:rsidRDefault="00E833F8" w:rsidP="00E833F8">
      <w:pPr>
        <w:spacing w:line="360" w:lineRule="auto"/>
        <w:ind w:firstLine="709"/>
        <w:jc w:val="center"/>
        <w:rPr>
          <w:rFonts w:ascii="Times New Roman" w:hAnsi="Times New Roman" w:cs="Times New Roman"/>
          <w:b/>
          <w:i/>
          <w:sz w:val="24"/>
          <w:szCs w:val="24"/>
        </w:rPr>
      </w:pPr>
      <w:r w:rsidRPr="00B01D75">
        <w:rPr>
          <w:rFonts w:ascii="Times New Roman" w:hAnsi="Times New Roman" w:cs="Times New Roman"/>
          <w:b/>
          <w:i/>
          <w:sz w:val="24"/>
          <w:szCs w:val="24"/>
        </w:rPr>
        <w:t xml:space="preserve">Рисунок 1. </w:t>
      </w:r>
      <w:r w:rsidRPr="00B01D75">
        <w:rPr>
          <w:rFonts w:ascii="Times New Roman" w:hAnsi="Times New Roman" w:cs="Times New Roman"/>
          <w:i/>
          <w:sz w:val="24"/>
          <w:szCs w:val="24"/>
        </w:rPr>
        <w:t xml:space="preserve">Динамика доли потребителей различных алкогольных напитков </w:t>
      </w:r>
      <w:proofErr w:type="gramStart"/>
      <w:r w:rsidRPr="00B01D75">
        <w:rPr>
          <w:rFonts w:ascii="Times New Roman" w:hAnsi="Times New Roman" w:cs="Times New Roman"/>
          <w:i/>
          <w:sz w:val="24"/>
          <w:szCs w:val="24"/>
        </w:rPr>
        <w:t>в</w:t>
      </w:r>
      <w:proofErr w:type="gramEnd"/>
      <w:r w:rsidRPr="00B01D75">
        <w:rPr>
          <w:rFonts w:ascii="Times New Roman" w:hAnsi="Times New Roman" w:cs="Times New Roman"/>
          <w:i/>
          <w:sz w:val="24"/>
          <w:szCs w:val="24"/>
        </w:rPr>
        <w:t xml:space="preserve"> % </w:t>
      </w:r>
      <w:proofErr w:type="gramStart"/>
      <w:r w:rsidRPr="00B01D75">
        <w:rPr>
          <w:rFonts w:ascii="Times New Roman" w:hAnsi="Times New Roman" w:cs="Times New Roman"/>
          <w:i/>
          <w:sz w:val="24"/>
          <w:szCs w:val="24"/>
        </w:rPr>
        <w:t>от</w:t>
      </w:r>
      <w:proofErr w:type="gramEnd"/>
      <w:r w:rsidRPr="00B01D75">
        <w:rPr>
          <w:rFonts w:ascii="Times New Roman" w:hAnsi="Times New Roman" w:cs="Times New Roman"/>
          <w:i/>
          <w:sz w:val="24"/>
          <w:szCs w:val="24"/>
        </w:rPr>
        <w:t xml:space="preserve"> всех потребителей алкоголя старше 16 лет. РИЦГ, 2000</w:t>
      </w:r>
      <w:r w:rsidR="00737A87" w:rsidRPr="00B01D75">
        <w:rPr>
          <w:rFonts w:ascii="Times New Roman" w:hAnsi="Times New Roman" w:cs="Times New Roman"/>
          <w:i/>
          <w:sz w:val="24"/>
          <w:szCs w:val="24"/>
        </w:rPr>
        <w:t xml:space="preserve"> – </w:t>
      </w:r>
      <w:r w:rsidRPr="00B01D75">
        <w:rPr>
          <w:rFonts w:ascii="Times New Roman" w:hAnsi="Times New Roman" w:cs="Times New Roman"/>
          <w:i/>
          <w:sz w:val="24"/>
          <w:szCs w:val="24"/>
        </w:rPr>
        <w:t>2010 гг.</w:t>
      </w:r>
    </w:p>
    <w:p w:rsidR="00E833F8" w:rsidRPr="00B01D75" w:rsidRDefault="00E833F8" w:rsidP="00DC619B">
      <w:pPr>
        <w:spacing w:line="360" w:lineRule="auto"/>
        <w:ind w:firstLine="709"/>
        <w:jc w:val="both"/>
        <w:rPr>
          <w:rFonts w:ascii="Times New Roman" w:hAnsi="Times New Roman" w:cs="Times New Roman"/>
          <w:sz w:val="28"/>
          <w:szCs w:val="28"/>
        </w:rPr>
      </w:pPr>
      <w:r w:rsidRPr="00B01D75">
        <w:rPr>
          <w:rFonts w:ascii="Times New Roman" w:hAnsi="Times New Roman" w:cs="Times New Roman"/>
          <w:noProof/>
          <w:sz w:val="28"/>
          <w:szCs w:val="28"/>
          <w:lang w:eastAsia="ru-RU"/>
        </w:rPr>
        <w:drawing>
          <wp:inline distT="0" distB="0" distL="0" distR="0" wp14:anchorId="2BA5BB93" wp14:editId="1019C0A9">
            <wp:extent cx="5372100" cy="2409825"/>
            <wp:effectExtent l="19050" t="0" r="0" b="0"/>
            <wp:docPr id="4" name="Рисунок 3" descr="хр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ень.jpg"/>
                    <pic:cNvPicPr/>
                  </pic:nvPicPr>
                  <pic:blipFill>
                    <a:blip r:embed="rId10" cstate="print"/>
                    <a:stretch>
                      <a:fillRect/>
                    </a:stretch>
                  </pic:blipFill>
                  <pic:spPr>
                    <a:xfrm>
                      <a:off x="0" y="0"/>
                      <a:ext cx="5372100" cy="2409825"/>
                    </a:xfrm>
                    <a:prstGeom prst="rect">
                      <a:avLst/>
                    </a:prstGeom>
                  </pic:spPr>
                </pic:pic>
              </a:graphicData>
            </a:graphic>
          </wp:inline>
        </w:drawing>
      </w:r>
    </w:p>
    <w:p w:rsidR="002E6518" w:rsidRPr="00B01D75" w:rsidRDefault="00E833F8"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На</w:t>
      </w:r>
      <w:r w:rsidR="0076530F" w:rsidRPr="00B01D75">
        <w:rPr>
          <w:rFonts w:ascii="Times New Roman" w:hAnsi="Times New Roman" w:cs="Times New Roman"/>
          <w:sz w:val="28"/>
          <w:szCs w:val="28"/>
        </w:rPr>
        <w:t xml:space="preserve"> первом месте по потреблению стоит пиво, затем водка, вино и шампанское; на четвертом</w:t>
      </w:r>
      <w:r w:rsidR="007612FE" w:rsidRPr="00B01D75">
        <w:rPr>
          <w:rFonts w:ascii="Times New Roman" w:hAnsi="Times New Roman" w:cs="Times New Roman"/>
          <w:sz w:val="28"/>
          <w:szCs w:val="28"/>
        </w:rPr>
        <w:t xml:space="preserve"> – </w:t>
      </w:r>
      <w:r w:rsidR="0076530F" w:rsidRPr="00B01D75">
        <w:rPr>
          <w:rFonts w:ascii="Times New Roman" w:hAnsi="Times New Roman" w:cs="Times New Roman"/>
          <w:sz w:val="28"/>
          <w:szCs w:val="28"/>
        </w:rPr>
        <w:t xml:space="preserve">коньяк, далее коктейли и вермут. </w:t>
      </w:r>
    </w:p>
    <w:p w:rsidR="0076530F" w:rsidRPr="00B01D75" w:rsidRDefault="0076530F"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Также динамика потребления алкоголя имеет и гендерный характер: для мужчин</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это водка и пиво, а для женщин</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вино и шампанское.</w:t>
      </w:r>
      <w:r w:rsidR="001829E4"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Однако</w:t>
      </w:r>
      <w:r w:rsidR="001829E4" w:rsidRPr="00B01D75">
        <w:rPr>
          <w:rFonts w:ascii="Times New Roman" w:hAnsi="Times New Roman" w:cs="Times New Roman"/>
          <w:sz w:val="28"/>
          <w:szCs w:val="28"/>
        </w:rPr>
        <w:t xml:space="preserve"> за 11 лет произошли изменения: среди мужчин упал процент пьющих водку</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с 81 до 60%), пива</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с 86 до 78%) и выросла доля пьющих коньяк</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с 13 до 20%) и виски</w:t>
      </w:r>
      <w:r w:rsidR="007C216C" w:rsidRPr="00B01D75">
        <w:rPr>
          <w:rFonts w:ascii="Times New Roman" w:hAnsi="Times New Roman" w:cs="Times New Roman"/>
          <w:sz w:val="28"/>
          <w:szCs w:val="28"/>
        </w:rPr>
        <w:t xml:space="preserve"> (</w:t>
      </w:r>
      <w:proofErr w:type="gramStart"/>
      <w:r w:rsidR="001829E4" w:rsidRPr="00B01D75">
        <w:rPr>
          <w:rFonts w:ascii="Times New Roman" w:hAnsi="Times New Roman" w:cs="Times New Roman"/>
          <w:sz w:val="28"/>
          <w:szCs w:val="28"/>
        </w:rPr>
        <w:t>за</w:t>
      </w:r>
      <w:proofErr w:type="gramEnd"/>
      <w:r w:rsidR="001829E4" w:rsidRPr="00B01D75">
        <w:rPr>
          <w:rFonts w:ascii="Times New Roman" w:hAnsi="Times New Roman" w:cs="Times New Roman"/>
          <w:sz w:val="28"/>
          <w:szCs w:val="28"/>
        </w:rPr>
        <w:t xml:space="preserve"> 2005</w:t>
      </w:r>
      <w:r w:rsidR="00737A87" w:rsidRPr="00B01D75">
        <w:rPr>
          <w:rFonts w:ascii="Times New Roman" w:hAnsi="Times New Roman" w:cs="Times New Roman"/>
          <w:sz w:val="28"/>
          <w:szCs w:val="28"/>
        </w:rPr>
        <w:t xml:space="preserve"> – </w:t>
      </w:r>
      <w:r w:rsidR="001829E4" w:rsidRPr="00B01D75">
        <w:rPr>
          <w:rFonts w:ascii="Times New Roman" w:hAnsi="Times New Roman" w:cs="Times New Roman"/>
          <w:sz w:val="28"/>
          <w:szCs w:val="28"/>
        </w:rPr>
        <w:t>2010 гг.</w:t>
      </w:r>
      <w:r w:rsidR="007612FE" w:rsidRPr="00B01D75">
        <w:rPr>
          <w:rFonts w:ascii="Times New Roman" w:hAnsi="Times New Roman" w:cs="Times New Roman"/>
          <w:sz w:val="28"/>
          <w:szCs w:val="28"/>
        </w:rPr>
        <w:t xml:space="preserve"> – </w:t>
      </w:r>
      <w:r w:rsidR="001829E4" w:rsidRPr="00B01D75">
        <w:rPr>
          <w:rFonts w:ascii="Times New Roman" w:hAnsi="Times New Roman" w:cs="Times New Roman"/>
          <w:sz w:val="28"/>
          <w:szCs w:val="28"/>
        </w:rPr>
        <w:t>с 5 до 8%). Женщины стали меньше пить водку</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с 53 до 29%) и пиво</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с 60 до 48%), а доля потребления шампанского, наоборот, увеличилась</w:t>
      </w:r>
      <w:r w:rsidR="007C216C" w:rsidRPr="00B01D75">
        <w:rPr>
          <w:rFonts w:ascii="Times New Roman" w:hAnsi="Times New Roman" w:cs="Times New Roman"/>
          <w:sz w:val="28"/>
          <w:szCs w:val="28"/>
        </w:rPr>
        <w:t xml:space="preserve"> (</w:t>
      </w:r>
      <w:r w:rsidR="001829E4" w:rsidRPr="00B01D75">
        <w:rPr>
          <w:rFonts w:ascii="Times New Roman" w:hAnsi="Times New Roman" w:cs="Times New Roman"/>
          <w:sz w:val="28"/>
          <w:szCs w:val="28"/>
        </w:rPr>
        <w:t xml:space="preserve">с 45 </w:t>
      </w:r>
      <w:proofErr w:type="gramStart"/>
      <w:r w:rsidR="001829E4" w:rsidRPr="00B01D75">
        <w:rPr>
          <w:rFonts w:ascii="Times New Roman" w:hAnsi="Times New Roman" w:cs="Times New Roman"/>
          <w:sz w:val="28"/>
          <w:szCs w:val="28"/>
        </w:rPr>
        <w:t>до</w:t>
      </w:r>
      <w:proofErr w:type="gramEnd"/>
      <w:r w:rsidR="001829E4" w:rsidRPr="00B01D75">
        <w:rPr>
          <w:rFonts w:ascii="Times New Roman" w:hAnsi="Times New Roman" w:cs="Times New Roman"/>
          <w:sz w:val="28"/>
          <w:szCs w:val="28"/>
        </w:rPr>
        <w:t xml:space="preserve"> 51%), </w:t>
      </w:r>
      <w:proofErr w:type="gramStart"/>
      <w:r w:rsidR="001829E4" w:rsidRPr="00B01D75">
        <w:rPr>
          <w:rFonts w:ascii="Times New Roman" w:hAnsi="Times New Roman" w:cs="Times New Roman"/>
          <w:sz w:val="28"/>
          <w:szCs w:val="28"/>
        </w:rPr>
        <w:t>популярность</w:t>
      </w:r>
      <w:proofErr w:type="gramEnd"/>
      <w:r w:rsidR="001829E4" w:rsidRPr="00B01D75">
        <w:rPr>
          <w:rFonts w:ascii="Times New Roman" w:hAnsi="Times New Roman" w:cs="Times New Roman"/>
          <w:sz w:val="28"/>
          <w:szCs w:val="28"/>
        </w:rPr>
        <w:t xml:space="preserve"> вина осталась на том же уровне (52%)</w:t>
      </w:r>
      <w:r w:rsidR="001829E4" w:rsidRPr="00B01D75">
        <w:rPr>
          <w:rStyle w:val="a9"/>
          <w:rFonts w:ascii="Times New Roman" w:hAnsi="Times New Roman" w:cs="Times New Roman"/>
          <w:sz w:val="28"/>
          <w:szCs w:val="28"/>
        </w:rPr>
        <w:footnoteReference w:id="85"/>
      </w:r>
      <w:r w:rsidR="001829E4" w:rsidRPr="00B01D75">
        <w:rPr>
          <w:rFonts w:ascii="Times New Roman" w:hAnsi="Times New Roman" w:cs="Times New Roman"/>
          <w:sz w:val="28"/>
          <w:szCs w:val="28"/>
        </w:rPr>
        <w:t>.</w:t>
      </w:r>
    </w:p>
    <w:p w:rsidR="00095E34" w:rsidRPr="00B01D75" w:rsidRDefault="00095E34" w:rsidP="0076530F">
      <w:pPr>
        <w:spacing w:line="360" w:lineRule="auto"/>
        <w:ind w:firstLine="709"/>
        <w:jc w:val="both"/>
        <w:rPr>
          <w:rFonts w:ascii="Times New Roman" w:hAnsi="Times New Roman" w:cs="Times New Roman"/>
          <w:sz w:val="28"/>
          <w:szCs w:val="28"/>
        </w:rPr>
      </w:pPr>
      <w:proofErr w:type="gramStart"/>
      <w:r w:rsidRPr="00B01D75">
        <w:rPr>
          <w:rFonts w:ascii="Times New Roman" w:hAnsi="Times New Roman" w:cs="Times New Roman"/>
          <w:sz w:val="28"/>
          <w:szCs w:val="28"/>
        </w:rPr>
        <w:t>Происходят изменения в структуре потребления и по возрастам:</w:t>
      </w:r>
      <w:r w:rsidR="00885B8E" w:rsidRPr="00B01D75">
        <w:rPr>
          <w:rFonts w:ascii="Times New Roman" w:hAnsi="Times New Roman" w:cs="Times New Roman"/>
          <w:sz w:val="28"/>
          <w:szCs w:val="28"/>
        </w:rPr>
        <w:t xml:space="preserve"> почти вдвое упала доля пивших водку</w:t>
      </w:r>
      <w:r w:rsidR="007C216C" w:rsidRPr="00B01D75">
        <w:rPr>
          <w:rFonts w:ascii="Times New Roman" w:hAnsi="Times New Roman" w:cs="Times New Roman"/>
          <w:sz w:val="28"/>
          <w:szCs w:val="28"/>
        </w:rPr>
        <w:t xml:space="preserve"> (</w:t>
      </w:r>
      <w:r w:rsidR="00885B8E" w:rsidRPr="00B01D75">
        <w:rPr>
          <w:rFonts w:ascii="Times New Roman" w:hAnsi="Times New Roman" w:cs="Times New Roman"/>
          <w:sz w:val="28"/>
          <w:szCs w:val="28"/>
        </w:rPr>
        <w:t>с 66 до 34%), вино</w:t>
      </w:r>
      <w:r w:rsidR="007C216C" w:rsidRPr="00B01D75">
        <w:rPr>
          <w:rFonts w:ascii="Times New Roman" w:hAnsi="Times New Roman" w:cs="Times New Roman"/>
          <w:sz w:val="28"/>
          <w:szCs w:val="28"/>
        </w:rPr>
        <w:t xml:space="preserve"> (</w:t>
      </w:r>
      <w:r w:rsidR="00885B8E" w:rsidRPr="00B01D75">
        <w:rPr>
          <w:rFonts w:ascii="Times New Roman" w:hAnsi="Times New Roman" w:cs="Times New Roman"/>
          <w:sz w:val="28"/>
          <w:szCs w:val="28"/>
        </w:rPr>
        <w:t>с 46 до 36%</w:t>
      </w:r>
      <w:r w:rsidR="00D125C0" w:rsidRPr="00B01D75">
        <w:rPr>
          <w:rFonts w:ascii="Times New Roman" w:hAnsi="Times New Roman" w:cs="Times New Roman"/>
          <w:sz w:val="28"/>
          <w:szCs w:val="28"/>
        </w:rPr>
        <w:t>)</w:t>
      </w:r>
      <w:r w:rsidR="00885B8E" w:rsidRPr="00B01D75">
        <w:rPr>
          <w:rFonts w:ascii="Times New Roman" w:hAnsi="Times New Roman" w:cs="Times New Roman"/>
          <w:sz w:val="28"/>
          <w:szCs w:val="28"/>
        </w:rPr>
        <w:t xml:space="preserve"> и пиво</w:t>
      </w:r>
      <w:r w:rsidR="007C216C" w:rsidRPr="00B01D75">
        <w:rPr>
          <w:rFonts w:ascii="Times New Roman" w:hAnsi="Times New Roman" w:cs="Times New Roman"/>
          <w:sz w:val="28"/>
          <w:szCs w:val="28"/>
        </w:rPr>
        <w:t xml:space="preserve"> (</w:t>
      </w:r>
      <w:r w:rsidR="00885B8E" w:rsidRPr="00B01D75">
        <w:rPr>
          <w:rFonts w:ascii="Times New Roman" w:hAnsi="Times New Roman" w:cs="Times New Roman"/>
          <w:sz w:val="28"/>
          <w:szCs w:val="28"/>
        </w:rPr>
        <w:t>с 83 до 76%) в возрастной группе от 20</w:t>
      </w:r>
      <w:r w:rsidR="00737A87" w:rsidRPr="00B01D75">
        <w:rPr>
          <w:rFonts w:ascii="Times New Roman" w:hAnsi="Times New Roman" w:cs="Times New Roman"/>
          <w:sz w:val="28"/>
          <w:szCs w:val="28"/>
        </w:rPr>
        <w:t xml:space="preserve"> – </w:t>
      </w:r>
      <w:r w:rsidR="00885B8E" w:rsidRPr="00B01D75">
        <w:rPr>
          <w:rFonts w:ascii="Times New Roman" w:hAnsi="Times New Roman" w:cs="Times New Roman"/>
          <w:sz w:val="28"/>
          <w:szCs w:val="28"/>
        </w:rPr>
        <w:t>35 лет.</w:t>
      </w:r>
      <w:proofErr w:type="gramEnd"/>
      <w:r w:rsidR="00885B8E" w:rsidRPr="00B01D75">
        <w:rPr>
          <w:rFonts w:ascii="Times New Roman" w:hAnsi="Times New Roman" w:cs="Times New Roman"/>
          <w:sz w:val="28"/>
          <w:szCs w:val="28"/>
        </w:rPr>
        <w:t xml:space="preserve"> Также упала</w:t>
      </w:r>
      <w:r w:rsidR="007C216C" w:rsidRPr="00B01D75">
        <w:rPr>
          <w:rFonts w:ascii="Times New Roman" w:hAnsi="Times New Roman" w:cs="Times New Roman"/>
          <w:sz w:val="28"/>
          <w:szCs w:val="28"/>
        </w:rPr>
        <w:t xml:space="preserve"> (</w:t>
      </w:r>
      <w:r w:rsidR="00885B8E" w:rsidRPr="00B01D75">
        <w:rPr>
          <w:rFonts w:ascii="Times New Roman" w:hAnsi="Times New Roman" w:cs="Times New Roman"/>
          <w:sz w:val="28"/>
          <w:szCs w:val="28"/>
        </w:rPr>
        <w:t>но не сильно</w:t>
      </w:r>
      <w:r w:rsidR="00D125C0" w:rsidRPr="00B01D75">
        <w:rPr>
          <w:rFonts w:ascii="Times New Roman" w:hAnsi="Times New Roman" w:cs="Times New Roman"/>
          <w:sz w:val="28"/>
          <w:szCs w:val="28"/>
        </w:rPr>
        <w:t>)</w:t>
      </w:r>
      <w:r w:rsidR="00885B8E" w:rsidRPr="00B01D75">
        <w:rPr>
          <w:rFonts w:ascii="Times New Roman" w:hAnsi="Times New Roman" w:cs="Times New Roman"/>
          <w:sz w:val="28"/>
          <w:szCs w:val="28"/>
        </w:rPr>
        <w:t xml:space="preserve"> доля </w:t>
      </w:r>
      <w:r w:rsidR="00885B8E" w:rsidRPr="00B01D75">
        <w:rPr>
          <w:rFonts w:ascii="Times New Roman" w:hAnsi="Times New Roman" w:cs="Times New Roman"/>
          <w:sz w:val="28"/>
          <w:szCs w:val="28"/>
        </w:rPr>
        <w:lastRenderedPageBreak/>
        <w:t>потребителей водки и пива у людей старше 55 лет, а употребление вина, шампанского и особенно коньяка</w:t>
      </w:r>
      <w:r w:rsidR="007612FE" w:rsidRPr="00B01D75">
        <w:rPr>
          <w:rFonts w:ascii="Times New Roman" w:hAnsi="Times New Roman" w:cs="Times New Roman"/>
          <w:sz w:val="28"/>
          <w:szCs w:val="28"/>
        </w:rPr>
        <w:t xml:space="preserve"> – </w:t>
      </w:r>
      <w:r w:rsidR="00885B8E" w:rsidRPr="00B01D75">
        <w:rPr>
          <w:rFonts w:ascii="Times New Roman" w:hAnsi="Times New Roman" w:cs="Times New Roman"/>
          <w:sz w:val="28"/>
          <w:szCs w:val="28"/>
        </w:rPr>
        <w:t>возросла.</w:t>
      </w:r>
    </w:p>
    <w:p w:rsidR="004F55B9" w:rsidRPr="00B01D75" w:rsidRDefault="00C038CD"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В.В. </w:t>
      </w:r>
      <w:proofErr w:type="spellStart"/>
      <w:r w:rsidRPr="00B01D75">
        <w:rPr>
          <w:rFonts w:ascii="Times New Roman" w:hAnsi="Times New Roman" w:cs="Times New Roman"/>
          <w:sz w:val="28"/>
          <w:szCs w:val="28"/>
        </w:rPr>
        <w:t>Радаев</w:t>
      </w:r>
      <w:proofErr w:type="spellEnd"/>
      <w:r w:rsidRPr="00B01D75">
        <w:rPr>
          <w:rFonts w:ascii="Times New Roman" w:hAnsi="Times New Roman" w:cs="Times New Roman"/>
          <w:sz w:val="28"/>
          <w:szCs w:val="28"/>
        </w:rPr>
        <w:t xml:space="preserve"> рассматривает частоту употребления домашнего алкоголя.</w:t>
      </w:r>
      <w:r w:rsidR="004F55B9" w:rsidRPr="00B01D75">
        <w:rPr>
          <w:rFonts w:ascii="Times New Roman" w:hAnsi="Times New Roman" w:cs="Times New Roman"/>
          <w:sz w:val="28"/>
          <w:szCs w:val="28"/>
        </w:rPr>
        <w:t xml:space="preserve"> В потреблении домашнего алкоголя на первом месте стоит самого (83,7%) общего объема, на втором</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004F55B9" w:rsidRPr="00B01D75">
        <w:rPr>
          <w:rFonts w:ascii="Times New Roman" w:hAnsi="Times New Roman" w:cs="Times New Roman"/>
          <w:sz w:val="28"/>
          <w:szCs w:val="28"/>
        </w:rPr>
        <w:t>домашнее вино (15,4%), а брага и пиво</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004F55B9" w:rsidRPr="00B01D75">
        <w:rPr>
          <w:rFonts w:ascii="Times New Roman" w:hAnsi="Times New Roman" w:cs="Times New Roman"/>
          <w:sz w:val="28"/>
          <w:szCs w:val="28"/>
        </w:rPr>
        <w:t>(0,9%)</w:t>
      </w:r>
      <w:r w:rsidR="004F55B9" w:rsidRPr="00B01D75">
        <w:rPr>
          <w:rStyle w:val="a9"/>
          <w:rFonts w:ascii="Times New Roman" w:hAnsi="Times New Roman" w:cs="Times New Roman"/>
          <w:sz w:val="28"/>
          <w:szCs w:val="28"/>
        </w:rPr>
        <w:footnoteReference w:id="86"/>
      </w:r>
      <w:r w:rsidR="004F55B9"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(Рисунок </w:t>
      </w:r>
      <w:r w:rsidR="00737A87" w:rsidRPr="00B01D75">
        <w:rPr>
          <w:rFonts w:ascii="Times New Roman" w:hAnsi="Times New Roman" w:cs="Times New Roman"/>
          <w:sz w:val="28"/>
          <w:szCs w:val="28"/>
        </w:rPr>
        <w:t>2).</w:t>
      </w:r>
    </w:p>
    <w:p w:rsidR="00737A87" w:rsidRPr="00B01D75" w:rsidRDefault="00737A87" w:rsidP="00737A87">
      <w:pPr>
        <w:spacing w:line="360" w:lineRule="auto"/>
        <w:ind w:firstLine="709"/>
        <w:jc w:val="center"/>
        <w:rPr>
          <w:rFonts w:ascii="Times New Roman" w:hAnsi="Times New Roman" w:cs="Times New Roman"/>
          <w:b/>
          <w:i/>
          <w:sz w:val="24"/>
          <w:szCs w:val="24"/>
        </w:rPr>
      </w:pPr>
      <w:r w:rsidRPr="00B01D75">
        <w:rPr>
          <w:rFonts w:ascii="Times New Roman" w:hAnsi="Times New Roman" w:cs="Times New Roman"/>
          <w:b/>
          <w:i/>
          <w:sz w:val="24"/>
          <w:szCs w:val="24"/>
        </w:rPr>
        <w:t>Рисунок 2.</w:t>
      </w:r>
      <w:r w:rsidR="00DD1717" w:rsidRPr="00B01D75">
        <w:rPr>
          <w:rFonts w:ascii="Times New Roman" w:hAnsi="Times New Roman" w:cs="Times New Roman"/>
          <w:b/>
          <w:i/>
          <w:sz w:val="24"/>
          <w:szCs w:val="24"/>
        </w:rPr>
        <w:t xml:space="preserve"> </w:t>
      </w:r>
      <w:r w:rsidRPr="00B01D75">
        <w:rPr>
          <w:rFonts w:ascii="Times New Roman" w:hAnsi="Times New Roman" w:cs="Times New Roman"/>
          <w:i/>
          <w:sz w:val="24"/>
          <w:szCs w:val="24"/>
        </w:rPr>
        <w:t>Доли самогона, домашнего вина и браги в общем объеме потребления домашнего алкоголя за последние 30 дней в 2014 г. (n = 692)</w:t>
      </w:r>
      <w:r w:rsidRPr="00B01D75">
        <w:rPr>
          <w:rFonts w:ascii="Times New Roman" w:hAnsi="Times New Roman" w:cs="Times New Roman"/>
        </w:rPr>
        <w:t xml:space="preserve"> </w:t>
      </w:r>
      <w:r w:rsidRPr="00B01D75">
        <w:rPr>
          <w:rFonts w:ascii="Times New Roman" w:hAnsi="Times New Roman" w:cs="Times New Roman"/>
          <w:i/>
          <w:sz w:val="24"/>
          <w:szCs w:val="24"/>
        </w:rPr>
        <w:t>2000 – 2010 гг.</w:t>
      </w:r>
    </w:p>
    <w:p w:rsidR="004F55B9" w:rsidRPr="00B01D75" w:rsidRDefault="004F55B9" w:rsidP="00D559EE">
      <w:pPr>
        <w:spacing w:line="360" w:lineRule="auto"/>
        <w:ind w:firstLine="709"/>
        <w:jc w:val="center"/>
        <w:rPr>
          <w:rFonts w:ascii="Times New Roman" w:hAnsi="Times New Roman" w:cs="Times New Roman"/>
          <w:sz w:val="28"/>
          <w:szCs w:val="28"/>
        </w:rPr>
      </w:pPr>
      <w:r w:rsidRPr="00B01D75">
        <w:rPr>
          <w:rFonts w:ascii="Times New Roman" w:hAnsi="Times New Roman" w:cs="Times New Roman"/>
          <w:noProof/>
          <w:sz w:val="28"/>
          <w:szCs w:val="28"/>
          <w:lang w:eastAsia="ru-RU"/>
        </w:rPr>
        <w:drawing>
          <wp:inline distT="0" distB="0" distL="0" distR="0" wp14:anchorId="4700C718" wp14:editId="03E2CA4D">
            <wp:extent cx="4705350" cy="2512271"/>
            <wp:effectExtent l="0" t="0" r="0" b="2540"/>
            <wp:docPr id="6" name="Рисунок 5" descr="ZsFcBNQDH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FcBNQDHJg.jpg"/>
                    <pic:cNvPicPr/>
                  </pic:nvPicPr>
                  <pic:blipFill>
                    <a:blip r:embed="rId11" cstate="print"/>
                    <a:stretch>
                      <a:fillRect/>
                    </a:stretch>
                  </pic:blipFill>
                  <pic:spPr>
                    <a:xfrm>
                      <a:off x="0" y="0"/>
                      <a:ext cx="4712263" cy="2515962"/>
                    </a:xfrm>
                    <a:prstGeom prst="rect">
                      <a:avLst/>
                    </a:prstGeom>
                  </pic:spPr>
                </pic:pic>
              </a:graphicData>
            </a:graphic>
          </wp:inline>
        </w:drawing>
      </w:r>
    </w:p>
    <w:p w:rsidR="00797FBC" w:rsidRPr="00B01D75" w:rsidRDefault="00797FBC"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Употребляется алкоголь чаще всего, по результатам исследования, как промышленного</w:t>
      </w:r>
      <w:r w:rsidR="00DD1717" w:rsidRPr="00B01D75">
        <w:rPr>
          <w:rFonts w:ascii="Times New Roman" w:hAnsi="Times New Roman" w:cs="Times New Roman"/>
          <w:sz w:val="28"/>
          <w:szCs w:val="28"/>
        </w:rPr>
        <w:t>,</w:t>
      </w:r>
      <w:r w:rsidRPr="00B01D75">
        <w:rPr>
          <w:rFonts w:ascii="Times New Roman" w:hAnsi="Times New Roman" w:cs="Times New Roman"/>
          <w:sz w:val="28"/>
          <w:szCs w:val="28"/>
        </w:rPr>
        <w:t xml:space="preserve"> так и домашнего производства</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в домашних условиях. Это особенно распространено на домашний алкоголь, т.к. он не продается в общественных местах.</w:t>
      </w:r>
    </w:p>
    <w:p w:rsidR="00797FBC" w:rsidRPr="00B01D75" w:rsidRDefault="00797FBC"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Уровень образования влияет на практику потребления домашнего алкоголя. Так, </w:t>
      </w:r>
      <w:r w:rsidR="00E66154" w:rsidRPr="00B01D75">
        <w:rPr>
          <w:rFonts w:ascii="Times New Roman" w:hAnsi="Times New Roman" w:cs="Times New Roman"/>
          <w:sz w:val="28"/>
          <w:szCs w:val="28"/>
        </w:rPr>
        <w:t>люди, имеющие высшее образование менее вовлечены в потребление самогона, однако чаще пьют домашнее вино</w:t>
      </w:r>
      <w:r w:rsidR="00E66154" w:rsidRPr="00B01D75">
        <w:rPr>
          <w:rStyle w:val="a9"/>
          <w:rFonts w:ascii="Times New Roman" w:hAnsi="Times New Roman" w:cs="Times New Roman"/>
          <w:sz w:val="28"/>
          <w:szCs w:val="28"/>
        </w:rPr>
        <w:footnoteReference w:id="87"/>
      </w:r>
      <w:r w:rsidR="00E66154" w:rsidRPr="00B01D75">
        <w:rPr>
          <w:rFonts w:ascii="Times New Roman" w:hAnsi="Times New Roman" w:cs="Times New Roman"/>
          <w:sz w:val="28"/>
          <w:szCs w:val="28"/>
        </w:rPr>
        <w:t>.</w:t>
      </w:r>
    </w:p>
    <w:p w:rsidR="00797FBC" w:rsidRPr="00B01D75" w:rsidRDefault="00797FBC"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Также потребление домашнего алкоголя имеет различия среди мужчин и женщин. Самогон чаще всего употр</w:t>
      </w:r>
      <w:r w:rsidR="00DD1717" w:rsidRPr="00B01D75">
        <w:rPr>
          <w:rFonts w:ascii="Times New Roman" w:hAnsi="Times New Roman" w:cs="Times New Roman"/>
          <w:sz w:val="28"/>
          <w:szCs w:val="28"/>
        </w:rPr>
        <w:t>ебляют мужчины, а домашнее вино</w:t>
      </w:r>
      <w:r w:rsidR="00737A87"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женщины. Тип населения: самогон в большей степени пьют жители сельской местности, а домашнее вино</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городской.</w:t>
      </w:r>
    </w:p>
    <w:p w:rsidR="00737A87" w:rsidRPr="00B01D75" w:rsidRDefault="00E66154" w:rsidP="00DD1717">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Рассматривая ситуацию в </w:t>
      </w:r>
      <w:r w:rsidR="00DD1717" w:rsidRPr="00B01D75">
        <w:rPr>
          <w:rFonts w:ascii="Times New Roman" w:hAnsi="Times New Roman" w:cs="Times New Roman"/>
          <w:sz w:val="28"/>
          <w:szCs w:val="28"/>
        </w:rPr>
        <w:t>Санкт-Петербурге</w:t>
      </w:r>
      <w:r w:rsidRPr="00B01D75">
        <w:rPr>
          <w:rFonts w:ascii="Times New Roman" w:hAnsi="Times New Roman" w:cs="Times New Roman"/>
          <w:sz w:val="28"/>
          <w:szCs w:val="28"/>
        </w:rPr>
        <w:t>, то по данным опроса "Еда и мы: социальные практики питания"</w:t>
      </w:r>
      <w:r w:rsidR="00DD1717" w:rsidRPr="00B01D75">
        <w:rPr>
          <w:rFonts w:ascii="Times New Roman" w:hAnsi="Times New Roman" w:cs="Times New Roman"/>
          <w:sz w:val="28"/>
          <w:szCs w:val="28"/>
        </w:rPr>
        <w:t>, проведенного в 2017 году исследователями СПбГУ во главе с Ю.В. Веселовым, можно сказать, что</w:t>
      </w:r>
      <w:r w:rsidRPr="00B01D75">
        <w:rPr>
          <w:rFonts w:ascii="Times New Roman" w:hAnsi="Times New Roman" w:cs="Times New Roman"/>
          <w:sz w:val="28"/>
          <w:szCs w:val="28"/>
        </w:rPr>
        <w:t xml:space="preserve"> мужчины больше пьют крепкий алкоголь (9,4%), затем пиво (8,1%) и вино (5,6%)</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Женщины же </w:t>
      </w:r>
      <w:r w:rsidRPr="00B01D75">
        <w:rPr>
          <w:rFonts w:ascii="Times New Roman" w:hAnsi="Times New Roman" w:cs="Times New Roman"/>
          <w:sz w:val="28"/>
          <w:szCs w:val="28"/>
        </w:rPr>
        <w:t>предпочитают вино (7,4%), далее крепкий алког</w:t>
      </w:r>
      <w:r w:rsidR="00DD1717" w:rsidRPr="00B01D75">
        <w:rPr>
          <w:rFonts w:ascii="Times New Roman" w:hAnsi="Times New Roman" w:cs="Times New Roman"/>
          <w:sz w:val="28"/>
          <w:szCs w:val="28"/>
        </w:rPr>
        <w:t xml:space="preserve">оль (5,0%) и шампанское (3,8%). </w:t>
      </w:r>
      <w:r w:rsidR="00737A87" w:rsidRPr="00B01D75">
        <w:rPr>
          <w:rFonts w:ascii="Times New Roman" w:hAnsi="Times New Roman" w:cs="Times New Roman"/>
          <w:sz w:val="28"/>
          <w:szCs w:val="28"/>
        </w:rPr>
        <w:t>Люди, у которых есть высшее образование</w:t>
      </w:r>
      <w:r w:rsidR="00DD1717" w:rsidRPr="00B01D75">
        <w:rPr>
          <w:rFonts w:ascii="Times New Roman" w:hAnsi="Times New Roman" w:cs="Times New Roman"/>
          <w:sz w:val="28"/>
          <w:szCs w:val="28"/>
        </w:rPr>
        <w:t>,</w:t>
      </w:r>
      <w:r w:rsidR="00737A87" w:rsidRPr="00B01D75">
        <w:rPr>
          <w:rFonts w:ascii="Times New Roman" w:hAnsi="Times New Roman" w:cs="Times New Roman"/>
          <w:sz w:val="28"/>
          <w:szCs w:val="28"/>
        </w:rPr>
        <w:t xml:space="preserve"> предпочитают употреблять вино (9,4%), а те, кто имеет неполное высшее</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пиво (8,9%).</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Те, кто оценивал свое материальное положение как "хорошее" предпочитали вино (7,2%), а "плохое"</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 xml:space="preserve">крепкий алкоголь (5,9%). Респонденты, оценивавшие свой достаток как "очень </w:t>
      </w:r>
      <w:proofErr w:type="gramStart"/>
      <w:r w:rsidR="00737A87" w:rsidRPr="00B01D75">
        <w:rPr>
          <w:rFonts w:ascii="Times New Roman" w:hAnsi="Times New Roman" w:cs="Times New Roman"/>
          <w:sz w:val="28"/>
          <w:szCs w:val="28"/>
        </w:rPr>
        <w:t>хорошее</w:t>
      </w:r>
      <w:proofErr w:type="gramEnd"/>
      <w:r w:rsidR="00737A87" w:rsidRPr="00B01D75">
        <w:rPr>
          <w:rFonts w:ascii="Times New Roman" w:hAnsi="Times New Roman" w:cs="Times New Roman"/>
          <w:sz w:val="28"/>
          <w:szCs w:val="28"/>
        </w:rPr>
        <w:t>" пьют крепкий (5,1%), другие виды по (3,6%). А "очень плохое"</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00737A87" w:rsidRPr="00B01D75">
        <w:rPr>
          <w:rFonts w:ascii="Times New Roman" w:hAnsi="Times New Roman" w:cs="Times New Roman"/>
          <w:sz w:val="28"/>
          <w:szCs w:val="28"/>
        </w:rPr>
        <w:t>пьют только пиво (7,1%).</w:t>
      </w:r>
    </w:p>
    <w:p w:rsidR="00A162AA" w:rsidRPr="00B01D75" w:rsidRDefault="00A162AA"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По расчетам Центра исследований федерального и региональных рынков алкоголя (ЦИФРРА), на основе данных Росстата и ФТС, в 2015 году в России было выпито 590 </w:t>
      </w:r>
      <w:r w:rsidR="00DD1717" w:rsidRPr="00B01D75">
        <w:rPr>
          <w:rFonts w:ascii="Times New Roman" w:hAnsi="Times New Roman" w:cs="Times New Roman"/>
          <w:sz w:val="28"/>
          <w:szCs w:val="28"/>
        </w:rPr>
        <w:t>млн.</w:t>
      </w:r>
      <w:r w:rsidRPr="00B01D75">
        <w:rPr>
          <w:rFonts w:ascii="Times New Roman" w:hAnsi="Times New Roman" w:cs="Times New Roman"/>
          <w:sz w:val="28"/>
          <w:szCs w:val="28"/>
        </w:rPr>
        <w:t xml:space="preserve"> литра вина. Рост потребления составил 3%</w:t>
      </w:r>
      <w:r w:rsidR="000E654F" w:rsidRPr="00B01D75">
        <w:rPr>
          <w:rFonts w:ascii="Times New Roman" w:hAnsi="Times New Roman" w:cs="Times New Roman"/>
          <w:sz w:val="28"/>
          <w:szCs w:val="28"/>
        </w:rPr>
        <w:t>, также это единственный алкогольный напиток, в котором отмечается рост потребления.</w:t>
      </w:r>
    </w:p>
    <w:p w:rsidR="00C33568" w:rsidRPr="00B01D75" w:rsidRDefault="00320CE0"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Игристых</w:t>
      </w:r>
      <w:r w:rsidR="000E654F" w:rsidRPr="00B01D75">
        <w:rPr>
          <w:rFonts w:ascii="Times New Roman" w:hAnsi="Times New Roman" w:cs="Times New Roman"/>
          <w:sz w:val="28"/>
          <w:szCs w:val="28"/>
        </w:rPr>
        <w:t xml:space="preserve"> вин было употреблено на 7% меньше, чем в 2014 году</w:t>
      </w:r>
      <w:r w:rsidR="00C038CD" w:rsidRPr="00B01D75">
        <w:rPr>
          <w:rFonts w:ascii="Times New Roman" w:hAnsi="Times New Roman" w:cs="Times New Roman"/>
          <w:sz w:val="28"/>
          <w:szCs w:val="28"/>
        </w:rPr>
        <w:t xml:space="preserve"> – </w:t>
      </w:r>
      <w:r w:rsidR="000E654F" w:rsidRPr="00B01D75">
        <w:rPr>
          <w:rFonts w:ascii="Times New Roman" w:hAnsi="Times New Roman" w:cs="Times New Roman"/>
          <w:sz w:val="28"/>
          <w:szCs w:val="28"/>
        </w:rPr>
        <w:t xml:space="preserve">245 </w:t>
      </w:r>
      <w:r w:rsidR="00DD1717" w:rsidRPr="00B01D75">
        <w:rPr>
          <w:rFonts w:ascii="Times New Roman" w:hAnsi="Times New Roman" w:cs="Times New Roman"/>
          <w:sz w:val="28"/>
          <w:szCs w:val="28"/>
        </w:rPr>
        <w:t>млн.</w:t>
      </w:r>
      <w:r w:rsidR="000E654F" w:rsidRPr="00B01D75">
        <w:rPr>
          <w:rFonts w:ascii="Times New Roman" w:hAnsi="Times New Roman" w:cs="Times New Roman"/>
          <w:sz w:val="28"/>
          <w:szCs w:val="28"/>
        </w:rPr>
        <w:t xml:space="preserve"> литра. Потребление коньяка упало до 110 </w:t>
      </w:r>
      <w:r w:rsidR="00DD1717" w:rsidRPr="00B01D75">
        <w:rPr>
          <w:rFonts w:ascii="Times New Roman" w:hAnsi="Times New Roman" w:cs="Times New Roman"/>
          <w:sz w:val="28"/>
          <w:szCs w:val="28"/>
        </w:rPr>
        <w:t>млн.</w:t>
      </w:r>
      <w:r w:rsidR="000E654F" w:rsidRPr="00B01D75">
        <w:rPr>
          <w:rFonts w:ascii="Times New Roman" w:hAnsi="Times New Roman" w:cs="Times New Roman"/>
          <w:sz w:val="28"/>
          <w:szCs w:val="28"/>
        </w:rPr>
        <w:t xml:space="preserve"> литра, на 5%. Водки в 2015 году было выпито около 865 </w:t>
      </w:r>
      <w:r w:rsidR="00DD1717" w:rsidRPr="00B01D75">
        <w:rPr>
          <w:rFonts w:ascii="Times New Roman" w:hAnsi="Times New Roman" w:cs="Times New Roman"/>
          <w:sz w:val="28"/>
          <w:szCs w:val="28"/>
        </w:rPr>
        <w:t>млн.</w:t>
      </w:r>
      <w:r w:rsidR="000E654F" w:rsidRPr="00B01D75">
        <w:rPr>
          <w:rFonts w:ascii="Times New Roman" w:hAnsi="Times New Roman" w:cs="Times New Roman"/>
          <w:sz w:val="28"/>
          <w:szCs w:val="28"/>
        </w:rPr>
        <w:t xml:space="preserve"> литра, а виски</w:t>
      </w:r>
      <w:r w:rsidR="00C038CD" w:rsidRPr="00B01D75">
        <w:rPr>
          <w:rFonts w:ascii="Times New Roman" w:hAnsi="Times New Roman" w:cs="Times New Roman"/>
          <w:sz w:val="28"/>
          <w:szCs w:val="28"/>
        </w:rPr>
        <w:t xml:space="preserve"> – </w:t>
      </w:r>
      <w:r w:rsidR="000E654F" w:rsidRPr="00B01D75">
        <w:rPr>
          <w:rFonts w:ascii="Times New Roman" w:hAnsi="Times New Roman" w:cs="Times New Roman"/>
          <w:sz w:val="28"/>
          <w:szCs w:val="28"/>
        </w:rPr>
        <w:t xml:space="preserve">58 </w:t>
      </w:r>
      <w:r w:rsidR="00DD1717" w:rsidRPr="00B01D75">
        <w:rPr>
          <w:rFonts w:ascii="Times New Roman" w:hAnsi="Times New Roman" w:cs="Times New Roman"/>
          <w:sz w:val="28"/>
          <w:szCs w:val="28"/>
        </w:rPr>
        <w:t>млн.</w:t>
      </w:r>
      <w:r w:rsidR="000E654F" w:rsidRPr="00B01D75">
        <w:rPr>
          <w:rFonts w:ascii="Times New Roman" w:hAnsi="Times New Roman" w:cs="Times New Roman"/>
          <w:sz w:val="28"/>
          <w:szCs w:val="28"/>
        </w:rPr>
        <w:t xml:space="preserve"> литра. Снижение потребление пива составило всего 2,5%, а было выпито</w:t>
      </w:r>
      <w:r w:rsidR="00C038CD" w:rsidRPr="00B01D75">
        <w:rPr>
          <w:rFonts w:ascii="Times New Roman" w:hAnsi="Times New Roman" w:cs="Times New Roman"/>
          <w:sz w:val="28"/>
          <w:szCs w:val="28"/>
        </w:rPr>
        <w:t xml:space="preserve"> – </w:t>
      </w:r>
      <w:r w:rsidR="000E654F" w:rsidRPr="00B01D75">
        <w:rPr>
          <w:rFonts w:ascii="Times New Roman" w:hAnsi="Times New Roman" w:cs="Times New Roman"/>
          <w:sz w:val="28"/>
          <w:szCs w:val="28"/>
        </w:rPr>
        <w:t xml:space="preserve">8800 </w:t>
      </w:r>
      <w:r w:rsidR="00DD1717" w:rsidRPr="00B01D75">
        <w:rPr>
          <w:rFonts w:ascii="Times New Roman" w:hAnsi="Times New Roman" w:cs="Times New Roman"/>
          <w:sz w:val="28"/>
          <w:szCs w:val="28"/>
        </w:rPr>
        <w:t>млн.</w:t>
      </w:r>
      <w:r w:rsidR="000E654F" w:rsidRPr="00B01D75">
        <w:rPr>
          <w:rFonts w:ascii="Times New Roman" w:hAnsi="Times New Roman" w:cs="Times New Roman"/>
          <w:sz w:val="28"/>
          <w:szCs w:val="28"/>
        </w:rPr>
        <w:t xml:space="preserve"> литра.</w:t>
      </w:r>
    </w:p>
    <w:p w:rsidR="00C719A5" w:rsidRPr="00B01D75" w:rsidRDefault="00CE1FC5"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 2010</w:t>
      </w:r>
      <w:r w:rsidR="00DD1717" w:rsidRPr="00B01D75">
        <w:rPr>
          <w:rFonts w:ascii="Times New Roman" w:hAnsi="Times New Roman" w:cs="Times New Roman"/>
          <w:sz w:val="28"/>
          <w:szCs w:val="28"/>
        </w:rPr>
        <w:t>-</w:t>
      </w:r>
      <w:r w:rsidRPr="00B01D75">
        <w:rPr>
          <w:rFonts w:ascii="Times New Roman" w:hAnsi="Times New Roman" w:cs="Times New Roman"/>
          <w:sz w:val="28"/>
          <w:szCs w:val="28"/>
        </w:rPr>
        <w:t>2017 гг. Минздрав России приводит да</w:t>
      </w:r>
      <w:r w:rsidR="00C719A5" w:rsidRPr="00B01D75">
        <w:rPr>
          <w:rFonts w:ascii="Times New Roman" w:hAnsi="Times New Roman" w:cs="Times New Roman"/>
          <w:sz w:val="28"/>
          <w:szCs w:val="28"/>
        </w:rPr>
        <w:t xml:space="preserve">нные, что на 28% снизилась смертность от алкогольных отравлений, а также падает заболеваемость наркологическими заболеваниями, такими как: алкоголизм и алкогольные психозы. Одновременно, уменьшается тяжесть социальных бед, которые связаны с алкоголем: это убийства и самоубийство. Лучший результат, по </w:t>
      </w:r>
      <w:r w:rsidR="00C719A5" w:rsidRPr="00B01D75">
        <w:rPr>
          <w:rFonts w:ascii="Times New Roman" w:hAnsi="Times New Roman" w:cs="Times New Roman"/>
          <w:sz w:val="28"/>
          <w:szCs w:val="28"/>
        </w:rPr>
        <w:lastRenderedPageBreak/>
        <w:t>антиалкогольной политики, показывает снижение ценовой доступности</w:t>
      </w:r>
      <w:r w:rsidR="007C216C" w:rsidRPr="00B01D75">
        <w:rPr>
          <w:rFonts w:ascii="Times New Roman" w:hAnsi="Times New Roman" w:cs="Times New Roman"/>
          <w:sz w:val="28"/>
          <w:szCs w:val="28"/>
        </w:rPr>
        <w:t xml:space="preserve"> (</w:t>
      </w:r>
      <w:r w:rsidR="00C719A5" w:rsidRPr="00B01D75">
        <w:rPr>
          <w:rFonts w:ascii="Times New Roman" w:hAnsi="Times New Roman" w:cs="Times New Roman"/>
          <w:sz w:val="28"/>
          <w:szCs w:val="28"/>
        </w:rPr>
        <w:t xml:space="preserve">как </w:t>
      </w:r>
      <w:proofErr w:type="gramStart"/>
      <w:r w:rsidR="00C719A5" w:rsidRPr="00B01D75">
        <w:rPr>
          <w:rFonts w:ascii="Times New Roman" w:hAnsi="Times New Roman" w:cs="Times New Roman"/>
          <w:sz w:val="28"/>
          <w:szCs w:val="28"/>
        </w:rPr>
        <w:t>легального</w:t>
      </w:r>
      <w:proofErr w:type="gramEnd"/>
      <w:r w:rsidR="00C719A5" w:rsidRPr="00B01D75">
        <w:rPr>
          <w:rFonts w:ascii="Times New Roman" w:hAnsi="Times New Roman" w:cs="Times New Roman"/>
          <w:sz w:val="28"/>
          <w:szCs w:val="28"/>
        </w:rPr>
        <w:t>, так и нелегального</w:t>
      </w:r>
      <w:r w:rsidR="00D125C0" w:rsidRPr="00B01D75">
        <w:rPr>
          <w:rFonts w:ascii="Times New Roman" w:hAnsi="Times New Roman" w:cs="Times New Roman"/>
          <w:sz w:val="28"/>
          <w:szCs w:val="28"/>
        </w:rPr>
        <w:t>)</w:t>
      </w:r>
      <w:r w:rsidR="00C719A5" w:rsidRPr="00B01D75">
        <w:rPr>
          <w:rFonts w:ascii="Times New Roman" w:hAnsi="Times New Roman" w:cs="Times New Roman"/>
          <w:sz w:val="28"/>
          <w:szCs w:val="28"/>
        </w:rPr>
        <w:t>.</w:t>
      </w:r>
    </w:p>
    <w:p w:rsidR="0009689F" w:rsidRPr="00B01D75" w:rsidRDefault="0009689F" w:rsidP="00D53499">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 рейтинг мировых стран по уровню потребления алкоголя первое место занимает Молдова</w:t>
      </w:r>
      <w:r w:rsidR="00CE1FC5" w:rsidRPr="00B01D75">
        <w:rPr>
          <w:rFonts w:ascii="Times New Roman" w:hAnsi="Times New Roman" w:cs="Times New Roman"/>
          <w:sz w:val="28"/>
          <w:szCs w:val="28"/>
        </w:rPr>
        <w:t>, Россия</w:t>
      </w:r>
      <w:r w:rsidR="007612FE" w:rsidRPr="00B01D75">
        <w:rPr>
          <w:rFonts w:ascii="Times New Roman" w:hAnsi="Times New Roman" w:cs="Times New Roman"/>
          <w:sz w:val="28"/>
          <w:szCs w:val="28"/>
        </w:rPr>
        <w:t xml:space="preserve"> – </w:t>
      </w:r>
      <w:r w:rsidR="00CE1FC5" w:rsidRPr="00B01D75">
        <w:rPr>
          <w:rFonts w:ascii="Times New Roman" w:hAnsi="Times New Roman" w:cs="Times New Roman"/>
          <w:sz w:val="28"/>
          <w:szCs w:val="28"/>
        </w:rPr>
        <w:t>4, а Афганистан</w:t>
      </w:r>
      <w:r w:rsidR="007612FE" w:rsidRPr="00B01D75">
        <w:rPr>
          <w:rFonts w:ascii="Times New Roman" w:hAnsi="Times New Roman" w:cs="Times New Roman"/>
          <w:sz w:val="28"/>
          <w:szCs w:val="28"/>
        </w:rPr>
        <w:t xml:space="preserve"> – </w:t>
      </w:r>
      <w:r w:rsidR="00CE1FC5" w:rsidRPr="00B01D75">
        <w:rPr>
          <w:rFonts w:ascii="Times New Roman" w:hAnsi="Times New Roman" w:cs="Times New Roman"/>
          <w:sz w:val="28"/>
          <w:szCs w:val="28"/>
        </w:rPr>
        <w:t>188</w:t>
      </w:r>
      <w:r w:rsidR="00957818" w:rsidRPr="00D24284">
        <w:rPr>
          <w:rFonts w:ascii="Times New Roman" w:hAnsi="Times New Roman" w:cs="Times New Roman"/>
          <w:vertAlign w:val="superscript"/>
        </w:rPr>
        <w:footnoteReference w:id="88"/>
      </w:r>
      <w:r w:rsidR="00CE1FC5" w:rsidRPr="00B01D75">
        <w:rPr>
          <w:rFonts w:ascii="Times New Roman" w:hAnsi="Times New Roman" w:cs="Times New Roman"/>
          <w:sz w:val="28"/>
          <w:szCs w:val="28"/>
        </w:rPr>
        <w:t>.</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Список обновляется один раз в несколько лет в серии изданий, выпускаемых в рамках программы </w:t>
      </w:r>
      <w:proofErr w:type="spellStart"/>
      <w:r w:rsidRPr="00B01D75">
        <w:rPr>
          <w:rFonts w:ascii="Times New Roman" w:hAnsi="Times New Roman" w:cs="Times New Roman"/>
          <w:sz w:val="28"/>
          <w:szCs w:val="28"/>
        </w:rPr>
        <w:t>Global</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Information</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System</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on</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Alcohol</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and</w:t>
      </w:r>
      <w:proofErr w:type="spellEnd"/>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Health</w:t>
      </w:r>
      <w:proofErr w:type="spellEnd"/>
      <w:r w:rsidRPr="00B01D75">
        <w:rPr>
          <w:rFonts w:ascii="Times New Roman" w:hAnsi="Times New Roman" w:cs="Times New Roman"/>
          <w:sz w:val="28"/>
          <w:szCs w:val="28"/>
        </w:rPr>
        <w:t>.</w:t>
      </w:r>
      <w:r w:rsidR="00CE1FC5" w:rsidRPr="00B01D75">
        <w:rPr>
          <w:rFonts w:ascii="Times New Roman" w:hAnsi="Times New Roman" w:cs="Times New Roman"/>
          <w:sz w:val="28"/>
          <w:szCs w:val="28"/>
        </w:rPr>
        <w:t xml:space="preserve"> </w:t>
      </w:r>
    </w:p>
    <w:p w:rsidR="0009689F" w:rsidRPr="00B01D75" w:rsidRDefault="0009689F" w:rsidP="0076530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Потребление измеряется в литрах чистого этилового спирта на душу населения; учитывается возраст от 15 лет и старше; туристическое потребление вычитывается. На 2014 год в исследование участ</w:t>
      </w:r>
      <w:r w:rsidR="00CE1FC5" w:rsidRPr="00B01D75">
        <w:rPr>
          <w:rFonts w:ascii="Times New Roman" w:hAnsi="Times New Roman" w:cs="Times New Roman"/>
          <w:sz w:val="28"/>
          <w:szCs w:val="28"/>
        </w:rPr>
        <w:t>в</w:t>
      </w:r>
      <w:r w:rsidRPr="00B01D75">
        <w:rPr>
          <w:rFonts w:ascii="Times New Roman" w:hAnsi="Times New Roman" w:cs="Times New Roman"/>
          <w:sz w:val="28"/>
          <w:szCs w:val="28"/>
        </w:rPr>
        <w:t>овало 188 стран.</w:t>
      </w:r>
      <w:r w:rsidR="007C216C" w:rsidRPr="00B01D75">
        <w:rPr>
          <w:rFonts w:ascii="Times New Roman" w:hAnsi="Times New Roman" w:cs="Times New Roman"/>
          <w:sz w:val="28"/>
          <w:szCs w:val="28"/>
        </w:rPr>
        <w:t xml:space="preserve"> (</w:t>
      </w:r>
      <w:r w:rsidR="00CE1FC5" w:rsidRPr="00B01D75">
        <w:rPr>
          <w:rFonts w:ascii="Times New Roman" w:hAnsi="Times New Roman" w:cs="Times New Roman"/>
          <w:sz w:val="28"/>
          <w:szCs w:val="28"/>
        </w:rPr>
        <w:t>Таблица 1)</w:t>
      </w:r>
    </w:p>
    <w:p w:rsidR="00CE1FC5" w:rsidRPr="00B01D75" w:rsidRDefault="00CE1FC5" w:rsidP="00D125C0">
      <w:pPr>
        <w:spacing w:line="360" w:lineRule="auto"/>
        <w:ind w:firstLine="709"/>
        <w:jc w:val="both"/>
        <w:rPr>
          <w:rFonts w:ascii="Times New Roman" w:hAnsi="Times New Roman" w:cs="Times New Roman"/>
          <w:b/>
          <w:i/>
          <w:sz w:val="24"/>
          <w:szCs w:val="24"/>
        </w:rPr>
      </w:pPr>
      <w:r w:rsidRPr="00B01D75">
        <w:rPr>
          <w:rFonts w:ascii="Times New Roman" w:hAnsi="Times New Roman" w:cs="Times New Roman"/>
          <w:b/>
          <w:i/>
          <w:sz w:val="24"/>
          <w:szCs w:val="24"/>
        </w:rPr>
        <w:t xml:space="preserve">Таблица 1. </w:t>
      </w:r>
      <w:r w:rsidRPr="00B01D75">
        <w:rPr>
          <w:rFonts w:ascii="Times New Roman" w:hAnsi="Times New Roman" w:cs="Times New Roman"/>
          <w:i/>
          <w:sz w:val="24"/>
          <w:szCs w:val="24"/>
        </w:rPr>
        <w:t>Рейтинг стран мира по уровню потребления алкоголя, 2014 г.</w:t>
      </w:r>
      <w:r w:rsidR="00D125C0" w:rsidRPr="00B01D75">
        <w:rPr>
          <w:rFonts w:ascii="Times New Roman" w:hAnsi="Times New Roman" w:cs="Times New Roman"/>
          <w:i/>
          <w:sz w:val="24"/>
          <w:szCs w:val="24"/>
        </w:rPr>
        <w:t xml:space="preserve"> </w:t>
      </w:r>
    </w:p>
    <w:tbl>
      <w:tblPr>
        <w:tblStyle w:val="af7"/>
        <w:tblW w:w="0" w:type="auto"/>
        <w:tblInd w:w="1167" w:type="dxa"/>
        <w:tblLook w:val="04A0" w:firstRow="1" w:lastRow="0" w:firstColumn="1" w:lastColumn="0" w:noHBand="0" w:noVBand="1"/>
      </w:tblPr>
      <w:tblGrid>
        <w:gridCol w:w="1689"/>
        <w:gridCol w:w="2814"/>
        <w:gridCol w:w="2255"/>
      </w:tblGrid>
      <w:tr w:rsidR="00CE1FC5" w:rsidRPr="00B01D75" w:rsidTr="00CE1FC5">
        <w:tc>
          <w:tcPr>
            <w:tcW w:w="1689" w:type="dxa"/>
            <w:shd w:val="clear" w:color="auto" w:fill="C6D9F1" w:themeFill="text2" w:themeFillTint="33"/>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Место</w:t>
            </w:r>
          </w:p>
        </w:tc>
        <w:tc>
          <w:tcPr>
            <w:tcW w:w="2814" w:type="dxa"/>
            <w:shd w:val="clear" w:color="auto" w:fill="C6D9F1" w:themeFill="text2" w:themeFillTint="33"/>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Страна</w:t>
            </w:r>
          </w:p>
        </w:tc>
        <w:tc>
          <w:tcPr>
            <w:tcW w:w="2255" w:type="dxa"/>
            <w:shd w:val="clear" w:color="auto" w:fill="C6D9F1" w:themeFill="text2" w:themeFillTint="33"/>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Потребление</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Молдова</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18.22</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Чехия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16.45</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Венгрия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16.27</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Россия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15.76</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Украина</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15.60</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Эстония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15.57</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Андорра</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15.48</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Румыния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15.30</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Словения</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15.19</w:t>
            </w:r>
          </w:p>
        </w:tc>
      </w:tr>
      <w:tr w:rsidR="00CE1FC5" w:rsidRPr="00B01D75" w:rsidTr="00CE1FC5">
        <w:tc>
          <w:tcPr>
            <w:tcW w:w="1689"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p>
        </w:tc>
        <w:tc>
          <w:tcPr>
            <w:tcW w:w="2814"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Беларусь</w:t>
            </w:r>
          </w:p>
        </w:tc>
        <w:tc>
          <w:tcPr>
            <w:tcW w:w="2255" w:type="dxa"/>
            <w:vAlign w:val="center"/>
          </w:tcPr>
          <w:p w:rsidR="00CE1FC5" w:rsidRPr="00B01D75" w:rsidRDefault="00CE1FC5" w:rsidP="00CE1FC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15.13</w:t>
            </w:r>
          </w:p>
        </w:tc>
      </w:tr>
    </w:tbl>
    <w:p w:rsidR="00C57A76" w:rsidRPr="00B01D75" w:rsidRDefault="00C57A76" w:rsidP="0076530F">
      <w:pPr>
        <w:spacing w:line="360" w:lineRule="auto"/>
        <w:ind w:firstLine="709"/>
        <w:jc w:val="both"/>
        <w:rPr>
          <w:rFonts w:ascii="Times New Roman" w:hAnsi="Times New Roman" w:cs="Times New Roman"/>
          <w:sz w:val="28"/>
          <w:szCs w:val="28"/>
        </w:rPr>
      </w:pPr>
    </w:p>
    <w:p w:rsidR="00E55738" w:rsidRPr="00B01D75" w:rsidRDefault="00E55738">
      <w:pPr>
        <w:rPr>
          <w:rFonts w:ascii="Times New Roman" w:hAnsi="Times New Roman" w:cs="Times New Roman"/>
          <w:b/>
          <w:sz w:val="28"/>
          <w:szCs w:val="28"/>
        </w:rPr>
      </w:pPr>
      <w:r w:rsidRPr="00B01D75">
        <w:rPr>
          <w:rFonts w:ascii="Times New Roman" w:hAnsi="Times New Roman" w:cs="Times New Roman"/>
          <w:b/>
          <w:sz w:val="28"/>
          <w:szCs w:val="28"/>
        </w:rPr>
        <w:br w:type="page"/>
      </w:r>
    </w:p>
    <w:p w:rsidR="00450FAD" w:rsidRPr="00B01D75" w:rsidRDefault="001C707F" w:rsidP="00CC395D">
      <w:pPr>
        <w:pStyle w:val="1"/>
        <w:jc w:val="center"/>
        <w:rPr>
          <w:rFonts w:ascii="Times New Roman" w:hAnsi="Times New Roman" w:cs="Times New Roman"/>
          <w:color w:val="0D0D0D" w:themeColor="text1" w:themeTint="F2"/>
        </w:rPr>
      </w:pPr>
      <w:bookmarkStart w:id="8" w:name="_Toc514264508"/>
      <w:r w:rsidRPr="00B01D75">
        <w:rPr>
          <w:rFonts w:ascii="Times New Roman" w:hAnsi="Times New Roman" w:cs="Times New Roman"/>
          <w:color w:val="0D0D0D" w:themeColor="text1" w:themeTint="F2"/>
          <w:shd w:val="clear" w:color="auto" w:fill="FFFFFF"/>
        </w:rPr>
        <w:lastRenderedPageBreak/>
        <w:t>§</w:t>
      </w:r>
      <w:r w:rsidR="00CA6EF0" w:rsidRPr="00B01D75">
        <w:rPr>
          <w:rFonts w:ascii="Times New Roman" w:hAnsi="Times New Roman" w:cs="Times New Roman"/>
          <w:color w:val="0D0D0D" w:themeColor="text1" w:themeTint="F2"/>
        </w:rPr>
        <w:t>2.2.</w:t>
      </w:r>
      <w:r w:rsidR="0053609B" w:rsidRPr="00B01D75">
        <w:rPr>
          <w:rFonts w:ascii="Times New Roman" w:hAnsi="Times New Roman" w:cs="Times New Roman"/>
          <w:color w:val="0D0D0D" w:themeColor="text1" w:themeTint="F2"/>
        </w:rPr>
        <w:t xml:space="preserve"> Особенности потребления алкогольной продукции в России: </w:t>
      </w:r>
      <w:r w:rsidR="00E82732" w:rsidRPr="00B01D75">
        <w:rPr>
          <w:rFonts w:ascii="Times New Roman" w:hAnsi="Times New Roman" w:cs="Times New Roman"/>
          <w:color w:val="0D0D0D" w:themeColor="text1" w:themeTint="F2"/>
        </w:rPr>
        <w:t>эмпирическое</w:t>
      </w:r>
      <w:r w:rsidR="0053609B" w:rsidRPr="00B01D75">
        <w:rPr>
          <w:rFonts w:ascii="Times New Roman" w:hAnsi="Times New Roman" w:cs="Times New Roman"/>
          <w:color w:val="0D0D0D" w:themeColor="text1" w:themeTint="F2"/>
        </w:rPr>
        <w:t xml:space="preserve"> исследование</w:t>
      </w:r>
      <w:bookmarkEnd w:id="8"/>
    </w:p>
    <w:p w:rsidR="00CC395D" w:rsidRPr="00B01D75" w:rsidRDefault="00CC395D" w:rsidP="00CC395D">
      <w:pPr>
        <w:rPr>
          <w:rFonts w:ascii="Times New Roman" w:hAnsi="Times New Roman" w:cs="Times New Roman"/>
        </w:rPr>
      </w:pPr>
    </w:p>
    <w:p w:rsidR="0053609B" w:rsidRPr="00B01D75" w:rsidRDefault="0053609B" w:rsidP="00D53499">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Исследование</w:t>
      </w:r>
      <w:r w:rsidR="00BB3586" w:rsidRPr="00B01D75">
        <w:rPr>
          <w:rFonts w:ascii="Times New Roman" w:hAnsi="Times New Roman" w:cs="Times New Roman"/>
          <w:sz w:val="28"/>
          <w:szCs w:val="28"/>
        </w:rPr>
        <w:t xml:space="preserve"> было проведено методом анкетного опроса. Генеральная совокупность</w:t>
      </w:r>
      <w:r w:rsidR="007612FE" w:rsidRPr="00B01D75">
        <w:rPr>
          <w:rFonts w:ascii="Times New Roman" w:hAnsi="Times New Roman" w:cs="Times New Roman"/>
          <w:sz w:val="28"/>
          <w:szCs w:val="28"/>
        </w:rPr>
        <w:t xml:space="preserve"> – </w:t>
      </w:r>
      <w:r w:rsidR="00BB3586" w:rsidRPr="00B01D75">
        <w:rPr>
          <w:rFonts w:ascii="Times New Roman" w:hAnsi="Times New Roman" w:cs="Times New Roman"/>
          <w:sz w:val="28"/>
          <w:szCs w:val="28"/>
        </w:rPr>
        <w:t>жители Российской Федерации, старше 18 лет, употребляющие алкогольную продукцию. Перед началом анкетирования проверялась принадлежность респондента к целевой аудитории: "употребляете ли Вы алкогольные напитки". Объем общей выборки составил 106 человек.</w:t>
      </w:r>
      <w:r w:rsidR="00D7778A" w:rsidRPr="00B01D75">
        <w:rPr>
          <w:rFonts w:ascii="Times New Roman" w:hAnsi="Times New Roman" w:cs="Times New Roman"/>
          <w:sz w:val="28"/>
          <w:szCs w:val="28"/>
        </w:rPr>
        <w:t xml:space="preserve"> </w:t>
      </w:r>
    </w:p>
    <w:p w:rsidR="00A37FFE" w:rsidRPr="00B01D75" w:rsidRDefault="00A37FFE" w:rsidP="00A37F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Объект исследования</w:t>
      </w:r>
      <w:r w:rsidRPr="00B01D75">
        <w:rPr>
          <w:rFonts w:ascii="Times New Roman" w:hAnsi="Times New Roman" w:cs="Times New Roman"/>
          <w:sz w:val="28"/>
          <w:szCs w:val="28"/>
        </w:rPr>
        <w:t xml:space="preserve"> </w:t>
      </w:r>
      <w:r>
        <w:rPr>
          <w:rFonts w:ascii="Times New Roman" w:hAnsi="Times New Roman" w:cs="Times New Roman"/>
          <w:sz w:val="28"/>
          <w:szCs w:val="28"/>
        </w:rPr>
        <w:t xml:space="preserve">данной работы </w:t>
      </w:r>
      <w:r w:rsidRPr="00B01D75">
        <w:rPr>
          <w:rFonts w:ascii="Times New Roman" w:hAnsi="Times New Roman" w:cs="Times New Roman"/>
          <w:sz w:val="28"/>
          <w:szCs w:val="28"/>
        </w:rPr>
        <w:t>– потребители алкогольной продукции</w:t>
      </w:r>
      <w:r>
        <w:rPr>
          <w:rFonts w:ascii="Times New Roman" w:hAnsi="Times New Roman" w:cs="Times New Roman"/>
          <w:sz w:val="28"/>
          <w:szCs w:val="28"/>
        </w:rPr>
        <w:t xml:space="preserve"> в РФ</w:t>
      </w:r>
      <w:r w:rsidRPr="00B01D75">
        <w:rPr>
          <w:rFonts w:ascii="Times New Roman" w:hAnsi="Times New Roman" w:cs="Times New Roman"/>
          <w:sz w:val="28"/>
          <w:szCs w:val="28"/>
        </w:rPr>
        <w:t>.</w:t>
      </w:r>
    </w:p>
    <w:p w:rsidR="00A37FFE" w:rsidRPr="00B01D75" w:rsidRDefault="00A37FFE" w:rsidP="00A37F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Предмет исследования – </w:t>
      </w:r>
      <w:r w:rsidRPr="00084527">
        <w:rPr>
          <w:rFonts w:ascii="Times New Roman" w:hAnsi="Times New Roman" w:cs="Times New Roman"/>
          <w:sz w:val="28"/>
          <w:szCs w:val="28"/>
        </w:rPr>
        <w:t xml:space="preserve">факторы и </w:t>
      </w:r>
      <w:r>
        <w:rPr>
          <w:rFonts w:ascii="Times New Roman" w:hAnsi="Times New Roman" w:cs="Times New Roman"/>
          <w:sz w:val="28"/>
          <w:szCs w:val="28"/>
        </w:rPr>
        <w:t xml:space="preserve">структура </w:t>
      </w:r>
      <w:r w:rsidRPr="00B01D75">
        <w:rPr>
          <w:rFonts w:ascii="Times New Roman" w:hAnsi="Times New Roman" w:cs="Times New Roman"/>
          <w:sz w:val="28"/>
          <w:szCs w:val="28"/>
        </w:rPr>
        <w:t>потребления алкогольной продукции в РФ.</w:t>
      </w:r>
    </w:p>
    <w:p w:rsidR="00A37FFE" w:rsidRPr="00B01D75" w:rsidRDefault="00A37FFE" w:rsidP="00A37FFE">
      <w:pPr>
        <w:spacing w:line="360" w:lineRule="auto"/>
        <w:ind w:firstLine="709"/>
        <w:jc w:val="both"/>
        <w:rPr>
          <w:rFonts w:ascii="Times New Roman" w:hAnsi="Times New Roman" w:cs="Times New Roman"/>
          <w:sz w:val="28"/>
          <w:szCs w:val="28"/>
        </w:rPr>
      </w:pPr>
      <w:r w:rsidRPr="00B01D75">
        <w:rPr>
          <w:rFonts w:ascii="Times New Roman" w:hAnsi="Times New Roman" w:cs="Times New Roman"/>
          <w:b/>
          <w:sz w:val="28"/>
          <w:szCs w:val="28"/>
        </w:rPr>
        <w:t xml:space="preserve">Цель исследования </w:t>
      </w:r>
      <w:r>
        <w:rPr>
          <w:rFonts w:ascii="Times New Roman" w:hAnsi="Times New Roman" w:cs="Times New Roman"/>
          <w:sz w:val="28"/>
          <w:szCs w:val="28"/>
        </w:rPr>
        <w:t>состоит в</w:t>
      </w:r>
      <w:r w:rsidRPr="00B01D75">
        <w:rPr>
          <w:rFonts w:ascii="Times New Roman" w:hAnsi="Times New Roman" w:cs="Times New Roman"/>
          <w:sz w:val="28"/>
          <w:szCs w:val="28"/>
        </w:rPr>
        <w:t xml:space="preserve"> вы</w:t>
      </w:r>
      <w:r>
        <w:rPr>
          <w:rFonts w:ascii="Times New Roman" w:hAnsi="Times New Roman" w:cs="Times New Roman"/>
          <w:sz w:val="28"/>
          <w:szCs w:val="28"/>
        </w:rPr>
        <w:t>явлении связи</w:t>
      </w:r>
      <w:r w:rsidRPr="00B01D75">
        <w:rPr>
          <w:rFonts w:ascii="Times New Roman" w:hAnsi="Times New Roman" w:cs="Times New Roman"/>
          <w:sz w:val="28"/>
          <w:szCs w:val="28"/>
        </w:rPr>
        <w:t xml:space="preserve"> структуры потребления алкоголя с социально</w:t>
      </w:r>
      <w:r>
        <w:rPr>
          <w:rFonts w:ascii="Times New Roman" w:hAnsi="Times New Roman" w:cs="Times New Roman"/>
          <w:sz w:val="28"/>
          <w:szCs w:val="28"/>
        </w:rPr>
        <w:t>-</w:t>
      </w:r>
      <w:r w:rsidRPr="00B01D75">
        <w:rPr>
          <w:rFonts w:ascii="Times New Roman" w:hAnsi="Times New Roman" w:cs="Times New Roman"/>
          <w:sz w:val="28"/>
          <w:szCs w:val="28"/>
        </w:rPr>
        <w:t>демографическими характеристиками индивидов в РФ.</w:t>
      </w:r>
    </w:p>
    <w:p w:rsidR="00A37FFE" w:rsidRPr="00B01D75" w:rsidRDefault="00A37FFE" w:rsidP="00A37FFE">
      <w:pPr>
        <w:spacing w:line="360" w:lineRule="auto"/>
        <w:ind w:firstLine="709"/>
        <w:jc w:val="both"/>
        <w:rPr>
          <w:rFonts w:ascii="Times New Roman" w:hAnsi="Times New Roman" w:cs="Times New Roman"/>
          <w:b/>
          <w:sz w:val="28"/>
          <w:szCs w:val="28"/>
        </w:rPr>
      </w:pPr>
      <w:r w:rsidRPr="00B01D75">
        <w:rPr>
          <w:rFonts w:ascii="Times New Roman" w:hAnsi="Times New Roman" w:cs="Times New Roman"/>
          <w:b/>
          <w:sz w:val="28"/>
          <w:szCs w:val="28"/>
        </w:rPr>
        <w:t>Задачи исследования:</w:t>
      </w:r>
    </w:p>
    <w:p w:rsidR="00A37FFE" w:rsidRPr="00B01D75" w:rsidRDefault="00A37FFE" w:rsidP="00A37FFE">
      <w:pPr>
        <w:pStyle w:val="a6"/>
        <w:numPr>
          <w:ilvl w:val="0"/>
          <w:numId w:val="43"/>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Изучить </w:t>
      </w:r>
      <w:r>
        <w:rPr>
          <w:rFonts w:ascii="Times New Roman" w:hAnsi="Times New Roman" w:cs="Times New Roman"/>
          <w:sz w:val="28"/>
          <w:szCs w:val="28"/>
        </w:rPr>
        <w:t>факторы</w:t>
      </w:r>
      <w:r w:rsidRPr="00B01D75">
        <w:rPr>
          <w:rFonts w:ascii="Times New Roman" w:hAnsi="Times New Roman" w:cs="Times New Roman"/>
          <w:sz w:val="28"/>
          <w:szCs w:val="28"/>
        </w:rPr>
        <w:t xml:space="preserve"> потребления алкогольной продукции в РФ.</w:t>
      </w:r>
    </w:p>
    <w:p w:rsidR="00A37FFE" w:rsidRPr="00B01D75" w:rsidRDefault="00A37FFE" w:rsidP="00A37FFE">
      <w:pPr>
        <w:pStyle w:val="a6"/>
        <w:numPr>
          <w:ilvl w:val="0"/>
          <w:numId w:val="43"/>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Выявить взаимосвязь количества и частоты потребления алкоголя с основными социально-экономическими характеристиками населения, а именно: по</w:t>
      </w:r>
      <w:r>
        <w:rPr>
          <w:rFonts w:ascii="Times New Roman" w:hAnsi="Times New Roman" w:cs="Times New Roman"/>
          <w:sz w:val="28"/>
          <w:szCs w:val="28"/>
        </w:rPr>
        <w:t xml:space="preserve">л, возраст, доход, образование. </w:t>
      </w:r>
    </w:p>
    <w:p w:rsidR="00A37FFE" w:rsidRPr="00B01D75" w:rsidRDefault="00A37FFE" w:rsidP="00A37FFE">
      <w:pPr>
        <w:pStyle w:val="a6"/>
        <w:numPr>
          <w:ilvl w:val="0"/>
          <w:numId w:val="43"/>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Изучить культурно-исторические аспекты формирования и развития культуры и практик потребления алкоголя в России, а также их современное состояние.</w:t>
      </w:r>
    </w:p>
    <w:p w:rsidR="00A37FFE" w:rsidRPr="00B01D75" w:rsidRDefault="00A37FFE" w:rsidP="00A37FF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Гипотеза исследования</w:t>
      </w:r>
      <w:r w:rsidRPr="00B01D75">
        <w:rPr>
          <w:rFonts w:ascii="Times New Roman" w:hAnsi="Times New Roman" w:cs="Times New Roman"/>
          <w:b/>
          <w:sz w:val="28"/>
          <w:szCs w:val="28"/>
        </w:rPr>
        <w:t>:</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Различные социальные классы будут иметь достаточно существенные различия в структуре и практиках потребления алкоголя:</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1.</w:t>
      </w:r>
      <w:r w:rsidRPr="00B01D75">
        <w:rPr>
          <w:rFonts w:ascii="Times New Roman" w:hAnsi="Times New Roman" w:cs="Times New Roman"/>
          <w:sz w:val="28"/>
          <w:szCs w:val="28"/>
        </w:rPr>
        <w:tab/>
        <w:t xml:space="preserve">В </w:t>
      </w:r>
      <w:proofErr w:type="gramStart"/>
      <w:r w:rsidRPr="00B01D75">
        <w:rPr>
          <w:rFonts w:ascii="Times New Roman" w:hAnsi="Times New Roman" w:cs="Times New Roman"/>
          <w:sz w:val="28"/>
          <w:szCs w:val="28"/>
        </w:rPr>
        <w:t>более старших</w:t>
      </w:r>
      <w:proofErr w:type="gramEnd"/>
      <w:r w:rsidRPr="00B01D75">
        <w:rPr>
          <w:rFonts w:ascii="Times New Roman" w:hAnsi="Times New Roman" w:cs="Times New Roman"/>
          <w:sz w:val="28"/>
          <w:szCs w:val="28"/>
        </w:rPr>
        <w:t xml:space="preserve"> возрастных категориях практики потребления будут сохранять более традиционные черты (потребление более крепких напитков): с </w:t>
      </w:r>
      <w:r w:rsidRPr="00B01D75">
        <w:rPr>
          <w:rFonts w:ascii="Times New Roman" w:hAnsi="Times New Roman" w:cs="Times New Roman"/>
          <w:sz w:val="28"/>
          <w:szCs w:val="28"/>
        </w:rPr>
        <w:lastRenderedPageBreak/>
        <w:t>увеличением возраста, людей, потребляющие пиво и сухое вино будет уменьшаться, но будет увеличиваться доля употребления более крепких напитков.</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2.</w:t>
      </w:r>
      <w:r w:rsidRPr="00B01D75">
        <w:rPr>
          <w:rFonts w:ascii="Times New Roman" w:hAnsi="Times New Roman" w:cs="Times New Roman"/>
          <w:sz w:val="28"/>
          <w:szCs w:val="28"/>
        </w:rPr>
        <w:tab/>
        <w:t>Люди с высшим образованием потребляют меньше алкоголя по сравнению с остальными: многие социологи, на основе своих эмпирических исследованиях, предоставляли противоположные данные, как образование влияет на потребления алкоголя. Предположительно – частота, доля и количество алкогольной продукции, потребляемая среди людей с высшим образованием будет меньше. Также мы полагаем, что люди с высшим образованием предпочитают, в большей степени, потреблять вино.</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3.</w:t>
      </w:r>
      <w:r w:rsidRPr="00B01D75">
        <w:rPr>
          <w:rFonts w:ascii="Times New Roman" w:hAnsi="Times New Roman" w:cs="Times New Roman"/>
          <w:sz w:val="28"/>
          <w:szCs w:val="28"/>
        </w:rPr>
        <w:tab/>
        <w:t xml:space="preserve">С увеличением дохода потребление алкоголя будет </w:t>
      </w:r>
      <w:proofErr w:type="gramStart"/>
      <w:r w:rsidRPr="00B01D75">
        <w:rPr>
          <w:rFonts w:ascii="Times New Roman" w:hAnsi="Times New Roman" w:cs="Times New Roman"/>
          <w:sz w:val="28"/>
          <w:szCs w:val="28"/>
        </w:rPr>
        <w:t>становится</w:t>
      </w:r>
      <w:proofErr w:type="gramEnd"/>
      <w:r w:rsidRPr="00B01D75">
        <w:rPr>
          <w:rFonts w:ascii="Times New Roman" w:hAnsi="Times New Roman" w:cs="Times New Roman"/>
          <w:sz w:val="28"/>
          <w:szCs w:val="28"/>
        </w:rPr>
        <w:t xml:space="preserve"> все более элитарным и демонстративным: мы предполагаем, что структура потребления алкоголя, с увеличением дохода, будет сдвигаться от пива в сторону крепких алкогольных напитков и вина.</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4.</w:t>
      </w:r>
      <w:r w:rsidRPr="00B01D75">
        <w:rPr>
          <w:rFonts w:ascii="Times New Roman" w:hAnsi="Times New Roman" w:cs="Times New Roman"/>
          <w:sz w:val="28"/>
          <w:szCs w:val="28"/>
        </w:rPr>
        <w:tab/>
        <w:t>Можно выделить "женский" и "мужской" типы потребления: предполагается, что мужчины более склонны потреблять крепкий алкоголь, нежели женщины. Также мы полагаем, что доля мужчин, потребляющих алкогольную продукцию в целом, будет выше, чем у женщин.</w:t>
      </w:r>
    </w:p>
    <w:p w:rsidR="00E55738" w:rsidRPr="00B01D75" w:rsidRDefault="00E55738" w:rsidP="00E55738">
      <w:pPr>
        <w:spacing w:line="360" w:lineRule="auto"/>
        <w:ind w:firstLine="709"/>
        <w:jc w:val="both"/>
        <w:rPr>
          <w:rFonts w:ascii="Times New Roman" w:hAnsi="Times New Roman" w:cs="Times New Roman"/>
          <w:b/>
          <w:sz w:val="28"/>
          <w:szCs w:val="28"/>
        </w:rPr>
      </w:pPr>
      <w:r w:rsidRPr="00B01D75">
        <w:rPr>
          <w:rFonts w:ascii="Times New Roman" w:hAnsi="Times New Roman" w:cs="Times New Roman"/>
          <w:b/>
          <w:sz w:val="28"/>
          <w:szCs w:val="28"/>
        </w:rPr>
        <w:t>Методы исследования.</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Для анализа потребления алкогольных напитков используется метод анкетного опроса, который поможет выяснить предпочтения российского населения. Работа ориентируется не только на получении информации о количественном аспекте, а </w:t>
      </w:r>
      <w:proofErr w:type="gramStart"/>
      <w:r w:rsidRPr="00B01D75">
        <w:rPr>
          <w:rFonts w:ascii="Times New Roman" w:hAnsi="Times New Roman" w:cs="Times New Roman"/>
          <w:sz w:val="28"/>
          <w:szCs w:val="28"/>
        </w:rPr>
        <w:t>именно</w:t>
      </w:r>
      <w:proofErr w:type="gramEnd"/>
      <w:r w:rsidRPr="00B01D75">
        <w:rPr>
          <w:rFonts w:ascii="Times New Roman" w:hAnsi="Times New Roman" w:cs="Times New Roman"/>
          <w:sz w:val="28"/>
          <w:szCs w:val="28"/>
        </w:rPr>
        <w:t xml:space="preserve"> сколько употребляют, но и на практиках, а именно что и как употребляют. Любая практика приобретает свой стиль потребления тогда, когда выступает отличительной чертой поведения определенной социальной группы (но и связана с ее коллективными ценностями).  </w:t>
      </w:r>
    </w:p>
    <w:p w:rsidR="00A37FFE" w:rsidRDefault="00A37FFE" w:rsidP="00E55738">
      <w:pPr>
        <w:spacing w:line="360" w:lineRule="auto"/>
        <w:ind w:firstLine="709"/>
        <w:jc w:val="both"/>
        <w:rPr>
          <w:rFonts w:ascii="Times New Roman" w:hAnsi="Times New Roman" w:cs="Times New Roman"/>
          <w:b/>
          <w:sz w:val="28"/>
          <w:szCs w:val="28"/>
        </w:rPr>
      </w:pPr>
    </w:p>
    <w:p w:rsidR="00E55738" w:rsidRPr="00B01D75" w:rsidRDefault="00E55738" w:rsidP="00E55738">
      <w:pPr>
        <w:spacing w:line="360" w:lineRule="auto"/>
        <w:ind w:firstLine="709"/>
        <w:jc w:val="both"/>
        <w:rPr>
          <w:rFonts w:ascii="Times New Roman" w:hAnsi="Times New Roman" w:cs="Times New Roman"/>
          <w:b/>
          <w:sz w:val="28"/>
          <w:szCs w:val="28"/>
        </w:rPr>
      </w:pPr>
      <w:r w:rsidRPr="00B01D75">
        <w:rPr>
          <w:rFonts w:ascii="Times New Roman" w:hAnsi="Times New Roman" w:cs="Times New Roman"/>
          <w:b/>
          <w:sz w:val="28"/>
          <w:szCs w:val="28"/>
        </w:rPr>
        <w:lastRenderedPageBreak/>
        <w:t>Метод анализа данных:</w:t>
      </w:r>
    </w:p>
    <w:p w:rsidR="00E55738" w:rsidRPr="00B01D75" w:rsidRDefault="00503194"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Корреляционно-</w:t>
      </w:r>
      <w:r w:rsidR="00E55738" w:rsidRPr="00B01D75">
        <w:rPr>
          <w:rFonts w:ascii="Times New Roman" w:hAnsi="Times New Roman" w:cs="Times New Roman"/>
          <w:sz w:val="28"/>
          <w:szCs w:val="28"/>
        </w:rPr>
        <w:t xml:space="preserve">регрессивный анализ в MS </w:t>
      </w:r>
      <w:proofErr w:type="spellStart"/>
      <w:r w:rsidR="00E55738" w:rsidRPr="00B01D75">
        <w:rPr>
          <w:rFonts w:ascii="Times New Roman" w:hAnsi="Times New Roman" w:cs="Times New Roman"/>
          <w:sz w:val="28"/>
          <w:szCs w:val="28"/>
        </w:rPr>
        <w:t>Excel</w:t>
      </w:r>
      <w:proofErr w:type="spellEnd"/>
      <w:r w:rsidR="00E55738" w:rsidRPr="00B01D75">
        <w:rPr>
          <w:rFonts w:ascii="Times New Roman" w:hAnsi="Times New Roman" w:cs="Times New Roman"/>
          <w:sz w:val="28"/>
          <w:szCs w:val="28"/>
        </w:rPr>
        <w:t xml:space="preserve">. Этот метод будет применяться для </w:t>
      </w:r>
      <w:proofErr w:type="gramStart"/>
      <w:r w:rsidR="00E55738" w:rsidRPr="00B01D75">
        <w:rPr>
          <w:rFonts w:ascii="Times New Roman" w:hAnsi="Times New Roman" w:cs="Times New Roman"/>
          <w:sz w:val="28"/>
          <w:szCs w:val="28"/>
        </w:rPr>
        <w:t>обнаружении</w:t>
      </w:r>
      <w:proofErr w:type="gramEnd"/>
      <w:r w:rsidR="00E55738" w:rsidRPr="00B01D75">
        <w:rPr>
          <w:rFonts w:ascii="Times New Roman" w:hAnsi="Times New Roman" w:cs="Times New Roman"/>
          <w:sz w:val="28"/>
          <w:szCs w:val="28"/>
        </w:rPr>
        <w:t xml:space="preserve"> связи между общим процентом потребителей алко</w:t>
      </w:r>
      <w:r w:rsidRPr="00B01D75">
        <w:rPr>
          <w:rFonts w:ascii="Times New Roman" w:hAnsi="Times New Roman" w:cs="Times New Roman"/>
          <w:sz w:val="28"/>
          <w:szCs w:val="28"/>
        </w:rPr>
        <w:t>гольной продукции и социально-</w:t>
      </w:r>
      <w:r w:rsidR="00E55738" w:rsidRPr="00B01D75">
        <w:rPr>
          <w:rFonts w:ascii="Times New Roman" w:hAnsi="Times New Roman" w:cs="Times New Roman"/>
          <w:sz w:val="28"/>
          <w:szCs w:val="28"/>
        </w:rPr>
        <w:t>экономическими характеристиками человека.</w:t>
      </w:r>
    </w:p>
    <w:p w:rsidR="00E55738" w:rsidRPr="00B01D75" w:rsidRDefault="00E55738" w:rsidP="00E55738">
      <w:pPr>
        <w:spacing w:line="360" w:lineRule="auto"/>
        <w:ind w:firstLine="709"/>
        <w:jc w:val="both"/>
        <w:rPr>
          <w:rFonts w:ascii="Times New Roman" w:hAnsi="Times New Roman" w:cs="Times New Roman"/>
          <w:b/>
          <w:sz w:val="28"/>
          <w:szCs w:val="28"/>
        </w:rPr>
      </w:pPr>
      <w:r w:rsidRPr="00B01D75">
        <w:rPr>
          <w:rFonts w:ascii="Times New Roman" w:hAnsi="Times New Roman" w:cs="Times New Roman"/>
          <w:b/>
          <w:sz w:val="28"/>
          <w:szCs w:val="28"/>
        </w:rPr>
        <w:t>Информационная база:</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Генеральная совокупность – жители Российской Федерации, от 18 лет, употребляющие алкогольную продукцию. Перед началом анкетирования проверялась принадлежность респондента к целевой аудитории: "употребляете ли Вы алкогольные напитки". Объем общей выборки составил 106 человек.</w:t>
      </w:r>
    </w:p>
    <w:p w:rsidR="00E55738" w:rsidRPr="00B01D75" w:rsidRDefault="00C53AFB"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Социально-</w:t>
      </w:r>
      <w:r w:rsidR="00E55738" w:rsidRPr="00B01D75">
        <w:rPr>
          <w:rFonts w:ascii="Times New Roman" w:hAnsi="Times New Roman" w:cs="Times New Roman"/>
          <w:sz w:val="28"/>
          <w:szCs w:val="28"/>
        </w:rPr>
        <w:t>демографические характеристики индивидов:</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Пол</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Возраст</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Уровень образования (среднее; незаконченное среднее; незаконченное высшее; высшее; ученая степень)</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Уровень дохода на одного члена семьи</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Характеристики потребления алкоголя индивидов:</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Крепкий алкоголь (водка; коньяк; текила; джин; виски; ром)</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Средней крепости (вино; медовуха; глинтвейн; грог)</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w:t>
      </w:r>
      <w:r w:rsidRPr="00B01D75">
        <w:rPr>
          <w:rFonts w:ascii="Times New Roman" w:hAnsi="Times New Roman" w:cs="Times New Roman"/>
          <w:sz w:val="28"/>
          <w:szCs w:val="28"/>
        </w:rPr>
        <w:tab/>
        <w:t>Слабой крепости (пиво; сидр; брага; квас)</w:t>
      </w:r>
    </w:p>
    <w:p w:rsidR="00E55738" w:rsidRPr="00B01D75" w:rsidRDefault="00E55738" w:rsidP="00E55738">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Мы ожидаем выявить взаимосвязь пот</w:t>
      </w:r>
      <w:r w:rsidR="00883D4B" w:rsidRPr="00B01D75">
        <w:rPr>
          <w:rFonts w:ascii="Times New Roman" w:hAnsi="Times New Roman" w:cs="Times New Roman"/>
          <w:sz w:val="28"/>
          <w:szCs w:val="28"/>
        </w:rPr>
        <w:t>ребления алкоголя и социально-</w:t>
      </w:r>
      <w:r w:rsidRPr="00B01D75">
        <w:rPr>
          <w:rFonts w:ascii="Times New Roman" w:hAnsi="Times New Roman" w:cs="Times New Roman"/>
          <w:sz w:val="28"/>
          <w:szCs w:val="28"/>
        </w:rPr>
        <w:t xml:space="preserve">экономическими характеристиками, а именно пол, возраст, доход, образование, род деятельности, семейное положение. С этими факторами планируется найти связь между частотой и объемом потребления различных видов спиртных </w:t>
      </w:r>
      <w:r w:rsidRPr="00B01D75">
        <w:rPr>
          <w:rFonts w:ascii="Times New Roman" w:hAnsi="Times New Roman" w:cs="Times New Roman"/>
          <w:sz w:val="28"/>
          <w:szCs w:val="28"/>
        </w:rPr>
        <w:lastRenderedPageBreak/>
        <w:t>напитков. Более того,</w:t>
      </w:r>
      <w:r w:rsidR="00883D4B" w:rsidRPr="00B01D75">
        <w:rPr>
          <w:rFonts w:ascii="Times New Roman" w:hAnsi="Times New Roman" w:cs="Times New Roman"/>
          <w:sz w:val="28"/>
          <w:szCs w:val="28"/>
        </w:rPr>
        <w:t xml:space="preserve"> мы склонны выявить социально-</w:t>
      </w:r>
      <w:r w:rsidRPr="00B01D75">
        <w:rPr>
          <w:rFonts w:ascii="Times New Roman" w:hAnsi="Times New Roman" w:cs="Times New Roman"/>
          <w:sz w:val="28"/>
          <w:szCs w:val="28"/>
        </w:rPr>
        <w:t>экономические характеристики индивидов, прошедших анкетирование, потребляющие различные спиртные напитки.</w:t>
      </w:r>
    </w:p>
    <w:p w:rsidR="00B420D8" w:rsidRPr="00B01D75" w:rsidRDefault="001257F0" w:rsidP="00D53499">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По данным анкетирования</w:t>
      </w:r>
      <w:r w:rsidR="00BB3586" w:rsidRPr="00B01D75">
        <w:rPr>
          <w:rFonts w:ascii="Times New Roman" w:hAnsi="Times New Roman" w:cs="Times New Roman"/>
          <w:sz w:val="28"/>
          <w:szCs w:val="28"/>
        </w:rPr>
        <w:t>, большинство</w:t>
      </w:r>
      <w:r w:rsidRPr="00B01D75">
        <w:rPr>
          <w:rFonts w:ascii="Times New Roman" w:hAnsi="Times New Roman" w:cs="Times New Roman"/>
          <w:sz w:val="28"/>
          <w:szCs w:val="28"/>
        </w:rPr>
        <w:t xml:space="preserve"> людей</w:t>
      </w:r>
      <w:r w:rsidR="008B384A" w:rsidRPr="00B01D75">
        <w:rPr>
          <w:rFonts w:ascii="Times New Roman" w:hAnsi="Times New Roman" w:cs="Times New Roman"/>
          <w:sz w:val="28"/>
          <w:szCs w:val="28"/>
        </w:rPr>
        <w:t xml:space="preserve"> употребляют алкоголь (</w:t>
      </w:r>
      <w:r w:rsidR="00A56B6E" w:rsidRPr="00B01D75">
        <w:rPr>
          <w:rFonts w:ascii="Times New Roman" w:hAnsi="Times New Roman" w:cs="Times New Roman"/>
          <w:sz w:val="28"/>
          <w:szCs w:val="28"/>
        </w:rPr>
        <w:t>86,8</w:t>
      </w:r>
      <w:r w:rsidR="008B384A" w:rsidRPr="00B01D75">
        <w:rPr>
          <w:rFonts w:ascii="Times New Roman" w:hAnsi="Times New Roman" w:cs="Times New Roman"/>
          <w:sz w:val="28"/>
          <w:szCs w:val="28"/>
        </w:rPr>
        <w:t>%), что является дово</w:t>
      </w:r>
      <w:r w:rsidR="00A56B6E" w:rsidRPr="00B01D75">
        <w:rPr>
          <w:rFonts w:ascii="Times New Roman" w:hAnsi="Times New Roman" w:cs="Times New Roman"/>
          <w:sz w:val="28"/>
          <w:szCs w:val="28"/>
        </w:rPr>
        <w:t xml:space="preserve">льно значительным результатом. </w:t>
      </w:r>
      <w:r w:rsidR="00522E01" w:rsidRPr="00B01D75">
        <w:rPr>
          <w:rFonts w:ascii="Times New Roman" w:hAnsi="Times New Roman" w:cs="Times New Roman"/>
          <w:sz w:val="28"/>
          <w:szCs w:val="28"/>
        </w:rPr>
        <w:t>(</w:t>
      </w:r>
      <w:r w:rsidR="00A56B6E" w:rsidRPr="00B01D75">
        <w:rPr>
          <w:rFonts w:ascii="Times New Roman" w:hAnsi="Times New Roman" w:cs="Times New Roman"/>
          <w:sz w:val="28"/>
          <w:szCs w:val="28"/>
        </w:rPr>
        <w:t>6,6</w:t>
      </w:r>
      <w:r w:rsidR="008B384A" w:rsidRPr="00B01D75">
        <w:rPr>
          <w:rFonts w:ascii="Times New Roman" w:hAnsi="Times New Roman" w:cs="Times New Roman"/>
          <w:sz w:val="28"/>
          <w:szCs w:val="28"/>
        </w:rPr>
        <w:t>%</w:t>
      </w:r>
      <w:r w:rsidR="00522E01" w:rsidRPr="00B01D75">
        <w:rPr>
          <w:rFonts w:ascii="Times New Roman" w:hAnsi="Times New Roman" w:cs="Times New Roman"/>
          <w:sz w:val="28"/>
          <w:szCs w:val="28"/>
        </w:rPr>
        <w:t>)</w:t>
      </w:r>
      <w:r w:rsidR="008B384A" w:rsidRPr="00B01D75">
        <w:rPr>
          <w:rFonts w:ascii="Times New Roman" w:hAnsi="Times New Roman" w:cs="Times New Roman"/>
          <w:sz w:val="28"/>
          <w:szCs w:val="28"/>
        </w:rPr>
        <w:t xml:space="preserve"> не пьют ал</w:t>
      </w:r>
      <w:r w:rsidR="00A56B6E" w:rsidRPr="00B01D75">
        <w:rPr>
          <w:rFonts w:ascii="Times New Roman" w:hAnsi="Times New Roman" w:cs="Times New Roman"/>
          <w:sz w:val="28"/>
          <w:szCs w:val="28"/>
        </w:rPr>
        <w:t xml:space="preserve">когольные напитки, а остальные </w:t>
      </w:r>
      <w:r w:rsidR="00522E01" w:rsidRPr="00B01D75">
        <w:rPr>
          <w:rFonts w:ascii="Times New Roman" w:hAnsi="Times New Roman" w:cs="Times New Roman"/>
          <w:sz w:val="28"/>
          <w:szCs w:val="28"/>
        </w:rPr>
        <w:t>(</w:t>
      </w:r>
      <w:r w:rsidR="00A56B6E" w:rsidRPr="00B01D75">
        <w:rPr>
          <w:rFonts w:ascii="Times New Roman" w:hAnsi="Times New Roman" w:cs="Times New Roman"/>
          <w:sz w:val="28"/>
          <w:szCs w:val="28"/>
        </w:rPr>
        <w:t>6,6</w:t>
      </w:r>
      <w:r w:rsidR="008B384A" w:rsidRPr="00B01D75">
        <w:rPr>
          <w:rFonts w:ascii="Times New Roman" w:hAnsi="Times New Roman" w:cs="Times New Roman"/>
          <w:sz w:val="28"/>
          <w:szCs w:val="28"/>
        </w:rPr>
        <w:t>%</w:t>
      </w:r>
      <w:r w:rsidR="00522E01" w:rsidRPr="00B01D75">
        <w:rPr>
          <w:rFonts w:ascii="Times New Roman" w:hAnsi="Times New Roman" w:cs="Times New Roman"/>
          <w:sz w:val="28"/>
          <w:szCs w:val="28"/>
        </w:rPr>
        <w:t>)</w:t>
      </w:r>
      <w:r w:rsidR="008B384A" w:rsidRPr="00B01D75">
        <w:rPr>
          <w:rFonts w:ascii="Times New Roman" w:hAnsi="Times New Roman" w:cs="Times New Roman"/>
          <w:sz w:val="28"/>
          <w:szCs w:val="28"/>
        </w:rPr>
        <w:t xml:space="preserve"> ответили, что пьют, но редко.</w:t>
      </w:r>
      <w:r w:rsidR="00984DD8" w:rsidRPr="00B01D75">
        <w:rPr>
          <w:rFonts w:ascii="Times New Roman" w:hAnsi="Times New Roman" w:cs="Times New Roman"/>
          <w:sz w:val="28"/>
          <w:szCs w:val="28"/>
        </w:rPr>
        <w:t xml:space="preserve"> (Рисунок 3</w:t>
      </w:r>
      <w:r w:rsidR="000C06CE" w:rsidRPr="00B01D75">
        <w:rPr>
          <w:rFonts w:ascii="Times New Roman" w:hAnsi="Times New Roman" w:cs="Times New Roman"/>
          <w:sz w:val="28"/>
          <w:szCs w:val="28"/>
        </w:rPr>
        <w:t>)</w:t>
      </w:r>
    </w:p>
    <w:p w:rsidR="00BB3586" w:rsidRPr="00B01D75" w:rsidRDefault="00984DD8" w:rsidP="000C06CE">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Рисунок 3</w:t>
      </w:r>
      <w:r w:rsidR="00BB3586" w:rsidRPr="00B01D75">
        <w:rPr>
          <w:rFonts w:ascii="Times New Roman" w:hAnsi="Times New Roman" w:cs="Times New Roman"/>
          <w:b/>
          <w:i/>
          <w:sz w:val="24"/>
          <w:szCs w:val="24"/>
        </w:rPr>
        <w:t>.</w:t>
      </w:r>
      <w:r w:rsidR="00BB3586"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BB3586" w:rsidRPr="00B01D75">
        <w:rPr>
          <w:rFonts w:ascii="Times New Roman" w:hAnsi="Times New Roman" w:cs="Times New Roman"/>
          <w:i/>
          <w:sz w:val="24"/>
          <w:szCs w:val="24"/>
        </w:rPr>
        <w:t>Употребляете ли Вы алкогольные напитки?»</w:t>
      </w:r>
    </w:p>
    <w:p w:rsidR="0053609B" w:rsidRPr="00B01D75" w:rsidRDefault="00BB3586" w:rsidP="0053609B">
      <w:pPr>
        <w:spacing w:line="360" w:lineRule="auto"/>
        <w:ind w:firstLine="708"/>
        <w:jc w:val="both"/>
        <w:rPr>
          <w:rFonts w:ascii="Times New Roman" w:hAnsi="Times New Roman" w:cs="Times New Roman"/>
          <w:sz w:val="28"/>
          <w:szCs w:val="28"/>
        </w:rPr>
      </w:pPr>
      <w:r w:rsidRPr="00B01D75">
        <w:rPr>
          <w:rFonts w:ascii="Times New Roman" w:hAnsi="Times New Roman" w:cs="Times New Roman"/>
          <w:noProof/>
          <w:sz w:val="28"/>
          <w:szCs w:val="28"/>
          <w:lang w:eastAsia="ru-RU"/>
        </w:rPr>
        <w:drawing>
          <wp:inline distT="0" distB="0" distL="0" distR="0" wp14:anchorId="2E7792A3" wp14:editId="3C414691">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21A" w:rsidRPr="00B01D75" w:rsidRDefault="00BB3586" w:rsidP="00BB3586">
      <w:pPr>
        <w:spacing w:line="360" w:lineRule="auto"/>
        <w:ind w:firstLine="567"/>
        <w:jc w:val="both"/>
        <w:rPr>
          <w:rFonts w:ascii="Times New Roman" w:hAnsi="Times New Roman" w:cs="Times New Roman"/>
          <w:sz w:val="28"/>
          <w:szCs w:val="28"/>
        </w:rPr>
      </w:pPr>
      <w:r w:rsidRPr="00B01D75">
        <w:rPr>
          <w:rFonts w:ascii="Times New Roman" w:hAnsi="Times New Roman" w:cs="Times New Roman"/>
          <w:sz w:val="28"/>
          <w:szCs w:val="28"/>
        </w:rPr>
        <w:t>По полу и возрасту респонденты были распределены в соответствии с квотами, пропорционально половозрастной̆ структуре</w:t>
      </w:r>
      <w:proofErr w:type="gramStart"/>
      <w:r w:rsidRPr="00B01D75">
        <w:rPr>
          <w:rFonts w:ascii="Times New Roman" w:hAnsi="Times New Roman" w:cs="Times New Roman"/>
          <w:sz w:val="28"/>
          <w:szCs w:val="28"/>
        </w:rPr>
        <w:t>.</w:t>
      </w:r>
      <w:proofErr w:type="gramEnd"/>
      <w:r w:rsidRPr="00B01D75">
        <w:rPr>
          <w:rFonts w:ascii="Times New Roman" w:hAnsi="Times New Roman" w:cs="Times New Roman"/>
          <w:sz w:val="28"/>
          <w:szCs w:val="28"/>
        </w:rPr>
        <w:t xml:space="preserve"> (</w:t>
      </w:r>
      <w:proofErr w:type="gramStart"/>
      <w:r w:rsidRPr="00B01D75">
        <w:rPr>
          <w:rFonts w:ascii="Times New Roman" w:hAnsi="Times New Roman" w:cs="Times New Roman"/>
          <w:sz w:val="28"/>
          <w:szCs w:val="28"/>
        </w:rPr>
        <w:t>с</w:t>
      </w:r>
      <w:proofErr w:type="gramEnd"/>
      <w:r w:rsidRPr="00B01D75">
        <w:rPr>
          <w:rFonts w:ascii="Times New Roman" w:hAnsi="Times New Roman" w:cs="Times New Roman"/>
          <w:sz w:val="28"/>
          <w:szCs w:val="28"/>
        </w:rPr>
        <w:t>м. табл. 2). Из 106 опрошенных: женщин</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71, мужчин</w:t>
      </w:r>
      <w:r w:rsidR="007612FE" w:rsidRPr="00B01D75">
        <w:rPr>
          <w:rFonts w:ascii="Times New Roman" w:hAnsi="Times New Roman" w:cs="Times New Roman"/>
          <w:sz w:val="28"/>
          <w:szCs w:val="28"/>
        </w:rPr>
        <w:t xml:space="preserve"> – </w:t>
      </w:r>
      <w:r w:rsidRPr="00B01D75">
        <w:rPr>
          <w:rFonts w:ascii="Times New Roman" w:hAnsi="Times New Roman" w:cs="Times New Roman"/>
          <w:sz w:val="28"/>
          <w:szCs w:val="28"/>
        </w:rPr>
        <w:t>35, в возрасте от 18</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68. Средний возраст респондентов: 32,9 лет.</w:t>
      </w:r>
    </w:p>
    <w:p w:rsidR="008034F8" w:rsidRPr="00B01D75" w:rsidRDefault="008034F8" w:rsidP="00BB3586">
      <w:pPr>
        <w:spacing w:line="360" w:lineRule="auto"/>
        <w:ind w:firstLine="567"/>
        <w:jc w:val="both"/>
        <w:rPr>
          <w:rFonts w:ascii="Times New Roman" w:hAnsi="Times New Roman" w:cs="Times New Roman"/>
          <w:sz w:val="28"/>
          <w:szCs w:val="28"/>
        </w:rPr>
      </w:pPr>
    </w:p>
    <w:p w:rsidR="00FE11C2" w:rsidRDefault="00FE11C2" w:rsidP="00BB3586">
      <w:pPr>
        <w:spacing w:line="360" w:lineRule="auto"/>
        <w:ind w:firstLine="567"/>
        <w:jc w:val="both"/>
        <w:rPr>
          <w:rFonts w:ascii="Times New Roman" w:hAnsi="Times New Roman" w:cs="Times New Roman"/>
          <w:sz w:val="28"/>
          <w:szCs w:val="28"/>
        </w:rPr>
      </w:pPr>
    </w:p>
    <w:p w:rsidR="00A37FFE" w:rsidRDefault="00A37FFE" w:rsidP="00BB3586">
      <w:pPr>
        <w:spacing w:line="360" w:lineRule="auto"/>
        <w:ind w:firstLine="567"/>
        <w:jc w:val="both"/>
        <w:rPr>
          <w:rFonts w:ascii="Times New Roman" w:hAnsi="Times New Roman" w:cs="Times New Roman"/>
          <w:sz w:val="28"/>
          <w:szCs w:val="28"/>
        </w:rPr>
      </w:pPr>
    </w:p>
    <w:p w:rsidR="00A37FFE" w:rsidRPr="00B01D75" w:rsidRDefault="00A37FFE" w:rsidP="00BB3586">
      <w:pPr>
        <w:spacing w:line="360" w:lineRule="auto"/>
        <w:ind w:firstLine="567"/>
        <w:jc w:val="both"/>
        <w:rPr>
          <w:rFonts w:ascii="Times New Roman" w:hAnsi="Times New Roman" w:cs="Times New Roman"/>
          <w:sz w:val="28"/>
          <w:szCs w:val="28"/>
        </w:rPr>
      </w:pPr>
    </w:p>
    <w:p w:rsidR="00DF7F38" w:rsidRPr="00B01D75" w:rsidRDefault="00DF7F38" w:rsidP="00DF7F38">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lastRenderedPageBreak/>
        <w:t>Таблица 2</w:t>
      </w:r>
      <w:r w:rsidRPr="00B01D75">
        <w:rPr>
          <w:rFonts w:ascii="Times New Roman" w:hAnsi="Times New Roman" w:cs="Times New Roman"/>
          <w:i/>
          <w:sz w:val="24"/>
          <w:szCs w:val="24"/>
        </w:rPr>
        <w:t>. Распределение респондентов по полу и возрасту</w:t>
      </w:r>
      <w:proofErr w:type="gramStart"/>
      <w:r w:rsidRPr="00B01D75">
        <w:rPr>
          <w:rFonts w:ascii="Times New Roman" w:hAnsi="Times New Roman" w:cs="Times New Roman"/>
          <w:i/>
          <w:sz w:val="24"/>
          <w:szCs w:val="24"/>
        </w:rPr>
        <w:t xml:space="preserve"> (%).</w:t>
      </w:r>
      <w:proofErr w:type="gramEnd"/>
    </w:p>
    <w:tbl>
      <w:tblPr>
        <w:tblStyle w:val="af7"/>
        <w:tblW w:w="0" w:type="auto"/>
        <w:tblLook w:val="04A0" w:firstRow="1" w:lastRow="0" w:firstColumn="1" w:lastColumn="0" w:noHBand="0" w:noVBand="1"/>
      </w:tblPr>
      <w:tblGrid>
        <w:gridCol w:w="2534"/>
        <w:gridCol w:w="2534"/>
        <w:gridCol w:w="2534"/>
        <w:gridCol w:w="2535"/>
      </w:tblGrid>
      <w:tr w:rsidR="00BB3586" w:rsidRPr="00B01D75" w:rsidTr="00E861F0">
        <w:trPr>
          <w:trHeight w:val="667"/>
        </w:trPr>
        <w:tc>
          <w:tcPr>
            <w:tcW w:w="2534" w:type="dxa"/>
            <w:shd w:val="clear" w:color="auto" w:fill="DBE5F1" w:themeFill="accent1" w:themeFillTint="33"/>
          </w:tcPr>
          <w:p w:rsidR="00BB3586" w:rsidRPr="00B01D75" w:rsidRDefault="00BB3586" w:rsidP="00BB3586">
            <w:pPr>
              <w:spacing w:line="480" w:lineRule="auto"/>
              <w:jc w:val="center"/>
              <w:rPr>
                <w:rFonts w:ascii="Times New Roman" w:hAnsi="Times New Roman" w:cs="Times New Roman"/>
                <w:sz w:val="28"/>
                <w:szCs w:val="28"/>
              </w:rPr>
            </w:pPr>
            <w:r w:rsidRPr="00B01D75">
              <w:rPr>
                <w:rFonts w:ascii="Times New Roman" w:hAnsi="Times New Roman" w:cs="Times New Roman"/>
                <w:sz w:val="28"/>
                <w:szCs w:val="28"/>
              </w:rPr>
              <w:t>Возраст</w:t>
            </w:r>
          </w:p>
        </w:tc>
        <w:tc>
          <w:tcPr>
            <w:tcW w:w="2534" w:type="dxa"/>
            <w:shd w:val="clear" w:color="auto" w:fill="DBE5F1" w:themeFill="accent1" w:themeFillTint="33"/>
          </w:tcPr>
          <w:p w:rsidR="00BB3586" w:rsidRPr="00B01D75" w:rsidRDefault="00BB3586" w:rsidP="00BB3586">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Женщина</w:t>
            </w:r>
          </w:p>
        </w:tc>
        <w:tc>
          <w:tcPr>
            <w:tcW w:w="2534" w:type="dxa"/>
            <w:shd w:val="clear" w:color="auto" w:fill="DBE5F1" w:themeFill="accent1" w:themeFillTint="33"/>
          </w:tcPr>
          <w:p w:rsidR="00BB3586" w:rsidRPr="00B01D75" w:rsidRDefault="00BB3586" w:rsidP="00BB3586">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Мужчина</w:t>
            </w:r>
          </w:p>
        </w:tc>
        <w:tc>
          <w:tcPr>
            <w:tcW w:w="2535" w:type="dxa"/>
            <w:shd w:val="clear" w:color="auto" w:fill="DBE5F1" w:themeFill="accent1" w:themeFillTint="33"/>
          </w:tcPr>
          <w:p w:rsidR="00BB3586" w:rsidRPr="00B01D75" w:rsidRDefault="00BB3586" w:rsidP="00BB3586">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Всего</w:t>
            </w:r>
          </w:p>
        </w:tc>
      </w:tr>
      <w:tr w:rsidR="00BB3586" w:rsidRPr="00B01D75" w:rsidTr="00BB3586">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От 18</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24</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30%</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18%</w:t>
            </w:r>
          </w:p>
        </w:tc>
        <w:tc>
          <w:tcPr>
            <w:tcW w:w="2535"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48%</w:t>
            </w:r>
          </w:p>
        </w:tc>
      </w:tr>
      <w:tr w:rsidR="00BB3586" w:rsidRPr="00B01D75" w:rsidTr="00BB3586">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От 25</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34</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5%</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7%</w:t>
            </w:r>
          </w:p>
        </w:tc>
        <w:tc>
          <w:tcPr>
            <w:tcW w:w="2535"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12%</w:t>
            </w:r>
          </w:p>
        </w:tc>
      </w:tr>
      <w:tr w:rsidR="00BB3586" w:rsidRPr="00B01D75" w:rsidTr="00BB3586">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От 35</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44</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7%</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1%</w:t>
            </w:r>
          </w:p>
        </w:tc>
        <w:tc>
          <w:tcPr>
            <w:tcW w:w="2535"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8%</w:t>
            </w:r>
          </w:p>
        </w:tc>
      </w:tr>
      <w:tr w:rsidR="00BB3586" w:rsidRPr="00B01D75" w:rsidTr="00BB3586">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От 45</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54</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15%</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8%</w:t>
            </w:r>
          </w:p>
        </w:tc>
        <w:tc>
          <w:tcPr>
            <w:tcW w:w="2535"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23%</w:t>
            </w:r>
          </w:p>
        </w:tc>
      </w:tr>
      <w:tr w:rsidR="00BB3586" w:rsidRPr="00B01D75" w:rsidTr="00BB3586">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От 55 и более</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4%</w:t>
            </w:r>
          </w:p>
        </w:tc>
        <w:tc>
          <w:tcPr>
            <w:tcW w:w="2534"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5%</w:t>
            </w:r>
          </w:p>
        </w:tc>
        <w:tc>
          <w:tcPr>
            <w:tcW w:w="2535" w:type="dxa"/>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9%</w:t>
            </w:r>
          </w:p>
        </w:tc>
      </w:tr>
      <w:tr w:rsidR="00BB3586" w:rsidRPr="00B01D75" w:rsidTr="00E861F0">
        <w:tc>
          <w:tcPr>
            <w:tcW w:w="2534" w:type="dxa"/>
            <w:shd w:val="clear" w:color="auto" w:fill="DBE5F1" w:themeFill="accent1" w:themeFillTint="33"/>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Всего</w:t>
            </w:r>
          </w:p>
        </w:tc>
        <w:tc>
          <w:tcPr>
            <w:tcW w:w="2534" w:type="dxa"/>
            <w:shd w:val="clear" w:color="auto" w:fill="DBE5F1" w:themeFill="accent1" w:themeFillTint="33"/>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61%</w:t>
            </w:r>
          </w:p>
        </w:tc>
        <w:tc>
          <w:tcPr>
            <w:tcW w:w="2534" w:type="dxa"/>
            <w:shd w:val="clear" w:color="auto" w:fill="DBE5F1" w:themeFill="accent1" w:themeFillTint="33"/>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39%</w:t>
            </w:r>
          </w:p>
        </w:tc>
        <w:tc>
          <w:tcPr>
            <w:tcW w:w="2535" w:type="dxa"/>
            <w:shd w:val="clear" w:color="auto" w:fill="DBE5F1" w:themeFill="accent1" w:themeFillTint="33"/>
          </w:tcPr>
          <w:p w:rsidR="00BB3586" w:rsidRPr="00B01D75" w:rsidRDefault="00BB3586" w:rsidP="00BB3586">
            <w:p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100%</w:t>
            </w:r>
          </w:p>
        </w:tc>
      </w:tr>
    </w:tbl>
    <w:p w:rsidR="00BB3586" w:rsidRPr="00B01D75" w:rsidRDefault="00BB3586" w:rsidP="00BB3586">
      <w:pPr>
        <w:spacing w:line="360" w:lineRule="auto"/>
        <w:ind w:firstLine="567"/>
        <w:jc w:val="both"/>
        <w:rPr>
          <w:rFonts w:ascii="Times New Roman" w:hAnsi="Times New Roman" w:cs="Times New Roman"/>
          <w:sz w:val="28"/>
          <w:szCs w:val="28"/>
        </w:rPr>
      </w:pPr>
    </w:p>
    <w:p w:rsidR="00FE11C2" w:rsidRPr="00B01D75" w:rsidRDefault="00FE11C2" w:rsidP="00BB3586">
      <w:pPr>
        <w:spacing w:line="360" w:lineRule="auto"/>
        <w:ind w:firstLine="567"/>
        <w:jc w:val="both"/>
        <w:rPr>
          <w:rFonts w:ascii="Times New Roman" w:hAnsi="Times New Roman" w:cs="Times New Roman"/>
          <w:sz w:val="28"/>
          <w:szCs w:val="28"/>
        </w:rPr>
      </w:pPr>
    </w:p>
    <w:p w:rsidR="00DF7F38" w:rsidRPr="00B01D75" w:rsidRDefault="00DF7F38" w:rsidP="00294C40">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По роду деятельности</w:t>
      </w:r>
      <w:r w:rsidR="00B420D8" w:rsidRPr="00B01D75">
        <w:rPr>
          <w:rFonts w:ascii="Times New Roman" w:hAnsi="Times New Roman" w:cs="Times New Roman"/>
          <w:color w:val="000000" w:themeColor="text1"/>
          <w:sz w:val="28"/>
          <w:szCs w:val="28"/>
          <w:shd w:val="clear" w:color="auto" w:fill="FFFFFF"/>
        </w:rPr>
        <w:t xml:space="preserve">: </w:t>
      </w:r>
      <w:r w:rsidR="00377E21" w:rsidRPr="00B01D75">
        <w:rPr>
          <w:rFonts w:ascii="Times New Roman" w:hAnsi="Times New Roman" w:cs="Times New Roman"/>
          <w:color w:val="000000" w:themeColor="text1"/>
          <w:sz w:val="28"/>
          <w:szCs w:val="28"/>
          <w:shd w:val="clear" w:color="auto" w:fill="FFFFFF"/>
        </w:rPr>
        <w:t>чуть меньше половины составили учащиеся/студенты</w:t>
      </w:r>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44,4%; специалист</w:t>
      </w:r>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19,2%; служащий</w:t>
      </w:r>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 xml:space="preserve">15,2%; </w:t>
      </w:r>
      <w:r w:rsidR="00B420D8" w:rsidRPr="00B01D75">
        <w:rPr>
          <w:rFonts w:ascii="Times New Roman" w:hAnsi="Times New Roman" w:cs="Times New Roman"/>
          <w:color w:val="000000" w:themeColor="text1"/>
          <w:sz w:val="28"/>
          <w:szCs w:val="28"/>
          <w:shd w:val="clear" w:color="auto" w:fill="FFFFFF"/>
        </w:rPr>
        <w:t>рабочий</w:t>
      </w:r>
      <w:r w:rsidR="007612FE" w:rsidRPr="00B01D75">
        <w:rPr>
          <w:rFonts w:ascii="Times New Roman" w:hAnsi="Times New Roman" w:cs="Times New Roman"/>
          <w:color w:val="000000" w:themeColor="text1"/>
          <w:sz w:val="28"/>
          <w:szCs w:val="28"/>
          <w:shd w:val="clear" w:color="auto" w:fill="FFFFFF"/>
        </w:rPr>
        <w:t xml:space="preserve"> – </w:t>
      </w:r>
      <w:r w:rsidR="00B420D8" w:rsidRPr="00B01D75">
        <w:rPr>
          <w:rFonts w:ascii="Times New Roman" w:hAnsi="Times New Roman" w:cs="Times New Roman"/>
          <w:color w:val="000000" w:themeColor="text1"/>
          <w:sz w:val="28"/>
          <w:szCs w:val="28"/>
          <w:shd w:val="clear" w:color="auto" w:fill="FFFFFF"/>
        </w:rPr>
        <w:t>12,1%; пенсионер</w:t>
      </w:r>
      <w:r w:rsidR="007612FE" w:rsidRPr="00B01D75">
        <w:rPr>
          <w:rFonts w:ascii="Times New Roman" w:hAnsi="Times New Roman" w:cs="Times New Roman"/>
          <w:color w:val="000000" w:themeColor="text1"/>
          <w:sz w:val="28"/>
          <w:szCs w:val="28"/>
          <w:shd w:val="clear" w:color="auto" w:fill="FFFFFF"/>
        </w:rPr>
        <w:t xml:space="preserve"> – </w:t>
      </w:r>
      <w:r w:rsidR="00B420D8" w:rsidRPr="00B01D75">
        <w:rPr>
          <w:rFonts w:ascii="Times New Roman" w:hAnsi="Times New Roman" w:cs="Times New Roman"/>
          <w:color w:val="000000" w:themeColor="text1"/>
          <w:sz w:val="28"/>
          <w:szCs w:val="28"/>
          <w:shd w:val="clear" w:color="auto" w:fill="FFFFFF"/>
        </w:rPr>
        <w:t>4%;</w:t>
      </w:r>
      <w:r w:rsidRPr="00B01D75">
        <w:rPr>
          <w:rFonts w:ascii="Times New Roman" w:hAnsi="Times New Roman" w:cs="Times New Roman"/>
          <w:color w:val="000000" w:themeColor="text1"/>
          <w:sz w:val="28"/>
          <w:szCs w:val="28"/>
          <w:shd w:val="clear" w:color="auto" w:fill="FFFFFF"/>
        </w:rPr>
        <w:t xml:space="preserve"> домохозяйка</w:t>
      </w:r>
      <w:r w:rsidR="007612FE"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3%</w:t>
      </w:r>
      <w:r w:rsidR="00B420D8" w:rsidRPr="00B01D75">
        <w:rPr>
          <w:rFonts w:ascii="Times New Roman" w:hAnsi="Times New Roman" w:cs="Times New Roman"/>
          <w:color w:val="000000" w:themeColor="text1"/>
          <w:sz w:val="28"/>
          <w:szCs w:val="28"/>
          <w:shd w:val="clear" w:color="auto" w:fill="FFFFFF"/>
        </w:rPr>
        <w:t>;</w:t>
      </w:r>
      <w:r w:rsidR="00377E21" w:rsidRPr="00B01D75">
        <w:rPr>
          <w:rFonts w:ascii="Times New Roman" w:hAnsi="Times New Roman" w:cs="Times New Roman"/>
          <w:color w:val="000000" w:themeColor="text1"/>
          <w:sz w:val="28"/>
          <w:szCs w:val="28"/>
          <w:shd w:val="clear" w:color="auto" w:fill="FFFFFF"/>
        </w:rPr>
        <w:t xml:space="preserve"> военный</w:t>
      </w:r>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1%;</w:t>
      </w:r>
      <w:r w:rsidR="008D1095" w:rsidRPr="00B01D75">
        <w:rPr>
          <w:rFonts w:ascii="Times New Roman" w:hAnsi="Times New Roman" w:cs="Times New Roman"/>
          <w:color w:val="000000" w:themeColor="text1"/>
          <w:sz w:val="28"/>
          <w:szCs w:val="28"/>
          <w:shd w:val="clear" w:color="auto" w:fill="FFFFFF"/>
        </w:rPr>
        <w:t xml:space="preserve"> </w:t>
      </w:r>
      <w:proofErr w:type="gramStart"/>
      <w:r w:rsidR="00377E21" w:rsidRPr="00B01D75">
        <w:rPr>
          <w:rFonts w:ascii="Times New Roman" w:hAnsi="Times New Roman" w:cs="Times New Roman"/>
          <w:color w:val="000000" w:themeColor="text1"/>
          <w:sz w:val="28"/>
          <w:szCs w:val="28"/>
          <w:shd w:val="clear" w:color="auto" w:fill="FFFFFF"/>
        </w:rPr>
        <w:t>другое</w:t>
      </w:r>
      <w:proofErr w:type="gramEnd"/>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гид 1%;</w:t>
      </w:r>
      <w:r w:rsidR="00B420D8" w:rsidRPr="00B01D75">
        <w:rPr>
          <w:rFonts w:ascii="Times New Roman" w:hAnsi="Times New Roman" w:cs="Times New Roman"/>
          <w:b/>
          <w:color w:val="000000" w:themeColor="text1"/>
          <w:sz w:val="28"/>
          <w:szCs w:val="28"/>
          <w:shd w:val="clear" w:color="auto" w:fill="FFFFFF"/>
        </w:rPr>
        <w:t xml:space="preserve"> </w:t>
      </w:r>
      <w:r w:rsidR="00377E21" w:rsidRPr="00B01D75">
        <w:rPr>
          <w:rFonts w:ascii="Times New Roman" w:hAnsi="Times New Roman" w:cs="Times New Roman"/>
          <w:color w:val="000000" w:themeColor="text1"/>
          <w:sz w:val="28"/>
          <w:szCs w:val="28"/>
          <w:shd w:val="clear" w:color="auto" w:fill="FFFFFF"/>
        </w:rPr>
        <w:t>не работающий/временно не работающий</w:t>
      </w:r>
      <w:r w:rsidR="007612FE" w:rsidRPr="00B01D75">
        <w:rPr>
          <w:rFonts w:ascii="Times New Roman" w:hAnsi="Times New Roman" w:cs="Times New Roman"/>
          <w:color w:val="000000" w:themeColor="text1"/>
          <w:sz w:val="28"/>
          <w:szCs w:val="28"/>
          <w:shd w:val="clear" w:color="auto" w:fill="FFFFFF"/>
        </w:rPr>
        <w:t xml:space="preserve"> – </w:t>
      </w:r>
      <w:r w:rsidR="00377E21" w:rsidRPr="00B01D75">
        <w:rPr>
          <w:rFonts w:ascii="Times New Roman" w:hAnsi="Times New Roman" w:cs="Times New Roman"/>
          <w:color w:val="000000" w:themeColor="text1"/>
          <w:sz w:val="28"/>
          <w:szCs w:val="28"/>
          <w:shd w:val="clear" w:color="auto" w:fill="FFFFFF"/>
        </w:rPr>
        <w:t>0%</w:t>
      </w:r>
      <w:r w:rsidR="008507EF" w:rsidRPr="00B01D75">
        <w:rPr>
          <w:rFonts w:ascii="Times New Roman" w:hAnsi="Times New Roman" w:cs="Times New Roman"/>
          <w:color w:val="000000" w:themeColor="text1"/>
          <w:sz w:val="28"/>
          <w:szCs w:val="28"/>
          <w:shd w:val="clear" w:color="auto" w:fill="FFFFFF"/>
        </w:rPr>
        <w:t>.</w:t>
      </w:r>
      <w:r w:rsidR="00377E21" w:rsidRPr="00B01D75">
        <w:rPr>
          <w:rFonts w:ascii="Times New Roman" w:hAnsi="Times New Roman" w:cs="Times New Roman"/>
          <w:color w:val="000000" w:themeColor="text1"/>
          <w:sz w:val="28"/>
          <w:szCs w:val="28"/>
          <w:shd w:val="clear" w:color="auto" w:fill="FFFFFF"/>
        </w:rPr>
        <w:t xml:space="preserve"> </w:t>
      </w:r>
      <w:r w:rsidR="00B420D8" w:rsidRPr="00B01D75">
        <w:rPr>
          <w:rFonts w:ascii="Times New Roman" w:hAnsi="Times New Roman" w:cs="Times New Roman"/>
          <w:color w:val="000000" w:themeColor="text1"/>
          <w:sz w:val="28"/>
          <w:szCs w:val="28"/>
          <w:shd w:val="clear" w:color="auto" w:fill="FFFFFF"/>
        </w:rPr>
        <w:t>(</w:t>
      </w:r>
      <w:r w:rsidR="008507EF" w:rsidRPr="00B01D75">
        <w:rPr>
          <w:rFonts w:ascii="Times New Roman" w:hAnsi="Times New Roman" w:cs="Times New Roman"/>
          <w:color w:val="000000" w:themeColor="text1"/>
          <w:sz w:val="28"/>
          <w:szCs w:val="28"/>
          <w:shd w:val="clear" w:color="auto" w:fill="FFFFFF"/>
        </w:rPr>
        <w:t>Р</w:t>
      </w:r>
      <w:r w:rsidR="00984DD8" w:rsidRPr="00B01D75">
        <w:rPr>
          <w:rFonts w:ascii="Times New Roman" w:hAnsi="Times New Roman" w:cs="Times New Roman"/>
          <w:color w:val="000000" w:themeColor="text1"/>
          <w:sz w:val="28"/>
          <w:szCs w:val="28"/>
          <w:shd w:val="clear" w:color="auto" w:fill="FFFFFF"/>
        </w:rPr>
        <w:t>исунок 4</w:t>
      </w:r>
      <w:r w:rsidR="00B420D8" w:rsidRPr="00B01D75">
        <w:rPr>
          <w:rFonts w:ascii="Times New Roman" w:hAnsi="Times New Roman" w:cs="Times New Roman"/>
          <w:color w:val="000000" w:themeColor="text1"/>
          <w:sz w:val="28"/>
          <w:szCs w:val="28"/>
          <w:shd w:val="clear" w:color="auto" w:fill="FFFFFF"/>
        </w:rPr>
        <w:t>)</w:t>
      </w: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8034F8" w:rsidRPr="00B01D75" w:rsidRDefault="008034F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8034F8" w:rsidRPr="00B01D75" w:rsidRDefault="008034F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8034F8" w:rsidRPr="00B01D75" w:rsidRDefault="008034F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5A7568"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DF7F38" w:rsidRPr="00B01D75" w:rsidRDefault="00984DD8" w:rsidP="00B420D8">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lastRenderedPageBreak/>
        <w:t>Рисунок 4</w:t>
      </w:r>
      <w:r w:rsidR="00B420D8" w:rsidRPr="00B01D75">
        <w:rPr>
          <w:rFonts w:ascii="Times New Roman" w:hAnsi="Times New Roman" w:cs="Times New Roman"/>
          <w:b/>
          <w:i/>
          <w:sz w:val="24"/>
          <w:szCs w:val="24"/>
        </w:rPr>
        <w:t>.</w:t>
      </w:r>
      <w:r w:rsidR="00B420D8"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D43C5A" w:rsidRPr="00B01D75">
        <w:rPr>
          <w:rFonts w:ascii="Times New Roman" w:hAnsi="Times New Roman" w:cs="Times New Roman"/>
          <w:i/>
          <w:sz w:val="24"/>
          <w:szCs w:val="24"/>
        </w:rPr>
        <w:t>Род деятельности</w:t>
      </w:r>
      <w:r w:rsidR="00B420D8" w:rsidRPr="00B01D75">
        <w:rPr>
          <w:rFonts w:ascii="Times New Roman" w:hAnsi="Times New Roman" w:cs="Times New Roman"/>
          <w:i/>
          <w:sz w:val="24"/>
          <w:szCs w:val="24"/>
        </w:rPr>
        <w:t>»</w:t>
      </w:r>
    </w:p>
    <w:p w:rsidR="00DF7F38" w:rsidRPr="00B01D75" w:rsidRDefault="00DF7F38" w:rsidP="00294C40">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noProof/>
          <w:color w:val="000000" w:themeColor="text1"/>
          <w:sz w:val="28"/>
          <w:szCs w:val="28"/>
          <w:shd w:val="clear" w:color="auto" w:fill="FFFFFF"/>
          <w:lang w:eastAsia="ru-RU"/>
        </w:rPr>
        <w:drawing>
          <wp:inline distT="0" distB="0" distL="0" distR="0" wp14:anchorId="2F3CE9DD" wp14:editId="4EE49E2C">
            <wp:extent cx="5210175" cy="3886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11C2" w:rsidRPr="00B01D75" w:rsidRDefault="00FE11C2" w:rsidP="00294C40">
      <w:pPr>
        <w:spacing w:line="360" w:lineRule="auto"/>
        <w:ind w:firstLine="709"/>
        <w:jc w:val="both"/>
        <w:rPr>
          <w:rFonts w:ascii="Times New Roman" w:hAnsi="Times New Roman" w:cs="Times New Roman"/>
          <w:color w:val="000000" w:themeColor="text1"/>
          <w:sz w:val="28"/>
          <w:szCs w:val="28"/>
          <w:shd w:val="clear" w:color="auto" w:fill="FFFFFF"/>
        </w:rPr>
      </w:pPr>
    </w:p>
    <w:p w:rsidR="005A7568" w:rsidRPr="00B01D75" w:rsidRDefault="00290CCC" w:rsidP="003C3B1D">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Анализ показал, что</w:t>
      </w:r>
      <w:r w:rsidR="003C3B1D" w:rsidRPr="00B01D75">
        <w:rPr>
          <w:rFonts w:ascii="Times New Roman" w:hAnsi="Times New Roman" w:cs="Times New Roman"/>
          <w:sz w:val="28"/>
          <w:szCs w:val="28"/>
        </w:rPr>
        <w:t xml:space="preserve"> больше половины опрошенных предпочитают </w:t>
      </w:r>
      <w:proofErr w:type="spellStart"/>
      <w:r w:rsidR="003C3B1D" w:rsidRPr="00B01D75">
        <w:rPr>
          <w:rFonts w:ascii="Times New Roman" w:hAnsi="Times New Roman" w:cs="Times New Roman"/>
          <w:sz w:val="28"/>
          <w:szCs w:val="28"/>
        </w:rPr>
        <w:t>среднеалкогольные</w:t>
      </w:r>
      <w:proofErr w:type="spellEnd"/>
      <w:r w:rsidR="003C3B1D" w:rsidRPr="00B01D75">
        <w:rPr>
          <w:rFonts w:ascii="Times New Roman" w:hAnsi="Times New Roman" w:cs="Times New Roman"/>
          <w:sz w:val="28"/>
          <w:szCs w:val="28"/>
        </w:rPr>
        <w:t xml:space="preserve"> напитки (вино, медовуха, глинтвейн, грог)</w:t>
      </w:r>
      <w:r w:rsidR="007612FE" w:rsidRPr="00B01D75">
        <w:rPr>
          <w:rFonts w:ascii="Times New Roman" w:hAnsi="Times New Roman" w:cs="Times New Roman"/>
          <w:sz w:val="28"/>
          <w:szCs w:val="28"/>
        </w:rPr>
        <w:t xml:space="preserve"> –</w:t>
      </w:r>
      <w:r w:rsidR="008D1095" w:rsidRPr="00B01D75">
        <w:rPr>
          <w:rFonts w:ascii="Times New Roman" w:hAnsi="Times New Roman" w:cs="Times New Roman"/>
          <w:sz w:val="28"/>
          <w:szCs w:val="28"/>
        </w:rPr>
        <w:t xml:space="preserve"> </w:t>
      </w:r>
      <w:r w:rsidR="003C3B1D" w:rsidRPr="00B01D75">
        <w:rPr>
          <w:rFonts w:ascii="Times New Roman" w:hAnsi="Times New Roman" w:cs="Times New Roman"/>
          <w:sz w:val="28"/>
          <w:szCs w:val="28"/>
        </w:rPr>
        <w:t>51,5%. Крепкий алкоголь</w:t>
      </w:r>
      <w:r w:rsidR="008B384A" w:rsidRPr="00B01D75">
        <w:rPr>
          <w:rFonts w:ascii="Times New Roman" w:hAnsi="Times New Roman" w:cs="Times New Roman"/>
          <w:sz w:val="28"/>
          <w:szCs w:val="28"/>
        </w:rPr>
        <w:t xml:space="preserve"> (водка, коньяк, текила, виски, ром)</w:t>
      </w:r>
      <w:r w:rsidR="003C3B1D" w:rsidRPr="00B01D75">
        <w:rPr>
          <w:rFonts w:ascii="Times New Roman" w:hAnsi="Times New Roman" w:cs="Times New Roman"/>
          <w:sz w:val="28"/>
          <w:szCs w:val="28"/>
        </w:rPr>
        <w:t xml:space="preserve"> предпочитают</w:t>
      </w:r>
      <w:r w:rsidR="007612FE" w:rsidRPr="00B01D75">
        <w:rPr>
          <w:rFonts w:ascii="Times New Roman" w:hAnsi="Times New Roman" w:cs="Times New Roman"/>
          <w:sz w:val="28"/>
          <w:szCs w:val="28"/>
        </w:rPr>
        <w:t xml:space="preserve"> – </w:t>
      </w:r>
      <w:r w:rsidR="003C3B1D" w:rsidRPr="00B01D75">
        <w:rPr>
          <w:rFonts w:ascii="Times New Roman" w:hAnsi="Times New Roman" w:cs="Times New Roman"/>
          <w:sz w:val="28"/>
          <w:szCs w:val="28"/>
        </w:rPr>
        <w:t xml:space="preserve">25,3%, </w:t>
      </w:r>
      <w:r w:rsidR="008B384A" w:rsidRPr="00B01D75">
        <w:rPr>
          <w:rFonts w:ascii="Times New Roman" w:hAnsi="Times New Roman" w:cs="Times New Roman"/>
          <w:sz w:val="28"/>
          <w:szCs w:val="28"/>
        </w:rPr>
        <w:t xml:space="preserve">слабоалкогольные (пиво, сидр, брага, </w:t>
      </w:r>
      <w:proofErr w:type="gramStart"/>
      <w:r w:rsidR="008B384A" w:rsidRPr="00B01D75">
        <w:rPr>
          <w:rFonts w:ascii="Times New Roman" w:hAnsi="Times New Roman" w:cs="Times New Roman"/>
          <w:sz w:val="28"/>
          <w:szCs w:val="28"/>
        </w:rPr>
        <w:t xml:space="preserve">квас) </w:t>
      </w:r>
      <w:proofErr w:type="gramEnd"/>
      <w:r w:rsidR="008B384A" w:rsidRPr="00B01D75">
        <w:rPr>
          <w:rFonts w:ascii="Times New Roman" w:hAnsi="Times New Roman" w:cs="Times New Roman"/>
          <w:sz w:val="28"/>
          <w:szCs w:val="28"/>
        </w:rPr>
        <w:t xml:space="preserve">напитки </w:t>
      </w:r>
      <w:r w:rsidR="001E1A91" w:rsidRPr="00B01D75">
        <w:rPr>
          <w:rFonts w:ascii="Times New Roman" w:hAnsi="Times New Roman" w:cs="Times New Roman"/>
          <w:sz w:val="28"/>
          <w:szCs w:val="28"/>
        </w:rPr>
        <w:t>пьют</w:t>
      </w:r>
      <w:r w:rsidR="008B384A" w:rsidRPr="00B01D75">
        <w:rPr>
          <w:rFonts w:ascii="Times New Roman" w:hAnsi="Times New Roman" w:cs="Times New Roman"/>
          <w:sz w:val="28"/>
          <w:szCs w:val="28"/>
        </w:rPr>
        <w:t xml:space="preserve"> 23,2 % людей.</w:t>
      </w:r>
      <w:r w:rsidR="00984DD8" w:rsidRPr="00B01D75">
        <w:rPr>
          <w:rFonts w:ascii="Times New Roman" w:hAnsi="Times New Roman" w:cs="Times New Roman"/>
          <w:sz w:val="28"/>
          <w:szCs w:val="28"/>
        </w:rPr>
        <w:t xml:space="preserve"> (Рисунок 5)</w:t>
      </w:r>
      <w:r w:rsidR="0075136F" w:rsidRPr="00B01D75">
        <w:rPr>
          <w:rFonts w:ascii="Times New Roman" w:hAnsi="Times New Roman" w:cs="Times New Roman"/>
          <w:sz w:val="28"/>
          <w:szCs w:val="28"/>
        </w:rPr>
        <w:t xml:space="preserve"> </w:t>
      </w:r>
    </w:p>
    <w:p w:rsidR="00FE11C2" w:rsidRPr="00B01D75" w:rsidRDefault="00FE11C2" w:rsidP="003C3B1D">
      <w:pPr>
        <w:spacing w:line="360" w:lineRule="auto"/>
        <w:ind w:firstLine="708"/>
        <w:jc w:val="both"/>
        <w:rPr>
          <w:rFonts w:ascii="Times New Roman" w:hAnsi="Times New Roman" w:cs="Times New Roman"/>
          <w:sz w:val="28"/>
          <w:szCs w:val="28"/>
        </w:rPr>
      </w:pPr>
    </w:p>
    <w:p w:rsidR="009F429D" w:rsidRDefault="009F429D" w:rsidP="003C3B1D">
      <w:pPr>
        <w:spacing w:line="360" w:lineRule="auto"/>
        <w:ind w:firstLine="708"/>
        <w:jc w:val="both"/>
        <w:rPr>
          <w:rFonts w:ascii="Times New Roman" w:hAnsi="Times New Roman" w:cs="Times New Roman"/>
          <w:sz w:val="28"/>
          <w:szCs w:val="28"/>
        </w:rPr>
      </w:pPr>
    </w:p>
    <w:p w:rsidR="00A37FFE" w:rsidRPr="00B01D75" w:rsidRDefault="00A37FFE" w:rsidP="003C3B1D">
      <w:pPr>
        <w:spacing w:line="360" w:lineRule="auto"/>
        <w:ind w:firstLine="708"/>
        <w:jc w:val="both"/>
        <w:rPr>
          <w:rFonts w:ascii="Times New Roman" w:hAnsi="Times New Roman" w:cs="Times New Roman"/>
          <w:sz w:val="28"/>
          <w:szCs w:val="28"/>
        </w:rPr>
      </w:pPr>
    </w:p>
    <w:p w:rsidR="009F429D" w:rsidRPr="00B01D75" w:rsidRDefault="009F429D" w:rsidP="003C3B1D">
      <w:pPr>
        <w:spacing w:line="360" w:lineRule="auto"/>
        <w:ind w:firstLine="708"/>
        <w:jc w:val="both"/>
        <w:rPr>
          <w:rFonts w:ascii="Times New Roman" w:hAnsi="Times New Roman" w:cs="Times New Roman"/>
          <w:sz w:val="28"/>
          <w:szCs w:val="28"/>
        </w:rPr>
      </w:pPr>
    </w:p>
    <w:p w:rsidR="00FE11C2" w:rsidRPr="00B01D75" w:rsidRDefault="00FE11C2" w:rsidP="003C3B1D">
      <w:pPr>
        <w:spacing w:line="360" w:lineRule="auto"/>
        <w:ind w:firstLine="708"/>
        <w:jc w:val="both"/>
        <w:rPr>
          <w:rFonts w:ascii="Times New Roman" w:hAnsi="Times New Roman" w:cs="Times New Roman"/>
          <w:sz w:val="28"/>
          <w:szCs w:val="28"/>
        </w:rPr>
      </w:pPr>
    </w:p>
    <w:p w:rsidR="00FE412A" w:rsidRPr="00B01D75" w:rsidRDefault="00984DD8" w:rsidP="00DF51D5">
      <w:pPr>
        <w:spacing w:after="0" w:line="360" w:lineRule="auto"/>
        <w:jc w:val="center"/>
        <w:rPr>
          <w:rFonts w:ascii="Times New Roman" w:hAnsi="Times New Roman" w:cs="Times New Roman"/>
          <w:b/>
          <w:i/>
          <w:sz w:val="24"/>
          <w:szCs w:val="24"/>
        </w:rPr>
      </w:pPr>
      <w:r w:rsidRPr="00B01D75">
        <w:rPr>
          <w:rFonts w:ascii="Times New Roman" w:hAnsi="Times New Roman" w:cs="Times New Roman"/>
          <w:b/>
          <w:i/>
          <w:sz w:val="24"/>
          <w:szCs w:val="24"/>
        </w:rPr>
        <w:lastRenderedPageBreak/>
        <w:t>Рисунок 5</w:t>
      </w:r>
      <w:r w:rsidR="008B384A" w:rsidRPr="00B01D75">
        <w:rPr>
          <w:rFonts w:ascii="Times New Roman" w:hAnsi="Times New Roman" w:cs="Times New Roman"/>
          <w:b/>
          <w:i/>
          <w:sz w:val="24"/>
          <w:szCs w:val="24"/>
        </w:rPr>
        <w:t xml:space="preserve">. </w:t>
      </w:r>
      <w:r w:rsidR="008B384A" w:rsidRPr="00B01D75">
        <w:rPr>
          <w:rFonts w:ascii="Times New Roman" w:hAnsi="Times New Roman" w:cs="Times New Roman"/>
          <w:i/>
          <w:sz w:val="24"/>
          <w:szCs w:val="24"/>
        </w:rPr>
        <w:t xml:space="preserve">Результаты анкетного опроса по </w:t>
      </w:r>
      <w:proofErr w:type="gramStart"/>
      <w:r w:rsidR="008B384A" w:rsidRPr="00B01D75">
        <w:rPr>
          <w:rFonts w:ascii="Times New Roman" w:hAnsi="Times New Roman" w:cs="Times New Roman"/>
          <w:i/>
          <w:sz w:val="24"/>
          <w:szCs w:val="24"/>
        </w:rPr>
        <w:t>вопросу</w:t>
      </w:r>
      <w:proofErr w:type="gramEnd"/>
      <w:r w:rsidR="008B384A"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008B384A" w:rsidRPr="00B01D75">
        <w:rPr>
          <w:rFonts w:ascii="Times New Roman" w:hAnsi="Times New Roman" w:cs="Times New Roman"/>
          <w:i/>
          <w:sz w:val="24"/>
          <w:szCs w:val="24"/>
        </w:rPr>
        <w:t>Какие алкого</w:t>
      </w:r>
      <w:r w:rsidR="00E20EC8" w:rsidRPr="00B01D75">
        <w:rPr>
          <w:rFonts w:ascii="Times New Roman" w:hAnsi="Times New Roman" w:cs="Times New Roman"/>
          <w:i/>
          <w:sz w:val="24"/>
          <w:szCs w:val="24"/>
        </w:rPr>
        <w:t>льные напитки Вы предпочитаете?</w:t>
      </w:r>
      <w:r w:rsidR="008B384A" w:rsidRPr="00B01D75">
        <w:rPr>
          <w:rFonts w:ascii="Times New Roman" w:hAnsi="Times New Roman" w:cs="Times New Roman"/>
          <w:i/>
          <w:sz w:val="24"/>
          <w:szCs w:val="24"/>
        </w:rPr>
        <w:t>»</w:t>
      </w:r>
    </w:p>
    <w:p w:rsidR="00DF51D5" w:rsidRPr="00B01D75" w:rsidRDefault="00DF51D5" w:rsidP="00DF51D5">
      <w:pPr>
        <w:spacing w:after="0" w:line="360" w:lineRule="auto"/>
        <w:jc w:val="center"/>
        <w:rPr>
          <w:rFonts w:ascii="Times New Roman" w:hAnsi="Times New Roman" w:cs="Times New Roman"/>
          <w:b/>
          <w:i/>
          <w:sz w:val="24"/>
          <w:szCs w:val="24"/>
        </w:rPr>
      </w:pPr>
    </w:p>
    <w:p w:rsidR="00DF51D5" w:rsidRPr="00B01D75" w:rsidRDefault="00DF51D5" w:rsidP="00DF51D5">
      <w:pPr>
        <w:spacing w:after="0" w:line="360" w:lineRule="auto"/>
        <w:jc w:val="center"/>
        <w:rPr>
          <w:rFonts w:ascii="Times New Roman" w:hAnsi="Times New Roman" w:cs="Times New Roman"/>
          <w:b/>
          <w:i/>
          <w:sz w:val="24"/>
          <w:szCs w:val="24"/>
        </w:rPr>
      </w:pPr>
      <w:r w:rsidRPr="00B01D75">
        <w:rPr>
          <w:rFonts w:ascii="Times New Roman" w:hAnsi="Times New Roman" w:cs="Times New Roman"/>
          <w:b/>
          <w:bCs/>
          <w:noProof/>
          <w:lang w:eastAsia="ru-RU"/>
        </w:rPr>
        <w:drawing>
          <wp:inline distT="0" distB="0" distL="0" distR="0" wp14:anchorId="3394E47D" wp14:editId="720E5577">
            <wp:extent cx="4467225" cy="264795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51D5" w:rsidRPr="00B01D75" w:rsidRDefault="00DF51D5" w:rsidP="00FE412A">
      <w:pPr>
        <w:spacing w:line="360" w:lineRule="auto"/>
        <w:ind w:firstLine="708"/>
        <w:jc w:val="both"/>
        <w:rPr>
          <w:rFonts w:ascii="Times New Roman" w:hAnsi="Times New Roman" w:cs="Times New Roman"/>
          <w:sz w:val="28"/>
          <w:szCs w:val="28"/>
        </w:rPr>
      </w:pPr>
    </w:p>
    <w:p w:rsidR="00FE412A" w:rsidRPr="00B01D75" w:rsidRDefault="00FE412A" w:rsidP="00FE412A">
      <w:pPr>
        <w:spacing w:line="360" w:lineRule="auto"/>
        <w:ind w:firstLine="708"/>
        <w:jc w:val="both"/>
        <w:rPr>
          <w:rFonts w:ascii="Times New Roman" w:hAnsi="Times New Roman" w:cs="Times New Roman"/>
          <w:b/>
          <w:sz w:val="28"/>
          <w:szCs w:val="28"/>
        </w:rPr>
      </w:pPr>
      <w:r w:rsidRPr="00B01D75">
        <w:rPr>
          <w:rFonts w:ascii="Times New Roman" w:hAnsi="Times New Roman" w:cs="Times New Roman"/>
          <w:b/>
          <w:sz w:val="28"/>
          <w:szCs w:val="28"/>
        </w:rPr>
        <w:t>Пол.</w:t>
      </w:r>
    </w:p>
    <w:p w:rsidR="00C366F3" w:rsidRPr="00B01D75" w:rsidRDefault="009B0C70" w:rsidP="00FE412A">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 xml:space="preserve">Потребление алкоголя у мужчин и </w:t>
      </w:r>
      <w:r w:rsidR="00290CCC" w:rsidRPr="00B01D75">
        <w:rPr>
          <w:rFonts w:ascii="Times New Roman" w:hAnsi="Times New Roman" w:cs="Times New Roman"/>
          <w:sz w:val="28"/>
          <w:szCs w:val="28"/>
        </w:rPr>
        <w:t xml:space="preserve">у </w:t>
      </w:r>
      <w:r w:rsidRPr="00B01D75">
        <w:rPr>
          <w:rFonts w:ascii="Times New Roman" w:hAnsi="Times New Roman" w:cs="Times New Roman"/>
          <w:sz w:val="28"/>
          <w:szCs w:val="28"/>
        </w:rPr>
        <w:t xml:space="preserve">женщин будет </w:t>
      </w:r>
      <w:proofErr w:type="gramStart"/>
      <w:r w:rsidRPr="00B01D75">
        <w:rPr>
          <w:rFonts w:ascii="Times New Roman" w:hAnsi="Times New Roman" w:cs="Times New Roman"/>
          <w:sz w:val="28"/>
          <w:szCs w:val="28"/>
        </w:rPr>
        <w:t>отличатся</w:t>
      </w:r>
      <w:proofErr w:type="gramEnd"/>
      <w:r w:rsidRPr="00B01D75">
        <w:rPr>
          <w:rFonts w:ascii="Times New Roman" w:hAnsi="Times New Roman" w:cs="Times New Roman"/>
          <w:sz w:val="28"/>
          <w:szCs w:val="28"/>
        </w:rPr>
        <w:t xml:space="preserve">. В таблице </w:t>
      </w:r>
      <w:r w:rsidR="00BF2865" w:rsidRPr="00B01D75">
        <w:rPr>
          <w:rFonts w:ascii="Times New Roman" w:hAnsi="Times New Roman" w:cs="Times New Roman"/>
          <w:sz w:val="28"/>
          <w:szCs w:val="28"/>
        </w:rPr>
        <w:t>3</w:t>
      </w:r>
      <w:r w:rsidRPr="00B01D75">
        <w:rPr>
          <w:rFonts w:ascii="Times New Roman" w:hAnsi="Times New Roman" w:cs="Times New Roman"/>
          <w:sz w:val="28"/>
          <w:szCs w:val="28"/>
        </w:rPr>
        <w:t xml:space="preserve"> за 100% берутся отдельно мужчины и женщины, проходившие анкету. При изучении </w:t>
      </w:r>
      <w:r w:rsidR="008507EF" w:rsidRPr="00B01D75">
        <w:rPr>
          <w:rFonts w:ascii="Times New Roman" w:hAnsi="Times New Roman" w:cs="Times New Roman"/>
          <w:sz w:val="28"/>
          <w:szCs w:val="28"/>
        </w:rPr>
        <w:t>употребления</w:t>
      </w:r>
      <w:r w:rsidR="00BF2865" w:rsidRPr="00B01D75">
        <w:rPr>
          <w:rFonts w:ascii="Times New Roman" w:hAnsi="Times New Roman" w:cs="Times New Roman"/>
          <w:sz w:val="28"/>
          <w:szCs w:val="28"/>
        </w:rPr>
        <w:t xml:space="preserve"> алкогольных напитков в зависимости от пола</w:t>
      </w:r>
      <w:r w:rsidR="00290CCC" w:rsidRPr="00B01D75">
        <w:rPr>
          <w:rFonts w:ascii="Times New Roman" w:hAnsi="Times New Roman" w:cs="Times New Roman"/>
          <w:sz w:val="28"/>
          <w:szCs w:val="28"/>
        </w:rPr>
        <w:t>, можно заметить, что мужчины предпочитают в большей степени крепкий алкоголь</w:t>
      </w:r>
      <w:r w:rsidR="00502F85" w:rsidRPr="00B01D75">
        <w:rPr>
          <w:rFonts w:ascii="Times New Roman" w:hAnsi="Times New Roman" w:cs="Times New Roman"/>
          <w:sz w:val="28"/>
          <w:szCs w:val="28"/>
        </w:rPr>
        <w:t xml:space="preserve"> (46</w:t>
      </w:r>
      <w:r w:rsidR="008D3935" w:rsidRPr="00B01D75">
        <w:rPr>
          <w:rFonts w:ascii="Times New Roman" w:hAnsi="Times New Roman" w:cs="Times New Roman"/>
          <w:sz w:val="28"/>
          <w:szCs w:val="28"/>
        </w:rPr>
        <w:t>%)</w:t>
      </w:r>
      <w:r w:rsidR="00290CCC" w:rsidRPr="00B01D75">
        <w:rPr>
          <w:rFonts w:ascii="Times New Roman" w:hAnsi="Times New Roman" w:cs="Times New Roman"/>
          <w:sz w:val="28"/>
          <w:szCs w:val="28"/>
        </w:rPr>
        <w:t>,</w:t>
      </w:r>
      <w:r w:rsidR="008D3935" w:rsidRPr="00B01D75">
        <w:rPr>
          <w:rFonts w:ascii="Times New Roman" w:hAnsi="Times New Roman" w:cs="Times New Roman"/>
          <w:sz w:val="28"/>
          <w:szCs w:val="28"/>
        </w:rPr>
        <w:t xml:space="preserve"> нежели алкоголь средней крепости (26%) или слабой крепости (28%),</w:t>
      </w:r>
      <w:r w:rsidR="00290CCC" w:rsidRPr="00B01D75">
        <w:rPr>
          <w:rFonts w:ascii="Times New Roman" w:hAnsi="Times New Roman" w:cs="Times New Roman"/>
          <w:sz w:val="28"/>
          <w:szCs w:val="28"/>
        </w:rPr>
        <w:t xml:space="preserve"> а женщины</w:t>
      </w:r>
      <w:r w:rsidR="008D3935" w:rsidRPr="00B01D75">
        <w:rPr>
          <w:rFonts w:ascii="Times New Roman" w:hAnsi="Times New Roman" w:cs="Times New Roman"/>
          <w:sz w:val="28"/>
          <w:szCs w:val="28"/>
        </w:rPr>
        <w:t xml:space="preserve"> отдают предпочтения</w:t>
      </w:r>
      <w:r w:rsidR="00290CCC" w:rsidRPr="00B01D75">
        <w:rPr>
          <w:rFonts w:ascii="Times New Roman" w:hAnsi="Times New Roman" w:cs="Times New Roman"/>
          <w:sz w:val="28"/>
          <w:szCs w:val="28"/>
        </w:rPr>
        <w:t xml:space="preserve"> </w:t>
      </w:r>
      <w:proofErr w:type="spellStart"/>
      <w:r w:rsidR="00290CCC" w:rsidRPr="00B01D75">
        <w:rPr>
          <w:rFonts w:ascii="Times New Roman" w:hAnsi="Times New Roman" w:cs="Times New Roman"/>
          <w:sz w:val="28"/>
          <w:szCs w:val="28"/>
        </w:rPr>
        <w:t>среднеалкогольны</w:t>
      </w:r>
      <w:r w:rsidR="00502F85" w:rsidRPr="00B01D75">
        <w:rPr>
          <w:rFonts w:ascii="Times New Roman" w:hAnsi="Times New Roman" w:cs="Times New Roman"/>
          <w:sz w:val="28"/>
          <w:szCs w:val="28"/>
        </w:rPr>
        <w:t>м</w:t>
      </w:r>
      <w:proofErr w:type="spellEnd"/>
      <w:r w:rsidR="00502F85" w:rsidRPr="00B01D75">
        <w:rPr>
          <w:rFonts w:ascii="Times New Roman" w:hAnsi="Times New Roman" w:cs="Times New Roman"/>
          <w:sz w:val="28"/>
          <w:szCs w:val="28"/>
        </w:rPr>
        <w:t xml:space="preserve"> напиткам (62</w:t>
      </w:r>
      <w:r w:rsidR="008D3935" w:rsidRPr="00B01D75">
        <w:rPr>
          <w:rFonts w:ascii="Times New Roman" w:hAnsi="Times New Roman" w:cs="Times New Roman"/>
          <w:sz w:val="28"/>
          <w:szCs w:val="28"/>
        </w:rPr>
        <w:t>%), чем крепкому алкоголю (20%) или алкоголю слабой крепости (17%).</w:t>
      </w:r>
    </w:p>
    <w:p w:rsidR="00DA2BC3" w:rsidRPr="00B01D75" w:rsidRDefault="00C33568" w:rsidP="00FE412A">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По результатам исследования Я.М. Рощино,</w:t>
      </w:r>
      <w:r w:rsidR="00D7246E" w:rsidRPr="00B01D75">
        <w:rPr>
          <w:rFonts w:ascii="Times New Roman" w:hAnsi="Times New Roman" w:cs="Times New Roman"/>
          <w:sz w:val="28"/>
          <w:szCs w:val="28"/>
        </w:rPr>
        <w:t xml:space="preserve"> </w:t>
      </w:r>
      <w:r w:rsidR="00DA2BC3" w:rsidRPr="00B01D75">
        <w:rPr>
          <w:rFonts w:ascii="Times New Roman" w:hAnsi="Times New Roman" w:cs="Times New Roman"/>
          <w:sz w:val="28"/>
          <w:szCs w:val="28"/>
        </w:rPr>
        <w:t xml:space="preserve">в потреблении разных алкогольных напитков выражены гендерные аспекты: более </w:t>
      </w:r>
      <w:r w:rsidR="00EB09E6" w:rsidRPr="00B01D75">
        <w:rPr>
          <w:rFonts w:ascii="Times New Roman" w:hAnsi="Times New Roman" w:cs="Times New Roman"/>
          <w:sz w:val="28"/>
          <w:szCs w:val="28"/>
        </w:rPr>
        <w:t xml:space="preserve">сладкие и </w:t>
      </w:r>
      <w:r w:rsidR="00DA2BC3" w:rsidRPr="00B01D75">
        <w:rPr>
          <w:rFonts w:ascii="Times New Roman" w:hAnsi="Times New Roman" w:cs="Times New Roman"/>
          <w:sz w:val="28"/>
          <w:szCs w:val="28"/>
        </w:rPr>
        <w:t>легкие напитки являются женскими, а более крепкие или горькие</w:t>
      </w:r>
      <w:r w:rsidR="007612FE" w:rsidRPr="00B01D75">
        <w:rPr>
          <w:rFonts w:ascii="Times New Roman" w:hAnsi="Times New Roman" w:cs="Times New Roman"/>
          <w:sz w:val="28"/>
          <w:szCs w:val="28"/>
        </w:rPr>
        <w:t xml:space="preserve"> – </w:t>
      </w:r>
      <w:r w:rsidR="00DA2BC3" w:rsidRPr="00B01D75">
        <w:rPr>
          <w:rFonts w:ascii="Times New Roman" w:hAnsi="Times New Roman" w:cs="Times New Roman"/>
          <w:sz w:val="28"/>
          <w:szCs w:val="28"/>
        </w:rPr>
        <w:t>мужскими</w:t>
      </w:r>
      <w:r w:rsidR="00EB09E6" w:rsidRPr="00B01D75">
        <w:rPr>
          <w:rStyle w:val="a9"/>
          <w:rFonts w:ascii="Times New Roman" w:hAnsi="Times New Roman" w:cs="Times New Roman"/>
          <w:sz w:val="28"/>
          <w:szCs w:val="28"/>
        </w:rPr>
        <w:footnoteReference w:id="89"/>
      </w:r>
      <w:r w:rsidR="00DA2BC3" w:rsidRPr="00B01D75">
        <w:rPr>
          <w:rFonts w:ascii="Times New Roman" w:hAnsi="Times New Roman" w:cs="Times New Roman"/>
          <w:sz w:val="28"/>
          <w:szCs w:val="28"/>
        </w:rPr>
        <w:t>.</w:t>
      </w:r>
    </w:p>
    <w:p w:rsidR="00EB09E6" w:rsidRPr="00B01D75" w:rsidRDefault="00EB09E6" w:rsidP="00FE412A">
      <w:pPr>
        <w:spacing w:line="360" w:lineRule="auto"/>
        <w:ind w:firstLine="708"/>
        <w:jc w:val="both"/>
        <w:rPr>
          <w:rFonts w:ascii="Times New Roman" w:hAnsi="Times New Roman" w:cs="Times New Roman"/>
          <w:sz w:val="28"/>
          <w:szCs w:val="28"/>
        </w:rPr>
      </w:pPr>
    </w:p>
    <w:p w:rsidR="00EB09E6" w:rsidRPr="00B01D75" w:rsidRDefault="00EB09E6" w:rsidP="00FE412A">
      <w:pPr>
        <w:spacing w:line="360" w:lineRule="auto"/>
        <w:ind w:firstLine="708"/>
        <w:jc w:val="both"/>
        <w:rPr>
          <w:rFonts w:ascii="Times New Roman" w:hAnsi="Times New Roman" w:cs="Times New Roman"/>
          <w:sz w:val="28"/>
          <w:szCs w:val="28"/>
        </w:rPr>
      </w:pPr>
    </w:p>
    <w:p w:rsidR="00EB09E6" w:rsidRPr="00B01D75" w:rsidRDefault="00EB09E6" w:rsidP="00FE412A">
      <w:pPr>
        <w:spacing w:line="360" w:lineRule="auto"/>
        <w:ind w:firstLine="708"/>
        <w:jc w:val="both"/>
        <w:rPr>
          <w:rFonts w:ascii="Times New Roman" w:hAnsi="Times New Roman" w:cs="Times New Roman"/>
          <w:sz w:val="28"/>
          <w:szCs w:val="28"/>
        </w:rPr>
      </w:pPr>
    </w:p>
    <w:p w:rsidR="00BF2865" w:rsidRPr="00B01D75" w:rsidRDefault="00BF2865" w:rsidP="00BF2865">
      <w:pPr>
        <w:tabs>
          <w:tab w:val="left" w:pos="1425"/>
        </w:tabs>
        <w:spacing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3.</w:t>
      </w:r>
      <w:r w:rsidRPr="00B01D75">
        <w:rPr>
          <w:rFonts w:ascii="Times New Roman" w:hAnsi="Times New Roman" w:cs="Times New Roman"/>
          <w:i/>
          <w:sz w:val="24"/>
          <w:szCs w:val="24"/>
        </w:rPr>
        <w:t xml:space="preserve"> Зависимость активности потребления алкоголя от пола потребителей.</w:t>
      </w:r>
    </w:p>
    <w:tbl>
      <w:tblPr>
        <w:tblStyle w:val="af7"/>
        <w:tblW w:w="0" w:type="auto"/>
        <w:tblLook w:val="04A0" w:firstRow="1" w:lastRow="0" w:firstColumn="1" w:lastColumn="0" w:noHBand="0" w:noVBand="1"/>
      </w:tblPr>
      <w:tblGrid>
        <w:gridCol w:w="5068"/>
        <w:gridCol w:w="1689"/>
        <w:gridCol w:w="1690"/>
        <w:gridCol w:w="1690"/>
      </w:tblGrid>
      <w:tr w:rsidR="00BF2865" w:rsidRPr="00B01D75" w:rsidTr="00E861F0">
        <w:tc>
          <w:tcPr>
            <w:tcW w:w="5068" w:type="dxa"/>
            <w:shd w:val="clear" w:color="auto" w:fill="DBE5F1" w:themeFill="accent1" w:themeFillTint="33"/>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Пол</w:t>
            </w:r>
          </w:p>
        </w:tc>
        <w:tc>
          <w:tcPr>
            <w:tcW w:w="1689" w:type="dxa"/>
            <w:shd w:val="clear" w:color="auto" w:fill="DBE5F1" w:themeFill="accent1" w:themeFillTint="33"/>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Крепкий алкоголь</w:t>
            </w:r>
          </w:p>
        </w:tc>
        <w:tc>
          <w:tcPr>
            <w:tcW w:w="1690" w:type="dxa"/>
            <w:shd w:val="clear" w:color="auto" w:fill="DBE5F1" w:themeFill="accent1" w:themeFillTint="33"/>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Средней крепости алкоголь</w:t>
            </w:r>
          </w:p>
        </w:tc>
        <w:tc>
          <w:tcPr>
            <w:tcW w:w="1690" w:type="dxa"/>
            <w:shd w:val="clear" w:color="auto" w:fill="DBE5F1" w:themeFill="accent1" w:themeFillTint="33"/>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Слабой крепости алкоголь</w:t>
            </w:r>
          </w:p>
        </w:tc>
      </w:tr>
      <w:tr w:rsidR="00BF2865" w:rsidRPr="00B01D75" w:rsidTr="00BF2865">
        <w:tc>
          <w:tcPr>
            <w:tcW w:w="5068" w:type="dxa"/>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Мужчина</w:t>
            </w:r>
          </w:p>
        </w:tc>
        <w:tc>
          <w:tcPr>
            <w:tcW w:w="1689" w:type="dxa"/>
            <w:shd w:val="clear" w:color="auto" w:fill="FFFFFF" w:themeFill="background1"/>
            <w:vAlign w:val="center"/>
          </w:tcPr>
          <w:p w:rsidR="00BF2865" w:rsidRPr="00B01D75" w:rsidRDefault="008507EF"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46</w:t>
            </w:r>
            <w:r w:rsidR="00BF2865" w:rsidRPr="00B01D75">
              <w:rPr>
                <w:rFonts w:ascii="Times New Roman" w:hAnsi="Times New Roman" w:cs="Times New Roman"/>
                <w:sz w:val="28"/>
                <w:szCs w:val="28"/>
              </w:rPr>
              <w:t>%</w:t>
            </w:r>
          </w:p>
        </w:tc>
        <w:tc>
          <w:tcPr>
            <w:tcW w:w="1690" w:type="dxa"/>
            <w:shd w:val="clear" w:color="auto" w:fill="FFFFFF" w:themeFill="background1"/>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26%</w:t>
            </w:r>
          </w:p>
        </w:tc>
        <w:tc>
          <w:tcPr>
            <w:tcW w:w="1690" w:type="dxa"/>
            <w:shd w:val="clear" w:color="auto" w:fill="FFFFFF" w:themeFill="background1"/>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28%</w:t>
            </w:r>
          </w:p>
        </w:tc>
      </w:tr>
      <w:tr w:rsidR="00BF2865" w:rsidRPr="00B01D75" w:rsidTr="00BF2865">
        <w:tc>
          <w:tcPr>
            <w:tcW w:w="5068" w:type="dxa"/>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Женщина</w:t>
            </w:r>
          </w:p>
        </w:tc>
        <w:tc>
          <w:tcPr>
            <w:tcW w:w="1689" w:type="dxa"/>
            <w:shd w:val="clear" w:color="auto" w:fill="FFFFFF" w:themeFill="background1"/>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20%</w:t>
            </w:r>
          </w:p>
        </w:tc>
        <w:tc>
          <w:tcPr>
            <w:tcW w:w="1690" w:type="dxa"/>
            <w:shd w:val="clear" w:color="auto" w:fill="FFFFFF" w:themeFill="background1"/>
            <w:vAlign w:val="center"/>
          </w:tcPr>
          <w:p w:rsidR="00BF2865" w:rsidRPr="00B01D75" w:rsidRDefault="00502F8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62</w:t>
            </w:r>
            <w:r w:rsidR="00BF2865" w:rsidRPr="00B01D75">
              <w:rPr>
                <w:rFonts w:ascii="Times New Roman" w:hAnsi="Times New Roman" w:cs="Times New Roman"/>
                <w:sz w:val="28"/>
                <w:szCs w:val="28"/>
              </w:rPr>
              <w:t>%</w:t>
            </w:r>
          </w:p>
        </w:tc>
        <w:tc>
          <w:tcPr>
            <w:tcW w:w="1690" w:type="dxa"/>
            <w:shd w:val="clear" w:color="auto" w:fill="FFFFFF" w:themeFill="background1"/>
            <w:vAlign w:val="center"/>
          </w:tcPr>
          <w:p w:rsidR="00BF2865" w:rsidRPr="00B01D75" w:rsidRDefault="00BF2865" w:rsidP="00BF2865">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p>
        </w:tc>
      </w:tr>
    </w:tbl>
    <w:p w:rsidR="00BF2865" w:rsidRPr="00B01D75" w:rsidRDefault="00BF2865" w:rsidP="00BF2865">
      <w:pPr>
        <w:spacing w:after="0" w:line="360" w:lineRule="auto"/>
        <w:jc w:val="center"/>
        <w:rPr>
          <w:rFonts w:ascii="Times New Roman" w:hAnsi="Times New Roman" w:cs="Times New Roman"/>
          <w:b/>
          <w:i/>
          <w:sz w:val="24"/>
          <w:szCs w:val="24"/>
        </w:rPr>
      </w:pPr>
    </w:p>
    <w:p w:rsidR="008034F8" w:rsidRPr="00B01D75" w:rsidRDefault="008034F8" w:rsidP="00BF2865">
      <w:pPr>
        <w:spacing w:after="0" w:line="360" w:lineRule="auto"/>
        <w:jc w:val="center"/>
        <w:rPr>
          <w:rFonts w:ascii="Times New Roman" w:hAnsi="Times New Roman" w:cs="Times New Roman"/>
          <w:b/>
          <w:i/>
          <w:sz w:val="24"/>
          <w:szCs w:val="24"/>
        </w:rPr>
      </w:pPr>
    </w:p>
    <w:p w:rsidR="008034F8" w:rsidRPr="00B01D75" w:rsidRDefault="008034F8" w:rsidP="008034F8">
      <w:pPr>
        <w:spacing w:line="360" w:lineRule="auto"/>
        <w:ind w:firstLine="709"/>
        <w:jc w:val="both"/>
        <w:rPr>
          <w:rFonts w:ascii="Times New Roman" w:hAnsi="Times New Roman" w:cs="Times New Roman"/>
          <w:b/>
          <w:color w:val="000000" w:themeColor="text1"/>
          <w:sz w:val="28"/>
          <w:szCs w:val="28"/>
          <w:shd w:val="clear" w:color="auto" w:fill="FFFFFF"/>
        </w:rPr>
      </w:pPr>
      <w:r w:rsidRPr="00B01D75">
        <w:rPr>
          <w:rFonts w:ascii="Times New Roman" w:hAnsi="Times New Roman" w:cs="Times New Roman"/>
          <w:b/>
          <w:color w:val="000000" w:themeColor="text1"/>
          <w:sz w:val="28"/>
          <w:szCs w:val="28"/>
          <w:shd w:val="clear" w:color="auto" w:fill="FFFFFF"/>
        </w:rPr>
        <w:t>Возраст</w:t>
      </w:r>
    </w:p>
    <w:p w:rsidR="008034F8" w:rsidRPr="00B01D75" w:rsidRDefault="008034F8" w:rsidP="008034F8">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В различных возрастных категориях будут разные практики потребления. Возраст опрошенных был разделен на две категории: 1) от 18</w:t>
      </w:r>
      <w:r w:rsidR="00737A87"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31</w:t>
      </w:r>
      <w:r w:rsidR="00836DDE" w:rsidRPr="00B01D75">
        <w:rPr>
          <w:rFonts w:ascii="Times New Roman" w:hAnsi="Times New Roman" w:cs="Times New Roman"/>
          <w:color w:val="000000" w:themeColor="text1"/>
          <w:sz w:val="28"/>
          <w:szCs w:val="28"/>
          <w:shd w:val="clear" w:color="auto" w:fill="FFFFFF"/>
        </w:rPr>
        <w:t>года</w:t>
      </w:r>
      <w:r w:rsidRPr="00B01D75">
        <w:rPr>
          <w:rFonts w:ascii="Times New Roman" w:hAnsi="Times New Roman" w:cs="Times New Roman"/>
          <w:color w:val="000000" w:themeColor="text1"/>
          <w:sz w:val="28"/>
          <w:szCs w:val="28"/>
          <w:shd w:val="clear" w:color="auto" w:fill="FFFFFF"/>
        </w:rPr>
        <w:t xml:space="preserve"> и 2) от 32</w:t>
      </w:r>
      <w:r w:rsidR="00737A87"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68 лет.</w:t>
      </w:r>
    </w:p>
    <w:p w:rsidR="008034F8" w:rsidRPr="00B01D75" w:rsidRDefault="00FE11C2" w:rsidP="008034F8">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Процент</w:t>
      </w:r>
      <w:r w:rsidR="008034F8" w:rsidRPr="00B01D75">
        <w:rPr>
          <w:rFonts w:ascii="Times New Roman" w:hAnsi="Times New Roman" w:cs="Times New Roman"/>
          <w:color w:val="000000" w:themeColor="text1"/>
          <w:sz w:val="28"/>
          <w:szCs w:val="28"/>
          <w:shd w:val="clear" w:color="auto" w:fill="FFFFFF"/>
        </w:rPr>
        <w:t xml:space="preserve"> первой возрастной категории (от 18</w:t>
      </w:r>
      <w:r w:rsidR="00737A87" w:rsidRPr="00B01D75">
        <w:rPr>
          <w:rFonts w:ascii="Times New Roman" w:hAnsi="Times New Roman" w:cs="Times New Roman"/>
          <w:color w:val="000000" w:themeColor="text1"/>
          <w:sz w:val="28"/>
          <w:szCs w:val="28"/>
          <w:shd w:val="clear" w:color="auto" w:fill="FFFFFF"/>
        </w:rPr>
        <w:t xml:space="preserve"> – </w:t>
      </w:r>
      <w:r w:rsidR="008034F8" w:rsidRPr="00B01D75">
        <w:rPr>
          <w:rFonts w:ascii="Times New Roman" w:hAnsi="Times New Roman" w:cs="Times New Roman"/>
          <w:color w:val="000000" w:themeColor="text1"/>
          <w:sz w:val="28"/>
          <w:szCs w:val="28"/>
          <w:shd w:val="clear" w:color="auto" w:fill="FFFFFF"/>
        </w:rPr>
        <w:t xml:space="preserve">31 </w:t>
      </w:r>
      <w:r w:rsidR="00836DDE" w:rsidRPr="00B01D75">
        <w:rPr>
          <w:rFonts w:ascii="Times New Roman" w:hAnsi="Times New Roman" w:cs="Times New Roman"/>
          <w:color w:val="000000" w:themeColor="text1"/>
          <w:sz w:val="28"/>
          <w:szCs w:val="28"/>
          <w:shd w:val="clear" w:color="auto" w:fill="FFFFFF"/>
        </w:rPr>
        <w:t>года</w:t>
      </w:r>
      <w:r w:rsidRPr="00B01D75">
        <w:rPr>
          <w:rFonts w:ascii="Times New Roman" w:hAnsi="Times New Roman" w:cs="Times New Roman"/>
          <w:color w:val="000000" w:themeColor="text1"/>
          <w:sz w:val="28"/>
          <w:szCs w:val="28"/>
          <w:shd w:val="clear" w:color="auto" w:fill="FFFFFF"/>
        </w:rPr>
        <w:t>) составил</w:t>
      </w:r>
      <w:r w:rsidR="008034F8" w:rsidRPr="00B01D75">
        <w:rPr>
          <w:rFonts w:ascii="Times New Roman" w:hAnsi="Times New Roman" w:cs="Times New Roman"/>
          <w:color w:val="000000" w:themeColor="text1"/>
          <w:sz w:val="28"/>
          <w:szCs w:val="28"/>
          <w:shd w:val="clear" w:color="auto" w:fill="FFFFFF"/>
        </w:rPr>
        <w:t xml:space="preserve"> (56%). Из них крепкий алког</w:t>
      </w:r>
      <w:r w:rsidR="00502F85" w:rsidRPr="00B01D75">
        <w:rPr>
          <w:rFonts w:ascii="Times New Roman" w:hAnsi="Times New Roman" w:cs="Times New Roman"/>
          <w:color w:val="000000" w:themeColor="text1"/>
          <w:sz w:val="28"/>
          <w:szCs w:val="28"/>
          <w:shd w:val="clear" w:color="auto" w:fill="FFFFFF"/>
        </w:rPr>
        <w:t>оль предпочитают употреблять (25</w:t>
      </w:r>
      <w:r w:rsidR="008034F8" w:rsidRPr="00B01D75">
        <w:rPr>
          <w:rFonts w:ascii="Times New Roman" w:hAnsi="Times New Roman" w:cs="Times New Roman"/>
          <w:color w:val="000000" w:themeColor="text1"/>
          <w:sz w:val="28"/>
          <w:szCs w:val="28"/>
          <w:shd w:val="clear" w:color="auto" w:fill="FFFFFF"/>
        </w:rPr>
        <w:t>%), алкогольну</w:t>
      </w:r>
      <w:r w:rsidR="00502F85" w:rsidRPr="00B01D75">
        <w:rPr>
          <w:rFonts w:ascii="Times New Roman" w:hAnsi="Times New Roman" w:cs="Times New Roman"/>
          <w:color w:val="000000" w:themeColor="text1"/>
          <w:sz w:val="28"/>
          <w:szCs w:val="28"/>
          <w:shd w:val="clear" w:color="auto" w:fill="FFFFFF"/>
        </w:rPr>
        <w:t>ю продукцию средней крепости (48</w:t>
      </w:r>
      <w:r w:rsidR="008034F8" w:rsidRPr="00B01D75">
        <w:rPr>
          <w:rFonts w:ascii="Times New Roman" w:hAnsi="Times New Roman" w:cs="Times New Roman"/>
          <w:color w:val="000000" w:themeColor="text1"/>
          <w:sz w:val="28"/>
          <w:szCs w:val="28"/>
          <w:shd w:val="clear" w:color="auto" w:fill="FFFFFF"/>
        </w:rPr>
        <w:t>%) и слабо</w:t>
      </w:r>
      <w:r w:rsidR="00836DDE" w:rsidRPr="00B01D75">
        <w:rPr>
          <w:rFonts w:ascii="Times New Roman" w:hAnsi="Times New Roman" w:cs="Times New Roman"/>
          <w:color w:val="000000" w:themeColor="text1"/>
          <w:sz w:val="28"/>
          <w:szCs w:val="28"/>
          <w:shd w:val="clear" w:color="auto" w:fill="FFFFFF"/>
        </w:rPr>
        <w:t>й крепости</w:t>
      </w:r>
      <w:r w:rsidR="00502F85" w:rsidRPr="00B01D75">
        <w:rPr>
          <w:rFonts w:ascii="Times New Roman" w:hAnsi="Times New Roman" w:cs="Times New Roman"/>
          <w:color w:val="000000" w:themeColor="text1"/>
          <w:sz w:val="28"/>
          <w:szCs w:val="28"/>
          <w:shd w:val="clear" w:color="auto" w:fill="FFFFFF"/>
        </w:rPr>
        <w:t xml:space="preserve"> (27</w:t>
      </w:r>
      <w:r w:rsidR="008034F8" w:rsidRPr="00B01D75">
        <w:rPr>
          <w:rFonts w:ascii="Times New Roman" w:hAnsi="Times New Roman" w:cs="Times New Roman"/>
          <w:color w:val="000000" w:themeColor="text1"/>
          <w:sz w:val="28"/>
          <w:szCs w:val="28"/>
          <w:shd w:val="clear" w:color="auto" w:fill="FFFFFF"/>
        </w:rPr>
        <w:t>%).</w:t>
      </w:r>
    </w:p>
    <w:p w:rsidR="004C7925" w:rsidRPr="00B01D75" w:rsidRDefault="00FE11C2" w:rsidP="008034F8">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Процент </w:t>
      </w:r>
      <w:r w:rsidR="008034F8" w:rsidRPr="00B01D75">
        <w:rPr>
          <w:rFonts w:ascii="Times New Roman" w:hAnsi="Times New Roman" w:cs="Times New Roman"/>
          <w:color w:val="000000" w:themeColor="text1"/>
          <w:sz w:val="28"/>
          <w:szCs w:val="28"/>
          <w:shd w:val="clear" w:color="auto" w:fill="FFFFFF"/>
        </w:rPr>
        <w:t>второй возрастной ка</w:t>
      </w:r>
      <w:r w:rsidRPr="00B01D75">
        <w:rPr>
          <w:rFonts w:ascii="Times New Roman" w:hAnsi="Times New Roman" w:cs="Times New Roman"/>
          <w:color w:val="000000" w:themeColor="text1"/>
          <w:sz w:val="28"/>
          <w:szCs w:val="28"/>
          <w:shd w:val="clear" w:color="auto" w:fill="FFFFFF"/>
        </w:rPr>
        <w:t>тегории (от 32</w:t>
      </w:r>
      <w:r w:rsidR="00737A87"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68 лет) составил</w:t>
      </w:r>
      <w:r w:rsidR="008034F8" w:rsidRPr="00B01D75">
        <w:rPr>
          <w:rFonts w:ascii="Times New Roman" w:hAnsi="Times New Roman" w:cs="Times New Roman"/>
          <w:color w:val="000000" w:themeColor="text1"/>
          <w:sz w:val="28"/>
          <w:szCs w:val="28"/>
          <w:shd w:val="clear" w:color="auto" w:fill="FFFFFF"/>
        </w:rPr>
        <w:t xml:space="preserve"> (44%). </w:t>
      </w:r>
      <w:proofErr w:type="gramStart"/>
      <w:r w:rsidR="008034F8" w:rsidRPr="00B01D75">
        <w:rPr>
          <w:rFonts w:ascii="Times New Roman" w:hAnsi="Times New Roman" w:cs="Times New Roman"/>
          <w:color w:val="000000" w:themeColor="text1"/>
          <w:sz w:val="28"/>
          <w:szCs w:val="28"/>
          <w:shd w:val="clear" w:color="auto" w:fill="FFFFFF"/>
        </w:rPr>
        <w:t>Из них крепк</w:t>
      </w:r>
      <w:r w:rsidRPr="00B01D75">
        <w:rPr>
          <w:rFonts w:ascii="Times New Roman" w:hAnsi="Times New Roman" w:cs="Times New Roman"/>
          <w:color w:val="000000" w:themeColor="text1"/>
          <w:sz w:val="28"/>
          <w:szCs w:val="28"/>
          <w:shd w:val="clear" w:color="auto" w:fill="FFFFFF"/>
        </w:rPr>
        <w:t>ий алкоголь употребляют</w:t>
      </w:r>
      <w:r w:rsidR="008034F8" w:rsidRPr="00B01D75">
        <w:rPr>
          <w:rFonts w:ascii="Times New Roman" w:hAnsi="Times New Roman" w:cs="Times New Roman"/>
          <w:color w:val="000000" w:themeColor="text1"/>
          <w:sz w:val="28"/>
          <w:szCs w:val="28"/>
          <w:shd w:val="clear" w:color="auto" w:fill="FFFFFF"/>
        </w:rPr>
        <w:t xml:space="preserve"> (</w:t>
      </w:r>
      <w:r w:rsidR="004C7925" w:rsidRPr="00B01D75">
        <w:rPr>
          <w:rFonts w:ascii="Times New Roman" w:hAnsi="Times New Roman" w:cs="Times New Roman"/>
          <w:color w:val="000000" w:themeColor="text1"/>
          <w:sz w:val="28"/>
          <w:szCs w:val="28"/>
          <w:shd w:val="clear" w:color="auto" w:fill="FFFFFF"/>
        </w:rPr>
        <w:t>34</w:t>
      </w:r>
      <w:r w:rsidR="008034F8" w:rsidRPr="00B01D75">
        <w:rPr>
          <w:rFonts w:ascii="Times New Roman" w:hAnsi="Times New Roman" w:cs="Times New Roman"/>
          <w:color w:val="000000" w:themeColor="text1"/>
          <w:sz w:val="28"/>
          <w:szCs w:val="28"/>
          <w:shd w:val="clear" w:color="auto" w:fill="FFFFFF"/>
        </w:rPr>
        <w:t>%): (6</w:t>
      </w:r>
      <w:r w:rsidR="004C7925" w:rsidRPr="00B01D75">
        <w:rPr>
          <w:rFonts w:ascii="Times New Roman" w:hAnsi="Times New Roman" w:cs="Times New Roman"/>
          <w:color w:val="000000" w:themeColor="text1"/>
          <w:sz w:val="28"/>
          <w:szCs w:val="28"/>
          <w:shd w:val="clear" w:color="auto" w:fill="FFFFFF"/>
        </w:rPr>
        <w:t>9</w:t>
      </w:r>
      <w:r w:rsidR="008034F8" w:rsidRPr="00B01D75">
        <w:rPr>
          <w:rFonts w:ascii="Times New Roman" w:hAnsi="Times New Roman" w:cs="Times New Roman"/>
          <w:color w:val="000000" w:themeColor="text1"/>
          <w:sz w:val="28"/>
          <w:szCs w:val="28"/>
          <w:shd w:val="clear" w:color="auto" w:fill="FFFFFF"/>
        </w:rPr>
        <w:t>%) из которых</w:t>
      </w:r>
      <w:r w:rsidR="007612FE" w:rsidRPr="00B01D75">
        <w:rPr>
          <w:rFonts w:ascii="Times New Roman" w:hAnsi="Times New Roman" w:cs="Times New Roman"/>
          <w:color w:val="000000" w:themeColor="text1"/>
          <w:sz w:val="28"/>
          <w:szCs w:val="28"/>
          <w:shd w:val="clear" w:color="auto" w:fill="FFFFFF"/>
        </w:rPr>
        <w:t xml:space="preserve"> – </w:t>
      </w:r>
      <w:r w:rsidR="008034F8" w:rsidRPr="00B01D75">
        <w:rPr>
          <w:rFonts w:ascii="Times New Roman" w:hAnsi="Times New Roman" w:cs="Times New Roman"/>
          <w:color w:val="000000" w:themeColor="text1"/>
          <w:sz w:val="28"/>
          <w:szCs w:val="28"/>
          <w:shd w:val="clear" w:color="auto" w:fill="FFFFFF"/>
        </w:rPr>
        <w:t xml:space="preserve">мужчины и </w:t>
      </w:r>
      <w:r w:rsidR="004C7925" w:rsidRPr="00B01D75">
        <w:rPr>
          <w:rFonts w:ascii="Times New Roman" w:hAnsi="Times New Roman" w:cs="Times New Roman"/>
          <w:color w:val="000000" w:themeColor="text1"/>
          <w:sz w:val="28"/>
          <w:szCs w:val="28"/>
          <w:shd w:val="clear" w:color="auto" w:fill="FFFFFF"/>
        </w:rPr>
        <w:t>(31%)</w:t>
      </w:r>
      <w:r w:rsidR="007612FE" w:rsidRPr="00B01D75">
        <w:rPr>
          <w:rFonts w:ascii="Times New Roman" w:hAnsi="Times New Roman" w:cs="Times New Roman"/>
          <w:color w:val="000000" w:themeColor="text1"/>
          <w:sz w:val="28"/>
          <w:szCs w:val="28"/>
          <w:shd w:val="clear" w:color="auto" w:fill="FFFFFF"/>
        </w:rPr>
        <w:t xml:space="preserve"> – </w:t>
      </w:r>
      <w:r w:rsidR="004C7925" w:rsidRPr="00B01D75">
        <w:rPr>
          <w:rFonts w:ascii="Times New Roman" w:hAnsi="Times New Roman" w:cs="Times New Roman"/>
          <w:color w:val="000000" w:themeColor="text1"/>
          <w:sz w:val="28"/>
          <w:szCs w:val="28"/>
          <w:shd w:val="clear" w:color="auto" w:fill="FFFFFF"/>
        </w:rPr>
        <w:t>женщины.</w:t>
      </w:r>
      <w:proofErr w:type="gramEnd"/>
      <w:r w:rsidR="004C7925" w:rsidRPr="00B01D75">
        <w:rPr>
          <w:rFonts w:ascii="Times New Roman" w:hAnsi="Times New Roman" w:cs="Times New Roman"/>
          <w:color w:val="000000" w:themeColor="text1"/>
          <w:sz w:val="28"/>
          <w:szCs w:val="28"/>
          <w:shd w:val="clear" w:color="auto" w:fill="FFFFFF"/>
        </w:rPr>
        <w:t xml:space="preserve"> </w:t>
      </w:r>
      <w:proofErr w:type="spellStart"/>
      <w:r w:rsidR="004C7925" w:rsidRPr="00B01D75">
        <w:rPr>
          <w:rFonts w:ascii="Times New Roman" w:hAnsi="Times New Roman" w:cs="Times New Roman"/>
          <w:color w:val="000000" w:themeColor="text1"/>
          <w:sz w:val="28"/>
          <w:szCs w:val="28"/>
          <w:shd w:val="clear" w:color="auto" w:fill="FFFFFF"/>
        </w:rPr>
        <w:t>Среднеалкогольную</w:t>
      </w:r>
      <w:proofErr w:type="spellEnd"/>
      <w:r w:rsidR="004C7925" w:rsidRPr="00B01D75">
        <w:rPr>
          <w:rFonts w:ascii="Times New Roman" w:hAnsi="Times New Roman" w:cs="Times New Roman"/>
          <w:color w:val="000000" w:themeColor="text1"/>
          <w:sz w:val="28"/>
          <w:szCs w:val="28"/>
          <w:shd w:val="clear" w:color="auto" w:fill="FFFFFF"/>
        </w:rPr>
        <w:t xml:space="preserve"> продукцию потребляют (49%)</w:t>
      </w:r>
      <w:r w:rsidR="007612FE" w:rsidRPr="00B01D75">
        <w:rPr>
          <w:rFonts w:ascii="Times New Roman" w:hAnsi="Times New Roman" w:cs="Times New Roman"/>
          <w:color w:val="000000" w:themeColor="text1"/>
          <w:sz w:val="28"/>
          <w:szCs w:val="28"/>
          <w:shd w:val="clear" w:color="auto" w:fill="FFFFFF"/>
        </w:rPr>
        <w:t xml:space="preserve"> – </w:t>
      </w:r>
      <w:r w:rsidR="004C7925" w:rsidRPr="00B01D75">
        <w:rPr>
          <w:rFonts w:ascii="Times New Roman" w:hAnsi="Times New Roman" w:cs="Times New Roman"/>
          <w:color w:val="000000" w:themeColor="text1"/>
          <w:sz w:val="28"/>
          <w:szCs w:val="28"/>
          <w:shd w:val="clear" w:color="auto" w:fill="FFFFFF"/>
        </w:rPr>
        <w:t>стоит отметить, что (96%) составили женщины, (4%)</w:t>
      </w:r>
      <w:r w:rsidR="007612FE" w:rsidRPr="00B01D75">
        <w:rPr>
          <w:rFonts w:ascii="Times New Roman" w:hAnsi="Times New Roman" w:cs="Times New Roman"/>
          <w:color w:val="000000" w:themeColor="text1"/>
          <w:sz w:val="28"/>
          <w:szCs w:val="28"/>
          <w:shd w:val="clear" w:color="auto" w:fill="FFFFFF"/>
        </w:rPr>
        <w:t xml:space="preserve"> – </w:t>
      </w:r>
      <w:r w:rsidR="004C7925" w:rsidRPr="00B01D75">
        <w:rPr>
          <w:rFonts w:ascii="Times New Roman" w:hAnsi="Times New Roman" w:cs="Times New Roman"/>
          <w:color w:val="000000" w:themeColor="text1"/>
          <w:sz w:val="28"/>
          <w:szCs w:val="28"/>
          <w:shd w:val="clear" w:color="auto" w:fill="FFFFFF"/>
        </w:rPr>
        <w:t xml:space="preserve">мужчины. Алкоголь слабой крепости выбирают (17%). </w:t>
      </w:r>
    </w:p>
    <w:p w:rsidR="004C7925" w:rsidRPr="00B01D75" w:rsidRDefault="00836DDE" w:rsidP="008034F8">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color w:val="000000" w:themeColor="text1"/>
          <w:sz w:val="28"/>
          <w:szCs w:val="28"/>
          <w:shd w:val="clear" w:color="auto" w:fill="FFFFFF"/>
        </w:rPr>
        <w:t>Не смотря на то, что выборка в первой возрастной категории была больше, м</w:t>
      </w:r>
      <w:r w:rsidR="004C7925" w:rsidRPr="00B01D75">
        <w:rPr>
          <w:rFonts w:ascii="Times New Roman" w:hAnsi="Times New Roman" w:cs="Times New Roman"/>
          <w:color w:val="000000" w:themeColor="text1"/>
          <w:sz w:val="28"/>
          <w:szCs w:val="28"/>
          <w:shd w:val="clear" w:color="auto" w:fill="FFFFFF"/>
        </w:rPr>
        <w:t>ожно сделать вывод, что</w:t>
      </w:r>
      <w:r w:rsidRPr="00B01D75">
        <w:rPr>
          <w:rFonts w:ascii="Times New Roman" w:hAnsi="Times New Roman" w:cs="Times New Roman"/>
          <w:color w:val="000000" w:themeColor="text1"/>
          <w:sz w:val="28"/>
          <w:szCs w:val="28"/>
          <w:shd w:val="clear" w:color="auto" w:fill="FFFFFF"/>
        </w:rPr>
        <w:t xml:space="preserve"> люди в </w:t>
      </w:r>
      <w:proofErr w:type="gramStart"/>
      <w:r w:rsidRPr="00B01D75">
        <w:rPr>
          <w:rFonts w:ascii="Times New Roman" w:hAnsi="Times New Roman" w:cs="Times New Roman"/>
          <w:color w:val="000000" w:themeColor="text1"/>
          <w:sz w:val="28"/>
          <w:szCs w:val="28"/>
          <w:shd w:val="clear" w:color="auto" w:fill="FFFFFF"/>
        </w:rPr>
        <w:t>более старшем</w:t>
      </w:r>
      <w:proofErr w:type="gramEnd"/>
      <w:r w:rsidRPr="00B01D75">
        <w:rPr>
          <w:rFonts w:ascii="Times New Roman" w:hAnsi="Times New Roman" w:cs="Times New Roman"/>
          <w:color w:val="000000" w:themeColor="text1"/>
          <w:sz w:val="28"/>
          <w:szCs w:val="28"/>
          <w:shd w:val="clear" w:color="auto" w:fill="FFFFFF"/>
        </w:rPr>
        <w:t xml:space="preserve"> возрасте предпочитают употреблять крепкий алкоголь</w:t>
      </w:r>
      <w:r w:rsidR="007C216C" w:rsidRPr="00B01D75">
        <w:rPr>
          <w:rFonts w:ascii="Times New Roman" w:hAnsi="Times New Roman" w:cs="Times New Roman"/>
          <w:color w:val="000000" w:themeColor="text1"/>
          <w:sz w:val="28"/>
          <w:szCs w:val="28"/>
          <w:shd w:val="clear" w:color="auto" w:fill="FFFFFF"/>
        </w:rPr>
        <w:t xml:space="preserve"> (</w:t>
      </w:r>
      <w:r w:rsidRPr="00B01D75">
        <w:rPr>
          <w:rFonts w:ascii="Times New Roman" w:hAnsi="Times New Roman" w:cs="Times New Roman"/>
          <w:color w:val="000000" w:themeColor="text1"/>
          <w:sz w:val="28"/>
          <w:szCs w:val="28"/>
          <w:shd w:val="clear" w:color="auto" w:fill="FFFFFF"/>
        </w:rPr>
        <w:t>в большей степени мужчины</w:t>
      </w:r>
      <w:r w:rsidR="00D125C0" w:rsidRPr="00B01D75">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color w:val="000000" w:themeColor="text1"/>
          <w:sz w:val="28"/>
          <w:szCs w:val="28"/>
          <w:shd w:val="clear" w:color="auto" w:fill="FFFFFF"/>
        </w:rPr>
        <w:t>, нежели слабоалкогольную продукцию. (Таблица 4).</w:t>
      </w:r>
    </w:p>
    <w:p w:rsidR="00EB09E6" w:rsidRPr="00B01D75" w:rsidRDefault="00EB09E6" w:rsidP="008034F8">
      <w:pPr>
        <w:spacing w:line="360" w:lineRule="auto"/>
        <w:ind w:firstLine="709"/>
        <w:jc w:val="both"/>
        <w:rPr>
          <w:rFonts w:ascii="Times New Roman" w:hAnsi="Times New Roman" w:cs="Times New Roman"/>
          <w:color w:val="000000" w:themeColor="text1"/>
          <w:sz w:val="28"/>
          <w:szCs w:val="28"/>
          <w:shd w:val="clear" w:color="auto" w:fill="FFFFFF"/>
        </w:rPr>
      </w:pPr>
    </w:p>
    <w:p w:rsidR="00EB09E6" w:rsidRPr="00B01D75" w:rsidRDefault="00EB09E6" w:rsidP="008034F8">
      <w:pPr>
        <w:spacing w:line="360" w:lineRule="auto"/>
        <w:ind w:firstLine="709"/>
        <w:jc w:val="both"/>
        <w:rPr>
          <w:rFonts w:ascii="Times New Roman" w:hAnsi="Times New Roman" w:cs="Times New Roman"/>
          <w:color w:val="000000" w:themeColor="text1"/>
          <w:sz w:val="28"/>
          <w:szCs w:val="28"/>
          <w:shd w:val="clear" w:color="auto" w:fill="FFFFFF"/>
        </w:rPr>
      </w:pPr>
    </w:p>
    <w:p w:rsidR="00A56B6E" w:rsidRPr="00B01D75" w:rsidRDefault="00836DDE" w:rsidP="00836DDE">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4.</w:t>
      </w:r>
      <w:r w:rsidRPr="00B01D75">
        <w:rPr>
          <w:rFonts w:ascii="Times New Roman" w:hAnsi="Times New Roman" w:cs="Times New Roman"/>
          <w:i/>
          <w:sz w:val="24"/>
          <w:szCs w:val="24"/>
        </w:rPr>
        <w:t xml:space="preserve"> Зависимость потребления алкоголя от наличия высшего образования</w:t>
      </w:r>
    </w:p>
    <w:tbl>
      <w:tblPr>
        <w:tblStyle w:val="af7"/>
        <w:tblW w:w="0" w:type="auto"/>
        <w:tblLook w:val="04A0" w:firstRow="1" w:lastRow="0" w:firstColumn="1" w:lastColumn="0" w:noHBand="0" w:noVBand="1"/>
      </w:tblPr>
      <w:tblGrid>
        <w:gridCol w:w="2534"/>
        <w:gridCol w:w="2534"/>
        <w:gridCol w:w="2534"/>
        <w:gridCol w:w="2535"/>
      </w:tblGrid>
      <w:tr w:rsidR="00867FE2" w:rsidRPr="00B01D75" w:rsidTr="00867FE2">
        <w:tc>
          <w:tcPr>
            <w:tcW w:w="2534" w:type="dxa"/>
          </w:tcPr>
          <w:p w:rsidR="00867FE2" w:rsidRPr="00B01D75" w:rsidRDefault="00867FE2" w:rsidP="00836DDE">
            <w:pPr>
              <w:spacing w:line="360" w:lineRule="auto"/>
              <w:jc w:val="center"/>
              <w:rPr>
                <w:rFonts w:ascii="Times New Roman" w:hAnsi="Times New Roman" w:cs="Times New Roman"/>
                <w:sz w:val="28"/>
                <w:szCs w:val="28"/>
              </w:rPr>
            </w:pPr>
          </w:p>
        </w:tc>
        <w:tc>
          <w:tcPr>
            <w:tcW w:w="2534" w:type="dxa"/>
            <w:shd w:val="clear" w:color="auto" w:fill="DBE5F1" w:themeFill="accent1" w:themeFillTint="33"/>
          </w:tcPr>
          <w:p w:rsidR="00867FE2" w:rsidRPr="00B01D75" w:rsidRDefault="00867FE2"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Крепкий алкоголь</w:t>
            </w:r>
          </w:p>
        </w:tc>
        <w:tc>
          <w:tcPr>
            <w:tcW w:w="2534" w:type="dxa"/>
            <w:shd w:val="clear" w:color="auto" w:fill="DBE5F1" w:themeFill="accent1" w:themeFillTint="33"/>
          </w:tcPr>
          <w:p w:rsidR="00867FE2" w:rsidRPr="00B01D75" w:rsidRDefault="00867FE2"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Средней крепости</w:t>
            </w:r>
          </w:p>
        </w:tc>
        <w:tc>
          <w:tcPr>
            <w:tcW w:w="2535" w:type="dxa"/>
            <w:shd w:val="clear" w:color="auto" w:fill="DBE5F1" w:themeFill="accent1" w:themeFillTint="33"/>
          </w:tcPr>
          <w:p w:rsidR="00867FE2" w:rsidRPr="00B01D75" w:rsidRDefault="00867FE2"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Слабой крепости</w:t>
            </w:r>
          </w:p>
        </w:tc>
      </w:tr>
      <w:tr w:rsidR="00867FE2" w:rsidRPr="00B01D75" w:rsidTr="00E861F0">
        <w:tc>
          <w:tcPr>
            <w:tcW w:w="2534" w:type="dxa"/>
            <w:shd w:val="clear" w:color="auto" w:fill="DBE5F1" w:themeFill="accent1" w:themeFillTint="33"/>
          </w:tcPr>
          <w:p w:rsidR="00867FE2" w:rsidRPr="00B01D75" w:rsidRDefault="00867FE2"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От 18</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31 года</w:t>
            </w:r>
          </w:p>
        </w:tc>
        <w:tc>
          <w:tcPr>
            <w:tcW w:w="2534"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r w:rsidR="00502F85" w:rsidRPr="00B01D75">
              <w:rPr>
                <w:rFonts w:ascii="Times New Roman" w:hAnsi="Times New Roman" w:cs="Times New Roman"/>
                <w:sz w:val="28"/>
                <w:szCs w:val="28"/>
              </w:rPr>
              <w:t>5</w:t>
            </w:r>
            <w:r w:rsidRPr="00B01D75">
              <w:rPr>
                <w:rFonts w:ascii="Times New Roman" w:hAnsi="Times New Roman" w:cs="Times New Roman"/>
                <w:sz w:val="28"/>
                <w:szCs w:val="28"/>
              </w:rPr>
              <w:t>%</w:t>
            </w:r>
          </w:p>
        </w:tc>
        <w:tc>
          <w:tcPr>
            <w:tcW w:w="2534"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r w:rsidR="00502F85" w:rsidRPr="00B01D75">
              <w:rPr>
                <w:rFonts w:ascii="Times New Roman" w:hAnsi="Times New Roman" w:cs="Times New Roman"/>
                <w:sz w:val="28"/>
                <w:szCs w:val="28"/>
              </w:rPr>
              <w:t>8</w:t>
            </w:r>
            <w:r w:rsidRPr="00B01D75">
              <w:rPr>
                <w:rFonts w:ascii="Times New Roman" w:hAnsi="Times New Roman" w:cs="Times New Roman"/>
                <w:sz w:val="28"/>
                <w:szCs w:val="28"/>
              </w:rPr>
              <w:t>%</w:t>
            </w:r>
          </w:p>
        </w:tc>
        <w:tc>
          <w:tcPr>
            <w:tcW w:w="2535"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r w:rsidR="00502F85" w:rsidRPr="00B01D75">
              <w:rPr>
                <w:rFonts w:ascii="Times New Roman" w:hAnsi="Times New Roman" w:cs="Times New Roman"/>
                <w:sz w:val="28"/>
                <w:szCs w:val="28"/>
              </w:rPr>
              <w:t>7</w:t>
            </w:r>
            <w:r w:rsidRPr="00B01D75">
              <w:rPr>
                <w:rFonts w:ascii="Times New Roman" w:hAnsi="Times New Roman" w:cs="Times New Roman"/>
                <w:sz w:val="28"/>
                <w:szCs w:val="28"/>
              </w:rPr>
              <w:t>%</w:t>
            </w:r>
          </w:p>
        </w:tc>
      </w:tr>
      <w:tr w:rsidR="00867FE2" w:rsidRPr="00B01D75" w:rsidTr="00E861F0">
        <w:tc>
          <w:tcPr>
            <w:tcW w:w="2534" w:type="dxa"/>
            <w:shd w:val="clear" w:color="auto" w:fill="DBE5F1" w:themeFill="accent1" w:themeFillTint="33"/>
          </w:tcPr>
          <w:p w:rsidR="00867FE2" w:rsidRPr="00B01D75" w:rsidRDefault="00867FE2"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От 3</w:t>
            </w:r>
            <w:r w:rsidR="00E861F0" w:rsidRPr="00B01D75">
              <w:rPr>
                <w:rFonts w:ascii="Times New Roman" w:hAnsi="Times New Roman" w:cs="Times New Roman"/>
                <w:sz w:val="28"/>
                <w:szCs w:val="28"/>
              </w:rPr>
              <w:t>2</w:t>
            </w:r>
            <w:r w:rsidR="00737A87" w:rsidRPr="00B01D75">
              <w:rPr>
                <w:rFonts w:ascii="Times New Roman" w:hAnsi="Times New Roman" w:cs="Times New Roman"/>
                <w:sz w:val="28"/>
                <w:szCs w:val="28"/>
              </w:rPr>
              <w:t xml:space="preserve"> – </w:t>
            </w:r>
            <w:r w:rsidR="00E861F0" w:rsidRPr="00B01D75">
              <w:rPr>
                <w:rFonts w:ascii="Times New Roman" w:hAnsi="Times New Roman" w:cs="Times New Roman"/>
                <w:sz w:val="28"/>
                <w:szCs w:val="28"/>
              </w:rPr>
              <w:t>68 лет</w:t>
            </w:r>
          </w:p>
        </w:tc>
        <w:tc>
          <w:tcPr>
            <w:tcW w:w="2534"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34%</w:t>
            </w:r>
          </w:p>
        </w:tc>
        <w:tc>
          <w:tcPr>
            <w:tcW w:w="2534"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49%</w:t>
            </w:r>
          </w:p>
        </w:tc>
        <w:tc>
          <w:tcPr>
            <w:tcW w:w="2535" w:type="dxa"/>
          </w:tcPr>
          <w:p w:rsidR="00867FE2" w:rsidRPr="00B01D75" w:rsidRDefault="00E861F0" w:rsidP="00836DD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p>
        </w:tc>
      </w:tr>
    </w:tbl>
    <w:p w:rsidR="00867FE2" w:rsidRPr="00B01D75" w:rsidRDefault="00867FE2" w:rsidP="00836DDE">
      <w:pPr>
        <w:spacing w:after="0" w:line="360" w:lineRule="auto"/>
        <w:jc w:val="center"/>
        <w:rPr>
          <w:rFonts w:ascii="Times New Roman" w:hAnsi="Times New Roman" w:cs="Times New Roman"/>
          <w:i/>
          <w:sz w:val="24"/>
          <w:szCs w:val="24"/>
        </w:rPr>
      </w:pPr>
    </w:p>
    <w:p w:rsidR="00EB09E6" w:rsidRPr="00B01D75" w:rsidRDefault="00C33568" w:rsidP="009B07D4">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Я.М. Рощина также выделяет</w:t>
      </w:r>
      <w:r w:rsidR="00EB09E6" w:rsidRPr="00B01D75">
        <w:rPr>
          <w:rFonts w:ascii="Times New Roman" w:hAnsi="Times New Roman" w:cs="Times New Roman"/>
          <w:sz w:val="28"/>
          <w:szCs w:val="28"/>
        </w:rPr>
        <w:t xml:space="preserve"> статусные напитки </w:t>
      </w:r>
      <w:proofErr w:type="gramStart"/>
      <w:r w:rsidR="00EB09E6" w:rsidRPr="00B01D75">
        <w:rPr>
          <w:rFonts w:ascii="Times New Roman" w:hAnsi="Times New Roman" w:cs="Times New Roman"/>
          <w:sz w:val="28"/>
          <w:szCs w:val="28"/>
        </w:rPr>
        <w:t>более старшего</w:t>
      </w:r>
      <w:proofErr w:type="gramEnd"/>
      <w:r w:rsidR="00EB09E6" w:rsidRPr="00B01D75">
        <w:rPr>
          <w:rFonts w:ascii="Times New Roman" w:hAnsi="Times New Roman" w:cs="Times New Roman"/>
          <w:sz w:val="28"/>
          <w:szCs w:val="28"/>
        </w:rPr>
        <w:t xml:space="preserve"> поколения (в первую очередь мужчин), это</w:t>
      </w:r>
      <w:r w:rsidR="007612FE" w:rsidRPr="00B01D75">
        <w:rPr>
          <w:rFonts w:ascii="Times New Roman" w:hAnsi="Times New Roman" w:cs="Times New Roman"/>
          <w:sz w:val="28"/>
          <w:szCs w:val="28"/>
        </w:rPr>
        <w:t xml:space="preserve"> – </w:t>
      </w:r>
      <w:r w:rsidR="00EB09E6" w:rsidRPr="00B01D75">
        <w:rPr>
          <w:rFonts w:ascii="Times New Roman" w:hAnsi="Times New Roman" w:cs="Times New Roman"/>
          <w:sz w:val="28"/>
          <w:szCs w:val="28"/>
        </w:rPr>
        <w:t xml:space="preserve">коньяк. А молодежные, вне зависимости от </w:t>
      </w:r>
      <w:proofErr w:type="spellStart"/>
      <w:r w:rsidR="00EB09E6" w:rsidRPr="00B01D75">
        <w:rPr>
          <w:rFonts w:ascii="Times New Roman" w:hAnsi="Times New Roman" w:cs="Times New Roman"/>
          <w:sz w:val="28"/>
          <w:szCs w:val="28"/>
        </w:rPr>
        <w:t>гендера</w:t>
      </w:r>
      <w:proofErr w:type="spellEnd"/>
      <w:r w:rsidR="007612FE" w:rsidRPr="00B01D75">
        <w:rPr>
          <w:rFonts w:ascii="Times New Roman" w:hAnsi="Times New Roman" w:cs="Times New Roman"/>
          <w:sz w:val="28"/>
          <w:szCs w:val="28"/>
        </w:rPr>
        <w:t xml:space="preserve"> – </w:t>
      </w:r>
      <w:r w:rsidR="00EB09E6" w:rsidRPr="00B01D75">
        <w:rPr>
          <w:rFonts w:ascii="Times New Roman" w:hAnsi="Times New Roman" w:cs="Times New Roman"/>
          <w:sz w:val="28"/>
          <w:szCs w:val="28"/>
        </w:rPr>
        <w:t xml:space="preserve">легкие, слабоалкогольные коктейли, текила, ром и виски. Последняя группа напитков, является экзотической и относительно новой на нашем рынке, и пользуется </w:t>
      </w:r>
      <w:proofErr w:type="gramStart"/>
      <w:r w:rsidR="00EB09E6" w:rsidRPr="00B01D75">
        <w:rPr>
          <w:rFonts w:ascii="Times New Roman" w:hAnsi="Times New Roman" w:cs="Times New Roman"/>
          <w:sz w:val="28"/>
          <w:szCs w:val="28"/>
        </w:rPr>
        <w:t>популярностью</w:t>
      </w:r>
      <w:proofErr w:type="gramEnd"/>
      <w:r w:rsidR="00EB09E6" w:rsidRPr="00B01D75">
        <w:rPr>
          <w:rFonts w:ascii="Times New Roman" w:hAnsi="Times New Roman" w:cs="Times New Roman"/>
          <w:sz w:val="28"/>
          <w:szCs w:val="28"/>
        </w:rPr>
        <w:t xml:space="preserve"> прежде всего у молодежи</w:t>
      </w:r>
      <w:r w:rsidR="00EB09E6" w:rsidRPr="00B01D75">
        <w:rPr>
          <w:rStyle w:val="a9"/>
          <w:rFonts w:ascii="Times New Roman" w:hAnsi="Times New Roman" w:cs="Times New Roman"/>
          <w:sz w:val="28"/>
          <w:szCs w:val="28"/>
        </w:rPr>
        <w:footnoteReference w:id="90"/>
      </w:r>
      <w:r w:rsidR="00EB09E6" w:rsidRPr="00B01D75">
        <w:rPr>
          <w:rFonts w:ascii="Times New Roman" w:hAnsi="Times New Roman" w:cs="Times New Roman"/>
          <w:sz w:val="28"/>
          <w:szCs w:val="28"/>
        </w:rPr>
        <w:t>.</w:t>
      </w:r>
    </w:p>
    <w:p w:rsidR="00836DDE" w:rsidRPr="00B01D75" w:rsidRDefault="00836DDE" w:rsidP="008034F8">
      <w:pPr>
        <w:spacing w:line="360" w:lineRule="auto"/>
        <w:ind w:firstLine="709"/>
        <w:jc w:val="both"/>
        <w:rPr>
          <w:rFonts w:ascii="Times New Roman" w:hAnsi="Times New Roman" w:cs="Times New Roman"/>
          <w:color w:val="000000" w:themeColor="text1"/>
          <w:sz w:val="28"/>
          <w:szCs w:val="28"/>
          <w:shd w:val="clear" w:color="auto" w:fill="FFFFFF"/>
        </w:rPr>
      </w:pPr>
    </w:p>
    <w:p w:rsidR="001A2C45" w:rsidRPr="00B01D75" w:rsidRDefault="00FE11C2" w:rsidP="008D3935">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Вопрос "Как часто Вы употребляете алкогольные напитки" дал следующие результаты: к</w:t>
      </w:r>
      <w:r w:rsidR="00AF32A9" w:rsidRPr="00B01D75">
        <w:rPr>
          <w:rFonts w:ascii="Times New Roman" w:hAnsi="Times New Roman" w:cs="Times New Roman"/>
          <w:sz w:val="28"/>
          <w:szCs w:val="28"/>
        </w:rPr>
        <w:t xml:space="preserve">аждый день никакой из перечисленных видов алкоголя не </w:t>
      </w:r>
      <w:r w:rsidR="00B47673" w:rsidRPr="00B01D75">
        <w:rPr>
          <w:rFonts w:ascii="Times New Roman" w:hAnsi="Times New Roman" w:cs="Times New Roman"/>
          <w:sz w:val="28"/>
          <w:szCs w:val="28"/>
        </w:rPr>
        <w:t>пьет</w:t>
      </w:r>
      <w:r w:rsidR="00AF32A9" w:rsidRPr="00B01D75">
        <w:rPr>
          <w:rFonts w:ascii="Times New Roman" w:hAnsi="Times New Roman" w:cs="Times New Roman"/>
          <w:sz w:val="28"/>
          <w:szCs w:val="28"/>
        </w:rPr>
        <w:t xml:space="preserve"> никто. </w:t>
      </w:r>
      <w:r w:rsidR="00774436" w:rsidRPr="00B01D75">
        <w:rPr>
          <w:rFonts w:ascii="Times New Roman" w:hAnsi="Times New Roman" w:cs="Times New Roman"/>
          <w:sz w:val="28"/>
          <w:szCs w:val="28"/>
        </w:rPr>
        <w:t>Н</w:t>
      </w:r>
      <w:r w:rsidR="001A2C45" w:rsidRPr="00B01D75">
        <w:rPr>
          <w:rFonts w:ascii="Times New Roman" w:hAnsi="Times New Roman" w:cs="Times New Roman"/>
          <w:sz w:val="28"/>
          <w:szCs w:val="28"/>
        </w:rPr>
        <w:t>аибо</w:t>
      </w:r>
      <w:r w:rsidR="008D3935" w:rsidRPr="00B01D75">
        <w:rPr>
          <w:rFonts w:ascii="Times New Roman" w:hAnsi="Times New Roman" w:cs="Times New Roman"/>
          <w:sz w:val="28"/>
          <w:szCs w:val="28"/>
        </w:rPr>
        <w:t>лее популярный напиток</w:t>
      </w:r>
      <w:r w:rsidR="00AF32A9" w:rsidRPr="00B01D75">
        <w:rPr>
          <w:rFonts w:ascii="Times New Roman" w:hAnsi="Times New Roman" w:cs="Times New Roman"/>
          <w:sz w:val="28"/>
          <w:szCs w:val="28"/>
        </w:rPr>
        <w:t xml:space="preserve"> для </w:t>
      </w:r>
      <w:r w:rsidR="00774436" w:rsidRPr="00B01D75">
        <w:rPr>
          <w:rFonts w:ascii="Times New Roman" w:hAnsi="Times New Roman" w:cs="Times New Roman"/>
          <w:sz w:val="28"/>
          <w:szCs w:val="28"/>
        </w:rPr>
        <w:t>потребления один раз в неделю</w:t>
      </w:r>
      <w:r w:rsidR="007612FE" w:rsidRPr="00B01D75">
        <w:rPr>
          <w:rFonts w:ascii="Times New Roman" w:hAnsi="Times New Roman" w:cs="Times New Roman"/>
          <w:sz w:val="28"/>
          <w:szCs w:val="28"/>
        </w:rPr>
        <w:t xml:space="preserve"> – </w:t>
      </w:r>
      <w:r w:rsidR="00774436" w:rsidRPr="00B01D75">
        <w:rPr>
          <w:rFonts w:ascii="Times New Roman" w:hAnsi="Times New Roman" w:cs="Times New Roman"/>
          <w:sz w:val="28"/>
          <w:szCs w:val="28"/>
        </w:rPr>
        <w:t>это</w:t>
      </w:r>
      <w:r w:rsidR="008D3935" w:rsidRPr="00B01D75">
        <w:rPr>
          <w:rFonts w:ascii="Times New Roman" w:hAnsi="Times New Roman" w:cs="Times New Roman"/>
          <w:sz w:val="28"/>
          <w:szCs w:val="28"/>
        </w:rPr>
        <w:t xml:space="preserve"> пиво (10</w:t>
      </w:r>
      <w:r w:rsidR="00CB374F" w:rsidRPr="00B01D75">
        <w:rPr>
          <w:rFonts w:ascii="Times New Roman" w:hAnsi="Times New Roman" w:cs="Times New Roman"/>
          <w:sz w:val="28"/>
          <w:szCs w:val="28"/>
        </w:rPr>
        <w:t>,1</w:t>
      </w:r>
      <w:r w:rsidR="008D3935" w:rsidRPr="00B01D75">
        <w:rPr>
          <w:rFonts w:ascii="Times New Roman" w:hAnsi="Times New Roman" w:cs="Times New Roman"/>
          <w:sz w:val="28"/>
          <w:szCs w:val="28"/>
        </w:rPr>
        <w:t>%</w:t>
      </w:r>
      <w:r w:rsidR="001A2C45" w:rsidRPr="00B01D75">
        <w:rPr>
          <w:rFonts w:ascii="Times New Roman" w:hAnsi="Times New Roman" w:cs="Times New Roman"/>
          <w:sz w:val="28"/>
          <w:szCs w:val="28"/>
        </w:rPr>
        <w:t xml:space="preserve">). </w:t>
      </w:r>
      <w:r w:rsidR="00774436" w:rsidRPr="00B01D75">
        <w:rPr>
          <w:rFonts w:ascii="Times New Roman" w:hAnsi="Times New Roman" w:cs="Times New Roman"/>
          <w:sz w:val="28"/>
          <w:szCs w:val="28"/>
        </w:rPr>
        <w:t>Для распития н</w:t>
      </w:r>
      <w:r w:rsidR="001A2C45" w:rsidRPr="00B01D75">
        <w:rPr>
          <w:rFonts w:ascii="Times New Roman" w:hAnsi="Times New Roman" w:cs="Times New Roman"/>
          <w:sz w:val="28"/>
          <w:szCs w:val="28"/>
        </w:rPr>
        <w:t xml:space="preserve">есколько раз в неделю </w:t>
      </w:r>
      <w:r w:rsidR="008D3935" w:rsidRPr="00B01D75">
        <w:rPr>
          <w:rFonts w:ascii="Times New Roman" w:hAnsi="Times New Roman" w:cs="Times New Roman"/>
          <w:sz w:val="28"/>
          <w:szCs w:val="28"/>
        </w:rPr>
        <w:t>пиво также является самым распространенным</w:t>
      </w:r>
      <w:r w:rsidR="008D1095" w:rsidRPr="00B01D75">
        <w:rPr>
          <w:rFonts w:ascii="Times New Roman" w:hAnsi="Times New Roman" w:cs="Times New Roman"/>
          <w:sz w:val="28"/>
          <w:szCs w:val="28"/>
        </w:rPr>
        <w:t xml:space="preserve"> </w:t>
      </w:r>
      <w:r w:rsidR="008D3935" w:rsidRPr="00B01D75">
        <w:rPr>
          <w:rFonts w:ascii="Times New Roman" w:hAnsi="Times New Roman" w:cs="Times New Roman"/>
          <w:sz w:val="28"/>
          <w:szCs w:val="28"/>
        </w:rPr>
        <w:t>напитком (4%</w:t>
      </w:r>
      <w:r w:rsidR="001A2C45" w:rsidRPr="00B01D75">
        <w:rPr>
          <w:rFonts w:ascii="Times New Roman" w:hAnsi="Times New Roman" w:cs="Times New Roman"/>
          <w:sz w:val="28"/>
          <w:szCs w:val="28"/>
        </w:rPr>
        <w:t>)</w:t>
      </w:r>
      <w:r w:rsidR="00774436" w:rsidRPr="00B01D75">
        <w:rPr>
          <w:rFonts w:ascii="Times New Roman" w:hAnsi="Times New Roman" w:cs="Times New Roman"/>
          <w:sz w:val="28"/>
          <w:szCs w:val="28"/>
        </w:rPr>
        <w:t>, затем вино (3%)</w:t>
      </w:r>
      <w:r w:rsidR="001A2C45" w:rsidRPr="00B01D75">
        <w:rPr>
          <w:rFonts w:ascii="Times New Roman" w:hAnsi="Times New Roman" w:cs="Times New Roman"/>
          <w:sz w:val="28"/>
          <w:szCs w:val="28"/>
        </w:rPr>
        <w:t xml:space="preserve">. </w:t>
      </w:r>
      <w:r w:rsidR="00774436" w:rsidRPr="00B01D75">
        <w:rPr>
          <w:rFonts w:ascii="Times New Roman" w:hAnsi="Times New Roman" w:cs="Times New Roman"/>
          <w:sz w:val="28"/>
          <w:szCs w:val="28"/>
        </w:rPr>
        <w:t>Вино, для употребления о</w:t>
      </w:r>
      <w:r w:rsidR="001A2C45" w:rsidRPr="00B01D75">
        <w:rPr>
          <w:rFonts w:ascii="Times New Roman" w:hAnsi="Times New Roman" w:cs="Times New Roman"/>
          <w:sz w:val="28"/>
          <w:szCs w:val="28"/>
        </w:rPr>
        <w:t>дин</w:t>
      </w:r>
      <w:r w:rsidR="00AF32A9" w:rsidRPr="00B01D75">
        <w:rPr>
          <w:rFonts w:ascii="Times New Roman" w:hAnsi="Times New Roman" w:cs="Times New Roman"/>
          <w:sz w:val="28"/>
          <w:szCs w:val="28"/>
        </w:rPr>
        <w:t xml:space="preserve"> раз в месяц</w:t>
      </w:r>
      <w:r w:rsidR="001A2C45" w:rsidRPr="00B01D75">
        <w:rPr>
          <w:rFonts w:ascii="Times New Roman" w:hAnsi="Times New Roman" w:cs="Times New Roman"/>
          <w:sz w:val="28"/>
          <w:szCs w:val="28"/>
        </w:rPr>
        <w:t xml:space="preserve">, в этом </w:t>
      </w:r>
      <w:r w:rsidR="008D3935" w:rsidRPr="00B01D75">
        <w:rPr>
          <w:rFonts w:ascii="Times New Roman" w:hAnsi="Times New Roman" w:cs="Times New Roman"/>
          <w:sz w:val="28"/>
          <w:szCs w:val="28"/>
        </w:rPr>
        <w:t>случае, стоит на первом месте (37</w:t>
      </w:r>
      <w:r w:rsidR="00CB374F" w:rsidRPr="00B01D75">
        <w:rPr>
          <w:rFonts w:ascii="Times New Roman" w:hAnsi="Times New Roman" w:cs="Times New Roman"/>
          <w:sz w:val="28"/>
          <w:szCs w:val="28"/>
        </w:rPr>
        <w:t>,4</w:t>
      </w:r>
      <w:r w:rsidR="008D3935" w:rsidRPr="00B01D75">
        <w:rPr>
          <w:rFonts w:ascii="Times New Roman" w:hAnsi="Times New Roman" w:cs="Times New Roman"/>
          <w:sz w:val="28"/>
          <w:szCs w:val="28"/>
        </w:rPr>
        <w:t>%</w:t>
      </w:r>
      <w:r w:rsidR="001A2C45" w:rsidRPr="00B01D75">
        <w:rPr>
          <w:rFonts w:ascii="Times New Roman" w:hAnsi="Times New Roman" w:cs="Times New Roman"/>
          <w:sz w:val="28"/>
          <w:szCs w:val="28"/>
        </w:rPr>
        <w:t>), затем идет крепкий алкоголь</w:t>
      </w:r>
      <w:r w:rsidR="007C216C" w:rsidRPr="00B01D75">
        <w:rPr>
          <w:rFonts w:ascii="Times New Roman" w:hAnsi="Times New Roman" w:cs="Times New Roman"/>
          <w:sz w:val="28"/>
          <w:szCs w:val="28"/>
        </w:rPr>
        <w:t xml:space="preserve"> (</w:t>
      </w:r>
      <w:r w:rsidR="001A2C45" w:rsidRPr="00B01D75">
        <w:rPr>
          <w:rFonts w:ascii="Times New Roman" w:hAnsi="Times New Roman" w:cs="Times New Roman"/>
          <w:sz w:val="28"/>
          <w:szCs w:val="28"/>
        </w:rPr>
        <w:t>24</w:t>
      </w:r>
      <w:r w:rsidR="00CB374F" w:rsidRPr="00B01D75">
        <w:rPr>
          <w:rFonts w:ascii="Times New Roman" w:hAnsi="Times New Roman" w:cs="Times New Roman"/>
          <w:sz w:val="28"/>
          <w:szCs w:val="28"/>
        </w:rPr>
        <w:t>,2</w:t>
      </w:r>
      <w:r w:rsidR="001A2C45" w:rsidRPr="00B01D75">
        <w:rPr>
          <w:rFonts w:ascii="Times New Roman" w:hAnsi="Times New Roman" w:cs="Times New Roman"/>
          <w:sz w:val="28"/>
          <w:szCs w:val="28"/>
        </w:rPr>
        <w:t>%</w:t>
      </w:r>
      <w:r w:rsidR="00D125C0" w:rsidRPr="00B01D75">
        <w:rPr>
          <w:rFonts w:ascii="Times New Roman" w:hAnsi="Times New Roman" w:cs="Times New Roman"/>
          <w:sz w:val="28"/>
          <w:szCs w:val="28"/>
        </w:rPr>
        <w:t>)</w:t>
      </w:r>
      <w:r w:rsidR="001A2C45" w:rsidRPr="00B01D75">
        <w:rPr>
          <w:rFonts w:ascii="Times New Roman" w:hAnsi="Times New Roman" w:cs="Times New Roman"/>
          <w:sz w:val="28"/>
          <w:szCs w:val="28"/>
        </w:rPr>
        <w:t xml:space="preserve">. Несколько раз в месяц </w:t>
      </w:r>
      <w:r w:rsidR="00774436" w:rsidRPr="00B01D75">
        <w:rPr>
          <w:rFonts w:ascii="Times New Roman" w:hAnsi="Times New Roman" w:cs="Times New Roman"/>
          <w:sz w:val="28"/>
          <w:szCs w:val="28"/>
        </w:rPr>
        <w:t>пьют</w:t>
      </w:r>
      <w:r w:rsidR="008D3935" w:rsidRPr="00B01D75">
        <w:rPr>
          <w:rFonts w:ascii="Times New Roman" w:hAnsi="Times New Roman" w:cs="Times New Roman"/>
          <w:sz w:val="28"/>
          <w:szCs w:val="28"/>
        </w:rPr>
        <w:t xml:space="preserve"> крепкий алкоголь и вино (17</w:t>
      </w:r>
      <w:r w:rsidR="00CB374F" w:rsidRPr="00B01D75">
        <w:rPr>
          <w:rFonts w:ascii="Times New Roman" w:hAnsi="Times New Roman" w:cs="Times New Roman"/>
          <w:sz w:val="28"/>
          <w:szCs w:val="28"/>
        </w:rPr>
        <w:t>,2</w:t>
      </w:r>
      <w:r w:rsidR="008D3935" w:rsidRPr="00B01D75">
        <w:rPr>
          <w:rFonts w:ascii="Times New Roman" w:hAnsi="Times New Roman" w:cs="Times New Roman"/>
          <w:sz w:val="28"/>
          <w:szCs w:val="28"/>
        </w:rPr>
        <w:t>%), затем пиво (14</w:t>
      </w:r>
      <w:r w:rsidR="00CB374F" w:rsidRPr="00B01D75">
        <w:rPr>
          <w:rFonts w:ascii="Times New Roman" w:hAnsi="Times New Roman" w:cs="Times New Roman"/>
          <w:sz w:val="28"/>
          <w:szCs w:val="28"/>
        </w:rPr>
        <w:t>,1</w:t>
      </w:r>
      <w:r w:rsidR="008D3935" w:rsidRPr="00B01D75">
        <w:rPr>
          <w:rFonts w:ascii="Times New Roman" w:hAnsi="Times New Roman" w:cs="Times New Roman"/>
          <w:sz w:val="28"/>
          <w:szCs w:val="28"/>
        </w:rPr>
        <w:t>%</w:t>
      </w:r>
      <w:r w:rsidR="001A2C45" w:rsidRPr="00B01D75">
        <w:rPr>
          <w:rFonts w:ascii="Times New Roman" w:hAnsi="Times New Roman" w:cs="Times New Roman"/>
          <w:sz w:val="28"/>
          <w:szCs w:val="28"/>
        </w:rPr>
        <w:t>)</w:t>
      </w:r>
      <w:r w:rsidR="00774436" w:rsidRPr="00B01D75">
        <w:rPr>
          <w:rFonts w:ascii="Times New Roman" w:hAnsi="Times New Roman" w:cs="Times New Roman"/>
          <w:sz w:val="28"/>
          <w:szCs w:val="28"/>
        </w:rPr>
        <w:t>, сидр и коктейли (15,1%)</w:t>
      </w:r>
      <w:r w:rsidR="001A2C45" w:rsidRPr="00B01D75">
        <w:rPr>
          <w:rFonts w:ascii="Times New Roman" w:hAnsi="Times New Roman" w:cs="Times New Roman"/>
          <w:sz w:val="28"/>
          <w:szCs w:val="28"/>
        </w:rPr>
        <w:t>. Раз в полгод</w:t>
      </w:r>
      <w:r w:rsidR="008D3935" w:rsidRPr="00B01D75">
        <w:rPr>
          <w:rFonts w:ascii="Times New Roman" w:hAnsi="Times New Roman" w:cs="Times New Roman"/>
          <w:sz w:val="28"/>
          <w:szCs w:val="28"/>
        </w:rPr>
        <w:t>а пьют</w:t>
      </w:r>
      <w:r w:rsidR="007612FE" w:rsidRPr="00B01D75">
        <w:rPr>
          <w:rFonts w:ascii="Times New Roman" w:hAnsi="Times New Roman" w:cs="Times New Roman"/>
          <w:sz w:val="28"/>
          <w:szCs w:val="28"/>
        </w:rPr>
        <w:t xml:space="preserve"> – </w:t>
      </w:r>
      <w:r w:rsidR="008D3935" w:rsidRPr="00B01D75">
        <w:rPr>
          <w:rFonts w:ascii="Times New Roman" w:hAnsi="Times New Roman" w:cs="Times New Roman"/>
          <w:sz w:val="28"/>
          <w:szCs w:val="28"/>
        </w:rPr>
        <w:t>шампанское и вино (</w:t>
      </w:r>
      <w:r w:rsidR="001A2C45" w:rsidRPr="00B01D75">
        <w:rPr>
          <w:rFonts w:ascii="Times New Roman" w:hAnsi="Times New Roman" w:cs="Times New Roman"/>
          <w:sz w:val="28"/>
          <w:szCs w:val="28"/>
        </w:rPr>
        <w:t>27</w:t>
      </w:r>
      <w:r w:rsidR="00CB374F" w:rsidRPr="00B01D75">
        <w:rPr>
          <w:rFonts w:ascii="Times New Roman" w:hAnsi="Times New Roman" w:cs="Times New Roman"/>
          <w:sz w:val="28"/>
          <w:szCs w:val="28"/>
        </w:rPr>
        <w:t>,3</w:t>
      </w:r>
      <w:r w:rsidR="001A2C45" w:rsidRPr="00B01D75">
        <w:rPr>
          <w:rFonts w:ascii="Times New Roman" w:hAnsi="Times New Roman" w:cs="Times New Roman"/>
          <w:sz w:val="28"/>
          <w:szCs w:val="28"/>
        </w:rPr>
        <w:t>% и 24</w:t>
      </w:r>
      <w:r w:rsidR="00CB374F" w:rsidRPr="00B01D75">
        <w:rPr>
          <w:rFonts w:ascii="Times New Roman" w:hAnsi="Times New Roman" w:cs="Times New Roman"/>
          <w:sz w:val="28"/>
          <w:szCs w:val="28"/>
        </w:rPr>
        <w:t>,2</w:t>
      </w:r>
      <w:r w:rsidR="001A2C45" w:rsidRPr="00B01D75">
        <w:rPr>
          <w:rFonts w:ascii="Times New Roman" w:hAnsi="Times New Roman" w:cs="Times New Roman"/>
          <w:sz w:val="28"/>
          <w:szCs w:val="28"/>
        </w:rPr>
        <w:t xml:space="preserve">%), </w:t>
      </w:r>
      <w:r w:rsidR="008D3935" w:rsidRPr="00B01D75">
        <w:rPr>
          <w:rFonts w:ascii="Times New Roman" w:hAnsi="Times New Roman" w:cs="Times New Roman"/>
          <w:sz w:val="28"/>
          <w:szCs w:val="28"/>
        </w:rPr>
        <w:t>потом коктейли (22</w:t>
      </w:r>
      <w:r w:rsidR="00CB374F" w:rsidRPr="00B01D75">
        <w:rPr>
          <w:rFonts w:ascii="Times New Roman" w:hAnsi="Times New Roman" w:cs="Times New Roman"/>
          <w:sz w:val="28"/>
          <w:szCs w:val="28"/>
        </w:rPr>
        <w:t>,2</w:t>
      </w:r>
      <w:r w:rsidR="008D3935" w:rsidRPr="00B01D75">
        <w:rPr>
          <w:rFonts w:ascii="Times New Roman" w:hAnsi="Times New Roman" w:cs="Times New Roman"/>
          <w:sz w:val="28"/>
          <w:szCs w:val="28"/>
        </w:rPr>
        <w:t>%</w:t>
      </w:r>
      <w:r w:rsidR="00E12482" w:rsidRPr="00B01D75">
        <w:rPr>
          <w:rFonts w:ascii="Times New Roman" w:hAnsi="Times New Roman" w:cs="Times New Roman"/>
          <w:sz w:val="28"/>
          <w:szCs w:val="28"/>
        </w:rPr>
        <w:t xml:space="preserve">), крепкий алкоголь </w:t>
      </w:r>
      <w:r w:rsidR="008D3935" w:rsidRPr="00B01D75">
        <w:rPr>
          <w:rFonts w:ascii="Times New Roman" w:hAnsi="Times New Roman" w:cs="Times New Roman"/>
          <w:sz w:val="28"/>
          <w:szCs w:val="28"/>
        </w:rPr>
        <w:t>и сидр (18,2% и 18%</w:t>
      </w:r>
      <w:r w:rsidR="00774436" w:rsidRPr="00B01D75">
        <w:rPr>
          <w:rFonts w:ascii="Times New Roman" w:hAnsi="Times New Roman" w:cs="Times New Roman"/>
          <w:sz w:val="28"/>
          <w:szCs w:val="28"/>
        </w:rPr>
        <w:t>),</w:t>
      </w:r>
      <w:r w:rsidR="001A2C45" w:rsidRPr="00B01D75">
        <w:rPr>
          <w:rFonts w:ascii="Times New Roman" w:hAnsi="Times New Roman" w:cs="Times New Roman"/>
          <w:sz w:val="28"/>
          <w:szCs w:val="28"/>
        </w:rPr>
        <w:t xml:space="preserve"> пиво (</w:t>
      </w:r>
      <w:r w:rsidR="008D3935" w:rsidRPr="00B01D75">
        <w:rPr>
          <w:rFonts w:ascii="Times New Roman" w:hAnsi="Times New Roman" w:cs="Times New Roman"/>
          <w:sz w:val="28"/>
          <w:szCs w:val="28"/>
        </w:rPr>
        <w:t>14,1%</w:t>
      </w:r>
      <w:r w:rsidR="00E12482" w:rsidRPr="00B01D75">
        <w:rPr>
          <w:rFonts w:ascii="Times New Roman" w:hAnsi="Times New Roman" w:cs="Times New Roman"/>
          <w:sz w:val="28"/>
          <w:szCs w:val="28"/>
        </w:rPr>
        <w:t xml:space="preserve">). </w:t>
      </w:r>
      <w:r w:rsidR="00774436" w:rsidRPr="00B01D75">
        <w:rPr>
          <w:rFonts w:ascii="Times New Roman" w:hAnsi="Times New Roman" w:cs="Times New Roman"/>
          <w:sz w:val="28"/>
          <w:szCs w:val="28"/>
        </w:rPr>
        <w:t>С</w:t>
      </w:r>
      <w:r w:rsidR="00E12482" w:rsidRPr="00B01D75">
        <w:rPr>
          <w:rFonts w:ascii="Times New Roman" w:hAnsi="Times New Roman" w:cs="Times New Roman"/>
          <w:sz w:val="28"/>
          <w:szCs w:val="28"/>
        </w:rPr>
        <w:t>амый популярный напиток</w:t>
      </w:r>
      <w:r w:rsidR="00774436" w:rsidRPr="00B01D75">
        <w:rPr>
          <w:rFonts w:ascii="Times New Roman" w:hAnsi="Times New Roman" w:cs="Times New Roman"/>
          <w:sz w:val="28"/>
          <w:szCs w:val="28"/>
        </w:rPr>
        <w:t>, который пьют раз в год,</w:t>
      </w:r>
      <w:r w:rsidR="007612FE" w:rsidRPr="00B01D75">
        <w:rPr>
          <w:rFonts w:ascii="Times New Roman" w:hAnsi="Times New Roman" w:cs="Times New Roman"/>
          <w:sz w:val="28"/>
          <w:szCs w:val="28"/>
        </w:rPr>
        <w:t xml:space="preserve"> – </w:t>
      </w:r>
      <w:r w:rsidR="008D3935" w:rsidRPr="00B01D75">
        <w:rPr>
          <w:rFonts w:ascii="Times New Roman" w:hAnsi="Times New Roman" w:cs="Times New Roman"/>
          <w:sz w:val="28"/>
          <w:szCs w:val="28"/>
        </w:rPr>
        <w:t>это шампанское (38,4%</w:t>
      </w:r>
      <w:r w:rsidR="00E12482" w:rsidRPr="00B01D75">
        <w:rPr>
          <w:rFonts w:ascii="Times New Roman" w:hAnsi="Times New Roman" w:cs="Times New Roman"/>
          <w:sz w:val="28"/>
          <w:szCs w:val="28"/>
        </w:rPr>
        <w:t>), на втором</w:t>
      </w:r>
      <w:r w:rsidR="008D3935" w:rsidRPr="00B01D75">
        <w:rPr>
          <w:rFonts w:ascii="Times New Roman" w:hAnsi="Times New Roman" w:cs="Times New Roman"/>
          <w:sz w:val="28"/>
          <w:szCs w:val="28"/>
        </w:rPr>
        <w:t xml:space="preserve"> месте крепкий алкоголь (12,1%</w:t>
      </w:r>
      <w:r w:rsidR="00E12482" w:rsidRPr="00B01D75">
        <w:rPr>
          <w:rFonts w:ascii="Times New Roman" w:hAnsi="Times New Roman" w:cs="Times New Roman"/>
          <w:sz w:val="28"/>
          <w:szCs w:val="28"/>
        </w:rPr>
        <w:t>),</w:t>
      </w:r>
      <w:r w:rsidR="008D3935" w:rsidRPr="00B01D75">
        <w:rPr>
          <w:rFonts w:ascii="Times New Roman" w:hAnsi="Times New Roman" w:cs="Times New Roman"/>
          <w:sz w:val="28"/>
          <w:szCs w:val="28"/>
        </w:rPr>
        <w:t xml:space="preserve"> на последнем</w:t>
      </w:r>
      <w:r w:rsidR="00774436" w:rsidRPr="00B01D75">
        <w:rPr>
          <w:rFonts w:ascii="Times New Roman" w:hAnsi="Times New Roman" w:cs="Times New Roman"/>
          <w:sz w:val="28"/>
          <w:szCs w:val="28"/>
        </w:rPr>
        <w:t xml:space="preserve"> месте</w:t>
      </w:r>
      <w:r w:rsidR="007612FE" w:rsidRPr="00B01D75">
        <w:rPr>
          <w:rFonts w:ascii="Times New Roman" w:hAnsi="Times New Roman" w:cs="Times New Roman"/>
          <w:sz w:val="28"/>
          <w:szCs w:val="28"/>
        </w:rPr>
        <w:t xml:space="preserve"> – </w:t>
      </w:r>
      <w:r w:rsidR="008D3935" w:rsidRPr="00B01D75">
        <w:rPr>
          <w:rFonts w:ascii="Times New Roman" w:hAnsi="Times New Roman" w:cs="Times New Roman"/>
          <w:sz w:val="28"/>
          <w:szCs w:val="28"/>
        </w:rPr>
        <w:t>пиво (5,1%</w:t>
      </w:r>
      <w:r w:rsidR="00E20EC8" w:rsidRPr="00B01D75">
        <w:rPr>
          <w:rFonts w:ascii="Times New Roman" w:hAnsi="Times New Roman" w:cs="Times New Roman"/>
          <w:sz w:val="28"/>
          <w:szCs w:val="28"/>
        </w:rPr>
        <w:t>). Больше половины людей не пьют коктейли</w:t>
      </w:r>
      <w:r w:rsidR="007C216C" w:rsidRPr="00B01D75">
        <w:rPr>
          <w:rFonts w:ascii="Times New Roman" w:hAnsi="Times New Roman" w:cs="Times New Roman"/>
          <w:sz w:val="28"/>
          <w:szCs w:val="28"/>
        </w:rPr>
        <w:t xml:space="preserve"> (</w:t>
      </w:r>
      <w:r w:rsidR="00E20EC8" w:rsidRPr="00B01D75">
        <w:rPr>
          <w:rFonts w:ascii="Times New Roman" w:hAnsi="Times New Roman" w:cs="Times New Roman"/>
          <w:sz w:val="28"/>
          <w:szCs w:val="28"/>
        </w:rPr>
        <w:t>62</w:t>
      </w:r>
      <w:r w:rsidR="00CB374F" w:rsidRPr="00B01D75">
        <w:rPr>
          <w:rFonts w:ascii="Times New Roman" w:hAnsi="Times New Roman" w:cs="Times New Roman"/>
          <w:sz w:val="28"/>
          <w:szCs w:val="28"/>
        </w:rPr>
        <w:t>,6</w:t>
      </w:r>
      <w:r w:rsidR="008D3935" w:rsidRPr="00B01D75">
        <w:rPr>
          <w:rFonts w:ascii="Times New Roman" w:hAnsi="Times New Roman" w:cs="Times New Roman"/>
          <w:sz w:val="28"/>
          <w:szCs w:val="28"/>
        </w:rPr>
        <w:t>%</w:t>
      </w:r>
      <w:r w:rsidR="00D125C0" w:rsidRPr="00B01D75">
        <w:rPr>
          <w:rFonts w:ascii="Times New Roman" w:hAnsi="Times New Roman" w:cs="Times New Roman"/>
          <w:sz w:val="28"/>
          <w:szCs w:val="28"/>
        </w:rPr>
        <w:t>)</w:t>
      </w:r>
      <w:r w:rsidR="008D3935" w:rsidRPr="00B01D75">
        <w:rPr>
          <w:rFonts w:ascii="Times New Roman" w:hAnsi="Times New Roman" w:cs="Times New Roman"/>
          <w:sz w:val="28"/>
          <w:szCs w:val="28"/>
        </w:rPr>
        <w:t>, сидр</w:t>
      </w:r>
      <w:r w:rsidR="007C216C" w:rsidRPr="00B01D75">
        <w:rPr>
          <w:rFonts w:ascii="Times New Roman" w:hAnsi="Times New Roman" w:cs="Times New Roman"/>
          <w:sz w:val="28"/>
          <w:szCs w:val="28"/>
        </w:rPr>
        <w:t xml:space="preserve"> (</w:t>
      </w:r>
      <w:r w:rsidR="008D3935" w:rsidRPr="00B01D75">
        <w:rPr>
          <w:rFonts w:ascii="Times New Roman" w:hAnsi="Times New Roman" w:cs="Times New Roman"/>
          <w:sz w:val="28"/>
          <w:szCs w:val="28"/>
        </w:rPr>
        <w:t>58</w:t>
      </w:r>
      <w:r w:rsidR="00CB374F" w:rsidRPr="00B01D75">
        <w:rPr>
          <w:rFonts w:ascii="Times New Roman" w:hAnsi="Times New Roman" w:cs="Times New Roman"/>
          <w:sz w:val="28"/>
          <w:szCs w:val="28"/>
        </w:rPr>
        <w:t>,6</w:t>
      </w:r>
      <w:r w:rsidR="008D3935" w:rsidRPr="00B01D75">
        <w:rPr>
          <w:rFonts w:ascii="Times New Roman" w:hAnsi="Times New Roman" w:cs="Times New Roman"/>
          <w:sz w:val="28"/>
          <w:szCs w:val="28"/>
        </w:rPr>
        <w:t>%</w:t>
      </w:r>
      <w:r w:rsidR="00D125C0" w:rsidRPr="00B01D75">
        <w:rPr>
          <w:rFonts w:ascii="Times New Roman" w:hAnsi="Times New Roman" w:cs="Times New Roman"/>
          <w:sz w:val="28"/>
          <w:szCs w:val="28"/>
        </w:rPr>
        <w:t>)</w:t>
      </w:r>
      <w:r w:rsidR="008D3935" w:rsidRPr="00B01D75">
        <w:rPr>
          <w:rFonts w:ascii="Times New Roman" w:hAnsi="Times New Roman" w:cs="Times New Roman"/>
          <w:sz w:val="28"/>
          <w:szCs w:val="28"/>
        </w:rPr>
        <w:t>, пиво (39,4%</w:t>
      </w:r>
      <w:r w:rsidR="00E20EC8" w:rsidRPr="00B01D75">
        <w:rPr>
          <w:rFonts w:ascii="Times New Roman" w:hAnsi="Times New Roman" w:cs="Times New Roman"/>
          <w:sz w:val="28"/>
          <w:szCs w:val="28"/>
        </w:rPr>
        <w:t>), крепкий а</w:t>
      </w:r>
      <w:r w:rsidR="008D3935" w:rsidRPr="00B01D75">
        <w:rPr>
          <w:rFonts w:ascii="Times New Roman" w:hAnsi="Times New Roman" w:cs="Times New Roman"/>
          <w:sz w:val="28"/>
          <w:szCs w:val="28"/>
        </w:rPr>
        <w:t>лкоголь (26,3%), шампанское (22,2%), вино (8</w:t>
      </w:r>
      <w:r w:rsidR="00CB374F" w:rsidRPr="00B01D75">
        <w:rPr>
          <w:rFonts w:ascii="Times New Roman" w:hAnsi="Times New Roman" w:cs="Times New Roman"/>
          <w:sz w:val="28"/>
          <w:szCs w:val="28"/>
        </w:rPr>
        <w:t>,1</w:t>
      </w:r>
      <w:r w:rsidR="008D3935" w:rsidRPr="00B01D75">
        <w:rPr>
          <w:rFonts w:ascii="Times New Roman" w:hAnsi="Times New Roman" w:cs="Times New Roman"/>
          <w:sz w:val="28"/>
          <w:szCs w:val="28"/>
        </w:rPr>
        <w:t>%</w:t>
      </w:r>
      <w:r w:rsidR="00B47673" w:rsidRPr="00B01D75">
        <w:rPr>
          <w:rFonts w:ascii="Times New Roman" w:hAnsi="Times New Roman" w:cs="Times New Roman"/>
          <w:sz w:val="28"/>
          <w:szCs w:val="28"/>
        </w:rPr>
        <w:t>). (Таблица 5</w:t>
      </w:r>
      <w:r w:rsidR="00E20EC8" w:rsidRPr="00B01D75">
        <w:rPr>
          <w:rFonts w:ascii="Times New Roman" w:hAnsi="Times New Roman" w:cs="Times New Roman"/>
          <w:sz w:val="28"/>
          <w:szCs w:val="28"/>
        </w:rPr>
        <w:t>)</w:t>
      </w:r>
    </w:p>
    <w:p w:rsidR="00EB09E6" w:rsidRPr="00B01D75" w:rsidRDefault="00EB09E6" w:rsidP="008D3935">
      <w:pPr>
        <w:spacing w:line="360" w:lineRule="auto"/>
        <w:ind w:firstLine="709"/>
        <w:jc w:val="both"/>
        <w:rPr>
          <w:rFonts w:ascii="Times New Roman" w:hAnsi="Times New Roman" w:cs="Times New Roman"/>
          <w:sz w:val="28"/>
          <w:szCs w:val="28"/>
        </w:rPr>
      </w:pPr>
    </w:p>
    <w:p w:rsidR="00EB09E6" w:rsidRPr="00B01D75" w:rsidRDefault="00EB09E6" w:rsidP="008D3935">
      <w:pPr>
        <w:spacing w:line="360" w:lineRule="auto"/>
        <w:ind w:firstLine="709"/>
        <w:jc w:val="both"/>
        <w:rPr>
          <w:rFonts w:ascii="Times New Roman" w:hAnsi="Times New Roman" w:cs="Times New Roman"/>
          <w:sz w:val="28"/>
          <w:szCs w:val="28"/>
        </w:rPr>
      </w:pPr>
    </w:p>
    <w:p w:rsidR="00EA24E5" w:rsidRPr="00B01D75" w:rsidRDefault="00B47673" w:rsidP="00E20EC8">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5</w:t>
      </w:r>
      <w:r w:rsidR="00E20EC8" w:rsidRPr="00B01D75">
        <w:rPr>
          <w:rFonts w:ascii="Times New Roman" w:hAnsi="Times New Roman" w:cs="Times New Roman"/>
          <w:b/>
          <w:i/>
          <w:sz w:val="24"/>
          <w:szCs w:val="24"/>
        </w:rPr>
        <w:t>.</w:t>
      </w:r>
      <w:r w:rsidR="00E20EC8"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E20EC8" w:rsidRPr="00B01D75">
        <w:rPr>
          <w:rFonts w:ascii="Times New Roman" w:hAnsi="Times New Roman" w:cs="Times New Roman"/>
          <w:i/>
          <w:sz w:val="24"/>
          <w:szCs w:val="24"/>
        </w:rPr>
        <w:t>Как часто Вы употребляете алкогольные напитки?»</w:t>
      </w:r>
    </w:p>
    <w:tbl>
      <w:tblPr>
        <w:tblStyle w:val="af7"/>
        <w:tblW w:w="0" w:type="auto"/>
        <w:tblLayout w:type="fixed"/>
        <w:tblLook w:val="04A0" w:firstRow="1" w:lastRow="0" w:firstColumn="1" w:lastColumn="0" w:noHBand="0" w:noVBand="1"/>
      </w:tblPr>
      <w:tblGrid>
        <w:gridCol w:w="1455"/>
        <w:gridCol w:w="1083"/>
        <w:gridCol w:w="1114"/>
        <w:gridCol w:w="1418"/>
        <w:gridCol w:w="1074"/>
        <w:gridCol w:w="1320"/>
        <w:gridCol w:w="1001"/>
        <w:gridCol w:w="836"/>
        <w:gridCol w:w="836"/>
      </w:tblGrid>
      <w:tr w:rsidR="00BF658C" w:rsidRPr="00B01D75" w:rsidTr="00867FE2">
        <w:tc>
          <w:tcPr>
            <w:tcW w:w="1455" w:type="dxa"/>
          </w:tcPr>
          <w:p w:rsidR="00BF658C" w:rsidRPr="00B01D75" w:rsidRDefault="00BF658C" w:rsidP="00BF658C">
            <w:pPr>
              <w:rPr>
                <w:rFonts w:ascii="Times New Roman" w:hAnsi="Times New Roman" w:cs="Times New Roman"/>
              </w:rPr>
            </w:pPr>
          </w:p>
        </w:tc>
        <w:tc>
          <w:tcPr>
            <w:tcW w:w="1083"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Каждый день</w:t>
            </w:r>
          </w:p>
        </w:tc>
        <w:tc>
          <w:tcPr>
            <w:tcW w:w="1114"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Один раз в неделю</w:t>
            </w:r>
          </w:p>
        </w:tc>
        <w:tc>
          <w:tcPr>
            <w:tcW w:w="1418"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Несколько раз в неделю</w:t>
            </w:r>
          </w:p>
        </w:tc>
        <w:tc>
          <w:tcPr>
            <w:tcW w:w="1074"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Один раз в месяц</w:t>
            </w:r>
          </w:p>
        </w:tc>
        <w:tc>
          <w:tcPr>
            <w:tcW w:w="1320"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Несколько раз в месяц</w:t>
            </w:r>
          </w:p>
        </w:tc>
        <w:tc>
          <w:tcPr>
            <w:tcW w:w="1001"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Раз в полгода</w:t>
            </w:r>
          </w:p>
        </w:tc>
        <w:tc>
          <w:tcPr>
            <w:tcW w:w="836"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Раз в год</w:t>
            </w:r>
          </w:p>
        </w:tc>
        <w:tc>
          <w:tcPr>
            <w:tcW w:w="836" w:type="dxa"/>
            <w:shd w:val="clear" w:color="auto" w:fill="DBE5F1" w:themeFill="accent1" w:themeFillTint="33"/>
          </w:tcPr>
          <w:p w:rsidR="00BF658C" w:rsidRPr="00B01D75" w:rsidRDefault="00BF658C" w:rsidP="00BF658C">
            <w:pPr>
              <w:rPr>
                <w:rFonts w:ascii="Times New Roman" w:hAnsi="Times New Roman" w:cs="Times New Roman"/>
                <w:b/>
              </w:rPr>
            </w:pPr>
            <w:r w:rsidRPr="00B01D75">
              <w:rPr>
                <w:rFonts w:ascii="Times New Roman" w:hAnsi="Times New Roman" w:cs="Times New Roman"/>
                <w:b/>
              </w:rPr>
              <w:t>Не пью</w:t>
            </w:r>
          </w:p>
        </w:tc>
      </w:tr>
      <w:tr w:rsidR="00BF658C" w:rsidRPr="00B01D75" w:rsidTr="00867FE2">
        <w:tc>
          <w:tcPr>
            <w:tcW w:w="1455" w:type="dxa"/>
            <w:shd w:val="clear" w:color="auto" w:fill="DBE5F1" w:themeFill="accent1" w:themeFillTint="33"/>
          </w:tcPr>
          <w:p w:rsidR="00BF658C" w:rsidRPr="00B01D75" w:rsidRDefault="00BF658C" w:rsidP="00A0393B">
            <w:pPr>
              <w:jc w:val="center"/>
              <w:rPr>
                <w:rFonts w:ascii="Times New Roman" w:hAnsi="Times New Roman" w:cs="Times New Roman"/>
                <w:b/>
              </w:rPr>
            </w:pPr>
            <w:r w:rsidRPr="00B01D75">
              <w:rPr>
                <w:rFonts w:ascii="Times New Roman" w:hAnsi="Times New Roman" w:cs="Times New Roman"/>
                <w:b/>
              </w:rPr>
              <w:t>Крепкий алкоголь</w:t>
            </w:r>
          </w:p>
        </w:tc>
        <w:tc>
          <w:tcPr>
            <w:tcW w:w="1083"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r w:rsidR="00BF658C" w:rsidRPr="00B01D75">
              <w:rPr>
                <w:rFonts w:ascii="Times New Roman" w:hAnsi="Times New Roman" w:cs="Times New Roman"/>
                <w:sz w:val="28"/>
                <w:szCs w:val="28"/>
              </w:rPr>
              <w:t>%</w:t>
            </w:r>
          </w:p>
        </w:tc>
        <w:tc>
          <w:tcPr>
            <w:tcW w:w="1114" w:type="dxa"/>
            <w:vAlign w:val="center"/>
          </w:tcPr>
          <w:p w:rsidR="00BF658C" w:rsidRPr="00B01D75" w:rsidRDefault="00BF658C" w:rsidP="00F85BCA">
            <w:pPr>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418" w:type="dxa"/>
            <w:vAlign w:val="center"/>
          </w:tcPr>
          <w:p w:rsidR="00BF658C" w:rsidRPr="00B01D75" w:rsidRDefault="00BF658C"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074"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24</w:t>
            </w:r>
            <w:r w:rsidR="00CB374F" w:rsidRPr="00B01D75">
              <w:rPr>
                <w:rFonts w:ascii="Times New Roman" w:hAnsi="Times New Roman" w:cs="Times New Roman"/>
                <w:sz w:val="28"/>
                <w:szCs w:val="28"/>
              </w:rPr>
              <w:t>,2</w:t>
            </w:r>
            <w:r w:rsidR="00BF658C" w:rsidRPr="00B01D75">
              <w:rPr>
                <w:rFonts w:ascii="Times New Roman" w:hAnsi="Times New Roman" w:cs="Times New Roman"/>
                <w:sz w:val="28"/>
                <w:szCs w:val="28"/>
              </w:rPr>
              <w:t>%</w:t>
            </w:r>
          </w:p>
        </w:tc>
        <w:tc>
          <w:tcPr>
            <w:tcW w:w="1320"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17</w:t>
            </w:r>
            <w:r w:rsidR="00CB374F" w:rsidRPr="00B01D75">
              <w:rPr>
                <w:rFonts w:ascii="Times New Roman" w:hAnsi="Times New Roman" w:cs="Times New Roman"/>
                <w:sz w:val="28"/>
                <w:szCs w:val="28"/>
              </w:rPr>
              <w:t>,2</w:t>
            </w:r>
            <w:r w:rsidR="00BF658C" w:rsidRPr="00B01D75">
              <w:rPr>
                <w:rFonts w:ascii="Times New Roman" w:hAnsi="Times New Roman" w:cs="Times New Roman"/>
                <w:sz w:val="28"/>
                <w:szCs w:val="28"/>
              </w:rPr>
              <w:t>%</w:t>
            </w:r>
          </w:p>
        </w:tc>
        <w:tc>
          <w:tcPr>
            <w:tcW w:w="1001"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18</w:t>
            </w:r>
            <w:r w:rsidR="00CB374F" w:rsidRPr="00B01D75">
              <w:rPr>
                <w:rFonts w:ascii="Times New Roman" w:hAnsi="Times New Roman" w:cs="Times New Roman"/>
                <w:sz w:val="28"/>
                <w:szCs w:val="28"/>
              </w:rPr>
              <w:t>,2</w:t>
            </w:r>
            <w:r w:rsidR="00BF658C"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12</w:t>
            </w:r>
            <w:r w:rsidR="00CB374F" w:rsidRPr="00B01D75">
              <w:rPr>
                <w:rFonts w:ascii="Times New Roman" w:hAnsi="Times New Roman" w:cs="Times New Roman"/>
                <w:sz w:val="28"/>
                <w:szCs w:val="28"/>
              </w:rPr>
              <w:t>,1</w:t>
            </w:r>
            <w:r w:rsidR="00BF658C"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26</w:t>
            </w:r>
            <w:r w:rsidR="00CB374F" w:rsidRPr="00B01D75">
              <w:rPr>
                <w:rFonts w:ascii="Times New Roman" w:hAnsi="Times New Roman" w:cs="Times New Roman"/>
                <w:sz w:val="28"/>
                <w:szCs w:val="28"/>
              </w:rPr>
              <w:t>,3</w:t>
            </w:r>
            <w:r w:rsidR="00BF658C" w:rsidRPr="00B01D75">
              <w:rPr>
                <w:rFonts w:ascii="Times New Roman" w:hAnsi="Times New Roman" w:cs="Times New Roman"/>
                <w:sz w:val="28"/>
                <w:szCs w:val="28"/>
              </w:rPr>
              <w:t>%</w:t>
            </w:r>
          </w:p>
        </w:tc>
      </w:tr>
      <w:tr w:rsidR="00BF658C" w:rsidRPr="00B01D75" w:rsidTr="00867FE2">
        <w:trPr>
          <w:trHeight w:val="459"/>
        </w:trPr>
        <w:tc>
          <w:tcPr>
            <w:tcW w:w="1455" w:type="dxa"/>
            <w:shd w:val="clear" w:color="auto" w:fill="DBE5F1" w:themeFill="accent1" w:themeFillTint="33"/>
          </w:tcPr>
          <w:p w:rsidR="00BF658C" w:rsidRPr="00B01D75" w:rsidRDefault="00E20EC8" w:rsidP="00A0393B">
            <w:pPr>
              <w:jc w:val="center"/>
              <w:rPr>
                <w:rFonts w:ascii="Times New Roman" w:hAnsi="Times New Roman" w:cs="Times New Roman"/>
                <w:b/>
              </w:rPr>
            </w:pPr>
            <w:r w:rsidRPr="00B01D75">
              <w:rPr>
                <w:rFonts w:ascii="Times New Roman" w:hAnsi="Times New Roman" w:cs="Times New Roman"/>
                <w:b/>
              </w:rPr>
              <w:t>В</w:t>
            </w:r>
            <w:r w:rsidR="00BF658C" w:rsidRPr="00B01D75">
              <w:rPr>
                <w:rFonts w:ascii="Times New Roman" w:hAnsi="Times New Roman" w:cs="Times New Roman"/>
                <w:b/>
              </w:rPr>
              <w:t>ино</w:t>
            </w:r>
          </w:p>
        </w:tc>
        <w:tc>
          <w:tcPr>
            <w:tcW w:w="1083" w:type="dxa"/>
            <w:vAlign w:val="center"/>
          </w:tcPr>
          <w:p w:rsidR="00BF658C" w:rsidRPr="00B01D75" w:rsidRDefault="00BF658C"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1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418"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07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37</w:t>
            </w:r>
            <w:r w:rsidR="00CB374F"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320"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17</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01"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24</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7</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8</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BF658C" w:rsidRPr="00B01D75" w:rsidTr="00867FE2">
        <w:trPr>
          <w:trHeight w:val="423"/>
        </w:trPr>
        <w:tc>
          <w:tcPr>
            <w:tcW w:w="1455" w:type="dxa"/>
            <w:shd w:val="clear" w:color="auto" w:fill="DBE5F1" w:themeFill="accent1" w:themeFillTint="33"/>
          </w:tcPr>
          <w:p w:rsidR="00BF658C" w:rsidRPr="00B01D75" w:rsidRDefault="00BF658C" w:rsidP="00A0393B">
            <w:pPr>
              <w:jc w:val="center"/>
              <w:rPr>
                <w:rFonts w:ascii="Times New Roman" w:hAnsi="Times New Roman" w:cs="Times New Roman"/>
                <w:b/>
              </w:rPr>
            </w:pPr>
            <w:r w:rsidRPr="00B01D75">
              <w:rPr>
                <w:rFonts w:ascii="Times New Roman" w:hAnsi="Times New Roman" w:cs="Times New Roman"/>
                <w:b/>
              </w:rPr>
              <w:t>Шампанское</w:t>
            </w:r>
          </w:p>
        </w:tc>
        <w:tc>
          <w:tcPr>
            <w:tcW w:w="1083"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1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418"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7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8</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320"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001"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27</w:t>
            </w:r>
            <w:r w:rsidR="00CB374F" w:rsidRPr="00B01D75">
              <w:rPr>
                <w:rFonts w:ascii="Times New Roman" w:hAnsi="Times New Roman" w:cs="Times New Roman"/>
                <w:sz w:val="28"/>
                <w:szCs w:val="28"/>
              </w:rPr>
              <w:t>,3</w:t>
            </w:r>
            <w:r w:rsidR="005F6DB4"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38</w:t>
            </w:r>
            <w:r w:rsidR="00CB374F" w:rsidRPr="00B01D75">
              <w:rPr>
                <w:rFonts w:ascii="Times New Roman" w:hAnsi="Times New Roman" w:cs="Times New Roman"/>
                <w:sz w:val="28"/>
                <w:szCs w:val="28"/>
              </w:rPr>
              <w:t>,4</w:t>
            </w:r>
            <w:r w:rsidR="005F6DB4"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22</w:t>
            </w:r>
            <w:r w:rsidR="00CB374F" w:rsidRPr="00B01D75">
              <w:rPr>
                <w:rFonts w:ascii="Times New Roman" w:hAnsi="Times New Roman" w:cs="Times New Roman"/>
                <w:sz w:val="28"/>
                <w:szCs w:val="28"/>
              </w:rPr>
              <w:t>,2</w:t>
            </w:r>
            <w:r w:rsidR="005F6DB4" w:rsidRPr="00B01D75">
              <w:rPr>
                <w:rFonts w:ascii="Times New Roman" w:hAnsi="Times New Roman" w:cs="Times New Roman"/>
                <w:sz w:val="28"/>
                <w:szCs w:val="28"/>
              </w:rPr>
              <w:t>%</w:t>
            </w:r>
          </w:p>
        </w:tc>
      </w:tr>
      <w:tr w:rsidR="00BF658C" w:rsidRPr="00B01D75" w:rsidTr="00867FE2">
        <w:trPr>
          <w:trHeight w:val="415"/>
        </w:trPr>
        <w:tc>
          <w:tcPr>
            <w:tcW w:w="1455" w:type="dxa"/>
            <w:shd w:val="clear" w:color="auto" w:fill="DBE5F1" w:themeFill="accent1" w:themeFillTint="33"/>
          </w:tcPr>
          <w:p w:rsidR="00BF658C" w:rsidRPr="00B01D75" w:rsidRDefault="00E20EC8" w:rsidP="00A0393B">
            <w:pPr>
              <w:jc w:val="center"/>
              <w:rPr>
                <w:rFonts w:ascii="Times New Roman" w:hAnsi="Times New Roman" w:cs="Times New Roman"/>
                <w:b/>
              </w:rPr>
            </w:pPr>
            <w:r w:rsidRPr="00B01D75">
              <w:rPr>
                <w:rFonts w:ascii="Times New Roman" w:hAnsi="Times New Roman" w:cs="Times New Roman"/>
                <w:b/>
              </w:rPr>
              <w:t>П</w:t>
            </w:r>
            <w:r w:rsidR="00BF658C" w:rsidRPr="00B01D75">
              <w:rPr>
                <w:rFonts w:ascii="Times New Roman" w:hAnsi="Times New Roman" w:cs="Times New Roman"/>
                <w:b/>
              </w:rPr>
              <w:t>иво</w:t>
            </w:r>
          </w:p>
        </w:tc>
        <w:tc>
          <w:tcPr>
            <w:tcW w:w="1083"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14"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10</w:t>
            </w:r>
            <w:r w:rsidR="00CB374F" w:rsidRPr="00B01D75">
              <w:rPr>
                <w:rFonts w:ascii="Times New Roman" w:hAnsi="Times New Roman" w:cs="Times New Roman"/>
                <w:sz w:val="28"/>
                <w:szCs w:val="28"/>
              </w:rPr>
              <w:t>,1</w:t>
            </w:r>
            <w:r w:rsidR="005F6DB4" w:rsidRPr="00B01D75">
              <w:rPr>
                <w:rFonts w:ascii="Times New Roman" w:hAnsi="Times New Roman" w:cs="Times New Roman"/>
                <w:sz w:val="28"/>
                <w:szCs w:val="28"/>
              </w:rPr>
              <w:t>%</w:t>
            </w:r>
          </w:p>
        </w:tc>
        <w:tc>
          <w:tcPr>
            <w:tcW w:w="1418"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074"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13</w:t>
            </w:r>
            <w:r w:rsidR="00CB374F" w:rsidRPr="00B01D75">
              <w:rPr>
                <w:rFonts w:ascii="Times New Roman" w:hAnsi="Times New Roman" w:cs="Times New Roman"/>
                <w:sz w:val="28"/>
                <w:szCs w:val="28"/>
              </w:rPr>
              <w:t>,1</w:t>
            </w:r>
            <w:r w:rsidR="005F6DB4" w:rsidRPr="00B01D75">
              <w:rPr>
                <w:rFonts w:ascii="Times New Roman" w:hAnsi="Times New Roman" w:cs="Times New Roman"/>
                <w:sz w:val="28"/>
                <w:szCs w:val="28"/>
              </w:rPr>
              <w:t>%</w:t>
            </w:r>
          </w:p>
        </w:tc>
        <w:tc>
          <w:tcPr>
            <w:tcW w:w="1320" w:type="dxa"/>
            <w:vAlign w:val="center"/>
          </w:tcPr>
          <w:p w:rsidR="00BF658C" w:rsidRPr="00B01D75" w:rsidRDefault="00DF2543" w:rsidP="00F85BCA">
            <w:pPr>
              <w:jc w:val="center"/>
              <w:rPr>
                <w:rFonts w:ascii="Times New Roman" w:hAnsi="Times New Roman" w:cs="Times New Roman"/>
                <w:sz w:val="28"/>
                <w:szCs w:val="28"/>
              </w:rPr>
            </w:pPr>
            <w:r w:rsidRPr="00B01D75">
              <w:rPr>
                <w:rFonts w:ascii="Times New Roman" w:hAnsi="Times New Roman" w:cs="Times New Roman"/>
                <w:sz w:val="28"/>
                <w:szCs w:val="28"/>
              </w:rPr>
              <w:t>14</w:t>
            </w:r>
            <w:r w:rsidR="00CB374F" w:rsidRPr="00B01D75">
              <w:rPr>
                <w:rFonts w:ascii="Times New Roman" w:hAnsi="Times New Roman" w:cs="Times New Roman"/>
                <w:sz w:val="28"/>
                <w:szCs w:val="28"/>
              </w:rPr>
              <w:t>,1</w:t>
            </w:r>
            <w:r w:rsidR="005F6DB4" w:rsidRPr="00B01D75">
              <w:rPr>
                <w:rFonts w:ascii="Times New Roman" w:hAnsi="Times New Roman" w:cs="Times New Roman"/>
                <w:sz w:val="28"/>
                <w:szCs w:val="28"/>
              </w:rPr>
              <w:t>%</w:t>
            </w:r>
          </w:p>
        </w:tc>
        <w:tc>
          <w:tcPr>
            <w:tcW w:w="1001"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14</w:t>
            </w:r>
            <w:r w:rsidR="00CB374F" w:rsidRPr="00B01D75">
              <w:rPr>
                <w:rFonts w:ascii="Times New Roman" w:hAnsi="Times New Roman" w:cs="Times New Roman"/>
                <w:sz w:val="28"/>
                <w:szCs w:val="28"/>
              </w:rPr>
              <w:t>,1</w:t>
            </w:r>
            <w:r w:rsidR="005F6DB4"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5</w:t>
            </w:r>
            <w:r w:rsidR="00CB374F" w:rsidRPr="00B01D75">
              <w:rPr>
                <w:rFonts w:ascii="Times New Roman" w:hAnsi="Times New Roman" w:cs="Times New Roman"/>
                <w:sz w:val="28"/>
                <w:szCs w:val="28"/>
              </w:rPr>
              <w:t>,1</w:t>
            </w:r>
            <w:r w:rsidR="005F6DB4" w:rsidRPr="00B01D75">
              <w:rPr>
                <w:rFonts w:ascii="Times New Roman" w:hAnsi="Times New Roman" w:cs="Times New Roman"/>
                <w:sz w:val="28"/>
                <w:szCs w:val="28"/>
              </w:rPr>
              <w:t>%</w:t>
            </w:r>
          </w:p>
        </w:tc>
        <w:tc>
          <w:tcPr>
            <w:tcW w:w="836" w:type="dxa"/>
            <w:vAlign w:val="center"/>
          </w:tcPr>
          <w:p w:rsidR="00BF658C" w:rsidRPr="00B01D75" w:rsidRDefault="00BE26D8" w:rsidP="00F85BCA">
            <w:pPr>
              <w:jc w:val="center"/>
              <w:rPr>
                <w:rFonts w:ascii="Times New Roman" w:hAnsi="Times New Roman" w:cs="Times New Roman"/>
                <w:sz w:val="28"/>
                <w:szCs w:val="28"/>
              </w:rPr>
            </w:pPr>
            <w:r w:rsidRPr="00B01D75">
              <w:rPr>
                <w:rFonts w:ascii="Times New Roman" w:hAnsi="Times New Roman" w:cs="Times New Roman"/>
                <w:sz w:val="28"/>
                <w:szCs w:val="28"/>
              </w:rPr>
              <w:t>39</w:t>
            </w:r>
            <w:r w:rsidR="00CB374F" w:rsidRPr="00B01D75">
              <w:rPr>
                <w:rFonts w:ascii="Times New Roman" w:hAnsi="Times New Roman" w:cs="Times New Roman"/>
                <w:sz w:val="28"/>
                <w:szCs w:val="28"/>
              </w:rPr>
              <w:t>,4</w:t>
            </w:r>
            <w:r w:rsidR="005F6DB4" w:rsidRPr="00B01D75">
              <w:rPr>
                <w:rFonts w:ascii="Times New Roman" w:hAnsi="Times New Roman" w:cs="Times New Roman"/>
                <w:sz w:val="28"/>
                <w:szCs w:val="28"/>
              </w:rPr>
              <w:t>%</w:t>
            </w:r>
          </w:p>
        </w:tc>
      </w:tr>
      <w:tr w:rsidR="00BF658C" w:rsidRPr="00B01D75" w:rsidTr="00867FE2">
        <w:trPr>
          <w:trHeight w:val="407"/>
        </w:trPr>
        <w:tc>
          <w:tcPr>
            <w:tcW w:w="1455" w:type="dxa"/>
            <w:shd w:val="clear" w:color="auto" w:fill="DBE5F1" w:themeFill="accent1" w:themeFillTint="33"/>
          </w:tcPr>
          <w:p w:rsidR="00BF658C" w:rsidRPr="00B01D75" w:rsidRDefault="00E20EC8" w:rsidP="00A0393B">
            <w:pPr>
              <w:jc w:val="center"/>
              <w:rPr>
                <w:rFonts w:ascii="Times New Roman" w:hAnsi="Times New Roman" w:cs="Times New Roman"/>
                <w:b/>
              </w:rPr>
            </w:pPr>
            <w:r w:rsidRPr="00B01D75">
              <w:rPr>
                <w:rFonts w:ascii="Times New Roman" w:hAnsi="Times New Roman" w:cs="Times New Roman"/>
                <w:b/>
              </w:rPr>
              <w:t>С</w:t>
            </w:r>
            <w:r w:rsidR="00BF658C" w:rsidRPr="00B01D75">
              <w:rPr>
                <w:rFonts w:ascii="Times New Roman" w:hAnsi="Times New Roman" w:cs="Times New Roman"/>
                <w:b/>
              </w:rPr>
              <w:t>идр</w:t>
            </w:r>
          </w:p>
        </w:tc>
        <w:tc>
          <w:tcPr>
            <w:tcW w:w="1083"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1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418"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7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8</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320"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5</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01"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18</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7</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58</w:t>
            </w:r>
            <w:r w:rsidR="00CB374F"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BF658C" w:rsidRPr="00B01D75" w:rsidTr="00867FE2">
        <w:trPr>
          <w:trHeight w:val="489"/>
        </w:trPr>
        <w:tc>
          <w:tcPr>
            <w:tcW w:w="1455" w:type="dxa"/>
            <w:shd w:val="clear" w:color="auto" w:fill="DBE5F1" w:themeFill="accent1" w:themeFillTint="33"/>
          </w:tcPr>
          <w:p w:rsidR="00BF658C" w:rsidRPr="00B01D75" w:rsidRDefault="00E20EC8" w:rsidP="00A0393B">
            <w:pPr>
              <w:jc w:val="center"/>
              <w:rPr>
                <w:rFonts w:ascii="Times New Roman" w:hAnsi="Times New Roman" w:cs="Times New Roman"/>
                <w:b/>
              </w:rPr>
            </w:pPr>
            <w:r w:rsidRPr="00B01D75">
              <w:rPr>
                <w:rFonts w:ascii="Times New Roman" w:hAnsi="Times New Roman" w:cs="Times New Roman"/>
                <w:b/>
              </w:rPr>
              <w:t>К</w:t>
            </w:r>
            <w:r w:rsidR="00BF658C" w:rsidRPr="00B01D75">
              <w:rPr>
                <w:rFonts w:ascii="Times New Roman" w:hAnsi="Times New Roman" w:cs="Times New Roman"/>
                <w:b/>
              </w:rPr>
              <w:t>октейли</w:t>
            </w:r>
          </w:p>
        </w:tc>
        <w:tc>
          <w:tcPr>
            <w:tcW w:w="1083"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1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418"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74"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320"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5</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01"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22</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7</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836" w:type="dxa"/>
            <w:vAlign w:val="center"/>
          </w:tcPr>
          <w:p w:rsidR="00BF658C" w:rsidRPr="00B01D75" w:rsidRDefault="005F6DB4" w:rsidP="00F85BCA">
            <w:pPr>
              <w:jc w:val="center"/>
              <w:rPr>
                <w:rFonts w:ascii="Times New Roman" w:hAnsi="Times New Roman" w:cs="Times New Roman"/>
                <w:sz w:val="28"/>
                <w:szCs w:val="28"/>
              </w:rPr>
            </w:pPr>
            <w:r w:rsidRPr="00B01D75">
              <w:rPr>
                <w:rFonts w:ascii="Times New Roman" w:hAnsi="Times New Roman" w:cs="Times New Roman"/>
                <w:sz w:val="28"/>
                <w:szCs w:val="28"/>
              </w:rPr>
              <w:t>62</w:t>
            </w:r>
            <w:r w:rsidR="00CB374F"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774436" w:rsidRPr="00B01D75" w:rsidRDefault="00774436" w:rsidP="00E5338B">
      <w:pPr>
        <w:spacing w:after="0" w:line="360" w:lineRule="auto"/>
        <w:ind w:firstLine="709"/>
        <w:jc w:val="both"/>
        <w:rPr>
          <w:rFonts w:ascii="Times New Roman" w:hAnsi="Times New Roman" w:cs="Times New Roman"/>
          <w:sz w:val="28"/>
          <w:szCs w:val="28"/>
        </w:rPr>
      </w:pPr>
    </w:p>
    <w:p w:rsidR="008D3935" w:rsidRPr="00B01D75" w:rsidRDefault="00774436" w:rsidP="00990883">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Б</w:t>
      </w:r>
      <w:r w:rsidR="00DD30BD" w:rsidRPr="00B01D75">
        <w:rPr>
          <w:rFonts w:ascii="Times New Roman" w:hAnsi="Times New Roman" w:cs="Times New Roman"/>
          <w:sz w:val="28"/>
          <w:szCs w:val="28"/>
        </w:rPr>
        <w:t xml:space="preserve">ольшинство </w:t>
      </w:r>
      <w:r w:rsidR="0036305D" w:rsidRPr="00B01D75">
        <w:rPr>
          <w:rFonts w:ascii="Times New Roman" w:hAnsi="Times New Roman" w:cs="Times New Roman"/>
          <w:sz w:val="28"/>
          <w:szCs w:val="28"/>
        </w:rPr>
        <w:t>респондентов</w:t>
      </w:r>
      <w:r w:rsidR="00CE11FA" w:rsidRPr="00B01D75">
        <w:rPr>
          <w:rFonts w:ascii="Times New Roman" w:hAnsi="Times New Roman" w:cs="Times New Roman"/>
          <w:sz w:val="28"/>
          <w:szCs w:val="28"/>
        </w:rPr>
        <w:t xml:space="preserve"> лю</w:t>
      </w:r>
      <w:r w:rsidRPr="00B01D75">
        <w:rPr>
          <w:rFonts w:ascii="Times New Roman" w:hAnsi="Times New Roman" w:cs="Times New Roman"/>
          <w:sz w:val="28"/>
          <w:szCs w:val="28"/>
        </w:rPr>
        <w:t>бой из видов алкоголя, за исключением шампанского,</w:t>
      </w:r>
      <w:r w:rsidR="0036305D" w:rsidRPr="00B01D75">
        <w:rPr>
          <w:rFonts w:ascii="Times New Roman" w:hAnsi="Times New Roman" w:cs="Times New Roman"/>
          <w:sz w:val="28"/>
          <w:szCs w:val="28"/>
        </w:rPr>
        <w:t xml:space="preserve"> употребляют </w:t>
      </w:r>
      <w:r w:rsidRPr="00B01D75">
        <w:rPr>
          <w:rFonts w:ascii="Times New Roman" w:hAnsi="Times New Roman" w:cs="Times New Roman"/>
          <w:sz w:val="28"/>
          <w:szCs w:val="28"/>
        </w:rPr>
        <w:t xml:space="preserve">с друзьями: </w:t>
      </w:r>
      <w:r w:rsidR="00664F88" w:rsidRPr="00B01D75">
        <w:rPr>
          <w:rFonts w:ascii="Times New Roman" w:hAnsi="Times New Roman" w:cs="Times New Roman"/>
          <w:sz w:val="28"/>
          <w:szCs w:val="28"/>
        </w:rPr>
        <w:t>наиболее популярный напиток</w:t>
      </w:r>
      <w:r w:rsidR="007612FE" w:rsidRPr="00B01D75">
        <w:rPr>
          <w:rFonts w:ascii="Times New Roman" w:hAnsi="Times New Roman" w:cs="Times New Roman"/>
          <w:sz w:val="28"/>
          <w:szCs w:val="28"/>
        </w:rPr>
        <w:t xml:space="preserve"> – </w:t>
      </w:r>
      <w:r w:rsidR="00664F88" w:rsidRPr="00B01D75">
        <w:rPr>
          <w:rFonts w:ascii="Times New Roman" w:hAnsi="Times New Roman" w:cs="Times New Roman"/>
          <w:sz w:val="28"/>
          <w:szCs w:val="28"/>
        </w:rPr>
        <w:t>крепкий алкоголь (53</w:t>
      </w:r>
      <w:r w:rsidR="00023236" w:rsidRPr="00B01D75">
        <w:rPr>
          <w:rFonts w:ascii="Times New Roman" w:hAnsi="Times New Roman" w:cs="Times New Roman"/>
          <w:sz w:val="28"/>
          <w:szCs w:val="28"/>
        </w:rPr>
        <w:t>,5</w:t>
      </w:r>
      <w:r w:rsidR="00664F88" w:rsidRPr="00B01D75">
        <w:rPr>
          <w:rFonts w:ascii="Times New Roman" w:hAnsi="Times New Roman" w:cs="Times New Roman"/>
          <w:sz w:val="28"/>
          <w:szCs w:val="28"/>
        </w:rPr>
        <w:t>%), затем пиво (42</w:t>
      </w:r>
      <w:r w:rsidR="00023236" w:rsidRPr="00B01D75">
        <w:rPr>
          <w:rFonts w:ascii="Times New Roman" w:hAnsi="Times New Roman" w:cs="Times New Roman"/>
          <w:sz w:val="28"/>
          <w:szCs w:val="28"/>
        </w:rPr>
        <w:t>,4</w:t>
      </w:r>
      <w:r w:rsidR="00664F88" w:rsidRPr="00B01D75">
        <w:rPr>
          <w:rFonts w:ascii="Times New Roman" w:hAnsi="Times New Roman" w:cs="Times New Roman"/>
          <w:sz w:val="28"/>
          <w:szCs w:val="28"/>
        </w:rPr>
        <w:t>%) и вино</w:t>
      </w:r>
      <w:r w:rsidR="00E5338B" w:rsidRPr="00B01D75">
        <w:rPr>
          <w:rFonts w:ascii="Times New Roman" w:hAnsi="Times New Roman" w:cs="Times New Roman"/>
          <w:sz w:val="28"/>
          <w:szCs w:val="28"/>
        </w:rPr>
        <w:t xml:space="preserve"> </w:t>
      </w:r>
      <w:r w:rsidR="00664F88" w:rsidRPr="00B01D75">
        <w:rPr>
          <w:rFonts w:ascii="Times New Roman" w:hAnsi="Times New Roman" w:cs="Times New Roman"/>
          <w:sz w:val="28"/>
          <w:szCs w:val="28"/>
        </w:rPr>
        <w:t>(39</w:t>
      </w:r>
      <w:r w:rsidR="00023236" w:rsidRPr="00B01D75">
        <w:rPr>
          <w:rFonts w:ascii="Times New Roman" w:hAnsi="Times New Roman" w:cs="Times New Roman"/>
          <w:sz w:val="28"/>
          <w:szCs w:val="28"/>
        </w:rPr>
        <w:t>,4</w:t>
      </w:r>
      <w:r w:rsidR="00664F88" w:rsidRPr="00B01D75">
        <w:rPr>
          <w:rFonts w:ascii="Times New Roman" w:hAnsi="Times New Roman" w:cs="Times New Roman"/>
          <w:sz w:val="28"/>
          <w:szCs w:val="28"/>
        </w:rPr>
        <w:t>%)</w:t>
      </w:r>
      <w:r w:rsidRPr="00B01D75">
        <w:rPr>
          <w:rFonts w:ascii="Times New Roman" w:hAnsi="Times New Roman" w:cs="Times New Roman"/>
          <w:sz w:val="28"/>
          <w:szCs w:val="28"/>
        </w:rPr>
        <w:t>, коктейли (29,3%), сидр (27,3%),</w:t>
      </w:r>
      <w:r w:rsidR="00990883" w:rsidRPr="00B01D75">
        <w:rPr>
          <w:rFonts w:ascii="Times New Roman" w:hAnsi="Times New Roman" w:cs="Times New Roman"/>
          <w:sz w:val="28"/>
          <w:szCs w:val="28"/>
        </w:rPr>
        <w:t xml:space="preserve"> шампанское (19,2%). С коллегами пьют крепкий алкоголь, вино и шампанское (4%), пиво (2%), сидр и коктейли (1%). С новыми знакомыми пьют вино (3%) и сидр (2%), шампанское не пьет никто (0%).</w:t>
      </w:r>
      <w:r w:rsidR="00E5338B" w:rsidRPr="00B01D75">
        <w:rPr>
          <w:rFonts w:ascii="Times New Roman" w:hAnsi="Times New Roman" w:cs="Times New Roman"/>
          <w:sz w:val="28"/>
          <w:szCs w:val="28"/>
        </w:rPr>
        <w:t xml:space="preserve"> </w:t>
      </w:r>
      <w:r w:rsidR="00990883" w:rsidRPr="00B01D75">
        <w:rPr>
          <w:rFonts w:ascii="Times New Roman" w:hAnsi="Times New Roman" w:cs="Times New Roman"/>
          <w:sz w:val="28"/>
          <w:szCs w:val="28"/>
        </w:rPr>
        <w:t>С родственниками большинство пьют шампанское (43,4%) (можно сделать предположение, что этот алкогольный напиток пьют на праздник Новый год), затем вино (24,2%), крепкий алкоголь (9,1%). В одиночестве (5,1%) ответили, что пьют сидр</w:t>
      </w:r>
      <w:r w:rsidR="004D0D22" w:rsidRPr="00B01D75">
        <w:rPr>
          <w:rFonts w:ascii="Times New Roman" w:hAnsi="Times New Roman" w:cs="Times New Roman"/>
          <w:sz w:val="28"/>
          <w:szCs w:val="28"/>
        </w:rPr>
        <w:t>, затем пиво (3%) и вино (2%)</w:t>
      </w:r>
      <w:r w:rsidR="00990883" w:rsidRPr="00B01D75">
        <w:rPr>
          <w:rFonts w:ascii="Times New Roman" w:hAnsi="Times New Roman" w:cs="Times New Roman"/>
          <w:sz w:val="28"/>
          <w:szCs w:val="28"/>
        </w:rPr>
        <w:t>.</w:t>
      </w:r>
      <w:r w:rsidR="004D0D22" w:rsidRPr="00B01D75">
        <w:rPr>
          <w:rFonts w:ascii="Times New Roman" w:hAnsi="Times New Roman" w:cs="Times New Roman"/>
          <w:sz w:val="28"/>
          <w:szCs w:val="28"/>
        </w:rPr>
        <w:t xml:space="preserve"> С девушкой/с парнем чаще всего пьют вино (7,1%) и шампанское (6,1%). А с мужем/с женой пьют вино и пиво (9,1%), шампанское (5,1%), крепкий алкоголь (2%). Большая часть людей не пьет коктейли (64,6%) и сидр (62,6%), далее пиво (39,4%), крепкий алкоголь (29,3%), шампанское (22,2%), вино (11,1%).</w:t>
      </w:r>
      <w:r w:rsidR="00B47673" w:rsidRPr="00B01D75">
        <w:rPr>
          <w:rFonts w:ascii="Times New Roman" w:hAnsi="Times New Roman" w:cs="Times New Roman"/>
          <w:sz w:val="28"/>
          <w:szCs w:val="28"/>
        </w:rPr>
        <w:t xml:space="preserve"> (Таблица 6)</w:t>
      </w:r>
      <w:r w:rsidR="00B0298B">
        <w:rPr>
          <w:rFonts w:ascii="Times New Roman" w:hAnsi="Times New Roman" w:cs="Times New Roman"/>
          <w:sz w:val="28"/>
          <w:szCs w:val="28"/>
        </w:rPr>
        <w:t>.</w:t>
      </w:r>
    </w:p>
    <w:p w:rsidR="00EB09E6" w:rsidRPr="00B01D75" w:rsidRDefault="00EB09E6" w:rsidP="00990883">
      <w:pPr>
        <w:spacing w:after="0" w:line="360" w:lineRule="auto"/>
        <w:ind w:firstLine="709"/>
        <w:jc w:val="both"/>
        <w:rPr>
          <w:rFonts w:ascii="Times New Roman" w:hAnsi="Times New Roman" w:cs="Times New Roman"/>
          <w:sz w:val="28"/>
          <w:szCs w:val="28"/>
        </w:rPr>
      </w:pPr>
    </w:p>
    <w:p w:rsidR="00EB09E6" w:rsidRPr="00B01D75" w:rsidRDefault="00EB09E6" w:rsidP="00990883">
      <w:pPr>
        <w:spacing w:after="0" w:line="360" w:lineRule="auto"/>
        <w:ind w:firstLine="709"/>
        <w:jc w:val="both"/>
        <w:rPr>
          <w:rFonts w:ascii="Times New Roman" w:hAnsi="Times New Roman" w:cs="Times New Roman"/>
          <w:b/>
          <w:i/>
          <w:sz w:val="24"/>
          <w:szCs w:val="24"/>
        </w:rPr>
      </w:pPr>
    </w:p>
    <w:p w:rsidR="00774436" w:rsidRPr="00B01D75" w:rsidRDefault="00774436" w:rsidP="00DD30BD">
      <w:pPr>
        <w:spacing w:after="0" w:line="360" w:lineRule="auto"/>
        <w:ind w:firstLine="709"/>
        <w:rPr>
          <w:rFonts w:ascii="Times New Roman" w:hAnsi="Times New Roman" w:cs="Times New Roman"/>
          <w:b/>
          <w:i/>
          <w:sz w:val="24"/>
          <w:szCs w:val="24"/>
        </w:rPr>
      </w:pPr>
    </w:p>
    <w:p w:rsidR="00BF658C" w:rsidRPr="00B01D75" w:rsidRDefault="00B47673" w:rsidP="00F85BCA">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6</w:t>
      </w:r>
      <w:r w:rsidR="00F85BCA" w:rsidRPr="00B01D75">
        <w:rPr>
          <w:rFonts w:ascii="Times New Roman" w:hAnsi="Times New Roman" w:cs="Times New Roman"/>
          <w:b/>
          <w:i/>
          <w:sz w:val="24"/>
          <w:szCs w:val="24"/>
        </w:rPr>
        <w:t>.</w:t>
      </w:r>
      <w:r w:rsidR="00F85BCA" w:rsidRPr="00B01D75">
        <w:rPr>
          <w:rFonts w:ascii="Times New Roman" w:hAnsi="Times New Roman" w:cs="Times New Roman"/>
          <w:i/>
          <w:sz w:val="24"/>
          <w:szCs w:val="24"/>
        </w:rPr>
        <w:t xml:space="preserve"> Результаты анкетного опроса по </w:t>
      </w:r>
      <w:proofErr w:type="gramStart"/>
      <w:r w:rsidR="00F85BCA" w:rsidRPr="00B01D75">
        <w:rPr>
          <w:rFonts w:ascii="Times New Roman" w:hAnsi="Times New Roman" w:cs="Times New Roman"/>
          <w:i/>
          <w:sz w:val="24"/>
          <w:szCs w:val="24"/>
        </w:rPr>
        <w:t>вопросу</w:t>
      </w:r>
      <w:proofErr w:type="gramEnd"/>
      <w:r w:rsidR="00F85BCA"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00F85BCA" w:rsidRPr="00B01D75">
        <w:rPr>
          <w:rFonts w:ascii="Times New Roman" w:hAnsi="Times New Roman" w:cs="Times New Roman"/>
          <w:i/>
          <w:sz w:val="24"/>
          <w:szCs w:val="24"/>
        </w:rPr>
        <w:t xml:space="preserve">С кем и </w:t>
      </w:r>
      <w:proofErr w:type="gramStart"/>
      <w:r w:rsidR="00F85BCA" w:rsidRPr="00B01D75">
        <w:rPr>
          <w:rFonts w:ascii="Times New Roman" w:hAnsi="Times New Roman" w:cs="Times New Roman"/>
          <w:i/>
          <w:sz w:val="24"/>
          <w:szCs w:val="24"/>
        </w:rPr>
        <w:t>какой</w:t>
      </w:r>
      <w:proofErr w:type="gramEnd"/>
      <w:r w:rsidR="00F85BCA" w:rsidRPr="00B01D75">
        <w:rPr>
          <w:rFonts w:ascii="Times New Roman" w:hAnsi="Times New Roman" w:cs="Times New Roman"/>
          <w:i/>
          <w:sz w:val="24"/>
          <w:szCs w:val="24"/>
        </w:rPr>
        <w:t xml:space="preserve"> алкогольный напиток Вы чаще всего употребляете?»</w:t>
      </w:r>
    </w:p>
    <w:tbl>
      <w:tblPr>
        <w:tblStyle w:val="af7"/>
        <w:tblW w:w="0" w:type="auto"/>
        <w:tblLayout w:type="fixed"/>
        <w:tblLook w:val="04A0" w:firstRow="1" w:lastRow="0" w:firstColumn="1" w:lastColumn="0" w:noHBand="0" w:noVBand="1"/>
      </w:tblPr>
      <w:tblGrid>
        <w:gridCol w:w="1126"/>
        <w:gridCol w:w="1126"/>
        <w:gridCol w:w="1127"/>
        <w:gridCol w:w="1126"/>
        <w:gridCol w:w="1126"/>
        <w:gridCol w:w="1127"/>
        <w:gridCol w:w="1126"/>
        <w:gridCol w:w="1126"/>
        <w:gridCol w:w="1127"/>
      </w:tblGrid>
      <w:tr w:rsidR="00A0393B" w:rsidRPr="00B01D75" w:rsidTr="00867FE2">
        <w:tc>
          <w:tcPr>
            <w:tcW w:w="1126" w:type="dxa"/>
          </w:tcPr>
          <w:p w:rsidR="00A0393B" w:rsidRPr="00B01D75" w:rsidRDefault="00A0393B" w:rsidP="0063410C">
            <w:pPr>
              <w:spacing w:line="360" w:lineRule="auto"/>
              <w:rPr>
                <w:rFonts w:ascii="Times New Roman" w:hAnsi="Times New Roman" w:cs="Times New Roman"/>
              </w:rPr>
            </w:pPr>
          </w:p>
        </w:tc>
        <w:tc>
          <w:tcPr>
            <w:tcW w:w="1126"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друзьями</w:t>
            </w:r>
          </w:p>
        </w:tc>
        <w:tc>
          <w:tcPr>
            <w:tcW w:w="1127"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коллегами</w:t>
            </w:r>
          </w:p>
        </w:tc>
        <w:tc>
          <w:tcPr>
            <w:tcW w:w="1126"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новыми знакомыми</w:t>
            </w:r>
          </w:p>
        </w:tc>
        <w:tc>
          <w:tcPr>
            <w:tcW w:w="1126"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родственниками</w:t>
            </w:r>
          </w:p>
        </w:tc>
        <w:tc>
          <w:tcPr>
            <w:tcW w:w="1127"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Один/одна</w:t>
            </w:r>
          </w:p>
        </w:tc>
        <w:tc>
          <w:tcPr>
            <w:tcW w:w="1126"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девушкой/ с парнем</w:t>
            </w:r>
          </w:p>
        </w:tc>
        <w:tc>
          <w:tcPr>
            <w:tcW w:w="1126"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 мужем/с женой</w:t>
            </w:r>
          </w:p>
        </w:tc>
        <w:tc>
          <w:tcPr>
            <w:tcW w:w="1127" w:type="dxa"/>
            <w:shd w:val="clear" w:color="auto" w:fill="DBE5F1" w:themeFill="accent1" w:themeFillTint="33"/>
            <w:vAlign w:val="center"/>
          </w:tcPr>
          <w:p w:rsidR="00A0393B" w:rsidRPr="00B01D75" w:rsidRDefault="00A0393B" w:rsidP="00E32512">
            <w:pPr>
              <w:rPr>
                <w:rFonts w:ascii="Times New Roman" w:hAnsi="Times New Roman" w:cs="Times New Roman"/>
                <w:b/>
              </w:rPr>
            </w:pPr>
            <w:r w:rsidRPr="00B01D75">
              <w:rPr>
                <w:rFonts w:ascii="Times New Roman" w:hAnsi="Times New Roman" w:cs="Times New Roman"/>
                <w:b/>
              </w:rPr>
              <w:t>Не пью</w:t>
            </w:r>
          </w:p>
        </w:tc>
      </w:tr>
      <w:tr w:rsidR="00A0393B" w:rsidRPr="00B01D75" w:rsidTr="00867FE2">
        <w:tc>
          <w:tcPr>
            <w:tcW w:w="1126" w:type="dxa"/>
            <w:tcBorders>
              <w:bottom w:val="nil"/>
            </w:tcBorders>
            <w:shd w:val="clear" w:color="auto" w:fill="DBE5F1" w:themeFill="accent1" w:themeFillTint="33"/>
          </w:tcPr>
          <w:p w:rsidR="00A0393B" w:rsidRPr="00B01D75" w:rsidRDefault="00A0393B" w:rsidP="00E32512">
            <w:pPr>
              <w:jc w:val="center"/>
              <w:rPr>
                <w:rFonts w:ascii="Times New Roman" w:hAnsi="Times New Roman" w:cs="Times New Roman"/>
                <w:b/>
              </w:rPr>
            </w:pPr>
            <w:r w:rsidRPr="00B01D75">
              <w:rPr>
                <w:rFonts w:ascii="Times New Roman" w:hAnsi="Times New Roman" w:cs="Times New Roman"/>
                <w:b/>
              </w:rPr>
              <w:t>Крепкий алкоголь</w:t>
            </w:r>
          </w:p>
        </w:tc>
        <w:tc>
          <w:tcPr>
            <w:tcW w:w="1126"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53</w:t>
            </w:r>
            <w:r w:rsidR="00CB374F" w:rsidRPr="00B01D75">
              <w:rPr>
                <w:rFonts w:ascii="Times New Roman" w:hAnsi="Times New Roman" w:cs="Times New Roman"/>
                <w:sz w:val="28"/>
                <w:szCs w:val="28"/>
              </w:rPr>
              <w:t>,5</w:t>
            </w:r>
            <w:r w:rsidRPr="00B01D75">
              <w:rPr>
                <w:rFonts w:ascii="Times New Roman" w:hAnsi="Times New Roman" w:cs="Times New Roman"/>
                <w:sz w:val="28"/>
                <w:szCs w:val="28"/>
              </w:rPr>
              <w:t>%</w:t>
            </w:r>
          </w:p>
        </w:tc>
        <w:tc>
          <w:tcPr>
            <w:tcW w:w="1127"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126"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9,1%</w:t>
            </w:r>
          </w:p>
        </w:tc>
        <w:tc>
          <w:tcPr>
            <w:tcW w:w="1127"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6"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7" w:type="dxa"/>
            <w:tcBorders>
              <w:bottom w:val="nil"/>
            </w:tcBorders>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29</w:t>
            </w:r>
            <w:r w:rsidR="00CB374F"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A0393B" w:rsidRPr="00B01D75" w:rsidTr="00867FE2">
        <w:tc>
          <w:tcPr>
            <w:tcW w:w="1126" w:type="dxa"/>
            <w:tcBorders>
              <w:top w:val="nil"/>
            </w:tcBorders>
            <w:shd w:val="clear" w:color="auto" w:fill="DBE5F1" w:themeFill="accent1" w:themeFillTint="33"/>
          </w:tcPr>
          <w:p w:rsidR="00A0393B" w:rsidRPr="00B01D75" w:rsidRDefault="00A0393B" w:rsidP="00E32512">
            <w:pPr>
              <w:rPr>
                <w:rFonts w:ascii="Times New Roman" w:hAnsi="Times New Roman" w:cs="Times New Roman"/>
                <w:b/>
              </w:rPr>
            </w:pPr>
          </w:p>
        </w:tc>
        <w:tc>
          <w:tcPr>
            <w:tcW w:w="1126"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7"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6"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6"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7"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6"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6"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c>
          <w:tcPr>
            <w:tcW w:w="1127" w:type="dxa"/>
            <w:tcBorders>
              <w:top w:val="nil"/>
            </w:tcBorders>
            <w:vAlign w:val="center"/>
          </w:tcPr>
          <w:p w:rsidR="00A0393B" w:rsidRPr="00B01D75" w:rsidRDefault="00A0393B" w:rsidP="00F85BCA">
            <w:pPr>
              <w:spacing w:line="360" w:lineRule="auto"/>
              <w:jc w:val="center"/>
              <w:rPr>
                <w:rFonts w:ascii="Times New Roman" w:hAnsi="Times New Roman" w:cs="Times New Roman"/>
                <w:sz w:val="28"/>
                <w:szCs w:val="28"/>
              </w:rPr>
            </w:pPr>
          </w:p>
        </w:tc>
      </w:tr>
      <w:tr w:rsidR="00A0393B" w:rsidRPr="00B01D75" w:rsidTr="00867FE2">
        <w:tc>
          <w:tcPr>
            <w:tcW w:w="1126" w:type="dxa"/>
            <w:shd w:val="clear" w:color="auto" w:fill="DBE5F1" w:themeFill="accent1" w:themeFillTint="33"/>
          </w:tcPr>
          <w:p w:rsidR="00A0393B" w:rsidRPr="00B01D75" w:rsidRDefault="00A0393B" w:rsidP="00E32512">
            <w:pPr>
              <w:rPr>
                <w:rFonts w:ascii="Times New Roman" w:hAnsi="Times New Roman" w:cs="Times New Roman"/>
                <w:b/>
              </w:rPr>
            </w:pPr>
            <w:r w:rsidRPr="00B01D75">
              <w:rPr>
                <w:rFonts w:ascii="Times New Roman" w:hAnsi="Times New Roman" w:cs="Times New Roman"/>
                <w:b/>
              </w:rPr>
              <w:t>Вино</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39</w:t>
            </w:r>
            <w:r w:rsidR="00CB374F"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24</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11</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A0393B" w:rsidRPr="00B01D75" w:rsidTr="00867FE2">
        <w:tc>
          <w:tcPr>
            <w:tcW w:w="1126" w:type="dxa"/>
            <w:shd w:val="clear" w:color="auto" w:fill="DBE5F1" w:themeFill="accent1" w:themeFillTint="33"/>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Шампанское</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19</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43</w:t>
            </w:r>
            <w:r w:rsidR="00CB374F"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CB374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r w:rsidR="00CB374F" w:rsidRPr="00B01D75">
              <w:rPr>
                <w:rFonts w:ascii="Times New Roman" w:hAnsi="Times New Roman" w:cs="Times New Roman"/>
                <w:sz w:val="28"/>
                <w:szCs w:val="28"/>
              </w:rPr>
              <w:t>,2</w:t>
            </w:r>
            <w:r w:rsidRPr="00B01D75">
              <w:rPr>
                <w:rFonts w:ascii="Times New Roman" w:hAnsi="Times New Roman" w:cs="Times New Roman"/>
                <w:sz w:val="28"/>
                <w:szCs w:val="28"/>
              </w:rPr>
              <w:t>%</w:t>
            </w:r>
          </w:p>
        </w:tc>
      </w:tr>
      <w:tr w:rsidR="00A0393B" w:rsidRPr="00B01D75" w:rsidTr="00867FE2">
        <w:tc>
          <w:tcPr>
            <w:tcW w:w="1126" w:type="dxa"/>
            <w:shd w:val="clear" w:color="auto" w:fill="DBE5F1" w:themeFill="accent1" w:themeFillTint="33"/>
          </w:tcPr>
          <w:p w:rsidR="00A0393B" w:rsidRPr="00B01D75" w:rsidRDefault="00A0393B" w:rsidP="00E32512">
            <w:pPr>
              <w:rPr>
                <w:rFonts w:ascii="Times New Roman" w:hAnsi="Times New Roman" w:cs="Times New Roman"/>
                <w:b/>
              </w:rPr>
            </w:pPr>
            <w:r w:rsidRPr="00B01D75">
              <w:rPr>
                <w:rFonts w:ascii="Times New Roman" w:hAnsi="Times New Roman" w:cs="Times New Roman"/>
                <w:b/>
              </w:rPr>
              <w:t>Пиво</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42</w:t>
            </w:r>
            <w:r w:rsidR="00023236"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39</w:t>
            </w:r>
            <w:r w:rsidR="00023236"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A0393B" w:rsidRPr="00B01D75" w:rsidTr="00867FE2">
        <w:tc>
          <w:tcPr>
            <w:tcW w:w="1126" w:type="dxa"/>
            <w:shd w:val="clear" w:color="auto" w:fill="DBE5F1" w:themeFill="accent1" w:themeFillTint="33"/>
          </w:tcPr>
          <w:p w:rsidR="00A0393B" w:rsidRPr="00B01D75" w:rsidRDefault="00A0393B" w:rsidP="00E32512">
            <w:pPr>
              <w:rPr>
                <w:rFonts w:ascii="Times New Roman" w:hAnsi="Times New Roman" w:cs="Times New Roman"/>
                <w:b/>
              </w:rPr>
            </w:pPr>
            <w:r w:rsidRPr="00B01D75">
              <w:rPr>
                <w:rFonts w:ascii="Times New Roman" w:hAnsi="Times New Roman" w:cs="Times New Roman"/>
                <w:b/>
              </w:rPr>
              <w:t>Сидр</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27</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62</w:t>
            </w:r>
            <w:r w:rsidR="00023236"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A0393B" w:rsidRPr="00B01D75" w:rsidTr="00867FE2">
        <w:tc>
          <w:tcPr>
            <w:tcW w:w="1126" w:type="dxa"/>
            <w:shd w:val="clear" w:color="auto" w:fill="DBE5F1" w:themeFill="accent1" w:themeFillTint="33"/>
          </w:tcPr>
          <w:p w:rsidR="00A0393B" w:rsidRPr="00B01D75" w:rsidRDefault="00A0393B" w:rsidP="00E32512">
            <w:pPr>
              <w:rPr>
                <w:rFonts w:ascii="Times New Roman" w:hAnsi="Times New Roman" w:cs="Times New Roman"/>
                <w:b/>
              </w:rPr>
            </w:pPr>
            <w:r w:rsidRPr="00B01D75">
              <w:rPr>
                <w:rFonts w:ascii="Times New Roman" w:hAnsi="Times New Roman" w:cs="Times New Roman"/>
                <w:b/>
              </w:rPr>
              <w:t>Коктейли</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29</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7" w:type="dxa"/>
            <w:vAlign w:val="center"/>
          </w:tcPr>
          <w:p w:rsidR="00A0393B" w:rsidRPr="00B01D75" w:rsidRDefault="00F85BCA" w:rsidP="00F85BCA">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64</w:t>
            </w:r>
            <w:r w:rsidR="00023236"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9C53AF" w:rsidRPr="00B01D75" w:rsidRDefault="009C53AF" w:rsidP="009C53AF">
      <w:pPr>
        <w:spacing w:line="360" w:lineRule="auto"/>
        <w:ind w:firstLine="708"/>
        <w:jc w:val="both"/>
        <w:rPr>
          <w:rFonts w:ascii="Times New Roman" w:hAnsi="Times New Roman" w:cs="Times New Roman"/>
          <w:sz w:val="28"/>
          <w:szCs w:val="28"/>
        </w:rPr>
      </w:pPr>
    </w:p>
    <w:p w:rsidR="00B47673" w:rsidRPr="00B01D75" w:rsidRDefault="00B47673" w:rsidP="009C53AF">
      <w:pPr>
        <w:spacing w:line="360" w:lineRule="auto"/>
        <w:ind w:firstLine="708"/>
        <w:jc w:val="both"/>
        <w:rPr>
          <w:rFonts w:ascii="Times New Roman" w:hAnsi="Times New Roman" w:cs="Times New Roman"/>
          <w:b/>
          <w:sz w:val="28"/>
          <w:szCs w:val="28"/>
        </w:rPr>
      </w:pPr>
      <w:r w:rsidRPr="00B01D75">
        <w:rPr>
          <w:rFonts w:ascii="Times New Roman" w:hAnsi="Times New Roman" w:cs="Times New Roman"/>
          <w:b/>
          <w:sz w:val="28"/>
          <w:szCs w:val="28"/>
        </w:rPr>
        <w:t>Причина потребления</w:t>
      </w:r>
    </w:p>
    <w:p w:rsidR="005A7568" w:rsidRPr="00B01D75" w:rsidRDefault="009C53AF" w:rsidP="00A91350">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Наиболее часто респонденты отвечали, что мотивом потребления алкоголя является праздник</w:t>
      </w:r>
      <w:r w:rsidR="00A91350" w:rsidRPr="00B01D75">
        <w:rPr>
          <w:rFonts w:ascii="Times New Roman" w:hAnsi="Times New Roman" w:cs="Times New Roman"/>
          <w:sz w:val="28"/>
          <w:szCs w:val="28"/>
        </w:rPr>
        <w:t xml:space="preserve"> (31</w:t>
      </w:r>
      <w:r w:rsidR="00023236" w:rsidRPr="00B01D75">
        <w:rPr>
          <w:rFonts w:ascii="Times New Roman" w:hAnsi="Times New Roman" w:cs="Times New Roman"/>
          <w:sz w:val="28"/>
          <w:szCs w:val="28"/>
        </w:rPr>
        <w:t>,2</w:t>
      </w:r>
      <w:r w:rsidR="00A91350" w:rsidRPr="00B01D75">
        <w:rPr>
          <w:rFonts w:ascii="Times New Roman" w:hAnsi="Times New Roman" w:cs="Times New Roman"/>
          <w:sz w:val="28"/>
          <w:szCs w:val="28"/>
        </w:rPr>
        <w:t>%)</w:t>
      </w:r>
      <w:r w:rsidRPr="00B01D75">
        <w:rPr>
          <w:rFonts w:ascii="Times New Roman" w:hAnsi="Times New Roman" w:cs="Times New Roman"/>
          <w:sz w:val="28"/>
          <w:szCs w:val="28"/>
        </w:rPr>
        <w:t xml:space="preserve"> или встреча с друзьями</w:t>
      </w:r>
      <w:r w:rsidR="00023236" w:rsidRPr="00B01D75">
        <w:rPr>
          <w:rFonts w:ascii="Times New Roman" w:hAnsi="Times New Roman" w:cs="Times New Roman"/>
          <w:sz w:val="28"/>
          <w:szCs w:val="28"/>
        </w:rPr>
        <w:t xml:space="preserve"> (27,1</w:t>
      </w:r>
      <w:r w:rsidR="00A91350" w:rsidRPr="00B01D75">
        <w:rPr>
          <w:rFonts w:ascii="Times New Roman" w:hAnsi="Times New Roman" w:cs="Times New Roman"/>
          <w:sz w:val="28"/>
          <w:szCs w:val="28"/>
        </w:rPr>
        <w:t>%)</w:t>
      </w:r>
      <w:r w:rsidRPr="00B01D75">
        <w:rPr>
          <w:rFonts w:ascii="Times New Roman" w:hAnsi="Times New Roman" w:cs="Times New Roman"/>
          <w:sz w:val="28"/>
          <w:szCs w:val="28"/>
        </w:rPr>
        <w:t xml:space="preserve">. </w:t>
      </w:r>
      <w:r w:rsidR="00A91350" w:rsidRPr="00B01D75">
        <w:rPr>
          <w:rFonts w:ascii="Times New Roman" w:hAnsi="Times New Roman" w:cs="Times New Roman"/>
          <w:sz w:val="28"/>
          <w:szCs w:val="28"/>
        </w:rPr>
        <w:t>Выходной и романтический вечер</w:t>
      </w:r>
      <w:r w:rsidR="008D1095" w:rsidRPr="00B01D75">
        <w:rPr>
          <w:rFonts w:ascii="Times New Roman" w:hAnsi="Times New Roman" w:cs="Times New Roman"/>
          <w:sz w:val="28"/>
          <w:szCs w:val="28"/>
        </w:rPr>
        <w:t xml:space="preserve"> </w:t>
      </w:r>
      <w:r w:rsidR="00A91350" w:rsidRPr="00B01D75">
        <w:rPr>
          <w:rFonts w:ascii="Times New Roman" w:hAnsi="Times New Roman" w:cs="Times New Roman"/>
          <w:sz w:val="28"/>
          <w:szCs w:val="28"/>
        </w:rPr>
        <w:t>является пово</w:t>
      </w:r>
      <w:r w:rsidRPr="00B01D75">
        <w:rPr>
          <w:rFonts w:ascii="Times New Roman" w:hAnsi="Times New Roman" w:cs="Times New Roman"/>
          <w:sz w:val="28"/>
          <w:szCs w:val="28"/>
        </w:rPr>
        <w:t>д</w:t>
      </w:r>
      <w:r w:rsidR="00A91350" w:rsidRPr="00B01D75">
        <w:rPr>
          <w:rFonts w:ascii="Times New Roman" w:hAnsi="Times New Roman" w:cs="Times New Roman"/>
          <w:sz w:val="28"/>
          <w:szCs w:val="28"/>
        </w:rPr>
        <w:t>ом д</w:t>
      </w:r>
      <w:r w:rsidRPr="00B01D75">
        <w:rPr>
          <w:rFonts w:ascii="Times New Roman" w:hAnsi="Times New Roman" w:cs="Times New Roman"/>
          <w:sz w:val="28"/>
          <w:szCs w:val="28"/>
        </w:rPr>
        <w:t>ля</w:t>
      </w:r>
      <w:r w:rsidR="00A91350" w:rsidRPr="00B01D75">
        <w:rPr>
          <w:rFonts w:ascii="Times New Roman" w:hAnsi="Times New Roman" w:cs="Times New Roman"/>
          <w:sz w:val="28"/>
          <w:szCs w:val="28"/>
        </w:rPr>
        <w:t xml:space="preserve"> </w:t>
      </w:r>
      <w:r w:rsidR="00023236" w:rsidRPr="00B01D75">
        <w:rPr>
          <w:rFonts w:ascii="Times New Roman" w:hAnsi="Times New Roman" w:cs="Times New Roman"/>
          <w:sz w:val="28"/>
          <w:szCs w:val="28"/>
        </w:rPr>
        <w:t>(</w:t>
      </w:r>
      <w:r w:rsidR="00A91350" w:rsidRPr="00B01D75">
        <w:rPr>
          <w:rFonts w:ascii="Times New Roman" w:hAnsi="Times New Roman" w:cs="Times New Roman"/>
          <w:sz w:val="28"/>
          <w:szCs w:val="28"/>
        </w:rPr>
        <w:t>11%</w:t>
      </w:r>
      <w:r w:rsidR="00023236" w:rsidRPr="00B01D75">
        <w:rPr>
          <w:rFonts w:ascii="Times New Roman" w:hAnsi="Times New Roman" w:cs="Times New Roman"/>
          <w:sz w:val="28"/>
          <w:szCs w:val="28"/>
        </w:rPr>
        <w:t>)</w:t>
      </w:r>
      <w:r w:rsidR="00A91350" w:rsidRPr="00B01D75">
        <w:rPr>
          <w:rFonts w:ascii="Times New Roman" w:hAnsi="Times New Roman" w:cs="Times New Roman"/>
          <w:sz w:val="28"/>
          <w:szCs w:val="28"/>
        </w:rPr>
        <w:t xml:space="preserve"> и </w:t>
      </w:r>
      <w:r w:rsidR="00023236" w:rsidRPr="00B01D75">
        <w:rPr>
          <w:rFonts w:ascii="Times New Roman" w:hAnsi="Times New Roman" w:cs="Times New Roman"/>
          <w:sz w:val="28"/>
          <w:szCs w:val="28"/>
        </w:rPr>
        <w:t>(</w:t>
      </w:r>
      <w:r w:rsidR="00A91350" w:rsidRPr="00B01D75">
        <w:rPr>
          <w:rFonts w:ascii="Times New Roman" w:hAnsi="Times New Roman" w:cs="Times New Roman"/>
          <w:sz w:val="28"/>
          <w:szCs w:val="28"/>
        </w:rPr>
        <w:t>10</w:t>
      </w:r>
      <w:r w:rsidR="00023236" w:rsidRPr="00B01D75">
        <w:rPr>
          <w:rFonts w:ascii="Times New Roman" w:hAnsi="Times New Roman" w:cs="Times New Roman"/>
          <w:sz w:val="28"/>
          <w:szCs w:val="28"/>
        </w:rPr>
        <w:t>,6</w:t>
      </w:r>
      <w:r w:rsidR="00A91350" w:rsidRPr="00B01D75">
        <w:rPr>
          <w:rFonts w:ascii="Times New Roman" w:hAnsi="Times New Roman" w:cs="Times New Roman"/>
          <w:sz w:val="28"/>
          <w:szCs w:val="28"/>
        </w:rPr>
        <w:t>%</w:t>
      </w:r>
      <w:r w:rsidR="00023236" w:rsidRPr="00B01D75">
        <w:rPr>
          <w:rFonts w:ascii="Times New Roman" w:hAnsi="Times New Roman" w:cs="Times New Roman"/>
          <w:sz w:val="28"/>
          <w:szCs w:val="28"/>
        </w:rPr>
        <w:t>)</w:t>
      </w:r>
      <w:r w:rsidR="00A91350" w:rsidRPr="00B01D75">
        <w:rPr>
          <w:rFonts w:ascii="Times New Roman" w:hAnsi="Times New Roman" w:cs="Times New Roman"/>
          <w:sz w:val="28"/>
          <w:szCs w:val="28"/>
        </w:rPr>
        <w:t xml:space="preserve"> людей.</w:t>
      </w:r>
      <w:r w:rsidR="008D1095" w:rsidRPr="00B01D75">
        <w:rPr>
          <w:rFonts w:ascii="Times New Roman" w:hAnsi="Times New Roman" w:cs="Times New Roman"/>
          <w:sz w:val="28"/>
          <w:szCs w:val="28"/>
        </w:rPr>
        <w:t xml:space="preserve"> </w:t>
      </w:r>
      <w:proofErr w:type="spellStart"/>
      <w:r w:rsidR="00A91350" w:rsidRPr="00B01D75">
        <w:rPr>
          <w:rFonts w:ascii="Times New Roman" w:hAnsi="Times New Roman" w:cs="Times New Roman"/>
          <w:sz w:val="28"/>
          <w:szCs w:val="28"/>
        </w:rPr>
        <w:t>Копроратив</w:t>
      </w:r>
      <w:proofErr w:type="spellEnd"/>
      <w:r w:rsidR="007612FE" w:rsidRPr="00B01D75">
        <w:rPr>
          <w:rFonts w:ascii="Times New Roman" w:hAnsi="Times New Roman" w:cs="Times New Roman"/>
          <w:sz w:val="28"/>
          <w:szCs w:val="28"/>
        </w:rPr>
        <w:t xml:space="preserve"> – </w:t>
      </w:r>
      <w:r w:rsidR="00990883" w:rsidRPr="00B01D75">
        <w:rPr>
          <w:rFonts w:ascii="Times New Roman" w:hAnsi="Times New Roman" w:cs="Times New Roman"/>
          <w:sz w:val="28"/>
          <w:szCs w:val="28"/>
        </w:rPr>
        <w:t>(</w:t>
      </w:r>
      <w:r w:rsidR="00023236" w:rsidRPr="00B01D75">
        <w:rPr>
          <w:rFonts w:ascii="Times New Roman" w:hAnsi="Times New Roman" w:cs="Times New Roman"/>
          <w:sz w:val="28"/>
          <w:szCs w:val="28"/>
        </w:rPr>
        <w:t>7,</w:t>
      </w:r>
      <w:r w:rsidR="00A91350" w:rsidRPr="00B01D75">
        <w:rPr>
          <w:rFonts w:ascii="Times New Roman" w:hAnsi="Times New Roman" w:cs="Times New Roman"/>
          <w:sz w:val="28"/>
          <w:szCs w:val="28"/>
        </w:rPr>
        <w:t>8%</w:t>
      </w:r>
      <w:r w:rsidR="00990883" w:rsidRPr="00B01D75">
        <w:rPr>
          <w:rFonts w:ascii="Times New Roman" w:hAnsi="Times New Roman" w:cs="Times New Roman"/>
          <w:sz w:val="28"/>
          <w:szCs w:val="28"/>
        </w:rPr>
        <w:t>)</w:t>
      </w:r>
      <w:r w:rsidR="00A91350" w:rsidRPr="00B01D75">
        <w:rPr>
          <w:rFonts w:ascii="Times New Roman" w:hAnsi="Times New Roman" w:cs="Times New Roman"/>
          <w:sz w:val="28"/>
          <w:szCs w:val="28"/>
        </w:rPr>
        <w:t>, без повода и свободное время</w:t>
      </w:r>
      <w:r w:rsidR="007612FE" w:rsidRPr="00B01D75">
        <w:rPr>
          <w:rFonts w:ascii="Times New Roman" w:hAnsi="Times New Roman" w:cs="Times New Roman"/>
          <w:sz w:val="28"/>
          <w:szCs w:val="28"/>
        </w:rPr>
        <w:t xml:space="preserve"> – </w:t>
      </w:r>
      <w:r w:rsidR="00990883" w:rsidRPr="00B01D75">
        <w:rPr>
          <w:rFonts w:ascii="Times New Roman" w:hAnsi="Times New Roman" w:cs="Times New Roman"/>
          <w:sz w:val="28"/>
          <w:szCs w:val="28"/>
        </w:rPr>
        <w:t>(</w:t>
      </w:r>
      <w:r w:rsidR="00A91350" w:rsidRPr="00B01D75">
        <w:rPr>
          <w:rFonts w:ascii="Times New Roman" w:hAnsi="Times New Roman" w:cs="Times New Roman"/>
          <w:sz w:val="28"/>
          <w:szCs w:val="28"/>
        </w:rPr>
        <w:t>5%</w:t>
      </w:r>
      <w:r w:rsidR="00990883" w:rsidRPr="00B01D75">
        <w:rPr>
          <w:rFonts w:ascii="Times New Roman" w:hAnsi="Times New Roman" w:cs="Times New Roman"/>
          <w:sz w:val="28"/>
          <w:szCs w:val="28"/>
        </w:rPr>
        <w:t>)</w:t>
      </w:r>
      <w:r w:rsidR="00A91350" w:rsidRPr="00B01D75">
        <w:rPr>
          <w:rFonts w:ascii="Times New Roman" w:hAnsi="Times New Roman" w:cs="Times New Roman"/>
          <w:sz w:val="28"/>
          <w:szCs w:val="28"/>
        </w:rPr>
        <w:t>. Ответами "другое"</w:t>
      </w:r>
      <w:r w:rsidR="00023236" w:rsidRPr="00B01D75">
        <w:rPr>
          <w:rFonts w:ascii="Times New Roman" w:hAnsi="Times New Roman" w:cs="Times New Roman"/>
          <w:sz w:val="28"/>
          <w:szCs w:val="28"/>
        </w:rPr>
        <w:t xml:space="preserve"> (1,8</w:t>
      </w:r>
      <w:r w:rsidR="00A91350" w:rsidRPr="00B01D75">
        <w:rPr>
          <w:rFonts w:ascii="Times New Roman" w:hAnsi="Times New Roman" w:cs="Times New Roman"/>
          <w:sz w:val="28"/>
          <w:szCs w:val="28"/>
        </w:rPr>
        <w:t>%) являлись: замерз и</w:t>
      </w:r>
      <w:r w:rsidR="00E5338B" w:rsidRPr="00B01D75">
        <w:rPr>
          <w:rFonts w:ascii="Times New Roman" w:hAnsi="Times New Roman" w:cs="Times New Roman"/>
          <w:sz w:val="28"/>
          <w:szCs w:val="28"/>
        </w:rPr>
        <w:t>ли</w:t>
      </w:r>
      <w:r w:rsidR="00A91350" w:rsidRPr="00B01D75">
        <w:rPr>
          <w:rFonts w:ascii="Times New Roman" w:hAnsi="Times New Roman" w:cs="Times New Roman"/>
          <w:sz w:val="28"/>
          <w:szCs w:val="28"/>
        </w:rPr>
        <w:t xml:space="preserve"> устал. </w:t>
      </w:r>
      <w:r w:rsidR="00FB53F6" w:rsidRPr="00B01D75">
        <w:rPr>
          <w:rFonts w:ascii="Times New Roman" w:hAnsi="Times New Roman" w:cs="Times New Roman"/>
          <w:sz w:val="28"/>
          <w:szCs w:val="28"/>
        </w:rPr>
        <w:t>(</w:t>
      </w:r>
      <w:r w:rsidR="00B0298B">
        <w:rPr>
          <w:rFonts w:ascii="Times New Roman" w:hAnsi="Times New Roman" w:cs="Times New Roman"/>
          <w:sz w:val="28"/>
          <w:szCs w:val="28"/>
        </w:rPr>
        <w:t>Рисунок 6</w:t>
      </w:r>
      <w:r w:rsidR="00FB53F6" w:rsidRPr="00B01D75">
        <w:rPr>
          <w:rFonts w:ascii="Times New Roman" w:hAnsi="Times New Roman" w:cs="Times New Roman"/>
          <w:sz w:val="28"/>
          <w:szCs w:val="28"/>
        </w:rPr>
        <w:t>)</w:t>
      </w:r>
    </w:p>
    <w:p w:rsidR="00B47673" w:rsidRPr="00B01D75" w:rsidRDefault="00B47673" w:rsidP="00A91350">
      <w:pPr>
        <w:spacing w:line="360" w:lineRule="auto"/>
        <w:ind w:firstLine="708"/>
        <w:jc w:val="both"/>
        <w:rPr>
          <w:rFonts w:ascii="Times New Roman" w:hAnsi="Times New Roman" w:cs="Times New Roman"/>
          <w:sz w:val="28"/>
          <w:szCs w:val="28"/>
        </w:rPr>
      </w:pPr>
    </w:p>
    <w:p w:rsidR="00EB09E6" w:rsidRPr="00B01D75" w:rsidRDefault="00EB09E6" w:rsidP="00A91350">
      <w:pPr>
        <w:spacing w:line="360" w:lineRule="auto"/>
        <w:ind w:firstLine="708"/>
        <w:jc w:val="both"/>
        <w:rPr>
          <w:rFonts w:ascii="Times New Roman" w:hAnsi="Times New Roman" w:cs="Times New Roman"/>
          <w:sz w:val="28"/>
          <w:szCs w:val="28"/>
        </w:rPr>
      </w:pPr>
    </w:p>
    <w:p w:rsidR="00EB09E6" w:rsidRPr="00B01D75" w:rsidRDefault="00EB09E6" w:rsidP="00A91350">
      <w:pPr>
        <w:spacing w:line="360" w:lineRule="auto"/>
        <w:ind w:firstLine="708"/>
        <w:jc w:val="both"/>
        <w:rPr>
          <w:rFonts w:ascii="Times New Roman" w:hAnsi="Times New Roman" w:cs="Times New Roman"/>
          <w:sz w:val="28"/>
          <w:szCs w:val="28"/>
        </w:rPr>
      </w:pPr>
    </w:p>
    <w:p w:rsidR="00EB09E6" w:rsidRPr="00B01D75" w:rsidRDefault="00EB09E6" w:rsidP="00A91350">
      <w:pPr>
        <w:spacing w:line="360" w:lineRule="auto"/>
        <w:ind w:firstLine="708"/>
        <w:jc w:val="both"/>
        <w:rPr>
          <w:rFonts w:ascii="Times New Roman" w:hAnsi="Times New Roman" w:cs="Times New Roman"/>
          <w:sz w:val="28"/>
          <w:szCs w:val="28"/>
        </w:rPr>
      </w:pPr>
    </w:p>
    <w:p w:rsidR="00EB09E6" w:rsidRPr="00B01D75" w:rsidRDefault="00EB09E6" w:rsidP="00A91350">
      <w:pPr>
        <w:spacing w:line="360" w:lineRule="auto"/>
        <w:ind w:firstLine="708"/>
        <w:jc w:val="both"/>
        <w:rPr>
          <w:rFonts w:ascii="Times New Roman" w:hAnsi="Times New Roman" w:cs="Times New Roman"/>
          <w:sz w:val="28"/>
          <w:szCs w:val="28"/>
        </w:rPr>
      </w:pPr>
    </w:p>
    <w:p w:rsidR="00EB09E6" w:rsidRPr="00B01D75" w:rsidRDefault="00EB09E6" w:rsidP="00A91350">
      <w:pPr>
        <w:spacing w:line="360" w:lineRule="auto"/>
        <w:ind w:firstLine="708"/>
        <w:jc w:val="both"/>
        <w:rPr>
          <w:rFonts w:ascii="Times New Roman" w:hAnsi="Times New Roman" w:cs="Times New Roman"/>
          <w:sz w:val="28"/>
          <w:szCs w:val="28"/>
        </w:rPr>
      </w:pPr>
    </w:p>
    <w:p w:rsidR="00B47673" w:rsidRPr="00B01D75" w:rsidRDefault="00B47673" w:rsidP="00B0298B">
      <w:pPr>
        <w:spacing w:line="360" w:lineRule="auto"/>
        <w:jc w:val="both"/>
        <w:rPr>
          <w:rFonts w:ascii="Times New Roman" w:hAnsi="Times New Roman" w:cs="Times New Roman"/>
          <w:sz w:val="28"/>
          <w:szCs w:val="28"/>
        </w:rPr>
      </w:pPr>
    </w:p>
    <w:p w:rsidR="00F85BCA" w:rsidRPr="00B01D75" w:rsidRDefault="00B0298B" w:rsidP="00F85BCA">
      <w:pPr>
        <w:spacing w:after="0" w:line="360" w:lineRule="auto"/>
        <w:jc w:val="center"/>
        <w:rPr>
          <w:rFonts w:ascii="Times New Roman" w:hAnsi="Times New Roman" w:cs="Times New Roman"/>
          <w:i/>
          <w:sz w:val="24"/>
          <w:szCs w:val="24"/>
        </w:rPr>
      </w:pPr>
      <w:r>
        <w:rPr>
          <w:rFonts w:ascii="Times New Roman" w:hAnsi="Times New Roman" w:cs="Times New Roman"/>
          <w:b/>
          <w:i/>
          <w:sz w:val="24"/>
          <w:szCs w:val="24"/>
        </w:rPr>
        <w:t>Рисунок 6</w:t>
      </w:r>
      <w:r w:rsidR="00F85BCA" w:rsidRPr="00B01D75">
        <w:rPr>
          <w:rFonts w:ascii="Times New Roman" w:hAnsi="Times New Roman" w:cs="Times New Roman"/>
          <w:b/>
          <w:i/>
          <w:sz w:val="24"/>
          <w:szCs w:val="24"/>
        </w:rPr>
        <w:t>.</w:t>
      </w:r>
      <w:r w:rsidR="00F85BCA" w:rsidRPr="00B01D75">
        <w:rPr>
          <w:rFonts w:ascii="Times New Roman" w:hAnsi="Times New Roman" w:cs="Times New Roman"/>
          <w:i/>
          <w:sz w:val="24"/>
          <w:szCs w:val="24"/>
        </w:rPr>
        <w:t xml:space="preserve"> Результаты анкетного опроса по </w:t>
      </w:r>
      <w:proofErr w:type="gramStart"/>
      <w:r w:rsidR="00F85BCA" w:rsidRPr="00B01D75">
        <w:rPr>
          <w:rFonts w:ascii="Times New Roman" w:hAnsi="Times New Roman" w:cs="Times New Roman"/>
          <w:i/>
          <w:sz w:val="24"/>
          <w:szCs w:val="24"/>
        </w:rPr>
        <w:t>вопросу</w:t>
      </w:r>
      <w:proofErr w:type="gramEnd"/>
      <w:r w:rsidR="00F85BCA"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00F85BCA" w:rsidRPr="00B01D75">
        <w:rPr>
          <w:rFonts w:ascii="Times New Roman" w:hAnsi="Times New Roman" w:cs="Times New Roman"/>
          <w:i/>
          <w:sz w:val="24"/>
          <w:szCs w:val="24"/>
        </w:rPr>
        <w:t>По какому поводу Вы чаще всего употребляете алкоголь?»</w:t>
      </w:r>
    </w:p>
    <w:p w:rsidR="00980E90" w:rsidRPr="00B01D75" w:rsidRDefault="009B6218" w:rsidP="00980E90">
      <w:pPr>
        <w:spacing w:after="0" w:line="360" w:lineRule="auto"/>
        <w:jc w:val="center"/>
        <w:rPr>
          <w:rFonts w:ascii="Times New Roman" w:hAnsi="Times New Roman" w:cs="Times New Roman"/>
          <w:b/>
          <w:i/>
          <w:sz w:val="24"/>
          <w:szCs w:val="24"/>
        </w:rPr>
      </w:pPr>
      <w:r w:rsidRPr="00B01D75">
        <w:rPr>
          <w:rFonts w:ascii="Times New Roman" w:hAnsi="Times New Roman" w:cs="Times New Roman"/>
          <w:b/>
          <w:i/>
          <w:noProof/>
          <w:sz w:val="24"/>
          <w:szCs w:val="24"/>
          <w:lang w:eastAsia="ru-RU"/>
        </w:rPr>
        <w:drawing>
          <wp:inline distT="0" distB="0" distL="0" distR="0" wp14:anchorId="2AF1B011" wp14:editId="14FC3D24">
            <wp:extent cx="4695825" cy="28860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53F6" w:rsidRPr="00B01D75" w:rsidRDefault="00FB53F6" w:rsidP="00980E90">
      <w:pPr>
        <w:spacing w:after="0" w:line="360" w:lineRule="auto"/>
        <w:jc w:val="center"/>
        <w:rPr>
          <w:rFonts w:ascii="Times New Roman" w:hAnsi="Times New Roman" w:cs="Times New Roman"/>
          <w:b/>
          <w:i/>
          <w:sz w:val="24"/>
          <w:szCs w:val="24"/>
        </w:rPr>
      </w:pPr>
    </w:p>
    <w:p w:rsidR="00E32512" w:rsidRPr="00B01D75" w:rsidRDefault="00E5338B" w:rsidP="005A7568">
      <w:pPr>
        <w:spacing w:line="360" w:lineRule="auto"/>
        <w:ind w:firstLine="708"/>
        <w:jc w:val="both"/>
        <w:rPr>
          <w:rFonts w:ascii="Times New Roman" w:hAnsi="Times New Roman" w:cs="Times New Roman"/>
          <w:sz w:val="28"/>
          <w:szCs w:val="28"/>
        </w:rPr>
      </w:pPr>
      <w:proofErr w:type="gramStart"/>
      <w:r w:rsidRPr="00B01D75">
        <w:rPr>
          <w:rFonts w:ascii="Times New Roman" w:hAnsi="Times New Roman" w:cs="Times New Roman"/>
          <w:sz w:val="28"/>
          <w:szCs w:val="28"/>
        </w:rPr>
        <w:t>Зачатую</w:t>
      </w:r>
      <w:proofErr w:type="gramEnd"/>
      <w:r w:rsidRPr="00B01D75">
        <w:rPr>
          <w:rFonts w:ascii="Times New Roman" w:hAnsi="Times New Roman" w:cs="Times New Roman"/>
          <w:sz w:val="28"/>
          <w:szCs w:val="28"/>
        </w:rPr>
        <w:t>, употребление</w:t>
      </w:r>
      <w:r w:rsidR="00B22E89" w:rsidRPr="00B01D75">
        <w:rPr>
          <w:rFonts w:ascii="Times New Roman" w:hAnsi="Times New Roman" w:cs="Times New Roman"/>
          <w:sz w:val="28"/>
          <w:szCs w:val="28"/>
        </w:rPr>
        <w:t xml:space="preserve"> алкоголя сопровождается приемом пищи и беседой. </w:t>
      </w:r>
      <w:proofErr w:type="gramStart"/>
      <w:r w:rsidRPr="00B01D75">
        <w:rPr>
          <w:rFonts w:ascii="Times New Roman" w:hAnsi="Times New Roman" w:cs="Times New Roman"/>
          <w:sz w:val="28"/>
          <w:szCs w:val="28"/>
        </w:rPr>
        <w:t>Наиболее популярными местами распитие</w:t>
      </w:r>
      <w:r w:rsidR="00B22E89" w:rsidRPr="00B01D75">
        <w:rPr>
          <w:rFonts w:ascii="Times New Roman" w:hAnsi="Times New Roman" w:cs="Times New Roman"/>
          <w:sz w:val="28"/>
          <w:szCs w:val="28"/>
        </w:rPr>
        <w:t xml:space="preserve"> алкоголя, среди опрошенных,</w:t>
      </w:r>
      <w:r w:rsidR="008D1095" w:rsidRPr="00B01D75">
        <w:rPr>
          <w:rFonts w:ascii="Times New Roman" w:hAnsi="Times New Roman" w:cs="Times New Roman"/>
          <w:sz w:val="28"/>
          <w:szCs w:val="28"/>
        </w:rPr>
        <w:t xml:space="preserve"> </w:t>
      </w:r>
      <w:r w:rsidR="00B22E89" w:rsidRPr="00B01D75">
        <w:rPr>
          <w:rFonts w:ascii="Times New Roman" w:hAnsi="Times New Roman" w:cs="Times New Roman"/>
          <w:sz w:val="28"/>
          <w:szCs w:val="28"/>
        </w:rPr>
        <w:t>является "у себя дома"</w:t>
      </w:r>
      <w:r w:rsidR="004D0D22" w:rsidRPr="00B01D75">
        <w:rPr>
          <w:rFonts w:ascii="Times New Roman" w:hAnsi="Times New Roman" w:cs="Times New Roman"/>
          <w:sz w:val="28"/>
          <w:szCs w:val="28"/>
        </w:rPr>
        <w:t>: самый популярный напиток</w:t>
      </w:r>
      <w:r w:rsidR="007612FE" w:rsidRPr="00B01D75">
        <w:rPr>
          <w:rFonts w:ascii="Times New Roman" w:hAnsi="Times New Roman" w:cs="Times New Roman"/>
          <w:sz w:val="28"/>
          <w:szCs w:val="28"/>
        </w:rPr>
        <w:t xml:space="preserve"> – </w:t>
      </w:r>
      <w:r w:rsidR="004D0D22" w:rsidRPr="00B01D75">
        <w:rPr>
          <w:rFonts w:ascii="Times New Roman" w:hAnsi="Times New Roman" w:cs="Times New Roman"/>
          <w:sz w:val="28"/>
          <w:szCs w:val="28"/>
        </w:rPr>
        <w:t>шампанское (39,4%), далее вино (34,3%), пиво (22,2%).</w:t>
      </w:r>
      <w:proofErr w:type="gramEnd"/>
      <w:r w:rsidR="00B22E89" w:rsidRPr="00B01D75">
        <w:rPr>
          <w:rFonts w:ascii="Times New Roman" w:hAnsi="Times New Roman" w:cs="Times New Roman"/>
          <w:sz w:val="28"/>
          <w:szCs w:val="28"/>
        </w:rPr>
        <w:t xml:space="preserve"> </w:t>
      </w:r>
      <w:r w:rsidR="004D0D22" w:rsidRPr="00B01D75">
        <w:rPr>
          <w:rFonts w:ascii="Times New Roman" w:hAnsi="Times New Roman" w:cs="Times New Roman"/>
          <w:sz w:val="28"/>
          <w:szCs w:val="28"/>
        </w:rPr>
        <w:t>В</w:t>
      </w:r>
      <w:r w:rsidR="00B22E89" w:rsidRPr="00B01D75">
        <w:rPr>
          <w:rFonts w:ascii="Times New Roman" w:hAnsi="Times New Roman" w:cs="Times New Roman"/>
          <w:sz w:val="28"/>
          <w:szCs w:val="28"/>
        </w:rPr>
        <w:t xml:space="preserve"> ресторане/баре/кафе </w:t>
      </w:r>
      <w:r w:rsidR="004D0D22" w:rsidRPr="00B01D75">
        <w:rPr>
          <w:rFonts w:ascii="Times New Roman" w:hAnsi="Times New Roman" w:cs="Times New Roman"/>
          <w:sz w:val="28"/>
          <w:szCs w:val="28"/>
        </w:rPr>
        <w:t>предпочитают пить коктейли (31,3%), вино (22,2%), пиво (17,2%) и крепкий алкоголь (16,2%)</w:t>
      </w:r>
      <w:r w:rsidR="00E32512" w:rsidRPr="00B01D75">
        <w:rPr>
          <w:rFonts w:ascii="Times New Roman" w:hAnsi="Times New Roman" w:cs="Times New Roman"/>
          <w:sz w:val="28"/>
          <w:szCs w:val="28"/>
        </w:rPr>
        <w:t xml:space="preserve">. Крепкий алкоголь многие предпочитают пить у друзей (32,3%), вино (23,2%), шампанское (17,2%) и пиво (11,1%). На улице (1%) пьют пиво и сидр. На работе/учебе (6,1%) пьют шампанское, крепкий алкоголь и вино (2%). По (5,1%) ответили, что не имеет </w:t>
      </w:r>
      <w:proofErr w:type="gramStart"/>
      <w:r w:rsidR="00E32512" w:rsidRPr="00B01D75">
        <w:rPr>
          <w:rFonts w:ascii="Times New Roman" w:hAnsi="Times New Roman" w:cs="Times New Roman"/>
          <w:sz w:val="28"/>
          <w:szCs w:val="28"/>
        </w:rPr>
        <w:t>значение</w:t>
      </w:r>
      <w:proofErr w:type="gramEnd"/>
      <w:r w:rsidR="00E32512" w:rsidRPr="00B01D75">
        <w:rPr>
          <w:rFonts w:ascii="Times New Roman" w:hAnsi="Times New Roman" w:cs="Times New Roman"/>
          <w:sz w:val="28"/>
          <w:szCs w:val="28"/>
        </w:rPr>
        <w:t xml:space="preserve"> где пить крепкий алкоголь, вино и шампанское. Большая часть </w:t>
      </w:r>
      <w:proofErr w:type="gramStart"/>
      <w:r w:rsidR="00E32512" w:rsidRPr="00B01D75">
        <w:rPr>
          <w:rFonts w:ascii="Times New Roman" w:hAnsi="Times New Roman" w:cs="Times New Roman"/>
          <w:sz w:val="28"/>
          <w:szCs w:val="28"/>
        </w:rPr>
        <w:t>опрошенных</w:t>
      </w:r>
      <w:proofErr w:type="gramEnd"/>
      <w:r w:rsidR="00E32512" w:rsidRPr="00B01D75">
        <w:rPr>
          <w:rFonts w:ascii="Times New Roman" w:hAnsi="Times New Roman" w:cs="Times New Roman"/>
          <w:sz w:val="28"/>
          <w:szCs w:val="28"/>
        </w:rPr>
        <w:t xml:space="preserve"> не пьет коктейли и сидр (64,6% и 63,6%), пиво (40,4%), крепкий алкоголь (29,3%), шампанское (</w:t>
      </w:r>
      <w:r w:rsidR="00B47673" w:rsidRPr="00B01D75">
        <w:rPr>
          <w:rFonts w:ascii="Times New Roman" w:hAnsi="Times New Roman" w:cs="Times New Roman"/>
          <w:sz w:val="28"/>
          <w:szCs w:val="28"/>
        </w:rPr>
        <w:t>26,3%), вино (11,1%). (Таблица 7</w:t>
      </w:r>
      <w:r w:rsidR="00E32512" w:rsidRPr="00B01D75">
        <w:rPr>
          <w:rFonts w:ascii="Times New Roman" w:hAnsi="Times New Roman" w:cs="Times New Roman"/>
          <w:sz w:val="28"/>
          <w:szCs w:val="28"/>
        </w:rPr>
        <w:t>).</w:t>
      </w:r>
    </w:p>
    <w:p w:rsidR="00B22E89" w:rsidRPr="00B01D75" w:rsidRDefault="00B22E89" w:rsidP="005A7568">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Результаты показывают, что для россиян употребление алкоголя</w:t>
      </w:r>
      <w:r w:rsidR="00A24BEF" w:rsidRPr="00B01D75">
        <w:rPr>
          <w:rFonts w:ascii="Times New Roman" w:hAnsi="Times New Roman" w:cs="Times New Roman"/>
          <w:sz w:val="28"/>
          <w:szCs w:val="28"/>
        </w:rPr>
        <w:t>, в большинстве случаев,</w:t>
      </w:r>
      <w:r w:rsidRPr="00B01D75">
        <w:rPr>
          <w:rFonts w:ascii="Times New Roman" w:hAnsi="Times New Roman" w:cs="Times New Roman"/>
          <w:sz w:val="28"/>
          <w:szCs w:val="28"/>
        </w:rPr>
        <w:t xml:space="preserve"> ассоциируется с </w:t>
      </w:r>
      <w:r w:rsidR="009C53AF" w:rsidRPr="00B01D75">
        <w:rPr>
          <w:rFonts w:ascii="Times New Roman" w:hAnsi="Times New Roman" w:cs="Times New Roman"/>
          <w:sz w:val="28"/>
          <w:szCs w:val="28"/>
        </w:rPr>
        <w:t xml:space="preserve">досугом, с </w:t>
      </w:r>
      <w:r w:rsidRPr="00B01D75">
        <w:rPr>
          <w:rFonts w:ascii="Times New Roman" w:hAnsi="Times New Roman" w:cs="Times New Roman"/>
          <w:sz w:val="28"/>
          <w:szCs w:val="28"/>
        </w:rPr>
        <w:t>общением</w:t>
      </w:r>
      <w:r w:rsidR="009C53AF" w:rsidRPr="00B01D75">
        <w:rPr>
          <w:rFonts w:ascii="Times New Roman" w:hAnsi="Times New Roman" w:cs="Times New Roman"/>
          <w:sz w:val="28"/>
          <w:szCs w:val="28"/>
        </w:rPr>
        <w:t xml:space="preserve"> с друзьями и семьей.</w:t>
      </w:r>
      <w:r w:rsidRPr="00B01D75">
        <w:rPr>
          <w:rFonts w:ascii="Times New Roman" w:hAnsi="Times New Roman" w:cs="Times New Roman"/>
          <w:sz w:val="28"/>
          <w:szCs w:val="28"/>
        </w:rPr>
        <w:t xml:space="preserve"> </w:t>
      </w:r>
    </w:p>
    <w:p w:rsidR="00B47673" w:rsidRPr="00B01D75" w:rsidRDefault="00B47673" w:rsidP="005A7568">
      <w:pPr>
        <w:spacing w:line="360" w:lineRule="auto"/>
        <w:ind w:firstLine="708"/>
        <w:jc w:val="both"/>
        <w:rPr>
          <w:rFonts w:ascii="Times New Roman" w:hAnsi="Times New Roman" w:cs="Times New Roman"/>
          <w:sz w:val="28"/>
          <w:szCs w:val="28"/>
        </w:rPr>
      </w:pPr>
    </w:p>
    <w:p w:rsidR="00B47673" w:rsidRPr="00B01D75" w:rsidRDefault="00B47673" w:rsidP="005A7568">
      <w:pPr>
        <w:spacing w:line="360" w:lineRule="auto"/>
        <w:ind w:firstLine="708"/>
        <w:jc w:val="both"/>
        <w:rPr>
          <w:rFonts w:ascii="Times New Roman" w:hAnsi="Times New Roman" w:cs="Times New Roman"/>
          <w:sz w:val="28"/>
          <w:szCs w:val="28"/>
        </w:rPr>
      </w:pPr>
    </w:p>
    <w:p w:rsidR="000429CD" w:rsidRPr="00B01D75" w:rsidRDefault="00B47673" w:rsidP="00980E90">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7</w:t>
      </w:r>
      <w:r w:rsidR="00980E90" w:rsidRPr="00B01D75">
        <w:rPr>
          <w:rFonts w:ascii="Times New Roman" w:hAnsi="Times New Roman" w:cs="Times New Roman"/>
          <w:b/>
          <w:i/>
          <w:sz w:val="24"/>
          <w:szCs w:val="24"/>
        </w:rPr>
        <w:t>.</w:t>
      </w:r>
      <w:r w:rsidR="00980E90" w:rsidRPr="00B01D75">
        <w:rPr>
          <w:rFonts w:ascii="Times New Roman" w:hAnsi="Times New Roman" w:cs="Times New Roman"/>
          <w:i/>
          <w:sz w:val="24"/>
          <w:szCs w:val="24"/>
        </w:rPr>
        <w:t xml:space="preserve"> Результаты анкетного опроса по </w:t>
      </w:r>
      <w:proofErr w:type="gramStart"/>
      <w:r w:rsidR="00980E90" w:rsidRPr="00B01D75">
        <w:rPr>
          <w:rFonts w:ascii="Times New Roman" w:hAnsi="Times New Roman" w:cs="Times New Roman"/>
          <w:i/>
          <w:sz w:val="24"/>
          <w:szCs w:val="24"/>
        </w:rPr>
        <w:t>вопросу</w:t>
      </w:r>
      <w:proofErr w:type="gramEnd"/>
      <w:r w:rsidR="00980E90"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00980E90" w:rsidRPr="00B01D75">
        <w:rPr>
          <w:rFonts w:ascii="Times New Roman" w:hAnsi="Times New Roman" w:cs="Times New Roman"/>
          <w:i/>
          <w:sz w:val="24"/>
          <w:szCs w:val="24"/>
        </w:rPr>
        <w:t xml:space="preserve">Где и </w:t>
      </w:r>
      <w:proofErr w:type="gramStart"/>
      <w:r w:rsidR="00980E90" w:rsidRPr="00B01D75">
        <w:rPr>
          <w:rFonts w:ascii="Times New Roman" w:hAnsi="Times New Roman" w:cs="Times New Roman"/>
          <w:i/>
          <w:sz w:val="24"/>
          <w:szCs w:val="24"/>
        </w:rPr>
        <w:t>какой</w:t>
      </w:r>
      <w:proofErr w:type="gramEnd"/>
      <w:r w:rsidR="00980E90" w:rsidRPr="00B01D75">
        <w:rPr>
          <w:rFonts w:ascii="Times New Roman" w:hAnsi="Times New Roman" w:cs="Times New Roman"/>
          <w:i/>
          <w:sz w:val="24"/>
          <w:szCs w:val="24"/>
        </w:rPr>
        <w:t xml:space="preserve"> алкогольный напиток Вы обычно употребляете?»</w:t>
      </w:r>
    </w:p>
    <w:tbl>
      <w:tblPr>
        <w:tblStyle w:val="af7"/>
        <w:tblW w:w="0" w:type="auto"/>
        <w:tblLayout w:type="fixed"/>
        <w:tblLook w:val="04A0" w:firstRow="1" w:lastRow="0" w:firstColumn="1" w:lastColumn="0" w:noHBand="0" w:noVBand="1"/>
      </w:tblPr>
      <w:tblGrid>
        <w:gridCol w:w="1301"/>
        <w:gridCol w:w="981"/>
        <w:gridCol w:w="982"/>
        <w:gridCol w:w="982"/>
        <w:gridCol w:w="982"/>
        <w:gridCol w:w="981"/>
        <w:gridCol w:w="982"/>
        <w:gridCol w:w="982"/>
        <w:gridCol w:w="982"/>
        <w:gridCol w:w="982"/>
      </w:tblGrid>
      <w:tr w:rsidR="00980E90" w:rsidRPr="00B01D75" w:rsidTr="00867FE2">
        <w:tc>
          <w:tcPr>
            <w:tcW w:w="1301" w:type="dxa"/>
          </w:tcPr>
          <w:p w:rsidR="00980E90" w:rsidRPr="00B01D75" w:rsidRDefault="00980E90" w:rsidP="001517ED">
            <w:pPr>
              <w:spacing w:line="360" w:lineRule="auto"/>
              <w:rPr>
                <w:rFonts w:ascii="Times New Roman" w:hAnsi="Times New Roman" w:cs="Times New Roman"/>
              </w:rPr>
            </w:pPr>
          </w:p>
        </w:tc>
        <w:tc>
          <w:tcPr>
            <w:tcW w:w="981"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У друзей</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У себя дома</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На улице</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В музее/кино/парке</w:t>
            </w:r>
          </w:p>
        </w:tc>
        <w:tc>
          <w:tcPr>
            <w:tcW w:w="981"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В ресторане/кафе/баре</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На работе/учебе</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r w:rsidRPr="00B01D75">
              <w:rPr>
                <w:rFonts w:ascii="Times New Roman" w:hAnsi="Times New Roman" w:cs="Times New Roman"/>
                <w:b/>
              </w:rPr>
              <w:t>На даче</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b/>
              </w:rPr>
            </w:pPr>
            <w:proofErr w:type="gramStart"/>
            <w:r w:rsidRPr="00B01D75">
              <w:rPr>
                <w:rFonts w:ascii="Times New Roman" w:hAnsi="Times New Roman" w:cs="Times New Roman"/>
                <w:b/>
              </w:rPr>
              <w:t>Не важно</w:t>
            </w:r>
            <w:proofErr w:type="gramEnd"/>
            <w:r w:rsidRPr="00B01D75">
              <w:rPr>
                <w:rFonts w:ascii="Times New Roman" w:hAnsi="Times New Roman" w:cs="Times New Roman"/>
                <w:b/>
              </w:rPr>
              <w:t xml:space="preserve"> где</w:t>
            </w:r>
          </w:p>
        </w:tc>
        <w:tc>
          <w:tcPr>
            <w:tcW w:w="982" w:type="dxa"/>
            <w:shd w:val="clear" w:color="auto" w:fill="DBE5F1" w:themeFill="accent1" w:themeFillTint="33"/>
            <w:vAlign w:val="center"/>
          </w:tcPr>
          <w:p w:rsidR="00980E90" w:rsidRPr="00B01D75" w:rsidRDefault="00980E90" w:rsidP="00980E90">
            <w:pPr>
              <w:spacing w:line="360" w:lineRule="auto"/>
              <w:jc w:val="center"/>
              <w:rPr>
                <w:rFonts w:ascii="Times New Roman" w:hAnsi="Times New Roman" w:cs="Times New Roman"/>
              </w:rPr>
            </w:pPr>
            <w:r w:rsidRPr="00B01D75">
              <w:rPr>
                <w:rFonts w:ascii="Times New Roman" w:hAnsi="Times New Roman" w:cs="Times New Roman"/>
                <w:b/>
              </w:rPr>
              <w:t>Не пью</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Крепкий алкоголь</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32</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13</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16</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29</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Вино</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23</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34</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11</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Шампанское</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39</w:t>
            </w:r>
            <w:r w:rsidR="00023236"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26</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Пиво</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11</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r w:rsidR="00023236"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40</w:t>
            </w:r>
            <w:r w:rsidR="00023236"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Сидр</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11</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14</w:t>
            </w:r>
            <w:r w:rsidR="00023236"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63</w:t>
            </w:r>
            <w:r w:rsidR="00023236"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980E90" w:rsidRPr="00B01D75" w:rsidTr="00867FE2">
        <w:tc>
          <w:tcPr>
            <w:tcW w:w="1301" w:type="dxa"/>
            <w:shd w:val="clear" w:color="auto" w:fill="DBE5F1" w:themeFill="accent1" w:themeFillTint="33"/>
          </w:tcPr>
          <w:p w:rsidR="00980E90" w:rsidRPr="00B01D75" w:rsidRDefault="00980E90" w:rsidP="001517ED">
            <w:pPr>
              <w:spacing w:line="360" w:lineRule="auto"/>
              <w:rPr>
                <w:rFonts w:ascii="Times New Roman" w:hAnsi="Times New Roman" w:cs="Times New Roman"/>
                <w:b/>
              </w:rPr>
            </w:pPr>
            <w:r w:rsidRPr="00B01D75">
              <w:rPr>
                <w:rFonts w:ascii="Times New Roman" w:hAnsi="Times New Roman" w:cs="Times New Roman"/>
                <w:b/>
              </w:rPr>
              <w:t>Коктейли</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1"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31</w:t>
            </w:r>
            <w:r w:rsidR="00023236"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982" w:type="dxa"/>
            <w:vAlign w:val="center"/>
          </w:tcPr>
          <w:p w:rsidR="00980E90" w:rsidRPr="00B01D75" w:rsidRDefault="00980E90" w:rsidP="00980E90">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64</w:t>
            </w:r>
            <w:r w:rsidR="00023236"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980E90" w:rsidRPr="00B01D75" w:rsidRDefault="00980E90" w:rsidP="001517ED">
      <w:pPr>
        <w:spacing w:line="360" w:lineRule="auto"/>
        <w:ind w:firstLine="709"/>
        <w:rPr>
          <w:rFonts w:ascii="Times New Roman" w:hAnsi="Times New Roman" w:cs="Times New Roman"/>
          <w:sz w:val="28"/>
          <w:szCs w:val="28"/>
        </w:rPr>
      </w:pPr>
    </w:p>
    <w:p w:rsidR="009F429D" w:rsidRPr="00B01D75" w:rsidRDefault="00A91350" w:rsidP="009F429D">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Вопрос "Вы делали когда</w:t>
      </w:r>
      <w:r w:rsidR="00C53AFB" w:rsidRPr="00B01D75">
        <w:rPr>
          <w:rFonts w:ascii="Times New Roman" w:hAnsi="Times New Roman" w:cs="Times New Roman"/>
          <w:sz w:val="28"/>
          <w:szCs w:val="28"/>
        </w:rPr>
        <w:t>-</w:t>
      </w:r>
      <w:r w:rsidRPr="00B01D75">
        <w:rPr>
          <w:rFonts w:ascii="Times New Roman" w:hAnsi="Times New Roman" w:cs="Times New Roman"/>
          <w:sz w:val="28"/>
          <w:szCs w:val="28"/>
        </w:rPr>
        <w:t xml:space="preserve">нибудь алкоголь в домашних условиях?" не дал никаких точных результатов. </w:t>
      </w:r>
      <w:r w:rsidR="00B47673" w:rsidRPr="00B01D75">
        <w:rPr>
          <w:rFonts w:ascii="Times New Roman" w:hAnsi="Times New Roman" w:cs="Times New Roman"/>
          <w:sz w:val="28"/>
          <w:szCs w:val="28"/>
        </w:rPr>
        <w:t>(</w:t>
      </w:r>
      <w:r w:rsidRPr="00B01D75">
        <w:rPr>
          <w:rFonts w:ascii="Times New Roman" w:hAnsi="Times New Roman" w:cs="Times New Roman"/>
          <w:sz w:val="28"/>
          <w:szCs w:val="28"/>
        </w:rPr>
        <w:t>16</w:t>
      </w:r>
      <w:r w:rsidR="00A24BEF" w:rsidRPr="00B01D75">
        <w:rPr>
          <w:rFonts w:ascii="Times New Roman" w:hAnsi="Times New Roman" w:cs="Times New Roman"/>
          <w:sz w:val="28"/>
          <w:szCs w:val="28"/>
        </w:rPr>
        <w:t>,2</w:t>
      </w:r>
      <w:r w:rsidRPr="00B01D75">
        <w:rPr>
          <w:rFonts w:ascii="Times New Roman" w:hAnsi="Times New Roman" w:cs="Times New Roman"/>
          <w:sz w:val="28"/>
          <w:szCs w:val="28"/>
        </w:rPr>
        <w:t>%</w:t>
      </w:r>
      <w:r w:rsidR="00B47673" w:rsidRPr="00B01D75">
        <w:rPr>
          <w:rFonts w:ascii="Times New Roman" w:hAnsi="Times New Roman" w:cs="Times New Roman"/>
          <w:sz w:val="28"/>
          <w:szCs w:val="28"/>
        </w:rPr>
        <w:t>)</w:t>
      </w:r>
      <w:r w:rsidRPr="00B01D75">
        <w:rPr>
          <w:rFonts w:ascii="Times New Roman" w:hAnsi="Times New Roman" w:cs="Times New Roman"/>
          <w:sz w:val="28"/>
          <w:szCs w:val="28"/>
        </w:rPr>
        <w:t xml:space="preserve"> опрошенных пробовали </w:t>
      </w:r>
      <w:r w:rsidR="004F41FC" w:rsidRPr="00B01D75">
        <w:rPr>
          <w:rFonts w:ascii="Times New Roman" w:hAnsi="Times New Roman" w:cs="Times New Roman"/>
          <w:sz w:val="28"/>
          <w:szCs w:val="28"/>
        </w:rPr>
        <w:t>изготовлят</w:t>
      </w:r>
      <w:r w:rsidRPr="00B01D75">
        <w:rPr>
          <w:rFonts w:ascii="Times New Roman" w:hAnsi="Times New Roman" w:cs="Times New Roman"/>
          <w:sz w:val="28"/>
          <w:szCs w:val="28"/>
        </w:rPr>
        <w:t xml:space="preserve">ь алкоголь в домашних условиях, </w:t>
      </w:r>
      <w:r w:rsidR="00B47673" w:rsidRPr="00B01D75">
        <w:rPr>
          <w:rFonts w:ascii="Times New Roman" w:hAnsi="Times New Roman" w:cs="Times New Roman"/>
          <w:sz w:val="28"/>
          <w:szCs w:val="28"/>
        </w:rPr>
        <w:t>(</w:t>
      </w:r>
      <w:r w:rsidRPr="00B01D75">
        <w:rPr>
          <w:rFonts w:ascii="Times New Roman" w:hAnsi="Times New Roman" w:cs="Times New Roman"/>
          <w:sz w:val="28"/>
          <w:szCs w:val="28"/>
        </w:rPr>
        <w:t>82</w:t>
      </w:r>
      <w:r w:rsidR="00A24BEF" w:rsidRPr="00B01D75">
        <w:rPr>
          <w:rFonts w:ascii="Times New Roman" w:hAnsi="Times New Roman" w:cs="Times New Roman"/>
          <w:sz w:val="28"/>
          <w:szCs w:val="28"/>
        </w:rPr>
        <w:t>,8</w:t>
      </w:r>
      <w:r w:rsidRPr="00B01D75">
        <w:rPr>
          <w:rFonts w:ascii="Times New Roman" w:hAnsi="Times New Roman" w:cs="Times New Roman"/>
          <w:sz w:val="28"/>
          <w:szCs w:val="28"/>
        </w:rPr>
        <w:t>%</w:t>
      </w:r>
      <w:r w:rsidR="00B47673" w:rsidRPr="00B01D75">
        <w:rPr>
          <w:rFonts w:ascii="Times New Roman" w:hAnsi="Times New Roman" w:cs="Times New Roman"/>
          <w:sz w:val="28"/>
          <w:szCs w:val="28"/>
        </w:rPr>
        <w:t>)</w:t>
      </w:r>
      <w:r w:rsidR="004F41FC" w:rsidRPr="00B01D75">
        <w:rPr>
          <w:rFonts w:ascii="Times New Roman" w:hAnsi="Times New Roman" w:cs="Times New Roman"/>
          <w:sz w:val="28"/>
          <w:szCs w:val="28"/>
        </w:rPr>
        <w:t xml:space="preserve"> никогда этого не делали, </w:t>
      </w:r>
      <w:r w:rsidR="00B47673" w:rsidRPr="00B01D75">
        <w:rPr>
          <w:rFonts w:ascii="Times New Roman" w:hAnsi="Times New Roman" w:cs="Times New Roman"/>
          <w:sz w:val="28"/>
          <w:szCs w:val="28"/>
        </w:rPr>
        <w:t>(</w:t>
      </w:r>
      <w:r w:rsidR="004F41FC" w:rsidRPr="00B01D75">
        <w:rPr>
          <w:rFonts w:ascii="Times New Roman" w:hAnsi="Times New Roman" w:cs="Times New Roman"/>
          <w:sz w:val="28"/>
          <w:szCs w:val="28"/>
        </w:rPr>
        <w:t>1%</w:t>
      </w:r>
      <w:r w:rsidR="00B47673" w:rsidRPr="00B01D75">
        <w:rPr>
          <w:rFonts w:ascii="Times New Roman" w:hAnsi="Times New Roman" w:cs="Times New Roman"/>
          <w:sz w:val="28"/>
          <w:szCs w:val="28"/>
        </w:rPr>
        <w:t>)</w:t>
      </w:r>
      <w:r w:rsidR="004F41FC" w:rsidRPr="00B01D75">
        <w:rPr>
          <w:rFonts w:ascii="Times New Roman" w:hAnsi="Times New Roman" w:cs="Times New Roman"/>
          <w:sz w:val="28"/>
          <w:szCs w:val="28"/>
        </w:rPr>
        <w:t xml:space="preserve"> ответ </w:t>
      </w:r>
      <w:proofErr w:type="gramStart"/>
      <w:r w:rsidR="004F41FC" w:rsidRPr="00B01D75">
        <w:rPr>
          <w:rFonts w:ascii="Times New Roman" w:hAnsi="Times New Roman" w:cs="Times New Roman"/>
          <w:sz w:val="28"/>
          <w:szCs w:val="28"/>
        </w:rPr>
        <w:t>другое</w:t>
      </w:r>
      <w:proofErr w:type="gramEnd"/>
      <w:r w:rsidR="004F41FC" w:rsidRPr="00B01D75">
        <w:rPr>
          <w:rFonts w:ascii="Times New Roman" w:hAnsi="Times New Roman" w:cs="Times New Roman"/>
          <w:sz w:val="28"/>
          <w:szCs w:val="28"/>
        </w:rPr>
        <w:t>: "мои родители делают".</w:t>
      </w:r>
      <w:r w:rsidR="00B0298B">
        <w:rPr>
          <w:rFonts w:ascii="Times New Roman" w:hAnsi="Times New Roman" w:cs="Times New Roman"/>
          <w:sz w:val="28"/>
          <w:szCs w:val="28"/>
        </w:rPr>
        <w:t xml:space="preserve"> (Рисунок 7</w:t>
      </w:r>
      <w:r w:rsidR="00B47673" w:rsidRPr="00B01D75">
        <w:rPr>
          <w:rFonts w:ascii="Times New Roman" w:hAnsi="Times New Roman" w:cs="Times New Roman"/>
          <w:sz w:val="28"/>
          <w:szCs w:val="28"/>
        </w:rPr>
        <w:t>)</w:t>
      </w: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9F429D" w:rsidRPr="00B01D75" w:rsidRDefault="009F429D" w:rsidP="009F429D">
      <w:pPr>
        <w:spacing w:line="360" w:lineRule="auto"/>
        <w:ind w:firstLine="709"/>
        <w:jc w:val="both"/>
        <w:rPr>
          <w:rFonts w:ascii="Times New Roman" w:hAnsi="Times New Roman" w:cs="Times New Roman"/>
          <w:sz w:val="28"/>
          <w:szCs w:val="28"/>
        </w:rPr>
      </w:pPr>
    </w:p>
    <w:p w:rsidR="00653EC6" w:rsidRPr="00B01D75" w:rsidRDefault="00B0298B" w:rsidP="00653EC6">
      <w:pPr>
        <w:spacing w:after="0" w:line="360" w:lineRule="auto"/>
        <w:jc w:val="center"/>
        <w:rPr>
          <w:rFonts w:ascii="Times New Roman" w:hAnsi="Times New Roman" w:cs="Times New Roman"/>
          <w:i/>
          <w:sz w:val="24"/>
          <w:szCs w:val="24"/>
        </w:rPr>
      </w:pPr>
      <w:r>
        <w:rPr>
          <w:rFonts w:ascii="Times New Roman" w:hAnsi="Times New Roman" w:cs="Times New Roman"/>
          <w:b/>
          <w:i/>
          <w:sz w:val="24"/>
          <w:szCs w:val="24"/>
        </w:rPr>
        <w:lastRenderedPageBreak/>
        <w:t>Рисунок 7</w:t>
      </w:r>
      <w:r w:rsidR="00653EC6" w:rsidRPr="00B01D75">
        <w:rPr>
          <w:rFonts w:ascii="Times New Roman" w:hAnsi="Times New Roman" w:cs="Times New Roman"/>
          <w:b/>
          <w:i/>
          <w:sz w:val="24"/>
          <w:szCs w:val="24"/>
        </w:rPr>
        <w:t>.</w:t>
      </w:r>
      <w:r w:rsidR="00653EC6"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653EC6" w:rsidRPr="00B01D75">
        <w:rPr>
          <w:rFonts w:ascii="Times New Roman" w:hAnsi="Times New Roman" w:cs="Times New Roman"/>
          <w:i/>
          <w:sz w:val="24"/>
          <w:szCs w:val="24"/>
        </w:rPr>
        <w:t>Вы делали когда</w:t>
      </w:r>
      <w:r>
        <w:rPr>
          <w:rFonts w:ascii="Times New Roman" w:hAnsi="Times New Roman" w:cs="Times New Roman"/>
          <w:i/>
          <w:sz w:val="24"/>
          <w:szCs w:val="24"/>
        </w:rPr>
        <w:t>-</w:t>
      </w:r>
      <w:r w:rsidR="00653EC6" w:rsidRPr="00B01D75">
        <w:rPr>
          <w:rFonts w:ascii="Times New Roman" w:hAnsi="Times New Roman" w:cs="Times New Roman"/>
          <w:i/>
          <w:sz w:val="24"/>
          <w:szCs w:val="24"/>
        </w:rPr>
        <w:t>нибудь алкоголь в домашних условиях?»</w:t>
      </w:r>
    </w:p>
    <w:p w:rsidR="000429CD" w:rsidRPr="00B01D75" w:rsidRDefault="00653EC6" w:rsidP="001517ED">
      <w:pPr>
        <w:spacing w:line="360" w:lineRule="auto"/>
        <w:ind w:firstLine="709"/>
        <w:rPr>
          <w:rFonts w:ascii="Times New Roman" w:hAnsi="Times New Roman" w:cs="Times New Roman"/>
          <w:sz w:val="28"/>
          <w:szCs w:val="28"/>
        </w:rPr>
      </w:pPr>
      <w:r w:rsidRPr="00B01D75">
        <w:rPr>
          <w:rFonts w:ascii="Times New Roman" w:hAnsi="Times New Roman" w:cs="Times New Roman"/>
          <w:noProof/>
          <w:sz w:val="28"/>
          <w:szCs w:val="28"/>
          <w:lang w:eastAsia="ru-RU"/>
        </w:rPr>
        <w:drawing>
          <wp:inline distT="0" distB="0" distL="0" distR="0" wp14:anchorId="2BC25410" wp14:editId="591FB650">
            <wp:extent cx="4572000" cy="27432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26D8" w:rsidRPr="00B01D75" w:rsidRDefault="009F07E8" w:rsidP="002A7693">
      <w:pPr>
        <w:spacing w:line="360" w:lineRule="auto"/>
        <w:ind w:left="284" w:firstLine="424"/>
        <w:jc w:val="both"/>
        <w:rPr>
          <w:rFonts w:ascii="Times New Roman" w:hAnsi="Times New Roman" w:cs="Times New Roman"/>
          <w:sz w:val="28"/>
          <w:szCs w:val="28"/>
        </w:rPr>
      </w:pPr>
      <w:r w:rsidRPr="00B01D75">
        <w:rPr>
          <w:rFonts w:ascii="Times New Roman" w:hAnsi="Times New Roman" w:cs="Times New Roman"/>
          <w:sz w:val="28"/>
          <w:szCs w:val="28"/>
        </w:rPr>
        <w:t xml:space="preserve">Также существуют различия </w:t>
      </w:r>
      <w:r w:rsidR="00F0477F" w:rsidRPr="00B01D75">
        <w:rPr>
          <w:rFonts w:ascii="Times New Roman" w:hAnsi="Times New Roman" w:cs="Times New Roman"/>
          <w:sz w:val="28"/>
          <w:szCs w:val="28"/>
        </w:rPr>
        <w:t xml:space="preserve">в объемах потребления. В </w:t>
      </w:r>
      <w:r w:rsidR="00B47028" w:rsidRPr="00B01D75">
        <w:rPr>
          <w:rFonts w:ascii="Times New Roman" w:hAnsi="Times New Roman" w:cs="Times New Roman"/>
          <w:sz w:val="28"/>
          <w:szCs w:val="28"/>
        </w:rPr>
        <w:t xml:space="preserve">зависимости от алкоголя, опрошенные предпочитают "контролировать количество" </w:t>
      </w:r>
      <w:r w:rsidR="00D963B3" w:rsidRPr="00B01D75">
        <w:rPr>
          <w:rFonts w:ascii="Times New Roman" w:hAnsi="Times New Roman" w:cs="Times New Roman"/>
          <w:sz w:val="28"/>
          <w:szCs w:val="28"/>
        </w:rPr>
        <w:t>крепкого алкоголя</w:t>
      </w:r>
      <w:r w:rsidR="002A7693" w:rsidRPr="00B01D75">
        <w:rPr>
          <w:rFonts w:ascii="Times New Roman" w:hAnsi="Times New Roman" w:cs="Times New Roman"/>
          <w:sz w:val="28"/>
          <w:szCs w:val="28"/>
        </w:rPr>
        <w:t xml:space="preserve"> (37</w:t>
      </w:r>
      <w:r w:rsidR="00A24BEF" w:rsidRPr="00B01D75">
        <w:rPr>
          <w:rFonts w:ascii="Times New Roman" w:hAnsi="Times New Roman" w:cs="Times New Roman"/>
          <w:sz w:val="28"/>
          <w:szCs w:val="28"/>
        </w:rPr>
        <w:t>,4</w:t>
      </w:r>
      <w:r w:rsidR="002A7693" w:rsidRPr="00B01D75">
        <w:rPr>
          <w:rFonts w:ascii="Times New Roman" w:hAnsi="Times New Roman" w:cs="Times New Roman"/>
          <w:sz w:val="28"/>
          <w:szCs w:val="28"/>
        </w:rPr>
        <w:t>%)</w:t>
      </w:r>
      <w:r w:rsidR="00D963B3" w:rsidRPr="00B01D75">
        <w:rPr>
          <w:rFonts w:ascii="Times New Roman" w:hAnsi="Times New Roman" w:cs="Times New Roman"/>
          <w:sz w:val="28"/>
          <w:szCs w:val="28"/>
        </w:rPr>
        <w:t>, а более легкие напитки</w:t>
      </w:r>
      <w:r w:rsidR="007C216C" w:rsidRPr="00B01D75">
        <w:rPr>
          <w:rFonts w:ascii="Times New Roman" w:hAnsi="Times New Roman" w:cs="Times New Roman"/>
          <w:sz w:val="28"/>
          <w:szCs w:val="28"/>
        </w:rPr>
        <w:t xml:space="preserve"> (</w:t>
      </w:r>
      <w:r w:rsidR="00D963B3" w:rsidRPr="00B01D75">
        <w:rPr>
          <w:rFonts w:ascii="Times New Roman" w:hAnsi="Times New Roman" w:cs="Times New Roman"/>
          <w:sz w:val="28"/>
          <w:szCs w:val="28"/>
        </w:rPr>
        <w:t>как вино</w:t>
      </w:r>
      <w:r w:rsidR="002A7693" w:rsidRPr="00B01D75">
        <w:rPr>
          <w:rFonts w:ascii="Times New Roman" w:hAnsi="Times New Roman" w:cs="Times New Roman"/>
          <w:sz w:val="28"/>
          <w:szCs w:val="28"/>
        </w:rPr>
        <w:t xml:space="preserve"> (51</w:t>
      </w:r>
      <w:r w:rsidR="00A24BEF" w:rsidRPr="00B01D75">
        <w:rPr>
          <w:rFonts w:ascii="Times New Roman" w:hAnsi="Times New Roman" w:cs="Times New Roman"/>
          <w:sz w:val="28"/>
          <w:szCs w:val="28"/>
        </w:rPr>
        <w:t>,5</w:t>
      </w:r>
      <w:r w:rsidR="002A7693" w:rsidRPr="00B01D75">
        <w:rPr>
          <w:rFonts w:ascii="Times New Roman" w:hAnsi="Times New Roman" w:cs="Times New Roman"/>
          <w:sz w:val="28"/>
          <w:szCs w:val="28"/>
        </w:rPr>
        <w:t>%)</w:t>
      </w:r>
      <w:r w:rsidR="00D963B3" w:rsidRPr="00B01D75">
        <w:rPr>
          <w:rFonts w:ascii="Times New Roman" w:hAnsi="Times New Roman" w:cs="Times New Roman"/>
          <w:sz w:val="28"/>
          <w:szCs w:val="28"/>
        </w:rPr>
        <w:t xml:space="preserve"> и шампанское</w:t>
      </w:r>
      <w:r w:rsidR="002A7693" w:rsidRPr="00B01D75">
        <w:rPr>
          <w:rFonts w:ascii="Times New Roman" w:hAnsi="Times New Roman" w:cs="Times New Roman"/>
          <w:sz w:val="28"/>
          <w:szCs w:val="28"/>
        </w:rPr>
        <w:t xml:space="preserve"> (41</w:t>
      </w:r>
      <w:r w:rsidR="00A24BEF" w:rsidRPr="00B01D75">
        <w:rPr>
          <w:rFonts w:ascii="Times New Roman" w:hAnsi="Times New Roman" w:cs="Times New Roman"/>
          <w:sz w:val="28"/>
          <w:szCs w:val="28"/>
        </w:rPr>
        <w:t>,4</w:t>
      </w:r>
      <w:r w:rsidR="002A7693" w:rsidRPr="00B01D75">
        <w:rPr>
          <w:rFonts w:ascii="Times New Roman" w:hAnsi="Times New Roman" w:cs="Times New Roman"/>
          <w:sz w:val="28"/>
          <w:szCs w:val="28"/>
        </w:rPr>
        <w:t>%)</w:t>
      </w:r>
      <w:r w:rsidR="00D125C0" w:rsidRPr="00B01D75">
        <w:rPr>
          <w:rFonts w:ascii="Times New Roman" w:hAnsi="Times New Roman" w:cs="Times New Roman"/>
          <w:sz w:val="28"/>
          <w:szCs w:val="28"/>
        </w:rPr>
        <w:t>)</w:t>
      </w:r>
      <w:r w:rsidR="00D963B3" w:rsidRPr="00B01D75">
        <w:rPr>
          <w:rFonts w:ascii="Times New Roman" w:hAnsi="Times New Roman" w:cs="Times New Roman"/>
          <w:sz w:val="28"/>
          <w:szCs w:val="28"/>
        </w:rPr>
        <w:t xml:space="preserve"> употребляют "один</w:t>
      </w:r>
      <w:r w:rsidR="00737A87" w:rsidRPr="00B01D75">
        <w:rPr>
          <w:rFonts w:ascii="Times New Roman" w:hAnsi="Times New Roman" w:cs="Times New Roman"/>
          <w:sz w:val="28"/>
          <w:szCs w:val="28"/>
        </w:rPr>
        <w:t xml:space="preserve"> – </w:t>
      </w:r>
      <w:r w:rsidR="00D963B3" w:rsidRPr="00B01D75">
        <w:rPr>
          <w:rFonts w:ascii="Times New Roman" w:hAnsi="Times New Roman" w:cs="Times New Roman"/>
          <w:sz w:val="28"/>
          <w:szCs w:val="28"/>
        </w:rPr>
        <w:t>два бокала/стакана/рюмки",</w:t>
      </w:r>
      <w:r w:rsidR="00B47673" w:rsidRPr="00B01D75">
        <w:rPr>
          <w:rFonts w:ascii="Times New Roman" w:hAnsi="Times New Roman" w:cs="Times New Roman"/>
          <w:sz w:val="28"/>
          <w:szCs w:val="28"/>
        </w:rPr>
        <w:t xml:space="preserve"> никогда не чувствовали себя пьяным от шампанского (7,1%), а</w:t>
      </w:r>
      <w:r w:rsidR="00D963B3" w:rsidRPr="00B01D75">
        <w:rPr>
          <w:rFonts w:ascii="Times New Roman" w:hAnsi="Times New Roman" w:cs="Times New Roman"/>
          <w:sz w:val="28"/>
          <w:szCs w:val="28"/>
        </w:rPr>
        <w:t xml:space="preserve"> больше половины не пьют сидр </w:t>
      </w:r>
      <w:r w:rsidR="002A7693" w:rsidRPr="00B01D75">
        <w:rPr>
          <w:rFonts w:ascii="Times New Roman" w:hAnsi="Times New Roman" w:cs="Times New Roman"/>
          <w:sz w:val="28"/>
          <w:szCs w:val="28"/>
        </w:rPr>
        <w:t>(56</w:t>
      </w:r>
      <w:r w:rsidR="00A24BEF" w:rsidRPr="00B01D75">
        <w:rPr>
          <w:rFonts w:ascii="Times New Roman" w:hAnsi="Times New Roman" w:cs="Times New Roman"/>
          <w:sz w:val="28"/>
          <w:szCs w:val="28"/>
        </w:rPr>
        <w:t>,6</w:t>
      </w:r>
      <w:r w:rsidR="002A7693" w:rsidRPr="00B01D75">
        <w:rPr>
          <w:rFonts w:ascii="Times New Roman" w:hAnsi="Times New Roman" w:cs="Times New Roman"/>
          <w:sz w:val="28"/>
          <w:szCs w:val="28"/>
        </w:rPr>
        <w:t xml:space="preserve">%) </w:t>
      </w:r>
      <w:r w:rsidR="00D963B3" w:rsidRPr="00B01D75">
        <w:rPr>
          <w:rFonts w:ascii="Times New Roman" w:hAnsi="Times New Roman" w:cs="Times New Roman"/>
          <w:sz w:val="28"/>
          <w:szCs w:val="28"/>
        </w:rPr>
        <w:t>и коктейли</w:t>
      </w:r>
      <w:r w:rsidR="002A7693" w:rsidRPr="00B01D75">
        <w:rPr>
          <w:rFonts w:ascii="Times New Roman" w:hAnsi="Times New Roman" w:cs="Times New Roman"/>
          <w:sz w:val="28"/>
          <w:szCs w:val="28"/>
        </w:rPr>
        <w:t xml:space="preserve"> (60</w:t>
      </w:r>
      <w:r w:rsidR="00A24BEF" w:rsidRPr="00B01D75">
        <w:rPr>
          <w:rFonts w:ascii="Times New Roman" w:hAnsi="Times New Roman" w:cs="Times New Roman"/>
          <w:sz w:val="28"/>
          <w:szCs w:val="28"/>
        </w:rPr>
        <w:t>,6</w:t>
      </w:r>
      <w:r w:rsidR="002A7693" w:rsidRPr="00B01D75">
        <w:rPr>
          <w:rFonts w:ascii="Times New Roman" w:hAnsi="Times New Roman" w:cs="Times New Roman"/>
          <w:sz w:val="28"/>
          <w:szCs w:val="28"/>
        </w:rPr>
        <w:t>%)</w:t>
      </w:r>
      <w:r w:rsidR="00B47673" w:rsidRPr="00B01D75">
        <w:rPr>
          <w:rFonts w:ascii="Times New Roman" w:hAnsi="Times New Roman" w:cs="Times New Roman"/>
          <w:sz w:val="28"/>
          <w:szCs w:val="28"/>
        </w:rPr>
        <w:t>. (Т</w:t>
      </w:r>
      <w:r w:rsidR="00D963B3" w:rsidRPr="00B01D75">
        <w:rPr>
          <w:rFonts w:ascii="Times New Roman" w:hAnsi="Times New Roman" w:cs="Times New Roman"/>
          <w:sz w:val="28"/>
          <w:szCs w:val="28"/>
        </w:rPr>
        <w:t>аблица 8).</w:t>
      </w: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9F429D" w:rsidRPr="00B01D75" w:rsidRDefault="009F429D" w:rsidP="002A7693">
      <w:pPr>
        <w:spacing w:line="360" w:lineRule="auto"/>
        <w:ind w:left="284" w:firstLine="424"/>
        <w:jc w:val="both"/>
        <w:rPr>
          <w:rFonts w:ascii="Times New Roman" w:hAnsi="Times New Roman" w:cs="Times New Roman"/>
          <w:sz w:val="28"/>
          <w:szCs w:val="28"/>
        </w:rPr>
      </w:pPr>
    </w:p>
    <w:p w:rsidR="00F20167" w:rsidRPr="00B01D75" w:rsidRDefault="00F20167" w:rsidP="00DF2543">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lastRenderedPageBreak/>
        <w:t>Таблица 8.</w:t>
      </w:r>
      <w:r w:rsidRPr="00B01D75">
        <w:rPr>
          <w:rFonts w:ascii="Times New Roman" w:hAnsi="Times New Roman" w:cs="Times New Roman"/>
          <w:i/>
          <w:sz w:val="24"/>
          <w:szCs w:val="24"/>
        </w:rPr>
        <w:t xml:space="preserve"> Результаты анкетного опроса по </w:t>
      </w:r>
      <w:proofErr w:type="gramStart"/>
      <w:r w:rsidRPr="00B01D75">
        <w:rPr>
          <w:rFonts w:ascii="Times New Roman" w:hAnsi="Times New Roman" w:cs="Times New Roman"/>
          <w:i/>
          <w:sz w:val="24"/>
          <w:szCs w:val="24"/>
        </w:rPr>
        <w:t>вопросу</w:t>
      </w:r>
      <w:proofErr w:type="gramEnd"/>
      <w:r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Pr="00B01D75">
        <w:rPr>
          <w:rFonts w:ascii="Times New Roman" w:hAnsi="Times New Roman" w:cs="Times New Roman"/>
          <w:i/>
          <w:sz w:val="24"/>
          <w:szCs w:val="24"/>
        </w:rPr>
        <w:t>В каком количестве Вы чаще всего употребляете алкогольные напитки?»</w:t>
      </w:r>
    </w:p>
    <w:tbl>
      <w:tblPr>
        <w:tblStyle w:val="af7"/>
        <w:tblW w:w="0" w:type="auto"/>
        <w:tblLayout w:type="fixed"/>
        <w:tblLook w:val="04A0" w:firstRow="1" w:lastRow="0" w:firstColumn="1" w:lastColumn="0" w:noHBand="0" w:noVBand="1"/>
      </w:tblPr>
      <w:tblGrid>
        <w:gridCol w:w="1448"/>
        <w:gridCol w:w="1448"/>
        <w:gridCol w:w="1448"/>
        <w:gridCol w:w="1448"/>
        <w:gridCol w:w="1448"/>
        <w:gridCol w:w="1448"/>
        <w:gridCol w:w="1449"/>
      </w:tblGrid>
      <w:tr w:rsidR="00BE26D8" w:rsidRPr="00B01D75" w:rsidTr="00867FE2">
        <w:tc>
          <w:tcPr>
            <w:tcW w:w="1448" w:type="dxa"/>
          </w:tcPr>
          <w:p w:rsidR="00DF2543" w:rsidRPr="00B01D75" w:rsidRDefault="00DF2543" w:rsidP="00BE26D8">
            <w:pPr>
              <w:spacing w:line="360" w:lineRule="auto"/>
              <w:jc w:val="center"/>
              <w:rPr>
                <w:rFonts w:ascii="Times New Roman" w:hAnsi="Times New Roman" w:cs="Times New Roman"/>
                <w:sz w:val="28"/>
                <w:szCs w:val="28"/>
              </w:rPr>
            </w:pPr>
          </w:p>
        </w:tc>
        <w:tc>
          <w:tcPr>
            <w:tcW w:w="1448"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sz w:val="28"/>
                <w:szCs w:val="28"/>
              </w:rPr>
            </w:pPr>
            <w:r w:rsidRPr="00B01D75">
              <w:rPr>
                <w:rFonts w:ascii="Times New Roman" w:hAnsi="Times New Roman" w:cs="Times New Roman"/>
                <w:b/>
              </w:rPr>
              <w:t>Пью, пока могу</w:t>
            </w:r>
          </w:p>
        </w:tc>
        <w:tc>
          <w:tcPr>
            <w:tcW w:w="1448"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b/>
              </w:rPr>
            </w:pPr>
            <w:r w:rsidRPr="00B01D75">
              <w:rPr>
                <w:rFonts w:ascii="Times New Roman" w:hAnsi="Times New Roman" w:cs="Times New Roman"/>
                <w:b/>
              </w:rPr>
              <w:t>Контролирую количество</w:t>
            </w:r>
          </w:p>
        </w:tc>
        <w:tc>
          <w:tcPr>
            <w:tcW w:w="1448"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b/>
              </w:rPr>
            </w:pPr>
            <w:r w:rsidRPr="00B01D75">
              <w:rPr>
                <w:rFonts w:ascii="Times New Roman" w:hAnsi="Times New Roman" w:cs="Times New Roman"/>
                <w:b/>
              </w:rPr>
              <w:t>Один</w:t>
            </w:r>
            <w:r w:rsidR="00737A87" w:rsidRPr="00B01D75">
              <w:rPr>
                <w:rFonts w:ascii="Times New Roman" w:hAnsi="Times New Roman" w:cs="Times New Roman"/>
                <w:b/>
              </w:rPr>
              <w:t xml:space="preserve"> – </w:t>
            </w:r>
            <w:r w:rsidRPr="00B01D75">
              <w:rPr>
                <w:rFonts w:ascii="Times New Roman" w:hAnsi="Times New Roman" w:cs="Times New Roman"/>
                <w:b/>
              </w:rPr>
              <w:t>два бокала/стакана/рюмки</w:t>
            </w:r>
          </w:p>
        </w:tc>
        <w:tc>
          <w:tcPr>
            <w:tcW w:w="1448"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b/>
              </w:rPr>
            </w:pPr>
            <w:r w:rsidRPr="00B01D75">
              <w:rPr>
                <w:rFonts w:ascii="Times New Roman" w:hAnsi="Times New Roman" w:cs="Times New Roman"/>
                <w:b/>
              </w:rPr>
              <w:t>Никогда не чувствовал/ла себя пьяным</w:t>
            </w:r>
          </w:p>
        </w:tc>
        <w:tc>
          <w:tcPr>
            <w:tcW w:w="1448"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b/>
              </w:rPr>
            </w:pPr>
            <w:r w:rsidRPr="00B01D75">
              <w:rPr>
                <w:rFonts w:ascii="Times New Roman" w:hAnsi="Times New Roman" w:cs="Times New Roman"/>
                <w:b/>
              </w:rPr>
              <w:t>Дегустирую</w:t>
            </w:r>
          </w:p>
        </w:tc>
        <w:tc>
          <w:tcPr>
            <w:tcW w:w="1449" w:type="dxa"/>
            <w:shd w:val="clear" w:color="auto" w:fill="DBE5F1" w:themeFill="accent1" w:themeFillTint="33"/>
            <w:vAlign w:val="center"/>
          </w:tcPr>
          <w:p w:rsidR="00DF2543" w:rsidRPr="00B01D75" w:rsidRDefault="00DF2543" w:rsidP="00D963B3">
            <w:pPr>
              <w:spacing w:line="360" w:lineRule="auto"/>
              <w:jc w:val="center"/>
              <w:rPr>
                <w:rFonts w:ascii="Times New Roman" w:hAnsi="Times New Roman" w:cs="Times New Roman"/>
                <w:b/>
              </w:rPr>
            </w:pPr>
            <w:r w:rsidRPr="00B01D75">
              <w:rPr>
                <w:rFonts w:ascii="Times New Roman" w:hAnsi="Times New Roman" w:cs="Times New Roman"/>
                <w:b/>
              </w:rPr>
              <w:t>Не пью</w:t>
            </w:r>
          </w:p>
        </w:tc>
      </w:tr>
      <w:tr w:rsidR="00BE26D8" w:rsidRPr="00B01D75" w:rsidTr="00867FE2">
        <w:tc>
          <w:tcPr>
            <w:tcW w:w="1448" w:type="dxa"/>
            <w:shd w:val="clear" w:color="auto" w:fill="DBE5F1" w:themeFill="accent1" w:themeFillTint="33"/>
          </w:tcPr>
          <w:p w:rsidR="00DF2543" w:rsidRPr="00B01D75" w:rsidRDefault="00DF2543" w:rsidP="00BE26D8">
            <w:pPr>
              <w:spacing w:line="360" w:lineRule="auto"/>
              <w:jc w:val="center"/>
              <w:rPr>
                <w:rFonts w:ascii="Times New Roman" w:hAnsi="Times New Roman" w:cs="Times New Roman"/>
                <w:b/>
              </w:rPr>
            </w:pPr>
            <w:r w:rsidRPr="00B01D75">
              <w:rPr>
                <w:rFonts w:ascii="Times New Roman" w:hAnsi="Times New Roman" w:cs="Times New Roman"/>
                <w:b/>
              </w:rPr>
              <w:t>Крепкий алкоголь</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37</w:t>
            </w:r>
            <w:r w:rsidR="00A24BEF"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13</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9"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27</w:t>
            </w:r>
            <w:r w:rsidR="00A24BEF"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BE26D8" w:rsidRPr="00B01D75" w:rsidTr="00867FE2">
        <w:tc>
          <w:tcPr>
            <w:tcW w:w="1448" w:type="dxa"/>
            <w:shd w:val="clear" w:color="auto" w:fill="DBE5F1" w:themeFill="accent1" w:themeFillTint="33"/>
          </w:tcPr>
          <w:p w:rsidR="00DF2543" w:rsidRPr="00B01D75" w:rsidRDefault="00DF2543" w:rsidP="00BE26D8">
            <w:pPr>
              <w:spacing w:line="360" w:lineRule="auto"/>
              <w:jc w:val="center"/>
              <w:rPr>
                <w:rFonts w:ascii="Times New Roman" w:hAnsi="Times New Roman" w:cs="Times New Roman"/>
                <w:b/>
              </w:rPr>
            </w:pPr>
            <w:r w:rsidRPr="00B01D75">
              <w:rPr>
                <w:rFonts w:ascii="Times New Roman" w:hAnsi="Times New Roman" w:cs="Times New Roman"/>
                <w:b/>
              </w:rPr>
              <w:t>Вино</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20</w:t>
            </w:r>
            <w:r w:rsidR="00A24BE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51</w:t>
            </w:r>
            <w:r w:rsidR="00A24BEF" w:rsidRPr="00B01D75">
              <w:rPr>
                <w:rFonts w:ascii="Times New Roman" w:hAnsi="Times New Roman" w:cs="Times New Roman"/>
                <w:sz w:val="28"/>
                <w:szCs w:val="28"/>
              </w:rPr>
              <w:t>,5</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9"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BE26D8" w:rsidRPr="00B01D75" w:rsidTr="00867FE2">
        <w:tc>
          <w:tcPr>
            <w:tcW w:w="1448" w:type="dxa"/>
            <w:shd w:val="clear" w:color="auto" w:fill="DBE5F1" w:themeFill="accent1" w:themeFillTint="33"/>
          </w:tcPr>
          <w:p w:rsidR="00DF2543" w:rsidRPr="00B01D75" w:rsidRDefault="00DF2543" w:rsidP="00BE26D8">
            <w:pPr>
              <w:spacing w:line="360" w:lineRule="auto"/>
              <w:jc w:val="center"/>
              <w:rPr>
                <w:rFonts w:ascii="Times New Roman" w:hAnsi="Times New Roman" w:cs="Times New Roman"/>
                <w:b/>
              </w:rPr>
            </w:pPr>
            <w:r w:rsidRPr="00B01D75">
              <w:rPr>
                <w:rFonts w:ascii="Times New Roman" w:hAnsi="Times New Roman" w:cs="Times New Roman"/>
                <w:b/>
              </w:rPr>
              <w:t>Шампанское</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14</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41</w:t>
            </w:r>
            <w:r w:rsidR="00A24BEF"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13</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9" w:type="dxa"/>
          </w:tcPr>
          <w:p w:rsidR="00DF2543" w:rsidRPr="00B01D75" w:rsidRDefault="00DF2543"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r w:rsidR="00A24BEF" w:rsidRPr="00B01D75">
              <w:rPr>
                <w:rFonts w:ascii="Times New Roman" w:hAnsi="Times New Roman" w:cs="Times New Roman"/>
                <w:sz w:val="28"/>
                <w:szCs w:val="28"/>
              </w:rPr>
              <w:t>,2</w:t>
            </w:r>
            <w:r w:rsidRPr="00B01D75">
              <w:rPr>
                <w:rFonts w:ascii="Times New Roman" w:hAnsi="Times New Roman" w:cs="Times New Roman"/>
                <w:sz w:val="28"/>
                <w:szCs w:val="28"/>
              </w:rPr>
              <w:t>%</w:t>
            </w:r>
          </w:p>
        </w:tc>
      </w:tr>
      <w:tr w:rsidR="00BE26D8" w:rsidRPr="00B01D75" w:rsidTr="00867FE2">
        <w:tc>
          <w:tcPr>
            <w:tcW w:w="1448" w:type="dxa"/>
            <w:shd w:val="clear" w:color="auto" w:fill="DBE5F1" w:themeFill="accent1" w:themeFillTint="33"/>
          </w:tcPr>
          <w:p w:rsidR="00DF2543" w:rsidRPr="00B01D75" w:rsidRDefault="00DF2543" w:rsidP="00BE26D8">
            <w:pPr>
              <w:spacing w:line="360" w:lineRule="auto"/>
              <w:jc w:val="center"/>
              <w:rPr>
                <w:rFonts w:ascii="Times New Roman" w:hAnsi="Times New Roman" w:cs="Times New Roman"/>
                <w:b/>
              </w:rPr>
            </w:pPr>
            <w:r w:rsidRPr="00B01D75">
              <w:rPr>
                <w:rFonts w:ascii="Times New Roman" w:hAnsi="Times New Roman" w:cs="Times New Roman"/>
                <w:b/>
              </w:rPr>
              <w:t>Пиво</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25</w:t>
            </w:r>
            <w:r w:rsidR="00A24BEF"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27</w:t>
            </w:r>
            <w:r w:rsidR="00A24BEF"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449"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35</w:t>
            </w:r>
            <w:r w:rsidR="00A24BEF"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BE26D8" w:rsidRPr="00B01D75" w:rsidTr="00867FE2">
        <w:tc>
          <w:tcPr>
            <w:tcW w:w="1448" w:type="dxa"/>
            <w:shd w:val="clear" w:color="auto" w:fill="DBE5F1" w:themeFill="accent1" w:themeFillTint="33"/>
          </w:tcPr>
          <w:p w:rsidR="00DF2543" w:rsidRPr="00B01D75" w:rsidRDefault="00BE26D8" w:rsidP="00BE26D8">
            <w:pPr>
              <w:spacing w:line="360" w:lineRule="auto"/>
              <w:jc w:val="center"/>
              <w:rPr>
                <w:rFonts w:ascii="Times New Roman" w:hAnsi="Times New Roman" w:cs="Times New Roman"/>
                <w:b/>
              </w:rPr>
            </w:pPr>
            <w:r w:rsidRPr="00B01D75">
              <w:rPr>
                <w:rFonts w:ascii="Times New Roman" w:hAnsi="Times New Roman" w:cs="Times New Roman"/>
                <w:b/>
              </w:rPr>
              <w:t>Сидр</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r w:rsidR="00A24BE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9" w:type="dxa"/>
          </w:tcPr>
          <w:p w:rsidR="00DF2543"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56</w:t>
            </w:r>
            <w:r w:rsidR="00A24BEF"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BE26D8" w:rsidRPr="00B01D75" w:rsidTr="00867FE2">
        <w:tc>
          <w:tcPr>
            <w:tcW w:w="1448" w:type="dxa"/>
            <w:shd w:val="clear" w:color="auto" w:fill="DBE5F1" w:themeFill="accent1" w:themeFillTint="33"/>
          </w:tcPr>
          <w:p w:rsidR="00BE26D8" w:rsidRPr="00B01D75" w:rsidRDefault="00BE26D8" w:rsidP="00BE26D8">
            <w:pPr>
              <w:spacing w:line="360" w:lineRule="auto"/>
              <w:jc w:val="center"/>
              <w:rPr>
                <w:rFonts w:ascii="Times New Roman" w:hAnsi="Times New Roman" w:cs="Times New Roman"/>
                <w:b/>
              </w:rPr>
            </w:pPr>
            <w:r w:rsidRPr="00B01D75">
              <w:rPr>
                <w:rFonts w:ascii="Times New Roman" w:hAnsi="Times New Roman" w:cs="Times New Roman"/>
                <w:b/>
              </w:rPr>
              <w:t>Коктейли</w:t>
            </w:r>
          </w:p>
        </w:tc>
        <w:tc>
          <w:tcPr>
            <w:tcW w:w="1448"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8"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448"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19</w:t>
            </w:r>
            <w:r w:rsidR="00A24BEF"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448"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448"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449" w:type="dxa"/>
          </w:tcPr>
          <w:p w:rsidR="00BE26D8" w:rsidRPr="00B01D75" w:rsidRDefault="00BE26D8" w:rsidP="00BE26D8">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60</w:t>
            </w:r>
            <w:r w:rsidR="00A24BEF"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D963B3" w:rsidRPr="00B01D75" w:rsidRDefault="00D963B3" w:rsidP="001517ED">
      <w:pPr>
        <w:spacing w:line="360" w:lineRule="auto"/>
        <w:ind w:firstLine="709"/>
        <w:rPr>
          <w:rFonts w:ascii="Times New Roman" w:hAnsi="Times New Roman" w:cs="Times New Roman"/>
          <w:sz w:val="28"/>
          <w:szCs w:val="28"/>
        </w:rPr>
      </w:pPr>
    </w:p>
    <w:p w:rsidR="00867FE2" w:rsidRPr="00B01D75" w:rsidRDefault="00FB53F6" w:rsidP="00B47673">
      <w:pPr>
        <w:spacing w:line="360" w:lineRule="auto"/>
        <w:ind w:firstLine="709"/>
        <w:jc w:val="both"/>
        <w:rPr>
          <w:rFonts w:ascii="Times New Roman" w:hAnsi="Times New Roman" w:cs="Times New Roman"/>
          <w:sz w:val="28"/>
          <w:szCs w:val="28"/>
        </w:rPr>
      </w:pPr>
      <w:proofErr w:type="gramStart"/>
      <w:r w:rsidRPr="00B01D75">
        <w:rPr>
          <w:rFonts w:ascii="Times New Roman" w:hAnsi="Times New Roman" w:cs="Times New Roman"/>
          <w:sz w:val="28"/>
          <w:szCs w:val="28"/>
        </w:rPr>
        <w:t>Опрошенным</w:t>
      </w:r>
      <w:proofErr w:type="gramEnd"/>
      <w:r w:rsidRPr="00B01D75">
        <w:rPr>
          <w:rFonts w:ascii="Times New Roman" w:hAnsi="Times New Roman" w:cs="Times New Roman"/>
          <w:sz w:val="28"/>
          <w:szCs w:val="28"/>
        </w:rPr>
        <w:t xml:space="preserve"> предлагалось распределить в порядке убывания факторы, которые оказывают влияние на выбор алкогольного напитка. </w:t>
      </w:r>
      <w:r w:rsidR="00867FE2" w:rsidRPr="00B01D75">
        <w:rPr>
          <w:rFonts w:ascii="Times New Roman" w:hAnsi="Times New Roman" w:cs="Times New Roman"/>
          <w:sz w:val="28"/>
          <w:szCs w:val="28"/>
        </w:rPr>
        <w:t>Пункты показывают сумму всех ответов в этом варианте ответа. Наиболее важный вариант ответа имеет самое низкое количество пунктов. Наименее важный вариант ответа имеет самое высокое количество пунктов.</w:t>
      </w:r>
    </w:p>
    <w:p w:rsidR="005A7568" w:rsidRPr="00B01D75" w:rsidRDefault="00FB53F6" w:rsidP="00B4767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Результаты оказались следующими:</w:t>
      </w:r>
      <w:r w:rsidR="006E61BE" w:rsidRPr="00B01D75">
        <w:rPr>
          <w:rFonts w:ascii="Times New Roman" w:hAnsi="Times New Roman" w:cs="Times New Roman"/>
          <w:sz w:val="28"/>
          <w:szCs w:val="28"/>
        </w:rPr>
        <w:t xml:space="preserve"> </w:t>
      </w:r>
      <w:r w:rsidRPr="00B01D75">
        <w:rPr>
          <w:rFonts w:ascii="Times New Roman" w:hAnsi="Times New Roman" w:cs="Times New Roman"/>
          <w:sz w:val="28"/>
          <w:szCs w:val="28"/>
        </w:rPr>
        <w:t>вкус является самым важным критерием при выборе алкоголя</w:t>
      </w:r>
      <w:r w:rsidR="006E61BE" w:rsidRPr="00B01D75">
        <w:rPr>
          <w:rFonts w:ascii="Times New Roman" w:hAnsi="Times New Roman" w:cs="Times New Roman"/>
          <w:sz w:val="28"/>
          <w:szCs w:val="28"/>
        </w:rPr>
        <w:t>. На втором месте стоит цене, далее идет известность марки, затем страна производителя и оформление бутылки.</w:t>
      </w:r>
      <w:r w:rsidR="007C216C" w:rsidRPr="00B01D75">
        <w:rPr>
          <w:rFonts w:ascii="Times New Roman" w:hAnsi="Times New Roman" w:cs="Times New Roman"/>
          <w:sz w:val="28"/>
          <w:szCs w:val="28"/>
        </w:rPr>
        <w:t xml:space="preserve"> (</w:t>
      </w:r>
      <w:r w:rsidR="00B0298B">
        <w:rPr>
          <w:rFonts w:ascii="Times New Roman" w:hAnsi="Times New Roman" w:cs="Times New Roman"/>
          <w:sz w:val="28"/>
          <w:szCs w:val="28"/>
        </w:rPr>
        <w:t>Рисунок 8</w:t>
      </w:r>
      <w:r w:rsidR="00D963B3" w:rsidRPr="00B01D75">
        <w:rPr>
          <w:rFonts w:ascii="Times New Roman" w:hAnsi="Times New Roman" w:cs="Times New Roman"/>
          <w:sz w:val="28"/>
          <w:szCs w:val="28"/>
        </w:rPr>
        <w:t>).</w:t>
      </w:r>
    </w:p>
    <w:p w:rsidR="009F429D" w:rsidRPr="00B01D75" w:rsidRDefault="009F429D" w:rsidP="00B47673">
      <w:pPr>
        <w:spacing w:line="360" w:lineRule="auto"/>
        <w:ind w:firstLine="709"/>
        <w:jc w:val="both"/>
        <w:rPr>
          <w:rFonts w:ascii="Times New Roman" w:hAnsi="Times New Roman" w:cs="Times New Roman"/>
          <w:sz w:val="28"/>
          <w:szCs w:val="28"/>
        </w:rPr>
      </w:pPr>
    </w:p>
    <w:p w:rsidR="009F429D" w:rsidRPr="00B01D75" w:rsidRDefault="009F429D" w:rsidP="00B47673">
      <w:pPr>
        <w:spacing w:line="360" w:lineRule="auto"/>
        <w:ind w:firstLine="709"/>
        <w:jc w:val="both"/>
        <w:rPr>
          <w:rFonts w:ascii="Times New Roman" w:hAnsi="Times New Roman" w:cs="Times New Roman"/>
          <w:sz w:val="28"/>
          <w:szCs w:val="28"/>
        </w:rPr>
      </w:pPr>
    </w:p>
    <w:p w:rsidR="009F429D" w:rsidRPr="00B01D75" w:rsidRDefault="009F429D" w:rsidP="00B47673">
      <w:pPr>
        <w:spacing w:line="360" w:lineRule="auto"/>
        <w:ind w:firstLine="709"/>
        <w:jc w:val="both"/>
        <w:rPr>
          <w:rFonts w:ascii="Times New Roman" w:hAnsi="Times New Roman" w:cs="Times New Roman"/>
          <w:sz w:val="28"/>
          <w:szCs w:val="28"/>
        </w:rPr>
      </w:pPr>
    </w:p>
    <w:p w:rsidR="009F429D" w:rsidRPr="00B01D75" w:rsidRDefault="009F429D" w:rsidP="00B47673">
      <w:pPr>
        <w:spacing w:line="360" w:lineRule="auto"/>
        <w:ind w:firstLine="709"/>
        <w:jc w:val="both"/>
        <w:rPr>
          <w:rFonts w:ascii="Times New Roman" w:hAnsi="Times New Roman" w:cs="Times New Roman"/>
          <w:sz w:val="28"/>
          <w:szCs w:val="28"/>
        </w:rPr>
      </w:pPr>
    </w:p>
    <w:p w:rsidR="00D963B3" w:rsidRPr="00B01D75" w:rsidRDefault="00B0298B" w:rsidP="00D963B3">
      <w:pPr>
        <w:spacing w:after="0" w:line="360" w:lineRule="auto"/>
        <w:jc w:val="center"/>
        <w:rPr>
          <w:rFonts w:ascii="Times New Roman" w:hAnsi="Times New Roman" w:cs="Times New Roman"/>
          <w:i/>
          <w:sz w:val="24"/>
          <w:szCs w:val="24"/>
        </w:rPr>
      </w:pPr>
      <w:r>
        <w:rPr>
          <w:rFonts w:ascii="Times New Roman" w:hAnsi="Times New Roman" w:cs="Times New Roman"/>
          <w:b/>
          <w:i/>
          <w:sz w:val="24"/>
          <w:szCs w:val="24"/>
        </w:rPr>
        <w:lastRenderedPageBreak/>
        <w:t>Рисунок 8</w:t>
      </w:r>
      <w:r w:rsidR="00D963B3" w:rsidRPr="00B01D75">
        <w:rPr>
          <w:rFonts w:ascii="Times New Roman" w:hAnsi="Times New Roman" w:cs="Times New Roman"/>
          <w:b/>
          <w:i/>
          <w:sz w:val="24"/>
          <w:szCs w:val="24"/>
        </w:rPr>
        <w:t>.</w:t>
      </w:r>
      <w:r w:rsidR="00D963B3" w:rsidRPr="00B01D75">
        <w:rPr>
          <w:rFonts w:ascii="Times New Roman" w:hAnsi="Times New Roman" w:cs="Times New Roman"/>
          <w:i/>
          <w:sz w:val="24"/>
          <w:szCs w:val="24"/>
        </w:rPr>
        <w:t xml:space="preserve"> </w:t>
      </w:r>
      <w:proofErr w:type="gramStart"/>
      <w:r w:rsidR="00D963B3" w:rsidRPr="00B01D75">
        <w:rPr>
          <w:rFonts w:ascii="Times New Roman" w:hAnsi="Times New Roman" w:cs="Times New Roman"/>
          <w:i/>
          <w:sz w:val="24"/>
          <w:szCs w:val="24"/>
        </w:rPr>
        <w:t xml:space="preserve">Результаты анкетного опроса по вопросу </w:t>
      </w:r>
      <w:r w:rsidR="001F57D2" w:rsidRPr="00B01D75">
        <w:rPr>
          <w:rFonts w:ascii="Times New Roman" w:hAnsi="Times New Roman" w:cs="Times New Roman"/>
          <w:i/>
          <w:sz w:val="24"/>
          <w:szCs w:val="24"/>
        </w:rPr>
        <w:t>«</w:t>
      </w:r>
      <w:r w:rsidR="00D963B3" w:rsidRPr="00B01D75">
        <w:rPr>
          <w:rFonts w:ascii="Times New Roman" w:hAnsi="Times New Roman" w:cs="Times New Roman"/>
          <w:i/>
          <w:sz w:val="24"/>
          <w:szCs w:val="24"/>
        </w:rPr>
        <w:t>Выберите, в порядке убывания, факторы, которые влияют на Ваш выбор при покупке алкоголя</w:t>
      </w:r>
      <w:r w:rsidR="007C216C" w:rsidRPr="00B01D75">
        <w:rPr>
          <w:rFonts w:ascii="Times New Roman" w:hAnsi="Times New Roman" w:cs="Times New Roman"/>
          <w:i/>
          <w:sz w:val="24"/>
          <w:szCs w:val="24"/>
        </w:rPr>
        <w:t xml:space="preserve"> (</w:t>
      </w:r>
      <w:r w:rsidR="00D963B3" w:rsidRPr="00B01D75">
        <w:rPr>
          <w:rFonts w:ascii="Times New Roman" w:hAnsi="Times New Roman" w:cs="Times New Roman"/>
          <w:i/>
          <w:sz w:val="24"/>
          <w:szCs w:val="24"/>
        </w:rPr>
        <w:t>1</w:t>
      </w:r>
      <w:r w:rsidR="007612FE" w:rsidRPr="00B01D75">
        <w:rPr>
          <w:rFonts w:ascii="Times New Roman" w:hAnsi="Times New Roman" w:cs="Times New Roman"/>
          <w:i/>
          <w:sz w:val="24"/>
          <w:szCs w:val="24"/>
        </w:rPr>
        <w:t xml:space="preserve"> – </w:t>
      </w:r>
      <w:r w:rsidR="00D963B3" w:rsidRPr="00B01D75">
        <w:rPr>
          <w:rFonts w:ascii="Times New Roman" w:hAnsi="Times New Roman" w:cs="Times New Roman"/>
          <w:i/>
          <w:sz w:val="24"/>
          <w:szCs w:val="24"/>
        </w:rPr>
        <w:t>наиболее важное, 5</w:t>
      </w:r>
      <w:r w:rsidR="007612FE" w:rsidRPr="00B01D75">
        <w:rPr>
          <w:rFonts w:ascii="Times New Roman" w:hAnsi="Times New Roman" w:cs="Times New Roman"/>
          <w:i/>
          <w:sz w:val="24"/>
          <w:szCs w:val="24"/>
        </w:rPr>
        <w:t xml:space="preserve"> – </w:t>
      </w:r>
      <w:r w:rsidR="00D963B3" w:rsidRPr="00B01D75">
        <w:rPr>
          <w:rFonts w:ascii="Times New Roman" w:hAnsi="Times New Roman" w:cs="Times New Roman"/>
          <w:i/>
          <w:sz w:val="24"/>
          <w:szCs w:val="24"/>
        </w:rPr>
        <w:t>наименее важное»</w:t>
      </w:r>
      <w:proofErr w:type="gramEnd"/>
    </w:p>
    <w:p w:rsidR="00FB53F6" w:rsidRPr="00B01D75" w:rsidRDefault="00FB53F6" w:rsidP="00D963B3">
      <w:pPr>
        <w:spacing w:after="0" w:line="360" w:lineRule="auto"/>
        <w:jc w:val="center"/>
        <w:rPr>
          <w:rFonts w:ascii="Times New Roman" w:hAnsi="Times New Roman" w:cs="Times New Roman"/>
          <w:i/>
          <w:sz w:val="24"/>
          <w:szCs w:val="24"/>
        </w:rPr>
      </w:pPr>
      <w:r w:rsidRPr="00B01D75">
        <w:rPr>
          <w:rFonts w:ascii="Times New Roman" w:hAnsi="Times New Roman" w:cs="Times New Roman"/>
          <w:i/>
          <w:noProof/>
          <w:sz w:val="24"/>
          <w:szCs w:val="24"/>
          <w:lang w:eastAsia="ru-RU"/>
        </w:rPr>
        <w:drawing>
          <wp:inline distT="0" distB="0" distL="0" distR="0" wp14:anchorId="30A2065C" wp14:editId="52DAD575">
            <wp:extent cx="4752975" cy="28956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7FE2" w:rsidRPr="00B01D75" w:rsidRDefault="00867FE2" w:rsidP="00D963B3">
      <w:pPr>
        <w:spacing w:after="0" w:line="360" w:lineRule="auto"/>
        <w:jc w:val="center"/>
        <w:rPr>
          <w:rFonts w:ascii="Times New Roman" w:hAnsi="Times New Roman" w:cs="Times New Roman"/>
          <w:i/>
          <w:sz w:val="24"/>
          <w:szCs w:val="24"/>
        </w:rPr>
      </w:pPr>
    </w:p>
    <w:p w:rsidR="004D52AE" w:rsidRPr="00B01D75" w:rsidRDefault="00E32512" w:rsidP="001D35A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Цен</w:t>
      </w:r>
      <w:r w:rsidR="00AA01A4" w:rsidRPr="00B01D75">
        <w:rPr>
          <w:rFonts w:ascii="Times New Roman" w:hAnsi="Times New Roman" w:cs="Times New Roman"/>
          <w:sz w:val="28"/>
          <w:szCs w:val="28"/>
        </w:rPr>
        <w:t>а,</w:t>
      </w:r>
      <w:r w:rsidR="006A2A2A" w:rsidRPr="00B01D75">
        <w:rPr>
          <w:rFonts w:ascii="Times New Roman" w:hAnsi="Times New Roman" w:cs="Times New Roman"/>
          <w:sz w:val="28"/>
          <w:szCs w:val="28"/>
        </w:rPr>
        <w:t xml:space="preserve"> </w:t>
      </w:r>
      <w:r w:rsidR="00AA01A4" w:rsidRPr="00B01D75">
        <w:rPr>
          <w:rFonts w:ascii="Times New Roman" w:hAnsi="Times New Roman" w:cs="Times New Roman"/>
          <w:sz w:val="28"/>
          <w:szCs w:val="28"/>
        </w:rPr>
        <w:t xml:space="preserve">в зависимости от вида алкоголя, </w:t>
      </w:r>
      <w:r w:rsidR="004D52AE" w:rsidRPr="00B01D75">
        <w:rPr>
          <w:rFonts w:ascii="Times New Roman" w:hAnsi="Times New Roman" w:cs="Times New Roman"/>
          <w:sz w:val="28"/>
          <w:szCs w:val="28"/>
        </w:rPr>
        <w:t xml:space="preserve">при покупке домой, </w:t>
      </w:r>
      <w:r w:rsidR="00AA01A4" w:rsidRPr="00B01D75">
        <w:rPr>
          <w:rFonts w:ascii="Times New Roman" w:hAnsi="Times New Roman" w:cs="Times New Roman"/>
          <w:sz w:val="28"/>
          <w:szCs w:val="28"/>
        </w:rPr>
        <w:t>будет варьироваться. Для пива оптимальной ценной для (23</w:t>
      </w:r>
      <w:r w:rsidR="001D35A3" w:rsidRPr="00B01D75">
        <w:rPr>
          <w:rFonts w:ascii="Times New Roman" w:hAnsi="Times New Roman" w:cs="Times New Roman"/>
          <w:sz w:val="28"/>
          <w:szCs w:val="28"/>
        </w:rPr>
        <w:t>,2</w:t>
      </w:r>
      <w:r w:rsidR="00AA01A4" w:rsidRPr="00B01D75">
        <w:rPr>
          <w:rFonts w:ascii="Times New Roman" w:hAnsi="Times New Roman" w:cs="Times New Roman"/>
          <w:sz w:val="28"/>
          <w:szCs w:val="28"/>
        </w:rPr>
        <w:t>%) является 50</w:t>
      </w:r>
      <w:r w:rsidR="00737A87" w:rsidRPr="00B01D75">
        <w:rPr>
          <w:rFonts w:ascii="Times New Roman" w:hAnsi="Times New Roman" w:cs="Times New Roman"/>
          <w:sz w:val="28"/>
          <w:szCs w:val="28"/>
        </w:rPr>
        <w:t xml:space="preserve"> – </w:t>
      </w:r>
      <w:r w:rsidR="00AA01A4" w:rsidRPr="00B01D75">
        <w:rPr>
          <w:rFonts w:ascii="Times New Roman" w:hAnsi="Times New Roman" w:cs="Times New Roman"/>
          <w:sz w:val="28"/>
          <w:szCs w:val="28"/>
        </w:rPr>
        <w:t>100 рублей, а 100</w:t>
      </w:r>
      <w:r w:rsidR="00737A87" w:rsidRPr="00B01D75">
        <w:rPr>
          <w:rFonts w:ascii="Times New Roman" w:hAnsi="Times New Roman" w:cs="Times New Roman"/>
          <w:sz w:val="28"/>
          <w:szCs w:val="28"/>
        </w:rPr>
        <w:t xml:space="preserve"> – </w:t>
      </w:r>
      <w:r w:rsidR="00AA01A4" w:rsidRPr="00B01D75">
        <w:rPr>
          <w:rFonts w:ascii="Times New Roman" w:hAnsi="Times New Roman" w:cs="Times New Roman"/>
          <w:sz w:val="28"/>
          <w:szCs w:val="28"/>
        </w:rPr>
        <w:t xml:space="preserve">299 рублей является приемлемой при покупке </w:t>
      </w:r>
      <w:r w:rsidR="00E5338B" w:rsidRPr="00B01D75">
        <w:rPr>
          <w:rFonts w:ascii="Times New Roman" w:hAnsi="Times New Roman" w:cs="Times New Roman"/>
          <w:sz w:val="28"/>
          <w:szCs w:val="28"/>
        </w:rPr>
        <w:t>этого же напитка</w:t>
      </w:r>
      <w:r w:rsidR="00AA01A4" w:rsidRPr="00B01D75">
        <w:rPr>
          <w:rFonts w:ascii="Times New Roman" w:hAnsi="Times New Roman" w:cs="Times New Roman"/>
          <w:sz w:val="28"/>
          <w:szCs w:val="28"/>
        </w:rPr>
        <w:t xml:space="preserve"> для (35</w:t>
      </w:r>
      <w:r w:rsidR="001D35A3" w:rsidRPr="00B01D75">
        <w:rPr>
          <w:rFonts w:ascii="Times New Roman" w:hAnsi="Times New Roman" w:cs="Times New Roman"/>
          <w:sz w:val="28"/>
          <w:szCs w:val="28"/>
        </w:rPr>
        <w:t>,4</w:t>
      </w:r>
      <w:r w:rsidR="00AA01A4" w:rsidRPr="00B01D75">
        <w:rPr>
          <w:rFonts w:ascii="Times New Roman" w:hAnsi="Times New Roman" w:cs="Times New Roman"/>
          <w:sz w:val="28"/>
          <w:szCs w:val="28"/>
        </w:rPr>
        <w:t>%), затем шампанского (25</w:t>
      </w:r>
      <w:r w:rsidR="001D35A3" w:rsidRPr="00B01D75">
        <w:rPr>
          <w:rFonts w:ascii="Times New Roman" w:hAnsi="Times New Roman" w:cs="Times New Roman"/>
          <w:sz w:val="28"/>
          <w:szCs w:val="28"/>
        </w:rPr>
        <w:t>,3</w:t>
      </w:r>
      <w:r w:rsidR="00AA01A4" w:rsidRPr="00B01D75">
        <w:rPr>
          <w:rFonts w:ascii="Times New Roman" w:hAnsi="Times New Roman" w:cs="Times New Roman"/>
          <w:sz w:val="28"/>
          <w:szCs w:val="28"/>
        </w:rPr>
        <w:t>%). (36</w:t>
      </w:r>
      <w:r w:rsidR="001D35A3" w:rsidRPr="00B01D75">
        <w:rPr>
          <w:rFonts w:ascii="Times New Roman" w:hAnsi="Times New Roman" w:cs="Times New Roman"/>
          <w:sz w:val="28"/>
          <w:szCs w:val="28"/>
        </w:rPr>
        <w:t>,4</w:t>
      </w:r>
      <w:r w:rsidR="00AA01A4" w:rsidRPr="00B01D75">
        <w:rPr>
          <w:rFonts w:ascii="Times New Roman" w:hAnsi="Times New Roman" w:cs="Times New Roman"/>
          <w:sz w:val="28"/>
          <w:szCs w:val="28"/>
        </w:rPr>
        <w:t>%) ответили, что приемлемый уровень цен для вина является 300</w:t>
      </w:r>
      <w:r w:rsidR="00737A87" w:rsidRPr="00B01D75">
        <w:rPr>
          <w:rFonts w:ascii="Times New Roman" w:hAnsi="Times New Roman" w:cs="Times New Roman"/>
          <w:sz w:val="28"/>
          <w:szCs w:val="28"/>
        </w:rPr>
        <w:t xml:space="preserve"> – </w:t>
      </w:r>
      <w:r w:rsidR="00AA01A4" w:rsidRPr="00B01D75">
        <w:rPr>
          <w:rFonts w:ascii="Times New Roman" w:hAnsi="Times New Roman" w:cs="Times New Roman"/>
          <w:sz w:val="28"/>
          <w:szCs w:val="28"/>
        </w:rPr>
        <w:t>499 рублей</w:t>
      </w:r>
      <w:r w:rsidR="006A2A2A" w:rsidRPr="00B01D75">
        <w:rPr>
          <w:rFonts w:ascii="Times New Roman" w:hAnsi="Times New Roman" w:cs="Times New Roman"/>
          <w:sz w:val="28"/>
          <w:szCs w:val="28"/>
        </w:rPr>
        <w:t>, на втором месте шампанское (23</w:t>
      </w:r>
      <w:r w:rsidR="001D35A3" w:rsidRPr="00B01D75">
        <w:rPr>
          <w:rFonts w:ascii="Times New Roman" w:hAnsi="Times New Roman" w:cs="Times New Roman"/>
          <w:sz w:val="28"/>
          <w:szCs w:val="28"/>
        </w:rPr>
        <w:t>,2</w:t>
      </w:r>
      <w:r w:rsidR="006A2A2A" w:rsidRPr="00B01D75">
        <w:rPr>
          <w:rFonts w:ascii="Times New Roman" w:hAnsi="Times New Roman" w:cs="Times New Roman"/>
          <w:sz w:val="28"/>
          <w:szCs w:val="28"/>
        </w:rPr>
        <w:t>%). От 500</w:t>
      </w:r>
      <w:r w:rsidR="00737A87" w:rsidRPr="00B01D75">
        <w:rPr>
          <w:rFonts w:ascii="Times New Roman" w:hAnsi="Times New Roman" w:cs="Times New Roman"/>
          <w:sz w:val="28"/>
          <w:szCs w:val="28"/>
        </w:rPr>
        <w:t xml:space="preserve"> – </w:t>
      </w:r>
      <w:r w:rsidR="006A2A2A" w:rsidRPr="00B01D75">
        <w:rPr>
          <w:rFonts w:ascii="Times New Roman" w:hAnsi="Times New Roman" w:cs="Times New Roman"/>
          <w:sz w:val="28"/>
          <w:szCs w:val="28"/>
        </w:rPr>
        <w:t xml:space="preserve">799 рублей также </w:t>
      </w:r>
      <w:r w:rsidR="00E5338B" w:rsidRPr="00B01D75">
        <w:rPr>
          <w:rFonts w:ascii="Times New Roman" w:hAnsi="Times New Roman" w:cs="Times New Roman"/>
          <w:sz w:val="28"/>
          <w:szCs w:val="28"/>
        </w:rPr>
        <w:t>выбирают</w:t>
      </w:r>
      <w:r w:rsidR="006A2A2A" w:rsidRPr="00B01D75">
        <w:rPr>
          <w:rFonts w:ascii="Times New Roman" w:hAnsi="Times New Roman" w:cs="Times New Roman"/>
          <w:sz w:val="28"/>
          <w:szCs w:val="28"/>
        </w:rPr>
        <w:t xml:space="preserve"> вино (22</w:t>
      </w:r>
      <w:r w:rsidR="001D35A3" w:rsidRPr="00B01D75">
        <w:rPr>
          <w:rFonts w:ascii="Times New Roman" w:hAnsi="Times New Roman" w:cs="Times New Roman"/>
          <w:sz w:val="28"/>
          <w:szCs w:val="28"/>
        </w:rPr>
        <w:t>,2</w:t>
      </w:r>
      <w:r w:rsidR="006A2A2A" w:rsidRPr="00B01D75">
        <w:rPr>
          <w:rFonts w:ascii="Times New Roman" w:hAnsi="Times New Roman" w:cs="Times New Roman"/>
          <w:sz w:val="28"/>
          <w:szCs w:val="28"/>
        </w:rPr>
        <w:t>%), затем крепкий алкоголь (18</w:t>
      </w:r>
      <w:r w:rsidR="001D35A3" w:rsidRPr="00B01D75">
        <w:rPr>
          <w:rFonts w:ascii="Times New Roman" w:hAnsi="Times New Roman" w:cs="Times New Roman"/>
          <w:sz w:val="28"/>
          <w:szCs w:val="28"/>
        </w:rPr>
        <w:t>,2</w:t>
      </w:r>
      <w:r w:rsidR="006A2A2A" w:rsidRPr="00B01D75">
        <w:rPr>
          <w:rFonts w:ascii="Times New Roman" w:hAnsi="Times New Roman" w:cs="Times New Roman"/>
          <w:sz w:val="28"/>
          <w:szCs w:val="28"/>
        </w:rPr>
        <w:t>%) и шампанское (15</w:t>
      </w:r>
      <w:r w:rsidR="001D35A3" w:rsidRPr="00B01D75">
        <w:rPr>
          <w:rFonts w:ascii="Times New Roman" w:hAnsi="Times New Roman" w:cs="Times New Roman"/>
          <w:sz w:val="28"/>
          <w:szCs w:val="28"/>
        </w:rPr>
        <w:t>,2</w:t>
      </w:r>
      <w:r w:rsidR="006A2A2A" w:rsidRPr="00B01D75">
        <w:rPr>
          <w:rFonts w:ascii="Times New Roman" w:hAnsi="Times New Roman" w:cs="Times New Roman"/>
          <w:sz w:val="28"/>
          <w:szCs w:val="28"/>
        </w:rPr>
        <w:t>%). Крепкий алкоголь предпочитают покупать за 800</w:t>
      </w:r>
      <w:r w:rsidR="00737A87" w:rsidRPr="00B01D75">
        <w:rPr>
          <w:rFonts w:ascii="Times New Roman" w:hAnsi="Times New Roman" w:cs="Times New Roman"/>
          <w:sz w:val="28"/>
          <w:szCs w:val="28"/>
        </w:rPr>
        <w:t xml:space="preserve"> – </w:t>
      </w:r>
      <w:r w:rsidR="006A2A2A" w:rsidRPr="00B01D75">
        <w:rPr>
          <w:rFonts w:ascii="Times New Roman" w:hAnsi="Times New Roman" w:cs="Times New Roman"/>
          <w:sz w:val="28"/>
          <w:szCs w:val="28"/>
        </w:rPr>
        <w:t>1499 рублей (25</w:t>
      </w:r>
      <w:r w:rsidR="001D35A3" w:rsidRPr="00B01D75">
        <w:rPr>
          <w:rFonts w:ascii="Times New Roman" w:hAnsi="Times New Roman" w:cs="Times New Roman"/>
          <w:sz w:val="28"/>
          <w:szCs w:val="28"/>
        </w:rPr>
        <w:t>,3</w:t>
      </w:r>
      <w:r w:rsidR="006A2A2A" w:rsidRPr="00B01D75">
        <w:rPr>
          <w:rFonts w:ascii="Times New Roman" w:hAnsi="Times New Roman" w:cs="Times New Roman"/>
          <w:sz w:val="28"/>
          <w:szCs w:val="28"/>
        </w:rPr>
        <w:t>%) людей, вино (12</w:t>
      </w:r>
      <w:r w:rsidR="001D35A3" w:rsidRPr="00B01D75">
        <w:rPr>
          <w:rFonts w:ascii="Times New Roman" w:hAnsi="Times New Roman" w:cs="Times New Roman"/>
          <w:sz w:val="28"/>
          <w:szCs w:val="28"/>
        </w:rPr>
        <w:t>,1</w:t>
      </w:r>
      <w:r w:rsidR="006A2A2A" w:rsidRPr="00B01D75">
        <w:rPr>
          <w:rFonts w:ascii="Times New Roman" w:hAnsi="Times New Roman" w:cs="Times New Roman"/>
          <w:sz w:val="28"/>
          <w:szCs w:val="28"/>
        </w:rPr>
        <w:t xml:space="preserve">%). </w:t>
      </w:r>
      <w:proofErr w:type="gramStart"/>
      <w:r w:rsidR="006A2A2A" w:rsidRPr="00B01D75">
        <w:rPr>
          <w:rFonts w:ascii="Times New Roman" w:hAnsi="Times New Roman" w:cs="Times New Roman"/>
          <w:sz w:val="28"/>
          <w:szCs w:val="28"/>
        </w:rPr>
        <w:t>Цена в 1500</w:t>
      </w:r>
      <w:r w:rsidR="00737A87" w:rsidRPr="00B01D75">
        <w:rPr>
          <w:rFonts w:ascii="Times New Roman" w:hAnsi="Times New Roman" w:cs="Times New Roman"/>
          <w:sz w:val="28"/>
          <w:szCs w:val="28"/>
        </w:rPr>
        <w:t xml:space="preserve"> – </w:t>
      </w:r>
      <w:r w:rsidR="006A2A2A" w:rsidRPr="00B01D75">
        <w:rPr>
          <w:rFonts w:ascii="Times New Roman" w:hAnsi="Times New Roman" w:cs="Times New Roman"/>
          <w:sz w:val="28"/>
          <w:szCs w:val="28"/>
        </w:rPr>
        <w:t xml:space="preserve">4999 рублей также приемлема, по мнению опрошенных, для крепкого </w:t>
      </w:r>
      <w:r w:rsidR="00E5338B" w:rsidRPr="00B01D75">
        <w:rPr>
          <w:rFonts w:ascii="Times New Roman" w:hAnsi="Times New Roman" w:cs="Times New Roman"/>
          <w:sz w:val="28"/>
          <w:szCs w:val="28"/>
        </w:rPr>
        <w:t>алкоголя (10</w:t>
      </w:r>
      <w:r w:rsidR="001D35A3" w:rsidRPr="00B01D75">
        <w:rPr>
          <w:rFonts w:ascii="Times New Roman" w:hAnsi="Times New Roman" w:cs="Times New Roman"/>
          <w:sz w:val="28"/>
          <w:szCs w:val="28"/>
        </w:rPr>
        <w:t>,1</w:t>
      </w:r>
      <w:r w:rsidR="00E5338B" w:rsidRPr="00B01D75">
        <w:rPr>
          <w:rFonts w:ascii="Times New Roman" w:hAnsi="Times New Roman" w:cs="Times New Roman"/>
          <w:sz w:val="28"/>
          <w:szCs w:val="28"/>
        </w:rPr>
        <w:t>%), вино (6</w:t>
      </w:r>
      <w:r w:rsidR="001D35A3" w:rsidRPr="00B01D75">
        <w:rPr>
          <w:rFonts w:ascii="Times New Roman" w:hAnsi="Times New Roman" w:cs="Times New Roman"/>
          <w:sz w:val="28"/>
          <w:szCs w:val="28"/>
        </w:rPr>
        <w:t>,1</w:t>
      </w:r>
      <w:r w:rsidR="006A2A2A" w:rsidRPr="00B01D75">
        <w:rPr>
          <w:rFonts w:ascii="Times New Roman" w:hAnsi="Times New Roman" w:cs="Times New Roman"/>
          <w:sz w:val="28"/>
          <w:szCs w:val="28"/>
        </w:rPr>
        <w:t>%).</w:t>
      </w:r>
      <w:proofErr w:type="gramEnd"/>
      <w:r w:rsidR="006A2A2A" w:rsidRPr="00B01D75">
        <w:rPr>
          <w:rFonts w:ascii="Times New Roman" w:hAnsi="Times New Roman" w:cs="Times New Roman"/>
          <w:sz w:val="28"/>
          <w:szCs w:val="28"/>
        </w:rPr>
        <w:t xml:space="preserve"> От 5000 и более (1%) выбрало крепкий алкоголь, остальные виды алкогольной продукции не выбрал никто (0%). Коктейли (62</w:t>
      </w:r>
      <w:r w:rsidR="001D35A3" w:rsidRPr="00B01D75">
        <w:rPr>
          <w:rFonts w:ascii="Times New Roman" w:hAnsi="Times New Roman" w:cs="Times New Roman"/>
          <w:sz w:val="28"/>
          <w:szCs w:val="28"/>
        </w:rPr>
        <w:t>,6</w:t>
      </w:r>
      <w:r w:rsidR="006A2A2A" w:rsidRPr="00B01D75">
        <w:rPr>
          <w:rFonts w:ascii="Times New Roman" w:hAnsi="Times New Roman" w:cs="Times New Roman"/>
          <w:sz w:val="28"/>
          <w:szCs w:val="28"/>
        </w:rPr>
        <w:t>%) и сидр (58</w:t>
      </w:r>
      <w:r w:rsidR="001D35A3" w:rsidRPr="00B01D75">
        <w:rPr>
          <w:rFonts w:ascii="Times New Roman" w:hAnsi="Times New Roman" w:cs="Times New Roman"/>
          <w:sz w:val="28"/>
          <w:szCs w:val="28"/>
        </w:rPr>
        <w:t>,6</w:t>
      </w:r>
      <w:r w:rsidR="006A2A2A" w:rsidRPr="00B01D75">
        <w:rPr>
          <w:rFonts w:ascii="Times New Roman" w:hAnsi="Times New Roman" w:cs="Times New Roman"/>
          <w:sz w:val="28"/>
          <w:szCs w:val="28"/>
        </w:rPr>
        <w:t>%) никто никогда не покуп</w:t>
      </w:r>
      <w:r w:rsidR="001D35A3" w:rsidRPr="00B01D75">
        <w:rPr>
          <w:rFonts w:ascii="Times New Roman" w:hAnsi="Times New Roman" w:cs="Times New Roman"/>
          <w:sz w:val="28"/>
          <w:szCs w:val="28"/>
        </w:rPr>
        <w:t>а</w:t>
      </w:r>
      <w:r w:rsidR="00E5338B" w:rsidRPr="00B01D75">
        <w:rPr>
          <w:rFonts w:ascii="Times New Roman" w:hAnsi="Times New Roman" w:cs="Times New Roman"/>
          <w:sz w:val="28"/>
          <w:szCs w:val="28"/>
        </w:rPr>
        <w:t>ет</w:t>
      </w:r>
      <w:r w:rsidR="006A2A2A" w:rsidRPr="00B01D75">
        <w:rPr>
          <w:rFonts w:ascii="Times New Roman" w:hAnsi="Times New Roman" w:cs="Times New Roman"/>
          <w:sz w:val="28"/>
          <w:szCs w:val="28"/>
        </w:rPr>
        <w:t xml:space="preserve"> домой</w:t>
      </w:r>
      <w:r w:rsidR="004D52AE" w:rsidRPr="00B01D75">
        <w:rPr>
          <w:rFonts w:ascii="Times New Roman" w:hAnsi="Times New Roman" w:cs="Times New Roman"/>
          <w:sz w:val="28"/>
          <w:szCs w:val="28"/>
        </w:rPr>
        <w:t>.</w:t>
      </w:r>
      <w:r w:rsidR="00B47673" w:rsidRPr="00B01D75">
        <w:rPr>
          <w:rFonts w:ascii="Times New Roman" w:hAnsi="Times New Roman" w:cs="Times New Roman"/>
          <w:sz w:val="28"/>
          <w:szCs w:val="28"/>
        </w:rPr>
        <w:t xml:space="preserve"> (Таблица 9)</w:t>
      </w:r>
    </w:p>
    <w:p w:rsidR="00B47673" w:rsidRPr="00B01D75" w:rsidRDefault="00B47673" w:rsidP="001D35A3">
      <w:pPr>
        <w:spacing w:line="360" w:lineRule="auto"/>
        <w:ind w:firstLine="709"/>
        <w:jc w:val="both"/>
        <w:rPr>
          <w:rFonts w:ascii="Times New Roman" w:hAnsi="Times New Roman" w:cs="Times New Roman"/>
          <w:sz w:val="28"/>
          <w:szCs w:val="28"/>
        </w:rPr>
      </w:pPr>
    </w:p>
    <w:p w:rsidR="00B47673" w:rsidRPr="00B01D75" w:rsidRDefault="00B47673" w:rsidP="001D35A3">
      <w:pPr>
        <w:spacing w:line="360" w:lineRule="auto"/>
        <w:ind w:firstLine="709"/>
        <w:jc w:val="both"/>
        <w:rPr>
          <w:rFonts w:ascii="Times New Roman" w:hAnsi="Times New Roman" w:cs="Times New Roman"/>
          <w:sz w:val="28"/>
          <w:szCs w:val="28"/>
        </w:rPr>
      </w:pPr>
    </w:p>
    <w:p w:rsidR="00B47673" w:rsidRPr="00B01D75" w:rsidRDefault="00B47673" w:rsidP="001D35A3">
      <w:pPr>
        <w:spacing w:line="360" w:lineRule="auto"/>
        <w:ind w:firstLine="709"/>
        <w:jc w:val="both"/>
        <w:rPr>
          <w:rFonts w:ascii="Times New Roman" w:hAnsi="Times New Roman" w:cs="Times New Roman"/>
          <w:sz w:val="28"/>
          <w:szCs w:val="28"/>
        </w:rPr>
      </w:pPr>
    </w:p>
    <w:p w:rsidR="00F20167" w:rsidRPr="00B01D75" w:rsidRDefault="00F20167" w:rsidP="00F20167">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lastRenderedPageBreak/>
        <w:t>Таблица 9.</w:t>
      </w:r>
      <w:r w:rsidRPr="00B01D75">
        <w:rPr>
          <w:rFonts w:ascii="Times New Roman" w:hAnsi="Times New Roman" w:cs="Times New Roman"/>
          <w:i/>
          <w:sz w:val="24"/>
          <w:szCs w:val="24"/>
        </w:rPr>
        <w:t xml:space="preserve"> Результаты анкетного опроса по </w:t>
      </w:r>
      <w:proofErr w:type="gramStart"/>
      <w:r w:rsidRPr="00B01D75">
        <w:rPr>
          <w:rFonts w:ascii="Times New Roman" w:hAnsi="Times New Roman" w:cs="Times New Roman"/>
          <w:i/>
          <w:sz w:val="24"/>
          <w:szCs w:val="24"/>
        </w:rPr>
        <w:t>вопросу</w:t>
      </w:r>
      <w:proofErr w:type="gramEnd"/>
      <w:r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Pr="00B01D75">
        <w:rPr>
          <w:rFonts w:ascii="Times New Roman" w:hAnsi="Times New Roman" w:cs="Times New Roman"/>
          <w:i/>
          <w:sz w:val="24"/>
          <w:szCs w:val="24"/>
        </w:rPr>
        <w:t>Какой уровень цен для Вас наиболее приемлемы при покупке алкоголя домой?»</w:t>
      </w:r>
    </w:p>
    <w:tbl>
      <w:tblPr>
        <w:tblStyle w:val="af7"/>
        <w:tblW w:w="0" w:type="auto"/>
        <w:tblLook w:val="04A0" w:firstRow="1" w:lastRow="0" w:firstColumn="1" w:lastColumn="0" w:noHBand="0" w:noVBand="1"/>
      </w:tblPr>
      <w:tblGrid>
        <w:gridCol w:w="1514"/>
        <w:gridCol w:w="1078"/>
        <w:gridCol w:w="1078"/>
        <w:gridCol w:w="1079"/>
        <w:gridCol w:w="1079"/>
        <w:gridCol w:w="1079"/>
        <w:gridCol w:w="1079"/>
        <w:gridCol w:w="1032"/>
        <w:gridCol w:w="1119"/>
      </w:tblGrid>
      <w:tr w:rsidR="00F20167" w:rsidRPr="00B01D75" w:rsidTr="00E861F0">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p>
        </w:tc>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50</w:t>
            </w:r>
            <w:r w:rsidR="00737A87" w:rsidRPr="00B01D75">
              <w:rPr>
                <w:rFonts w:ascii="Times New Roman" w:hAnsi="Times New Roman" w:cs="Times New Roman"/>
                <w:b/>
              </w:rPr>
              <w:t xml:space="preserve"> – </w:t>
            </w:r>
            <w:r w:rsidRPr="00B01D75">
              <w:rPr>
                <w:rFonts w:ascii="Times New Roman" w:hAnsi="Times New Roman" w:cs="Times New Roman"/>
                <w:b/>
              </w:rPr>
              <w:t>100 рублей</w:t>
            </w:r>
          </w:p>
        </w:tc>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100</w:t>
            </w:r>
            <w:r w:rsidR="00737A87" w:rsidRPr="00B01D75">
              <w:rPr>
                <w:rFonts w:ascii="Times New Roman" w:hAnsi="Times New Roman" w:cs="Times New Roman"/>
                <w:b/>
              </w:rPr>
              <w:t xml:space="preserve"> – </w:t>
            </w:r>
            <w:r w:rsidRPr="00B01D75">
              <w:rPr>
                <w:rFonts w:ascii="Times New Roman" w:hAnsi="Times New Roman" w:cs="Times New Roman"/>
                <w:b/>
              </w:rPr>
              <w:t>299 рублей</w:t>
            </w:r>
          </w:p>
        </w:tc>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300</w:t>
            </w:r>
            <w:r w:rsidR="00737A87" w:rsidRPr="00B01D75">
              <w:rPr>
                <w:rFonts w:ascii="Times New Roman" w:hAnsi="Times New Roman" w:cs="Times New Roman"/>
                <w:b/>
              </w:rPr>
              <w:t xml:space="preserve"> – </w:t>
            </w:r>
            <w:r w:rsidRPr="00B01D75">
              <w:rPr>
                <w:rFonts w:ascii="Times New Roman" w:hAnsi="Times New Roman" w:cs="Times New Roman"/>
                <w:b/>
              </w:rPr>
              <w:t>499 рублей</w:t>
            </w:r>
          </w:p>
        </w:tc>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500</w:t>
            </w:r>
            <w:r w:rsidR="00737A87" w:rsidRPr="00B01D75">
              <w:rPr>
                <w:rFonts w:ascii="Times New Roman" w:hAnsi="Times New Roman" w:cs="Times New Roman"/>
                <w:b/>
              </w:rPr>
              <w:t xml:space="preserve"> – </w:t>
            </w:r>
            <w:r w:rsidRPr="00B01D75">
              <w:rPr>
                <w:rFonts w:ascii="Times New Roman" w:hAnsi="Times New Roman" w:cs="Times New Roman"/>
                <w:b/>
              </w:rPr>
              <w:t>799 рублей</w:t>
            </w:r>
          </w:p>
        </w:tc>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800</w:t>
            </w:r>
            <w:r w:rsidR="00737A87" w:rsidRPr="00B01D75">
              <w:rPr>
                <w:rFonts w:ascii="Times New Roman" w:hAnsi="Times New Roman" w:cs="Times New Roman"/>
                <w:b/>
              </w:rPr>
              <w:t xml:space="preserve"> – </w:t>
            </w:r>
            <w:r w:rsidRPr="00B01D75">
              <w:rPr>
                <w:rFonts w:ascii="Times New Roman" w:hAnsi="Times New Roman" w:cs="Times New Roman"/>
                <w:b/>
              </w:rPr>
              <w:t>1499 рублей</w:t>
            </w:r>
          </w:p>
        </w:tc>
        <w:tc>
          <w:tcPr>
            <w:tcW w:w="1127"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1500</w:t>
            </w:r>
            <w:r w:rsidR="00737A87" w:rsidRPr="00B01D75">
              <w:rPr>
                <w:rFonts w:ascii="Times New Roman" w:hAnsi="Times New Roman" w:cs="Times New Roman"/>
                <w:b/>
              </w:rPr>
              <w:t xml:space="preserve"> – </w:t>
            </w:r>
            <w:r w:rsidRPr="00B01D75">
              <w:rPr>
                <w:rFonts w:ascii="Times New Roman" w:hAnsi="Times New Roman" w:cs="Times New Roman"/>
                <w:b/>
              </w:rPr>
              <w:t>4999 рублей</w:t>
            </w:r>
          </w:p>
        </w:tc>
        <w:tc>
          <w:tcPr>
            <w:tcW w:w="1127"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5000 и более</w:t>
            </w:r>
          </w:p>
        </w:tc>
        <w:tc>
          <w:tcPr>
            <w:tcW w:w="1127"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Никогда не покупаю</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Крепкий алкоголь</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r w:rsidR="00A24BEF"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13</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25</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24</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Вино</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36</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Шампанское</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25</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23</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25</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Пиво</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23</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35</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36</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Сидр</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16</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20</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58</w:t>
            </w:r>
            <w:r w:rsidR="001D35A3"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F20167" w:rsidRPr="00B01D75" w:rsidTr="00E861F0">
        <w:tc>
          <w:tcPr>
            <w:tcW w:w="1126" w:type="dxa"/>
            <w:shd w:val="clear" w:color="auto" w:fill="DBE5F1" w:themeFill="accent1" w:themeFillTint="33"/>
            <w:vAlign w:val="center"/>
          </w:tcPr>
          <w:p w:rsidR="00F20167" w:rsidRPr="00B01D75" w:rsidRDefault="00F20167" w:rsidP="00F20167">
            <w:pPr>
              <w:spacing w:line="360" w:lineRule="auto"/>
              <w:jc w:val="center"/>
              <w:rPr>
                <w:rFonts w:ascii="Times New Roman" w:hAnsi="Times New Roman" w:cs="Times New Roman"/>
                <w:b/>
              </w:rPr>
            </w:pPr>
            <w:r w:rsidRPr="00B01D75">
              <w:rPr>
                <w:rFonts w:ascii="Times New Roman" w:hAnsi="Times New Roman" w:cs="Times New Roman"/>
                <w:b/>
              </w:rPr>
              <w:t>Коктейли</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14</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126"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127" w:type="dxa"/>
            <w:vAlign w:val="center"/>
          </w:tcPr>
          <w:p w:rsidR="00F20167" w:rsidRPr="00B01D75" w:rsidRDefault="00F20167" w:rsidP="00F20167">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62</w:t>
            </w:r>
            <w:r w:rsidR="001D35A3"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F20167" w:rsidRPr="00B01D75" w:rsidRDefault="00F20167" w:rsidP="001517ED">
      <w:pPr>
        <w:spacing w:line="360" w:lineRule="auto"/>
        <w:ind w:firstLine="709"/>
        <w:rPr>
          <w:rFonts w:ascii="Times New Roman" w:hAnsi="Times New Roman" w:cs="Times New Roman"/>
          <w:sz w:val="28"/>
          <w:szCs w:val="28"/>
        </w:rPr>
      </w:pPr>
    </w:p>
    <w:p w:rsidR="00E02CD9" w:rsidRPr="00B01D75" w:rsidRDefault="00865D9D" w:rsidP="00010260">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Если сравнивать</w:t>
      </w:r>
      <w:r w:rsidR="00FA17C8" w:rsidRPr="00B01D75">
        <w:rPr>
          <w:rFonts w:ascii="Times New Roman" w:hAnsi="Times New Roman" w:cs="Times New Roman"/>
          <w:sz w:val="28"/>
          <w:szCs w:val="28"/>
        </w:rPr>
        <w:t xml:space="preserve"> </w:t>
      </w:r>
      <w:proofErr w:type="gramStart"/>
      <w:r w:rsidR="00FA17C8" w:rsidRPr="00B01D75">
        <w:rPr>
          <w:rFonts w:ascii="Times New Roman" w:hAnsi="Times New Roman" w:cs="Times New Roman"/>
          <w:sz w:val="28"/>
          <w:szCs w:val="28"/>
        </w:rPr>
        <w:t xml:space="preserve">с уровнем цен </w:t>
      </w:r>
      <w:r w:rsidRPr="00B01D75">
        <w:rPr>
          <w:rFonts w:ascii="Times New Roman" w:hAnsi="Times New Roman" w:cs="Times New Roman"/>
          <w:sz w:val="28"/>
          <w:szCs w:val="28"/>
        </w:rPr>
        <w:t xml:space="preserve">для покупки алкоголя в кафе/ресторане/баре </w:t>
      </w:r>
      <w:r w:rsidR="00FA17C8" w:rsidRPr="00B01D75">
        <w:rPr>
          <w:rFonts w:ascii="Times New Roman" w:hAnsi="Times New Roman" w:cs="Times New Roman"/>
          <w:sz w:val="28"/>
          <w:szCs w:val="28"/>
        </w:rPr>
        <w:t>с</w:t>
      </w:r>
      <w:r w:rsidRPr="00B01D75">
        <w:rPr>
          <w:rFonts w:ascii="Times New Roman" w:hAnsi="Times New Roman" w:cs="Times New Roman"/>
          <w:sz w:val="28"/>
          <w:szCs w:val="28"/>
        </w:rPr>
        <w:t xml:space="preserve"> уровнем цен при покупке</w:t>
      </w:r>
      <w:proofErr w:type="gramEnd"/>
      <w:r w:rsidRPr="00B01D75">
        <w:rPr>
          <w:rFonts w:ascii="Times New Roman" w:hAnsi="Times New Roman" w:cs="Times New Roman"/>
          <w:sz w:val="28"/>
          <w:szCs w:val="28"/>
        </w:rPr>
        <w:t xml:space="preserve"> алкоголя домой, то здесь ситуация отличается (между видами алкогольной продукции), но не кардинально. От 50</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100 рублей оптимальный для покупки пива (8</w:t>
      </w:r>
      <w:r w:rsidR="00C43E85" w:rsidRPr="00B01D75">
        <w:rPr>
          <w:rFonts w:ascii="Times New Roman" w:hAnsi="Times New Roman" w:cs="Times New Roman"/>
          <w:sz w:val="28"/>
          <w:szCs w:val="28"/>
        </w:rPr>
        <w:t>,1</w:t>
      </w:r>
      <w:r w:rsidRPr="00B01D75">
        <w:rPr>
          <w:rFonts w:ascii="Times New Roman" w:hAnsi="Times New Roman" w:cs="Times New Roman"/>
          <w:sz w:val="28"/>
          <w:szCs w:val="28"/>
        </w:rPr>
        <w:t>%), затем сидр (6</w:t>
      </w:r>
      <w:r w:rsidR="00C43E85" w:rsidRPr="00B01D75">
        <w:rPr>
          <w:rFonts w:ascii="Times New Roman" w:hAnsi="Times New Roman" w:cs="Times New Roman"/>
          <w:sz w:val="28"/>
          <w:szCs w:val="28"/>
        </w:rPr>
        <w:t>,1</w:t>
      </w:r>
      <w:r w:rsidRPr="00B01D75">
        <w:rPr>
          <w:rFonts w:ascii="Times New Roman" w:hAnsi="Times New Roman" w:cs="Times New Roman"/>
          <w:sz w:val="28"/>
          <w:szCs w:val="28"/>
        </w:rPr>
        <w:t>%), вино, шампанское и крепкий алкоголь (2%). Для (38</w:t>
      </w:r>
      <w:r w:rsidR="00C43E85" w:rsidRPr="00B01D75">
        <w:rPr>
          <w:rFonts w:ascii="Times New Roman" w:hAnsi="Times New Roman" w:cs="Times New Roman"/>
          <w:sz w:val="28"/>
          <w:szCs w:val="28"/>
        </w:rPr>
        <w:t>,4</w:t>
      </w:r>
      <w:r w:rsidRPr="00B01D75">
        <w:rPr>
          <w:rFonts w:ascii="Times New Roman" w:hAnsi="Times New Roman" w:cs="Times New Roman"/>
          <w:sz w:val="28"/>
          <w:szCs w:val="28"/>
        </w:rPr>
        <w:t>%) покупка пива за 100</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299 рублей самая умеренна</w:t>
      </w:r>
      <w:r w:rsidR="00FA17C8" w:rsidRPr="00B01D75">
        <w:rPr>
          <w:rFonts w:ascii="Times New Roman" w:hAnsi="Times New Roman" w:cs="Times New Roman"/>
          <w:sz w:val="28"/>
          <w:szCs w:val="28"/>
        </w:rPr>
        <w:t>я</w:t>
      </w:r>
      <w:r w:rsidRPr="00B01D75">
        <w:rPr>
          <w:rFonts w:ascii="Times New Roman" w:hAnsi="Times New Roman" w:cs="Times New Roman"/>
          <w:sz w:val="28"/>
          <w:szCs w:val="28"/>
        </w:rPr>
        <w:t>, потом идет вино (28</w:t>
      </w:r>
      <w:r w:rsidR="00C43E85" w:rsidRPr="00B01D75">
        <w:rPr>
          <w:rFonts w:ascii="Times New Roman" w:hAnsi="Times New Roman" w:cs="Times New Roman"/>
          <w:sz w:val="28"/>
          <w:szCs w:val="28"/>
        </w:rPr>
        <w:t>,3</w:t>
      </w:r>
      <w:r w:rsidRPr="00B01D75">
        <w:rPr>
          <w:rFonts w:ascii="Times New Roman" w:hAnsi="Times New Roman" w:cs="Times New Roman"/>
          <w:sz w:val="28"/>
          <w:szCs w:val="28"/>
        </w:rPr>
        <w:t>%) и крепкий алкоголь (21</w:t>
      </w:r>
      <w:r w:rsidR="00C43E85" w:rsidRPr="00B01D75">
        <w:rPr>
          <w:rFonts w:ascii="Times New Roman" w:hAnsi="Times New Roman" w:cs="Times New Roman"/>
          <w:sz w:val="28"/>
          <w:szCs w:val="28"/>
        </w:rPr>
        <w:t>,2</w:t>
      </w:r>
      <w:r w:rsidRPr="00B01D75">
        <w:rPr>
          <w:rFonts w:ascii="Times New Roman" w:hAnsi="Times New Roman" w:cs="Times New Roman"/>
          <w:sz w:val="28"/>
          <w:szCs w:val="28"/>
        </w:rPr>
        <w:t xml:space="preserve">%). </w:t>
      </w:r>
      <w:r w:rsidR="00E02CD9" w:rsidRPr="00B01D75">
        <w:rPr>
          <w:rFonts w:ascii="Times New Roman" w:hAnsi="Times New Roman" w:cs="Times New Roman"/>
          <w:sz w:val="28"/>
          <w:szCs w:val="28"/>
        </w:rPr>
        <w:t>Большинство ответило, что цена от 300</w:t>
      </w:r>
      <w:r w:rsidR="00737A87" w:rsidRPr="00B01D75">
        <w:rPr>
          <w:rFonts w:ascii="Times New Roman" w:hAnsi="Times New Roman" w:cs="Times New Roman"/>
          <w:sz w:val="28"/>
          <w:szCs w:val="28"/>
        </w:rPr>
        <w:t xml:space="preserve"> – </w:t>
      </w:r>
      <w:r w:rsidR="00E02CD9" w:rsidRPr="00B01D75">
        <w:rPr>
          <w:rFonts w:ascii="Times New Roman" w:hAnsi="Times New Roman" w:cs="Times New Roman"/>
          <w:sz w:val="28"/>
          <w:szCs w:val="28"/>
        </w:rPr>
        <w:t>499 рублей является удовлетворительной для вина, шампанского и коктейлей (17</w:t>
      </w:r>
      <w:r w:rsidR="00C43E85" w:rsidRPr="00B01D75">
        <w:rPr>
          <w:rFonts w:ascii="Times New Roman" w:hAnsi="Times New Roman" w:cs="Times New Roman"/>
          <w:sz w:val="28"/>
          <w:szCs w:val="28"/>
        </w:rPr>
        <w:t>,2</w:t>
      </w:r>
      <w:r w:rsidR="00E02CD9" w:rsidRPr="00B01D75">
        <w:rPr>
          <w:rFonts w:ascii="Times New Roman" w:hAnsi="Times New Roman" w:cs="Times New Roman"/>
          <w:sz w:val="28"/>
          <w:szCs w:val="28"/>
        </w:rPr>
        <w:t>%), крепкий алкоголь (16</w:t>
      </w:r>
      <w:r w:rsidR="00C43E85" w:rsidRPr="00B01D75">
        <w:rPr>
          <w:rFonts w:ascii="Times New Roman" w:hAnsi="Times New Roman" w:cs="Times New Roman"/>
          <w:sz w:val="28"/>
          <w:szCs w:val="28"/>
        </w:rPr>
        <w:t>,2</w:t>
      </w:r>
      <w:r w:rsidR="00E02CD9" w:rsidRPr="00B01D75">
        <w:rPr>
          <w:rFonts w:ascii="Times New Roman" w:hAnsi="Times New Roman" w:cs="Times New Roman"/>
          <w:sz w:val="28"/>
          <w:szCs w:val="28"/>
        </w:rPr>
        <w:t>%), пиво (11</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и сидр (6</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Вино за 500</w:t>
      </w:r>
      <w:r w:rsidR="00737A87" w:rsidRPr="00B01D75">
        <w:rPr>
          <w:rFonts w:ascii="Times New Roman" w:hAnsi="Times New Roman" w:cs="Times New Roman"/>
          <w:sz w:val="28"/>
          <w:szCs w:val="28"/>
        </w:rPr>
        <w:t xml:space="preserve"> – </w:t>
      </w:r>
      <w:r w:rsidR="00E02CD9" w:rsidRPr="00B01D75">
        <w:rPr>
          <w:rFonts w:ascii="Times New Roman" w:hAnsi="Times New Roman" w:cs="Times New Roman"/>
          <w:sz w:val="28"/>
          <w:szCs w:val="28"/>
        </w:rPr>
        <w:t>799 рублей приемлемо для (18</w:t>
      </w:r>
      <w:r w:rsidR="00C43E85" w:rsidRPr="00B01D75">
        <w:rPr>
          <w:rFonts w:ascii="Times New Roman" w:hAnsi="Times New Roman" w:cs="Times New Roman"/>
          <w:sz w:val="28"/>
          <w:szCs w:val="28"/>
        </w:rPr>
        <w:t>,2</w:t>
      </w:r>
      <w:r w:rsidR="00E02CD9" w:rsidRPr="00B01D75">
        <w:rPr>
          <w:rFonts w:ascii="Times New Roman" w:hAnsi="Times New Roman" w:cs="Times New Roman"/>
          <w:sz w:val="28"/>
          <w:szCs w:val="28"/>
        </w:rPr>
        <w:t>%) людей, крепкий а</w:t>
      </w:r>
      <w:r w:rsidR="00FA17C8" w:rsidRPr="00B01D75">
        <w:rPr>
          <w:rFonts w:ascii="Times New Roman" w:hAnsi="Times New Roman" w:cs="Times New Roman"/>
          <w:sz w:val="28"/>
          <w:szCs w:val="28"/>
        </w:rPr>
        <w:t>лкоголь (8</w:t>
      </w:r>
      <w:r w:rsidR="00C43E85" w:rsidRPr="00B01D75">
        <w:rPr>
          <w:rFonts w:ascii="Times New Roman" w:hAnsi="Times New Roman" w:cs="Times New Roman"/>
          <w:sz w:val="28"/>
          <w:szCs w:val="28"/>
        </w:rPr>
        <w:t>,1</w:t>
      </w:r>
      <w:r w:rsidR="00FA17C8" w:rsidRPr="00B01D75">
        <w:rPr>
          <w:rFonts w:ascii="Times New Roman" w:hAnsi="Times New Roman" w:cs="Times New Roman"/>
          <w:sz w:val="28"/>
          <w:szCs w:val="28"/>
        </w:rPr>
        <w:t>%) и шампанское (7</w:t>
      </w:r>
      <w:r w:rsidR="00C43E85" w:rsidRPr="00B01D75">
        <w:rPr>
          <w:rFonts w:ascii="Times New Roman" w:hAnsi="Times New Roman" w:cs="Times New Roman"/>
          <w:sz w:val="28"/>
          <w:szCs w:val="28"/>
        </w:rPr>
        <w:t>,1</w:t>
      </w:r>
      <w:r w:rsidR="00FA17C8" w:rsidRPr="00B01D75">
        <w:rPr>
          <w:rFonts w:ascii="Times New Roman" w:hAnsi="Times New Roman" w:cs="Times New Roman"/>
          <w:sz w:val="28"/>
          <w:szCs w:val="28"/>
        </w:rPr>
        <w:t>%).</w:t>
      </w:r>
      <w:r w:rsidR="00E02CD9" w:rsidRPr="00B01D75">
        <w:rPr>
          <w:rFonts w:ascii="Times New Roman" w:hAnsi="Times New Roman" w:cs="Times New Roman"/>
          <w:sz w:val="28"/>
          <w:szCs w:val="28"/>
        </w:rPr>
        <w:t xml:space="preserve"> Оптимальной ценой от 800</w:t>
      </w:r>
      <w:r w:rsidR="00737A87" w:rsidRPr="00B01D75">
        <w:rPr>
          <w:rFonts w:ascii="Times New Roman" w:hAnsi="Times New Roman" w:cs="Times New Roman"/>
          <w:sz w:val="28"/>
          <w:szCs w:val="28"/>
        </w:rPr>
        <w:t xml:space="preserve"> – </w:t>
      </w:r>
      <w:r w:rsidR="00E02CD9" w:rsidRPr="00B01D75">
        <w:rPr>
          <w:rFonts w:ascii="Times New Roman" w:hAnsi="Times New Roman" w:cs="Times New Roman"/>
          <w:sz w:val="28"/>
          <w:szCs w:val="28"/>
        </w:rPr>
        <w:t>1499 рублей является для крепкого алкоголя (12</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и вина (12</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шампанское (10</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пиво и сидр (1%), коктейли (0%). Сумму от 1500</w:t>
      </w:r>
      <w:r w:rsidR="00737A87" w:rsidRPr="00B01D75">
        <w:rPr>
          <w:rFonts w:ascii="Times New Roman" w:hAnsi="Times New Roman" w:cs="Times New Roman"/>
          <w:sz w:val="28"/>
          <w:szCs w:val="28"/>
        </w:rPr>
        <w:t xml:space="preserve"> – </w:t>
      </w:r>
      <w:r w:rsidR="00E02CD9" w:rsidRPr="00B01D75">
        <w:rPr>
          <w:rFonts w:ascii="Times New Roman" w:hAnsi="Times New Roman" w:cs="Times New Roman"/>
          <w:sz w:val="28"/>
          <w:szCs w:val="28"/>
        </w:rPr>
        <w:t xml:space="preserve">4999 рублей за крепкий алкоголь </w:t>
      </w:r>
      <w:proofErr w:type="gramStart"/>
      <w:r w:rsidR="00E02CD9" w:rsidRPr="00B01D75">
        <w:rPr>
          <w:rFonts w:ascii="Times New Roman" w:hAnsi="Times New Roman" w:cs="Times New Roman"/>
          <w:sz w:val="28"/>
          <w:szCs w:val="28"/>
        </w:rPr>
        <w:t>готовы</w:t>
      </w:r>
      <w:proofErr w:type="gramEnd"/>
      <w:r w:rsidR="00E02CD9" w:rsidRPr="00B01D75">
        <w:rPr>
          <w:rFonts w:ascii="Times New Roman" w:hAnsi="Times New Roman" w:cs="Times New Roman"/>
          <w:sz w:val="28"/>
          <w:szCs w:val="28"/>
        </w:rPr>
        <w:t xml:space="preserve"> заплатить (6</w:t>
      </w:r>
      <w:r w:rsidR="00C43E85" w:rsidRPr="00B01D75">
        <w:rPr>
          <w:rFonts w:ascii="Times New Roman" w:hAnsi="Times New Roman" w:cs="Times New Roman"/>
          <w:sz w:val="28"/>
          <w:szCs w:val="28"/>
        </w:rPr>
        <w:t>,1</w:t>
      </w:r>
      <w:r w:rsidR="00E02CD9" w:rsidRPr="00B01D75">
        <w:rPr>
          <w:rFonts w:ascii="Times New Roman" w:hAnsi="Times New Roman" w:cs="Times New Roman"/>
          <w:sz w:val="28"/>
          <w:szCs w:val="28"/>
        </w:rPr>
        <w:t>%) люд</w:t>
      </w:r>
      <w:r w:rsidR="00C43E85" w:rsidRPr="00B01D75">
        <w:rPr>
          <w:rFonts w:ascii="Times New Roman" w:hAnsi="Times New Roman" w:cs="Times New Roman"/>
          <w:sz w:val="28"/>
          <w:szCs w:val="28"/>
        </w:rPr>
        <w:t>ей, за вино и шампанское (4% и 2</w:t>
      </w:r>
      <w:r w:rsidR="00E02CD9" w:rsidRPr="00B01D75">
        <w:rPr>
          <w:rFonts w:ascii="Times New Roman" w:hAnsi="Times New Roman" w:cs="Times New Roman"/>
          <w:sz w:val="28"/>
          <w:szCs w:val="28"/>
        </w:rPr>
        <w:t xml:space="preserve">%). </w:t>
      </w:r>
      <w:r w:rsidR="00010260" w:rsidRPr="00B01D75">
        <w:rPr>
          <w:rFonts w:ascii="Times New Roman" w:hAnsi="Times New Roman" w:cs="Times New Roman"/>
          <w:sz w:val="28"/>
          <w:szCs w:val="28"/>
        </w:rPr>
        <w:t xml:space="preserve">Никто не выбрал, ни за какой вид алкоголя, цену от 5000 и более (0%). </w:t>
      </w:r>
      <w:r w:rsidR="00FA17C8" w:rsidRPr="00B01D75">
        <w:rPr>
          <w:rFonts w:ascii="Times New Roman" w:hAnsi="Times New Roman" w:cs="Times New Roman"/>
          <w:sz w:val="28"/>
          <w:szCs w:val="28"/>
        </w:rPr>
        <w:t xml:space="preserve">За себя не платят </w:t>
      </w:r>
      <w:r w:rsidR="00010260" w:rsidRPr="00B01D75">
        <w:rPr>
          <w:rFonts w:ascii="Times New Roman" w:hAnsi="Times New Roman" w:cs="Times New Roman"/>
          <w:sz w:val="28"/>
          <w:szCs w:val="28"/>
        </w:rPr>
        <w:t>за крепкий алкоголь</w:t>
      </w:r>
      <w:r w:rsidR="00FA17C8" w:rsidRPr="00B01D75">
        <w:rPr>
          <w:rFonts w:ascii="Times New Roman" w:hAnsi="Times New Roman" w:cs="Times New Roman"/>
          <w:sz w:val="28"/>
          <w:szCs w:val="28"/>
        </w:rPr>
        <w:t xml:space="preserve"> </w:t>
      </w:r>
      <w:r w:rsidR="00010260" w:rsidRPr="00B01D75">
        <w:rPr>
          <w:rFonts w:ascii="Times New Roman" w:hAnsi="Times New Roman" w:cs="Times New Roman"/>
          <w:sz w:val="28"/>
          <w:szCs w:val="28"/>
        </w:rPr>
        <w:t>и шампанское (5</w:t>
      </w:r>
      <w:r w:rsidR="00C43E85" w:rsidRPr="00B01D75">
        <w:rPr>
          <w:rFonts w:ascii="Times New Roman" w:hAnsi="Times New Roman" w:cs="Times New Roman"/>
          <w:sz w:val="28"/>
          <w:szCs w:val="28"/>
        </w:rPr>
        <w:t>,1</w:t>
      </w:r>
      <w:r w:rsidR="00010260" w:rsidRPr="00B01D75">
        <w:rPr>
          <w:rFonts w:ascii="Times New Roman" w:hAnsi="Times New Roman" w:cs="Times New Roman"/>
          <w:sz w:val="28"/>
          <w:szCs w:val="28"/>
        </w:rPr>
        <w:t xml:space="preserve">%), за вино (4%). Никогда не покупало сидр, в заведениях </w:t>
      </w:r>
      <w:r w:rsidR="00FA17C8" w:rsidRPr="00B01D75">
        <w:rPr>
          <w:rFonts w:ascii="Times New Roman" w:hAnsi="Times New Roman" w:cs="Times New Roman"/>
          <w:sz w:val="28"/>
          <w:szCs w:val="28"/>
        </w:rPr>
        <w:t xml:space="preserve">общественного питания </w:t>
      </w:r>
      <w:r w:rsidR="00010260" w:rsidRPr="00B01D75">
        <w:rPr>
          <w:rFonts w:ascii="Times New Roman" w:hAnsi="Times New Roman" w:cs="Times New Roman"/>
          <w:sz w:val="28"/>
          <w:szCs w:val="28"/>
        </w:rPr>
        <w:t>(60</w:t>
      </w:r>
      <w:r w:rsidR="00C43E85" w:rsidRPr="00B01D75">
        <w:rPr>
          <w:rFonts w:ascii="Times New Roman" w:hAnsi="Times New Roman" w:cs="Times New Roman"/>
          <w:sz w:val="28"/>
          <w:szCs w:val="28"/>
        </w:rPr>
        <w:t>,6</w:t>
      </w:r>
      <w:r w:rsidR="00010260" w:rsidRPr="00B01D75">
        <w:rPr>
          <w:rFonts w:ascii="Times New Roman" w:hAnsi="Times New Roman" w:cs="Times New Roman"/>
          <w:sz w:val="28"/>
          <w:szCs w:val="28"/>
        </w:rPr>
        <w:t>%) людей, коктейли (57</w:t>
      </w:r>
      <w:r w:rsidR="00C43E85" w:rsidRPr="00B01D75">
        <w:rPr>
          <w:rFonts w:ascii="Times New Roman" w:hAnsi="Times New Roman" w:cs="Times New Roman"/>
          <w:sz w:val="28"/>
          <w:szCs w:val="28"/>
        </w:rPr>
        <w:t>,6</w:t>
      </w:r>
      <w:r w:rsidR="00010260" w:rsidRPr="00B01D75">
        <w:rPr>
          <w:rFonts w:ascii="Times New Roman" w:hAnsi="Times New Roman" w:cs="Times New Roman"/>
          <w:sz w:val="28"/>
          <w:szCs w:val="28"/>
        </w:rPr>
        <w:t xml:space="preserve">%), пиво </w:t>
      </w:r>
      <w:r w:rsidR="00010260" w:rsidRPr="00B01D75">
        <w:rPr>
          <w:rFonts w:ascii="Times New Roman" w:hAnsi="Times New Roman" w:cs="Times New Roman"/>
          <w:sz w:val="28"/>
          <w:szCs w:val="28"/>
        </w:rPr>
        <w:lastRenderedPageBreak/>
        <w:t>(40</w:t>
      </w:r>
      <w:r w:rsidR="00C43E85" w:rsidRPr="00B01D75">
        <w:rPr>
          <w:rFonts w:ascii="Times New Roman" w:hAnsi="Times New Roman" w:cs="Times New Roman"/>
          <w:sz w:val="28"/>
          <w:szCs w:val="28"/>
        </w:rPr>
        <w:t>,4</w:t>
      </w:r>
      <w:r w:rsidR="00010260" w:rsidRPr="00B01D75">
        <w:rPr>
          <w:rFonts w:ascii="Times New Roman" w:hAnsi="Times New Roman" w:cs="Times New Roman"/>
          <w:sz w:val="28"/>
          <w:szCs w:val="28"/>
        </w:rPr>
        <w:t>%), шампанское (38</w:t>
      </w:r>
      <w:r w:rsidR="00C43E85" w:rsidRPr="00B01D75">
        <w:rPr>
          <w:rFonts w:ascii="Times New Roman" w:hAnsi="Times New Roman" w:cs="Times New Roman"/>
          <w:sz w:val="28"/>
          <w:szCs w:val="28"/>
        </w:rPr>
        <w:t>,4</w:t>
      </w:r>
      <w:r w:rsidR="00010260" w:rsidRPr="00B01D75">
        <w:rPr>
          <w:rFonts w:ascii="Times New Roman" w:hAnsi="Times New Roman" w:cs="Times New Roman"/>
          <w:sz w:val="28"/>
          <w:szCs w:val="28"/>
        </w:rPr>
        <w:t>%), крепкий алкоголь (29</w:t>
      </w:r>
      <w:r w:rsidR="00C43E85" w:rsidRPr="00B01D75">
        <w:rPr>
          <w:rFonts w:ascii="Times New Roman" w:hAnsi="Times New Roman" w:cs="Times New Roman"/>
          <w:sz w:val="28"/>
          <w:szCs w:val="28"/>
        </w:rPr>
        <w:t>,3</w:t>
      </w:r>
      <w:r w:rsidR="00010260" w:rsidRPr="00B01D75">
        <w:rPr>
          <w:rFonts w:ascii="Times New Roman" w:hAnsi="Times New Roman" w:cs="Times New Roman"/>
          <w:sz w:val="28"/>
          <w:szCs w:val="28"/>
        </w:rPr>
        <w:t>%) и вино (14</w:t>
      </w:r>
      <w:r w:rsidR="00C43E85" w:rsidRPr="00B01D75">
        <w:rPr>
          <w:rFonts w:ascii="Times New Roman" w:hAnsi="Times New Roman" w:cs="Times New Roman"/>
          <w:sz w:val="28"/>
          <w:szCs w:val="28"/>
        </w:rPr>
        <w:t>,1</w:t>
      </w:r>
      <w:r w:rsidR="00010260" w:rsidRPr="00B01D75">
        <w:rPr>
          <w:rFonts w:ascii="Times New Roman" w:hAnsi="Times New Roman" w:cs="Times New Roman"/>
          <w:sz w:val="28"/>
          <w:szCs w:val="28"/>
        </w:rPr>
        <w:t>%).</w:t>
      </w:r>
      <w:r w:rsidR="00B47673" w:rsidRPr="00B01D75">
        <w:rPr>
          <w:rFonts w:ascii="Times New Roman" w:hAnsi="Times New Roman" w:cs="Times New Roman"/>
          <w:sz w:val="28"/>
          <w:szCs w:val="28"/>
        </w:rPr>
        <w:t xml:space="preserve"> (Таблица 10)</w:t>
      </w:r>
    </w:p>
    <w:p w:rsidR="00156492" w:rsidRPr="00B01D75" w:rsidRDefault="00156492" w:rsidP="00156492">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10.</w:t>
      </w:r>
      <w:r w:rsidRPr="00B01D75">
        <w:rPr>
          <w:rFonts w:ascii="Times New Roman" w:hAnsi="Times New Roman" w:cs="Times New Roman"/>
          <w:i/>
          <w:sz w:val="24"/>
          <w:szCs w:val="24"/>
        </w:rPr>
        <w:t xml:space="preserve"> Результаты анкетного опроса по </w:t>
      </w:r>
      <w:proofErr w:type="gramStart"/>
      <w:r w:rsidRPr="00B01D75">
        <w:rPr>
          <w:rFonts w:ascii="Times New Roman" w:hAnsi="Times New Roman" w:cs="Times New Roman"/>
          <w:i/>
          <w:sz w:val="24"/>
          <w:szCs w:val="24"/>
        </w:rPr>
        <w:t>вопросу</w:t>
      </w:r>
      <w:proofErr w:type="gramEnd"/>
      <w:r w:rsidRPr="00B01D75">
        <w:rPr>
          <w:rFonts w:ascii="Times New Roman" w:hAnsi="Times New Roman" w:cs="Times New Roman"/>
          <w:i/>
          <w:sz w:val="24"/>
          <w:szCs w:val="24"/>
        </w:rPr>
        <w:t xml:space="preserve"> </w:t>
      </w:r>
      <w:r w:rsidR="001F57D2" w:rsidRPr="00B01D75">
        <w:rPr>
          <w:rFonts w:ascii="Times New Roman" w:hAnsi="Times New Roman" w:cs="Times New Roman"/>
          <w:i/>
          <w:sz w:val="24"/>
          <w:szCs w:val="24"/>
        </w:rPr>
        <w:t>«</w:t>
      </w:r>
      <w:r w:rsidRPr="00B01D75">
        <w:rPr>
          <w:rFonts w:ascii="Times New Roman" w:hAnsi="Times New Roman" w:cs="Times New Roman"/>
          <w:i/>
          <w:sz w:val="24"/>
          <w:szCs w:val="24"/>
        </w:rPr>
        <w:t>Какой уровень цен для Вас наиболее приемлемы для покупки алкоголя в кафе/ресторане/баре за единицу?»</w:t>
      </w:r>
    </w:p>
    <w:tbl>
      <w:tblPr>
        <w:tblStyle w:val="af7"/>
        <w:tblW w:w="0" w:type="auto"/>
        <w:tblLook w:val="04A0" w:firstRow="1" w:lastRow="0" w:firstColumn="1" w:lastColumn="0" w:noHBand="0" w:noVBand="1"/>
      </w:tblPr>
      <w:tblGrid>
        <w:gridCol w:w="1515"/>
        <w:gridCol w:w="932"/>
        <w:gridCol w:w="957"/>
        <w:gridCol w:w="957"/>
        <w:gridCol w:w="957"/>
        <w:gridCol w:w="957"/>
        <w:gridCol w:w="932"/>
        <w:gridCol w:w="763"/>
        <w:gridCol w:w="1072"/>
        <w:gridCol w:w="1095"/>
      </w:tblGrid>
      <w:tr w:rsidR="00156492" w:rsidRPr="00B01D75" w:rsidTr="00E861F0">
        <w:tc>
          <w:tcPr>
            <w:tcW w:w="1514" w:type="dxa"/>
            <w:vAlign w:val="center"/>
          </w:tcPr>
          <w:p w:rsidR="00156492" w:rsidRPr="00B01D75" w:rsidRDefault="00156492" w:rsidP="00156492">
            <w:pPr>
              <w:spacing w:line="360" w:lineRule="auto"/>
              <w:jc w:val="center"/>
              <w:rPr>
                <w:rFonts w:ascii="Times New Roman" w:hAnsi="Times New Roman" w:cs="Times New Roman"/>
                <w:sz w:val="28"/>
                <w:szCs w:val="28"/>
              </w:rPr>
            </w:pP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b/>
              </w:rPr>
              <w:t>50</w:t>
            </w:r>
            <w:r w:rsidR="00737A87" w:rsidRPr="00B01D75">
              <w:rPr>
                <w:rFonts w:ascii="Times New Roman" w:hAnsi="Times New Roman" w:cs="Times New Roman"/>
                <w:b/>
              </w:rPr>
              <w:t xml:space="preserve"> – </w:t>
            </w:r>
            <w:r w:rsidRPr="00B01D75">
              <w:rPr>
                <w:rFonts w:ascii="Times New Roman" w:hAnsi="Times New Roman" w:cs="Times New Roman"/>
                <w:b/>
              </w:rPr>
              <w:t>100 рублей</w:t>
            </w: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100</w:t>
            </w:r>
            <w:r w:rsidR="00737A87" w:rsidRPr="00B01D75">
              <w:rPr>
                <w:rFonts w:ascii="Times New Roman" w:hAnsi="Times New Roman" w:cs="Times New Roman"/>
                <w:b/>
              </w:rPr>
              <w:t xml:space="preserve"> – </w:t>
            </w:r>
            <w:r w:rsidRPr="00B01D75">
              <w:rPr>
                <w:rFonts w:ascii="Times New Roman" w:hAnsi="Times New Roman" w:cs="Times New Roman"/>
                <w:b/>
              </w:rPr>
              <w:t>299 рублей</w:t>
            </w: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300</w:t>
            </w:r>
            <w:r w:rsidR="00737A87" w:rsidRPr="00B01D75">
              <w:rPr>
                <w:rFonts w:ascii="Times New Roman" w:hAnsi="Times New Roman" w:cs="Times New Roman"/>
                <w:b/>
              </w:rPr>
              <w:t xml:space="preserve"> – </w:t>
            </w:r>
            <w:r w:rsidRPr="00B01D75">
              <w:rPr>
                <w:rFonts w:ascii="Times New Roman" w:hAnsi="Times New Roman" w:cs="Times New Roman"/>
                <w:b/>
              </w:rPr>
              <w:t>499 рублей</w:t>
            </w: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b/>
              </w:rPr>
              <w:t>500</w:t>
            </w:r>
            <w:r w:rsidR="00737A87" w:rsidRPr="00B01D75">
              <w:rPr>
                <w:rFonts w:ascii="Times New Roman" w:hAnsi="Times New Roman" w:cs="Times New Roman"/>
                <w:b/>
              </w:rPr>
              <w:t xml:space="preserve"> – </w:t>
            </w:r>
            <w:r w:rsidRPr="00B01D75">
              <w:rPr>
                <w:rFonts w:ascii="Times New Roman" w:hAnsi="Times New Roman" w:cs="Times New Roman"/>
                <w:b/>
              </w:rPr>
              <w:t>799 рублей</w:t>
            </w: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800</w:t>
            </w:r>
            <w:r w:rsidR="00737A87" w:rsidRPr="00B01D75">
              <w:rPr>
                <w:rFonts w:ascii="Times New Roman" w:hAnsi="Times New Roman" w:cs="Times New Roman"/>
                <w:b/>
              </w:rPr>
              <w:t xml:space="preserve"> – </w:t>
            </w:r>
            <w:r w:rsidRPr="00B01D75">
              <w:rPr>
                <w:rFonts w:ascii="Times New Roman" w:hAnsi="Times New Roman" w:cs="Times New Roman"/>
                <w:b/>
              </w:rPr>
              <w:t>1499 рублей</w:t>
            </w:r>
          </w:p>
        </w:tc>
        <w:tc>
          <w:tcPr>
            <w:tcW w:w="1013"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1500</w:t>
            </w:r>
            <w:r w:rsidR="00737A87" w:rsidRPr="00B01D75">
              <w:rPr>
                <w:rFonts w:ascii="Times New Roman" w:hAnsi="Times New Roman" w:cs="Times New Roman"/>
                <w:b/>
              </w:rPr>
              <w:t xml:space="preserve"> – </w:t>
            </w:r>
            <w:r w:rsidRPr="00B01D75">
              <w:rPr>
                <w:rFonts w:ascii="Times New Roman" w:hAnsi="Times New Roman" w:cs="Times New Roman"/>
                <w:b/>
              </w:rPr>
              <w:t>4999 рублей</w:t>
            </w:r>
          </w:p>
        </w:tc>
        <w:tc>
          <w:tcPr>
            <w:tcW w:w="789"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5000 и более</w:t>
            </w:r>
          </w:p>
        </w:tc>
        <w:tc>
          <w:tcPr>
            <w:tcW w:w="661"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Никогда за себя не плачу</w:t>
            </w:r>
          </w:p>
        </w:tc>
        <w:tc>
          <w:tcPr>
            <w:tcW w:w="1095"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Никогда не покупаю</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Крепкий алкоголь</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013" w:type="dxa"/>
            <w:vAlign w:val="center"/>
          </w:tcPr>
          <w:p w:rsidR="00156492" w:rsidRPr="00B01D75" w:rsidRDefault="00156492" w:rsidP="00156492">
            <w:pPr>
              <w:spacing w:line="360" w:lineRule="auto"/>
              <w:jc w:val="center"/>
              <w:rPr>
                <w:rFonts w:ascii="Times New Roman" w:hAnsi="Times New Roman" w:cs="Times New Roman"/>
                <w:sz w:val="24"/>
                <w:szCs w:val="24"/>
              </w:rPr>
            </w:pPr>
            <w:r w:rsidRPr="00B01D75">
              <w:rPr>
                <w:rFonts w:ascii="Times New Roman" w:hAnsi="Times New Roman" w:cs="Times New Roman"/>
                <w:sz w:val="28"/>
                <w:szCs w:val="28"/>
              </w:rPr>
              <w:t>21</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16</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29</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Вино</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28</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14</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Шампанское</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38</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Пиво</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38</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11</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40</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Сидр</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24</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60</w:t>
            </w:r>
            <w:r w:rsidR="001D35A3" w:rsidRPr="00B01D75">
              <w:rPr>
                <w:rFonts w:ascii="Times New Roman" w:hAnsi="Times New Roman" w:cs="Times New Roman"/>
                <w:sz w:val="28"/>
                <w:szCs w:val="28"/>
              </w:rPr>
              <w:t>,6</w:t>
            </w:r>
            <w:r w:rsidRPr="00B01D75">
              <w:rPr>
                <w:rFonts w:ascii="Times New Roman" w:hAnsi="Times New Roman" w:cs="Times New Roman"/>
                <w:sz w:val="28"/>
                <w:szCs w:val="28"/>
              </w:rPr>
              <w:t>%</w:t>
            </w:r>
          </w:p>
        </w:tc>
      </w:tr>
      <w:tr w:rsidR="00156492" w:rsidRPr="00B01D75" w:rsidTr="00E861F0">
        <w:tc>
          <w:tcPr>
            <w:tcW w:w="1514" w:type="dxa"/>
            <w:shd w:val="clear" w:color="auto" w:fill="DBE5F1" w:themeFill="accent1" w:themeFillTint="33"/>
            <w:vAlign w:val="center"/>
          </w:tcPr>
          <w:p w:rsidR="00156492" w:rsidRPr="00B01D75" w:rsidRDefault="00156492" w:rsidP="00156492">
            <w:pPr>
              <w:spacing w:line="360" w:lineRule="auto"/>
              <w:jc w:val="center"/>
              <w:rPr>
                <w:rFonts w:ascii="Times New Roman" w:hAnsi="Times New Roman" w:cs="Times New Roman"/>
                <w:b/>
              </w:rPr>
            </w:pPr>
            <w:r w:rsidRPr="00B01D75">
              <w:rPr>
                <w:rFonts w:ascii="Times New Roman" w:hAnsi="Times New Roman" w:cs="Times New Roman"/>
                <w:b/>
              </w:rPr>
              <w:t>Коктейли</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17</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w:t>
            </w:r>
            <w:r w:rsidR="001D35A3" w:rsidRPr="00B01D75">
              <w:rPr>
                <w:rFonts w:ascii="Times New Roman" w:hAnsi="Times New Roman" w:cs="Times New Roman"/>
                <w:sz w:val="28"/>
                <w:szCs w:val="28"/>
              </w:rPr>
              <w:t>,1</w:t>
            </w:r>
            <w:r w:rsidR="00E02CD9" w:rsidRPr="00B01D75">
              <w:rPr>
                <w:rFonts w:ascii="Times New Roman" w:hAnsi="Times New Roman" w:cs="Times New Roman"/>
                <w:sz w:val="28"/>
                <w:szCs w:val="28"/>
              </w:rPr>
              <w:t>%</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1013"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789"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661"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c>
          <w:tcPr>
            <w:tcW w:w="1095" w:type="dxa"/>
            <w:vAlign w:val="center"/>
          </w:tcPr>
          <w:p w:rsidR="00156492" w:rsidRPr="00B01D75" w:rsidRDefault="00156492" w:rsidP="00156492">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57</w:t>
            </w:r>
            <w:r w:rsidR="00C43E85" w:rsidRPr="00B01D75">
              <w:rPr>
                <w:rFonts w:ascii="Times New Roman" w:hAnsi="Times New Roman" w:cs="Times New Roman"/>
                <w:sz w:val="28"/>
                <w:szCs w:val="28"/>
              </w:rPr>
              <w:t>,6</w:t>
            </w:r>
            <w:r w:rsidRPr="00B01D75">
              <w:rPr>
                <w:rFonts w:ascii="Times New Roman" w:hAnsi="Times New Roman" w:cs="Times New Roman"/>
                <w:sz w:val="28"/>
                <w:szCs w:val="28"/>
              </w:rPr>
              <w:t>%</w:t>
            </w:r>
          </w:p>
        </w:tc>
      </w:tr>
    </w:tbl>
    <w:p w:rsidR="00156492" w:rsidRPr="00B01D75" w:rsidRDefault="00156492" w:rsidP="001517ED">
      <w:pPr>
        <w:spacing w:line="360" w:lineRule="auto"/>
        <w:ind w:firstLine="709"/>
        <w:rPr>
          <w:rFonts w:ascii="Times New Roman" w:hAnsi="Times New Roman" w:cs="Times New Roman"/>
          <w:b/>
          <w:sz w:val="28"/>
          <w:szCs w:val="28"/>
        </w:rPr>
      </w:pPr>
    </w:p>
    <w:p w:rsidR="006F1D15" w:rsidRPr="00B01D75" w:rsidRDefault="00826CD7" w:rsidP="001517ED">
      <w:pPr>
        <w:spacing w:line="360" w:lineRule="auto"/>
        <w:ind w:firstLine="709"/>
        <w:rPr>
          <w:rFonts w:ascii="Times New Roman" w:hAnsi="Times New Roman" w:cs="Times New Roman"/>
          <w:b/>
          <w:sz w:val="28"/>
          <w:szCs w:val="28"/>
        </w:rPr>
      </w:pPr>
      <w:r w:rsidRPr="00B01D75">
        <w:rPr>
          <w:rFonts w:ascii="Times New Roman" w:hAnsi="Times New Roman" w:cs="Times New Roman"/>
          <w:b/>
          <w:sz w:val="28"/>
          <w:szCs w:val="28"/>
        </w:rPr>
        <w:t>Образование</w:t>
      </w:r>
    </w:p>
    <w:p w:rsidR="00826CD7" w:rsidRPr="00B01D75" w:rsidRDefault="008507EF" w:rsidP="008507E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Среди </w:t>
      </w:r>
      <w:proofErr w:type="gramStart"/>
      <w:r w:rsidRPr="00B01D75">
        <w:rPr>
          <w:rFonts w:ascii="Times New Roman" w:hAnsi="Times New Roman" w:cs="Times New Roman"/>
          <w:sz w:val="28"/>
          <w:szCs w:val="28"/>
        </w:rPr>
        <w:t>опрошенных</w:t>
      </w:r>
      <w:proofErr w:type="gramEnd"/>
      <w:r w:rsidR="00826CD7" w:rsidRPr="00B01D75">
        <w:rPr>
          <w:rFonts w:ascii="Times New Roman" w:hAnsi="Times New Roman" w:cs="Times New Roman"/>
          <w:sz w:val="28"/>
          <w:szCs w:val="28"/>
        </w:rPr>
        <w:t xml:space="preserve"> высшее образование</w:t>
      </w:r>
      <w:r w:rsidRPr="00B01D75">
        <w:rPr>
          <w:rFonts w:ascii="Times New Roman" w:hAnsi="Times New Roman" w:cs="Times New Roman"/>
          <w:sz w:val="28"/>
          <w:szCs w:val="28"/>
        </w:rPr>
        <w:t xml:space="preserve"> имеют (53,5%) и </w:t>
      </w:r>
      <w:r w:rsidR="00826CD7" w:rsidRPr="00B01D75">
        <w:rPr>
          <w:rFonts w:ascii="Times New Roman" w:hAnsi="Times New Roman" w:cs="Times New Roman"/>
          <w:sz w:val="28"/>
          <w:szCs w:val="28"/>
        </w:rPr>
        <w:t>незаконченное высшее (студенты)</w:t>
      </w:r>
      <w:r w:rsidRPr="00B01D75">
        <w:rPr>
          <w:rFonts w:ascii="Times New Roman" w:hAnsi="Times New Roman" w:cs="Times New Roman"/>
          <w:sz w:val="28"/>
          <w:szCs w:val="28"/>
        </w:rPr>
        <w:t xml:space="preserve"> (33,3%)</w:t>
      </w:r>
      <w:r w:rsidR="00826CD7" w:rsidRPr="00B01D75">
        <w:rPr>
          <w:rFonts w:ascii="Times New Roman" w:hAnsi="Times New Roman" w:cs="Times New Roman"/>
          <w:sz w:val="28"/>
          <w:szCs w:val="28"/>
        </w:rPr>
        <w:t>, среднее (12</w:t>
      </w:r>
      <w:r w:rsidR="001D35A3" w:rsidRPr="00B01D75">
        <w:rPr>
          <w:rFonts w:ascii="Times New Roman" w:hAnsi="Times New Roman" w:cs="Times New Roman"/>
          <w:sz w:val="28"/>
          <w:szCs w:val="28"/>
        </w:rPr>
        <w:t>,1</w:t>
      </w:r>
      <w:r w:rsidR="00826CD7" w:rsidRPr="00B01D75">
        <w:rPr>
          <w:rFonts w:ascii="Times New Roman" w:hAnsi="Times New Roman" w:cs="Times New Roman"/>
          <w:sz w:val="28"/>
          <w:szCs w:val="28"/>
        </w:rPr>
        <w:t>%), незаконченное среднее (1%), ученую степень не имеет никто (0%).</w:t>
      </w:r>
      <w:r w:rsidR="003662A7" w:rsidRPr="00B01D75">
        <w:rPr>
          <w:rFonts w:ascii="Times New Roman" w:hAnsi="Times New Roman" w:cs="Times New Roman"/>
          <w:sz w:val="28"/>
          <w:szCs w:val="28"/>
        </w:rPr>
        <w:t xml:space="preserve"> (Таблица 11).</w:t>
      </w:r>
    </w:p>
    <w:p w:rsidR="00F03DB1" w:rsidRPr="00B01D75" w:rsidRDefault="00F03DB1" w:rsidP="00F03DB1">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11.</w:t>
      </w:r>
      <w:r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Pr="00B01D75">
        <w:rPr>
          <w:rFonts w:ascii="Times New Roman" w:hAnsi="Times New Roman" w:cs="Times New Roman"/>
          <w:i/>
          <w:sz w:val="24"/>
          <w:szCs w:val="24"/>
        </w:rPr>
        <w:t>Ваше образование</w:t>
      </w:r>
      <w:proofErr w:type="gramStart"/>
      <w:r w:rsidRPr="00B01D75">
        <w:rPr>
          <w:rFonts w:ascii="Times New Roman" w:hAnsi="Times New Roman" w:cs="Times New Roman"/>
          <w:i/>
          <w:sz w:val="24"/>
          <w:szCs w:val="24"/>
        </w:rPr>
        <w:t>: »</w:t>
      </w:r>
      <w:proofErr w:type="gramEnd"/>
    </w:p>
    <w:tbl>
      <w:tblPr>
        <w:tblStyle w:val="af7"/>
        <w:tblW w:w="0" w:type="auto"/>
        <w:tblLook w:val="04A0" w:firstRow="1" w:lastRow="0" w:firstColumn="1" w:lastColumn="0" w:noHBand="0" w:noVBand="1"/>
      </w:tblPr>
      <w:tblGrid>
        <w:gridCol w:w="5068"/>
        <w:gridCol w:w="5069"/>
      </w:tblGrid>
      <w:tr w:rsidR="00F03DB1" w:rsidRPr="00B01D75" w:rsidTr="00E861F0">
        <w:tc>
          <w:tcPr>
            <w:tcW w:w="5068" w:type="dxa"/>
            <w:shd w:val="clear" w:color="auto" w:fill="DBE5F1" w:themeFill="accent1" w:themeFillTint="33"/>
            <w:vAlign w:val="center"/>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Среднее</w:t>
            </w:r>
          </w:p>
        </w:tc>
        <w:tc>
          <w:tcPr>
            <w:tcW w:w="5069" w:type="dxa"/>
            <w:vAlign w:val="bottom"/>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r w:rsidR="001D35A3" w:rsidRPr="00B01D75">
              <w:rPr>
                <w:rFonts w:ascii="Times New Roman" w:hAnsi="Times New Roman" w:cs="Times New Roman"/>
                <w:sz w:val="28"/>
                <w:szCs w:val="28"/>
              </w:rPr>
              <w:t>,1</w:t>
            </w:r>
            <w:r w:rsidRPr="00B01D75">
              <w:rPr>
                <w:rFonts w:ascii="Times New Roman" w:hAnsi="Times New Roman" w:cs="Times New Roman"/>
                <w:sz w:val="28"/>
                <w:szCs w:val="28"/>
              </w:rPr>
              <w:t>%</w:t>
            </w:r>
          </w:p>
        </w:tc>
      </w:tr>
      <w:tr w:rsidR="00F03DB1" w:rsidRPr="00B01D75" w:rsidTr="00E861F0">
        <w:tc>
          <w:tcPr>
            <w:tcW w:w="5068" w:type="dxa"/>
            <w:shd w:val="clear" w:color="auto" w:fill="DBE5F1" w:themeFill="accent1" w:themeFillTint="33"/>
            <w:vAlign w:val="center"/>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Незаконченное среднее</w:t>
            </w:r>
          </w:p>
        </w:tc>
        <w:tc>
          <w:tcPr>
            <w:tcW w:w="5069" w:type="dxa"/>
            <w:vAlign w:val="bottom"/>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p>
        </w:tc>
      </w:tr>
      <w:tr w:rsidR="00F03DB1" w:rsidRPr="00B01D75" w:rsidTr="00E861F0">
        <w:tc>
          <w:tcPr>
            <w:tcW w:w="5068" w:type="dxa"/>
            <w:shd w:val="clear" w:color="auto" w:fill="DBE5F1" w:themeFill="accent1" w:themeFillTint="33"/>
            <w:vAlign w:val="center"/>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Незаконченное высшее</w:t>
            </w:r>
          </w:p>
        </w:tc>
        <w:tc>
          <w:tcPr>
            <w:tcW w:w="5069" w:type="dxa"/>
            <w:vAlign w:val="bottom"/>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33</w:t>
            </w:r>
            <w:r w:rsidR="001D35A3" w:rsidRPr="00B01D75">
              <w:rPr>
                <w:rFonts w:ascii="Times New Roman" w:hAnsi="Times New Roman" w:cs="Times New Roman"/>
                <w:sz w:val="28"/>
                <w:szCs w:val="28"/>
              </w:rPr>
              <w:t>,3</w:t>
            </w:r>
            <w:r w:rsidRPr="00B01D75">
              <w:rPr>
                <w:rFonts w:ascii="Times New Roman" w:hAnsi="Times New Roman" w:cs="Times New Roman"/>
                <w:sz w:val="28"/>
                <w:szCs w:val="28"/>
              </w:rPr>
              <w:t>%</w:t>
            </w:r>
          </w:p>
        </w:tc>
      </w:tr>
      <w:tr w:rsidR="00F03DB1" w:rsidRPr="00B01D75" w:rsidTr="00E861F0">
        <w:tc>
          <w:tcPr>
            <w:tcW w:w="5068" w:type="dxa"/>
            <w:shd w:val="clear" w:color="auto" w:fill="DBE5F1" w:themeFill="accent1" w:themeFillTint="33"/>
            <w:vAlign w:val="center"/>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Высшее</w:t>
            </w:r>
          </w:p>
        </w:tc>
        <w:tc>
          <w:tcPr>
            <w:tcW w:w="5069" w:type="dxa"/>
            <w:vAlign w:val="bottom"/>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53</w:t>
            </w:r>
            <w:r w:rsidR="001D35A3" w:rsidRPr="00B01D75">
              <w:rPr>
                <w:rFonts w:ascii="Times New Roman" w:hAnsi="Times New Roman" w:cs="Times New Roman"/>
                <w:sz w:val="28"/>
                <w:szCs w:val="28"/>
              </w:rPr>
              <w:t>,5</w:t>
            </w:r>
            <w:r w:rsidRPr="00B01D75">
              <w:rPr>
                <w:rFonts w:ascii="Times New Roman" w:hAnsi="Times New Roman" w:cs="Times New Roman"/>
                <w:sz w:val="28"/>
                <w:szCs w:val="28"/>
              </w:rPr>
              <w:t>%</w:t>
            </w:r>
          </w:p>
        </w:tc>
      </w:tr>
      <w:tr w:rsidR="00F03DB1" w:rsidRPr="00B01D75" w:rsidTr="00E861F0">
        <w:tc>
          <w:tcPr>
            <w:tcW w:w="5068" w:type="dxa"/>
            <w:shd w:val="clear" w:color="auto" w:fill="DBE5F1" w:themeFill="accent1" w:themeFillTint="33"/>
            <w:vAlign w:val="center"/>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Ученая степень</w:t>
            </w:r>
          </w:p>
        </w:tc>
        <w:tc>
          <w:tcPr>
            <w:tcW w:w="5069" w:type="dxa"/>
            <w:vAlign w:val="bottom"/>
          </w:tcPr>
          <w:p w:rsidR="00F03DB1" w:rsidRPr="00B01D75" w:rsidRDefault="00F03DB1" w:rsidP="00F03DB1">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r>
    </w:tbl>
    <w:p w:rsidR="00F03DB1" w:rsidRPr="00B01D75" w:rsidRDefault="00F03DB1" w:rsidP="001517ED">
      <w:pPr>
        <w:spacing w:line="360" w:lineRule="auto"/>
        <w:ind w:firstLine="709"/>
        <w:rPr>
          <w:rFonts w:ascii="Times New Roman" w:hAnsi="Times New Roman" w:cs="Times New Roman"/>
          <w:sz w:val="28"/>
          <w:szCs w:val="28"/>
        </w:rPr>
      </w:pPr>
    </w:p>
    <w:p w:rsidR="009F7727" w:rsidRPr="00B01D75" w:rsidRDefault="0057428D" w:rsidP="008507E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Среди </w:t>
      </w:r>
      <w:proofErr w:type="gramStart"/>
      <w:r w:rsidRPr="00B01D75">
        <w:rPr>
          <w:rFonts w:ascii="Times New Roman" w:hAnsi="Times New Roman" w:cs="Times New Roman"/>
          <w:sz w:val="28"/>
          <w:szCs w:val="28"/>
        </w:rPr>
        <w:t>опрошенных</w:t>
      </w:r>
      <w:proofErr w:type="gramEnd"/>
      <w:r w:rsidRPr="00B01D75">
        <w:rPr>
          <w:rFonts w:ascii="Times New Roman" w:hAnsi="Times New Roman" w:cs="Times New Roman"/>
          <w:sz w:val="28"/>
          <w:szCs w:val="28"/>
        </w:rPr>
        <w:t xml:space="preserve"> с высшим образованием</w:t>
      </w:r>
      <w:r w:rsidR="00B47673" w:rsidRPr="00B01D75">
        <w:rPr>
          <w:rFonts w:ascii="Times New Roman" w:hAnsi="Times New Roman" w:cs="Times New Roman"/>
          <w:sz w:val="28"/>
          <w:szCs w:val="28"/>
        </w:rPr>
        <w:t xml:space="preserve"> и не имеющих такого</w:t>
      </w:r>
      <w:r w:rsidRPr="00B01D75">
        <w:rPr>
          <w:rFonts w:ascii="Times New Roman" w:hAnsi="Times New Roman" w:cs="Times New Roman"/>
          <w:sz w:val="28"/>
          <w:szCs w:val="28"/>
        </w:rPr>
        <w:t>, был выявлен средний проце</w:t>
      </w:r>
      <w:r w:rsidR="009F7727" w:rsidRPr="00B01D75">
        <w:rPr>
          <w:rFonts w:ascii="Times New Roman" w:hAnsi="Times New Roman" w:cs="Times New Roman"/>
          <w:sz w:val="28"/>
          <w:szCs w:val="28"/>
        </w:rPr>
        <w:t xml:space="preserve">нт потребления алкоголя в целом. </w:t>
      </w:r>
    </w:p>
    <w:p w:rsidR="0057428D" w:rsidRPr="00B01D75" w:rsidRDefault="009F7727" w:rsidP="008507EF">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 xml:space="preserve">От 100% </w:t>
      </w:r>
      <w:r w:rsidR="00B47673" w:rsidRPr="00B01D75">
        <w:rPr>
          <w:rFonts w:ascii="Times New Roman" w:hAnsi="Times New Roman" w:cs="Times New Roman"/>
          <w:sz w:val="28"/>
          <w:szCs w:val="28"/>
        </w:rPr>
        <w:t>респондентов</w:t>
      </w:r>
      <w:r w:rsidRPr="00B01D75">
        <w:rPr>
          <w:rFonts w:ascii="Times New Roman" w:hAnsi="Times New Roman" w:cs="Times New Roman"/>
          <w:sz w:val="28"/>
          <w:szCs w:val="28"/>
        </w:rPr>
        <w:t xml:space="preserve"> было вы</w:t>
      </w:r>
      <w:r w:rsidR="00B47673" w:rsidRPr="00B01D75">
        <w:rPr>
          <w:rFonts w:ascii="Times New Roman" w:hAnsi="Times New Roman" w:cs="Times New Roman"/>
          <w:sz w:val="28"/>
          <w:szCs w:val="28"/>
        </w:rPr>
        <w:t>ведено</w:t>
      </w:r>
      <w:r w:rsidRPr="00B01D75">
        <w:rPr>
          <w:rFonts w:ascii="Times New Roman" w:hAnsi="Times New Roman" w:cs="Times New Roman"/>
          <w:sz w:val="28"/>
          <w:szCs w:val="28"/>
        </w:rPr>
        <w:t>, что к</w:t>
      </w:r>
      <w:r w:rsidR="0057428D" w:rsidRPr="00B01D75">
        <w:rPr>
          <w:rFonts w:ascii="Times New Roman" w:hAnsi="Times New Roman" w:cs="Times New Roman"/>
          <w:sz w:val="28"/>
          <w:szCs w:val="28"/>
        </w:rPr>
        <w:t>репкую продукцию</w:t>
      </w:r>
      <w:r w:rsidR="00E32512" w:rsidRPr="00B01D75">
        <w:rPr>
          <w:rFonts w:ascii="Times New Roman" w:hAnsi="Times New Roman" w:cs="Times New Roman"/>
          <w:sz w:val="28"/>
          <w:szCs w:val="28"/>
        </w:rPr>
        <w:t xml:space="preserve"> пьют</w:t>
      </w:r>
      <w:r w:rsidR="0057428D" w:rsidRPr="00B01D75">
        <w:rPr>
          <w:rFonts w:ascii="Times New Roman" w:hAnsi="Times New Roman" w:cs="Times New Roman"/>
          <w:sz w:val="28"/>
          <w:szCs w:val="28"/>
        </w:rPr>
        <w:t xml:space="preserve"> (24%),</w:t>
      </w:r>
      <w:r w:rsidR="007C216C" w:rsidRPr="00B01D75">
        <w:rPr>
          <w:rFonts w:ascii="Times New Roman" w:hAnsi="Times New Roman" w:cs="Times New Roman"/>
          <w:sz w:val="28"/>
          <w:szCs w:val="28"/>
        </w:rPr>
        <w:t xml:space="preserve"> (</w:t>
      </w:r>
      <w:r w:rsidR="0057428D" w:rsidRPr="00B01D75">
        <w:rPr>
          <w:rFonts w:ascii="Times New Roman" w:hAnsi="Times New Roman" w:cs="Times New Roman"/>
          <w:sz w:val="28"/>
          <w:szCs w:val="28"/>
        </w:rPr>
        <w:t>мужчины и женщины составили равную часть</w:t>
      </w:r>
      <w:r w:rsidRPr="00B01D75">
        <w:rPr>
          <w:rFonts w:ascii="Times New Roman" w:hAnsi="Times New Roman" w:cs="Times New Roman"/>
          <w:sz w:val="28"/>
          <w:szCs w:val="28"/>
        </w:rPr>
        <w:t>)</w:t>
      </w:r>
      <w:r w:rsidR="0057428D" w:rsidRPr="00B01D75">
        <w:rPr>
          <w:rFonts w:ascii="Times New Roman" w:hAnsi="Times New Roman" w:cs="Times New Roman"/>
          <w:sz w:val="28"/>
          <w:szCs w:val="28"/>
        </w:rPr>
        <w:t>. Большинство выбирало ответ "</w:t>
      </w:r>
      <w:r w:rsidRPr="00B01D75">
        <w:rPr>
          <w:rFonts w:ascii="Times New Roman" w:hAnsi="Times New Roman" w:cs="Times New Roman"/>
          <w:sz w:val="28"/>
          <w:szCs w:val="28"/>
        </w:rPr>
        <w:t xml:space="preserve">один </w:t>
      </w:r>
      <w:r w:rsidR="0057428D" w:rsidRPr="00B01D75">
        <w:rPr>
          <w:rFonts w:ascii="Times New Roman" w:hAnsi="Times New Roman" w:cs="Times New Roman"/>
          <w:sz w:val="28"/>
          <w:szCs w:val="28"/>
        </w:rPr>
        <w:t>раз в месяц" (73%). Раз в полгода</w:t>
      </w:r>
      <w:r w:rsidR="00E32512" w:rsidRPr="00B01D75">
        <w:rPr>
          <w:rFonts w:ascii="Times New Roman" w:hAnsi="Times New Roman" w:cs="Times New Roman"/>
          <w:sz w:val="28"/>
          <w:szCs w:val="28"/>
        </w:rPr>
        <w:t xml:space="preserve"> пьют</w:t>
      </w:r>
      <w:r w:rsidR="0057428D" w:rsidRPr="00B01D75">
        <w:rPr>
          <w:rFonts w:ascii="Times New Roman" w:hAnsi="Times New Roman" w:cs="Times New Roman"/>
          <w:sz w:val="28"/>
          <w:szCs w:val="28"/>
        </w:rPr>
        <w:t xml:space="preserve"> (18%), </w:t>
      </w:r>
      <w:r w:rsidR="00E32512" w:rsidRPr="00B01D75">
        <w:rPr>
          <w:rFonts w:ascii="Times New Roman" w:hAnsi="Times New Roman" w:cs="Times New Roman"/>
          <w:sz w:val="28"/>
          <w:szCs w:val="28"/>
        </w:rPr>
        <w:t xml:space="preserve">а </w:t>
      </w:r>
      <w:r w:rsidR="0057428D" w:rsidRPr="00B01D75">
        <w:rPr>
          <w:rFonts w:ascii="Times New Roman" w:hAnsi="Times New Roman" w:cs="Times New Roman"/>
          <w:sz w:val="28"/>
          <w:szCs w:val="28"/>
        </w:rPr>
        <w:t>раз в неделю (9%).</w:t>
      </w:r>
    </w:p>
    <w:p w:rsidR="003662A7" w:rsidRPr="00B01D75" w:rsidRDefault="0057428D" w:rsidP="00B4767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 П</w:t>
      </w:r>
      <w:r w:rsidR="003E29AA" w:rsidRPr="00B01D75">
        <w:rPr>
          <w:rFonts w:ascii="Times New Roman" w:hAnsi="Times New Roman" w:cs="Times New Roman"/>
          <w:sz w:val="28"/>
          <w:szCs w:val="28"/>
        </w:rPr>
        <w:t>редпочитают употреблять алкоголь средней крепости</w:t>
      </w:r>
      <w:r w:rsidRPr="00B01D75">
        <w:rPr>
          <w:rFonts w:ascii="Times New Roman" w:hAnsi="Times New Roman" w:cs="Times New Roman"/>
          <w:sz w:val="28"/>
          <w:szCs w:val="28"/>
        </w:rPr>
        <w:t xml:space="preserve"> (54%)</w:t>
      </w:r>
      <w:r w:rsidR="008D1095" w:rsidRPr="00B01D75">
        <w:rPr>
          <w:rFonts w:ascii="Times New Roman" w:hAnsi="Times New Roman" w:cs="Times New Roman"/>
          <w:sz w:val="28"/>
          <w:szCs w:val="28"/>
        </w:rPr>
        <w:t xml:space="preserve"> </w:t>
      </w:r>
      <w:r w:rsidR="003E29AA" w:rsidRPr="00B01D75">
        <w:rPr>
          <w:rFonts w:ascii="Times New Roman" w:hAnsi="Times New Roman" w:cs="Times New Roman"/>
          <w:sz w:val="28"/>
          <w:szCs w:val="28"/>
        </w:rPr>
        <w:t>(стоит отметить, что и</w:t>
      </w:r>
      <w:r w:rsidR="003662A7" w:rsidRPr="00B01D75">
        <w:rPr>
          <w:rFonts w:ascii="Times New Roman" w:hAnsi="Times New Roman" w:cs="Times New Roman"/>
          <w:sz w:val="28"/>
          <w:szCs w:val="28"/>
        </w:rPr>
        <w:t>з них 92% женщины и 8% мужчины). В среднем,</w:t>
      </w:r>
      <w:r w:rsidR="00BC042B" w:rsidRPr="00B01D75">
        <w:rPr>
          <w:rFonts w:ascii="Times New Roman" w:hAnsi="Times New Roman" w:cs="Times New Roman"/>
          <w:sz w:val="28"/>
          <w:szCs w:val="28"/>
        </w:rPr>
        <w:t xml:space="preserve"> несколько</w:t>
      </w:r>
      <w:r w:rsidR="003662A7" w:rsidRPr="00B01D75">
        <w:rPr>
          <w:rFonts w:ascii="Times New Roman" w:hAnsi="Times New Roman" w:cs="Times New Roman"/>
          <w:sz w:val="28"/>
          <w:szCs w:val="28"/>
        </w:rPr>
        <w:t xml:space="preserve"> раз в месяц употребляют ал</w:t>
      </w:r>
      <w:r w:rsidR="00BC042B" w:rsidRPr="00B01D75">
        <w:rPr>
          <w:rFonts w:ascii="Times New Roman" w:hAnsi="Times New Roman" w:cs="Times New Roman"/>
          <w:sz w:val="28"/>
          <w:szCs w:val="28"/>
        </w:rPr>
        <w:t>коголь (</w:t>
      </w:r>
      <w:r w:rsidR="00321A5E" w:rsidRPr="00B01D75">
        <w:rPr>
          <w:rFonts w:ascii="Times New Roman" w:hAnsi="Times New Roman" w:cs="Times New Roman"/>
          <w:sz w:val="28"/>
          <w:szCs w:val="28"/>
        </w:rPr>
        <w:t>28</w:t>
      </w:r>
      <w:r w:rsidR="00BC042B" w:rsidRPr="00B01D75">
        <w:rPr>
          <w:rFonts w:ascii="Times New Roman" w:hAnsi="Times New Roman" w:cs="Times New Roman"/>
          <w:sz w:val="28"/>
          <w:szCs w:val="28"/>
        </w:rPr>
        <w:t>%) опрошенных,</w:t>
      </w:r>
      <w:r w:rsidR="003662A7" w:rsidRPr="00B01D75">
        <w:rPr>
          <w:rFonts w:ascii="Times New Roman" w:hAnsi="Times New Roman" w:cs="Times New Roman"/>
          <w:sz w:val="28"/>
          <w:szCs w:val="28"/>
        </w:rPr>
        <w:t xml:space="preserve"> </w:t>
      </w:r>
      <w:r w:rsidR="00BC042B" w:rsidRPr="00B01D75">
        <w:rPr>
          <w:rFonts w:ascii="Times New Roman" w:hAnsi="Times New Roman" w:cs="Times New Roman"/>
          <w:sz w:val="28"/>
          <w:szCs w:val="28"/>
        </w:rPr>
        <w:t>один раз в</w:t>
      </w:r>
      <w:r w:rsidR="00321A5E" w:rsidRPr="00B01D75">
        <w:rPr>
          <w:rFonts w:ascii="Times New Roman" w:hAnsi="Times New Roman" w:cs="Times New Roman"/>
          <w:sz w:val="28"/>
          <w:szCs w:val="28"/>
        </w:rPr>
        <w:t xml:space="preserve"> месяц пьют спиртные напитки (60</w:t>
      </w:r>
      <w:r w:rsidR="00BC042B" w:rsidRPr="00B01D75">
        <w:rPr>
          <w:rFonts w:ascii="Times New Roman" w:hAnsi="Times New Roman" w:cs="Times New Roman"/>
          <w:sz w:val="28"/>
          <w:szCs w:val="28"/>
        </w:rPr>
        <w:t>%), раз в полгода (8%), несколько раз в неделю (4%). Вино выбиралось чаще всего.</w:t>
      </w:r>
    </w:p>
    <w:p w:rsidR="00FE314E" w:rsidRPr="00B01D75" w:rsidRDefault="00BC042B" w:rsidP="00B4767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w:t>
      </w:r>
      <w:r w:rsidR="003E29AA" w:rsidRPr="00B01D75">
        <w:rPr>
          <w:rFonts w:ascii="Times New Roman" w:hAnsi="Times New Roman" w:cs="Times New Roman"/>
          <w:sz w:val="28"/>
          <w:szCs w:val="28"/>
        </w:rPr>
        <w:t xml:space="preserve">лабоалкогольный вид </w:t>
      </w:r>
      <w:r w:rsidRPr="00B01D75">
        <w:rPr>
          <w:rFonts w:ascii="Times New Roman" w:hAnsi="Times New Roman" w:cs="Times New Roman"/>
          <w:sz w:val="28"/>
          <w:szCs w:val="28"/>
        </w:rPr>
        <w:t>выбрало</w:t>
      </w:r>
      <w:r w:rsidR="00587B3C" w:rsidRPr="00B01D75">
        <w:rPr>
          <w:rFonts w:ascii="Times New Roman" w:hAnsi="Times New Roman" w:cs="Times New Roman"/>
          <w:sz w:val="28"/>
          <w:szCs w:val="28"/>
        </w:rPr>
        <w:t xml:space="preserve"> </w:t>
      </w:r>
      <w:r w:rsidR="003E29AA" w:rsidRPr="00B01D75">
        <w:rPr>
          <w:rFonts w:ascii="Times New Roman" w:hAnsi="Times New Roman" w:cs="Times New Roman"/>
          <w:sz w:val="28"/>
          <w:szCs w:val="28"/>
        </w:rPr>
        <w:t>(22%)</w:t>
      </w:r>
      <w:r w:rsidR="007612FE" w:rsidRPr="00B01D75">
        <w:rPr>
          <w:rFonts w:ascii="Times New Roman" w:hAnsi="Times New Roman" w:cs="Times New Roman"/>
          <w:sz w:val="28"/>
          <w:szCs w:val="28"/>
        </w:rPr>
        <w:t xml:space="preserve"> – </w:t>
      </w:r>
      <w:r w:rsidR="003E29AA" w:rsidRPr="00B01D75">
        <w:rPr>
          <w:rFonts w:ascii="Times New Roman" w:hAnsi="Times New Roman" w:cs="Times New Roman"/>
          <w:sz w:val="28"/>
          <w:szCs w:val="28"/>
        </w:rPr>
        <w:t>также</w:t>
      </w:r>
      <w:r w:rsidRPr="00B01D75">
        <w:rPr>
          <w:rFonts w:ascii="Times New Roman" w:hAnsi="Times New Roman" w:cs="Times New Roman"/>
          <w:sz w:val="28"/>
          <w:szCs w:val="28"/>
        </w:rPr>
        <w:t xml:space="preserve"> как и при выборе крепкого алкоголя</w:t>
      </w:r>
      <w:r w:rsidR="007612FE" w:rsidRPr="00B01D75">
        <w:rPr>
          <w:rFonts w:ascii="Times New Roman" w:hAnsi="Times New Roman" w:cs="Times New Roman"/>
          <w:sz w:val="28"/>
          <w:szCs w:val="28"/>
        </w:rPr>
        <w:t xml:space="preserve"> – </w:t>
      </w:r>
      <w:r w:rsidR="003E29AA" w:rsidRPr="00B01D75">
        <w:rPr>
          <w:rFonts w:ascii="Times New Roman" w:hAnsi="Times New Roman" w:cs="Times New Roman"/>
          <w:sz w:val="28"/>
          <w:szCs w:val="28"/>
        </w:rPr>
        <w:t>мужчины и женщины поделились поровну.</w:t>
      </w:r>
      <w:r w:rsidRPr="00B01D75">
        <w:rPr>
          <w:rFonts w:ascii="Times New Roman" w:hAnsi="Times New Roman" w:cs="Times New Roman"/>
          <w:sz w:val="28"/>
          <w:szCs w:val="28"/>
        </w:rPr>
        <w:t xml:space="preserve"> Раз в год/раз в полгода </w:t>
      </w:r>
      <w:r w:rsidR="006A2973" w:rsidRPr="00B01D75">
        <w:rPr>
          <w:rFonts w:ascii="Times New Roman" w:hAnsi="Times New Roman" w:cs="Times New Roman"/>
          <w:sz w:val="28"/>
          <w:szCs w:val="28"/>
        </w:rPr>
        <w:t>пьют</w:t>
      </w:r>
      <w:r w:rsidR="00587B3C" w:rsidRPr="00B01D75">
        <w:rPr>
          <w:rFonts w:ascii="Times New Roman" w:hAnsi="Times New Roman" w:cs="Times New Roman"/>
          <w:sz w:val="28"/>
          <w:szCs w:val="28"/>
        </w:rPr>
        <w:t xml:space="preserve"> в общей сумме (64%)</w:t>
      </w:r>
      <w:r w:rsidR="007612FE" w:rsidRPr="00B01D75">
        <w:rPr>
          <w:rFonts w:ascii="Times New Roman" w:hAnsi="Times New Roman" w:cs="Times New Roman"/>
          <w:sz w:val="28"/>
          <w:szCs w:val="28"/>
        </w:rPr>
        <w:t xml:space="preserve"> – </w:t>
      </w:r>
      <w:r w:rsidR="00587B3C" w:rsidRPr="00B01D75">
        <w:rPr>
          <w:rFonts w:ascii="Times New Roman" w:hAnsi="Times New Roman" w:cs="Times New Roman"/>
          <w:sz w:val="28"/>
          <w:szCs w:val="28"/>
        </w:rPr>
        <w:t>в основном выбранный напиток был вином (большинство респондентов были жен</w:t>
      </w:r>
      <w:r w:rsidR="009F7205" w:rsidRPr="00B01D75">
        <w:rPr>
          <w:rFonts w:ascii="Times New Roman" w:hAnsi="Times New Roman" w:cs="Times New Roman"/>
          <w:sz w:val="28"/>
          <w:szCs w:val="28"/>
        </w:rPr>
        <w:t>щины). Несколько раз в месяц (2</w:t>
      </w:r>
      <w:r w:rsidR="00321A5E" w:rsidRPr="00B01D75">
        <w:rPr>
          <w:rFonts w:ascii="Times New Roman" w:hAnsi="Times New Roman" w:cs="Times New Roman"/>
          <w:sz w:val="28"/>
          <w:szCs w:val="28"/>
        </w:rPr>
        <w:t>7</w:t>
      </w:r>
      <w:r w:rsidR="00587B3C" w:rsidRPr="00B01D75">
        <w:rPr>
          <w:rFonts w:ascii="Times New Roman" w:hAnsi="Times New Roman" w:cs="Times New Roman"/>
          <w:sz w:val="28"/>
          <w:szCs w:val="28"/>
        </w:rPr>
        <w:t>%)</w:t>
      </w:r>
      <w:r w:rsidR="007612FE" w:rsidRPr="00B01D75">
        <w:rPr>
          <w:rFonts w:ascii="Times New Roman" w:hAnsi="Times New Roman" w:cs="Times New Roman"/>
          <w:sz w:val="28"/>
          <w:szCs w:val="28"/>
        </w:rPr>
        <w:t xml:space="preserve"> – </w:t>
      </w:r>
      <w:r w:rsidR="00587B3C" w:rsidRPr="00B01D75">
        <w:rPr>
          <w:rFonts w:ascii="Times New Roman" w:hAnsi="Times New Roman" w:cs="Times New Roman"/>
          <w:sz w:val="28"/>
          <w:szCs w:val="28"/>
        </w:rPr>
        <w:t>так</w:t>
      </w:r>
      <w:r w:rsidR="0057428D" w:rsidRPr="00B01D75">
        <w:rPr>
          <w:rFonts w:ascii="Times New Roman" w:hAnsi="Times New Roman" w:cs="Times New Roman"/>
          <w:sz w:val="28"/>
          <w:szCs w:val="28"/>
        </w:rPr>
        <w:t>же вино. Один раз в неделю (9%) и один раз в месяц (2%)</w:t>
      </w:r>
      <w:r w:rsidR="007612FE" w:rsidRPr="00B01D75">
        <w:rPr>
          <w:rFonts w:ascii="Times New Roman" w:hAnsi="Times New Roman" w:cs="Times New Roman"/>
          <w:sz w:val="28"/>
          <w:szCs w:val="28"/>
        </w:rPr>
        <w:t xml:space="preserve"> – </w:t>
      </w:r>
      <w:r w:rsidR="00587B3C" w:rsidRPr="00B01D75">
        <w:rPr>
          <w:rFonts w:ascii="Times New Roman" w:hAnsi="Times New Roman" w:cs="Times New Roman"/>
          <w:sz w:val="28"/>
          <w:szCs w:val="28"/>
        </w:rPr>
        <w:t xml:space="preserve">в </w:t>
      </w:r>
      <w:r w:rsidR="0057428D" w:rsidRPr="00B01D75">
        <w:rPr>
          <w:rFonts w:ascii="Times New Roman" w:hAnsi="Times New Roman" w:cs="Times New Roman"/>
          <w:sz w:val="28"/>
          <w:szCs w:val="28"/>
        </w:rPr>
        <w:t>обоих случаях</w:t>
      </w:r>
      <w:r w:rsidR="00587B3C" w:rsidRPr="00B01D75">
        <w:rPr>
          <w:rFonts w:ascii="Times New Roman" w:hAnsi="Times New Roman" w:cs="Times New Roman"/>
          <w:sz w:val="28"/>
          <w:szCs w:val="28"/>
        </w:rPr>
        <w:t>, чуть больше половины делали выбор в сторону пива.</w:t>
      </w:r>
      <w:r w:rsidR="0057428D" w:rsidRPr="00B01D75">
        <w:rPr>
          <w:rFonts w:ascii="Times New Roman" w:hAnsi="Times New Roman" w:cs="Times New Roman"/>
          <w:sz w:val="28"/>
          <w:szCs w:val="28"/>
        </w:rPr>
        <w:t xml:space="preserve"> (Таблица 12)</w:t>
      </w:r>
    </w:p>
    <w:p w:rsidR="0057428D" w:rsidRPr="00B01D75" w:rsidRDefault="00B47673" w:rsidP="00FE314E">
      <w:pPr>
        <w:spacing w:after="0" w:line="360" w:lineRule="auto"/>
        <w:jc w:val="center"/>
        <w:rPr>
          <w:rFonts w:ascii="Times New Roman" w:hAnsi="Times New Roman" w:cs="Times New Roman"/>
          <w:b/>
          <w:i/>
          <w:sz w:val="24"/>
          <w:szCs w:val="24"/>
        </w:rPr>
      </w:pPr>
      <w:r w:rsidRPr="00B01D75">
        <w:rPr>
          <w:rFonts w:ascii="Times New Roman" w:hAnsi="Times New Roman" w:cs="Times New Roman"/>
          <w:b/>
          <w:i/>
          <w:sz w:val="24"/>
          <w:szCs w:val="24"/>
        </w:rPr>
        <w:t>Таблица 12</w:t>
      </w:r>
      <w:r w:rsidR="0057428D" w:rsidRPr="00B01D75">
        <w:rPr>
          <w:rFonts w:ascii="Times New Roman" w:hAnsi="Times New Roman" w:cs="Times New Roman"/>
          <w:b/>
          <w:i/>
          <w:sz w:val="24"/>
          <w:szCs w:val="24"/>
        </w:rPr>
        <w:t>.</w:t>
      </w:r>
      <w:r w:rsidR="0057428D" w:rsidRPr="00B01D75">
        <w:rPr>
          <w:rFonts w:ascii="Times New Roman" w:hAnsi="Times New Roman" w:cs="Times New Roman"/>
          <w:i/>
          <w:sz w:val="24"/>
          <w:szCs w:val="24"/>
        </w:rPr>
        <w:t xml:space="preserve"> </w:t>
      </w:r>
      <w:r w:rsidR="00645956" w:rsidRPr="00B01D75">
        <w:rPr>
          <w:rFonts w:ascii="Times New Roman" w:hAnsi="Times New Roman" w:cs="Times New Roman"/>
          <w:i/>
          <w:sz w:val="24"/>
          <w:szCs w:val="24"/>
        </w:rPr>
        <w:t>Результаты потребления алкоголя у людей с</w:t>
      </w:r>
      <w:r w:rsidR="008D1095" w:rsidRPr="00B01D75">
        <w:rPr>
          <w:rFonts w:ascii="Times New Roman" w:hAnsi="Times New Roman" w:cs="Times New Roman"/>
          <w:i/>
          <w:sz w:val="24"/>
          <w:szCs w:val="24"/>
        </w:rPr>
        <w:t xml:space="preserve"> </w:t>
      </w:r>
      <w:proofErr w:type="gramStart"/>
      <w:r w:rsidR="00F03DB1" w:rsidRPr="00B01D75">
        <w:rPr>
          <w:rFonts w:ascii="Times New Roman" w:hAnsi="Times New Roman" w:cs="Times New Roman"/>
          <w:i/>
          <w:sz w:val="24"/>
          <w:szCs w:val="24"/>
        </w:rPr>
        <w:t>высше</w:t>
      </w:r>
      <w:r w:rsidR="00645956" w:rsidRPr="00B01D75">
        <w:rPr>
          <w:rFonts w:ascii="Times New Roman" w:hAnsi="Times New Roman" w:cs="Times New Roman"/>
          <w:i/>
          <w:sz w:val="24"/>
          <w:szCs w:val="24"/>
        </w:rPr>
        <w:t>м</w:t>
      </w:r>
      <w:proofErr w:type="gramEnd"/>
      <w:r w:rsidR="00F03DB1" w:rsidRPr="00B01D75">
        <w:rPr>
          <w:rFonts w:ascii="Times New Roman" w:hAnsi="Times New Roman" w:cs="Times New Roman"/>
          <w:i/>
          <w:sz w:val="24"/>
          <w:szCs w:val="24"/>
        </w:rPr>
        <w:t xml:space="preserve"> образовани</w:t>
      </w:r>
      <w:r w:rsidR="00645956" w:rsidRPr="00B01D75">
        <w:rPr>
          <w:rFonts w:ascii="Times New Roman" w:hAnsi="Times New Roman" w:cs="Times New Roman"/>
          <w:i/>
          <w:sz w:val="24"/>
          <w:szCs w:val="24"/>
        </w:rPr>
        <w:t>ем</w:t>
      </w:r>
    </w:p>
    <w:tbl>
      <w:tblPr>
        <w:tblStyle w:val="af7"/>
        <w:tblW w:w="0" w:type="auto"/>
        <w:tblLook w:val="04A0" w:firstRow="1" w:lastRow="0" w:firstColumn="1" w:lastColumn="0" w:noHBand="0" w:noVBand="1"/>
      </w:tblPr>
      <w:tblGrid>
        <w:gridCol w:w="2534"/>
        <w:gridCol w:w="2534"/>
        <w:gridCol w:w="2534"/>
        <w:gridCol w:w="2535"/>
      </w:tblGrid>
      <w:tr w:rsidR="00587B3C" w:rsidRPr="00B01D75" w:rsidTr="00E861F0">
        <w:tc>
          <w:tcPr>
            <w:tcW w:w="2534" w:type="dxa"/>
          </w:tcPr>
          <w:p w:rsidR="00587B3C" w:rsidRPr="00B01D75" w:rsidRDefault="00587B3C" w:rsidP="00FE314E">
            <w:pPr>
              <w:spacing w:line="360" w:lineRule="auto"/>
              <w:jc w:val="center"/>
              <w:rPr>
                <w:rFonts w:ascii="Times New Roman" w:hAnsi="Times New Roman" w:cs="Times New Roman"/>
                <w:b/>
                <w:i/>
                <w:sz w:val="24"/>
                <w:szCs w:val="24"/>
              </w:rPr>
            </w:pPr>
          </w:p>
        </w:tc>
        <w:tc>
          <w:tcPr>
            <w:tcW w:w="2534" w:type="dxa"/>
            <w:shd w:val="clear" w:color="auto" w:fill="DBE5F1" w:themeFill="accent1" w:themeFillTint="33"/>
          </w:tcPr>
          <w:p w:rsidR="00587B3C" w:rsidRPr="00B01D75" w:rsidRDefault="00587B3C"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Крепкий алкоголь</w:t>
            </w:r>
          </w:p>
          <w:p w:rsidR="009F7727" w:rsidRPr="00B01D75" w:rsidRDefault="009F7727"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(24%)</w:t>
            </w:r>
          </w:p>
        </w:tc>
        <w:tc>
          <w:tcPr>
            <w:tcW w:w="2534" w:type="dxa"/>
            <w:shd w:val="clear" w:color="auto" w:fill="DBE5F1" w:themeFill="accent1" w:themeFillTint="33"/>
          </w:tcPr>
          <w:p w:rsidR="00587B3C" w:rsidRPr="00B01D75" w:rsidRDefault="00587B3C"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Средней крепости</w:t>
            </w:r>
          </w:p>
          <w:p w:rsidR="009F7727" w:rsidRPr="00B01D75" w:rsidRDefault="009F7727"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(54%)</w:t>
            </w:r>
          </w:p>
        </w:tc>
        <w:tc>
          <w:tcPr>
            <w:tcW w:w="2535" w:type="dxa"/>
            <w:shd w:val="clear" w:color="auto" w:fill="DBE5F1" w:themeFill="accent1" w:themeFillTint="33"/>
          </w:tcPr>
          <w:p w:rsidR="00587B3C" w:rsidRPr="00B01D75" w:rsidRDefault="00587B3C"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Слабой крепости</w:t>
            </w:r>
          </w:p>
          <w:p w:rsidR="009F7727" w:rsidRPr="00B01D75" w:rsidRDefault="009F7727"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(22%)</w:t>
            </w:r>
          </w:p>
        </w:tc>
      </w:tr>
      <w:tr w:rsidR="00587B3C" w:rsidRPr="00B01D75" w:rsidTr="00E861F0">
        <w:tc>
          <w:tcPr>
            <w:tcW w:w="2534" w:type="dxa"/>
            <w:shd w:val="clear" w:color="auto" w:fill="DBE5F1" w:themeFill="accent1" w:themeFillTint="33"/>
          </w:tcPr>
          <w:p w:rsidR="00587B3C" w:rsidRPr="00B01D75" w:rsidRDefault="0057428D"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Один раз в неделю</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p>
        </w:tc>
        <w:tc>
          <w:tcPr>
            <w:tcW w:w="2535"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9%</w:t>
            </w:r>
          </w:p>
        </w:tc>
      </w:tr>
      <w:tr w:rsidR="00587B3C" w:rsidRPr="00B01D75" w:rsidTr="00E861F0">
        <w:tc>
          <w:tcPr>
            <w:tcW w:w="2534" w:type="dxa"/>
            <w:shd w:val="clear" w:color="auto" w:fill="DBE5F1" w:themeFill="accent1" w:themeFillTint="33"/>
          </w:tcPr>
          <w:p w:rsidR="00587B3C" w:rsidRPr="00B01D75" w:rsidRDefault="0057428D" w:rsidP="00FE314E">
            <w:pPr>
              <w:spacing w:line="360" w:lineRule="auto"/>
              <w:jc w:val="center"/>
              <w:rPr>
                <w:rFonts w:ascii="Times New Roman" w:hAnsi="Times New Roman" w:cs="Times New Roman"/>
                <w:b/>
                <w:i/>
                <w:sz w:val="28"/>
                <w:szCs w:val="28"/>
              </w:rPr>
            </w:pPr>
            <w:r w:rsidRPr="00B01D75">
              <w:rPr>
                <w:rFonts w:ascii="Times New Roman" w:hAnsi="Times New Roman" w:cs="Times New Roman"/>
                <w:sz w:val="28"/>
                <w:szCs w:val="28"/>
              </w:rPr>
              <w:t>Несколько раз в неделю</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2535"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r>
      <w:tr w:rsidR="00587B3C" w:rsidRPr="00B01D75" w:rsidTr="00E861F0">
        <w:tc>
          <w:tcPr>
            <w:tcW w:w="2534" w:type="dxa"/>
            <w:shd w:val="clear" w:color="auto" w:fill="DBE5F1" w:themeFill="accent1" w:themeFillTint="33"/>
          </w:tcPr>
          <w:p w:rsidR="00587B3C" w:rsidRPr="00B01D75" w:rsidRDefault="0057428D"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Один раз в месяц</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73%</w:t>
            </w:r>
          </w:p>
        </w:tc>
        <w:tc>
          <w:tcPr>
            <w:tcW w:w="2534" w:type="dxa"/>
            <w:vAlign w:val="center"/>
          </w:tcPr>
          <w:p w:rsidR="00587B3C" w:rsidRPr="00B01D75" w:rsidRDefault="009F7205"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60%</w:t>
            </w:r>
          </w:p>
        </w:tc>
        <w:tc>
          <w:tcPr>
            <w:tcW w:w="2535"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w:t>
            </w:r>
          </w:p>
        </w:tc>
      </w:tr>
      <w:tr w:rsidR="00587B3C" w:rsidRPr="00B01D75" w:rsidTr="00E861F0">
        <w:tc>
          <w:tcPr>
            <w:tcW w:w="2534" w:type="dxa"/>
            <w:shd w:val="clear" w:color="auto" w:fill="DBE5F1" w:themeFill="accent1" w:themeFillTint="33"/>
          </w:tcPr>
          <w:p w:rsidR="00587B3C" w:rsidRPr="00B01D75" w:rsidRDefault="0057428D"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Несколько раз в месяц</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2534" w:type="dxa"/>
            <w:vAlign w:val="center"/>
          </w:tcPr>
          <w:p w:rsidR="00587B3C" w:rsidRPr="00B01D75" w:rsidRDefault="009F7205"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28%</w:t>
            </w:r>
          </w:p>
        </w:tc>
        <w:tc>
          <w:tcPr>
            <w:tcW w:w="2535"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27%</w:t>
            </w:r>
          </w:p>
        </w:tc>
      </w:tr>
      <w:tr w:rsidR="00587B3C" w:rsidRPr="00B01D75" w:rsidTr="00E861F0">
        <w:tc>
          <w:tcPr>
            <w:tcW w:w="2534" w:type="dxa"/>
            <w:shd w:val="clear" w:color="auto" w:fill="DBE5F1" w:themeFill="accent1" w:themeFillTint="33"/>
          </w:tcPr>
          <w:p w:rsidR="00587B3C" w:rsidRPr="00B01D75" w:rsidRDefault="0057428D"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Раз в год/раз в полгода</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p>
        </w:tc>
        <w:tc>
          <w:tcPr>
            <w:tcW w:w="2534"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p>
        </w:tc>
        <w:tc>
          <w:tcPr>
            <w:tcW w:w="2535" w:type="dxa"/>
            <w:vAlign w:val="center"/>
          </w:tcPr>
          <w:p w:rsidR="00587B3C" w:rsidRPr="00B01D75" w:rsidRDefault="0057428D" w:rsidP="0057428D">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62%</w:t>
            </w:r>
          </w:p>
        </w:tc>
      </w:tr>
    </w:tbl>
    <w:p w:rsidR="00BE3725" w:rsidRPr="00B01D75" w:rsidRDefault="00BE3725" w:rsidP="00FE314E">
      <w:pPr>
        <w:spacing w:after="0" w:line="360" w:lineRule="auto"/>
        <w:jc w:val="center"/>
        <w:rPr>
          <w:rFonts w:ascii="Times New Roman" w:hAnsi="Times New Roman" w:cs="Times New Roman"/>
          <w:b/>
          <w:i/>
          <w:sz w:val="24"/>
          <w:szCs w:val="24"/>
        </w:rPr>
      </w:pPr>
    </w:p>
    <w:p w:rsidR="00BE3725" w:rsidRPr="00B01D75" w:rsidRDefault="00BE3725" w:rsidP="00F445DE">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 xml:space="preserve">Среди </w:t>
      </w:r>
      <w:proofErr w:type="gramStart"/>
      <w:r w:rsidR="00E8559C" w:rsidRPr="00B01D75">
        <w:rPr>
          <w:rFonts w:ascii="Times New Roman" w:hAnsi="Times New Roman" w:cs="Times New Roman"/>
          <w:sz w:val="28"/>
          <w:szCs w:val="28"/>
        </w:rPr>
        <w:t>респонденто</w:t>
      </w:r>
      <w:r w:rsidR="006A2973" w:rsidRPr="00B01D75">
        <w:rPr>
          <w:rFonts w:ascii="Times New Roman" w:hAnsi="Times New Roman" w:cs="Times New Roman"/>
          <w:sz w:val="28"/>
          <w:szCs w:val="28"/>
        </w:rPr>
        <w:t>в</w:t>
      </w:r>
      <w:proofErr w:type="gramEnd"/>
      <w:r w:rsidR="006A2973" w:rsidRPr="00B01D75">
        <w:rPr>
          <w:rFonts w:ascii="Times New Roman" w:hAnsi="Times New Roman" w:cs="Times New Roman"/>
          <w:sz w:val="28"/>
          <w:szCs w:val="28"/>
        </w:rPr>
        <w:t xml:space="preserve"> не имеющих высшее образование</w:t>
      </w:r>
      <w:r w:rsidR="00E8559C" w:rsidRPr="00B01D75">
        <w:rPr>
          <w:rFonts w:ascii="Times New Roman" w:hAnsi="Times New Roman" w:cs="Times New Roman"/>
          <w:sz w:val="28"/>
          <w:szCs w:val="28"/>
        </w:rPr>
        <w:t xml:space="preserve"> </w:t>
      </w:r>
      <w:r w:rsidR="006A2973" w:rsidRPr="00B01D75">
        <w:rPr>
          <w:rFonts w:ascii="Times New Roman" w:hAnsi="Times New Roman" w:cs="Times New Roman"/>
          <w:sz w:val="28"/>
          <w:szCs w:val="28"/>
        </w:rPr>
        <w:t>(</w:t>
      </w:r>
      <w:r w:rsidR="00E8559C" w:rsidRPr="00B01D75">
        <w:rPr>
          <w:rFonts w:ascii="Times New Roman" w:hAnsi="Times New Roman" w:cs="Times New Roman"/>
          <w:sz w:val="28"/>
          <w:szCs w:val="28"/>
        </w:rPr>
        <w:t>с полноценным средним и студентами</w:t>
      </w:r>
      <w:r w:rsidR="007C216C" w:rsidRPr="00B01D75">
        <w:rPr>
          <w:rFonts w:ascii="Times New Roman" w:hAnsi="Times New Roman" w:cs="Times New Roman"/>
          <w:sz w:val="28"/>
          <w:szCs w:val="28"/>
        </w:rPr>
        <w:t xml:space="preserve"> (</w:t>
      </w:r>
      <w:r w:rsidR="00E8559C" w:rsidRPr="00B01D75">
        <w:rPr>
          <w:rFonts w:ascii="Times New Roman" w:hAnsi="Times New Roman" w:cs="Times New Roman"/>
          <w:sz w:val="28"/>
          <w:szCs w:val="28"/>
        </w:rPr>
        <w:t>больше половины)</w:t>
      </w:r>
      <w:r w:rsidR="006A2973" w:rsidRPr="00B01D75">
        <w:rPr>
          <w:rFonts w:ascii="Times New Roman" w:hAnsi="Times New Roman" w:cs="Times New Roman"/>
          <w:sz w:val="28"/>
          <w:szCs w:val="28"/>
        </w:rPr>
        <w:t>) р</w:t>
      </w:r>
      <w:r w:rsidR="00E8559C" w:rsidRPr="00B01D75">
        <w:rPr>
          <w:rFonts w:ascii="Times New Roman" w:hAnsi="Times New Roman" w:cs="Times New Roman"/>
          <w:sz w:val="28"/>
          <w:szCs w:val="28"/>
        </w:rPr>
        <w:t>езультаты показали, что крепкий алкоголь потребляют (18%), средней крепости (55%), слабой крепости (27%).</w:t>
      </w:r>
    </w:p>
    <w:p w:rsidR="00E8559C" w:rsidRPr="00B01D75" w:rsidRDefault="00E8559C" w:rsidP="00F445DE">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Один раз в неделю или несколько раз в неделю алкоголь никто не употребляет. Один раз в месяц пьют (4</w:t>
      </w:r>
      <w:r w:rsidR="00F445DE" w:rsidRPr="00B01D75">
        <w:rPr>
          <w:rFonts w:ascii="Times New Roman" w:hAnsi="Times New Roman" w:cs="Times New Roman"/>
          <w:sz w:val="28"/>
          <w:szCs w:val="28"/>
        </w:rPr>
        <w:t>3</w:t>
      </w:r>
      <w:r w:rsidRPr="00B01D75">
        <w:rPr>
          <w:rFonts w:ascii="Times New Roman" w:hAnsi="Times New Roman" w:cs="Times New Roman"/>
          <w:sz w:val="28"/>
          <w:szCs w:val="28"/>
        </w:rPr>
        <w:t>%) опрошенных, раз в год/полгода (40%) и несколько раз в месяц (15%).</w:t>
      </w:r>
    </w:p>
    <w:p w:rsidR="00E8559C" w:rsidRPr="00B01D75" w:rsidRDefault="00E8559C" w:rsidP="00F445DE">
      <w:pPr>
        <w:spacing w:after="0" w:line="360" w:lineRule="auto"/>
        <w:ind w:firstLine="709"/>
        <w:jc w:val="both"/>
        <w:rPr>
          <w:rFonts w:ascii="Times New Roman" w:hAnsi="Times New Roman" w:cs="Times New Roman"/>
          <w:sz w:val="28"/>
          <w:szCs w:val="28"/>
        </w:rPr>
      </w:pPr>
      <w:proofErr w:type="spellStart"/>
      <w:r w:rsidRPr="00B01D75">
        <w:rPr>
          <w:rFonts w:ascii="Times New Roman" w:hAnsi="Times New Roman" w:cs="Times New Roman"/>
          <w:sz w:val="28"/>
          <w:szCs w:val="28"/>
        </w:rPr>
        <w:t>Среднеалкогольные</w:t>
      </w:r>
      <w:proofErr w:type="spellEnd"/>
      <w:r w:rsidRPr="00B01D75">
        <w:rPr>
          <w:rFonts w:ascii="Times New Roman" w:hAnsi="Times New Roman" w:cs="Times New Roman"/>
          <w:sz w:val="28"/>
          <w:szCs w:val="28"/>
        </w:rPr>
        <w:t xml:space="preserve"> напитки предпочитают (55%) людей (стоит сделать акцент, что 87% составили женщины).</w:t>
      </w:r>
      <w:r w:rsidR="00F445DE" w:rsidRPr="00B01D75">
        <w:rPr>
          <w:rFonts w:ascii="Times New Roman" w:hAnsi="Times New Roman" w:cs="Times New Roman"/>
          <w:sz w:val="28"/>
          <w:szCs w:val="28"/>
        </w:rPr>
        <w:t xml:space="preserve"> Выбор делался, в большинстве случаев, в сторону вина.</w:t>
      </w:r>
      <w:r w:rsidR="008D1095" w:rsidRPr="00B01D75">
        <w:rPr>
          <w:rFonts w:ascii="Times New Roman" w:hAnsi="Times New Roman" w:cs="Times New Roman"/>
          <w:sz w:val="28"/>
          <w:szCs w:val="28"/>
        </w:rPr>
        <w:t xml:space="preserve"> </w:t>
      </w:r>
      <w:r w:rsidR="00F445DE" w:rsidRPr="00B01D75">
        <w:rPr>
          <w:rFonts w:ascii="Times New Roman" w:hAnsi="Times New Roman" w:cs="Times New Roman"/>
          <w:sz w:val="28"/>
          <w:szCs w:val="28"/>
        </w:rPr>
        <w:t>(45%) пьют алкоголь один раз в месяц, несколько раз в месяц (20%), раз в год/раз в полгода (15%), несколько раз в неделю (12%), один раз в неделю (10%).</w:t>
      </w:r>
    </w:p>
    <w:p w:rsidR="00F445DE" w:rsidRPr="00B01D75" w:rsidRDefault="00F445DE" w:rsidP="00F445DE">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Слабоалкогольные напитки пьют (27%) людей. В этом случае, основной выбор делался в сторону пива. Один раз в неделю предпочитают употреблять алкоголь (30%), несколько раз в месяц (20%), один раз в месяц и раз в год/раз в полгода</w:t>
      </w:r>
      <w:r w:rsidR="008D1095" w:rsidRPr="00B01D75">
        <w:rPr>
          <w:rFonts w:ascii="Times New Roman" w:hAnsi="Times New Roman" w:cs="Times New Roman"/>
          <w:sz w:val="28"/>
          <w:szCs w:val="28"/>
        </w:rPr>
        <w:t xml:space="preserve"> </w:t>
      </w:r>
      <w:r w:rsidRPr="00B01D75">
        <w:rPr>
          <w:rFonts w:ascii="Times New Roman" w:hAnsi="Times New Roman" w:cs="Times New Roman"/>
          <w:sz w:val="28"/>
          <w:szCs w:val="28"/>
        </w:rPr>
        <w:t>по (15%),</w:t>
      </w:r>
      <w:r w:rsidR="00645956" w:rsidRPr="00B01D75">
        <w:rPr>
          <w:rFonts w:ascii="Times New Roman" w:hAnsi="Times New Roman" w:cs="Times New Roman"/>
          <w:sz w:val="28"/>
          <w:szCs w:val="28"/>
        </w:rPr>
        <w:t xml:space="preserve"> несколько раз в неделю (10%).</w:t>
      </w:r>
      <w:r w:rsidR="006A2973" w:rsidRPr="00B01D75">
        <w:rPr>
          <w:rFonts w:ascii="Times New Roman" w:hAnsi="Times New Roman" w:cs="Times New Roman"/>
          <w:sz w:val="28"/>
          <w:szCs w:val="28"/>
        </w:rPr>
        <w:t xml:space="preserve"> (Таблица 13)</w:t>
      </w:r>
    </w:p>
    <w:p w:rsidR="00E8559C" w:rsidRPr="00B01D75" w:rsidRDefault="00E8559C" w:rsidP="00E8559C">
      <w:pPr>
        <w:spacing w:after="0" w:line="360" w:lineRule="auto"/>
        <w:ind w:firstLine="709"/>
        <w:rPr>
          <w:rFonts w:ascii="Times New Roman" w:hAnsi="Times New Roman" w:cs="Times New Roman"/>
          <w:sz w:val="28"/>
          <w:szCs w:val="28"/>
        </w:rPr>
      </w:pPr>
    </w:p>
    <w:p w:rsidR="00645956" w:rsidRPr="00B01D75" w:rsidRDefault="006A2973" w:rsidP="00FE314E">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13</w:t>
      </w:r>
      <w:r w:rsidR="00645956" w:rsidRPr="00B01D75">
        <w:rPr>
          <w:rFonts w:ascii="Times New Roman" w:hAnsi="Times New Roman" w:cs="Times New Roman"/>
          <w:b/>
          <w:i/>
          <w:sz w:val="24"/>
          <w:szCs w:val="24"/>
        </w:rPr>
        <w:t>.</w:t>
      </w:r>
      <w:r w:rsidR="00645956" w:rsidRPr="00B01D75">
        <w:rPr>
          <w:rFonts w:ascii="Times New Roman" w:hAnsi="Times New Roman" w:cs="Times New Roman"/>
          <w:i/>
          <w:sz w:val="24"/>
          <w:szCs w:val="24"/>
        </w:rPr>
        <w:t xml:space="preserve"> Результаты потребления алкоголя у людей без высшего образования (в основном студенты)</w:t>
      </w:r>
    </w:p>
    <w:tbl>
      <w:tblPr>
        <w:tblStyle w:val="af7"/>
        <w:tblW w:w="0" w:type="auto"/>
        <w:tblLook w:val="04A0" w:firstRow="1" w:lastRow="0" w:firstColumn="1" w:lastColumn="0" w:noHBand="0" w:noVBand="1"/>
      </w:tblPr>
      <w:tblGrid>
        <w:gridCol w:w="2534"/>
        <w:gridCol w:w="2534"/>
        <w:gridCol w:w="2534"/>
        <w:gridCol w:w="2535"/>
      </w:tblGrid>
      <w:tr w:rsidR="008235DF" w:rsidRPr="00B01D75" w:rsidTr="008235DF">
        <w:tc>
          <w:tcPr>
            <w:tcW w:w="2534" w:type="dxa"/>
          </w:tcPr>
          <w:p w:rsidR="008235DF" w:rsidRPr="00B01D75" w:rsidRDefault="008235DF" w:rsidP="00FE314E">
            <w:pPr>
              <w:spacing w:line="360" w:lineRule="auto"/>
              <w:jc w:val="center"/>
              <w:rPr>
                <w:rFonts w:ascii="Times New Roman" w:hAnsi="Times New Roman" w:cs="Times New Roman"/>
                <w:b/>
                <w:i/>
                <w:sz w:val="24"/>
                <w:szCs w:val="24"/>
              </w:rPr>
            </w:pPr>
          </w:p>
        </w:tc>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Крепкий алкоголь</w:t>
            </w:r>
          </w:p>
          <w:p w:rsidR="00BE3725" w:rsidRPr="00B01D75" w:rsidRDefault="00BE372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(18%)</w:t>
            </w:r>
          </w:p>
        </w:tc>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Средней крепости</w:t>
            </w:r>
          </w:p>
          <w:p w:rsidR="00BE3725" w:rsidRPr="00B01D75" w:rsidRDefault="00BE372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(55%)</w:t>
            </w:r>
          </w:p>
        </w:tc>
        <w:tc>
          <w:tcPr>
            <w:tcW w:w="2535"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Слабой крепости</w:t>
            </w:r>
          </w:p>
          <w:p w:rsidR="00BE3725" w:rsidRPr="00B01D75" w:rsidRDefault="00BE372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(27%)</w:t>
            </w:r>
          </w:p>
        </w:tc>
      </w:tr>
      <w:tr w:rsidR="008235DF" w:rsidRPr="00B01D75" w:rsidTr="00321A5E">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Один раз в неделю</w:t>
            </w:r>
          </w:p>
        </w:tc>
        <w:tc>
          <w:tcPr>
            <w:tcW w:w="2534" w:type="dxa"/>
            <w:vAlign w:val="center"/>
          </w:tcPr>
          <w:p w:rsidR="008235DF" w:rsidRPr="00B01D75" w:rsidRDefault="009F7205"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2534" w:type="dxa"/>
            <w:vAlign w:val="center"/>
          </w:tcPr>
          <w:p w:rsidR="008235DF" w:rsidRPr="00B01D75" w:rsidRDefault="009F7205"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p>
        </w:tc>
        <w:tc>
          <w:tcPr>
            <w:tcW w:w="2535"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30%</w:t>
            </w:r>
          </w:p>
        </w:tc>
      </w:tr>
      <w:tr w:rsidR="008235DF" w:rsidRPr="00B01D75" w:rsidTr="00321A5E">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Несколько раз в недел</w:t>
            </w:r>
            <w:r w:rsidR="00E8559C" w:rsidRPr="00B01D75">
              <w:rPr>
                <w:rFonts w:ascii="Times New Roman" w:hAnsi="Times New Roman" w:cs="Times New Roman"/>
                <w:sz w:val="28"/>
                <w:szCs w:val="28"/>
              </w:rPr>
              <w:t>ю</w:t>
            </w:r>
          </w:p>
        </w:tc>
        <w:tc>
          <w:tcPr>
            <w:tcW w:w="2534" w:type="dxa"/>
            <w:vAlign w:val="center"/>
          </w:tcPr>
          <w:p w:rsidR="008235DF" w:rsidRPr="00B01D75" w:rsidRDefault="009F7205"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c>
          <w:tcPr>
            <w:tcW w:w="2534" w:type="dxa"/>
            <w:vAlign w:val="center"/>
          </w:tcPr>
          <w:p w:rsidR="008235DF" w:rsidRPr="00B01D75" w:rsidRDefault="009F7205"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12%</w:t>
            </w:r>
          </w:p>
        </w:tc>
        <w:tc>
          <w:tcPr>
            <w:tcW w:w="2535"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10%</w:t>
            </w:r>
          </w:p>
        </w:tc>
      </w:tr>
      <w:tr w:rsidR="008235DF" w:rsidRPr="00B01D75" w:rsidTr="00321A5E">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Один раз в месяц</w:t>
            </w:r>
          </w:p>
        </w:tc>
        <w:tc>
          <w:tcPr>
            <w:tcW w:w="2534" w:type="dxa"/>
            <w:vAlign w:val="center"/>
          </w:tcPr>
          <w:p w:rsidR="008235DF" w:rsidRPr="00B01D75" w:rsidRDefault="00F445D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43%</w:t>
            </w:r>
          </w:p>
        </w:tc>
        <w:tc>
          <w:tcPr>
            <w:tcW w:w="2534" w:type="dxa"/>
            <w:vAlign w:val="center"/>
          </w:tcPr>
          <w:p w:rsidR="008235DF" w:rsidRPr="00B01D75" w:rsidRDefault="00F445D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45%</w:t>
            </w:r>
          </w:p>
        </w:tc>
        <w:tc>
          <w:tcPr>
            <w:tcW w:w="2535"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p>
        </w:tc>
      </w:tr>
      <w:tr w:rsidR="008235DF" w:rsidRPr="00B01D75" w:rsidTr="00321A5E">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Несколько раз в месяц</w:t>
            </w:r>
          </w:p>
        </w:tc>
        <w:tc>
          <w:tcPr>
            <w:tcW w:w="2534" w:type="dxa"/>
            <w:vAlign w:val="center"/>
          </w:tcPr>
          <w:p w:rsidR="008235DF" w:rsidRPr="00B01D75" w:rsidRDefault="009F7205"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w:t>
            </w:r>
            <w:r w:rsidR="00321A5E" w:rsidRPr="00B01D75">
              <w:rPr>
                <w:rFonts w:ascii="Times New Roman" w:hAnsi="Times New Roman" w:cs="Times New Roman"/>
                <w:sz w:val="28"/>
                <w:szCs w:val="28"/>
              </w:rPr>
              <w:t>5</w:t>
            </w:r>
            <w:r w:rsidRPr="00B01D75">
              <w:rPr>
                <w:rFonts w:ascii="Times New Roman" w:hAnsi="Times New Roman" w:cs="Times New Roman"/>
                <w:sz w:val="28"/>
                <w:szCs w:val="28"/>
              </w:rPr>
              <w:t>%</w:t>
            </w:r>
          </w:p>
        </w:tc>
        <w:tc>
          <w:tcPr>
            <w:tcW w:w="2534"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20%</w:t>
            </w:r>
          </w:p>
        </w:tc>
        <w:tc>
          <w:tcPr>
            <w:tcW w:w="2535"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20%</w:t>
            </w:r>
          </w:p>
        </w:tc>
      </w:tr>
      <w:tr w:rsidR="008235DF" w:rsidRPr="00B01D75" w:rsidTr="00321A5E">
        <w:tc>
          <w:tcPr>
            <w:tcW w:w="2534" w:type="dxa"/>
            <w:shd w:val="clear" w:color="auto" w:fill="DBE5F1" w:themeFill="accent1" w:themeFillTint="33"/>
          </w:tcPr>
          <w:p w:rsidR="008235DF" w:rsidRPr="00B01D75" w:rsidRDefault="008235DF"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Раз в год/раз в полгода</w:t>
            </w:r>
          </w:p>
        </w:tc>
        <w:tc>
          <w:tcPr>
            <w:tcW w:w="2534"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4</w:t>
            </w:r>
            <w:r w:rsidR="009F7205" w:rsidRPr="00B01D75">
              <w:rPr>
                <w:rFonts w:ascii="Times New Roman" w:hAnsi="Times New Roman" w:cs="Times New Roman"/>
                <w:sz w:val="28"/>
                <w:szCs w:val="28"/>
              </w:rPr>
              <w:t>0%</w:t>
            </w:r>
          </w:p>
        </w:tc>
        <w:tc>
          <w:tcPr>
            <w:tcW w:w="2534"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p>
        </w:tc>
        <w:tc>
          <w:tcPr>
            <w:tcW w:w="2535" w:type="dxa"/>
            <w:vAlign w:val="center"/>
          </w:tcPr>
          <w:p w:rsidR="008235DF" w:rsidRPr="00B01D75" w:rsidRDefault="00321A5E" w:rsidP="00321A5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15%</w:t>
            </w:r>
          </w:p>
        </w:tc>
      </w:tr>
    </w:tbl>
    <w:p w:rsidR="005A7568" w:rsidRPr="00B01D75" w:rsidRDefault="005A7568" w:rsidP="00FE314E">
      <w:pPr>
        <w:spacing w:after="0" w:line="360" w:lineRule="auto"/>
        <w:jc w:val="center"/>
        <w:rPr>
          <w:rFonts w:ascii="Times New Roman" w:hAnsi="Times New Roman" w:cs="Times New Roman"/>
          <w:b/>
          <w:i/>
          <w:sz w:val="24"/>
          <w:szCs w:val="24"/>
        </w:rPr>
      </w:pPr>
    </w:p>
    <w:p w:rsidR="00321A5E" w:rsidRPr="00B01D75" w:rsidRDefault="00645956" w:rsidP="006A2973">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lastRenderedPageBreak/>
        <w:t>По результатам анализа, можно сделать вывод, что люди с высшим образованием потребляют алкоголь меньше, чем люди не имеющие его. Также, люди</w:t>
      </w:r>
      <w:r w:rsidR="0095403E" w:rsidRPr="00B01D75">
        <w:rPr>
          <w:rFonts w:ascii="Times New Roman" w:hAnsi="Times New Roman" w:cs="Times New Roman"/>
          <w:sz w:val="28"/>
          <w:szCs w:val="28"/>
        </w:rPr>
        <w:t xml:space="preserve"> с высшим образованием предпочитают более крепкие напитки, нежели слабоалкогольные. В случае студентов акцент делается на частое потребление слабоалкогольных напитков, таких как пиво.</w:t>
      </w:r>
    </w:p>
    <w:p w:rsidR="00EB09E6" w:rsidRPr="00B01D75" w:rsidRDefault="00EB09E6" w:rsidP="006A2973">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По исследованию Рощиной, потребители алкоголя, которые имели неполное среднее или среднее образование, прежде </w:t>
      </w:r>
      <w:proofErr w:type="gramStart"/>
      <w:r w:rsidRPr="00B01D75">
        <w:rPr>
          <w:rFonts w:ascii="Times New Roman" w:hAnsi="Times New Roman" w:cs="Times New Roman"/>
          <w:sz w:val="28"/>
          <w:szCs w:val="28"/>
        </w:rPr>
        <w:t>всего</w:t>
      </w:r>
      <w:proofErr w:type="gramEnd"/>
      <w:r w:rsidRPr="00B01D75">
        <w:rPr>
          <w:rFonts w:ascii="Times New Roman" w:hAnsi="Times New Roman" w:cs="Times New Roman"/>
          <w:sz w:val="28"/>
          <w:szCs w:val="28"/>
        </w:rPr>
        <w:t xml:space="preserve"> предпочитали пиво</w:t>
      </w:r>
      <w:r w:rsidR="007C216C" w:rsidRPr="00B01D75">
        <w:rPr>
          <w:rFonts w:ascii="Times New Roman" w:hAnsi="Times New Roman" w:cs="Times New Roman"/>
          <w:sz w:val="28"/>
          <w:szCs w:val="28"/>
        </w:rPr>
        <w:t xml:space="preserve"> (</w:t>
      </w:r>
      <w:r w:rsidRPr="00B01D75">
        <w:rPr>
          <w:rFonts w:ascii="Times New Roman" w:hAnsi="Times New Roman" w:cs="Times New Roman"/>
          <w:sz w:val="28"/>
          <w:szCs w:val="28"/>
        </w:rPr>
        <w:t>более 65%) и водку (45%).</w:t>
      </w:r>
      <w:r w:rsidR="008344A1" w:rsidRPr="00B01D75">
        <w:rPr>
          <w:rFonts w:ascii="Times New Roman" w:hAnsi="Times New Roman" w:cs="Times New Roman"/>
          <w:sz w:val="28"/>
          <w:szCs w:val="28"/>
        </w:rPr>
        <w:t xml:space="preserve"> У студентов и выпускников вузов тоже на первом месте стоит пиво (59,9%), </w:t>
      </w:r>
      <w:r w:rsidR="00DD1717" w:rsidRPr="00B01D75">
        <w:rPr>
          <w:rFonts w:ascii="Times New Roman" w:hAnsi="Times New Roman" w:cs="Times New Roman"/>
          <w:sz w:val="28"/>
          <w:szCs w:val="28"/>
        </w:rPr>
        <w:t>Однако</w:t>
      </w:r>
      <w:r w:rsidR="008344A1" w:rsidRPr="00B01D75">
        <w:rPr>
          <w:rFonts w:ascii="Times New Roman" w:hAnsi="Times New Roman" w:cs="Times New Roman"/>
          <w:sz w:val="28"/>
          <w:szCs w:val="28"/>
        </w:rPr>
        <w:t xml:space="preserve"> на втором</w:t>
      </w:r>
      <w:r w:rsidR="007612FE" w:rsidRPr="00B01D75">
        <w:rPr>
          <w:rFonts w:ascii="Times New Roman" w:hAnsi="Times New Roman" w:cs="Times New Roman"/>
          <w:sz w:val="28"/>
          <w:szCs w:val="28"/>
        </w:rPr>
        <w:t xml:space="preserve"> –</w:t>
      </w:r>
      <w:r w:rsidR="008D1095" w:rsidRPr="00B01D75">
        <w:rPr>
          <w:rFonts w:ascii="Times New Roman" w:hAnsi="Times New Roman" w:cs="Times New Roman"/>
          <w:sz w:val="28"/>
          <w:szCs w:val="28"/>
        </w:rPr>
        <w:t xml:space="preserve"> </w:t>
      </w:r>
      <w:r w:rsidR="008344A1" w:rsidRPr="00B01D75">
        <w:rPr>
          <w:rFonts w:ascii="Times New Roman" w:hAnsi="Times New Roman" w:cs="Times New Roman"/>
          <w:sz w:val="28"/>
          <w:szCs w:val="28"/>
        </w:rPr>
        <w:t>вино (46,3%). Следовательно, с увеличением уровня образования возрастает доля потребления вина и шампанского, а потребление пива</w:t>
      </w:r>
      <w:r w:rsidR="007612FE" w:rsidRPr="00B01D75">
        <w:rPr>
          <w:rFonts w:ascii="Times New Roman" w:hAnsi="Times New Roman" w:cs="Times New Roman"/>
          <w:sz w:val="28"/>
          <w:szCs w:val="28"/>
        </w:rPr>
        <w:t xml:space="preserve"> – </w:t>
      </w:r>
      <w:r w:rsidR="008344A1" w:rsidRPr="00B01D75">
        <w:rPr>
          <w:rFonts w:ascii="Times New Roman" w:hAnsi="Times New Roman" w:cs="Times New Roman"/>
          <w:sz w:val="28"/>
          <w:szCs w:val="28"/>
        </w:rPr>
        <w:t>уменьшается</w:t>
      </w:r>
      <w:r w:rsidR="008344A1" w:rsidRPr="00B01D75">
        <w:rPr>
          <w:rStyle w:val="a9"/>
          <w:rFonts w:ascii="Times New Roman" w:hAnsi="Times New Roman" w:cs="Times New Roman"/>
          <w:sz w:val="28"/>
          <w:szCs w:val="28"/>
        </w:rPr>
        <w:footnoteReference w:id="91"/>
      </w:r>
      <w:r w:rsidR="008344A1" w:rsidRPr="00B01D75">
        <w:rPr>
          <w:rFonts w:ascii="Times New Roman" w:hAnsi="Times New Roman" w:cs="Times New Roman"/>
          <w:sz w:val="28"/>
          <w:szCs w:val="28"/>
        </w:rPr>
        <w:t xml:space="preserve">. </w:t>
      </w:r>
    </w:p>
    <w:p w:rsidR="00321A5E" w:rsidRPr="00B01D75" w:rsidRDefault="00321A5E" w:rsidP="00E80618">
      <w:pPr>
        <w:spacing w:after="0" w:line="360" w:lineRule="auto"/>
        <w:ind w:firstLine="709"/>
        <w:rPr>
          <w:rFonts w:ascii="Times New Roman" w:hAnsi="Times New Roman" w:cs="Times New Roman"/>
          <w:b/>
          <w:sz w:val="28"/>
          <w:szCs w:val="28"/>
        </w:rPr>
      </w:pPr>
    </w:p>
    <w:p w:rsidR="00E80618" w:rsidRPr="00B01D75" w:rsidRDefault="00E80618" w:rsidP="00E80618">
      <w:pPr>
        <w:spacing w:after="0" w:line="360" w:lineRule="auto"/>
        <w:ind w:firstLine="709"/>
        <w:rPr>
          <w:rFonts w:ascii="Times New Roman" w:hAnsi="Times New Roman" w:cs="Times New Roman"/>
          <w:b/>
          <w:sz w:val="28"/>
          <w:szCs w:val="28"/>
        </w:rPr>
      </w:pPr>
      <w:r w:rsidRPr="00B01D75">
        <w:rPr>
          <w:rFonts w:ascii="Times New Roman" w:hAnsi="Times New Roman" w:cs="Times New Roman"/>
          <w:b/>
          <w:sz w:val="28"/>
          <w:szCs w:val="28"/>
        </w:rPr>
        <w:t>Семейное положение</w:t>
      </w:r>
    </w:p>
    <w:p w:rsidR="005A7568" w:rsidRPr="00B01D75" w:rsidRDefault="00E80618" w:rsidP="006A2973">
      <w:pPr>
        <w:spacing w:after="0"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Среди опрошенных (37</w:t>
      </w:r>
      <w:r w:rsidR="0095403E" w:rsidRPr="00B01D75">
        <w:rPr>
          <w:rFonts w:ascii="Times New Roman" w:hAnsi="Times New Roman" w:cs="Times New Roman"/>
          <w:sz w:val="28"/>
          <w:szCs w:val="28"/>
        </w:rPr>
        <w:t>,4</w:t>
      </w:r>
      <w:r w:rsidRPr="00B01D75">
        <w:rPr>
          <w:rFonts w:ascii="Times New Roman" w:hAnsi="Times New Roman" w:cs="Times New Roman"/>
          <w:sz w:val="28"/>
          <w:szCs w:val="28"/>
        </w:rPr>
        <w:t>%) не женаты/не замужем и (35</w:t>
      </w:r>
      <w:r w:rsidR="0095403E" w:rsidRPr="00B01D75">
        <w:rPr>
          <w:rFonts w:ascii="Times New Roman" w:hAnsi="Times New Roman" w:cs="Times New Roman"/>
          <w:sz w:val="28"/>
          <w:szCs w:val="28"/>
        </w:rPr>
        <w:t>,4</w:t>
      </w:r>
      <w:r w:rsidRPr="00B01D75">
        <w:rPr>
          <w:rFonts w:ascii="Times New Roman" w:hAnsi="Times New Roman" w:cs="Times New Roman"/>
          <w:sz w:val="28"/>
          <w:szCs w:val="28"/>
        </w:rPr>
        <w:t>%) женаты/замужем. В отношениях состоят (19</w:t>
      </w:r>
      <w:r w:rsidR="0095403E" w:rsidRPr="00B01D75">
        <w:rPr>
          <w:rFonts w:ascii="Times New Roman" w:hAnsi="Times New Roman" w:cs="Times New Roman"/>
          <w:sz w:val="28"/>
          <w:szCs w:val="28"/>
        </w:rPr>
        <w:t>,2</w:t>
      </w:r>
      <w:r w:rsidRPr="00B01D75">
        <w:rPr>
          <w:rFonts w:ascii="Times New Roman" w:hAnsi="Times New Roman" w:cs="Times New Roman"/>
          <w:sz w:val="28"/>
          <w:szCs w:val="28"/>
        </w:rPr>
        <w:t>%</w:t>
      </w:r>
      <w:r w:rsidR="0095403E" w:rsidRPr="00B01D75">
        <w:rPr>
          <w:rFonts w:ascii="Times New Roman" w:hAnsi="Times New Roman" w:cs="Times New Roman"/>
          <w:sz w:val="28"/>
          <w:szCs w:val="28"/>
        </w:rPr>
        <w:t xml:space="preserve">), </w:t>
      </w:r>
      <w:proofErr w:type="gramStart"/>
      <w:r w:rsidR="0095403E" w:rsidRPr="00B01D75">
        <w:rPr>
          <w:rFonts w:ascii="Times New Roman" w:hAnsi="Times New Roman" w:cs="Times New Roman"/>
          <w:sz w:val="28"/>
          <w:szCs w:val="28"/>
        </w:rPr>
        <w:t>разведены</w:t>
      </w:r>
      <w:proofErr w:type="gramEnd"/>
      <w:r w:rsidR="0095403E" w:rsidRPr="00B01D75">
        <w:rPr>
          <w:rFonts w:ascii="Times New Roman" w:hAnsi="Times New Roman" w:cs="Times New Roman"/>
          <w:sz w:val="28"/>
          <w:szCs w:val="28"/>
        </w:rPr>
        <w:t xml:space="preserve"> (8</w:t>
      </w:r>
      <w:r w:rsidRPr="00B01D75">
        <w:rPr>
          <w:rFonts w:ascii="Times New Roman" w:hAnsi="Times New Roman" w:cs="Times New Roman"/>
          <w:sz w:val="28"/>
          <w:szCs w:val="28"/>
        </w:rPr>
        <w:t>%).</w:t>
      </w:r>
      <w:r w:rsidR="006A2973" w:rsidRPr="00B01D75">
        <w:rPr>
          <w:rFonts w:ascii="Times New Roman" w:hAnsi="Times New Roman" w:cs="Times New Roman"/>
          <w:sz w:val="28"/>
          <w:szCs w:val="28"/>
        </w:rPr>
        <w:t xml:space="preserve"> (Таблица 14)</w:t>
      </w:r>
    </w:p>
    <w:p w:rsidR="00E80618" w:rsidRPr="00B01D75" w:rsidRDefault="00E80618" w:rsidP="006A2973">
      <w:pPr>
        <w:spacing w:after="0" w:line="360" w:lineRule="auto"/>
        <w:ind w:firstLine="709"/>
        <w:jc w:val="both"/>
        <w:rPr>
          <w:rFonts w:ascii="Times New Roman" w:hAnsi="Times New Roman" w:cs="Times New Roman"/>
          <w:sz w:val="24"/>
          <w:szCs w:val="24"/>
        </w:rPr>
      </w:pPr>
    </w:p>
    <w:p w:rsidR="00156492" w:rsidRPr="00B01D75" w:rsidRDefault="006A2973" w:rsidP="00FE314E">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Таблица 14</w:t>
      </w:r>
      <w:r w:rsidR="00FE314E" w:rsidRPr="00B01D75">
        <w:rPr>
          <w:rFonts w:ascii="Times New Roman" w:hAnsi="Times New Roman" w:cs="Times New Roman"/>
          <w:b/>
          <w:i/>
          <w:sz w:val="24"/>
          <w:szCs w:val="24"/>
        </w:rPr>
        <w:t>.</w:t>
      </w:r>
      <w:r w:rsidR="00FE314E"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022347">
        <w:rPr>
          <w:rFonts w:ascii="Times New Roman" w:hAnsi="Times New Roman" w:cs="Times New Roman"/>
          <w:i/>
          <w:sz w:val="24"/>
          <w:szCs w:val="24"/>
        </w:rPr>
        <w:t>Семейное положение</w:t>
      </w:r>
      <w:r w:rsidR="00FE314E" w:rsidRPr="00B01D75">
        <w:rPr>
          <w:rFonts w:ascii="Times New Roman" w:hAnsi="Times New Roman" w:cs="Times New Roman"/>
          <w:i/>
          <w:sz w:val="24"/>
          <w:szCs w:val="24"/>
        </w:rPr>
        <w:t>»</w:t>
      </w:r>
    </w:p>
    <w:tbl>
      <w:tblPr>
        <w:tblStyle w:val="af7"/>
        <w:tblW w:w="0" w:type="auto"/>
        <w:tblLook w:val="04A0" w:firstRow="1" w:lastRow="0" w:firstColumn="1" w:lastColumn="0" w:noHBand="0" w:noVBand="1"/>
      </w:tblPr>
      <w:tblGrid>
        <w:gridCol w:w="5068"/>
        <w:gridCol w:w="5069"/>
      </w:tblGrid>
      <w:tr w:rsidR="006F1D15" w:rsidRPr="00B01D75" w:rsidTr="00E861F0">
        <w:tc>
          <w:tcPr>
            <w:tcW w:w="5068" w:type="dxa"/>
            <w:shd w:val="clear" w:color="auto" w:fill="DBE5F1" w:themeFill="accent1" w:themeFillTint="33"/>
            <w:vAlign w:val="center"/>
          </w:tcPr>
          <w:p w:rsidR="006F1D15" w:rsidRPr="00B01D75" w:rsidRDefault="006F1D1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Женат/замужем</w:t>
            </w:r>
          </w:p>
        </w:tc>
        <w:tc>
          <w:tcPr>
            <w:tcW w:w="5069" w:type="dxa"/>
            <w:vAlign w:val="center"/>
          </w:tcPr>
          <w:p w:rsidR="006F1D15" w:rsidRPr="00B01D75" w:rsidRDefault="00FE314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35</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6F1D15" w:rsidRPr="00B01D75" w:rsidTr="00E861F0">
        <w:tc>
          <w:tcPr>
            <w:tcW w:w="5068" w:type="dxa"/>
            <w:shd w:val="clear" w:color="auto" w:fill="DBE5F1" w:themeFill="accent1" w:themeFillTint="33"/>
            <w:vAlign w:val="center"/>
          </w:tcPr>
          <w:p w:rsidR="006F1D15" w:rsidRPr="00B01D75" w:rsidRDefault="006F1D1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Холост/не замужем</w:t>
            </w:r>
          </w:p>
        </w:tc>
        <w:tc>
          <w:tcPr>
            <w:tcW w:w="5069" w:type="dxa"/>
            <w:vAlign w:val="center"/>
          </w:tcPr>
          <w:p w:rsidR="006F1D15" w:rsidRPr="00B01D75" w:rsidRDefault="00FE314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37</w:t>
            </w:r>
            <w:r w:rsidR="001D35A3" w:rsidRPr="00B01D75">
              <w:rPr>
                <w:rFonts w:ascii="Times New Roman" w:hAnsi="Times New Roman" w:cs="Times New Roman"/>
                <w:sz w:val="28"/>
                <w:szCs w:val="28"/>
              </w:rPr>
              <w:t>,4</w:t>
            </w:r>
            <w:r w:rsidRPr="00B01D75">
              <w:rPr>
                <w:rFonts w:ascii="Times New Roman" w:hAnsi="Times New Roman" w:cs="Times New Roman"/>
                <w:sz w:val="28"/>
                <w:szCs w:val="28"/>
              </w:rPr>
              <w:t>%</w:t>
            </w:r>
          </w:p>
        </w:tc>
      </w:tr>
      <w:tr w:rsidR="006F1D15" w:rsidRPr="00B01D75" w:rsidTr="00E861F0">
        <w:tc>
          <w:tcPr>
            <w:tcW w:w="5068" w:type="dxa"/>
            <w:shd w:val="clear" w:color="auto" w:fill="DBE5F1" w:themeFill="accent1" w:themeFillTint="33"/>
            <w:vAlign w:val="center"/>
          </w:tcPr>
          <w:p w:rsidR="006F1D15" w:rsidRPr="00B01D75" w:rsidRDefault="006F1D1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Есть парень/девушка</w:t>
            </w:r>
          </w:p>
        </w:tc>
        <w:tc>
          <w:tcPr>
            <w:tcW w:w="5069" w:type="dxa"/>
            <w:vAlign w:val="center"/>
          </w:tcPr>
          <w:p w:rsidR="006F1D15" w:rsidRPr="00B01D75" w:rsidRDefault="00FE314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19</w:t>
            </w:r>
            <w:r w:rsidR="001D35A3" w:rsidRPr="00B01D75">
              <w:rPr>
                <w:rFonts w:ascii="Times New Roman" w:hAnsi="Times New Roman" w:cs="Times New Roman"/>
                <w:sz w:val="28"/>
                <w:szCs w:val="28"/>
              </w:rPr>
              <w:t>,2</w:t>
            </w:r>
            <w:r w:rsidRPr="00B01D75">
              <w:rPr>
                <w:rFonts w:ascii="Times New Roman" w:hAnsi="Times New Roman" w:cs="Times New Roman"/>
                <w:sz w:val="28"/>
                <w:szCs w:val="28"/>
              </w:rPr>
              <w:t>%</w:t>
            </w:r>
          </w:p>
        </w:tc>
      </w:tr>
      <w:tr w:rsidR="006F1D15" w:rsidRPr="00B01D75" w:rsidTr="00E861F0">
        <w:tc>
          <w:tcPr>
            <w:tcW w:w="5068" w:type="dxa"/>
            <w:shd w:val="clear" w:color="auto" w:fill="DBE5F1" w:themeFill="accent1" w:themeFillTint="33"/>
            <w:vAlign w:val="center"/>
          </w:tcPr>
          <w:p w:rsidR="006F1D15" w:rsidRPr="00B01D75" w:rsidRDefault="006F1D15"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Разведен/</w:t>
            </w:r>
            <w:r w:rsidR="00FE314E" w:rsidRPr="00B01D75">
              <w:rPr>
                <w:rFonts w:ascii="Times New Roman" w:hAnsi="Times New Roman" w:cs="Times New Roman"/>
                <w:sz w:val="28"/>
                <w:szCs w:val="28"/>
              </w:rPr>
              <w:t>разведена</w:t>
            </w:r>
          </w:p>
        </w:tc>
        <w:tc>
          <w:tcPr>
            <w:tcW w:w="5069" w:type="dxa"/>
            <w:vAlign w:val="center"/>
          </w:tcPr>
          <w:p w:rsidR="006F1D15" w:rsidRPr="00B01D75" w:rsidRDefault="0095403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8</w:t>
            </w:r>
            <w:r w:rsidR="00FE314E" w:rsidRPr="00B01D75">
              <w:rPr>
                <w:rFonts w:ascii="Times New Roman" w:hAnsi="Times New Roman" w:cs="Times New Roman"/>
                <w:sz w:val="28"/>
                <w:szCs w:val="28"/>
              </w:rPr>
              <w:t>%</w:t>
            </w:r>
          </w:p>
        </w:tc>
      </w:tr>
      <w:tr w:rsidR="006F1D15" w:rsidRPr="00B01D75" w:rsidTr="00E861F0">
        <w:tc>
          <w:tcPr>
            <w:tcW w:w="5068" w:type="dxa"/>
            <w:shd w:val="clear" w:color="auto" w:fill="DBE5F1" w:themeFill="accent1" w:themeFillTint="33"/>
            <w:vAlign w:val="center"/>
          </w:tcPr>
          <w:p w:rsidR="006F1D15" w:rsidRPr="00B01D75" w:rsidRDefault="00FE314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Вдовец/вдова</w:t>
            </w:r>
          </w:p>
        </w:tc>
        <w:tc>
          <w:tcPr>
            <w:tcW w:w="5069" w:type="dxa"/>
            <w:vAlign w:val="center"/>
          </w:tcPr>
          <w:p w:rsidR="006F1D15" w:rsidRPr="00B01D75" w:rsidRDefault="00FE314E" w:rsidP="00FE314E">
            <w:pPr>
              <w:spacing w:line="360" w:lineRule="auto"/>
              <w:jc w:val="center"/>
              <w:rPr>
                <w:rFonts w:ascii="Times New Roman" w:hAnsi="Times New Roman" w:cs="Times New Roman"/>
                <w:sz w:val="28"/>
                <w:szCs w:val="28"/>
              </w:rPr>
            </w:pPr>
            <w:r w:rsidRPr="00B01D75">
              <w:rPr>
                <w:rFonts w:ascii="Times New Roman" w:hAnsi="Times New Roman" w:cs="Times New Roman"/>
                <w:sz w:val="28"/>
                <w:szCs w:val="28"/>
              </w:rPr>
              <w:t>0%</w:t>
            </w:r>
          </w:p>
        </w:tc>
      </w:tr>
    </w:tbl>
    <w:p w:rsidR="00F506A7" w:rsidRPr="00B01D75" w:rsidRDefault="00F506A7" w:rsidP="002A7693">
      <w:pPr>
        <w:spacing w:line="360" w:lineRule="auto"/>
        <w:ind w:firstLine="709"/>
        <w:rPr>
          <w:rFonts w:ascii="Times New Roman" w:hAnsi="Times New Roman" w:cs="Times New Roman"/>
          <w:b/>
          <w:sz w:val="28"/>
          <w:szCs w:val="28"/>
        </w:rPr>
      </w:pPr>
    </w:p>
    <w:p w:rsidR="00F506A7" w:rsidRPr="00B01D75" w:rsidRDefault="00F506A7" w:rsidP="002A7693">
      <w:pPr>
        <w:spacing w:line="360" w:lineRule="auto"/>
        <w:ind w:firstLine="709"/>
        <w:rPr>
          <w:rFonts w:ascii="Times New Roman" w:hAnsi="Times New Roman" w:cs="Times New Roman"/>
          <w:b/>
          <w:sz w:val="28"/>
          <w:szCs w:val="28"/>
        </w:rPr>
      </w:pPr>
      <w:r w:rsidRPr="00B01D75">
        <w:rPr>
          <w:rFonts w:ascii="Times New Roman" w:hAnsi="Times New Roman" w:cs="Times New Roman"/>
          <w:b/>
          <w:sz w:val="28"/>
          <w:szCs w:val="28"/>
        </w:rPr>
        <w:t>Доход</w:t>
      </w:r>
    </w:p>
    <w:p w:rsidR="006A2973" w:rsidRPr="00B01D75" w:rsidRDefault="000C06CE" w:rsidP="00B0298B">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На 2018 год средний уровень оплаты труда по стране составляет 27 500 рублей. Среди опрошенных</w:t>
      </w:r>
      <w:r w:rsidR="006A2973" w:rsidRPr="00B01D75">
        <w:rPr>
          <w:rFonts w:ascii="Times New Roman" w:hAnsi="Times New Roman" w:cs="Times New Roman"/>
          <w:sz w:val="28"/>
          <w:szCs w:val="28"/>
        </w:rPr>
        <w:t>:</w:t>
      </w:r>
      <w:r w:rsidRPr="00B01D75">
        <w:rPr>
          <w:rFonts w:ascii="Times New Roman" w:hAnsi="Times New Roman" w:cs="Times New Roman"/>
          <w:sz w:val="28"/>
          <w:szCs w:val="28"/>
        </w:rPr>
        <w:t xml:space="preserve"> от 5000</w:t>
      </w:r>
      <w:r w:rsidR="00737A87" w:rsidRPr="00B01D75">
        <w:rPr>
          <w:rFonts w:ascii="Times New Roman" w:hAnsi="Times New Roman" w:cs="Times New Roman"/>
          <w:sz w:val="28"/>
          <w:szCs w:val="28"/>
        </w:rPr>
        <w:t xml:space="preserve"> –</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30000 тысяч получают, в общей сумме, </w:t>
      </w:r>
      <w:r w:rsidRPr="00B01D75">
        <w:rPr>
          <w:rFonts w:ascii="Times New Roman" w:hAnsi="Times New Roman" w:cs="Times New Roman"/>
          <w:sz w:val="28"/>
          <w:szCs w:val="28"/>
        </w:rPr>
        <w:lastRenderedPageBreak/>
        <w:t xml:space="preserve">(56,6%) . </w:t>
      </w:r>
      <w:r w:rsidR="006A2973" w:rsidRPr="00B01D75">
        <w:rPr>
          <w:rFonts w:ascii="Times New Roman" w:hAnsi="Times New Roman" w:cs="Times New Roman"/>
          <w:sz w:val="28"/>
          <w:szCs w:val="28"/>
        </w:rPr>
        <w:t>Доходом о</w:t>
      </w:r>
      <w:r w:rsidRPr="00B01D75">
        <w:rPr>
          <w:rFonts w:ascii="Times New Roman" w:hAnsi="Times New Roman" w:cs="Times New Roman"/>
          <w:sz w:val="28"/>
          <w:szCs w:val="28"/>
        </w:rPr>
        <w:t>т 30000</w:t>
      </w:r>
      <w:r w:rsidR="00737A87" w:rsidRPr="00B01D75">
        <w:rPr>
          <w:rFonts w:ascii="Times New Roman" w:hAnsi="Times New Roman" w:cs="Times New Roman"/>
          <w:sz w:val="28"/>
          <w:szCs w:val="28"/>
        </w:rPr>
        <w:t xml:space="preserve"> – </w:t>
      </w:r>
      <w:r w:rsidRPr="00B01D75">
        <w:rPr>
          <w:rFonts w:ascii="Times New Roman" w:hAnsi="Times New Roman" w:cs="Times New Roman"/>
          <w:sz w:val="28"/>
          <w:szCs w:val="28"/>
        </w:rPr>
        <w:t xml:space="preserve">10000 и более </w:t>
      </w:r>
      <w:r w:rsidR="006A2973" w:rsidRPr="00B01D75">
        <w:rPr>
          <w:rFonts w:ascii="Times New Roman" w:hAnsi="Times New Roman" w:cs="Times New Roman"/>
          <w:sz w:val="28"/>
          <w:szCs w:val="28"/>
        </w:rPr>
        <w:t xml:space="preserve">владеют </w:t>
      </w:r>
      <w:r w:rsidRPr="00B01D75">
        <w:rPr>
          <w:rFonts w:ascii="Times New Roman" w:hAnsi="Times New Roman" w:cs="Times New Roman"/>
          <w:sz w:val="28"/>
          <w:szCs w:val="28"/>
        </w:rPr>
        <w:t>(43,3%) респондентов.</w:t>
      </w:r>
      <w:r w:rsidR="00272BA9">
        <w:rPr>
          <w:rFonts w:ascii="Times New Roman" w:hAnsi="Times New Roman" w:cs="Times New Roman"/>
          <w:sz w:val="28"/>
          <w:szCs w:val="28"/>
        </w:rPr>
        <w:t xml:space="preserve"> (Рисунок 9</w:t>
      </w:r>
      <w:r w:rsidR="009F429D" w:rsidRPr="00B01D75">
        <w:rPr>
          <w:rFonts w:ascii="Times New Roman" w:hAnsi="Times New Roman" w:cs="Times New Roman"/>
          <w:sz w:val="28"/>
          <w:szCs w:val="28"/>
        </w:rPr>
        <w:t>)</w:t>
      </w:r>
    </w:p>
    <w:p w:rsidR="000C06CE" w:rsidRPr="00B01D75" w:rsidRDefault="00984DD8" w:rsidP="000C06CE">
      <w:pPr>
        <w:spacing w:after="0" w:line="360" w:lineRule="auto"/>
        <w:jc w:val="center"/>
        <w:rPr>
          <w:rFonts w:ascii="Times New Roman" w:hAnsi="Times New Roman" w:cs="Times New Roman"/>
          <w:i/>
          <w:sz w:val="24"/>
          <w:szCs w:val="24"/>
        </w:rPr>
      </w:pPr>
      <w:r w:rsidRPr="00B01D75">
        <w:rPr>
          <w:rFonts w:ascii="Times New Roman" w:hAnsi="Times New Roman" w:cs="Times New Roman"/>
          <w:b/>
          <w:i/>
          <w:sz w:val="24"/>
          <w:szCs w:val="24"/>
        </w:rPr>
        <w:t xml:space="preserve">Рисунок </w:t>
      </w:r>
      <w:r w:rsidR="00272BA9">
        <w:rPr>
          <w:rFonts w:ascii="Times New Roman" w:hAnsi="Times New Roman" w:cs="Times New Roman"/>
          <w:b/>
          <w:i/>
          <w:sz w:val="24"/>
          <w:szCs w:val="24"/>
        </w:rPr>
        <w:t>9</w:t>
      </w:r>
      <w:r w:rsidR="000C06CE" w:rsidRPr="00B01D75">
        <w:rPr>
          <w:rFonts w:ascii="Times New Roman" w:hAnsi="Times New Roman" w:cs="Times New Roman"/>
          <w:b/>
          <w:i/>
          <w:sz w:val="24"/>
          <w:szCs w:val="24"/>
        </w:rPr>
        <w:t>.</w:t>
      </w:r>
      <w:r w:rsidR="000C06CE" w:rsidRPr="00B01D75">
        <w:rPr>
          <w:rFonts w:ascii="Times New Roman" w:hAnsi="Times New Roman" w:cs="Times New Roman"/>
          <w:i/>
          <w:sz w:val="24"/>
          <w:szCs w:val="24"/>
        </w:rPr>
        <w:t xml:space="preserve"> Результаты анкетного опроса по вопросу </w:t>
      </w:r>
      <w:r w:rsidR="001F57D2" w:rsidRPr="00B01D75">
        <w:rPr>
          <w:rFonts w:ascii="Times New Roman" w:hAnsi="Times New Roman" w:cs="Times New Roman"/>
          <w:i/>
          <w:sz w:val="24"/>
          <w:szCs w:val="24"/>
        </w:rPr>
        <w:t>«</w:t>
      </w:r>
      <w:r w:rsidR="000C06CE" w:rsidRPr="00B01D75">
        <w:rPr>
          <w:rFonts w:ascii="Times New Roman" w:hAnsi="Times New Roman" w:cs="Times New Roman"/>
          <w:i/>
          <w:sz w:val="24"/>
          <w:szCs w:val="24"/>
        </w:rPr>
        <w:t xml:space="preserve">Укажите, пожалуйста, Ваш средний </w:t>
      </w:r>
    </w:p>
    <w:p w:rsidR="000C06CE" w:rsidRPr="00B01D75" w:rsidRDefault="000C06CE" w:rsidP="000C06CE">
      <w:pPr>
        <w:spacing w:after="0" w:line="360" w:lineRule="auto"/>
        <w:jc w:val="center"/>
        <w:rPr>
          <w:rFonts w:ascii="Times New Roman" w:hAnsi="Times New Roman" w:cs="Times New Roman"/>
          <w:i/>
          <w:sz w:val="24"/>
          <w:szCs w:val="24"/>
        </w:rPr>
      </w:pPr>
      <w:r w:rsidRPr="00B01D75">
        <w:rPr>
          <w:rFonts w:ascii="Times New Roman" w:hAnsi="Times New Roman" w:cs="Times New Roman"/>
          <w:i/>
          <w:sz w:val="24"/>
          <w:szCs w:val="24"/>
        </w:rPr>
        <w:t>месячный доход на одного человека семьи? »</w:t>
      </w:r>
    </w:p>
    <w:p w:rsidR="000C06CE" w:rsidRPr="00B01D75" w:rsidRDefault="000C06CE" w:rsidP="002A7693">
      <w:pPr>
        <w:spacing w:line="360" w:lineRule="auto"/>
        <w:ind w:firstLine="709"/>
        <w:rPr>
          <w:rFonts w:ascii="Times New Roman" w:hAnsi="Times New Roman" w:cs="Times New Roman"/>
          <w:b/>
          <w:sz w:val="28"/>
          <w:szCs w:val="28"/>
        </w:rPr>
      </w:pPr>
      <w:r w:rsidRPr="00B01D75">
        <w:rPr>
          <w:rFonts w:ascii="Times New Roman" w:hAnsi="Times New Roman" w:cs="Times New Roman"/>
          <w:b/>
          <w:noProof/>
          <w:sz w:val="28"/>
          <w:szCs w:val="28"/>
          <w:lang w:eastAsia="ru-RU"/>
        </w:rPr>
        <w:drawing>
          <wp:inline distT="0" distB="0" distL="0" distR="0" wp14:anchorId="303BC1C5" wp14:editId="7F857B5A">
            <wp:extent cx="4533900" cy="2619375"/>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1FBD" w:rsidRPr="00B01D75" w:rsidRDefault="00DD1FBD" w:rsidP="006A297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 xml:space="preserve">Практика потребления алкоголя будет </w:t>
      </w:r>
      <w:proofErr w:type="gramStart"/>
      <w:r w:rsidRPr="00B01D75">
        <w:rPr>
          <w:rFonts w:ascii="Times New Roman" w:hAnsi="Times New Roman" w:cs="Times New Roman"/>
          <w:sz w:val="28"/>
          <w:szCs w:val="28"/>
        </w:rPr>
        <w:t>отличатся</w:t>
      </w:r>
      <w:proofErr w:type="gramEnd"/>
      <w:r w:rsidRPr="00B01D75">
        <w:rPr>
          <w:rFonts w:ascii="Times New Roman" w:hAnsi="Times New Roman" w:cs="Times New Roman"/>
          <w:sz w:val="28"/>
          <w:szCs w:val="28"/>
        </w:rPr>
        <w:t xml:space="preserve"> у различных социальных групп в зависимости от дохода.</w:t>
      </w:r>
      <w:r w:rsidR="0061128E" w:rsidRPr="00B01D75">
        <w:rPr>
          <w:rFonts w:ascii="Times New Roman" w:hAnsi="Times New Roman" w:cs="Times New Roman"/>
          <w:sz w:val="28"/>
          <w:szCs w:val="28"/>
        </w:rPr>
        <w:t xml:space="preserve"> Исходя из этого, я разделила респондентов на две группы: 1) с доходом от </w:t>
      </w:r>
      <w:r w:rsidR="008031E6" w:rsidRPr="00B01D75">
        <w:rPr>
          <w:rFonts w:ascii="Times New Roman" w:hAnsi="Times New Roman" w:cs="Times New Roman"/>
          <w:sz w:val="28"/>
          <w:szCs w:val="28"/>
        </w:rPr>
        <w:t>5000</w:t>
      </w:r>
      <w:r w:rsidR="00737A87" w:rsidRPr="00B01D75">
        <w:rPr>
          <w:rFonts w:ascii="Times New Roman" w:hAnsi="Times New Roman" w:cs="Times New Roman"/>
          <w:sz w:val="28"/>
          <w:szCs w:val="28"/>
        </w:rPr>
        <w:t xml:space="preserve"> – </w:t>
      </w:r>
      <w:r w:rsidR="008031E6" w:rsidRPr="00B01D75">
        <w:rPr>
          <w:rFonts w:ascii="Times New Roman" w:hAnsi="Times New Roman" w:cs="Times New Roman"/>
          <w:sz w:val="28"/>
          <w:szCs w:val="28"/>
        </w:rPr>
        <w:t>30000 тысяч рублей 2) с доходом от 30</w:t>
      </w:r>
      <w:r w:rsidR="00737A87" w:rsidRPr="00B01D75">
        <w:rPr>
          <w:rFonts w:ascii="Times New Roman" w:hAnsi="Times New Roman" w:cs="Times New Roman"/>
          <w:sz w:val="28"/>
          <w:szCs w:val="28"/>
        </w:rPr>
        <w:t xml:space="preserve"> – </w:t>
      </w:r>
      <w:r w:rsidR="008031E6" w:rsidRPr="00B01D75">
        <w:rPr>
          <w:rFonts w:ascii="Times New Roman" w:hAnsi="Times New Roman" w:cs="Times New Roman"/>
          <w:sz w:val="28"/>
          <w:szCs w:val="28"/>
        </w:rPr>
        <w:t xml:space="preserve">100 и более тысяч рублей. Структура потребления алкоголя отличается у разных групп. Люди с доходом от 30 тысяч и более предпочитают пить </w:t>
      </w:r>
      <w:proofErr w:type="spellStart"/>
      <w:r w:rsidR="00D30988" w:rsidRPr="00B01D75">
        <w:rPr>
          <w:rFonts w:ascii="Times New Roman" w:hAnsi="Times New Roman" w:cs="Times New Roman"/>
          <w:sz w:val="28"/>
          <w:szCs w:val="28"/>
        </w:rPr>
        <w:t>среднеалкогольные</w:t>
      </w:r>
      <w:proofErr w:type="spellEnd"/>
      <w:r w:rsidR="00D30988" w:rsidRPr="00B01D75">
        <w:rPr>
          <w:rFonts w:ascii="Times New Roman" w:hAnsi="Times New Roman" w:cs="Times New Roman"/>
          <w:sz w:val="28"/>
          <w:szCs w:val="28"/>
        </w:rPr>
        <w:t xml:space="preserve"> напитки (49%), затем крепкий алкоголь (39%), а </w:t>
      </w:r>
      <w:r w:rsidR="00022347" w:rsidRPr="00B01D75">
        <w:rPr>
          <w:rFonts w:ascii="Times New Roman" w:hAnsi="Times New Roman" w:cs="Times New Roman"/>
          <w:sz w:val="28"/>
          <w:szCs w:val="28"/>
        </w:rPr>
        <w:t>слабоалкогольные</w:t>
      </w:r>
      <w:r w:rsidR="00D30988" w:rsidRPr="00B01D75">
        <w:rPr>
          <w:rFonts w:ascii="Times New Roman" w:hAnsi="Times New Roman" w:cs="Times New Roman"/>
          <w:sz w:val="28"/>
          <w:szCs w:val="28"/>
        </w:rPr>
        <w:t xml:space="preserve"> напитки всего (19%). Оп</w:t>
      </w:r>
      <w:r w:rsidR="00A37FFE">
        <w:rPr>
          <w:rFonts w:ascii="Times New Roman" w:hAnsi="Times New Roman" w:cs="Times New Roman"/>
          <w:sz w:val="28"/>
          <w:szCs w:val="28"/>
        </w:rPr>
        <w:t>рошенные с более низким достатком</w:t>
      </w:r>
      <w:r w:rsidR="00D30988" w:rsidRPr="00B01D75">
        <w:rPr>
          <w:rFonts w:ascii="Times New Roman" w:hAnsi="Times New Roman" w:cs="Times New Roman"/>
          <w:sz w:val="28"/>
          <w:szCs w:val="28"/>
        </w:rPr>
        <w:t xml:space="preserve">: (28%) предпочитают </w:t>
      </w:r>
      <w:r w:rsidR="00022347" w:rsidRPr="00B01D75">
        <w:rPr>
          <w:rFonts w:ascii="Times New Roman" w:hAnsi="Times New Roman" w:cs="Times New Roman"/>
          <w:sz w:val="28"/>
          <w:szCs w:val="28"/>
        </w:rPr>
        <w:t>крепкий</w:t>
      </w:r>
      <w:r w:rsidR="00D30988" w:rsidRPr="00B01D75">
        <w:rPr>
          <w:rFonts w:ascii="Times New Roman" w:hAnsi="Times New Roman" w:cs="Times New Roman"/>
          <w:sz w:val="28"/>
          <w:szCs w:val="28"/>
        </w:rPr>
        <w:t xml:space="preserve"> алкоголь, а напитки средней и слабой крепости стоят рядом (39% и 33%).</w:t>
      </w:r>
      <w:r w:rsidR="00272BA9">
        <w:rPr>
          <w:rFonts w:ascii="Times New Roman" w:hAnsi="Times New Roman" w:cs="Times New Roman"/>
          <w:sz w:val="28"/>
          <w:szCs w:val="28"/>
        </w:rPr>
        <w:t xml:space="preserve"> (Рисунок 10</w:t>
      </w:r>
      <w:r w:rsidR="006A2973" w:rsidRPr="00B01D75">
        <w:rPr>
          <w:rFonts w:ascii="Times New Roman" w:hAnsi="Times New Roman" w:cs="Times New Roman"/>
          <w:sz w:val="28"/>
          <w:szCs w:val="28"/>
        </w:rPr>
        <w:t>)</w:t>
      </w:r>
    </w:p>
    <w:p w:rsidR="00D30988" w:rsidRPr="00B01D75" w:rsidRDefault="00D30988" w:rsidP="006A2973">
      <w:pPr>
        <w:spacing w:line="360" w:lineRule="auto"/>
        <w:ind w:firstLine="709"/>
        <w:jc w:val="both"/>
        <w:rPr>
          <w:rFonts w:ascii="Times New Roman" w:hAnsi="Times New Roman" w:cs="Times New Roman"/>
          <w:sz w:val="28"/>
          <w:szCs w:val="28"/>
        </w:rPr>
      </w:pPr>
      <w:r w:rsidRPr="00B01D75">
        <w:rPr>
          <w:rFonts w:ascii="Times New Roman" w:hAnsi="Times New Roman" w:cs="Times New Roman"/>
          <w:sz w:val="28"/>
          <w:szCs w:val="28"/>
        </w:rPr>
        <w:t>Можно сделать вывод, что с увеличением достатка практика потребления алкоголя становится более элитарным и демонстративным.</w:t>
      </w:r>
    </w:p>
    <w:p w:rsidR="006A2973" w:rsidRPr="00B01D75" w:rsidRDefault="006A2973" w:rsidP="006A2973">
      <w:pPr>
        <w:spacing w:line="360" w:lineRule="auto"/>
        <w:ind w:firstLine="709"/>
        <w:jc w:val="both"/>
        <w:rPr>
          <w:rFonts w:ascii="Times New Roman" w:hAnsi="Times New Roman" w:cs="Times New Roman"/>
          <w:sz w:val="28"/>
          <w:szCs w:val="28"/>
        </w:rPr>
      </w:pPr>
    </w:p>
    <w:p w:rsidR="006A2973" w:rsidRPr="00B01D75" w:rsidRDefault="006A2973" w:rsidP="006A2973">
      <w:pPr>
        <w:spacing w:line="360" w:lineRule="auto"/>
        <w:ind w:firstLine="709"/>
        <w:jc w:val="both"/>
        <w:rPr>
          <w:rFonts w:ascii="Times New Roman" w:hAnsi="Times New Roman" w:cs="Times New Roman"/>
          <w:sz w:val="28"/>
          <w:szCs w:val="28"/>
        </w:rPr>
      </w:pPr>
    </w:p>
    <w:p w:rsidR="00D30988" w:rsidRPr="00B01D75" w:rsidRDefault="00D30988" w:rsidP="00D30988">
      <w:pPr>
        <w:tabs>
          <w:tab w:val="left" w:pos="3135"/>
        </w:tabs>
        <w:rPr>
          <w:rFonts w:ascii="Times New Roman" w:hAnsi="Times New Roman" w:cs="Times New Roman"/>
          <w:sz w:val="28"/>
          <w:szCs w:val="28"/>
        </w:rPr>
      </w:pPr>
    </w:p>
    <w:p w:rsidR="00D30988" w:rsidRPr="00B01D75" w:rsidRDefault="00272BA9" w:rsidP="00D30988">
      <w:pPr>
        <w:spacing w:after="0" w:line="360" w:lineRule="auto"/>
        <w:jc w:val="center"/>
        <w:rPr>
          <w:rFonts w:ascii="Times New Roman" w:hAnsi="Times New Roman" w:cs="Times New Roman"/>
          <w:i/>
          <w:sz w:val="24"/>
          <w:szCs w:val="24"/>
        </w:rPr>
      </w:pPr>
      <w:r>
        <w:rPr>
          <w:rFonts w:ascii="Times New Roman" w:hAnsi="Times New Roman" w:cs="Times New Roman"/>
          <w:b/>
          <w:i/>
          <w:sz w:val="24"/>
          <w:szCs w:val="24"/>
        </w:rPr>
        <w:lastRenderedPageBreak/>
        <w:t>Рисунок 10</w:t>
      </w:r>
      <w:r w:rsidR="00D30988" w:rsidRPr="00B01D75">
        <w:rPr>
          <w:rFonts w:ascii="Times New Roman" w:hAnsi="Times New Roman" w:cs="Times New Roman"/>
          <w:b/>
          <w:i/>
          <w:sz w:val="24"/>
          <w:szCs w:val="24"/>
        </w:rPr>
        <w:t>.</w:t>
      </w:r>
      <w:r w:rsidR="00D30988" w:rsidRPr="00B01D75">
        <w:rPr>
          <w:rFonts w:ascii="Times New Roman" w:hAnsi="Times New Roman" w:cs="Times New Roman"/>
          <w:i/>
          <w:sz w:val="24"/>
          <w:szCs w:val="24"/>
        </w:rPr>
        <w:t xml:space="preserve"> Активность потребления алкоголя в зависимости от дохода</w:t>
      </w:r>
    </w:p>
    <w:p w:rsidR="006A2973" w:rsidRPr="00B01D75" w:rsidRDefault="006A2973" w:rsidP="00D30988">
      <w:pPr>
        <w:spacing w:after="0" w:line="360" w:lineRule="auto"/>
        <w:jc w:val="center"/>
        <w:rPr>
          <w:rFonts w:ascii="Times New Roman" w:hAnsi="Times New Roman" w:cs="Times New Roman"/>
          <w:i/>
          <w:sz w:val="24"/>
          <w:szCs w:val="24"/>
        </w:rPr>
      </w:pPr>
    </w:p>
    <w:p w:rsidR="00DD1FBD" w:rsidRPr="00B01D75" w:rsidRDefault="008031E6" w:rsidP="002A7693">
      <w:pPr>
        <w:spacing w:line="360" w:lineRule="auto"/>
        <w:ind w:firstLine="709"/>
        <w:rPr>
          <w:rFonts w:ascii="Times New Roman" w:hAnsi="Times New Roman" w:cs="Times New Roman"/>
          <w:sz w:val="28"/>
          <w:szCs w:val="28"/>
        </w:rPr>
      </w:pPr>
      <w:r w:rsidRPr="00B01D75">
        <w:rPr>
          <w:rFonts w:ascii="Times New Roman" w:hAnsi="Times New Roman" w:cs="Times New Roman"/>
          <w:noProof/>
          <w:sz w:val="28"/>
          <w:szCs w:val="28"/>
          <w:lang w:eastAsia="ru-RU"/>
        </w:rPr>
        <w:drawing>
          <wp:inline distT="0" distB="0" distL="0" distR="0" wp14:anchorId="3EDA3544" wp14:editId="543A380F">
            <wp:extent cx="4572000" cy="27432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314E" w:rsidRPr="00B01D75" w:rsidRDefault="00FE314E" w:rsidP="00FE314E">
      <w:pPr>
        <w:spacing w:after="0" w:line="360" w:lineRule="auto"/>
        <w:jc w:val="center"/>
        <w:rPr>
          <w:rFonts w:ascii="Times New Roman" w:hAnsi="Times New Roman" w:cs="Times New Roman"/>
          <w:b/>
          <w:i/>
          <w:sz w:val="24"/>
          <w:szCs w:val="24"/>
        </w:rPr>
      </w:pPr>
    </w:p>
    <w:p w:rsidR="00B009BE" w:rsidRPr="00B01D75" w:rsidRDefault="00B009BE" w:rsidP="00FE314E">
      <w:pPr>
        <w:spacing w:after="0" w:line="360" w:lineRule="auto"/>
        <w:jc w:val="center"/>
        <w:rPr>
          <w:rFonts w:ascii="Times New Roman" w:hAnsi="Times New Roman" w:cs="Times New Roman"/>
          <w:b/>
          <w:i/>
          <w:sz w:val="24"/>
          <w:szCs w:val="24"/>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0C06CE" w:rsidRPr="00B01D75" w:rsidRDefault="000C06CE" w:rsidP="000C06CE">
      <w:pPr>
        <w:spacing w:line="360" w:lineRule="auto"/>
        <w:ind w:firstLine="709"/>
        <w:jc w:val="both"/>
        <w:rPr>
          <w:rFonts w:ascii="Times New Roman" w:hAnsi="Times New Roman" w:cs="Times New Roman"/>
          <w:color w:val="000000" w:themeColor="text1"/>
          <w:sz w:val="28"/>
          <w:szCs w:val="28"/>
          <w:shd w:val="clear" w:color="auto" w:fill="FFFFFF"/>
        </w:rPr>
      </w:pPr>
    </w:p>
    <w:p w:rsidR="00FE314E" w:rsidRPr="00B01D75" w:rsidRDefault="00FE314E" w:rsidP="001517ED">
      <w:pPr>
        <w:spacing w:line="360" w:lineRule="auto"/>
        <w:ind w:firstLine="709"/>
        <w:rPr>
          <w:rFonts w:ascii="Times New Roman" w:hAnsi="Times New Roman" w:cs="Times New Roman"/>
          <w:sz w:val="28"/>
          <w:szCs w:val="28"/>
        </w:rPr>
      </w:pPr>
    </w:p>
    <w:p w:rsidR="005A7568" w:rsidRPr="00B01D75" w:rsidRDefault="005A7568" w:rsidP="001517ED">
      <w:pPr>
        <w:spacing w:line="360" w:lineRule="auto"/>
        <w:ind w:firstLine="709"/>
        <w:rPr>
          <w:rFonts w:ascii="Times New Roman" w:hAnsi="Times New Roman" w:cs="Times New Roman"/>
          <w:sz w:val="28"/>
          <w:szCs w:val="28"/>
        </w:rPr>
      </w:pPr>
    </w:p>
    <w:p w:rsidR="00CC395D" w:rsidRPr="00B01D75" w:rsidRDefault="00CC395D" w:rsidP="00CC395D">
      <w:pPr>
        <w:pStyle w:val="1"/>
        <w:jc w:val="center"/>
        <w:rPr>
          <w:rFonts w:ascii="Times New Roman" w:hAnsi="Times New Roman" w:cs="Times New Roman"/>
          <w:color w:val="000000" w:themeColor="text1"/>
          <w:szCs w:val="27"/>
        </w:rPr>
      </w:pPr>
      <w:bookmarkStart w:id="9" w:name="_Toc514264509"/>
      <w:r w:rsidRPr="00B01D75">
        <w:rPr>
          <w:rFonts w:ascii="Times New Roman" w:hAnsi="Times New Roman" w:cs="Times New Roman"/>
          <w:color w:val="000000" w:themeColor="text1"/>
          <w:szCs w:val="27"/>
        </w:rPr>
        <w:lastRenderedPageBreak/>
        <w:t>Заключение</w:t>
      </w:r>
      <w:bookmarkEnd w:id="9"/>
    </w:p>
    <w:p w:rsidR="00C51265" w:rsidRPr="00B01D75" w:rsidRDefault="00C51265" w:rsidP="00C51265">
      <w:pPr>
        <w:rPr>
          <w:rFonts w:ascii="Times New Roman" w:hAnsi="Times New Roman" w:cs="Times New Roman"/>
        </w:rPr>
      </w:pPr>
    </w:p>
    <w:p w:rsidR="00CC395D" w:rsidRPr="00B01D75" w:rsidRDefault="00C51265" w:rsidP="00650D96">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lang w:eastAsia="ru-RU"/>
        </w:rPr>
        <w:t>В работе было проведено исследо</w:t>
      </w:r>
      <w:r w:rsidR="00AB6FF3">
        <w:rPr>
          <w:rFonts w:ascii="Times New Roman" w:hAnsi="Times New Roman" w:cs="Times New Roman"/>
          <w:sz w:val="28"/>
          <w:szCs w:val="28"/>
          <w:lang w:eastAsia="ru-RU"/>
        </w:rPr>
        <w:t>вание структуры и практик</w:t>
      </w:r>
      <w:r w:rsidRPr="00B01D75">
        <w:rPr>
          <w:rFonts w:ascii="Times New Roman" w:hAnsi="Times New Roman" w:cs="Times New Roman"/>
          <w:sz w:val="28"/>
          <w:szCs w:val="28"/>
          <w:lang w:eastAsia="ru-RU"/>
        </w:rPr>
        <w:t xml:space="preserve"> потребления алкогольной продукции в Российской Федерации. </w:t>
      </w:r>
      <w:r w:rsidR="00CC395D" w:rsidRPr="00B01D75">
        <w:rPr>
          <w:rFonts w:ascii="Times New Roman" w:hAnsi="Times New Roman" w:cs="Times New Roman"/>
          <w:sz w:val="28"/>
          <w:szCs w:val="28"/>
        </w:rPr>
        <w:t>Исследование потребления продуктов питания в общественных отношениях в процессе распределения, производства, обмена и потребления</w:t>
      </w:r>
      <w:r w:rsidR="007612FE" w:rsidRPr="00B01D75">
        <w:rPr>
          <w:rFonts w:ascii="Times New Roman" w:hAnsi="Times New Roman" w:cs="Times New Roman"/>
          <w:sz w:val="28"/>
          <w:szCs w:val="28"/>
        </w:rPr>
        <w:t xml:space="preserve"> – </w:t>
      </w:r>
      <w:r w:rsidR="00CC395D" w:rsidRPr="00B01D75">
        <w:rPr>
          <w:rFonts w:ascii="Times New Roman" w:hAnsi="Times New Roman" w:cs="Times New Roman"/>
          <w:sz w:val="28"/>
          <w:szCs w:val="28"/>
        </w:rPr>
        <w:t>всем этим занимается социология питания. Данная наука выделяет такие подходы как: материализм, функционализм и структурализм.</w:t>
      </w:r>
    </w:p>
    <w:p w:rsidR="00CC395D" w:rsidRPr="00B01D75" w:rsidRDefault="00CC395D" w:rsidP="00CC395D">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sz w:val="28"/>
          <w:szCs w:val="28"/>
        </w:rPr>
        <w:t xml:space="preserve"> Материализм основан на том, что любая материальная систем</w:t>
      </w:r>
      <w:r w:rsidR="00C51265" w:rsidRPr="00B01D75">
        <w:rPr>
          <w:rFonts w:ascii="Times New Roman" w:hAnsi="Times New Roman" w:cs="Times New Roman"/>
          <w:sz w:val="28"/>
          <w:szCs w:val="28"/>
        </w:rPr>
        <w:t>а имеет экономическое основание. Таким образом, связываю питание и производство в одну социально</w:t>
      </w:r>
      <w:r w:rsidR="00737A87" w:rsidRPr="00B01D75">
        <w:rPr>
          <w:rFonts w:ascii="Times New Roman" w:hAnsi="Times New Roman" w:cs="Times New Roman"/>
          <w:sz w:val="28"/>
          <w:szCs w:val="28"/>
        </w:rPr>
        <w:t xml:space="preserve"> – </w:t>
      </w:r>
      <w:r w:rsidR="00C51265" w:rsidRPr="00B01D75">
        <w:rPr>
          <w:rFonts w:ascii="Times New Roman" w:hAnsi="Times New Roman" w:cs="Times New Roman"/>
          <w:sz w:val="28"/>
          <w:szCs w:val="28"/>
        </w:rPr>
        <w:t>экономическую систему</w:t>
      </w:r>
      <w:r w:rsidRPr="00B01D75">
        <w:rPr>
          <w:rFonts w:ascii="Times New Roman" w:hAnsi="Times New Roman" w:cs="Times New Roman"/>
          <w:sz w:val="28"/>
          <w:szCs w:val="28"/>
        </w:rPr>
        <w:t>, также показывает</w:t>
      </w:r>
      <w:r w:rsidR="00650D96">
        <w:rPr>
          <w:rFonts w:ascii="Times New Roman" w:hAnsi="Times New Roman" w:cs="Times New Roman"/>
          <w:sz w:val="28"/>
          <w:szCs w:val="28"/>
        </w:rPr>
        <w:t>,</w:t>
      </w:r>
      <w:r w:rsidRPr="00B01D75">
        <w:rPr>
          <w:rFonts w:ascii="Times New Roman" w:hAnsi="Times New Roman" w:cs="Times New Roman"/>
          <w:sz w:val="28"/>
          <w:szCs w:val="28"/>
        </w:rPr>
        <w:t xml:space="preserve"> как складывается нынешняя система питания. Функционализм воспринимает общество как социальную систему и объясняет, что питание это важный социальный инструмент, который обеспечивает социализацию индивида</w:t>
      </w:r>
      <w:r w:rsidR="007C216C"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и создает границы социальных классов). Структурализм же </w:t>
      </w:r>
      <w:r w:rsidRPr="00B01D75">
        <w:rPr>
          <w:rFonts w:ascii="Times New Roman" w:hAnsi="Times New Roman" w:cs="Times New Roman"/>
          <w:color w:val="000000" w:themeColor="text1"/>
          <w:sz w:val="28"/>
          <w:szCs w:val="28"/>
          <w:shd w:val="clear" w:color="auto" w:fill="FFFFFF"/>
        </w:rPr>
        <w:t>показывает, что продукты питания и само питание имеют смысл и свое значение, а еда</w:t>
      </w:r>
      <w:r w:rsidR="007612FE" w:rsidRPr="00B01D75">
        <w:rPr>
          <w:rFonts w:ascii="Times New Roman" w:hAnsi="Times New Roman" w:cs="Times New Roman"/>
          <w:color w:val="000000" w:themeColor="text1"/>
          <w:sz w:val="28"/>
          <w:szCs w:val="28"/>
          <w:shd w:val="clear" w:color="auto" w:fill="FFFFFF"/>
        </w:rPr>
        <w:t xml:space="preserve"> – </w:t>
      </w:r>
      <w:r w:rsidRPr="00B01D75">
        <w:rPr>
          <w:rFonts w:ascii="Times New Roman" w:hAnsi="Times New Roman" w:cs="Times New Roman"/>
          <w:color w:val="000000" w:themeColor="text1"/>
          <w:sz w:val="28"/>
          <w:szCs w:val="28"/>
          <w:shd w:val="clear" w:color="auto" w:fill="FFFFFF"/>
        </w:rPr>
        <w:t>это система</w:t>
      </w:r>
      <w:r w:rsidR="00BB1FEA" w:rsidRPr="00B01D75">
        <w:rPr>
          <w:rFonts w:ascii="Times New Roman" w:hAnsi="Times New Roman" w:cs="Times New Roman"/>
          <w:color w:val="000000" w:themeColor="text1"/>
          <w:sz w:val="28"/>
          <w:szCs w:val="28"/>
          <w:shd w:val="clear" w:color="auto" w:fill="FFFFFF"/>
        </w:rPr>
        <w:t xml:space="preserve"> социальной коммуникации</w:t>
      </w:r>
      <w:r w:rsidRPr="00B01D75">
        <w:rPr>
          <w:rFonts w:ascii="Times New Roman" w:hAnsi="Times New Roman" w:cs="Times New Roman"/>
          <w:color w:val="000000" w:themeColor="text1"/>
          <w:sz w:val="28"/>
          <w:szCs w:val="28"/>
          <w:shd w:val="clear" w:color="auto" w:fill="FFFFFF"/>
        </w:rPr>
        <w:t>.</w:t>
      </w:r>
    </w:p>
    <w:p w:rsidR="00CC395D" w:rsidRPr="00B01D75" w:rsidRDefault="00CC395D" w:rsidP="00CC395D">
      <w:pPr>
        <w:spacing w:line="360" w:lineRule="auto"/>
        <w:ind w:firstLine="709"/>
        <w:jc w:val="both"/>
        <w:rPr>
          <w:rFonts w:ascii="Times New Roman" w:hAnsi="Times New Roman" w:cs="Times New Roman"/>
          <w:sz w:val="28"/>
          <w:szCs w:val="28"/>
          <w:shd w:val="clear" w:color="auto" w:fill="FFFFFF"/>
        </w:rPr>
      </w:pPr>
      <w:r w:rsidRPr="00B01D75">
        <w:rPr>
          <w:rFonts w:ascii="Times New Roman" w:hAnsi="Times New Roman" w:cs="Times New Roman"/>
          <w:color w:val="000000" w:themeColor="text1"/>
          <w:sz w:val="28"/>
          <w:szCs w:val="28"/>
          <w:shd w:val="clear" w:color="auto" w:fill="FFFFFF"/>
        </w:rPr>
        <w:t xml:space="preserve">Потребление алкогольных напитков, как и </w:t>
      </w:r>
      <w:proofErr w:type="gramStart"/>
      <w:r w:rsidR="00C53AFB" w:rsidRPr="00B01D75">
        <w:rPr>
          <w:rFonts w:ascii="Times New Roman" w:hAnsi="Times New Roman" w:cs="Times New Roman"/>
          <w:color w:val="000000" w:themeColor="text1"/>
          <w:sz w:val="28"/>
          <w:szCs w:val="28"/>
          <w:shd w:val="clear" w:color="auto" w:fill="FFFFFF"/>
        </w:rPr>
        <w:t>потребление</w:t>
      </w:r>
      <w:proofErr w:type="gramEnd"/>
      <w:r w:rsidRPr="00B01D75">
        <w:rPr>
          <w:rFonts w:ascii="Times New Roman" w:hAnsi="Times New Roman" w:cs="Times New Roman"/>
          <w:color w:val="000000" w:themeColor="text1"/>
          <w:sz w:val="28"/>
          <w:szCs w:val="28"/>
          <w:shd w:val="clear" w:color="auto" w:fill="FFFFFF"/>
        </w:rPr>
        <w:t xml:space="preserve"> пищи, является частью социальной жизни, и зависит </w:t>
      </w:r>
      <w:r w:rsidR="00BB1FEA" w:rsidRPr="00B01D75">
        <w:rPr>
          <w:rFonts w:ascii="Times New Roman" w:hAnsi="Times New Roman" w:cs="Times New Roman"/>
          <w:color w:val="000000" w:themeColor="text1"/>
          <w:sz w:val="28"/>
          <w:szCs w:val="28"/>
          <w:shd w:val="clear" w:color="auto" w:fill="FFFFFF"/>
        </w:rPr>
        <w:t>от многи</w:t>
      </w:r>
      <w:r w:rsidR="00A90759" w:rsidRPr="00B01D75">
        <w:rPr>
          <w:rFonts w:ascii="Times New Roman" w:hAnsi="Times New Roman" w:cs="Times New Roman"/>
          <w:color w:val="000000" w:themeColor="text1"/>
          <w:sz w:val="28"/>
          <w:szCs w:val="28"/>
          <w:shd w:val="clear" w:color="auto" w:fill="FFFFFF"/>
        </w:rPr>
        <w:t>х факторов человеческой жизни (</w:t>
      </w:r>
      <w:r w:rsidR="00BB1FEA" w:rsidRPr="00B01D75">
        <w:rPr>
          <w:rFonts w:ascii="Times New Roman" w:hAnsi="Times New Roman" w:cs="Times New Roman"/>
          <w:color w:val="000000" w:themeColor="text1"/>
          <w:sz w:val="28"/>
          <w:szCs w:val="28"/>
          <w:shd w:val="clear" w:color="auto" w:fill="FFFFFF"/>
        </w:rPr>
        <w:t>образования, дохода, пола и т.д.)</w:t>
      </w:r>
      <w:r w:rsidRPr="00B01D75">
        <w:rPr>
          <w:rFonts w:ascii="Times New Roman" w:hAnsi="Times New Roman" w:cs="Times New Roman"/>
          <w:color w:val="000000" w:themeColor="text1"/>
          <w:sz w:val="28"/>
          <w:szCs w:val="28"/>
          <w:shd w:val="clear" w:color="auto" w:fill="FFFFFF"/>
        </w:rPr>
        <w:t xml:space="preserve">, поэтому в этой работе на первое место ставится структура употребления алкоголя, как социальный символ и как это влияет на то, какое положение человек занимает </w:t>
      </w:r>
      <w:r w:rsidRPr="00B01D75">
        <w:rPr>
          <w:rFonts w:ascii="Times New Roman" w:hAnsi="Times New Roman" w:cs="Times New Roman"/>
          <w:sz w:val="28"/>
          <w:szCs w:val="28"/>
          <w:shd w:val="clear" w:color="auto" w:fill="FFFFFF"/>
        </w:rPr>
        <w:t>в обществе.</w:t>
      </w:r>
    </w:p>
    <w:p w:rsidR="00CC395D" w:rsidRPr="00B01D75" w:rsidRDefault="00CC395D" w:rsidP="00CC395D">
      <w:pPr>
        <w:spacing w:line="360" w:lineRule="auto"/>
        <w:ind w:firstLine="709"/>
        <w:jc w:val="both"/>
        <w:rPr>
          <w:rFonts w:ascii="Times New Roman" w:hAnsi="Times New Roman" w:cs="Times New Roman"/>
          <w:color w:val="000000" w:themeColor="text1"/>
          <w:sz w:val="28"/>
          <w:szCs w:val="28"/>
          <w:shd w:val="clear" w:color="auto" w:fill="FFFFFF"/>
        </w:rPr>
      </w:pPr>
      <w:r w:rsidRPr="00B01D75">
        <w:rPr>
          <w:rFonts w:ascii="Times New Roman" w:hAnsi="Times New Roman" w:cs="Times New Roman"/>
          <w:sz w:val="28"/>
          <w:szCs w:val="28"/>
          <w:shd w:val="clear" w:color="auto" w:fill="FFFFFF"/>
        </w:rPr>
        <w:t>Потребление алкоголя</w:t>
      </w:r>
      <w:r w:rsidR="00650D96">
        <w:rPr>
          <w:rFonts w:ascii="Times New Roman" w:hAnsi="Times New Roman" w:cs="Times New Roman"/>
          <w:sz w:val="28"/>
          <w:szCs w:val="28"/>
          <w:shd w:val="clear" w:color="auto" w:fill="FFFFFF"/>
        </w:rPr>
        <w:t xml:space="preserve"> </w:t>
      </w:r>
      <w:r w:rsidR="00650D96">
        <w:rPr>
          <w:rFonts w:ascii="Times New Roman" w:hAnsi="Times New Roman" w:cs="Times New Roman"/>
          <w:color w:val="000000" w:themeColor="text1"/>
          <w:sz w:val="28"/>
          <w:szCs w:val="28"/>
          <w:shd w:val="clear" w:color="auto" w:fill="FFFFFF"/>
        </w:rPr>
        <w:t>–</w:t>
      </w:r>
      <w:r w:rsidRPr="00B01D75">
        <w:rPr>
          <w:rFonts w:ascii="Times New Roman" w:hAnsi="Times New Roman" w:cs="Times New Roman"/>
          <w:sz w:val="28"/>
          <w:szCs w:val="28"/>
          <w:shd w:val="clear" w:color="auto" w:fill="FFFFFF"/>
        </w:rPr>
        <w:t xml:space="preserve"> это, своего рода</w:t>
      </w:r>
      <w:r w:rsidR="00650D96">
        <w:rPr>
          <w:rFonts w:ascii="Times New Roman" w:hAnsi="Times New Roman" w:cs="Times New Roman"/>
          <w:sz w:val="28"/>
          <w:szCs w:val="28"/>
          <w:shd w:val="clear" w:color="auto" w:fill="FFFFFF"/>
        </w:rPr>
        <w:t>,</w:t>
      </w:r>
      <w:r w:rsidRPr="00B01D75">
        <w:rPr>
          <w:rFonts w:ascii="Times New Roman" w:hAnsi="Times New Roman" w:cs="Times New Roman"/>
          <w:color w:val="000000" w:themeColor="text1"/>
          <w:sz w:val="28"/>
          <w:szCs w:val="28"/>
          <w:shd w:val="clear" w:color="auto" w:fill="FFFFFF"/>
        </w:rPr>
        <w:t xml:space="preserve"> благо, которое зависит от экономических и социальных аспектов. </w:t>
      </w:r>
      <w:r w:rsidR="00BB1FEA" w:rsidRPr="00B01D75">
        <w:rPr>
          <w:rFonts w:ascii="Times New Roman" w:hAnsi="Times New Roman" w:cs="Times New Roman"/>
          <w:sz w:val="28"/>
          <w:szCs w:val="28"/>
          <w:lang w:eastAsia="ru-RU"/>
        </w:rPr>
        <w:t>Важное место</w:t>
      </w:r>
      <w:r w:rsidR="008D1095" w:rsidRPr="00B01D75">
        <w:rPr>
          <w:rFonts w:ascii="Times New Roman" w:hAnsi="Times New Roman" w:cs="Times New Roman"/>
          <w:sz w:val="28"/>
          <w:szCs w:val="28"/>
          <w:lang w:eastAsia="ru-RU"/>
        </w:rPr>
        <w:t xml:space="preserve"> </w:t>
      </w:r>
      <w:r w:rsidR="00BB1FEA" w:rsidRPr="00B01D75">
        <w:rPr>
          <w:rFonts w:ascii="Times New Roman" w:hAnsi="Times New Roman" w:cs="Times New Roman"/>
          <w:sz w:val="28"/>
          <w:szCs w:val="28"/>
          <w:lang w:eastAsia="ru-RU"/>
        </w:rPr>
        <w:t xml:space="preserve">в разграничении продуктов потребления и напитков как указатель социального статуса отмечалось многими социологами, например, П. Бурдье, </w:t>
      </w:r>
      <w:r w:rsidR="001F57D2" w:rsidRPr="00B01D75">
        <w:rPr>
          <w:rFonts w:ascii="Times New Roman" w:hAnsi="Times New Roman" w:cs="Times New Roman"/>
          <w:sz w:val="28"/>
          <w:szCs w:val="28"/>
          <w:lang w:eastAsia="ru-RU"/>
        </w:rPr>
        <w:t>Леви-</w:t>
      </w:r>
      <w:proofErr w:type="spellStart"/>
      <w:r w:rsidR="001F57D2" w:rsidRPr="00B01D75">
        <w:rPr>
          <w:rFonts w:ascii="Times New Roman" w:hAnsi="Times New Roman" w:cs="Times New Roman"/>
          <w:sz w:val="28"/>
          <w:szCs w:val="28"/>
          <w:lang w:eastAsia="ru-RU"/>
        </w:rPr>
        <w:t>Стросс</w:t>
      </w:r>
      <w:proofErr w:type="spellEnd"/>
      <w:r w:rsidR="00BB1FEA" w:rsidRPr="00B01D75">
        <w:rPr>
          <w:rFonts w:ascii="Times New Roman" w:hAnsi="Times New Roman" w:cs="Times New Roman"/>
          <w:sz w:val="28"/>
          <w:szCs w:val="28"/>
          <w:lang w:eastAsia="ru-RU"/>
        </w:rPr>
        <w:t xml:space="preserve">, </w:t>
      </w:r>
      <w:r w:rsidR="00F72C55" w:rsidRPr="00B01D75">
        <w:rPr>
          <w:rFonts w:ascii="Times New Roman" w:hAnsi="Times New Roman" w:cs="Times New Roman"/>
          <w:sz w:val="28"/>
          <w:szCs w:val="28"/>
          <w:lang w:eastAsia="ru-RU"/>
        </w:rPr>
        <w:t>Беккер</w:t>
      </w:r>
      <w:r w:rsidR="00BB1FEA" w:rsidRPr="00B01D75">
        <w:rPr>
          <w:rFonts w:ascii="Times New Roman" w:hAnsi="Times New Roman" w:cs="Times New Roman"/>
          <w:sz w:val="28"/>
          <w:szCs w:val="28"/>
          <w:lang w:eastAsia="ru-RU"/>
        </w:rPr>
        <w:t xml:space="preserve">. </w:t>
      </w:r>
    </w:p>
    <w:p w:rsidR="0085047C" w:rsidRPr="00B01D75" w:rsidRDefault="00F72C55" w:rsidP="0085047C">
      <w:pPr>
        <w:spacing w:line="360" w:lineRule="auto"/>
        <w:ind w:firstLine="709"/>
        <w:jc w:val="both"/>
        <w:rPr>
          <w:rFonts w:ascii="Times New Roman" w:hAnsi="Times New Roman" w:cs="Times New Roman"/>
          <w:sz w:val="28"/>
          <w:szCs w:val="28"/>
          <w:shd w:val="clear" w:color="auto" w:fill="FFFFFF"/>
        </w:rPr>
      </w:pPr>
      <w:r w:rsidRPr="00B01D75">
        <w:rPr>
          <w:rFonts w:ascii="Times New Roman" w:hAnsi="Times New Roman" w:cs="Times New Roman"/>
          <w:sz w:val="28"/>
          <w:szCs w:val="28"/>
          <w:lang w:eastAsia="ru-RU"/>
        </w:rPr>
        <w:t xml:space="preserve">В рамках экономической социологии давно изучаются факторы, причинны и особенности потребления алкогольной продукции. Тем не менее, в этой работе </w:t>
      </w:r>
      <w:r w:rsidRPr="00B01D75">
        <w:rPr>
          <w:rFonts w:ascii="Times New Roman" w:hAnsi="Times New Roman" w:cs="Times New Roman"/>
          <w:sz w:val="28"/>
          <w:szCs w:val="28"/>
          <w:lang w:eastAsia="ru-RU"/>
        </w:rPr>
        <w:lastRenderedPageBreak/>
        <w:t>основной акцент делал</w:t>
      </w:r>
      <w:r w:rsidR="00A0492B" w:rsidRPr="00B01D75">
        <w:rPr>
          <w:rFonts w:ascii="Times New Roman" w:hAnsi="Times New Roman" w:cs="Times New Roman"/>
          <w:sz w:val="28"/>
          <w:szCs w:val="28"/>
          <w:lang w:eastAsia="ru-RU"/>
        </w:rPr>
        <w:t>ся на структурный подход</w:t>
      </w:r>
      <w:r w:rsidR="0085047C" w:rsidRPr="00B01D75">
        <w:rPr>
          <w:rFonts w:ascii="Times New Roman" w:hAnsi="Times New Roman" w:cs="Times New Roman"/>
          <w:sz w:val="28"/>
          <w:szCs w:val="28"/>
          <w:lang w:eastAsia="ru-RU"/>
        </w:rPr>
        <w:t xml:space="preserve">. </w:t>
      </w:r>
      <w:r w:rsidR="00650D96">
        <w:rPr>
          <w:rFonts w:ascii="Times New Roman" w:hAnsi="Times New Roman" w:cs="Times New Roman"/>
          <w:color w:val="000000" w:themeColor="text1"/>
          <w:sz w:val="28"/>
          <w:szCs w:val="28"/>
          <w:shd w:val="clear" w:color="auto" w:fill="FFFFFF"/>
        </w:rPr>
        <w:t>Он берется для рассмотрения</w:t>
      </w:r>
      <w:r w:rsidR="0085047C" w:rsidRPr="00B01D75">
        <w:rPr>
          <w:rFonts w:ascii="Times New Roman" w:hAnsi="Times New Roman" w:cs="Times New Roman"/>
          <w:color w:val="000000" w:themeColor="text1"/>
          <w:sz w:val="28"/>
          <w:szCs w:val="28"/>
          <w:shd w:val="clear" w:color="auto" w:fill="FFFFFF"/>
        </w:rPr>
        <w:t xml:space="preserve"> взаимосвязи культуры общества и его социальной структуры. Употребление различных видов алкогольных напитков тесно связан с региональными типами</w:t>
      </w:r>
      <w:r w:rsidR="007C216C" w:rsidRPr="00B01D75">
        <w:rPr>
          <w:rFonts w:ascii="Times New Roman" w:hAnsi="Times New Roman" w:cs="Times New Roman"/>
          <w:color w:val="000000" w:themeColor="text1"/>
          <w:sz w:val="28"/>
          <w:szCs w:val="28"/>
          <w:shd w:val="clear" w:color="auto" w:fill="FFFFFF"/>
        </w:rPr>
        <w:t xml:space="preserve"> (</w:t>
      </w:r>
      <w:r w:rsidR="0085047C" w:rsidRPr="00B01D75">
        <w:rPr>
          <w:rFonts w:ascii="Times New Roman" w:hAnsi="Times New Roman" w:cs="Times New Roman"/>
          <w:color w:val="000000" w:themeColor="text1"/>
          <w:sz w:val="28"/>
          <w:szCs w:val="28"/>
          <w:shd w:val="clear" w:color="auto" w:fill="FFFFFF"/>
        </w:rPr>
        <w:t xml:space="preserve">а также с </w:t>
      </w:r>
      <w:r w:rsidR="0085047C" w:rsidRPr="00B01D75">
        <w:rPr>
          <w:rFonts w:ascii="Times New Roman" w:hAnsi="Times New Roman" w:cs="Times New Roman"/>
          <w:sz w:val="28"/>
          <w:szCs w:val="28"/>
          <w:shd w:val="clear" w:color="auto" w:fill="FFFFFF"/>
        </w:rPr>
        <w:t>периодами времени, когда потребляется алкоголь) и с разными социальными классами.</w:t>
      </w:r>
    </w:p>
    <w:p w:rsidR="009661A3" w:rsidRPr="00B01D75" w:rsidRDefault="009C5391" w:rsidP="009661A3">
      <w:pPr>
        <w:spacing w:line="360" w:lineRule="auto"/>
        <w:ind w:firstLine="709"/>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Несомненно, с</w:t>
      </w:r>
      <w:r w:rsidR="0085047C" w:rsidRPr="00B01D75">
        <w:rPr>
          <w:rFonts w:ascii="Times New Roman" w:hAnsi="Times New Roman" w:cs="Times New Roman"/>
          <w:sz w:val="28"/>
          <w:szCs w:val="28"/>
          <w:lang w:eastAsia="ru-RU"/>
        </w:rPr>
        <w:t xml:space="preserve">уществует связь между практикой потребления алкоголя и рядом признаков. Структура имеет гендерную специфику: женщины в большей степени склонны к потреблению более легких напитков, например, вино и шампанское, </w:t>
      </w:r>
      <w:r w:rsidR="00650D96">
        <w:rPr>
          <w:rFonts w:ascii="Times New Roman" w:hAnsi="Times New Roman" w:cs="Times New Roman"/>
          <w:sz w:val="28"/>
          <w:szCs w:val="28"/>
          <w:lang w:eastAsia="ru-RU"/>
        </w:rPr>
        <w:t xml:space="preserve">в то время как мужчины предпочитают </w:t>
      </w:r>
      <w:r w:rsidR="0085047C" w:rsidRPr="00B01D75">
        <w:rPr>
          <w:rFonts w:ascii="Times New Roman" w:hAnsi="Times New Roman" w:cs="Times New Roman"/>
          <w:sz w:val="28"/>
          <w:szCs w:val="28"/>
          <w:lang w:eastAsia="ru-RU"/>
        </w:rPr>
        <w:t>пиво и водку. Что касается образования, с увеличением его уровня уменьшается доля потребителей слабоалкогольной продукции и увеличивается доля средне и крепкого алкоголя.</w:t>
      </w:r>
      <w:r w:rsidR="009661A3" w:rsidRPr="00B01D75">
        <w:rPr>
          <w:rFonts w:ascii="Times New Roman" w:hAnsi="Times New Roman" w:cs="Times New Roman"/>
          <w:sz w:val="28"/>
          <w:szCs w:val="28"/>
          <w:lang w:eastAsia="ru-RU"/>
        </w:rPr>
        <w:t xml:space="preserve"> Также существует ряд различий </w:t>
      </w:r>
      <w:r w:rsidR="00641F0E" w:rsidRPr="00B01D75">
        <w:rPr>
          <w:rFonts w:ascii="Times New Roman" w:hAnsi="Times New Roman" w:cs="Times New Roman"/>
          <w:sz w:val="28"/>
          <w:szCs w:val="28"/>
          <w:lang w:eastAsia="ru-RU"/>
        </w:rPr>
        <w:t>между м</w:t>
      </w:r>
      <w:r w:rsidR="00E00FB4" w:rsidRPr="00B01D75">
        <w:rPr>
          <w:rFonts w:ascii="Times New Roman" w:hAnsi="Times New Roman" w:cs="Times New Roman"/>
          <w:sz w:val="28"/>
          <w:szCs w:val="28"/>
          <w:lang w:eastAsia="ru-RU"/>
        </w:rPr>
        <w:t>у</w:t>
      </w:r>
      <w:r w:rsidR="00641F0E" w:rsidRPr="00B01D75">
        <w:rPr>
          <w:rFonts w:ascii="Times New Roman" w:hAnsi="Times New Roman" w:cs="Times New Roman"/>
          <w:sz w:val="28"/>
          <w:szCs w:val="28"/>
          <w:lang w:eastAsia="ru-RU"/>
        </w:rPr>
        <w:t>жчиной и ж</w:t>
      </w:r>
      <w:r w:rsidR="00E00FB4" w:rsidRPr="00B01D75">
        <w:rPr>
          <w:rFonts w:ascii="Times New Roman" w:hAnsi="Times New Roman" w:cs="Times New Roman"/>
          <w:sz w:val="28"/>
          <w:szCs w:val="28"/>
          <w:lang w:eastAsia="ru-RU"/>
        </w:rPr>
        <w:t xml:space="preserve">енщиной </w:t>
      </w:r>
      <w:r w:rsidR="009661A3" w:rsidRPr="00B01D75">
        <w:rPr>
          <w:rFonts w:ascii="Times New Roman" w:hAnsi="Times New Roman" w:cs="Times New Roman"/>
          <w:sz w:val="28"/>
          <w:szCs w:val="28"/>
          <w:lang w:eastAsia="ru-RU"/>
        </w:rPr>
        <w:t>в частоте и объемах потребления: женщины пьют вино чаще, чем мужчины.</w:t>
      </w:r>
    </w:p>
    <w:p w:rsidR="009661A3" w:rsidRPr="00B01D75" w:rsidRDefault="009661A3" w:rsidP="009661A3">
      <w:pPr>
        <w:spacing w:line="360" w:lineRule="auto"/>
        <w:ind w:firstLine="709"/>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В рамках данной работы, мы получили подтверждение, что потребление слабоалкогольных напитков (пиво, сидр, коктейли) в большей степени свойственно молодым людям и людям среднего возраста, имеющим среднее или неоконченное высшее образование. Также было установлено, что вино, шампанское, коктейли</w:t>
      </w:r>
      <w:r w:rsidR="007612FE" w:rsidRPr="00B01D75">
        <w:rPr>
          <w:rFonts w:ascii="Times New Roman" w:hAnsi="Times New Roman" w:cs="Times New Roman"/>
          <w:sz w:val="28"/>
          <w:szCs w:val="28"/>
          <w:lang w:eastAsia="ru-RU"/>
        </w:rPr>
        <w:t xml:space="preserve"> – </w:t>
      </w:r>
      <w:r w:rsidRPr="00B01D75">
        <w:rPr>
          <w:rFonts w:ascii="Times New Roman" w:hAnsi="Times New Roman" w:cs="Times New Roman"/>
          <w:sz w:val="28"/>
          <w:szCs w:val="28"/>
          <w:lang w:eastAsia="ru-RU"/>
        </w:rPr>
        <w:t>женские напитки.</w:t>
      </w:r>
    </w:p>
    <w:p w:rsidR="009661A3" w:rsidRPr="00B01D75" w:rsidRDefault="009661A3" w:rsidP="009661A3">
      <w:pPr>
        <w:spacing w:line="360" w:lineRule="auto"/>
        <w:ind w:firstLine="709"/>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 xml:space="preserve">Таким образом, алкоголь выступает в роли благо и его потребление подчинено социальным и экономическим характеристикам, которые также свойственны другим товарам, таким как продукты питания. Во многих исследованиях было обнаружено, что </w:t>
      </w:r>
      <w:r w:rsidR="00051824" w:rsidRPr="00B01D75">
        <w:rPr>
          <w:rFonts w:ascii="Times New Roman" w:hAnsi="Times New Roman" w:cs="Times New Roman"/>
          <w:sz w:val="28"/>
          <w:szCs w:val="28"/>
          <w:lang w:eastAsia="ru-RU"/>
        </w:rPr>
        <w:t xml:space="preserve">с увеличением дохода, </w:t>
      </w:r>
      <w:r w:rsidRPr="00B01D75">
        <w:rPr>
          <w:rFonts w:ascii="Times New Roman" w:hAnsi="Times New Roman" w:cs="Times New Roman"/>
          <w:sz w:val="28"/>
          <w:szCs w:val="28"/>
          <w:lang w:eastAsia="ru-RU"/>
        </w:rPr>
        <w:t>потр</w:t>
      </w:r>
      <w:r w:rsidR="00051824" w:rsidRPr="00B01D75">
        <w:rPr>
          <w:rFonts w:ascii="Times New Roman" w:hAnsi="Times New Roman" w:cs="Times New Roman"/>
          <w:sz w:val="28"/>
          <w:szCs w:val="28"/>
          <w:lang w:eastAsia="ru-RU"/>
        </w:rPr>
        <w:t xml:space="preserve">ебление алкоголя становится более элитарным. </w:t>
      </w:r>
      <w:r w:rsidR="00CB1E88" w:rsidRPr="00B01D75">
        <w:rPr>
          <w:rFonts w:ascii="Times New Roman" w:hAnsi="Times New Roman" w:cs="Times New Roman"/>
          <w:sz w:val="28"/>
          <w:szCs w:val="28"/>
          <w:lang w:eastAsia="ru-RU"/>
        </w:rPr>
        <w:t>Есть связь между структурой/количеством потребления и благосостоянием.</w:t>
      </w:r>
      <w:r w:rsidR="00051824" w:rsidRPr="00B01D75">
        <w:rPr>
          <w:rFonts w:ascii="Times New Roman" w:hAnsi="Times New Roman" w:cs="Times New Roman"/>
          <w:sz w:val="28"/>
          <w:szCs w:val="28"/>
          <w:lang w:eastAsia="ru-RU"/>
        </w:rPr>
        <w:t xml:space="preserve"> С увеличением прибыли изменяется стиль жизни и переход делается от </w:t>
      </w:r>
      <w:proofErr w:type="gramStart"/>
      <w:r w:rsidR="00051824" w:rsidRPr="00B01D75">
        <w:rPr>
          <w:rFonts w:ascii="Times New Roman" w:hAnsi="Times New Roman" w:cs="Times New Roman"/>
          <w:sz w:val="28"/>
          <w:szCs w:val="28"/>
          <w:lang w:eastAsia="ru-RU"/>
        </w:rPr>
        <w:t>дешевого</w:t>
      </w:r>
      <w:proofErr w:type="gramEnd"/>
      <w:r w:rsidR="00051824" w:rsidRPr="00B01D75">
        <w:rPr>
          <w:rFonts w:ascii="Times New Roman" w:hAnsi="Times New Roman" w:cs="Times New Roman"/>
          <w:sz w:val="28"/>
          <w:szCs w:val="28"/>
          <w:lang w:eastAsia="ru-RU"/>
        </w:rPr>
        <w:t xml:space="preserve"> к </w:t>
      </w:r>
      <w:r w:rsidR="00EE4334" w:rsidRPr="00B01D75">
        <w:rPr>
          <w:rFonts w:ascii="Times New Roman" w:hAnsi="Times New Roman" w:cs="Times New Roman"/>
          <w:sz w:val="28"/>
          <w:szCs w:val="28"/>
          <w:lang w:eastAsia="ru-RU"/>
        </w:rPr>
        <w:t>дорогому</w:t>
      </w:r>
      <w:r w:rsidR="00051824" w:rsidRPr="00B01D75">
        <w:rPr>
          <w:rFonts w:ascii="Times New Roman" w:hAnsi="Times New Roman" w:cs="Times New Roman"/>
          <w:sz w:val="28"/>
          <w:szCs w:val="28"/>
          <w:lang w:eastAsia="ru-RU"/>
        </w:rPr>
        <w:t xml:space="preserve"> алкоголю. Можно сказать, что </w:t>
      </w:r>
      <w:proofErr w:type="gramStart"/>
      <w:r w:rsidR="00051824" w:rsidRPr="00B01D75">
        <w:rPr>
          <w:rFonts w:ascii="Times New Roman" w:hAnsi="Times New Roman" w:cs="Times New Roman"/>
          <w:sz w:val="28"/>
          <w:szCs w:val="28"/>
          <w:lang w:eastAsia="ru-RU"/>
        </w:rPr>
        <w:t>более материально</w:t>
      </w:r>
      <w:proofErr w:type="gramEnd"/>
      <w:r w:rsidR="00EE4334" w:rsidRPr="00B01D75">
        <w:rPr>
          <w:rFonts w:ascii="Times New Roman" w:hAnsi="Times New Roman" w:cs="Times New Roman"/>
          <w:sz w:val="28"/>
          <w:szCs w:val="28"/>
          <w:lang w:eastAsia="ru-RU"/>
        </w:rPr>
        <w:t xml:space="preserve"> обеспеченные</w:t>
      </w:r>
      <w:r w:rsidR="008D1095" w:rsidRPr="00B01D75">
        <w:rPr>
          <w:rFonts w:ascii="Times New Roman" w:hAnsi="Times New Roman" w:cs="Times New Roman"/>
          <w:sz w:val="28"/>
          <w:szCs w:val="28"/>
          <w:lang w:eastAsia="ru-RU"/>
        </w:rPr>
        <w:t xml:space="preserve"> </w:t>
      </w:r>
      <w:r w:rsidR="00EE4334" w:rsidRPr="00B01D75">
        <w:rPr>
          <w:rFonts w:ascii="Times New Roman" w:hAnsi="Times New Roman" w:cs="Times New Roman"/>
          <w:sz w:val="28"/>
          <w:szCs w:val="28"/>
          <w:lang w:eastAsia="ru-RU"/>
        </w:rPr>
        <w:t>люди увеличивают не количество, а качество употребляемого алкоголя.</w:t>
      </w:r>
    </w:p>
    <w:p w:rsidR="00EE4334" w:rsidRPr="00B01D75" w:rsidRDefault="000A6AEC" w:rsidP="009661A3">
      <w:pPr>
        <w:spacing w:line="360" w:lineRule="auto"/>
        <w:ind w:firstLine="709"/>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lastRenderedPageBreak/>
        <w:t xml:space="preserve"> Французский социологи Пьер Бурдье, рассматривал потребление благ, в том числе и алкоголя, в качестве механизма воспроизводства социальной структуры. Он также обнаружил связь между практиками вкусов и культурными и экономическими капиталами различных социальных групп. </w:t>
      </w:r>
      <w:r w:rsidR="0093316D" w:rsidRPr="00B01D75">
        <w:rPr>
          <w:rFonts w:ascii="Times New Roman" w:hAnsi="Times New Roman" w:cs="Times New Roman"/>
          <w:sz w:val="28"/>
          <w:szCs w:val="28"/>
          <w:lang w:eastAsia="ru-RU"/>
        </w:rPr>
        <w:t>Он отмечает, что у людей, которые росли в неодинаковых условиях, будут отличат</w:t>
      </w:r>
      <w:r w:rsidR="00650D96">
        <w:rPr>
          <w:rFonts w:ascii="Times New Roman" w:hAnsi="Times New Roman" w:cs="Times New Roman"/>
          <w:sz w:val="28"/>
          <w:szCs w:val="28"/>
          <w:lang w:eastAsia="ru-RU"/>
        </w:rPr>
        <w:t>ь</w:t>
      </w:r>
      <w:r w:rsidR="0093316D" w:rsidRPr="00B01D75">
        <w:rPr>
          <w:rFonts w:ascii="Times New Roman" w:hAnsi="Times New Roman" w:cs="Times New Roman"/>
          <w:sz w:val="28"/>
          <w:szCs w:val="28"/>
          <w:lang w:eastAsia="ru-RU"/>
        </w:rPr>
        <w:t>ся</w:t>
      </w:r>
      <w:r w:rsidR="00650D96">
        <w:rPr>
          <w:rFonts w:ascii="Times New Roman" w:hAnsi="Times New Roman" w:cs="Times New Roman"/>
          <w:sz w:val="28"/>
          <w:szCs w:val="28"/>
          <w:lang w:eastAsia="ru-RU"/>
        </w:rPr>
        <w:t xml:space="preserve"> и</w:t>
      </w:r>
      <w:r w:rsidR="0093316D" w:rsidRPr="00B01D75">
        <w:rPr>
          <w:rFonts w:ascii="Times New Roman" w:hAnsi="Times New Roman" w:cs="Times New Roman"/>
          <w:sz w:val="28"/>
          <w:szCs w:val="28"/>
          <w:lang w:eastAsia="ru-RU"/>
        </w:rPr>
        <w:t xml:space="preserve"> практики питания. Существует связь между потреблением алкоголя и социальным классом.</w:t>
      </w:r>
    </w:p>
    <w:p w:rsidR="006431D5" w:rsidRPr="00B01D75" w:rsidRDefault="006431D5" w:rsidP="009661A3">
      <w:pPr>
        <w:spacing w:line="360" w:lineRule="auto"/>
        <w:ind w:firstLine="709"/>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 xml:space="preserve">Все виды алкоголя употребляют всеми классами, различие в том, что люди с высоким социальным статусом будут делать выбор в пользу более дорогих марок и качественных производителей. Также акцент делается на качество и вкус, ориентируясь на зарубежные бренды. </w:t>
      </w:r>
      <w:r w:rsidR="00CB1E88" w:rsidRPr="00B01D75">
        <w:rPr>
          <w:rFonts w:ascii="Times New Roman" w:hAnsi="Times New Roman" w:cs="Times New Roman"/>
          <w:sz w:val="28"/>
          <w:szCs w:val="28"/>
          <w:lang w:eastAsia="ru-RU"/>
        </w:rPr>
        <w:t>Тогда как</w:t>
      </w:r>
      <w:r w:rsidRPr="00B01D75">
        <w:rPr>
          <w:rFonts w:ascii="Times New Roman" w:hAnsi="Times New Roman" w:cs="Times New Roman"/>
          <w:sz w:val="28"/>
          <w:szCs w:val="28"/>
          <w:lang w:eastAsia="ru-RU"/>
        </w:rPr>
        <w:t xml:space="preserve"> низшие классы, </w:t>
      </w:r>
      <w:r w:rsidR="00CB1E88" w:rsidRPr="00B01D75">
        <w:rPr>
          <w:rFonts w:ascii="Times New Roman" w:hAnsi="Times New Roman" w:cs="Times New Roman"/>
          <w:sz w:val="28"/>
          <w:szCs w:val="28"/>
          <w:lang w:eastAsia="ru-RU"/>
        </w:rPr>
        <w:t>прежде всего</w:t>
      </w:r>
      <w:r w:rsidRPr="00B01D75">
        <w:rPr>
          <w:rFonts w:ascii="Times New Roman" w:hAnsi="Times New Roman" w:cs="Times New Roman"/>
          <w:sz w:val="28"/>
          <w:szCs w:val="28"/>
          <w:lang w:eastAsia="ru-RU"/>
        </w:rPr>
        <w:t>, смотрят на доступность цены.</w:t>
      </w:r>
    </w:p>
    <w:p w:rsidR="00522E01" w:rsidRPr="00B01D75" w:rsidRDefault="00522E01" w:rsidP="00522E01">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lang w:eastAsia="ru-RU"/>
        </w:rPr>
        <w:t xml:space="preserve">Потребление алкоголя, как и </w:t>
      </w:r>
      <w:proofErr w:type="gramStart"/>
      <w:r w:rsidRPr="00B01D75">
        <w:rPr>
          <w:rFonts w:ascii="Times New Roman" w:hAnsi="Times New Roman" w:cs="Times New Roman"/>
          <w:sz w:val="28"/>
          <w:szCs w:val="28"/>
          <w:lang w:eastAsia="ru-RU"/>
        </w:rPr>
        <w:t>прием</w:t>
      </w:r>
      <w:proofErr w:type="gramEnd"/>
      <w:r w:rsidRPr="00B01D75">
        <w:rPr>
          <w:rFonts w:ascii="Times New Roman" w:hAnsi="Times New Roman" w:cs="Times New Roman"/>
          <w:sz w:val="28"/>
          <w:szCs w:val="28"/>
          <w:lang w:eastAsia="ru-RU"/>
        </w:rPr>
        <w:t xml:space="preserve"> пищи, </w:t>
      </w:r>
      <w:r w:rsidRPr="00B01D75">
        <w:rPr>
          <w:rFonts w:ascii="Times New Roman" w:hAnsi="Times New Roman" w:cs="Times New Roman"/>
          <w:sz w:val="28"/>
          <w:szCs w:val="28"/>
        </w:rPr>
        <w:t>ассоциируется с досугом, с общением с друзьями и семьей. Для большинства людей праздник является мотивом для употребления алкоголя, например</w:t>
      </w:r>
      <w:proofErr w:type="gramStart"/>
      <w:r w:rsidRPr="00B01D75">
        <w:rPr>
          <w:rFonts w:ascii="Times New Roman" w:hAnsi="Times New Roman" w:cs="Times New Roman"/>
          <w:sz w:val="28"/>
          <w:szCs w:val="28"/>
        </w:rPr>
        <w:t>,</w:t>
      </w:r>
      <w:proofErr w:type="gramEnd"/>
      <w:r w:rsidRPr="00B01D75">
        <w:rPr>
          <w:rFonts w:ascii="Times New Roman" w:hAnsi="Times New Roman" w:cs="Times New Roman"/>
          <w:sz w:val="28"/>
          <w:szCs w:val="28"/>
        </w:rPr>
        <w:t xml:space="preserve"> шампанское ассоциируется с Новым годом, поэтому большая часть опрошенных ответила, что пьет его с родственниками</w:t>
      </w:r>
      <w:r w:rsidR="00704209" w:rsidRPr="00B01D75">
        <w:rPr>
          <w:rFonts w:ascii="Times New Roman" w:hAnsi="Times New Roman" w:cs="Times New Roman"/>
          <w:sz w:val="28"/>
          <w:szCs w:val="28"/>
        </w:rPr>
        <w:t xml:space="preserve"> и раз в год</w:t>
      </w:r>
      <w:r w:rsidRPr="00B01D75">
        <w:rPr>
          <w:rFonts w:ascii="Times New Roman" w:hAnsi="Times New Roman" w:cs="Times New Roman"/>
          <w:sz w:val="28"/>
          <w:szCs w:val="28"/>
        </w:rPr>
        <w:t>.</w:t>
      </w:r>
      <w:r w:rsidR="00704209" w:rsidRPr="00B01D75">
        <w:rPr>
          <w:rFonts w:ascii="Times New Roman" w:hAnsi="Times New Roman" w:cs="Times New Roman"/>
          <w:sz w:val="28"/>
          <w:szCs w:val="28"/>
        </w:rPr>
        <w:t xml:space="preserve"> Несколько раз в неделю предпочитают употреблять пиво.</w:t>
      </w:r>
    </w:p>
    <w:p w:rsidR="00704209" w:rsidRPr="00B01D75" w:rsidRDefault="00704209" w:rsidP="0007142D">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Также было выявлено, что, в зависимости от алкоголя, количество его потребления будет отличат</w:t>
      </w:r>
      <w:r w:rsidR="0007142D">
        <w:rPr>
          <w:rFonts w:ascii="Times New Roman" w:hAnsi="Times New Roman" w:cs="Times New Roman"/>
          <w:sz w:val="28"/>
          <w:szCs w:val="28"/>
        </w:rPr>
        <w:t>ь</w:t>
      </w:r>
      <w:r w:rsidRPr="00B01D75">
        <w:rPr>
          <w:rFonts w:ascii="Times New Roman" w:hAnsi="Times New Roman" w:cs="Times New Roman"/>
          <w:sz w:val="28"/>
          <w:szCs w:val="28"/>
        </w:rPr>
        <w:t>ся. Предпочитают контролировать количество выпитого крепкого алкоголя, а вино употребляют один</w:t>
      </w:r>
      <w:r w:rsidR="00A67A8D" w:rsidRPr="00B01D75">
        <w:rPr>
          <w:rFonts w:ascii="Times New Roman" w:hAnsi="Times New Roman" w:cs="Times New Roman"/>
          <w:sz w:val="28"/>
          <w:szCs w:val="28"/>
        </w:rPr>
        <w:t>-</w:t>
      </w:r>
      <w:r w:rsidR="0007142D">
        <w:rPr>
          <w:rFonts w:ascii="Times New Roman" w:hAnsi="Times New Roman" w:cs="Times New Roman"/>
          <w:sz w:val="28"/>
          <w:szCs w:val="28"/>
        </w:rPr>
        <w:t xml:space="preserve">два бокала. </w:t>
      </w:r>
      <w:r w:rsidRPr="00B01D75">
        <w:rPr>
          <w:rFonts w:ascii="Times New Roman" w:hAnsi="Times New Roman" w:cs="Times New Roman"/>
          <w:sz w:val="28"/>
          <w:szCs w:val="28"/>
        </w:rPr>
        <w:t>Вкус для потребителя стоит на первом месте, за ним следует цена, далее идет известность марки, затем страна производителя и на последнем месте оформление бутылки.</w:t>
      </w:r>
    </w:p>
    <w:p w:rsidR="00DF3D2B" w:rsidRPr="00B01D75" w:rsidRDefault="00DF3D2B" w:rsidP="00704209">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t xml:space="preserve">Но в практиках потребления алкоголя, еще со времен Петра </w:t>
      </w:r>
      <w:r w:rsidRPr="00B01D75">
        <w:rPr>
          <w:rFonts w:ascii="Times New Roman" w:hAnsi="Times New Roman" w:cs="Times New Roman"/>
          <w:sz w:val="28"/>
          <w:szCs w:val="28"/>
          <w:lang w:val="en-US"/>
        </w:rPr>
        <w:t>I</w:t>
      </w:r>
      <w:r w:rsidRPr="00B01D75">
        <w:rPr>
          <w:rFonts w:ascii="Times New Roman" w:hAnsi="Times New Roman" w:cs="Times New Roman"/>
          <w:sz w:val="28"/>
          <w:szCs w:val="28"/>
        </w:rPr>
        <w:t>, стоит серьезная</w:t>
      </w:r>
      <w:r w:rsidR="00FA3CD3" w:rsidRPr="00B01D75">
        <w:rPr>
          <w:rFonts w:ascii="Times New Roman" w:hAnsi="Times New Roman" w:cs="Times New Roman"/>
          <w:sz w:val="28"/>
          <w:szCs w:val="28"/>
        </w:rPr>
        <w:t xml:space="preserve"> социальная</w:t>
      </w:r>
      <w:r w:rsidRPr="00B01D75">
        <w:rPr>
          <w:rFonts w:ascii="Times New Roman" w:hAnsi="Times New Roman" w:cs="Times New Roman"/>
          <w:sz w:val="28"/>
          <w:szCs w:val="28"/>
        </w:rPr>
        <w:t xml:space="preserve"> проблема. Для ее решения, за последние годы было предпринято ряд мер: ужесточение условий продаж и оборота спиртных напитков вблизи школ и университетов; запрещено распитие алкоголя в общественных местах; серьезные ограничения рекламы спиртного, </w:t>
      </w:r>
      <w:r w:rsidR="0007142D">
        <w:rPr>
          <w:rFonts w:ascii="Times New Roman" w:hAnsi="Times New Roman" w:cs="Times New Roman"/>
          <w:sz w:val="28"/>
          <w:szCs w:val="28"/>
        </w:rPr>
        <w:t>но</w:t>
      </w:r>
      <w:r w:rsidRPr="00B01D75">
        <w:rPr>
          <w:rFonts w:ascii="Times New Roman" w:hAnsi="Times New Roman" w:cs="Times New Roman"/>
          <w:sz w:val="28"/>
          <w:szCs w:val="28"/>
        </w:rPr>
        <w:t xml:space="preserve"> о качественных изменениях говорить пока </w:t>
      </w:r>
      <w:r w:rsidR="00FA3CD3" w:rsidRPr="00B01D75">
        <w:rPr>
          <w:rFonts w:ascii="Times New Roman" w:hAnsi="Times New Roman" w:cs="Times New Roman"/>
          <w:sz w:val="28"/>
          <w:szCs w:val="28"/>
        </w:rPr>
        <w:t>рано</w:t>
      </w:r>
      <w:r w:rsidRPr="00B01D75">
        <w:rPr>
          <w:rFonts w:ascii="Times New Roman" w:hAnsi="Times New Roman" w:cs="Times New Roman"/>
          <w:sz w:val="28"/>
          <w:szCs w:val="28"/>
        </w:rPr>
        <w:t>.</w:t>
      </w:r>
    </w:p>
    <w:p w:rsidR="005A4B7B" w:rsidRPr="00B01D75" w:rsidRDefault="00DD1717" w:rsidP="00704209">
      <w:pPr>
        <w:spacing w:line="360" w:lineRule="auto"/>
        <w:ind w:firstLine="708"/>
        <w:jc w:val="both"/>
        <w:rPr>
          <w:rFonts w:ascii="Times New Roman" w:hAnsi="Times New Roman" w:cs="Times New Roman"/>
          <w:sz w:val="28"/>
          <w:szCs w:val="28"/>
        </w:rPr>
      </w:pPr>
      <w:r w:rsidRPr="00B01D75">
        <w:rPr>
          <w:rFonts w:ascii="Times New Roman" w:hAnsi="Times New Roman" w:cs="Times New Roman"/>
          <w:sz w:val="28"/>
          <w:szCs w:val="28"/>
        </w:rPr>
        <w:lastRenderedPageBreak/>
        <w:t>Однако</w:t>
      </w:r>
      <w:r w:rsidR="00FA3CD3" w:rsidRPr="00B01D75">
        <w:rPr>
          <w:rFonts w:ascii="Times New Roman" w:hAnsi="Times New Roman" w:cs="Times New Roman"/>
          <w:sz w:val="28"/>
          <w:szCs w:val="28"/>
        </w:rPr>
        <w:t xml:space="preserve"> п</w:t>
      </w:r>
      <w:r w:rsidR="00704209" w:rsidRPr="00B01D75">
        <w:rPr>
          <w:rFonts w:ascii="Times New Roman" w:hAnsi="Times New Roman" w:cs="Times New Roman"/>
          <w:sz w:val="28"/>
          <w:szCs w:val="28"/>
        </w:rPr>
        <w:t>о данным экспертов, потребление алкогол</w:t>
      </w:r>
      <w:r w:rsidR="005A4B7B" w:rsidRPr="00B01D75">
        <w:rPr>
          <w:rFonts w:ascii="Times New Roman" w:hAnsi="Times New Roman" w:cs="Times New Roman"/>
          <w:sz w:val="28"/>
          <w:szCs w:val="28"/>
        </w:rPr>
        <w:t>ьной продукции</w:t>
      </w:r>
      <w:r w:rsidR="00704209" w:rsidRPr="00B01D75">
        <w:rPr>
          <w:rFonts w:ascii="Times New Roman" w:hAnsi="Times New Roman" w:cs="Times New Roman"/>
          <w:sz w:val="28"/>
          <w:szCs w:val="28"/>
        </w:rPr>
        <w:t xml:space="preserve">, в целом, снижается. </w:t>
      </w:r>
      <w:r w:rsidR="005A4B7B" w:rsidRPr="00B01D75">
        <w:rPr>
          <w:rFonts w:ascii="Times New Roman" w:hAnsi="Times New Roman" w:cs="Times New Roman"/>
          <w:sz w:val="28"/>
          <w:szCs w:val="28"/>
        </w:rPr>
        <w:t>Еще в 2010 году на душу если населения приходилось 18 литров, то на январь 2018 этот показатель упал до 10,5 литров в год.</w:t>
      </w:r>
      <w:r w:rsidR="00704209" w:rsidRPr="00B01D75">
        <w:rPr>
          <w:rFonts w:ascii="Times New Roman" w:hAnsi="Times New Roman" w:cs="Times New Roman"/>
          <w:sz w:val="28"/>
          <w:szCs w:val="28"/>
        </w:rPr>
        <w:t xml:space="preserve"> </w:t>
      </w:r>
      <w:r w:rsidR="005A4B7B" w:rsidRPr="00B01D75">
        <w:rPr>
          <w:rFonts w:ascii="Times New Roman" w:hAnsi="Times New Roman" w:cs="Times New Roman"/>
          <w:sz w:val="28"/>
          <w:szCs w:val="28"/>
        </w:rPr>
        <w:t>Вероятно через 10 лет, потребление алкоголя снизится с 10,5 литра до 8 литров на одного россиянина, что будет соответствовать нормам безопасности Всемирной организации здравоохранения (ВОЗ).</w:t>
      </w:r>
    </w:p>
    <w:p w:rsidR="00EE4334" w:rsidRPr="00B01D75" w:rsidRDefault="00EE4334" w:rsidP="00EE4334">
      <w:pPr>
        <w:rPr>
          <w:rFonts w:ascii="Times New Roman" w:hAnsi="Times New Roman" w:cs="Times New Roman"/>
          <w:sz w:val="28"/>
          <w:szCs w:val="28"/>
          <w:lang w:eastAsia="ru-RU"/>
        </w:rPr>
      </w:pPr>
      <w:bookmarkStart w:id="10" w:name="_GoBack"/>
      <w:bookmarkEnd w:id="10"/>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A90759" w:rsidRPr="00B01D75" w:rsidRDefault="00A90759" w:rsidP="00EE4334">
      <w:pPr>
        <w:rPr>
          <w:rFonts w:ascii="Times New Roman" w:hAnsi="Times New Roman" w:cs="Times New Roman"/>
          <w:sz w:val="28"/>
          <w:szCs w:val="28"/>
          <w:lang w:eastAsia="ru-RU"/>
        </w:rPr>
      </w:pPr>
    </w:p>
    <w:p w:rsidR="00984DD8" w:rsidRPr="00B01D75" w:rsidRDefault="00984DD8">
      <w:pPr>
        <w:rPr>
          <w:rFonts w:ascii="Times New Roman" w:hAnsi="Times New Roman" w:cs="Times New Roman"/>
          <w:sz w:val="28"/>
          <w:szCs w:val="28"/>
          <w:lang w:eastAsia="ru-RU"/>
        </w:rPr>
      </w:pPr>
      <w:r w:rsidRPr="00B01D75">
        <w:rPr>
          <w:rFonts w:ascii="Times New Roman" w:hAnsi="Times New Roman" w:cs="Times New Roman"/>
          <w:sz w:val="28"/>
          <w:szCs w:val="28"/>
          <w:lang w:eastAsia="ru-RU"/>
        </w:rPr>
        <w:br w:type="page"/>
      </w:r>
    </w:p>
    <w:p w:rsidR="0034010E" w:rsidRPr="00B01D75" w:rsidRDefault="00244BBD" w:rsidP="004E5527">
      <w:pPr>
        <w:jc w:val="center"/>
        <w:rPr>
          <w:rFonts w:ascii="Times New Roman" w:hAnsi="Times New Roman" w:cs="Times New Roman"/>
          <w:b/>
          <w:color w:val="000000" w:themeColor="text1"/>
          <w:sz w:val="28"/>
          <w:szCs w:val="28"/>
        </w:rPr>
      </w:pPr>
      <w:r w:rsidRPr="00B01D75">
        <w:rPr>
          <w:rFonts w:ascii="Times New Roman" w:hAnsi="Times New Roman" w:cs="Times New Roman"/>
          <w:b/>
          <w:color w:val="000000" w:themeColor="text1"/>
          <w:sz w:val="28"/>
          <w:szCs w:val="28"/>
        </w:rPr>
        <w:lastRenderedPageBreak/>
        <w:t>Список литературы</w:t>
      </w:r>
      <w:r w:rsidR="00CF53B5" w:rsidRPr="00B01D75">
        <w:rPr>
          <w:rFonts w:ascii="Times New Roman" w:hAnsi="Times New Roman" w:cs="Times New Roman"/>
          <w:b/>
          <w:color w:val="000000" w:themeColor="text1"/>
          <w:sz w:val="28"/>
          <w:szCs w:val="28"/>
        </w:rPr>
        <w:t>.</w:t>
      </w:r>
    </w:p>
    <w:p w:rsidR="00E55D38" w:rsidRPr="00B01D75" w:rsidRDefault="00E55D38"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Беккер Г. Человеческое поведение: экономический подход / Г. Беккер. М.:ГУ ВШЭ, 2003. </w:t>
      </w:r>
    </w:p>
    <w:p w:rsidR="00115B60" w:rsidRPr="00B01D75" w:rsidRDefault="00115B60"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Барт Р. </w:t>
      </w:r>
      <w:r w:rsidR="004E5527" w:rsidRPr="00B01D75">
        <w:rPr>
          <w:rFonts w:ascii="Times New Roman" w:hAnsi="Times New Roman" w:cs="Times New Roman"/>
          <w:sz w:val="28"/>
          <w:szCs w:val="28"/>
        </w:rPr>
        <w:t xml:space="preserve">Семиотика: поэтика / </w:t>
      </w:r>
      <w:r w:rsidRPr="00B01D75">
        <w:rPr>
          <w:rFonts w:ascii="Times New Roman" w:hAnsi="Times New Roman" w:cs="Times New Roman"/>
          <w:sz w:val="28"/>
          <w:szCs w:val="28"/>
        </w:rPr>
        <w:t>Избр</w:t>
      </w:r>
      <w:r w:rsidR="004E5527" w:rsidRPr="00B01D75">
        <w:rPr>
          <w:rFonts w:ascii="Times New Roman" w:hAnsi="Times New Roman" w:cs="Times New Roman"/>
          <w:sz w:val="28"/>
          <w:szCs w:val="28"/>
        </w:rPr>
        <w:t>анные работы. М.: Прогресс. 1989.</w:t>
      </w:r>
    </w:p>
    <w:p w:rsidR="00115B60" w:rsidRPr="00B01D75" w:rsidRDefault="004D22AE"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Бурдье П</w:t>
      </w:r>
      <w:r w:rsidR="00115B60" w:rsidRPr="00B01D75">
        <w:rPr>
          <w:rFonts w:ascii="Times New Roman" w:hAnsi="Times New Roman" w:cs="Times New Roman"/>
          <w:sz w:val="28"/>
          <w:szCs w:val="28"/>
        </w:rPr>
        <w:t>. Структура, габитусы, практики // Журнал социологии и социальной антропологии. 1998. № 1.</w:t>
      </w:r>
    </w:p>
    <w:p w:rsidR="004D22AE" w:rsidRPr="00B01D75" w:rsidRDefault="004D22AE"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Бурдье П. Различение: социальная критика суждения // Экономическая социология. 2005. Т. 6. № 3. С. 25–48.</w:t>
      </w:r>
    </w:p>
    <w:p w:rsidR="00077F59" w:rsidRPr="00B01D75" w:rsidRDefault="00077F59"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Бурдье П. Формы капитала // Экономическая социология. 2002. № 5.</w:t>
      </w:r>
    </w:p>
    <w:p w:rsidR="00C53AFB" w:rsidRPr="00B01D75" w:rsidRDefault="00C53AFB" w:rsidP="00077F59">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 Богданов К. Советское шампанское: праздничная история // Антропологический форум № 16</w:t>
      </w:r>
      <w:r w:rsidR="00C81104" w:rsidRPr="00B01D75">
        <w:rPr>
          <w:rFonts w:ascii="Times New Roman" w:hAnsi="Times New Roman" w:cs="Times New Roman"/>
          <w:sz w:val="28"/>
          <w:szCs w:val="28"/>
        </w:rPr>
        <w:t>. 2012.</w:t>
      </w:r>
    </w:p>
    <w:p w:rsidR="004E5527" w:rsidRPr="00B01D75" w:rsidRDefault="004E5527" w:rsidP="00077F59">
      <w:pPr>
        <w:pStyle w:val="a6"/>
        <w:numPr>
          <w:ilvl w:val="0"/>
          <w:numId w:val="20"/>
        </w:numPr>
        <w:spacing w:line="360" w:lineRule="auto"/>
        <w:jc w:val="both"/>
        <w:rPr>
          <w:rFonts w:ascii="Times New Roman" w:hAnsi="Times New Roman" w:cs="Times New Roman"/>
          <w:sz w:val="28"/>
          <w:szCs w:val="28"/>
        </w:rPr>
      </w:pPr>
      <w:proofErr w:type="spellStart"/>
      <w:r w:rsidRPr="00B01D75">
        <w:rPr>
          <w:rFonts w:ascii="Times New Roman" w:hAnsi="Times New Roman" w:cs="Times New Roman"/>
          <w:sz w:val="28"/>
          <w:szCs w:val="28"/>
        </w:rPr>
        <w:t>Бодрийяр</w:t>
      </w:r>
      <w:proofErr w:type="spellEnd"/>
      <w:r w:rsidRPr="00B01D75">
        <w:rPr>
          <w:rFonts w:ascii="Times New Roman" w:hAnsi="Times New Roman" w:cs="Times New Roman"/>
          <w:sz w:val="28"/>
          <w:szCs w:val="28"/>
        </w:rPr>
        <w:t xml:space="preserve"> Ж. Система вещей / Ж. </w:t>
      </w:r>
      <w:proofErr w:type="spellStart"/>
      <w:r w:rsidRPr="00B01D75">
        <w:rPr>
          <w:rFonts w:ascii="Times New Roman" w:hAnsi="Times New Roman" w:cs="Times New Roman"/>
          <w:sz w:val="28"/>
          <w:szCs w:val="28"/>
        </w:rPr>
        <w:t>Бодрийяр</w:t>
      </w:r>
      <w:proofErr w:type="spellEnd"/>
      <w:r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 xml:space="preserve">М.: </w:t>
      </w:r>
      <w:proofErr w:type="spellStart"/>
      <w:r w:rsidRPr="00B01D75">
        <w:rPr>
          <w:rFonts w:ascii="Times New Roman" w:hAnsi="Times New Roman" w:cs="Times New Roman"/>
          <w:sz w:val="28"/>
          <w:szCs w:val="28"/>
        </w:rPr>
        <w:t>Рудомино</w:t>
      </w:r>
      <w:proofErr w:type="spellEnd"/>
      <w:r w:rsidRPr="00B01D75">
        <w:rPr>
          <w:rFonts w:ascii="Times New Roman" w:hAnsi="Times New Roman" w:cs="Times New Roman"/>
          <w:sz w:val="28"/>
          <w:szCs w:val="28"/>
        </w:rPr>
        <w:t xml:space="preserve">, 1999. </w:t>
      </w:r>
    </w:p>
    <w:p w:rsidR="00077F59" w:rsidRPr="00B01D75" w:rsidRDefault="00077F59" w:rsidP="00077F59">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Веселов Ю.В. Емельянова Т.В. Социология вкуса// Веселов Ю.В., Кашин А.Л. (ред.) Экономическая социология: теория и история. </w:t>
      </w:r>
      <w:proofErr w:type="spellStart"/>
      <w:r w:rsidRPr="00B01D75">
        <w:rPr>
          <w:rFonts w:ascii="Times New Roman" w:hAnsi="Times New Roman" w:cs="Times New Roman"/>
          <w:sz w:val="28"/>
          <w:szCs w:val="28"/>
        </w:rPr>
        <w:t>Спб</w:t>
      </w:r>
      <w:proofErr w:type="spellEnd"/>
      <w:r w:rsidRPr="00B01D75">
        <w:rPr>
          <w:rFonts w:ascii="Times New Roman" w:hAnsi="Times New Roman" w:cs="Times New Roman"/>
          <w:sz w:val="28"/>
          <w:szCs w:val="28"/>
        </w:rPr>
        <w:t>.: Нестор</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w:t>
      </w:r>
      <w:r w:rsidR="00DD1717" w:rsidRPr="00B01D75">
        <w:rPr>
          <w:rFonts w:ascii="Times New Roman" w:hAnsi="Times New Roman" w:cs="Times New Roman"/>
          <w:sz w:val="28"/>
          <w:szCs w:val="28"/>
        </w:rPr>
        <w:t xml:space="preserve"> </w:t>
      </w:r>
      <w:r w:rsidRPr="00B01D75">
        <w:rPr>
          <w:rFonts w:ascii="Times New Roman" w:hAnsi="Times New Roman" w:cs="Times New Roman"/>
          <w:sz w:val="28"/>
          <w:szCs w:val="28"/>
        </w:rPr>
        <w:t>История. 2012.</w:t>
      </w:r>
    </w:p>
    <w:p w:rsidR="00B7542D" w:rsidRPr="00B01D75" w:rsidRDefault="00B7542D" w:rsidP="0027430A">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Ве</w:t>
      </w:r>
      <w:r w:rsidR="0027430A" w:rsidRPr="00B01D75">
        <w:rPr>
          <w:rFonts w:ascii="Times New Roman" w:hAnsi="Times New Roman" w:cs="Times New Roman"/>
          <w:color w:val="000000" w:themeColor="text1"/>
          <w:sz w:val="28"/>
          <w:szCs w:val="28"/>
        </w:rPr>
        <w:t>селов Ю.В. С</w:t>
      </w:r>
      <w:r w:rsidRPr="00B01D75">
        <w:rPr>
          <w:rFonts w:ascii="Times New Roman" w:hAnsi="Times New Roman" w:cs="Times New Roman"/>
          <w:color w:val="000000" w:themeColor="text1"/>
          <w:sz w:val="28"/>
          <w:szCs w:val="28"/>
        </w:rPr>
        <w:t xml:space="preserve">овременная социальная система питания // </w:t>
      </w:r>
      <w:r w:rsidR="0027430A" w:rsidRPr="00B01D75">
        <w:rPr>
          <w:rFonts w:ascii="Times New Roman" w:hAnsi="Times New Roman" w:cs="Times New Roman"/>
          <w:color w:val="000000" w:themeColor="text1"/>
          <w:sz w:val="28"/>
          <w:szCs w:val="28"/>
        </w:rPr>
        <w:t>"Журнал социологии и социальной антропологии".</w:t>
      </w:r>
      <w:r w:rsidR="003B35E2" w:rsidRPr="00B01D75">
        <w:rPr>
          <w:rFonts w:ascii="Times New Roman" w:hAnsi="Times New Roman" w:cs="Times New Roman"/>
          <w:color w:val="000000" w:themeColor="text1"/>
          <w:sz w:val="28"/>
          <w:szCs w:val="28"/>
        </w:rPr>
        <w:t xml:space="preserve"> </w:t>
      </w:r>
      <w:r w:rsidR="0027430A" w:rsidRPr="00B01D75">
        <w:rPr>
          <w:rFonts w:ascii="Times New Roman" w:hAnsi="Times New Roman" w:cs="Times New Roman"/>
          <w:color w:val="000000" w:themeColor="text1"/>
          <w:sz w:val="28"/>
          <w:szCs w:val="28"/>
        </w:rPr>
        <w:t>Том XVIII</w:t>
      </w:r>
      <w:r w:rsidR="0027430A" w:rsidRPr="00B01D75">
        <w:rPr>
          <w:rFonts w:ascii="Times New Roman" w:hAnsi="Times New Roman" w:cs="Times New Roman"/>
          <w:color w:val="000000" w:themeColor="text1"/>
          <w:sz w:val="28"/>
          <w:szCs w:val="28"/>
        </w:rPr>
        <w:t xml:space="preserve">. </w:t>
      </w:r>
      <w:r w:rsidR="0027430A" w:rsidRPr="00B01D75">
        <w:rPr>
          <w:rFonts w:ascii="Times New Roman" w:hAnsi="Times New Roman" w:cs="Times New Roman"/>
          <w:color w:val="000000" w:themeColor="text1"/>
          <w:sz w:val="28"/>
          <w:szCs w:val="28"/>
        </w:rPr>
        <w:t>№ 1 (78)</w:t>
      </w:r>
      <w:r w:rsidR="0027430A" w:rsidRPr="00B01D75">
        <w:rPr>
          <w:rFonts w:ascii="Times New Roman" w:hAnsi="Times New Roman" w:cs="Times New Roman"/>
          <w:color w:val="000000" w:themeColor="text1"/>
          <w:sz w:val="28"/>
          <w:szCs w:val="28"/>
        </w:rPr>
        <w:t xml:space="preserve">. </w:t>
      </w:r>
      <w:r w:rsidR="0027430A" w:rsidRPr="00B01D75">
        <w:rPr>
          <w:rFonts w:ascii="Times New Roman" w:hAnsi="Times New Roman" w:cs="Times New Roman"/>
          <w:color w:val="000000" w:themeColor="text1"/>
          <w:sz w:val="28"/>
          <w:szCs w:val="28"/>
        </w:rPr>
        <w:t>2015.</w:t>
      </w:r>
    </w:p>
    <w:p w:rsidR="00B7542D" w:rsidRPr="00B01D75" w:rsidRDefault="00B7542D" w:rsidP="00B7542D">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Веселов Ю.В. Повседневные практики питания </w:t>
      </w:r>
      <w:r w:rsidR="00241651" w:rsidRPr="00B01D75">
        <w:rPr>
          <w:rFonts w:ascii="Times New Roman" w:hAnsi="Times New Roman" w:cs="Times New Roman"/>
          <w:sz w:val="28"/>
          <w:szCs w:val="28"/>
        </w:rPr>
        <w:t>// Социологические исследования. 2015. № 1.</w:t>
      </w:r>
      <w:r w:rsidRPr="00B01D75">
        <w:rPr>
          <w:rFonts w:ascii="Times New Roman" w:hAnsi="Times New Roman" w:cs="Times New Roman"/>
          <w:sz w:val="28"/>
          <w:szCs w:val="28"/>
        </w:rPr>
        <w:t xml:space="preserve"> </w:t>
      </w:r>
    </w:p>
    <w:p w:rsidR="00077F59" w:rsidRPr="00B01D75" w:rsidRDefault="00077F59" w:rsidP="004D22AE">
      <w:pPr>
        <w:pStyle w:val="a6"/>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Вторушина А.В. Потребление продуктов питания в контексте социологических теорий: к попытке систематизации основных концепций// Вестник северо-восточного государственного университета. 2011. №16. </w:t>
      </w:r>
    </w:p>
    <w:p w:rsidR="005B1073" w:rsidRPr="00B01D75" w:rsidRDefault="005B1073"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Демьянова А. Факторы и типы потребления алкоголя и табака в Росс</w:t>
      </w:r>
      <w:r w:rsidR="00077F59" w:rsidRPr="00B01D75">
        <w:rPr>
          <w:rFonts w:ascii="Times New Roman" w:hAnsi="Times New Roman" w:cs="Times New Roman"/>
          <w:color w:val="000000" w:themeColor="text1"/>
          <w:sz w:val="28"/>
          <w:szCs w:val="28"/>
        </w:rPr>
        <w:t xml:space="preserve">ии // Экономическая социология. 2005. </w:t>
      </w:r>
      <w:r w:rsidRPr="00B01D75">
        <w:rPr>
          <w:rFonts w:ascii="Times New Roman" w:hAnsi="Times New Roman" w:cs="Times New Roman"/>
          <w:color w:val="000000" w:themeColor="text1"/>
          <w:sz w:val="28"/>
          <w:szCs w:val="28"/>
        </w:rPr>
        <w:t>№ 1</w:t>
      </w:r>
      <w:r w:rsidR="00077F59" w:rsidRPr="00B01D75">
        <w:rPr>
          <w:rFonts w:ascii="Times New Roman" w:hAnsi="Times New Roman" w:cs="Times New Roman"/>
          <w:color w:val="000000" w:themeColor="text1"/>
          <w:sz w:val="28"/>
          <w:szCs w:val="28"/>
        </w:rPr>
        <w:t>.</w:t>
      </w:r>
    </w:p>
    <w:p w:rsidR="005B1073" w:rsidRPr="00B01D75" w:rsidRDefault="004E5527"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proofErr w:type="spellStart"/>
      <w:r w:rsidR="005B1073" w:rsidRPr="00B01D75">
        <w:rPr>
          <w:rFonts w:ascii="Times New Roman" w:hAnsi="Times New Roman" w:cs="Times New Roman"/>
          <w:color w:val="000000" w:themeColor="text1"/>
          <w:sz w:val="28"/>
          <w:szCs w:val="28"/>
        </w:rPr>
        <w:t>Ечевская</w:t>
      </w:r>
      <w:proofErr w:type="spellEnd"/>
      <w:r w:rsidR="005B1073" w:rsidRPr="00B01D75">
        <w:rPr>
          <w:rFonts w:ascii="Times New Roman" w:hAnsi="Times New Roman" w:cs="Times New Roman"/>
          <w:color w:val="000000" w:themeColor="text1"/>
          <w:sz w:val="28"/>
          <w:szCs w:val="28"/>
        </w:rPr>
        <w:t xml:space="preserve"> О., Потребление и различение: социальные значения и практики потребительского поведения горожан // Российская академия наук</w:t>
      </w:r>
      <w:r w:rsidR="00077F59" w:rsidRPr="00B01D75">
        <w:rPr>
          <w:rFonts w:ascii="Times New Roman" w:hAnsi="Times New Roman" w:cs="Times New Roman"/>
          <w:color w:val="000000" w:themeColor="text1"/>
          <w:sz w:val="28"/>
          <w:szCs w:val="28"/>
        </w:rPr>
        <w:t>.</w:t>
      </w:r>
      <w:r w:rsidR="00DD1717" w:rsidRPr="00B01D75">
        <w:rPr>
          <w:rFonts w:ascii="Times New Roman" w:hAnsi="Times New Roman" w:cs="Times New Roman"/>
          <w:color w:val="000000" w:themeColor="text1"/>
          <w:sz w:val="28"/>
          <w:szCs w:val="28"/>
        </w:rPr>
        <w:t xml:space="preserve"> </w:t>
      </w:r>
      <w:r w:rsidR="00077F59" w:rsidRPr="00B01D75">
        <w:rPr>
          <w:rFonts w:ascii="Times New Roman" w:hAnsi="Times New Roman" w:cs="Times New Roman"/>
          <w:color w:val="000000" w:themeColor="text1"/>
          <w:sz w:val="28"/>
          <w:szCs w:val="28"/>
        </w:rPr>
        <w:t>2011</w:t>
      </w:r>
      <w:r w:rsidR="005B1073" w:rsidRPr="00B01D75">
        <w:rPr>
          <w:rFonts w:ascii="Times New Roman" w:hAnsi="Times New Roman" w:cs="Times New Roman"/>
          <w:color w:val="000000" w:themeColor="text1"/>
          <w:sz w:val="28"/>
          <w:szCs w:val="28"/>
        </w:rPr>
        <w:t>.</w:t>
      </w:r>
    </w:p>
    <w:p w:rsidR="00077F59" w:rsidRPr="00B01D75" w:rsidRDefault="00077F59" w:rsidP="00077F59">
      <w:pPr>
        <w:pStyle w:val="a6"/>
        <w:numPr>
          <w:ilvl w:val="0"/>
          <w:numId w:val="20"/>
        </w:numPr>
        <w:spacing w:line="360" w:lineRule="auto"/>
        <w:ind w:left="1077" w:hanging="357"/>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lastRenderedPageBreak/>
        <w:t xml:space="preserve"> Захарова Ю. Формирование практик потребления продуктов питания в современном </w:t>
      </w:r>
      <w:proofErr w:type="spellStart"/>
      <w:r w:rsidRPr="00B01D75">
        <w:rPr>
          <w:rFonts w:ascii="Times New Roman" w:hAnsi="Times New Roman" w:cs="Times New Roman"/>
          <w:color w:val="000000" w:themeColor="text1"/>
          <w:sz w:val="28"/>
          <w:szCs w:val="28"/>
        </w:rPr>
        <w:t>российском</w:t>
      </w:r>
      <w:proofErr w:type="spellEnd"/>
      <w:r w:rsidRPr="00B01D75">
        <w:rPr>
          <w:rFonts w:ascii="Times New Roman" w:hAnsi="Times New Roman" w:cs="Times New Roman"/>
          <w:color w:val="000000" w:themeColor="text1"/>
          <w:sz w:val="28"/>
          <w:szCs w:val="28"/>
        </w:rPr>
        <w:t xml:space="preserve"> обществе // Люди и вещи в </w:t>
      </w:r>
      <w:proofErr w:type="spellStart"/>
      <w:r w:rsidRPr="00B01D75">
        <w:rPr>
          <w:rFonts w:ascii="Times New Roman" w:hAnsi="Times New Roman" w:cs="Times New Roman"/>
          <w:color w:val="000000" w:themeColor="text1"/>
          <w:sz w:val="28"/>
          <w:szCs w:val="28"/>
        </w:rPr>
        <w:t>советскои</w:t>
      </w:r>
      <w:proofErr w:type="spellEnd"/>
      <w:r w:rsidRPr="00B01D75">
        <w:rPr>
          <w:rFonts w:ascii="Times New Roman" w:hAnsi="Times New Roman" w:cs="Times New Roman"/>
          <w:color w:val="000000" w:themeColor="text1"/>
          <w:sz w:val="28"/>
          <w:szCs w:val="28"/>
        </w:rPr>
        <w:t xml:space="preserve">̆ и </w:t>
      </w:r>
      <w:proofErr w:type="spellStart"/>
      <w:r w:rsidRPr="00B01D75">
        <w:rPr>
          <w:rFonts w:ascii="Times New Roman" w:hAnsi="Times New Roman" w:cs="Times New Roman"/>
          <w:color w:val="000000" w:themeColor="text1"/>
          <w:sz w:val="28"/>
          <w:szCs w:val="28"/>
        </w:rPr>
        <w:t>постсоветскои</w:t>
      </w:r>
      <w:proofErr w:type="spellEnd"/>
      <w:r w:rsidRPr="00B01D75">
        <w:rPr>
          <w:rFonts w:ascii="Times New Roman" w:hAnsi="Times New Roman" w:cs="Times New Roman"/>
          <w:color w:val="000000" w:themeColor="text1"/>
          <w:sz w:val="28"/>
          <w:szCs w:val="28"/>
        </w:rPr>
        <w:t>̆ культуре</w:t>
      </w:r>
      <w:proofErr w:type="gramStart"/>
      <w:r w:rsidRPr="00B01D75">
        <w:rPr>
          <w:rFonts w:ascii="Times New Roman" w:hAnsi="Times New Roman" w:cs="Times New Roman"/>
          <w:color w:val="000000" w:themeColor="text1"/>
          <w:sz w:val="28"/>
          <w:szCs w:val="28"/>
        </w:rPr>
        <w:t xml:space="preserve"> :</w:t>
      </w:r>
      <w:proofErr w:type="gramEnd"/>
      <w:r w:rsidRPr="00B01D75">
        <w:rPr>
          <w:rFonts w:ascii="Times New Roman" w:hAnsi="Times New Roman" w:cs="Times New Roman"/>
          <w:color w:val="000000" w:themeColor="text1"/>
          <w:sz w:val="28"/>
          <w:szCs w:val="28"/>
        </w:rPr>
        <w:t xml:space="preserve"> сб. </w:t>
      </w:r>
      <w:proofErr w:type="spellStart"/>
      <w:r w:rsidRPr="00B01D75">
        <w:rPr>
          <w:rFonts w:ascii="Times New Roman" w:hAnsi="Times New Roman" w:cs="Times New Roman"/>
          <w:color w:val="000000" w:themeColor="text1"/>
          <w:sz w:val="28"/>
          <w:szCs w:val="28"/>
        </w:rPr>
        <w:t>статеи</w:t>
      </w:r>
      <w:proofErr w:type="spellEnd"/>
      <w:r w:rsidRPr="00B01D75">
        <w:rPr>
          <w:rFonts w:ascii="Times New Roman" w:hAnsi="Times New Roman" w:cs="Times New Roman"/>
          <w:color w:val="000000" w:themeColor="text1"/>
          <w:sz w:val="28"/>
          <w:szCs w:val="28"/>
        </w:rPr>
        <w:t xml:space="preserve">̆ / О. </w:t>
      </w:r>
      <w:proofErr w:type="spellStart"/>
      <w:r w:rsidRPr="00B01D75">
        <w:rPr>
          <w:rFonts w:ascii="Times New Roman" w:hAnsi="Times New Roman" w:cs="Times New Roman"/>
          <w:color w:val="000000" w:themeColor="text1"/>
          <w:sz w:val="28"/>
          <w:szCs w:val="28"/>
        </w:rPr>
        <w:t>Ечевская</w:t>
      </w:r>
      <w:proofErr w:type="spellEnd"/>
      <w:r w:rsidRPr="00B01D75">
        <w:rPr>
          <w:rFonts w:ascii="Times New Roman" w:hAnsi="Times New Roman" w:cs="Times New Roman"/>
          <w:color w:val="000000" w:themeColor="text1"/>
          <w:sz w:val="28"/>
          <w:szCs w:val="28"/>
        </w:rPr>
        <w:t xml:space="preserve"> [и др.].2005.</w:t>
      </w:r>
    </w:p>
    <w:p w:rsidR="005B1073" w:rsidRPr="00B01D75" w:rsidRDefault="00077F59" w:rsidP="00077F59">
      <w:pPr>
        <w:pStyle w:val="a6"/>
        <w:numPr>
          <w:ilvl w:val="0"/>
          <w:numId w:val="20"/>
        </w:numPr>
        <w:spacing w:line="360" w:lineRule="auto"/>
        <w:ind w:left="1077" w:hanging="357"/>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proofErr w:type="spellStart"/>
      <w:r w:rsidR="005B1073" w:rsidRPr="00B01D75">
        <w:rPr>
          <w:rFonts w:ascii="Times New Roman" w:hAnsi="Times New Roman" w:cs="Times New Roman"/>
          <w:sz w:val="28"/>
          <w:szCs w:val="28"/>
        </w:rPr>
        <w:t>Зубрина</w:t>
      </w:r>
      <w:proofErr w:type="spellEnd"/>
      <w:r w:rsidR="005B1073" w:rsidRPr="00B01D75">
        <w:rPr>
          <w:rFonts w:ascii="Times New Roman" w:hAnsi="Times New Roman" w:cs="Times New Roman"/>
          <w:sz w:val="28"/>
          <w:szCs w:val="28"/>
        </w:rPr>
        <w:t xml:space="preserve"> Н.Н. Практики питания как маркер и фактор социального неравенства в России: История и современность. // Историческая психология </w:t>
      </w:r>
      <w:r w:rsidRPr="00B01D75">
        <w:rPr>
          <w:rFonts w:ascii="Times New Roman" w:hAnsi="Times New Roman" w:cs="Times New Roman"/>
          <w:sz w:val="28"/>
          <w:szCs w:val="28"/>
        </w:rPr>
        <w:t>и социологическая история.</w:t>
      </w:r>
      <w:r w:rsidR="006F46C3" w:rsidRPr="00B01D75">
        <w:rPr>
          <w:rFonts w:ascii="Times New Roman" w:hAnsi="Times New Roman" w:cs="Times New Roman"/>
          <w:sz w:val="28"/>
          <w:szCs w:val="28"/>
        </w:rPr>
        <w:t xml:space="preserve"> 2014</w:t>
      </w:r>
      <w:r w:rsidR="005B1073" w:rsidRPr="00B01D75">
        <w:rPr>
          <w:rFonts w:ascii="Times New Roman" w:hAnsi="Times New Roman" w:cs="Times New Roman"/>
          <w:sz w:val="28"/>
          <w:szCs w:val="28"/>
        </w:rPr>
        <w:t xml:space="preserve">. </w:t>
      </w:r>
    </w:p>
    <w:p w:rsidR="006F46C3" w:rsidRPr="00B01D75" w:rsidRDefault="00077F59"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lang w:eastAsia="ru-RU"/>
        </w:rPr>
        <w:t xml:space="preserve"> </w:t>
      </w:r>
      <w:proofErr w:type="spellStart"/>
      <w:r w:rsidR="006F46C3" w:rsidRPr="00B01D75">
        <w:rPr>
          <w:rFonts w:ascii="Times New Roman" w:hAnsi="Times New Roman" w:cs="Times New Roman"/>
          <w:sz w:val="28"/>
          <w:szCs w:val="28"/>
          <w:lang w:eastAsia="ru-RU"/>
        </w:rPr>
        <w:t>Зиммель</w:t>
      </w:r>
      <w:proofErr w:type="spellEnd"/>
      <w:r w:rsidR="006F46C3" w:rsidRPr="00B01D75">
        <w:rPr>
          <w:rFonts w:ascii="Times New Roman" w:hAnsi="Times New Roman" w:cs="Times New Roman"/>
          <w:sz w:val="28"/>
          <w:szCs w:val="28"/>
          <w:lang w:eastAsia="ru-RU"/>
        </w:rPr>
        <w:t xml:space="preserve"> Г. Социология трапезы // Социология: теория, методы, маркетинг. 2010. № 4. </w:t>
      </w:r>
    </w:p>
    <w:p w:rsidR="006F46C3" w:rsidRPr="00B01D75" w:rsidRDefault="00077F59"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lang w:eastAsia="ru-RU"/>
        </w:rPr>
        <w:t xml:space="preserve"> </w:t>
      </w:r>
      <w:r w:rsidR="00241651" w:rsidRPr="00B01D75">
        <w:rPr>
          <w:rFonts w:ascii="Times New Roman" w:hAnsi="Times New Roman" w:cs="Times New Roman"/>
          <w:sz w:val="28"/>
          <w:szCs w:val="28"/>
          <w:lang w:eastAsia="ru-RU"/>
        </w:rPr>
        <w:t xml:space="preserve">Климова С. </w:t>
      </w:r>
      <w:r w:rsidR="006F46C3" w:rsidRPr="00B01D75">
        <w:rPr>
          <w:rFonts w:ascii="Times New Roman" w:hAnsi="Times New Roman" w:cs="Times New Roman"/>
          <w:sz w:val="28"/>
          <w:szCs w:val="28"/>
          <w:lang w:eastAsia="ru-RU"/>
        </w:rPr>
        <w:t xml:space="preserve">Алкоголизм: обыденные </w:t>
      </w:r>
      <w:r w:rsidR="00241651" w:rsidRPr="00B01D75">
        <w:rPr>
          <w:rFonts w:ascii="Times New Roman" w:hAnsi="Times New Roman" w:cs="Times New Roman"/>
          <w:sz w:val="28"/>
          <w:szCs w:val="28"/>
          <w:lang w:eastAsia="ru-RU"/>
        </w:rPr>
        <w:t>теории // Социальная реальность. 2007.</w:t>
      </w:r>
      <w:r w:rsidR="006F46C3" w:rsidRPr="00B01D75">
        <w:rPr>
          <w:rFonts w:ascii="Times New Roman" w:hAnsi="Times New Roman" w:cs="Times New Roman"/>
          <w:sz w:val="28"/>
          <w:szCs w:val="28"/>
          <w:lang w:eastAsia="ru-RU"/>
        </w:rPr>
        <w:t xml:space="preserve"> № 2. </w:t>
      </w:r>
    </w:p>
    <w:p w:rsidR="005B1073" w:rsidRPr="00B01D75" w:rsidRDefault="00077F59" w:rsidP="005B1073">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 </w:t>
      </w:r>
      <w:r w:rsidR="005B1073" w:rsidRPr="00B01D75">
        <w:rPr>
          <w:rFonts w:ascii="Times New Roman" w:hAnsi="Times New Roman" w:cs="Times New Roman"/>
          <w:sz w:val="28"/>
          <w:szCs w:val="28"/>
        </w:rPr>
        <w:t>Козловская М. В. Феномен питания в эволюции и истории человека</w:t>
      </w:r>
      <w:r w:rsidR="006F46C3" w:rsidRPr="00B01D75">
        <w:rPr>
          <w:rFonts w:ascii="Times New Roman" w:hAnsi="Times New Roman" w:cs="Times New Roman"/>
          <w:sz w:val="28"/>
          <w:szCs w:val="28"/>
        </w:rPr>
        <w:t xml:space="preserve"> // Российская академия наук.</w:t>
      </w:r>
      <w:r w:rsidR="00241651" w:rsidRPr="00B01D75">
        <w:rPr>
          <w:rFonts w:ascii="Times New Roman" w:hAnsi="Times New Roman" w:cs="Times New Roman"/>
          <w:sz w:val="28"/>
          <w:szCs w:val="28"/>
        </w:rPr>
        <w:t xml:space="preserve"> 2002</w:t>
      </w:r>
      <w:r w:rsidR="00CD746F" w:rsidRPr="00B01D75">
        <w:rPr>
          <w:rFonts w:ascii="Times New Roman" w:hAnsi="Times New Roman" w:cs="Times New Roman"/>
          <w:sz w:val="28"/>
          <w:szCs w:val="28"/>
        </w:rPr>
        <w:t>.</w:t>
      </w:r>
    </w:p>
    <w:p w:rsidR="005B1073" w:rsidRPr="00B01D75" w:rsidRDefault="00077F59"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proofErr w:type="spellStart"/>
      <w:r w:rsidR="005B1073" w:rsidRPr="00B01D75">
        <w:rPr>
          <w:rFonts w:ascii="Times New Roman" w:hAnsi="Times New Roman" w:cs="Times New Roman"/>
          <w:sz w:val="28"/>
          <w:szCs w:val="28"/>
        </w:rPr>
        <w:t>Корнекова</w:t>
      </w:r>
      <w:proofErr w:type="spellEnd"/>
      <w:r w:rsidR="005B1073" w:rsidRPr="00B01D75">
        <w:rPr>
          <w:rFonts w:ascii="Times New Roman" w:hAnsi="Times New Roman" w:cs="Times New Roman"/>
          <w:sz w:val="28"/>
          <w:szCs w:val="28"/>
        </w:rPr>
        <w:t xml:space="preserve"> С.</w:t>
      </w:r>
      <w:proofErr w:type="gramStart"/>
      <w:r w:rsidR="005B1073" w:rsidRPr="00B01D75">
        <w:rPr>
          <w:rFonts w:ascii="Times New Roman" w:hAnsi="Times New Roman" w:cs="Times New Roman"/>
          <w:sz w:val="28"/>
          <w:szCs w:val="28"/>
        </w:rPr>
        <w:t>Ю</w:t>
      </w:r>
      <w:proofErr w:type="gramEnd"/>
      <w:r w:rsidR="005B1073" w:rsidRPr="00B01D75">
        <w:rPr>
          <w:rFonts w:ascii="Times New Roman" w:hAnsi="Times New Roman" w:cs="Times New Roman"/>
          <w:sz w:val="28"/>
          <w:szCs w:val="28"/>
        </w:rPr>
        <w:t xml:space="preserve">, </w:t>
      </w:r>
      <w:proofErr w:type="spellStart"/>
      <w:r w:rsidR="005B1073" w:rsidRPr="00B01D75">
        <w:rPr>
          <w:rFonts w:ascii="Times New Roman" w:hAnsi="Times New Roman" w:cs="Times New Roman"/>
          <w:sz w:val="28"/>
          <w:szCs w:val="28"/>
        </w:rPr>
        <w:t>Байкова</w:t>
      </w:r>
      <w:proofErr w:type="spellEnd"/>
      <w:r w:rsidR="005B1073" w:rsidRPr="00B01D75">
        <w:rPr>
          <w:rFonts w:ascii="Times New Roman" w:hAnsi="Times New Roman" w:cs="Times New Roman"/>
          <w:sz w:val="28"/>
          <w:szCs w:val="28"/>
        </w:rPr>
        <w:t xml:space="preserve"> Е.В. Потребление алкогольной продукции в сов</w:t>
      </w:r>
      <w:r w:rsidR="00730198" w:rsidRPr="00B01D75">
        <w:rPr>
          <w:rFonts w:ascii="Times New Roman" w:hAnsi="Times New Roman" w:cs="Times New Roman"/>
          <w:sz w:val="28"/>
          <w:szCs w:val="28"/>
        </w:rPr>
        <w:t>ременной России // Социологические аспекты управления и экономики</w:t>
      </w:r>
      <w:r w:rsidR="00241651" w:rsidRPr="00B01D75">
        <w:rPr>
          <w:rFonts w:ascii="Times New Roman" w:hAnsi="Times New Roman" w:cs="Times New Roman"/>
          <w:sz w:val="28"/>
          <w:szCs w:val="28"/>
        </w:rPr>
        <w:t>. 2016</w:t>
      </w:r>
      <w:r w:rsidR="005B1073" w:rsidRPr="00B01D75">
        <w:rPr>
          <w:rFonts w:ascii="Times New Roman" w:hAnsi="Times New Roman" w:cs="Times New Roman"/>
          <w:sz w:val="28"/>
          <w:szCs w:val="28"/>
        </w:rPr>
        <w:t>.</w:t>
      </w:r>
    </w:p>
    <w:p w:rsidR="005B1073" w:rsidRPr="00B01D75" w:rsidRDefault="00077F59"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5B1073" w:rsidRPr="00B01D75">
        <w:rPr>
          <w:rFonts w:ascii="Times New Roman" w:hAnsi="Times New Roman" w:cs="Times New Roman"/>
          <w:color w:val="000000" w:themeColor="text1"/>
          <w:sz w:val="28"/>
          <w:szCs w:val="28"/>
        </w:rPr>
        <w:t>Константин Б. Советское шампанское: праздничная история // Антропологический форум</w:t>
      </w:r>
      <w:r w:rsidR="00241651" w:rsidRPr="00B01D75">
        <w:rPr>
          <w:rFonts w:ascii="Times New Roman" w:hAnsi="Times New Roman" w:cs="Times New Roman"/>
          <w:color w:val="000000" w:themeColor="text1"/>
          <w:sz w:val="28"/>
          <w:szCs w:val="28"/>
        </w:rPr>
        <w:t>. 2016.</w:t>
      </w:r>
      <w:r w:rsidR="005B1073" w:rsidRPr="00B01D75">
        <w:rPr>
          <w:rFonts w:ascii="Times New Roman" w:hAnsi="Times New Roman" w:cs="Times New Roman"/>
          <w:color w:val="000000" w:themeColor="text1"/>
          <w:sz w:val="28"/>
          <w:szCs w:val="28"/>
        </w:rPr>
        <w:t xml:space="preserve"> № 16</w:t>
      </w:r>
      <w:r w:rsidR="00241651" w:rsidRPr="00B01D75">
        <w:rPr>
          <w:rFonts w:ascii="Times New Roman" w:hAnsi="Times New Roman" w:cs="Times New Roman"/>
          <w:color w:val="000000" w:themeColor="text1"/>
          <w:sz w:val="28"/>
          <w:szCs w:val="28"/>
        </w:rPr>
        <w:t>.</w:t>
      </w:r>
      <w:r w:rsidR="005B1073" w:rsidRPr="00B01D75">
        <w:rPr>
          <w:rFonts w:ascii="Times New Roman" w:hAnsi="Times New Roman" w:cs="Times New Roman"/>
          <w:color w:val="000000" w:themeColor="text1"/>
          <w:sz w:val="28"/>
          <w:szCs w:val="28"/>
        </w:rPr>
        <w:t xml:space="preserve"> </w:t>
      </w:r>
    </w:p>
    <w:p w:rsidR="004D22AE" w:rsidRPr="00B01D75" w:rsidRDefault="004D22AE"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Котельникова З.В. Взаимосвязь практик потребления алкоголя с социальной структурой современной России // Социологические исследования. 2015. № 4.</w:t>
      </w:r>
    </w:p>
    <w:p w:rsidR="00CD746F" w:rsidRPr="00B01D75" w:rsidRDefault="00115B60" w:rsidP="00CD746F">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proofErr w:type="spellStart"/>
      <w:r w:rsidR="00CD746F" w:rsidRPr="00B01D75">
        <w:rPr>
          <w:rFonts w:ascii="Times New Roman" w:hAnsi="Times New Roman" w:cs="Times New Roman"/>
          <w:sz w:val="28"/>
          <w:szCs w:val="28"/>
        </w:rPr>
        <w:t>Краченко</w:t>
      </w:r>
      <w:proofErr w:type="spellEnd"/>
      <w:r w:rsidR="00CD746F" w:rsidRPr="00B01D75">
        <w:rPr>
          <w:rFonts w:ascii="Times New Roman" w:hAnsi="Times New Roman" w:cs="Times New Roman"/>
          <w:sz w:val="28"/>
          <w:szCs w:val="28"/>
        </w:rPr>
        <w:t xml:space="preserve"> Л.В. П</w:t>
      </w:r>
      <w:r w:rsidR="00CD746F" w:rsidRPr="00B01D75">
        <w:rPr>
          <w:rFonts w:ascii="Times New Roman" w:hAnsi="Times New Roman" w:cs="Times New Roman"/>
          <w:color w:val="000000"/>
          <w:sz w:val="28"/>
          <w:szCs w:val="28"/>
          <w:shd w:val="clear" w:color="auto" w:fill="FFFFFF"/>
        </w:rPr>
        <w:t>роблемы интеграции в мировой рынок винограда и вина: материалы международной научно</w:t>
      </w:r>
      <w:r w:rsidR="00737A87" w:rsidRPr="00B01D75">
        <w:rPr>
          <w:rFonts w:ascii="Times New Roman" w:hAnsi="Times New Roman" w:cs="Times New Roman"/>
          <w:color w:val="000000"/>
          <w:sz w:val="28"/>
          <w:szCs w:val="28"/>
          <w:shd w:val="clear" w:color="auto" w:fill="FFFFFF"/>
        </w:rPr>
        <w:t xml:space="preserve"> – </w:t>
      </w:r>
      <w:r w:rsidR="00CD746F" w:rsidRPr="00B01D75">
        <w:rPr>
          <w:rFonts w:ascii="Times New Roman" w:hAnsi="Times New Roman" w:cs="Times New Roman"/>
          <w:color w:val="000000"/>
          <w:sz w:val="28"/>
          <w:szCs w:val="28"/>
          <w:shd w:val="clear" w:color="auto" w:fill="FFFFFF"/>
        </w:rPr>
        <w:t>теоретической конференции</w:t>
      </w:r>
      <w:r w:rsidR="00241651" w:rsidRPr="00B01D75">
        <w:rPr>
          <w:rFonts w:ascii="Times New Roman" w:hAnsi="Times New Roman" w:cs="Times New Roman"/>
          <w:color w:val="000000"/>
          <w:sz w:val="28"/>
          <w:szCs w:val="28"/>
          <w:shd w:val="clear" w:color="auto" w:fill="FFFFFF"/>
        </w:rPr>
        <w:t xml:space="preserve">. </w:t>
      </w:r>
      <w:r w:rsidR="00730198" w:rsidRPr="00B01D75">
        <w:rPr>
          <w:rFonts w:ascii="Times New Roman" w:hAnsi="Times New Roman" w:cs="Times New Roman"/>
          <w:color w:val="000000"/>
          <w:sz w:val="28"/>
          <w:szCs w:val="28"/>
          <w:shd w:val="clear" w:color="auto" w:fill="FFFFFF"/>
        </w:rPr>
        <w:t>2004</w:t>
      </w:r>
      <w:r w:rsidR="00CD746F" w:rsidRPr="00B01D75">
        <w:rPr>
          <w:rFonts w:ascii="Times New Roman" w:hAnsi="Times New Roman" w:cs="Times New Roman"/>
          <w:color w:val="000000"/>
          <w:sz w:val="28"/>
          <w:szCs w:val="28"/>
          <w:shd w:val="clear" w:color="auto" w:fill="FFFFFF"/>
        </w:rPr>
        <w:t xml:space="preserve">. </w:t>
      </w:r>
    </w:p>
    <w:p w:rsidR="005B1073" w:rsidRPr="00B01D75" w:rsidRDefault="005912CE"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proofErr w:type="spellStart"/>
      <w:r w:rsidR="005B1073" w:rsidRPr="00B01D75">
        <w:rPr>
          <w:rFonts w:ascii="Times New Roman" w:hAnsi="Times New Roman" w:cs="Times New Roman"/>
          <w:sz w:val="28"/>
          <w:szCs w:val="28"/>
        </w:rPr>
        <w:t>Монтари</w:t>
      </w:r>
      <w:proofErr w:type="spellEnd"/>
      <w:r w:rsidR="005B1073" w:rsidRPr="00B01D75">
        <w:rPr>
          <w:rFonts w:ascii="Times New Roman" w:hAnsi="Times New Roman" w:cs="Times New Roman"/>
          <w:sz w:val="28"/>
          <w:szCs w:val="28"/>
        </w:rPr>
        <w:t xml:space="preserve"> М. Голод и изобилие. История питания в Европе. СПб: </w:t>
      </w:r>
      <w:r w:rsidR="005B1073" w:rsidRPr="00B01D75">
        <w:rPr>
          <w:rFonts w:ascii="Times New Roman" w:hAnsi="Times New Roman" w:cs="Times New Roman"/>
          <w:sz w:val="28"/>
          <w:szCs w:val="28"/>
          <w:lang w:val="en-US"/>
        </w:rPr>
        <w:t>Alexandria</w:t>
      </w:r>
      <w:r w:rsidR="005B1073" w:rsidRPr="00B01D75">
        <w:rPr>
          <w:rFonts w:ascii="Times New Roman" w:hAnsi="Times New Roman" w:cs="Times New Roman"/>
          <w:sz w:val="28"/>
          <w:szCs w:val="28"/>
        </w:rPr>
        <w:t>, 20</w:t>
      </w:r>
      <w:r w:rsidR="009C5BE0" w:rsidRPr="00B01D75">
        <w:rPr>
          <w:rFonts w:ascii="Times New Roman" w:hAnsi="Times New Roman" w:cs="Times New Roman"/>
          <w:sz w:val="28"/>
          <w:szCs w:val="28"/>
        </w:rPr>
        <w:t>08</w:t>
      </w:r>
      <w:r w:rsidR="005B1073" w:rsidRPr="00B01D75">
        <w:rPr>
          <w:rFonts w:ascii="Times New Roman" w:hAnsi="Times New Roman" w:cs="Times New Roman"/>
          <w:sz w:val="28"/>
          <w:szCs w:val="28"/>
        </w:rPr>
        <w:t xml:space="preserve">. </w:t>
      </w:r>
    </w:p>
    <w:p w:rsidR="004D22AE" w:rsidRPr="00B01D75" w:rsidRDefault="004D22AE" w:rsidP="005B1073">
      <w:pPr>
        <w:pStyle w:val="a6"/>
        <w:numPr>
          <w:ilvl w:val="0"/>
          <w:numId w:val="20"/>
        </w:numPr>
        <w:spacing w:line="360" w:lineRule="auto"/>
        <w:jc w:val="both"/>
        <w:rPr>
          <w:rFonts w:ascii="Times New Roman" w:hAnsi="Times New Roman" w:cs="Times New Roman"/>
          <w:sz w:val="28"/>
          <w:szCs w:val="28"/>
        </w:rPr>
      </w:pPr>
      <w:r w:rsidRPr="00B01D75">
        <w:rPr>
          <w:rFonts w:ascii="Times New Roman" w:hAnsi="Times New Roman" w:cs="Times New Roman"/>
          <w:sz w:val="28"/>
          <w:szCs w:val="28"/>
        </w:rPr>
        <w:t xml:space="preserve"> Немцов А. Алкогольная история России. М.: </w:t>
      </w:r>
      <w:r w:rsidR="009C5BE0" w:rsidRPr="00B01D75">
        <w:rPr>
          <w:rFonts w:ascii="Times New Roman" w:hAnsi="Times New Roman" w:cs="Times New Roman"/>
          <w:sz w:val="28"/>
          <w:szCs w:val="28"/>
          <w:lang w:val="en-US"/>
        </w:rPr>
        <w:t>"</w:t>
      </w:r>
      <w:r w:rsidRPr="00B01D75">
        <w:rPr>
          <w:rFonts w:ascii="Times New Roman" w:hAnsi="Times New Roman" w:cs="Times New Roman"/>
          <w:sz w:val="28"/>
          <w:szCs w:val="28"/>
        </w:rPr>
        <w:t>ЛИБРОКОМ</w:t>
      </w:r>
      <w:r w:rsidR="009C5BE0" w:rsidRPr="00B01D75">
        <w:rPr>
          <w:rFonts w:ascii="Times New Roman" w:hAnsi="Times New Roman" w:cs="Times New Roman"/>
          <w:sz w:val="28"/>
          <w:szCs w:val="28"/>
          <w:lang w:val="en-US"/>
        </w:rPr>
        <w:t>"</w:t>
      </w:r>
      <w:r w:rsidR="009C5BE0" w:rsidRPr="00B01D75">
        <w:rPr>
          <w:rFonts w:ascii="Times New Roman" w:hAnsi="Times New Roman" w:cs="Times New Roman"/>
          <w:sz w:val="28"/>
          <w:szCs w:val="28"/>
        </w:rPr>
        <w:t>.</w:t>
      </w:r>
      <w:r w:rsidRPr="00B01D75">
        <w:rPr>
          <w:rFonts w:ascii="Times New Roman" w:hAnsi="Times New Roman" w:cs="Times New Roman"/>
          <w:sz w:val="28"/>
          <w:szCs w:val="28"/>
        </w:rPr>
        <w:t xml:space="preserve"> 2009.</w:t>
      </w:r>
    </w:p>
    <w:p w:rsidR="004E5527" w:rsidRPr="00B01D75" w:rsidRDefault="004E5527"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sz w:val="18"/>
          <w:szCs w:val="18"/>
          <w:shd w:val="clear" w:color="auto" w:fill="F7F7F7"/>
        </w:rPr>
        <w:t> </w:t>
      </w:r>
      <w:proofErr w:type="spellStart"/>
      <w:r w:rsidRPr="00B01D75">
        <w:rPr>
          <w:rFonts w:ascii="Times New Roman" w:hAnsi="Times New Roman" w:cs="Times New Roman"/>
          <w:sz w:val="28"/>
          <w:szCs w:val="28"/>
        </w:rPr>
        <w:t>Парсонс</w:t>
      </w:r>
      <w:proofErr w:type="spellEnd"/>
      <w:r w:rsidRPr="00B01D75">
        <w:rPr>
          <w:rFonts w:ascii="Times New Roman" w:hAnsi="Times New Roman" w:cs="Times New Roman"/>
          <w:sz w:val="28"/>
          <w:szCs w:val="28"/>
        </w:rPr>
        <w:t> Т. Система современных обществ. М., 1997.</w:t>
      </w:r>
    </w:p>
    <w:p w:rsidR="009C5BE0" w:rsidRPr="00B01D75" w:rsidRDefault="009C5BE0"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lastRenderedPageBreak/>
        <w:t xml:space="preserve"> Позднякова М.Е. Алкогольные традиции в современной России // Россия реформирующаяся: Ежегодник-2011</w:t>
      </w:r>
      <w:proofErr w:type="gramStart"/>
      <w:r w:rsidRPr="00B01D75">
        <w:rPr>
          <w:rFonts w:ascii="Times New Roman" w:hAnsi="Times New Roman" w:cs="Times New Roman"/>
          <w:sz w:val="28"/>
          <w:szCs w:val="28"/>
        </w:rPr>
        <w:t xml:space="preserve"> / О</w:t>
      </w:r>
      <w:proofErr w:type="gramEnd"/>
      <w:r w:rsidRPr="00B01D75">
        <w:rPr>
          <w:rFonts w:ascii="Times New Roman" w:hAnsi="Times New Roman" w:cs="Times New Roman"/>
          <w:sz w:val="28"/>
          <w:szCs w:val="28"/>
        </w:rPr>
        <w:t xml:space="preserve">тв. ред. М.К. Горшков. </w:t>
      </w:r>
      <w:proofErr w:type="spellStart"/>
      <w:r w:rsidRPr="00B01D75">
        <w:rPr>
          <w:rFonts w:ascii="Times New Roman" w:hAnsi="Times New Roman" w:cs="Times New Roman"/>
          <w:sz w:val="28"/>
          <w:szCs w:val="28"/>
        </w:rPr>
        <w:t>Вып</w:t>
      </w:r>
      <w:proofErr w:type="spellEnd"/>
      <w:r w:rsidRPr="00B01D75">
        <w:rPr>
          <w:rFonts w:ascii="Times New Roman" w:hAnsi="Times New Roman" w:cs="Times New Roman"/>
          <w:sz w:val="28"/>
          <w:szCs w:val="28"/>
        </w:rPr>
        <w:t>. 10. М.; СПб. 2011. С. 350–372.</w:t>
      </w:r>
    </w:p>
    <w:p w:rsidR="004E5527" w:rsidRPr="00B01D75" w:rsidRDefault="00077F59" w:rsidP="004E552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Прыжков И.Г. История </w:t>
      </w:r>
      <w:proofErr w:type="gramStart"/>
      <w:r w:rsidRPr="00B01D75">
        <w:rPr>
          <w:rFonts w:ascii="Times New Roman" w:hAnsi="Times New Roman" w:cs="Times New Roman"/>
          <w:sz w:val="28"/>
          <w:szCs w:val="28"/>
        </w:rPr>
        <w:t>кабаков</w:t>
      </w:r>
      <w:proofErr w:type="gramEnd"/>
      <w:r w:rsidRPr="00B01D75">
        <w:rPr>
          <w:rFonts w:ascii="Times New Roman" w:hAnsi="Times New Roman" w:cs="Times New Roman"/>
          <w:sz w:val="28"/>
          <w:szCs w:val="28"/>
        </w:rPr>
        <w:t xml:space="preserve"> в России / И.Г. Прыжков М.: Новый учебник. 2018.</w:t>
      </w:r>
    </w:p>
    <w:p w:rsidR="005B1073" w:rsidRPr="00B01D75" w:rsidRDefault="00115B60"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proofErr w:type="spellStart"/>
      <w:r w:rsidR="005B1073" w:rsidRPr="00B01D75">
        <w:rPr>
          <w:rFonts w:ascii="Times New Roman" w:hAnsi="Times New Roman" w:cs="Times New Roman"/>
          <w:color w:val="000000" w:themeColor="text1"/>
          <w:sz w:val="28"/>
          <w:szCs w:val="28"/>
        </w:rPr>
        <w:t>Радаев</w:t>
      </w:r>
      <w:proofErr w:type="spellEnd"/>
      <w:r w:rsidR="005B1073" w:rsidRPr="00B01D75">
        <w:rPr>
          <w:rFonts w:ascii="Times New Roman" w:hAnsi="Times New Roman" w:cs="Times New Roman"/>
          <w:color w:val="000000" w:themeColor="text1"/>
          <w:sz w:val="28"/>
          <w:szCs w:val="28"/>
        </w:rPr>
        <w:t xml:space="preserve"> В.В. Социология</w:t>
      </w:r>
      <w:r w:rsidR="00794271" w:rsidRPr="00B01D75">
        <w:rPr>
          <w:rFonts w:ascii="Times New Roman" w:hAnsi="Times New Roman" w:cs="Times New Roman"/>
          <w:color w:val="000000" w:themeColor="text1"/>
          <w:sz w:val="28"/>
          <w:szCs w:val="28"/>
        </w:rPr>
        <w:t xml:space="preserve"> потребления: основные подходы</w:t>
      </w:r>
      <w:r w:rsidR="004E5527" w:rsidRPr="00B01D75">
        <w:rPr>
          <w:rFonts w:ascii="Times New Roman" w:hAnsi="Times New Roman" w:cs="Times New Roman"/>
          <w:color w:val="000000" w:themeColor="text1"/>
          <w:sz w:val="28"/>
          <w:szCs w:val="28"/>
        </w:rPr>
        <w:t>// Социологические исследования</w:t>
      </w:r>
      <w:r w:rsidR="00794271" w:rsidRPr="00B01D75">
        <w:rPr>
          <w:rFonts w:ascii="Times New Roman" w:hAnsi="Times New Roman" w:cs="Times New Roman"/>
          <w:color w:val="000000" w:themeColor="text1"/>
          <w:sz w:val="28"/>
          <w:szCs w:val="28"/>
        </w:rPr>
        <w:t>.</w:t>
      </w:r>
      <w:r w:rsidR="00241651" w:rsidRPr="00B01D75">
        <w:rPr>
          <w:rFonts w:ascii="Times New Roman" w:hAnsi="Times New Roman" w:cs="Times New Roman"/>
          <w:color w:val="000000" w:themeColor="text1"/>
          <w:sz w:val="28"/>
          <w:szCs w:val="28"/>
        </w:rPr>
        <w:t xml:space="preserve"> 2005</w:t>
      </w:r>
      <w:r w:rsidR="005B1073" w:rsidRPr="00B01D75">
        <w:rPr>
          <w:rFonts w:ascii="Times New Roman" w:hAnsi="Times New Roman" w:cs="Times New Roman"/>
          <w:color w:val="000000" w:themeColor="text1"/>
          <w:sz w:val="28"/>
          <w:szCs w:val="28"/>
        </w:rPr>
        <w:t>.</w:t>
      </w:r>
      <w:r w:rsidR="00241651" w:rsidRPr="00B01D75">
        <w:rPr>
          <w:rFonts w:ascii="Times New Roman" w:hAnsi="Times New Roman" w:cs="Times New Roman"/>
          <w:color w:val="000000" w:themeColor="text1"/>
          <w:sz w:val="28"/>
          <w:szCs w:val="28"/>
        </w:rPr>
        <w:t xml:space="preserve"> № 6.</w:t>
      </w:r>
    </w:p>
    <w:p w:rsidR="005B1073" w:rsidRPr="00B01D75" w:rsidRDefault="00115B60" w:rsidP="00A90759">
      <w:pPr>
        <w:pStyle w:val="a6"/>
        <w:numPr>
          <w:ilvl w:val="0"/>
          <w:numId w:val="20"/>
        </w:numPr>
        <w:spacing w:line="360" w:lineRule="auto"/>
        <w:ind w:left="1077" w:hanging="357"/>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proofErr w:type="spellStart"/>
      <w:r w:rsidR="005B1073" w:rsidRPr="00B01D75">
        <w:rPr>
          <w:rFonts w:ascii="Times New Roman" w:hAnsi="Times New Roman" w:cs="Times New Roman"/>
          <w:sz w:val="28"/>
          <w:szCs w:val="28"/>
        </w:rPr>
        <w:t>Радаев</w:t>
      </w:r>
      <w:proofErr w:type="spellEnd"/>
      <w:r w:rsidR="005B1073" w:rsidRPr="00B01D75">
        <w:rPr>
          <w:rFonts w:ascii="Times New Roman" w:hAnsi="Times New Roman" w:cs="Times New Roman"/>
          <w:sz w:val="28"/>
          <w:szCs w:val="28"/>
        </w:rPr>
        <w:t xml:space="preserve"> В.В. Обычные и инновационные практики // Средние классы в России: экономические и социальные стратегии / Под ред. Т.М. </w:t>
      </w:r>
      <w:proofErr w:type="spellStart"/>
      <w:r w:rsidR="005B1073" w:rsidRPr="00B01D75">
        <w:rPr>
          <w:rFonts w:ascii="Times New Roman" w:hAnsi="Times New Roman" w:cs="Times New Roman"/>
          <w:sz w:val="28"/>
          <w:szCs w:val="28"/>
        </w:rPr>
        <w:t>Малевой</w:t>
      </w:r>
      <w:proofErr w:type="spellEnd"/>
      <w:r w:rsidR="005B1073" w:rsidRPr="00B01D75">
        <w:rPr>
          <w:rFonts w:ascii="Times New Roman" w:hAnsi="Times New Roman" w:cs="Times New Roman"/>
          <w:sz w:val="28"/>
          <w:szCs w:val="28"/>
        </w:rPr>
        <w:t xml:space="preserve">. М.: </w:t>
      </w:r>
      <w:proofErr w:type="spellStart"/>
      <w:r w:rsidR="005B1073" w:rsidRPr="00B01D75">
        <w:rPr>
          <w:rFonts w:ascii="Times New Roman" w:hAnsi="Times New Roman" w:cs="Times New Roman"/>
          <w:sz w:val="28"/>
          <w:szCs w:val="28"/>
        </w:rPr>
        <w:t>Гендальф</w:t>
      </w:r>
      <w:proofErr w:type="spellEnd"/>
      <w:r w:rsidR="005B1073" w:rsidRPr="00B01D75">
        <w:rPr>
          <w:rFonts w:ascii="Times New Roman" w:hAnsi="Times New Roman" w:cs="Times New Roman"/>
          <w:sz w:val="28"/>
          <w:szCs w:val="28"/>
        </w:rPr>
        <w:t>, 2003</w:t>
      </w:r>
      <w:r w:rsidR="00730198" w:rsidRPr="00B01D75">
        <w:rPr>
          <w:rFonts w:ascii="Times New Roman" w:hAnsi="Times New Roman" w:cs="Times New Roman"/>
          <w:sz w:val="28"/>
          <w:szCs w:val="28"/>
        </w:rPr>
        <w:t>г</w:t>
      </w:r>
      <w:r w:rsidR="005B1073" w:rsidRPr="00B01D75">
        <w:rPr>
          <w:rFonts w:ascii="Times New Roman" w:hAnsi="Times New Roman" w:cs="Times New Roman"/>
          <w:sz w:val="28"/>
          <w:szCs w:val="28"/>
        </w:rPr>
        <w:t>.</w:t>
      </w:r>
    </w:p>
    <w:p w:rsidR="00CC395D" w:rsidRPr="00B01D75" w:rsidRDefault="00077F59" w:rsidP="00E55D38">
      <w:pPr>
        <w:pStyle w:val="a7"/>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 </w:t>
      </w:r>
      <w:proofErr w:type="spellStart"/>
      <w:r w:rsidR="00CC395D" w:rsidRPr="00B01D75">
        <w:rPr>
          <w:rFonts w:ascii="Times New Roman" w:hAnsi="Times New Roman" w:cs="Times New Roman"/>
          <w:sz w:val="28"/>
          <w:szCs w:val="28"/>
        </w:rPr>
        <w:t>Радаев</w:t>
      </w:r>
      <w:proofErr w:type="spellEnd"/>
      <w:r w:rsidR="00CC395D" w:rsidRPr="00B01D75">
        <w:rPr>
          <w:rFonts w:ascii="Times New Roman" w:hAnsi="Times New Roman" w:cs="Times New Roman"/>
          <w:sz w:val="28"/>
          <w:szCs w:val="28"/>
        </w:rPr>
        <w:t xml:space="preserve"> В.</w:t>
      </w:r>
      <w:proofErr w:type="gramStart"/>
      <w:r w:rsidR="00CC395D" w:rsidRPr="00B01D75">
        <w:rPr>
          <w:rFonts w:ascii="Times New Roman" w:hAnsi="Times New Roman" w:cs="Times New Roman"/>
          <w:sz w:val="28"/>
          <w:szCs w:val="28"/>
        </w:rPr>
        <w:t>В</w:t>
      </w:r>
      <w:proofErr w:type="gramEnd"/>
      <w:r w:rsidR="008D1095" w:rsidRPr="00B01D75">
        <w:rPr>
          <w:rFonts w:ascii="Times New Roman" w:hAnsi="Times New Roman" w:cs="Times New Roman"/>
          <w:sz w:val="28"/>
          <w:szCs w:val="28"/>
        </w:rPr>
        <w:t xml:space="preserve"> </w:t>
      </w:r>
      <w:r w:rsidR="00CC395D" w:rsidRPr="00B01D75">
        <w:rPr>
          <w:rFonts w:ascii="Times New Roman" w:hAnsi="Times New Roman" w:cs="Times New Roman"/>
          <w:sz w:val="28"/>
          <w:szCs w:val="28"/>
        </w:rPr>
        <w:t xml:space="preserve">Не </w:t>
      </w:r>
      <w:proofErr w:type="gramStart"/>
      <w:r w:rsidR="00CC395D" w:rsidRPr="00B01D75">
        <w:rPr>
          <w:rFonts w:ascii="Times New Roman" w:hAnsi="Times New Roman" w:cs="Times New Roman"/>
          <w:sz w:val="28"/>
          <w:szCs w:val="28"/>
        </w:rPr>
        <w:t>самогоном</w:t>
      </w:r>
      <w:proofErr w:type="gramEnd"/>
      <w:r w:rsidR="00CC395D" w:rsidRPr="00B01D75">
        <w:rPr>
          <w:rFonts w:ascii="Times New Roman" w:hAnsi="Times New Roman" w:cs="Times New Roman"/>
          <w:sz w:val="28"/>
          <w:szCs w:val="28"/>
        </w:rPr>
        <w:t xml:space="preserve"> единым:</w:t>
      </w:r>
      <w:r w:rsidR="004E5527" w:rsidRPr="00B01D75">
        <w:rPr>
          <w:rFonts w:ascii="Times New Roman" w:hAnsi="Times New Roman" w:cs="Times New Roman"/>
          <w:sz w:val="28"/>
          <w:szCs w:val="28"/>
        </w:rPr>
        <w:t xml:space="preserve"> </w:t>
      </w:r>
      <w:r w:rsidR="00CC395D" w:rsidRPr="00B01D75">
        <w:rPr>
          <w:rFonts w:ascii="Times New Roman" w:hAnsi="Times New Roman" w:cs="Times New Roman"/>
          <w:sz w:val="28"/>
          <w:szCs w:val="28"/>
        </w:rPr>
        <w:t xml:space="preserve">структура и факторы потребления </w:t>
      </w:r>
      <w:proofErr w:type="spellStart"/>
      <w:r w:rsidR="00CC395D" w:rsidRPr="00B01D75">
        <w:rPr>
          <w:rFonts w:ascii="Times New Roman" w:hAnsi="Times New Roman" w:cs="Times New Roman"/>
          <w:sz w:val="28"/>
          <w:szCs w:val="28"/>
        </w:rPr>
        <w:t>домашеного</w:t>
      </w:r>
      <w:proofErr w:type="spellEnd"/>
      <w:r w:rsidR="00CC395D" w:rsidRPr="00B01D75">
        <w:rPr>
          <w:rFonts w:ascii="Times New Roman" w:hAnsi="Times New Roman" w:cs="Times New Roman"/>
          <w:sz w:val="28"/>
          <w:szCs w:val="28"/>
        </w:rPr>
        <w:t xml:space="preserve"> алкоголя в современной России // Журнал социол</w:t>
      </w:r>
      <w:r w:rsidR="00241651" w:rsidRPr="00B01D75">
        <w:rPr>
          <w:rFonts w:ascii="Times New Roman" w:hAnsi="Times New Roman" w:cs="Times New Roman"/>
          <w:sz w:val="28"/>
          <w:szCs w:val="28"/>
        </w:rPr>
        <w:t xml:space="preserve">огии и социальной антропологии. 2016. </w:t>
      </w:r>
      <w:r w:rsidR="00CC395D" w:rsidRPr="00B01D75">
        <w:rPr>
          <w:rFonts w:ascii="Times New Roman" w:hAnsi="Times New Roman" w:cs="Times New Roman"/>
          <w:sz w:val="28"/>
          <w:szCs w:val="28"/>
        </w:rPr>
        <w:t>№ 4</w:t>
      </w:r>
      <w:r w:rsidR="00E55D38" w:rsidRPr="00B01D75">
        <w:rPr>
          <w:rFonts w:ascii="Times New Roman" w:hAnsi="Times New Roman" w:cs="Times New Roman"/>
          <w:sz w:val="28"/>
          <w:szCs w:val="28"/>
        </w:rPr>
        <w:t>.</w:t>
      </w:r>
    </w:p>
    <w:p w:rsidR="004D22AE" w:rsidRPr="00B01D75" w:rsidRDefault="004D22AE" w:rsidP="00E55D38">
      <w:pPr>
        <w:pStyle w:val="a7"/>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 </w:t>
      </w:r>
      <w:proofErr w:type="spellStart"/>
      <w:r w:rsidRPr="00B01D75">
        <w:rPr>
          <w:rFonts w:ascii="Times New Roman" w:hAnsi="Times New Roman" w:cs="Times New Roman"/>
          <w:sz w:val="28"/>
          <w:szCs w:val="28"/>
        </w:rPr>
        <w:t>Радаев</w:t>
      </w:r>
      <w:proofErr w:type="spellEnd"/>
      <w:r w:rsidRPr="00B01D75">
        <w:rPr>
          <w:rFonts w:ascii="Times New Roman" w:hAnsi="Times New Roman" w:cs="Times New Roman"/>
          <w:sz w:val="28"/>
          <w:szCs w:val="28"/>
        </w:rPr>
        <w:t xml:space="preserve"> В.В. Экономическая социология: курс лекций. М.: Аспект Пресс. 1996.</w:t>
      </w:r>
    </w:p>
    <w:p w:rsidR="005912CE" w:rsidRPr="00B01D75" w:rsidRDefault="005912CE" w:rsidP="00E55D38">
      <w:pPr>
        <w:pStyle w:val="a7"/>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 Рощина Я.М. Динамика и структура потребления алкоголя в современной России</w:t>
      </w:r>
      <w:r w:rsidR="009C5BE0" w:rsidRPr="00B01D75">
        <w:rPr>
          <w:rFonts w:ascii="Times New Roman" w:hAnsi="Times New Roman" w:cs="Times New Roman"/>
          <w:sz w:val="28"/>
          <w:szCs w:val="28"/>
        </w:rPr>
        <w:t xml:space="preserve"> // Вестник Российского мониторинга экономического положения и здоровья населения НИУ ВШЭ. 2012. № 2.</w:t>
      </w:r>
    </w:p>
    <w:p w:rsidR="00426FE1" w:rsidRPr="00B01D75" w:rsidRDefault="00426FE1" w:rsidP="00E55D38">
      <w:pPr>
        <w:pStyle w:val="a7"/>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 Рощина Я.М., Мартыненко П.А. Структура потребления алкоголя как индикатор социальной группы в с</w:t>
      </w:r>
      <w:r w:rsidR="009C5BE0" w:rsidRPr="00B01D75">
        <w:rPr>
          <w:rFonts w:ascii="Times New Roman" w:hAnsi="Times New Roman" w:cs="Times New Roman"/>
          <w:sz w:val="28"/>
          <w:szCs w:val="28"/>
        </w:rPr>
        <w:t xml:space="preserve">овременных российских городах // </w:t>
      </w:r>
      <w:r w:rsidRPr="00B01D75">
        <w:rPr>
          <w:rFonts w:ascii="Times New Roman" w:hAnsi="Times New Roman" w:cs="Times New Roman"/>
          <w:sz w:val="28"/>
          <w:szCs w:val="28"/>
        </w:rPr>
        <w:t>Экономическая социология. 2014. №1.</w:t>
      </w:r>
    </w:p>
    <w:p w:rsidR="00426FE1" w:rsidRPr="00B01D75" w:rsidRDefault="00426FE1" w:rsidP="00426FE1">
      <w:pPr>
        <w:pStyle w:val="a6"/>
        <w:numPr>
          <w:ilvl w:val="0"/>
          <w:numId w:val="20"/>
        </w:numPr>
        <w:spacing w:line="360" w:lineRule="auto"/>
        <w:ind w:left="1077" w:hanging="357"/>
        <w:jc w:val="both"/>
        <w:rPr>
          <w:rFonts w:ascii="Times New Roman" w:hAnsi="Times New Roman" w:cs="Times New Roman"/>
          <w:sz w:val="28"/>
          <w:szCs w:val="28"/>
        </w:rPr>
      </w:pPr>
      <w:r w:rsidRPr="00B01D75">
        <w:rPr>
          <w:rFonts w:ascii="Times New Roman" w:hAnsi="Times New Roman" w:cs="Times New Roman"/>
          <w:sz w:val="28"/>
          <w:szCs w:val="28"/>
        </w:rPr>
        <w:t xml:space="preserve"> Рощина Я. Пить или не пить: микроэкономический анализ потребления алкоголя россиянами в конце ХХ - начале ХХI </w:t>
      </w:r>
      <w:proofErr w:type="spellStart"/>
      <w:proofErr w:type="gramStart"/>
      <w:r w:rsidRPr="00B01D75">
        <w:rPr>
          <w:rFonts w:ascii="Times New Roman" w:hAnsi="Times New Roman" w:cs="Times New Roman"/>
          <w:sz w:val="28"/>
          <w:szCs w:val="28"/>
        </w:rPr>
        <w:t>вв</w:t>
      </w:r>
      <w:proofErr w:type="spellEnd"/>
      <w:proofErr w:type="gramEnd"/>
      <w:r w:rsidRPr="00B01D75">
        <w:rPr>
          <w:rFonts w:ascii="Times New Roman" w:hAnsi="Times New Roman" w:cs="Times New Roman"/>
          <w:sz w:val="28"/>
          <w:szCs w:val="28"/>
        </w:rPr>
        <w:t xml:space="preserve"> // Вестник российского мониторинга экономического положения и здоровья населения НИУ ВШЭ. 2012. № 2.</w:t>
      </w:r>
    </w:p>
    <w:p w:rsidR="005B1073" w:rsidRPr="00B01D75" w:rsidRDefault="00077F59" w:rsidP="005B107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r w:rsidR="005B1073" w:rsidRPr="00B01D75">
        <w:rPr>
          <w:rFonts w:ascii="Times New Roman" w:hAnsi="Times New Roman" w:cs="Times New Roman"/>
          <w:sz w:val="28"/>
          <w:szCs w:val="28"/>
        </w:rPr>
        <w:t xml:space="preserve">Рыбакова Л.Н. </w:t>
      </w:r>
      <w:r w:rsidR="001F57D2" w:rsidRPr="00B01D75">
        <w:rPr>
          <w:rFonts w:ascii="Times New Roman" w:hAnsi="Times New Roman" w:cs="Times New Roman"/>
          <w:sz w:val="28"/>
          <w:szCs w:val="28"/>
        </w:rPr>
        <w:t>«</w:t>
      </w:r>
      <w:r w:rsidR="005B1073" w:rsidRPr="00B01D75">
        <w:rPr>
          <w:rFonts w:ascii="Times New Roman" w:hAnsi="Times New Roman" w:cs="Times New Roman"/>
          <w:sz w:val="28"/>
          <w:szCs w:val="28"/>
        </w:rPr>
        <w:t>Социальные аспекты здоровья населения» // Электр</w:t>
      </w:r>
      <w:r w:rsidR="00E55D38" w:rsidRPr="00B01D75">
        <w:rPr>
          <w:rFonts w:ascii="Times New Roman" w:hAnsi="Times New Roman" w:cs="Times New Roman"/>
          <w:sz w:val="28"/>
          <w:szCs w:val="28"/>
        </w:rPr>
        <w:t>онный научный журнал.</w:t>
      </w:r>
      <w:r w:rsidR="00730198" w:rsidRPr="00B01D75">
        <w:rPr>
          <w:rFonts w:ascii="Times New Roman" w:hAnsi="Times New Roman" w:cs="Times New Roman"/>
          <w:sz w:val="28"/>
          <w:szCs w:val="28"/>
        </w:rPr>
        <w:t xml:space="preserve"> </w:t>
      </w:r>
      <w:r w:rsidR="00E55D38" w:rsidRPr="00B01D75">
        <w:rPr>
          <w:rFonts w:ascii="Times New Roman" w:hAnsi="Times New Roman" w:cs="Times New Roman"/>
          <w:sz w:val="28"/>
          <w:szCs w:val="28"/>
        </w:rPr>
        <w:t>2011</w:t>
      </w:r>
      <w:r w:rsidR="005B1073" w:rsidRPr="00B01D75">
        <w:rPr>
          <w:rFonts w:ascii="Times New Roman" w:hAnsi="Times New Roman" w:cs="Times New Roman"/>
          <w:sz w:val="28"/>
          <w:szCs w:val="28"/>
        </w:rPr>
        <w:t>.</w:t>
      </w:r>
    </w:p>
    <w:p w:rsidR="001F780B" w:rsidRPr="00B01D75" w:rsidRDefault="00077F59" w:rsidP="00426FE1">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lastRenderedPageBreak/>
        <w:t xml:space="preserve"> </w:t>
      </w:r>
      <w:r w:rsidR="005B1073" w:rsidRPr="00B01D75">
        <w:rPr>
          <w:rFonts w:ascii="Times New Roman" w:hAnsi="Times New Roman" w:cs="Times New Roman"/>
          <w:sz w:val="28"/>
          <w:szCs w:val="28"/>
        </w:rPr>
        <w:t>Рычкова Н.В. Потребительское поведение в концепте экономической антропологии // Вестник Казанского техн</w:t>
      </w:r>
      <w:r w:rsidR="00E55D38" w:rsidRPr="00B01D75">
        <w:rPr>
          <w:rFonts w:ascii="Times New Roman" w:hAnsi="Times New Roman" w:cs="Times New Roman"/>
          <w:sz w:val="28"/>
          <w:szCs w:val="28"/>
        </w:rPr>
        <w:t>ологического университета, 2011</w:t>
      </w:r>
      <w:r w:rsidR="005B1073" w:rsidRPr="00B01D75">
        <w:rPr>
          <w:rFonts w:ascii="Times New Roman" w:hAnsi="Times New Roman" w:cs="Times New Roman"/>
          <w:sz w:val="28"/>
          <w:szCs w:val="28"/>
        </w:rPr>
        <w:t>. №24</w:t>
      </w:r>
      <w:r w:rsidR="00E55D38" w:rsidRPr="00B01D75">
        <w:rPr>
          <w:rFonts w:ascii="Times New Roman" w:hAnsi="Times New Roman" w:cs="Times New Roman"/>
          <w:sz w:val="28"/>
          <w:szCs w:val="28"/>
        </w:rPr>
        <w:t>.</w:t>
      </w:r>
    </w:p>
    <w:p w:rsidR="005B1073" w:rsidRPr="00B01D75" w:rsidRDefault="00077F59" w:rsidP="00077F59">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5B1073" w:rsidRPr="00B01D75">
        <w:rPr>
          <w:rFonts w:ascii="Times New Roman" w:hAnsi="Times New Roman" w:cs="Times New Roman"/>
          <w:color w:val="000000" w:themeColor="text1"/>
          <w:sz w:val="28"/>
          <w:szCs w:val="28"/>
        </w:rPr>
        <w:t xml:space="preserve">Сорокин П.А. Человек. Цивилизация. </w:t>
      </w:r>
      <w:proofErr w:type="spellStart"/>
      <w:r w:rsidR="005B1073" w:rsidRPr="00B01D75">
        <w:rPr>
          <w:rFonts w:ascii="Times New Roman" w:hAnsi="Times New Roman" w:cs="Times New Roman"/>
          <w:color w:val="000000" w:themeColor="text1"/>
          <w:sz w:val="28"/>
          <w:szCs w:val="28"/>
        </w:rPr>
        <w:t>Общест</w:t>
      </w:r>
      <w:proofErr w:type="spellEnd"/>
      <w:r w:rsidR="00737A87" w:rsidRPr="00B01D75">
        <w:rPr>
          <w:rFonts w:ascii="Times New Roman" w:hAnsi="Times New Roman" w:cs="Times New Roman"/>
          <w:color w:val="000000" w:themeColor="text1"/>
          <w:sz w:val="28"/>
          <w:szCs w:val="28"/>
        </w:rPr>
        <w:t xml:space="preserve"> –</w:t>
      </w:r>
      <w:r w:rsidR="00DD1717" w:rsidRPr="00B01D75">
        <w:rPr>
          <w:rFonts w:ascii="Times New Roman" w:hAnsi="Times New Roman" w:cs="Times New Roman"/>
          <w:color w:val="000000" w:themeColor="text1"/>
          <w:sz w:val="28"/>
          <w:szCs w:val="28"/>
        </w:rPr>
        <w:t xml:space="preserve"> </w:t>
      </w:r>
      <w:r w:rsidR="005B1073" w:rsidRPr="00B01D75">
        <w:rPr>
          <w:rFonts w:ascii="Times New Roman" w:hAnsi="Times New Roman" w:cs="Times New Roman"/>
          <w:color w:val="000000" w:themeColor="text1"/>
          <w:sz w:val="28"/>
          <w:szCs w:val="28"/>
        </w:rPr>
        <w:t>во / пер. с англ. – М.</w:t>
      </w:r>
      <w:proofErr w:type="gramStart"/>
      <w:r w:rsidR="005B1073" w:rsidRPr="00B01D75">
        <w:rPr>
          <w:rFonts w:ascii="Times New Roman" w:hAnsi="Times New Roman" w:cs="Times New Roman"/>
          <w:color w:val="000000" w:themeColor="text1"/>
          <w:sz w:val="28"/>
          <w:szCs w:val="28"/>
        </w:rPr>
        <w:t xml:space="preserve"> :</w:t>
      </w:r>
      <w:proofErr w:type="gramEnd"/>
      <w:r w:rsidR="005B1073" w:rsidRPr="00B01D75">
        <w:rPr>
          <w:rFonts w:ascii="Times New Roman" w:hAnsi="Times New Roman" w:cs="Times New Roman"/>
          <w:color w:val="000000" w:themeColor="text1"/>
          <w:sz w:val="28"/>
          <w:szCs w:val="28"/>
        </w:rPr>
        <w:t xml:space="preserve"> Политиздат, 1992</w:t>
      </w:r>
      <w:r w:rsidR="00E55D38" w:rsidRPr="00B01D75">
        <w:rPr>
          <w:rFonts w:ascii="Times New Roman" w:hAnsi="Times New Roman" w:cs="Times New Roman"/>
          <w:color w:val="000000" w:themeColor="text1"/>
          <w:sz w:val="28"/>
          <w:szCs w:val="28"/>
        </w:rPr>
        <w:t>.</w:t>
      </w:r>
    </w:p>
    <w:p w:rsidR="00E55D38" w:rsidRPr="00B01D75" w:rsidRDefault="00077F59" w:rsidP="004D22AE">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lang w:eastAsia="ru-RU"/>
        </w:rPr>
        <w:t xml:space="preserve"> </w:t>
      </w:r>
      <w:r w:rsidR="00E55D38" w:rsidRPr="00B01D75">
        <w:rPr>
          <w:rFonts w:ascii="Times New Roman" w:hAnsi="Times New Roman" w:cs="Times New Roman"/>
          <w:sz w:val="28"/>
          <w:szCs w:val="28"/>
          <w:lang w:eastAsia="ru-RU"/>
        </w:rPr>
        <w:t xml:space="preserve">Сорокин П. Голод как фактор. Петроград: Колос, 1922. </w:t>
      </w:r>
    </w:p>
    <w:p w:rsidR="00426FE1" w:rsidRPr="00B01D75" w:rsidRDefault="00426FE1" w:rsidP="004D22AE">
      <w:pPr>
        <w:pStyle w:val="a6"/>
        <w:numPr>
          <w:ilvl w:val="0"/>
          <w:numId w:val="20"/>
        </w:numPr>
        <w:spacing w:line="360" w:lineRule="auto"/>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 xml:space="preserve"> </w:t>
      </w:r>
      <w:proofErr w:type="spellStart"/>
      <w:r w:rsidRPr="00B01D75">
        <w:rPr>
          <w:rFonts w:ascii="Times New Roman" w:hAnsi="Times New Roman" w:cs="Times New Roman"/>
          <w:sz w:val="28"/>
          <w:szCs w:val="28"/>
          <w:lang w:eastAsia="ru-RU"/>
        </w:rPr>
        <w:t>Тапилина</w:t>
      </w:r>
      <w:proofErr w:type="spellEnd"/>
      <w:r w:rsidRPr="00B01D75">
        <w:rPr>
          <w:rFonts w:ascii="Times New Roman" w:hAnsi="Times New Roman" w:cs="Times New Roman"/>
          <w:sz w:val="28"/>
          <w:szCs w:val="28"/>
          <w:lang w:eastAsia="ru-RU"/>
        </w:rPr>
        <w:t xml:space="preserve"> В. (2006) Сколько пьет Россия? Объем, динамика и дифференциация потребления алкоголя. // Социологические исследования. 2006. № 2.</w:t>
      </w:r>
    </w:p>
    <w:p w:rsidR="005912CE" w:rsidRPr="00B01D75" w:rsidRDefault="005912CE" w:rsidP="004D22AE">
      <w:pPr>
        <w:pStyle w:val="a6"/>
        <w:numPr>
          <w:ilvl w:val="0"/>
          <w:numId w:val="20"/>
        </w:numPr>
        <w:spacing w:line="360" w:lineRule="auto"/>
        <w:jc w:val="both"/>
        <w:rPr>
          <w:rFonts w:ascii="Times New Roman" w:hAnsi="Times New Roman" w:cs="Times New Roman"/>
          <w:sz w:val="28"/>
          <w:szCs w:val="28"/>
          <w:lang w:eastAsia="ru-RU"/>
        </w:rPr>
      </w:pPr>
      <w:r w:rsidRPr="00B01D75">
        <w:rPr>
          <w:rFonts w:ascii="Times New Roman" w:hAnsi="Times New Roman" w:cs="Times New Roman"/>
          <w:sz w:val="28"/>
          <w:szCs w:val="28"/>
          <w:lang w:eastAsia="ru-RU"/>
        </w:rPr>
        <w:t xml:space="preserve"> </w:t>
      </w:r>
      <w:proofErr w:type="spellStart"/>
      <w:r w:rsidRPr="00B01D75">
        <w:rPr>
          <w:rFonts w:ascii="Times New Roman" w:hAnsi="Times New Roman" w:cs="Times New Roman"/>
          <w:sz w:val="28"/>
          <w:szCs w:val="28"/>
          <w:lang w:eastAsia="ru-RU"/>
        </w:rPr>
        <w:t>Тапилина</w:t>
      </w:r>
      <w:proofErr w:type="spellEnd"/>
      <w:r w:rsidRPr="00B01D75">
        <w:rPr>
          <w:rFonts w:ascii="Times New Roman" w:hAnsi="Times New Roman" w:cs="Times New Roman"/>
          <w:sz w:val="28"/>
          <w:szCs w:val="28"/>
          <w:lang w:eastAsia="ru-RU"/>
        </w:rPr>
        <w:t xml:space="preserve"> В.С. </w:t>
      </w:r>
      <w:hyperlink r:id="rId20" w:history="1">
        <w:r w:rsidRPr="00B01D75">
          <w:rPr>
            <w:rFonts w:ascii="Times New Roman" w:hAnsi="Times New Roman" w:cs="Times New Roman"/>
            <w:sz w:val="28"/>
            <w:szCs w:val="28"/>
            <w:lang w:eastAsia="ru-RU"/>
          </w:rPr>
          <w:t xml:space="preserve">Социально-экономический статус и здоровье </w:t>
        </w:r>
        <w:proofErr w:type="gramStart"/>
        <w:r w:rsidRPr="00B01D75">
          <w:rPr>
            <w:rFonts w:ascii="Times New Roman" w:hAnsi="Times New Roman" w:cs="Times New Roman"/>
            <w:sz w:val="28"/>
            <w:szCs w:val="28"/>
            <w:lang w:eastAsia="ru-RU"/>
          </w:rPr>
          <w:t>населения</w:t>
        </w:r>
        <w:proofErr w:type="gramEnd"/>
      </w:hyperlink>
      <w:r w:rsidRPr="00B01D75">
        <w:rPr>
          <w:rFonts w:ascii="Times New Roman" w:hAnsi="Times New Roman" w:cs="Times New Roman"/>
          <w:sz w:val="28"/>
          <w:szCs w:val="28"/>
          <w:lang w:eastAsia="ru-RU"/>
        </w:rPr>
        <w:t> // Социологические исследования. 2004.</w:t>
      </w:r>
      <w:r w:rsidR="00DD1717" w:rsidRPr="00B01D75">
        <w:rPr>
          <w:rFonts w:ascii="Times New Roman" w:hAnsi="Times New Roman" w:cs="Times New Roman"/>
          <w:sz w:val="28"/>
          <w:szCs w:val="28"/>
          <w:lang w:eastAsia="ru-RU"/>
        </w:rPr>
        <w:t xml:space="preserve"> </w:t>
      </w:r>
      <w:r w:rsidRPr="00B01D75">
        <w:rPr>
          <w:rFonts w:ascii="Times New Roman" w:hAnsi="Times New Roman" w:cs="Times New Roman"/>
          <w:sz w:val="28"/>
          <w:szCs w:val="28"/>
          <w:lang w:eastAsia="ru-RU"/>
        </w:rPr>
        <w:t>№ 3. С. 126-137.</w:t>
      </w:r>
      <w:r w:rsidR="00DD1717" w:rsidRPr="00B01D75">
        <w:rPr>
          <w:rFonts w:ascii="Times New Roman" w:hAnsi="Times New Roman" w:cs="Times New Roman"/>
          <w:color w:val="666666"/>
          <w:sz w:val="21"/>
          <w:szCs w:val="21"/>
          <w:shd w:val="clear" w:color="auto" w:fill="FFFFFF"/>
        </w:rPr>
        <w:t xml:space="preserve"> </w:t>
      </w:r>
    </w:p>
    <w:p w:rsidR="005B1073" w:rsidRPr="00B01D75" w:rsidRDefault="00077F59" w:rsidP="004D22AE">
      <w:pPr>
        <w:pStyle w:val="a6"/>
        <w:numPr>
          <w:ilvl w:val="0"/>
          <w:numId w:val="20"/>
        </w:numPr>
        <w:spacing w:line="360" w:lineRule="auto"/>
        <w:ind w:left="1077" w:hanging="357"/>
        <w:jc w:val="both"/>
        <w:rPr>
          <w:rFonts w:ascii="Times New Roman" w:hAnsi="Times New Roman" w:cs="Times New Roman"/>
          <w:sz w:val="28"/>
          <w:szCs w:val="28"/>
          <w:lang w:val="en-US"/>
        </w:rPr>
      </w:pPr>
      <w:r w:rsidRPr="00B01D75">
        <w:rPr>
          <w:rFonts w:ascii="Times New Roman" w:hAnsi="Times New Roman" w:cs="Times New Roman"/>
          <w:sz w:val="28"/>
          <w:szCs w:val="28"/>
          <w:lang w:val="en-US"/>
        </w:rPr>
        <w:t xml:space="preserve"> </w:t>
      </w:r>
      <w:proofErr w:type="spellStart"/>
      <w:r w:rsidR="005B1073" w:rsidRPr="00B01D75">
        <w:rPr>
          <w:rFonts w:ascii="Times New Roman" w:hAnsi="Times New Roman" w:cs="Times New Roman"/>
          <w:sz w:val="28"/>
          <w:szCs w:val="28"/>
          <w:lang w:val="en-US"/>
        </w:rPr>
        <w:t>Duesenberry</w:t>
      </w:r>
      <w:proofErr w:type="spellEnd"/>
      <w:r w:rsidR="005B1073" w:rsidRPr="00B01D75">
        <w:rPr>
          <w:rFonts w:ascii="Times New Roman" w:hAnsi="Times New Roman" w:cs="Times New Roman"/>
          <w:sz w:val="28"/>
          <w:szCs w:val="28"/>
          <w:lang w:val="en-US"/>
        </w:rPr>
        <w:t xml:space="preserve"> J.S. Income, Saving and the Theory of Consumer Behavior. Cambridge: Harvard University Press, 1949.</w:t>
      </w:r>
    </w:p>
    <w:p w:rsidR="005B1073" w:rsidRPr="00B01D75" w:rsidRDefault="00077F59" w:rsidP="004D22AE">
      <w:pPr>
        <w:pStyle w:val="a6"/>
        <w:numPr>
          <w:ilvl w:val="0"/>
          <w:numId w:val="20"/>
        </w:numPr>
        <w:spacing w:line="360" w:lineRule="auto"/>
        <w:ind w:left="1077" w:hanging="357"/>
        <w:jc w:val="both"/>
        <w:rPr>
          <w:rFonts w:ascii="Times New Roman" w:hAnsi="Times New Roman" w:cs="Times New Roman"/>
          <w:color w:val="000000" w:themeColor="text1"/>
          <w:sz w:val="28"/>
          <w:szCs w:val="28"/>
          <w:lang w:val="en-US"/>
        </w:rPr>
      </w:pPr>
      <w:r w:rsidRPr="00B01D75">
        <w:rPr>
          <w:rFonts w:ascii="Times New Roman" w:hAnsi="Times New Roman" w:cs="Times New Roman"/>
          <w:color w:val="000000" w:themeColor="text1"/>
          <w:sz w:val="28"/>
          <w:szCs w:val="28"/>
          <w:lang w:val="en-US"/>
        </w:rPr>
        <w:t xml:space="preserve"> </w:t>
      </w:r>
      <w:r w:rsidR="005B1073" w:rsidRPr="00B01D75">
        <w:rPr>
          <w:rFonts w:ascii="Times New Roman" w:hAnsi="Times New Roman" w:cs="Times New Roman"/>
          <w:color w:val="000000" w:themeColor="text1"/>
          <w:sz w:val="28"/>
          <w:szCs w:val="28"/>
          <w:lang w:val="en-US"/>
        </w:rPr>
        <w:t xml:space="preserve">Lash S., </w:t>
      </w:r>
      <w:proofErr w:type="spellStart"/>
      <w:r w:rsidR="005B1073" w:rsidRPr="00B01D75">
        <w:rPr>
          <w:rFonts w:ascii="Times New Roman" w:hAnsi="Times New Roman" w:cs="Times New Roman"/>
          <w:color w:val="000000" w:themeColor="text1"/>
          <w:sz w:val="28"/>
          <w:szCs w:val="28"/>
          <w:lang w:val="en-US"/>
        </w:rPr>
        <w:t>Urry</w:t>
      </w:r>
      <w:proofErr w:type="spellEnd"/>
      <w:r w:rsidR="005B1073" w:rsidRPr="00B01D75">
        <w:rPr>
          <w:rFonts w:ascii="Times New Roman" w:hAnsi="Times New Roman" w:cs="Times New Roman"/>
          <w:color w:val="000000" w:themeColor="text1"/>
          <w:sz w:val="28"/>
          <w:szCs w:val="28"/>
          <w:lang w:val="en-US"/>
        </w:rPr>
        <w:t xml:space="preserve"> J. Economies of Signs and Space. London, Sage, 1994.</w:t>
      </w:r>
    </w:p>
    <w:p w:rsidR="005B1073" w:rsidRPr="00B01D75" w:rsidRDefault="00077F59" w:rsidP="004D22AE">
      <w:pPr>
        <w:pStyle w:val="a6"/>
        <w:numPr>
          <w:ilvl w:val="0"/>
          <w:numId w:val="20"/>
        </w:numPr>
        <w:spacing w:line="360" w:lineRule="auto"/>
        <w:ind w:left="1077" w:hanging="357"/>
        <w:jc w:val="both"/>
        <w:rPr>
          <w:rFonts w:ascii="Times New Roman" w:hAnsi="Times New Roman" w:cs="Times New Roman"/>
          <w:color w:val="000000" w:themeColor="text1"/>
          <w:sz w:val="28"/>
          <w:szCs w:val="28"/>
          <w:lang w:val="en-US"/>
        </w:rPr>
      </w:pPr>
      <w:r w:rsidRPr="00B01D75">
        <w:rPr>
          <w:rFonts w:ascii="Times New Roman" w:hAnsi="Times New Roman" w:cs="Times New Roman"/>
          <w:color w:val="000000" w:themeColor="text1"/>
          <w:sz w:val="28"/>
          <w:szCs w:val="28"/>
          <w:lang w:val="en-US"/>
        </w:rPr>
        <w:t xml:space="preserve"> </w:t>
      </w:r>
      <w:proofErr w:type="spellStart"/>
      <w:r w:rsidR="005B1073" w:rsidRPr="00B01D75">
        <w:rPr>
          <w:rFonts w:ascii="Times New Roman" w:hAnsi="Times New Roman" w:cs="Times New Roman"/>
          <w:color w:val="000000" w:themeColor="text1"/>
          <w:sz w:val="28"/>
          <w:szCs w:val="28"/>
          <w:lang w:val="en-US"/>
        </w:rPr>
        <w:t>Lévi</w:t>
      </w:r>
      <w:proofErr w:type="spellEnd"/>
      <w:r w:rsidR="00737A87" w:rsidRPr="00B01D75">
        <w:rPr>
          <w:rFonts w:ascii="Times New Roman" w:hAnsi="Times New Roman" w:cs="Times New Roman"/>
          <w:color w:val="000000" w:themeColor="text1"/>
          <w:sz w:val="28"/>
          <w:szCs w:val="28"/>
          <w:lang w:val="en-US"/>
        </w:rPr>
        <w:t xml:space="preserve"> – </w:t>
      </w:r>
      <w:r w:rsidR="005B1073" w:rsidRPr="00B01D75">
        <w:rPr>
          <w:rFonts w:ascii="Times New Roman" w:hAnsi="Times New Roman" w:cs="Times New Roman"/>
          <w:color w:val="000000" w:themeColor="text1"/>
          <w:sz w:val="28"/>
          <w:szCs w:val="28"/>
          <w:lang w:val="en-US"/>
        </w:rPr>
        <w:t xml:space="preserve">Strauss C. The Culinary Triangle // Carole </w:t>
      </w:r>
      <w:proofErr w:type="spellStart"/>
      <w:r w:rsidR="005B1073" w:rsidRPr="00B01D75">
        <w:rPr>
          <w:rFonts w:ascii="Times New Roman" w:hAnsi="Times New Roman" w:cs="Times New Roman"/>
          <w:color w:val="000000" w:themeColor="text1"/>
          <w:sz w:val="28"/>
          <w:szCs w:val="28"/>
          <w:lang w:val="en-US"/>
        </w:rPr>
        <w:t>Counihan</w:t>
      </w:r>
      <w:proofErr w:type="spellEnd"/>
      <w:r w:rsidR="005B1073" w:rsidRPr="00B01D75">
        <w:rPr>
          <w:rFonts w:ascii="Times New Roman" w:hAnsi="Times New Roman" w:cs="Times New Roman"/>
          <w:color w:val="000000" w:themeColor="text1"/>
          <w:sz w:val="28"/>
          <w:szCs w:val="28"/>
          <w:lang w:val="en-US"/>
        </w:rPr>
        <w:t xml:space="preserve"> and Penny Van </w:t>
      </w:r>
      <w:proofErr w:type="spellStart"/>
      <w:r w:rsidR="005B1073" w:rsidRPr="00B01D75">
        <w:rPr>
          <w:rFonts w:ascii="Times New Roman" w:hAnsi="Times New Roman" w:cs="Times New Roman"/>
          <w:color w:val="000000" w:themeColor="text1"/>
          <w:sz w:val="28"/>
          <w:szCs w:val="28"/>
          <w:lang w:val="en-US"/>
        </w:rPr>
        <w:t>Esterik</w:t>
      </w:r>
      <w:proofErr w:type="spellEnd"/>
      <w:r w:rsidR="005B1073" w:rsidRPr="00B01D75">
        <w:rPr>
          <w:rFonts w:ascii="Times New Roman" w:hAnsi="Times New Roman" w:cs="Times New Roman"/>
          <w:color w:val="000000" w:themeColor="text1"/>
          <w:sz w:val="28"/>
          <w:szCs w:val="28"/>
          <w:lang w:val="en-US"/>
        </w:rPr>
        <w:t xml:space="preserve">. Food and Culture: A Reader (2nd </w:t>
      </w:r>
      <w:proofErr w:type="gramStart"/>
      <w:r w:rsidR="005B1073" w:rsidRPr="00B01D75">
        <w:rPr>
          <w:rFonts w:ascii="Times New Roman" w:hAnsi="Times New Roman" w:cs="Times New Roman"/>
          <w:color w:val="000000" w:themeColor="text1"/>
          <w:sz w:val="28"/>
          <w:szCs w:val="28"/>
          <w:lang w:val="en-US"/>
        </w:rPr>
        <w:t>ed</w:t>
      </w:r>
      <w:proofErr w:type="gramEnd"/>
      <w:r w:rsidR="005B1073" w:rsidRPr="00B01D75">
        <w:rPr>
          <w:rFonts w:ascii="Times New Roman" w:hAnsi="Times New Roman" w:cs="Times New Roman"/>
          <w:color w:val="000000" w:themeColor="text1"/>
          <w:sz w:val="28"/>
          <w:szCs w:val="28"/>
          <w:lang w:val="en-US"/>
        </w:rPr>
        <w:t xml:space="preserve">.) New York: </w:t>
      </w:r>
      <w:proofErr w:type="spellStart"/>
      <w:r w:rsidR="005B1073" w:rsidRPr="00B01D75">
        <w:rPr>
          <w:rFonts w:ascii="Times New Roman" w:hAnsi="Times New Roman" w:cs="Times New Roman"/>
          <w:color w:val="000000" w:themeColor="text1"/>
          <w:sz w:val="28"/>
          <w:szCs w:val="28"/>
          <w:lang w:val="en-US"/>
        </w:rPr>
        <w:t>Routledge</w:t>
      </w:r>
      <w:proofErr w:type="spellEnd"/>
      <w:r w:rsidR="005B1073" w:rsidRPr="00B01D75">
        <w:rPr>
          <w:rFonts w:ascii="Times New Roman" w:hAnsi="Times New Roman" w:cs="Times New Roman"/>
          <w:color w:val="000000" w:themeColor="text1"/>
          <w:sz w:val="28"/>
          <w:szCs w:val="28"/>
          <w:lang w:val="en-US"/>
        </w:rPr>
        <w:t>, 2008</w:t>
      </w:r>
    </w:p>
    <w:p w:rsidR="005B1073" w:rsidRPr="00B01D75" w:rsidRDefault="00077F59" w:rsidP="00077F59">
      <w:pPr>
        <w:pStyle w:val="a6"/>
        <w:numPr>
          <w:ilvl w:val="0"/>
          <w:numId w:val="20"/>
        </w:numPr>
        <w:spacing w:line="360" w:lineRule="auto"/>
        <w:ind w:left="1077" w:hanging="357"/>
        <w:jc w:val="both"/>
        <w:rPr>
          <w:rFonts w:ascii="Times New Roman" w:hAnsi="Times New Roman" w:cs="Times New Roman"/>
          <w:color w:val="000000" w:themeColor="text1"/>
          <w:sz w:val="28"/>
          <w:szCs w:val="28"/>
          <w:lang w:val="en-US"/>
        </w:rPr>
      </w:pPr>
      <w:r w:rsidRPr="00B01D75">
        <w:rPr>
          <w:rFonts w:ascii="Times New Roman" w:hAnsi="Times New Roman" w:cs="Times New Roman"/>
          <w:color w:val="000000" w:themeColor="text1"/>
          <w:sz w:val="28"/>
          <w:szCs w:val="28"/>
          <w:lang w:val="en-US"/>
        </w:rPr>
        <w:t xml:space="preserve"> </w:t>
      </w:r>
      <w:proofErr w:type="spellStart"/>
      <w:r w:rsidR="005B1073" w:rsidRPr="00B01D75">
        <w:rPr>
          <w:rFonts w:ascii="Times New Roman" w:hAnsi="Times New Roman" w:cs="Times New Roman"/>
          <w:color w:val="000000" w:themeColor="text1"/>
          <w:sz w:val="28"/>
          <w:szCs w:val="28"/>
          <w:lang w:val="en-US"/>
        </w:rPr>
        <w:t>Roshchin</w:t>
      </w:r>
      <w:proofErr w:type="spellEnd"/>
      <w:r w:rsidR="005B1073" w:rsidRPr="00B01D75">
        <w:rPr>
          <w:rFonts w:ascii="Times New Roman" w:hAnsi="Times New Roman" w:cs="Times New Roman"/>
          <w:color w:val="000000" w:themeColor="text1"/>
          <w:sz w:val="28"/>
          <w:szCs w:val="28"/>
          <w:lang w:val="en-US"/>
        </w:rPr>
        <w:t xml:space="preserve"> S., </w:t>
      </w:r>
      <w:proofErr w:type="spellStart"/>
      <w:r w:rsidR="005B1073" w:rsidRPr="00B01D75">
        <w:rPr>
          <w:rFonts w:ascii="Times New Roman" w:hAnsi="Times New Roman" w:cs="Times New Roman"/>
          <w:color w:val="000000" w:themeColor="text1"/>
          <w:sz w:val="28"/>
          <w:szCs w:val="28"/>
          <w:lang w:val="en-US"/>
        </w:rPr>
        <w:t>Roshchina</w:t>
      </w:r>
      <w:proofErr w:type="spellEnd"/>
      <w:r w:rsidR="005B1073" w:rsidRPr="00B01D75">
        <w:rPr>
          <w:rFonts w:ascii="Times New Roman" w:hAnsi="Times New Roman" w:cs="Times New Roman"/>
          <w:color w:val="000000" w:themeColor="text1"/>
          <w:sz w:val="28"/>
          <w:szCs w:val="28"/>
          <w:lang w:val="en-US"/>
        </w:rPr>
        <w:t xml:space="preserve"> Y. (2013) Factors of Alcohol Consumption in Modern Russia / Conference proceedings, Buenos Aires, Argentina, February, 3</w:t>
      </w:r>
      <w:r w:rsidR="00737A87" w:rsidRPr="00B01D75">
        <w:rPr>
          <w:rFonts w:ascii="Times New Roman" w:hAnsi="Times New Roman" w:cs="Times New Roman"/>
          <w:color w:val="000000" w:themeColor="text1"/>
          <w:sz w:val="28"/>
          <w:szCs w:val="28"/>
          <w:lang w:val="en-US"/>
        </w:rPr>
        <w:t xml:space="preserve"> – </w:t>
      </w:r>
      <w:r w:rsidR="005B1073" w:rsidRPr="00B01D75">
        <w:rPr>
          <w:rFonts w:ascii="Times New Roman" w:hAnsi="Times New Roman" w:cs="Times New Roman"/>
          <w:color w:val="000000" w:themeColor="text1"/>
          <w:sz w:val="28"/>
          <w:szCs w:val="28"/>
          <w:lang w:val="en-US"/>
        </w:rPr>
        <w:t>6</w:t>
      </w:r>
    </w:p>
    <w:p w:rsidR="00241651" w:rsidRPr="00B01D75" w:rsidRDefault="00077F59" w:rsidP="00077F59">
      <w:pPr>
        <w:pStyle w:val="a6"/>
        <w:numPr>
          <w:ilvl w:val="0"/>
          <w:numId w:val="20"/>
        </w:numPr>
        <w:spacing w:line="360" w:lineRule="auto"/>
        <w:jc w:val="both"/>
        <w:rPr>
          <w:rFonts w:ascii="Times New Roman" w:hAnsi="Times New Roman" w:cs="Times New Roman"/>
          <w:color w:val="000000" w:themeColor="text1"/>
          <w:sz w:val="28"/>
          <w:szCs w:val="28"/>
          <w:lang w:val="en-US"/>
        </w:rPr>
      </w:pPr>
      <w:r w:rsidRPr="00B01D75">
        <w:rPr>
          <w:rFonts w:ascii="Times New Roman" w:hAnsi="Times New Roman" w:cs="Times New Roman"/>
          <w:color w:val="000000" w:themeColor="text1"/>
          <w:sz w:val="28"/>
          <w:szCs w:val="28"/>
          <w:lang w:val="en-US"/>
        </w:rPr>
        <w:t xml:space="preserve"> </w:t>
      </w:r>
      <w:r w:rsidR="00241651" w:rsidRPr="00B01D75">
        <w:rPr>
          <w:rFonts w:ascii="Times New Roman" w:hAnsi="Times New Roman" w:cs="Times New Roman"/>
          <w:color w:val="000000" w:themeColor="text1"/>
          <w:sz w:val="28"/>
          <w:szCs w:val="28"/>
          <w:lang w:val="en-US"/>
        </w:rPr>
        <w:t xml:space="preserve">Pettigrew S., Donovan N. A literature review of the Factors that Influence Alcohol Consumption and the Effectiveness of Past Interventions // </w:t>
      </w:r>
      <w:proofErr w:type="spellStart"/>
      <w:r w:rsidR="00241651" w:rsidRPr="00B01D75">
        <w:rPr>
          <w:rFonts w:ascii="Times New Roman" w:hAnsi="Times New Roman" w:cs="Times New Roman"/>
          <w:color w:val="000000" w:themeColor="text1"/>
          <w:sz w:val="28"/>
          <w:szCs w:val="28"/>
          <w:lang w:val="en-US"/>
        </w:rPr>
        <w:t>Centure</w:t>
      </w:r>
      <w:proofErr w:type="spellEnd"/>
      <w:r w:rsidR="00241651" w:rsidRPr="00B01D75">
        <w:rPr>
          <w:rFonts w:ascii="Times New Roman" w:hAnsi="Times New Roman" w:cs="Times New Roman"/>
          <w:color w:val="000000" w:themeColor="text1"/>
          <w:sz w:val="28"/>
          <w:szCs w:val="28"/>
          <w:lang w:val="en-US"/>
        </w:rPr>
        <w:t xml:space="preserve"> for </w:t>
      </w:r>
      <w:proofErr w:type="spellStart"/>
      <w:r w:rsidR="00241651" w:rsidRPr="00B01D75">
        <w:rPr>
          <w:rFonts w:ascii="Times New Roman" w:hAnsi="Times New Roman" w:cs="Times New Roman"/>
          <w:color w:val="000000" w:themeColor="text1"/>
          <w:sz w:val="28"/>
          <w:szCs w:val="28"/>
          <w:lang w:val="en-US"/>
        </w:rPr>
        <w:t>behavioural</w:t>
      </w:r>
      <w:proofErr w:type="spellEnd"/>
      <w:r w:rsidR="00241651" w:rsidRPr="00B01D75">
        <w:rPr>
          <w:rFonts w:ascii="Times New Roman" w:hAnsi="Times New Roman" w:cs="Times New Roman"/>
          <w:color w:val="000000" w:themeColor="text1"/>
          <w:sz w:val="28"/>
          <w:szCs w:val="28"/>
          <w:lang w:val="en-US"/>
        </w:rPr>
        <w:t xml:space="preserve"> research in Cancer Control Curtin University of Technology Perth, Western Australia. 2003. </w:t>
      </w:r>
      <w:proofErr w:type="gramStart"/>
      <w:r w:rsidR="00241651" w:rsidRPr="00B01D75">
        <w:rPr>
          <w:rFonts w:ascii="Times New Roman" w:hAnsi="Times New Roman" w:cs="Times New Roman"/>
          <w:color w:val="000000" w:themeColor="text1"/>
          <w:sz w:val="28"/>
          <w:szCs w:val="28"/>
          <w:lang w:val="en-US"/>
        </w:rPr>
        <w:t>p.26</w:t>
      </w:r>
      <w:proofErr w:type="gramEnd"/>
      <w:r w:rsidR="00241651" w:rsidRPr="00B01D75">
        <w:rPr>
          <w:rFonts w:ascii="Times New Roman" w:hAnsi="Times New Roman" w:cs="Times New Roman"/>
          <w:color w:val="000000" w:themeColor="text1"/>
          <w:sz w:val="28"/>
          <w:szCs w:val="28"/>
          <w:lang w:val="en-US"/>
        </w:rPr>
        <w:t>.</w:t>
      </w:r>
    </w:p>
    <w:p w:rsidR="00A90759" w:rsidRPr="00B01D75" w:rsidRDefault="004E5527" w:rsidP="00B7542D">
      <w:pPr>
        <w:pStyle w:val="a6"/>
        <w:numPr>
          <w:ilvl w:val="0"/>
          <w:numId w:val="20"/>
        </w:numPr>
        <w:spacing w:line="360" w:lineRule="auto"/>
        <w:jc w:val="both"/>
        <w:rPr>
          <w:rFonts w:ascii="Times New Roman" w:hAnsi="Times New Roman" w:cs="Times New Roman"/>
          <w:color w:val="000000" w:themeColor="text1"/>
          <w:sz w:val="28"/>
          <w:szCs w:val="28"/>
          <w:lang w:val="en-US"/>
        </w:rPr>
      </w:pPr>
      <w:r w:rsidRPr="00B01D75">
        <w:rPr>
          <w:rFonts w:ascii="Times New Roman" w:hAnsi="Times New Roman" w:cs="Times New Roman"/>
          <w:color w:val="000000" w:themeColor="text1"/>
          <w:sz w:val="28"/>
          <w:szCs w:val="28"/>
          <w:lang w:val="en-US"/>
        </w:rPr>
        <w:t xml:space="preserve"> Slater D. Capturing Market </w:t>
      </w:r>
      <w:proofErr w:type="gramStart"/>
      <w:r w:rsidRPr="00B01D75">
        <w:rPr>
          <w:rFonts w:ascii="Times New Roman" w:hAnsi="Times New Roman" w:cs="Times New Roman"/>
          <w:color w:val="000000" w:themeColor="text1"/>
          <w:sz w:val="28"/>
          <w:szCs w:val="28"/>
          <w:lang w:val="en-US"/>
        </w:rPr>
        <w:t>From</w:t>
      </w:r>
      <w:proofErr w:type="gramEnd"/>
      <w:r w:rsidRPr="00B01D75">
        <w:rPr>
          <w:rFonts w:ascii="Times New Roman" w:hAnsi="Times New Roman" w:cs="Times New Roman"/>
          <w:color w:val="000000" w:themeColor="text1"/>
          <w:sz w:val="28"/>
          <w:szCs w:val="28"/>
          <w:lang w:val="en-US"/>
        </w:rPr>
        <w:t xml:space="preserve"> the Economists, in Du Gay, P. </w:t>
      </w:r>
      <w:proofErr w:type="spellStart"/>
      <w:r w:rsidRPr="00B01D75">
        <w:rPr>
          <w:rFonts w:ascii="Times New Roman" w:hAnsi="Times New Roman" w:cs="Times New Roman"/>
          <w:color w:val="000000" w:themeColor="text1"/>
          <w:sz w:val="28"/>
          <w:szCs w:val="28"/>
          <w:lang w:val="en-US"/>
        </w:rPr>
        <w:t>Pryke</w:t>
      </w:r>
      <w:proofErr w:type="spellEnd"/>
      <w:r w:rsidRPr="00B01D75">
        <w:rPr>
          <w:rFonts w:ascii="Times New Roman" w:hAnsi="Times New Roman" w:cs="Times New Roman"/>
          <w:color w:val="000000" w:themeColor="text1"/>
          <w:sz w:val="28"/>
          <w:szCs w:val="28"/>
          <w:lang w:val="en-US"/>
        </w:rPr>
        <w:t xml:space="preserve"> (eds.). Cultural Economy</w:t>
      </w:r>
      <w:r w:rsidR="004D22AE" w:rsidRPr="00B01D75">
        <w:rPr>
          <w:rFonts w:ascii="Times New Roman" w:hAnsi="Times New Roman" w:cs="Times New Roman"/>
          <w:color w:val="000000" w:themeColor="text1"/>
          <w:sz w:val="28"/>
          <w:szCs w:val="28"/>
          <w:lang w:val="en-US"/>
        </w:rPr>
        <w:t xml:space="preserve"> </w:t>
      </w:r>
      <w:r w:rsidRPr="00B01D75">
        <w:rPr>
          <w:rFonts w:ascii="Times New Roman" w:hAnsi="Times New Roman" w:cs="Times New Roman"/>
          <w:color w:val="000000" w:themeColor="text1"/>
          <w:sz w:val="28"/>
          <w:szCs w:val="28"/>
          <w:lang w:val="en-US"/>
        </w:rPr>
        <w:t>Cultural analysis and commercial life. L., Thousand Oaks: Sage Publications. 2002.</w:t>
      </w:r>
    </w:p>
    <w:p w:rsidR="0027430A" w:rsidRPr="00B01D75" w:rsidRDefault="0027430A" w:rsidP="00294C40">
      <w:pPr>
        <w:jc w:val="center"/>
        <w:rPr>
          <w:rFonts w:ascii="Times New Roman" w:hAnsi="Times New Roman" w:cs="Times New Roman"/>
          <w:b/>
          <w:color w:val="000000" w:themeColor="text1"/>
          <w:sz w:val="28"/>
          <w:szCs w:val="28"/>
        </w:rPr>
      </w:pPr>
    </w:p>
    <w:p w:rsidR="0027430A" w:rsidRPr="00B01D75" w:rsidRDefault="0027430A" w:rsidP="00294C40">
      <w:pPr>
        <w:jc w:val="center"/>
        <w:rPr>
          <w:rFonts w:ascii="Times New Roman" w:hAnsi="Times New Roman" w:cs="Times New Roman"/>
          <w:b/>
          <w:color w:val="000000" w:themeColor="text1"/>
          <w:sz w:val="28"/>
          <w:szCs w:val="28"/>
        </w:rPr>
      </w:pPr>
    </w:p>
    <w:p w:rsidR="00B07EEB" w:rsidRPr="00B01D75" w:rsidRDefault="00244BBD" w:rsidP="00294C40">
      <w:pPr>
        <w:jc w:val="center"/>
        <w:rPr>
          <w:rFonts w:ascii="Times New Roman" w:hAnsi="Times New Roman" w:cs="Times New Roman"/>
          <w:b/>
          <w:color w:val="000000" w:themeColor="text1"/>
          <w:sz w:val="28"/>
          <w:szCs w:val="28"/>
        </w:rPr>
      </w:pPr>
      <w:r w:rsidRPr="00B01D75">
        <w:rPr>
          <w:rFonts w:ascii="Times New Roman" w:hAnsi="Times New Roman" w:cs="Times New Roman"/>
          <w:b/>
          <w:color w:val="000000" w:themeColor="text1"/>
          <w:sz w:val="28"/>
          <w:szCs w:val="28"/>
        </w:rPr>
        <w:lastRenderedPageBreak/>
        <w:t>Электронные ресурсы</w:t>
      </w:r>
      <w:r w:rsidR="00CF53B5" w:rsidRPr="00B01D75">
        <w:rPr>
          <w:rFonts w:ascii="Times New Roman" w:hAnsi="Times New Roman" w:cs="Times New Roman"/>
          <w:b/>
          <w:color w:val="000000" w:themeColor="text1"/>
          <w:sz w:val="28"/>
          <w:szCs w:val="28"/>
        </w:rPr>
        <w:t>.</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Вино преимущественно употребляют люди добрые и красивые // Газета.</w:t>
      </w:r>
      <w:proofErr w:type="spellStart"/>
      <w:r w:rsidR="00241651" w:rsidRPr="00B01D75">
        <w:rPr>
          <w:rFonts w:ascii="Times New Roman" w:hAnsi="Times New Roman" w:cs="Times New Roman"/>
          <w:color w:val="000000" w:themeColor="text1"/>
          <w:sz w:val="28"/>
          <w:szCs w:val="28"/>
          <w:lang w:val="en-US"/>
        </w:rPr>
        <w:t>ru</w:t>
      </w:r>
      <w:proofErr w:type="spellEnd"/>
      <w:r w:rsidR="00241651"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lang w:val="en-US"/>
        </w:rPr>
        <w:t>URL</w:t>
      </w:r>
      <w:r w:rsidR="00241651" w:rsidRPr="00B01D75">
        <w:rPr>
          <w:rFonts w:ascii="Times New Roman" w:hAnsi="Times New Roman" w:cs="Times New Roman"/>
          <w:color w:val="000000" w:themeColor="text1"/>
          <w:sz w:val="28"/>
          <w:szCs w:val="28"/>
        </w:rPr>
        <w:t xml:space="preserve">: https://www.gazeta.ru/business/2016/01/07/8011961.shtml (дата обращения: 15.05.2017) </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Водка теряет градус // Российская газета </w:t>
      </w:r>
      <w:r w:rsidR="00241651" w:rsidRPr="00B01D75">
        <w:rPr>
          <w:rFonts w:ascii="Times New Roman" w:hAnsi="Times New Roman" w:cs="Times New Roman"/>
          <w:color w:val="000000" w:themeColor="text1"/>
          <w:sz w:val="28"/>
          <w:szCs w:val="28"/>
          <w:lang w:val="en-US"/>
        </w:rPr>
        <w:t>URL</w:t>
      </w:r>
      <w:r w:rsidR="00241651" w:rsidRPr="00B01D75">
        <w:rPr>
          <w:rFonts w:ascii="Times New Roman" w:hAnsi="Times New Roman" w:cs="Times New Roman"/>
          <w:color w:val="000000" w:themeColor="text1"/>
          <w:sz w:val="28"/>
          <w:szCs w:val="28"/>
        </w:rPr>
        <w:t>: https://rg.ru/2015/08/06/vino.html (дата обращения: 15.05.2017)</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sz w:val="28"/>
          <w:szCs w:val="28"/>
        </w:rPr>
        <w:t xml:space="preserve"> </w:t>
      </w:r>
      <w:proofErr w:type="spellStart"/>
      <w:r w:rsidR="00241651" w:rsidRPr="00B01D75">
        <w:rPr>
          <w:rFonts w:ascii="Times New Roman" w:hAnsi="Times New Roman" w:cs="Times New Roman"/>
          <w:sz w:val="28"/>
          <w:szCs w:val="28"/>
        </w:rPr>
        <w:t>Ганскау</w:t>
      </w:r>
      <w:proofErr w:type="spellEnd"/>
      <w:r w:rsidR="00241651" w:rsidRPr="00B01D75">
        <w:rPr>
          <w:rFonts w:ascii="Times New Roman" w:hAnsi="Times New Roman" w:cs="Times New Roman"/>
          <w:sz w:val="28"/>
          <w:szCs w:val="28"/>
        </w:rPr>
        <w:t xml:space="preserve"> Е. Ю., Минина В. Н., Семенова Г. И., </w:t>
      </w:r>
      <w:proofErr w:type="spellStart"/>
      <w:r w:rsidR="00241651" w:rsidRPr="00B01D75">
        <w:rPr>
          <w:rFonts w:ascii="Times New Roman" w:hAnsi="Times New Roman" w:cs="Times New Roman"/>
          <w:sz w:val="28"/>
          <w:szCs w:val="28"/>
        </w:rPr>
        <w:t>Гронов</w:t>
      </w:r>
      <w:proofErr w:type="spellEnd"/>
      <w:r w:rsidR="00241651" w:rsidRPr="00B01D75">
        <w:rPr>
          <w:rFonts w:ascii="Times New Roman" w:hAnsi="Times New Roman" w:cs="Times New Roman"/>
          <w:sz w:val="28"/>
          <w:szCs w:val="28"/>
        </w:rPr>
        <w:t xml:space="preserve"> Ю. Е. Повседневные практики питания жителей </w:t>
      </w:r>
      <w:r w:rsidR="00DD1717" w:rsidRPr="00B01D75">
        <w:rPr>
          <w:rFonts w:ascii="Times New Roman" w:hAnsi="Times New Roman" w:cs="Times New Roman"/>
          <w:sz w:val="28"/>
          <w:szCs w:val="28"/>
        </w:rPr>
        <w:t xml:space="preserve"> Санкт-Петербург</w:t>
      </w:r>
      <w:r w:rsidR="00241651" w:rsidRPr="00B01D75">
        <w:rPr>
          <w:rFonts w:ascii="Times New Roman" w:hAnsi="Times New Roman" w:cs="Times New Roman"/>
          <w:sz w:val="28"/>
          <w:szCs w:val="28"/>
        </w:rPr>
        <w:t>а и Ленинградской области [Электронный ресурс]. URL: http://jourssa.ru/sites/all/files/volumes/2014_1/Ganskau%20et%20al_2014_1.pdf (дата обращения: 2017г.)</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Как вдова Клико напоила Россию: дореволюционная история шампанского // </w:t>
      </w:r>
      <w:proofErr w:type="spellStart"/>
      <w:r w:rsidR="00241651" w:rsidRPr="00B01D75">
        <w:rPr>
          <w:rFonts w:ascii="Times New Roman" w:hAnsi="Times New Roman" w:cs="Times New Roman"/>
          <w:color w:val="000000" w:themeColor="text1"/>
          <w:sz w:val="28"/>
          <w:szCs w:val="28"/>
        </w:rPr>
        <w:t>My</w:t>
      </w:r>
      <w:proofErr w:type="spellEnd"/>
      <w:r w:rsidR="00241651" w:rsidRPr="00B01D75">
        <w:rPr>
          <w:rFonts w:ascii="Times New Roman" w:hAnsi="Times New Roman" w:cs="Times New Roman"/>
          <w:color w:val="000000" w:themeColor="text1"/>
          <w:sz w:val="28"/>
          <w:szCs w:val="28"/>
        </w:rPr>
        <w:t xml:space="preserve"> </w:t>
      </w:r>
      <w:proofErr w:type="spellStart"/>
      <w:r w:rsidR="00241651" w:rsidRPr="00B01D75">
        <w:rPr>
          <w:rFonts w:ascii="Times New Roman" w:hAnsi="Times New Roman" w:cs="Times New Roman"/>
          <w:color w:val="000000" w:themeColor="text1"/>
          <w:sz w:val="28"/>
          <w:szCs w:val="28"/>
        </w:rPr>
        <w:t>L!fe</w:t>
      </w:r>
      <w:proofErr w:type="spellEnd"/>
      <w:r w:rsidR="00241651" w:rsidRPr="00B01D75">
        <w:rPr>
          <w:rFonts w:ascii="Times New Roman" w:hAnsi="Times New Roman" w:cs="Times New Roman"/>
          <w:color w:val="000000" w:themeColor="text1"/>
          <w:sz w:val="28"/>
          <w:szCs w:val="28"/>
        </w:rPr>
        <w:t xml:space="preserve"> URL: https://life.ru/t/%D0%B5%D0%B4%D0%B0/890996/kak_vdova_kliko_napoila_rossiiu_dorievoliutsionnaia_istoriia_shampanskogho (дата обращения: 15.05. 2017).</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Клод </w:t>
      </w:r>
      <w:r w:rsidR="001F57D2" w:rsidRPr="00B01D75">
        <w:rPr>
          <w:rFonts w:ascii="Times New Roman" w:hAnsi="Times New Roman" w:cs="Times New Roman"/>
          <w:color w:val="000000" w:themeColor="text1"/>
          <w:sz w:val="28"/>
          <w:szCs w:val="28"/>
        </w:rPr>
        <w:t>Леви-</w:t>
      </w:r>
      <w:proofErr w:type="spellStart"/>
      <w:r w:rsidR="001F57D2" w:rsidRPr="00B01D75">
        <w:rPr>
          <w:rFonts w:ascii="Times New Roman" w:hAnsi="Times New Roman" w:cs="Times New Roman"/>
          <w:color w:val="000000" w:themeColor="text1"/>
          <w:sz w:val="28"/>
          <w:szCs w:val="28"/>
        </w:rPr>
        <w:t>Стросс</w:t>
      </w:r>
      <w:proofErr w:type="spellEnd"/>
      <w:r w:rsidR="00241651" w:rsidRPr="00B01D75">
        <w:rPr>
          <w:rFonts w:ascii="Times New Roman" w:hAnsi="Times New Roman" w:cs="Times New Roman"/>
          <w:color w:val="000000" w:themeColor="text1"/>
          <w:sz w:val="28"/>
          <w:szCs w:val="28"/>
        </w:rPr>
        <w:t>. // Цифровая библиотека по философии URL: http://filosof.historic.ru/books/item/f00/s00/z0000197/st086.shtml (дата обращения: 15.05.2017)</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Круговорот вина в природе // Коммерсант.</w:t>
      </w:r>
      <w:proofErr w:type="spellStart"/>
      <w:r w:rsidR="00241651" w:rsidRPr="00B01D75">
        <w:rPr>
          <w:rFonts w:ascii="Times New Roman" w:hAnsi="Times New Roman" w:cs="Times New Roman"/>
          <w:color w:val="000000" w:themeColor="text1"/>
          <w:sz w:val="28"/>
          <w:szCs w:val="28"/>
          <w:lang w:val="en-US"/>
        </w:rPr>
        <w:t>ru</w:t>
      </w:r>
      <w:proofErr w:type="spellEnd"/>
      <w:r w:rsidR="00241651"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lang w:val="en-US"/>
        </w:rPr>
        <w:t>URL</w:t>
      </w:r>
      <w:r w:rsidR="00241651" w:rsidRPr="00B01D75">
        <w:rPr>
          <w:rFonts w:ascii="Times New Roman" w:hAnsi="Times New Roman" w:cs="Times New Roman"/>
          <w:color w:val="000000" w:themeColor="text1"/>
          <w:sz w:val="28"/>
          <w:szCs w:val="28"/>
        </w:rPr>
        <w:t>: https://www.kommersant.ru/doc/2519492 (дата обращения: 15.05.2017)</w:t>
      </w:r>
    </w:p>
    <w:p w:rsidR="005912CE"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5912CE" w:rsidRPr="00B01D75">
        <w:rPr>
          <w:rFonts w:ascii="Times New Roman" w:hAnsi="Times New Roman" w:cs="Times New Roman"/>
          <w:color w:val="000000" w:themeColor="text1"/>
          <w:sz w:val="28"/>
          <w:szCs w:val="28"/>
        </w:rPr>
        <w:t xml:space="preserve">Модель Н., </w:t>
      </w:r>
      <w:proofErr w:type="spellStart"/>
      <w:r w:rsidR="005912CE" w:rsidRPr="00B01D75">
        <w:rPr>
          <w:rFonts w:ascii="Times New Roman" w:hAnsi="Times New Roman" w:cs="Times New Roman"/>
          <w:color w:val="000000" w:themeColor="text1"/>
          <w:sz w:val="28"/>
          <w:szCs w:val="28"/>
        </w:rPr>
        <w:t>Домброва</w:t>
      </w:r>
      <w:proofErr w:type="spellEnd"/>
      <w:r w:rsidR="005912CE" w:rsidRPr="00B01D75">
        <w:rPr>
          <w:rFonts w:ascii="Times New Roman" w:hAnsi="Times New Roman" w:cs="Times New Roman"/>
          <w:color w:val="000000" w:themeColor="text1"/>
          <w:sz w:val="28"/>
          <w:szCs w:val="28"/>
        </w:rPr>
        <w:t xml:space="preserve"> Е. Алкоголь как роскошь. Легальный крепкий алкоголь стал не по карману многим россиянам // Деловой Петербург </w:t>
      </w:r>
      <w:r w:rsidR="005912CE" w:rsidRPr="00B01D75">
        <w:rPr>
          <w:rFonts w:ascii="Times New Roman" w:hAnsi="Times New Roman" w:cs="Times New Roman"/>
          <w:color w:val="000000" w:themeColor="text1"/>
          <w:sz w:val="28"/>
          <w:szCs w:val="28"/>
          <w:lang w:val="en-US"/>
        </w:rPr>
        <w:t>URL</w:t>
      </w:r>
      <w:r w:rsidR="005912CE" w:rsidRPr="00B01D75">
        <w:rPr>
          <w:rFonts w:ascii="Times New Roman" w:hAnsi="Times New Roman" w:cs="Times New Roman"/>
          <w:color w:val="000000" w:themeColor="text1"/>
          <w:sz w:val="28"/>
          <w:szCs w:val="28"/>
        </w:rPr>
        <w:t xml:space="preserve">: https://www.dp.ru/a/2017/06/13/Alkogol_stanovitsja_rosko </w:t>
      </w:r>
      <w:proofErr w:type="gramStart"/>
      <w:r w:rsidR="005912CE" w:rsidRPr="00B01D75">
        <w:rPr>
          <w:rFonts w:ascii="Times New Roman" w:hAnsi="Times New Roman" w:cs="Times New Roman"/>
          <w:color w:val="000000" w:themeColor="text1"/>
          <w:sz w:val="28"/>
          <w:szCs w:val="28"/>
        </w:rPr>
        <w:t xml:space="preserve">( </w:t>
      </w:r>
      <w:proofErr w:type="gramEnd"/>
      <w:r w:rsidR="005912CE" w:rsidRPr="00B01D75">
        <w:rPr>
          <w:rFonts w:ascii="Times New Roman" w:hAnsi="Times New Roman" w:cs="Times New Roman"/>
          <w:color w:val="000000" w:themeColor="text1"/>
          <w:sz w:val="28"/>
          <w:szCs w:val="28"/>
        </w:rPr>
        <w:t>дата обращения: 15.04.2018)</w:t>
      </w:r>
    </w:p>
    <w:p w:rsidR="005912CE"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5912CE" w:rsidRPr="00B01D75">
        <w:rPr>
          <w:rFonts w:ascii="Times New Roman" w:hAnsi="Times New Roman" w:cs="Times New Roman"/>
          <w:color w:val="000000" w:themeColor="text1"/>
          <w:sz w:val="28"/>
          <w:szCs w:val="28"/>
        </w:rPr>
        <w:t xml:space="preserve">Мусина А. Россия: потребление алкоголя падает только на бумаге // </w:t>
      </w:r>
      <w:proofErr w:type="spellStart"/>
      <w:r w:rsidR="005912CE" w:rsidRPr="00B01D75">
        <w:rPr>
          <w:rFonts w:ascii="Times New Roman" w:hAnsi="Times New Roman" w:cs="Times New Roman"/>
          <w:color w:val="000000" w:themeColor="text1"/>
          <w:sz w:val="28"/>
          <w:szCs w:val="28"/>
        </w:rPr>
        <w:t>Иносмир</w:t>
      </w:r>
      <w:proofErr w:type="gramStart"/>
      <w:r w:rsidR="005912CE" w:rsidRPr="00B01D75">
        <w:rPr>
          <w:rFonts w:ascii="Times New Roman" w:hAnsi="Times New Roman" w:cs="Times New Roman"/>
          <w:color w:val="000000" w:themeColor="text1"/>
          <w:sz w:val="28"/>
          <w:szCs w:val="28"/>
        </w:rPr>
        <w:t>.р</w:t>
      </w:r>
      <w:proofErr w:type="gramEnd"/>
      <w:r w:rsidR="005912CE" w:rsidRPr="00B01D75">
        <w:rPr>
          <w:rFonts w:ascii="Times New Roman" w:hAnsi="Times New Roman" w:cs="Times New Roman"/>
          <w:color w:val="000000" w:themeColor="text1"/>
          <w:sz w:val="28"/>
          <w:szCs w:val="28"/>
        </w:rPr>
        <w:t>у</w:t>
      </w:r>
      <w:proofErr w:type="spellEnd"/>
      <w:r w:rsidR="005912CE" w:rsidRPr="00B01D75">
        <w:rPr>
          <w:rFonts w:ascii="Times New Roman" w:hAnsi="Times New Roman" w:cs="Times New Roman"/>
          <w:color w:val="000000" w:themeColor="text1"/>
          <w:sz w:val="28"/>
          <w:szCs w:val="28"/>
        </w:rPr>
        <w:t xml:space="preserve"> </w:t>
      </w:r>
      <w:r w:rsidR="005912CE" w:rsidRPr="00B01D75">
        <w:rPr>
          <w:rFonts w:ascii="Times New Roman" w:hAnsi="Times New Roman" w:cs="Times New Roman"/>
          <w:color w:val="000000" w:themeColor="text1"/>
          <w:sz w:val="28"/>
          <w:szCs w:val="28"/>
          <w:lang w:val="en-US"/>
        </w:rPr>
        <w:t>URL</w:t>
      </w:r>
      <w:r w:rsidR="005912CE" w:rsidRPr="00B01D75">
        <w:rPr>
          <w:rFonts w:ascii="Times New Roman" w:hAnsi="Times New Roman" w:cs="Times New Roman"/>
          <w:color w:val="000000" w:themeColor="text1"/>
          <w:sz w:val="28"/>
          <w:szCs w:val="28"/>
        </w:rPr>
        <w:t>: https://inosmi.ru/social/20171208/240949794.html ( дата обращения: 15.04.2018)</w:t>
      </w:r>
    </w:p>
    <w:p w:rsidR="004D22AE"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lastRenderedPageBreak/>
        <w:t xml:space="preserve"> </w:t>
      </w:r>
      <w:r w:rsidR="004D22AE" w:rsidRPr="00B01D75">
        <w:rPr>
          <w:rFonts w:ascii="Times New Roman" w:hAnsi="Times New Roman" w:cs="Times New Roman"/>
          <w:color w:val="000000" w:themeColor="text1"/>
          <w:sz w:val="28"/>
          <w:szCs w:val="28"/>
        </w:rPr>
        <w:t>Рейтинг стран мира по уровню потребления алкоголя [Электронный ресурс] / Аналитический портал. - URL: http://gtmarket.ru/ratings/rating-countries-alcohol-consumption/info</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Рейтинг шампанского в России // </w:t>
      </w:r>
      <w:proofErr w:type="spellStart"/>
      <w:r w:rsidR="00241651" w:rsidRPr="00B01D75">
        <w:rPr>
          <w:rFonts w:ascii="Times New Roman" w:hAnsi="Times New Roman" w:cs="Times New Roman"/>
          <w:color w:val="000000" w:themeColor="text1"/>
          <w:sz w:val="28"/>
          <w:szCs w:val="28"/>
        </w:rPr>
        <w:t>inRating</w:t>
      </w:r>
      <w:proofErr w:type="spellEnd"/>
      <w:proofErr w:type="gramStart"/>
      <w:r w:rsidR="00241651" w:rsidRPr="00B01D75">
        <w:rPr>
          <w:rFonts w:ascii="Times New Roman" w:hAnsi="Times New Roman" w:cs="Times New Roman"/>
          <w:color w:val="000000" w:themeColor="text1"/>
          <w:sz w:val="28"/>
          <w:szCs w:val="28"/>
        </w:rPr>
        <w:t xml:space="preserve"> В</w:t>
      </w:r>
      <w:proofErr w:type="gramEnd"/>
      <w:r w:rsidR="00241651" w:rsidRPr="00B01D75">
        <w:rPr>
          <w:rFonts w:ascii="Times New Roman" w:hAnsi="Times New Roman" w:cs="Times New Roman"/>
          <w:color w:val="000000" w:themeColor="text1"/>
          <w:sz w:val="28"/>
          <w:szCs w:val="28"/>
        </w:rPr>
        <w:t xml:space="preserve"> Рейтинге URL: http://in – rating.ru/</w:t>
      </w:r>
      <w:proofErr w:type="spellStart"/>
      <w:r w:rsidR="00241651" w:rsidRPr="00B01D75">
        <w:rPr>
          <w:rFonts w:ascii="Times New Roman" w:hAnsi="Times New Roman" w:cs="Times New Roman"/>
          <w:color w:val="000000" w:themeColor="text1"/>
          <w:sz w:val="28"/>
          <w:szCs w:val="28"/>
        </w:rPr>
        <w:t>top</w:t>
      </w:r>
      <w:proofErr w:type="spellEnd"/>
      <w:r w:rsidR="00241651" w:rsidRPr="00B01D75">
        <w:rPr>
          <w:rFonts w:ascii="Times New Roman" w:hAnsi="Times New Roman" w:cs="Times New Roman"/>
          <w:color w:val="000000" w:themeColor="text1"/>
          <w:sz w:val="28"/>
          <w:szCs w:val="28"/>
        </w:rPr>
        <w:t xml:space="preserve"> – </w:t>
      </w:r>
      <w:proofErr w:type="spellStart"/>
      <w:r w:rsidR="00241651" w:rsidRPr="00B01D75">
        <w:rPr>
          <w:rFonts w:ascii="Times New Roman" w:hAnsi="Times New Roman" w:cs="Times New Roman"/>
          <w:color w:val="000000" w:themeColor="text1"/>
          <w:sz w:val="28"/>
          <w:szCs w:val="28"/>
        </w:rPr>
        <w:t>champagne</w:t>
      </w:r>
      <w:proofErr w:type="spellEnd"/>
      <w:r w:rsidR="00241651" w:rsidRPr="00B01D75">
        <w:rPr>
          <w:rFonts w:ascii="Times New Roman" w:hAnsi="Times New Roman" w:cs="Times New Roman"/>
          <w:color w:val="000000" w:themeColor="text1"/>
          <w:sz w:val="28"/>
          <w:szCs w:val="28"/>
        </w:rPr>
        <w:t xml:space="preserve"> – </w:t>
      </w:r>
      <w:proofErr w:type="spellStart"/>
      <w:r w:rsidR="00241651" w:rsidRPr="00B01D75">
        <w:rPr>
          <w:rFonts w:ascii="Times New Roman" w:hAnsi="Times New Roman" w:cs="Times New Roman"/>
          <w:color w:val="000000" w:themeColor="text1"/>
          <w:sz w:val="28"/>
          <w:szCs w:val="28"/>
        </w:rPr>
        <w:t>in</w:t>
      </w:r>
      <w:proofErr w:type="spellEnd"/>
      <w:r w:rsidR="00241651" w:rsidRPr="00B01D75">
        <w:rPr>
          <w:rFonts w:ascii="Times New Roman" w:hAnsi="Times New Roman" w:cs="Times New Roman"/>
          <w:color w:val="000000" w:themeColor="text1"/>
          <w:sz w:val="28"/>
          <w:szCs w:val="28"/>
        </w:rPr>
        <w:t xml:space="preserve"> – </w:t>
      </w:r>
      <w:proofErr w:type="spellStart"/>
      <w:r w:rsidR="00241651" w:rsidRPr="00B01D75">
        <w:rPr>
          <w:rFonts w:ascii="Times New Roman" w:hAnsi="Times New Roman" w:cs="Times New Roman"/>
          <w:color w:val="000000" w:themeColor="text1"/>
          <w:sz w:val="28"/>
          <w:szCs w:val="28"/>
        </w:rPr>
        <w:t>russia</w:t>
      </w:r>
      <w:proofErr w:type="spellEnd"/>
      <w:r w:rsidR="00241651" w:rsidRPr="00B01D75">
        <w:rPr>
          <w:rFonts w:ascii="Times New Roman" w:hAnsi="Times New Roman" w:cs="Times New Roman"/>
          <w:color w:val="000000" w:themeColor="text1"/>
          <w:sz w:val="28"/>
          <w:szCs w:val="28"/>
        </w:rPr>
        <w:t>/ (дата обращения: 15.05.2017)</w:t>
      </w:r>
    </w:p>
    <w:p w:rsidR="00241651" w:rsidRPr="00B01D75" w:rsidRDefault="009F429D" w:rsidP="00747907">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Советское шампанское. Легенды, правда и будущее // Южно – уральский ресторанный </w:t>
      </w:r>
      <w:proofErr w:type="spellStart"/>
      <w:r w:rsidR="00241651" w:rsidRPr="00B01D75">
        <w:rPr>
          <w:rFonts w:ascii="Times New Roman" w:hAnsi="Times New Roman" w:cs="Times New Roman"/>
          <w:color w:val="000000" w:themeColor="text1"/>
          <w:sz w:val="28"/>
          <w:szCs w:val="28"/>
        </w:rPr>
        <w:t>рейтин</w:t>
      </w:r>
      <w:proofErr w:type="spellEnd"/>
      <w:r w:rsidR="00241651" w:rsidRPr="00B01D75">
        <w:rPr>
          <w:rFonts w:ascii="Times New Roman" w:hAnsi="Times New Roman" w:cs="Times New Roman"/>
          <w:color w:val="000000" w:themeColor="text1"/>
          <w:sz w:val="28"/>
          <w:szCs w:val="28"/>
        </w:rPr>
        <w:t xml:space="preserve"> информационно – аналитический портал URL: http://www.restoran.rb1.ru/cont.php?rid=&amp;id=4</w:t>
      </w:r>
    </w:p>
    <w:p w:rsidR="00241651" w:rsidRPr="00B01D75" w:rsidRDefault="005343B3" w:rsidP="00747907">
      <w:pPr>
        <w:pStyle w:val="a6"/>
        <w:numPr>
          <w:ilvl w:val="0"/>
          <w:numId w:val="2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1651" w:rsidRPr="00B01D75">
        <w:rPr>
          <w:rFonts w:ascii="Times New Roman" w:hAnsi="Times New Roman" w:cs="Times New Roman"/>
          <w:color w:val="000000" w:themeColor="text1"/>
          <w:sz w:val="28"/>
          <w:szCs w:val="28"/>
        </w:rPr>
        <w:t xml:space="preserve">История крымского виноделия // Вина Крыма </w:t>
      </w:r>
      <w:r w:rsidR="00241651" w:rsidRPr="00B01D75">
        <w:rPr>
          <w:rFonts w:ascii="Times New Roman" w:hAnsi="Times New Roman" w:cs="Times New Roman"/>
          <w:color w:val="000000" w:themeColor="text1"/>
          <w:sz w:val="28"/>
          <w:szCs w:val="28"/>
          <w:lang w:val="en-US"/>
        </w:rPr>
        <w:t>URL</w:t>
      </w:r>
      <w:r w:rsidR="00241651" w:rsidRPr="00B01D75">
        <w:rPr>
          <w:rFonts w:ascii="Times New Roman" w:hAnsi="Times New Roman" w:cs="Times New Roman"/>
          <w:color w:val="000000" w:themeColor="text1"/>
          <w:sz w:val="28"/>
          <w:szCs w:val="28"/>
        </w:rPr>
        <w:t>: http://www.crimea – kvn.ru/</w:t>
      </w:r>
      <w:proofErr w:type="spellStart"/>
      <w:r w:rsidR="00241651" w:rsidRPr="00B01D75">
        <w:rPr>
          <w:rFonts w:ascii="Times New Roman" w:hAnsi="Times New Roman" w:cs="Times New Roman"/>
          <w:color w:val="000000" w:themeColor="text1"/>
          <w:sz w:val="28"/>
          <w:szCs w:val="28"/>
        </w:rPr>
        <w:t>wine</w:t>
      </w:r>
      <w:proofErr w:type="spellEnd"/>
      <w:r w:rsidR="00241651" w:rsidRPr="00B01D75">
        <w:rPr>
          <w:rFonts w:ascii="Times New Roman" w:hAnsi="Times New Roman" w:cs="Times New Roman"/>
          <w:color w:val="000000" w:themeColor="text1"/>
          <w:sz w:val="28"/>
          <w:szCs w:val="28"/>
        </w:rPr>
        <w:t>/history.html (дата обращения: 15.05.2017)</w:t>
      </w:r>
    </w:p>
    <w:p w:rsidR="00241651" w:rsidRPr="00B01D75" w:rsidRDefault="00241651" w:rsidP="005343B3">
      <w:pPr>
        <w:pStyle w:val="a6"/>
        <w:numPr>
          <w:ilvl w:val="0"/>
          <w:numId w:val="20"/>
        </w:numPr>
        <w:spacing w:line="360" w:lineRule="auto"/>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История шампанского</w:t>
      </w:r>
      <w:proofErr w:type="gramStart"/>
      <w:r w:rsidRPr="00B01D75">
        <w:rPr>
          <w:rFonts w:ascii="Times New Roman" w:hAnsi="Times New Roman" w:cs="Times New Roman"/>
          <w:color w:val="000000" w:themeColor="text1"/>
          <w:sz w:val="28"/>
          <w:szCs w:val="28"/>
        </w:rPr>
        <w:t xml:space="preserve"> // О</w:t>
      </w:r>
      <w:proofErr w:type="gramEnd"/>
      <w:r w:rsidRPr="00B01D75">
        <w:rPr>
          <w:rFonts w:ascii="Times New Roman" w:hAnsi="Times New Roman" w:cs="Times New Roman"/>
          <w:color w:val="000000" w:themeColor="text1"/>
          <w:sz w:val="28"/>
          <w:szCs w:val="28"/>
        </w:rPr>
        <w:t xml:space="preserve"> Вине компетентно и исчерпывающе </w:t>
      </w:r>
      <w:r w:rsidRPr="00B01D75">
        <w:rPr>
          <w:rFonts w:ascii="Times New Roman" w:hAnsi="Times New Roman" w:cs="Times New Roman"/>
          <w:color w:val="000000" w:themeColor="text1"/>
          <w:sz w:val="28"/>
          <w:szCs w:val="28"/>
          <w:lang w:val="en-US"/>
        </w:rPr>
        <w:t>URL</w:t>
      </w:r>
      <w:r w:rsidRPr="00B01D75">
        <w:rPr>
          <w:rFonts w:ascii="Times New Roman" w:hAnsi="Times New Roman" w:cs="Times New Roman"/>
          <w:color w:val="000000" w:themeColor="text1"/>
          <w:sz w:val="28"/>
          <w:szCs w:val="28"/>
        </w:rPr>
        <w:t xml:space="preserve">: </w:t>
      </w:r>
      <w:r w:rsidRPr="00B01D75">
        <w:rPr>
          <w:rFonts w:ascii="Times New Roman" w:hAnsi="Times New Roman" w:cs="Times New Roman"/>
          <w:color w:val="000000" w:themeColor="text1"/>
          <w:sz w:val="28"/>
          <w:szCs w:val="28"/>
          <w:lang w:val="en-US"/>
        </w:rPr>
        <w:t>http</w:t>
      </w:r>
      <w:r w:rsidRPr="00B01D75">
        <w:rPr>
          <w:rFonts w:ascii="Times New Roman" w:hAnsi="Times New Roman" w:cs="Times New Roman"/>
          <w:color w:val="000000" w:themeColor="text1"/>
          <w:sz w:val="28"/>
          <w:szCs w:val="28"/>
        </w:rPr>
        <w:t>://</w:t>
      </w:r>
      <w:r w:rsidRPr="00B01D75">
        <w:rPr>
          <w:rFonts w:ascii="Times New Roman" w:hAnsi="Times New Roman" w:cs="Times New Roman"/>
          <w:color w:val="000000" w:themeColor="text1"/>
          <w:sz w:val="28"/>
          <w:szCs w:val="28"/>
          <w:lang w:val="en-US"/>
        </w:rPr>
        <w:t>www</w:t>
      </w:r>
      <w:r w:rsidRPr="00B01D75">
        <w:rPr>
          <w:rFonts w:ascii="Times New Roman" w:hAnsi="Times New Roman" w:cs="Times New Roman"/>
          <w:color w:val="000000" w:themeColor="text1"/>
          <w:sz w:val="28"/>
          <w:szCs w:val="28"/>
        </w:rPr>
        <w:t>.</w:t>
      </w:r>
      <w:r w:rsidRPr="00B01D75">
        <w:rPr>
          <w:rFonts w:ascii="Times New Roman" w:hAnsi="Times New Roman" w:cs="Times New Roman"/>
          <w:color w:val="000000" w:themeColor="text1"/>
          <w:sz w:val="28"/>
          <w:szCs w:val="28"/>
          <w:lang w:val="en-US"/>
        </w:rPr>
        <w:t>ovine</w:t>
      </w:r>
      <w:r w:rsidRPr="00B01D75">
        <w:rPr>
          <w:rFonts w:ascii="Times New Roman" w:hAnsi="Times New Roman" w:cs="Times New Roman"/>
          <w:color w:val="000000" w:themeColor="text1"/>
          <w:sz w:val="28"/>
          <w:szCs w:val="28"/>
        </w:rPr>
        <w:t>.</w:t>
      </w:r>
      <w:proofErr w:type="spellStart"/>
      <w:r w:rsidRPr="00B01D75">
        <w:rPr>
          <w:rFonts w:ascii="Times New Roman" w:hAnsi="Times New Roman" w:cs="Times New Roman"/>
          <w:color w:val="000000" w:themeColor="text1"/>
          <w:sz w:val="28"/>
          <w:szCs w:val="28"/>
          <w:lang w:val="en-US"/>
        </w:rPr>
        <w:t>ru</w:t>
      </w:r>
      <w:proofErr w:type="spellEnd"/>
      <w:r w:rsidRPr="00B01D75">
        <w:rPr>
          <w:rFonts w:ascii="Times New Roman" w:hAnsi="Times New Roman" w:cs="Times New Roman"/>
          <w:color w:val="000000" w:themeColor="text1"/>
          <w:sz w:val="28"/>
          <w:szCs w:val="28"/>
        </w:rPr>
        <w:t>/</w:t>
      </w:r>
      <w:r w:rsidRPr="00B01D75">
        <w:rPr>
          <w:rFonts w:ascii="Times New Roman" w:hAnsi="Times New Roman" w:cs="Times New Roman"/>
          <w:color w:val="000000" w:themeColor="text1"/>
          <w:sz w:val="28"/>
          <w:szCs w:val="28"/>
          <w:lang w:val="en-US"/>
        </w:rPr>
        <w:t>champagne</w:t>
      </w:r>
      <w:r w:rsidRPr="00B01D75">
        <w:rPr>
          <w:rFonts w:ascii="Times New Roman" w:hAnsi="Times New Roman" w:cs="Times New Roman"/>
          <w:color w:val="000000" w:themeColor="text1"/>
          <w:sz w:val="28"/>
          <w:szCs w:val="28"/>
        </w:rPr>
        <w:t>/</w:t>
      </w:r>
      <w:r w:rsidRPr="00B01D75">
        <w:rPr>
          <w:rFonts w:ascii="Times New Roman" w:hAnsi="Times New Roman" w:cs="Times New Roman"/>
          <w:color w:val="000000" w:themeColor="text1"/>
          <w:sz w:val="28"/>
          <w:szCs w:val="28"/>
          <w:lang w:val="en-US"/>
        </w:rPr>
        <w:t>history</w:t>
      </w:r>
      <w:r w:rsidRPr="00B01D75">
        <w:rPr>
          <w:rFonts w:ascii="Times New Roman" w:hAnsi="Times New Roman" w:cs="Times New Roman"/>
          <w:color w:val="000000" w:themeColor="text1"/>
          <w:sz w:val="28"/>
          <w:szCs w:val="28"/>
        </w:rPr>
        <w:t>_</w:t>
      </w:r>
      <w:r w:rsidRPr="00B01D75">
        <w:rPr>
          <w:rFonts w:ascii="Times New Roman" w:hAnsi="Times New Roman" w:cs="Times New Roman"/>
          <w:color w:val="000000" w:themeColor="text1"/>
          <w:sz w:val="28"/>
          <w:szCs w:val="28"/>
          <w:lang w:val="en-US"/>
        </w:rPr>
        <w:t>of</w:t>
      </w:r>
      <w:r w:rsidRPr="00B01D75">
        <w:rPr>
          <w:rFonts w:ascii="Times New Roman" w:hAnsi="Times New Roman" w:cs="Times New Roman"/>
          <w:color w:val="000000" w:themeColor="text1"/>
          <w:sz w:val="28"/>
          <w:szCs w:val="28"/>
        </w:rPr>
        <w:t>_</w:t>
      </w:r>
      <w:r w:rsidRPr="00B01D75">
        <w:rPr>
          <w:rFonts w:ascii="Times New Roman" w:hAnsi="Times New Roman" w:cs="Times New Roman"/>
          <w:color w:val="000000" w:themeColor="text1"/>
          <w:sz w:val="28"/>
          <w:szCs w:val="28"/>
          <w:lang w:val="en-US"/>
        </w:rPr>
        <w:t>champagne</w:t>
      </w:r>
      <w:r w:rsidRPr="00B01D75">
        <w:rPr>
          <w:rFonts w:ascii="Times New Roman" w:hAnsi="Times New Roman" w:cs="Times New Roman"/>
          <w:color w:val="000000" w:themeColor="text1"/>
          <w:sz w:val="28"/>
          <w:szCs w:val="28"/>
        </w:rPr>
        <w:t>.</w:t>
      </w:r>
      <w:proofErr w:type="spellStart"/>
      <w:r w:rsidRPr="00B01D75">
        <w:rPr>
          <w:rFonts w:ascii="Times New Roman" w:hAnsi="Times New Roman" w:cs="Times New Roman"/>
          <w:color w:val="000000" w:themeColor="text1"/>
          <w:sz w:val="28"/>
          <w:szCs w:val="28"/>
          <w:lang w:val="en-US"/>
        </w:rPr>
        <w:t>htm</w:t>
      </w:r>
      <w:proofErr w:type="spellEnd"/>
      <w:r w:rsidRPr="00B01D75">
        <w:rPr>
          <w:rFonts w:ascii="Times New Roman" w:hAnsi="Times New Roman" w:cs="Times New Roman"/>
          <w:color w:val="000000" w:themeColor="text1"/>
          <w:sz w:val="28"/>
          <w:szCs w:val="28"/>
        </w:rPr>
        <w:t xml:space="preserve"> (дата обращения: 2017).</w:t>
      </w:r>
    </w:p>
    <w:p w:rsidR="00077F59" w:rsidRPr="00B01D75" w:rsidRDefault="009F429D" w:rsidP="005343B3">
      <w:pPr>
        <w:pStyle w:val="a6"/>
        <w:numPr>
          <w:ilvl w:val="0"/>
          <w:numId w:val="20"/>
        </w:numPr>
        <w:jc w:val="both"/>
        <w:rPr>
          <w:rFonts w:ascii="Times New Roman" w:hAnsi="Times New Roman" w:cs="Times New Roman"/>
          <w:color w:val="000000" w:themeColor="text1"/>
          <w:sz w:val="28"/>
          <w:szCs w:val="28"/>
        </w:rPr>
      </w:pPr>
      <w:r w:rsidRPr="00B01D75">
        <w:rPr>
          <w:rFonts w:ascii="Times New Roman" w:hAnsi="Times New Roman" w:cs="Times New Roman"/>
          <w:color w:val="000000" w:themeColor="text1"/>
          <w:sz w:val="28"/>
          <w:szCs w:val="28"/>
        </w:rPr>
        <w:t xml:space="preserve"> </w:t>
      </w:r>
      <w:r w:rsidR="00077F59" w:rsidRPr="00B01D75">
        <w:rPr>
          <w:rFonts w:ascii="Times New Roman" w:hAnsi="Times New Roman" w:cs="Times New Roman"/>
          <w:color w:val="000000" w:themeColor="text1"/>
          <w:sz w:val="28"/>
          <w:szCs w:val="28"/>
          <w:lang w:val="en-US"/>
        </w:rPr>
        <w:t xml:space="preserve">Social and Cultural Aspects of </w:t>
      </w:r>
      <w:proofErr w:type="spellStart"/>
      <w:r w:rsidR="00077F59" w:rsidRPr="00B01D75">
        <w:rPr>
          <w:rFonts w:ascii="Times New Roman" w:hAnsi="Times New Roman" w:cs="Times New Roman"/>
          <w:color w:val="000000" w:themeColor="text1"/>
          <w:sz w:val="28"/>
          <w:szCs w:val="28"/>
          <w:lang w:val="en-US"/>
        </w:rPr>
        <w:t>Drinking.A</w:t>
      </w:r>
      <w:proofErr w:type="spellEnd"/>
      <w:r w:rsidR="00077F59" w:rsidRPr="00B01D75">
        <w:rPr>
          <w:rFonts w:ascii="Times New Roman" w:hAnsi="Times New Roman" w:cs="Times New Roman"/>
          <w:color w:val="000000" w:themeColor="text1"/>
          <w:sz w:val="28"/>
          <w:szCs w:val="28"/>
          <w:lang w:val="en-US"/>
        </w:rPr>
        <w:t xml:space="preserve"> report to the European </w:t>
      </w:r>
      <w:proofErr w:type="spellStart"/>
      <w:r w:rsidR="00077F59" w:rsidRPr="00B01D75">
        <w:rPr>
          <w:rFonts w:ascii="Times New Roman" w:hAnsi="Times New Roman" w:cs="Times New Roman"/>
          <w:color w:val="000000" w:themeColor="text1"/>
          <w:sz w:val="28"/>
          <w:szCs w:val="28"/>
          <w:lang w:val="en-US"/>
        </w:rPr>
        <w:t>Commission.Oxford</w:t>
      </w:r>
      <w:proofErr w:type="spellEnd"/>
      <w:r w:rsidR="00077F59" w:rsidRPr="00B01D75">
        <w:rPr>
          <w:rFonts w:ascii="Times New Roman" w:hAnsi="Times New Roman" w:cs="Times New Roman"/>
          <w:color w:val="000000" w:themeColor="text1"/>
          <w:sz w:val="28"/>
          <w:szCs w:val="28"/>
          <w:lang w:val="en-US"/>
        </w:rPr>
        <w:t xml:space="preserve">, March 1998. </w:t>
      </w:r>
      <w:r w:rsidR="00077F59" w:rsidRPr="00B01D75">
        <w:rPr>
          <w:rFonts w:ascii="Times New Roman" w:hAnsi="Times New Roman" w:cs="Times New Roman"/>
          <w:color w:val="000000" w:themeColor="text1"/>
          <w:sz w:val="28"/>
          <w:szCs w:val="28"/>
        </w:rPr>
        <w:t>URL: http://www.sirc.org/publik/social_drinking.pdf</w:t>
      </w:r>
      <w:r w:rsidR="00DD1717" w:rsidRPr="00B01D75">
        <w:rPr>
          <w:rFonts w:ascii="Times New Roman" w:hAnsi="Times New Roman" w:cs="Times New Roman"/>
          <w:color w:val="000000" w:themeColor="text1"/>
          <w:sz w:val="28"/>
          <w:szCs w:val="28"/>
        </w:rPr>
        <w:t xml:space="preserve"> </w:t>
      </w:r>
      <w:r w:rsidR="00077F59" w:rsidRPr="00B01D75">
        <w:rPr>
          <w:rFonts w:ascii="Times New Roman" w:hAnsi="Times New Roman" w:cs="Times New Roman"/>
          <w:color w:val="000000" w:themeColor="text1"/>
          <w:sz w:val="28"/>
          <w:szCs w:val="28"/>
        </w:rPr>
        <w:t>(дата обращения: 27.04.2016).</w:t>
      </w:r>
    </w:p>
    <w:p w:rsidR="00077F59" w:rsidRPr="00B01D75" w:rsidRDefault="00077F59" w:rsidP="009C5BE0">
      <w:pPr>
        <w:pStyle w:val="a6"/>
        <w:spacing w:line="360" w:lineRule="auto"/>
        <w:ind w:left="1080"/>
        <w:jc w:val="both"/>
        <w:rPr>
          <w:rFonts w:ascii="Times New Roman" w:hAnsi="Times New Roman" w:cs="Times New Roman"/>
          <w:color w:val="000000" w:themeColor="text1"/>
          <w:sz w:val="28"/>
          <w:szCs w:val="28"/>
        </w:rPr>
      </w:pPr>
    </w:p>
    <w:p w:rsidR="00241651" w:rsidRPr="00B01D75" w:rsidRDefault="00241651" w:rsidP="00241651">
      <w:pPr>
        <w:pStyle w:val="a6"/>
        <w:spacing w:line="360" w:lineRule="auto"/>
        <w:ind w:left="1080"/>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601E95" w:rsidRPr="00B01D75" w:rsidRDefault="00601E95" w:rsidP="00943949">
      <w:pPr>
        <w:pStyle w:val="a6"/>
        <w:spacing w:line="360" w:lineRule="auto"/>
        <w:jc w:val="both"/>
        <w:rPr>
          <w:rFonts w:ascii="Times New Roman" w:hAnsi="Times New Roman" w:cs="Times New Roman"/>
          <w:color w:val="000000" w:themeColor="text1"/>
          <w:sz w:val="28"/>
          <w:szCs w:val="28"/>
        </w:rPr>
      </w:pPr>
    </w:p>
    <w:p w:rsidR="009371DB" w:rsidRPr="00B01D75" w:rsidRDefault="009371DB" w:rsidP="00943949">
      <w:pPr>
        <w:pStyle w:val="a6"/>
        <w:spacing w:line="360" w:lineRule="auto"/>
        <w:jc w:val="both"/>
        <w:rPr>
          <w:rFonts w:ascii="Times New Roman" w:hAnsi="Times New Roman" w:cs="Times New Roman"/>
          <w:color w:val="000000" w:themeColor="text1"/>
          <w:sz w:val="28"/>
          <w:szCs w:val="28"/>
        </w:rPr>
      </w:pPr>
    </w:p>
    <w:p w:rsidR="00747907" w:rsidRPr="00B01D75" w:rsidRDefault="00747907">
      <w:pPr>
        <w:rPr>
          <w:rFonts w:ascii="Times New Roman" w:hAnsi="Times New Roman" w:cs="Times New Roman"/>
          <w:b/>
          <w:color w:val="000000" w:themeColor="text1"/>
          <w:sz w:val="28"/>
          <w:szCs w:val="28"/>
        </w:rPr>
      </w:pPr>
      <w:r w:rsidRPr="00B01D75">
        <w:rPr>
          <w:rFonts w:ascii="Times New Roman" w:hAnsi="Times New Roman" w:cs="Times New Roman"/>
          <w:b/>
          <w:color w:val="000000" w:themeColor="text1"/>
          <w:sz w:val="28"/>
          <w:szCs w:val="28"/>
        </w:rPr>
        <w:br w:type="page"/>
      </w:r>
    </w:p>
    <w:p w:rsidR="009371DB" w:rsidRPr="00B01D75" w:rsidRDefault="009371DB" w:rsidP="009371DB">
      <w:pPr>
        <w:pStyle w:val="a6"/>
        <w:spacing w:line="360" w:lineRule="auto"/>
        <w:ind w:left="-284" w:firstLine="284"/>
        <w:jc w:val="center"/>
        <w:rPr>
          <w:rFonts w:ascii="Times New Roman" w:hAnsi="Times New Roman" w:cs="Times New Roman"/>
          <w:b/>
          <w:color w:val="000000" w:themeColor="text1"/>
          <w:sz w:val="28"/>
          <w:szCs w:val="28"/>
        </w:rPr>
      </w:pPr>
      <w:r w:rsidRPr="00B01D75">
        <w:rPr>
          <w:rFonts w:ascii="Times New Roman" w:hAnsi="Times New Roman" w:cs="Times New Roman"/>
          <w:b/>
          <w:color w:val="000000" w:themeColor="text1"/>
          <w:sz w:val="28"/>
          <w:szCs w:val="28"/>
        </w:rPr>
        <w:lastRenderedPageBreak/>
        <w:t>Приложение</w:t>
      </w:r>
    </w:p>
    <w:p w:rsidR="009371DB" w:rsidRPr="00B01D75" w:rsidRDefault="00747907" w:rsidP="009371DB">
      <w:pPr>
        <w:jc w:val="center"/>
        <w:textAlignment w:val="top"/>
        <w:rPr>
          <w:rFonts w:ascii="Times New Roman" w:hAnsi="Times New Roman" w:cs="Times New Roman"/>
          <w:sz w:val="28"/>
          <w:szCs w:val="28"/>
        </w:rPr>
      </w:pPr>
      <w:r w:rsidRPr="00B01D75">
        <w:rPr>
          <w:rStyle w:val="12"/>
          <w:rFonts w:ascii="Times New Roman" w:hAnsi="Times New Roman" w:cs="Times New Roman"/>
          <w:b/>
          <w:bCs/>
          <w:sz w:val="28"/>
          <w:szCs w:val="28"/>
          <w:bdr w:val="none" w:sz="0" w:space="0" w:color="auto" w:frame="1"/>
        </w:rPr>
        <w:t>Практики</w:t>
      </w:r>
      <w:r w:rsidR="009371DB" w:rsidRPr="00B01D75">
        <w:rPr>
          <w:rStyle w:val="12"/>
          <w:rFonts w:ascii="Times New Roman" w:hAnsi="Times New Roman" w:cs="Times New Roman"/>
          <w:b/>
          <w:bCs/>
          <w:sz w:val="28"/>
          <w:szCs w:val="28"/>
          <w:bdr w:val="none" w:sz="0" w:space="0" w:color="auto" w:frame="1"/>
        </w:rPr>
        <w:t xml:space="preserve"> потребления алкоголя в России.</w:t>
      </w:r>
    </w:p>
    <w:p w:rsidR="009371DB" w:rsidRPr="00B01D75" w:rsidRDefault="009371DB" w:rsidP="00616FFF">
      <w:pPr>
        <w:spacing w:line="360" w:lineRule="auto"/>
        <w:ind w:firstLine="709"/>
        <w:jc w:val="both"/>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Здравствуйте! Я студентка 4 курса факультета социологии СПбГУ. Прошу Вас принять участие в исследовани</w:t>
      </w:r>
      <w:r w:rsidR="00616FFF" w:rsidRPr="00B01D75">
        <w:rPr>
          <w:rStyle w:val="12"/>
          <w:rFonts w:ascii="Times New Roman" w:hAnsi="Times New Roman" w:cs="Times New Roman"/>
          <w:bCs/>
          <w:sz w:val="28"/>
          <w:szCs w:val="28"/>
          <w:bdr w:val="none" w:sz="0" w:space="0" w:color="auto" w:frame="1"/>
        </w:rPr>
        <w:t>и, посвященном изучению практик</w:t>
      </w:r>
      <w:r w:rsidRPr="00B01D75">
        <w:rPr>
          <w:rStyle w:val="12"/>
          <w:rFonts w:ascii="Times New Roman" w:hAnsi="Times New Roman" w:cs="Times New Roman"/>
          <w:bCs/>
          <w:sz w:val="28"/>
          <w:szCs w:val="28"/>
          <w:bdr w:val="none" w:sz="0" w:space="0" w:color="auto" w:frame="1"/>
        </w:rPr>
        <w:t xml:space="preserve"> потребления алкогольной продукции и ответить на несколько вопросов. Опрос анонимный и полученная информация будет использована в обобщенном виде.</w:t>
      </w:r>
    </w:p>
    <w:p w:rsidR="009371DB" w:rsidRPr="00B01D75" w:rsidRDefault="009371DB" w:rsidP="005E2BB8">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 Употребляете ли Вы алкогольные напитки?</w:t>
      </w:r>
    </w:p>
    <w:p w:rsidR="009371DB" w:rsidRPr="00B01D75" w:rsidRDefault="009371DB" w:rsidP="005E2BB8">
      <w:pPr>
        <w:pStyle w:val="a6"/>
        <w:numPr>
          <w:ilvl w:val="0"/>
          <w:numId w:val="30"/>
        </w:numPr>
        <w:spacing w:line="360" w:lineRule="auto"/>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да</w:t>
      </w:r>
    </w:p>
    <w:p w:rsidR="009371DB" w:rsidRPr="00B01D75" w:rsidRDefault="009371DB" w:rsidP="005E2BB8">
      <w:pPr>
        <w:pStyle w:val="a6"/>
        <w:numPr>
          <w:ilvl w:val="0"/>
          <w:numId w:val="30"/>
        </w:numPr>
        <w:spacing w:line="360" w:lineRule="auto"/>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нет</w:t>
      </w:r>
    </w:p>
    <w:p w:rsidR="009371DB" w:rsidRPr="00B01D75" w:rsidRDefault="009371DB" w:rsidP="005E2BB8">
      <w:pPr>
        <w:pStyle w:val="a6"/>
        <w:numPr>
          <w:ilvl w:val="0"/>
          <w:numId w:val="30"/>
        </w:numPr>
        <w:spacing w:line="360" w:lineRule="auto"/>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другое</w:t>
      </w:r>
    </w:p>
    <w:p w:rsidR="009371DB" w:rsidRPr="00B01D75" w:rsidRDefault="009371DB" w:rsidP="005E2BB8">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2. Какие алкогольные напитки Вы предпочитаете?</w:t>
      </w:r>
    </w:p>
    <w:p w:rsidR="009371DB" w:rsidRPr="00B01D75" w:rsidRDefault="009371DB"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9371DB" w:rsidRPr="00B01D75" w:rsidRDefault="009371DB"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9371DB" w:rsidRPr="00B01D75" w:rsidRDefault="00007D7F"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p w:rsidR="00007D7F" w:rsidRPr="00B01D75" w:rsidRDefault="00007D7F" w:rsidP="005E2BB8">
      <w:pPr>
        <w:pStyle w:val="a6"/>
        <w:numPr>
          <w:ilvl w:val="0"/>
          <w:numId w:val="31"/>
        </w:numPr>
        <w:spacing w:line="360" w:lineRule="auto"/>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Крепкие</w:t>
      </w:r>
    </w:p>
    <w:p w:rsidR="00007D7F" w:rsidRPr="00B01D75" w:rsidRDefault="00007D7F" w:rsidP="005E2BB8">
      <w:pPr>
        <w:pStyle w:val="a6"/>
        <w:numPr>
          <w:ilvl w:val="0"/>
          <w:numId w:val="31"/>
        </w:numPr>
        <w:spacing w:line="360" w:lineRule="auto"/>
        <w:textAlignment w:val="top"/>
        <w:rPr>
          <w:rStyle w:val="12"/>
          <w:rFonts w:ascii="Times New Roman" w:hAnsi="Times New Roman" w:cs="Times New Roman"/>
          <w:bCs/>
          <w:sz w:val="28"/>
          <w:szCs w:val="28"/>
          <w:bdr w:val="none" w:sz="0" w:space="0" w:color="auto" w:frame="1"/>
        </w:rPr>
      </w:pPr>
      <w:proofErr w:type="spellStart"/>
      <w:r w:rsidRPr="00B01D75">
        <w:rPr>
          <w:rStyle w:val="12"/>
          <w:rFonts w:ascii="Times New Roman" w:hAnsi="Times New Roman" w:cs="Times New Roman"/>
          <w:bCs/>
          <w:sz w:val="28"/>
          <w:szCs w:val="28"/>
          <w:bdr w:val="none" w:sz="0" w:space="0" w:color="auto" w:frame="1"/>
        </w:rPr>
        <w:t>Среднеалкогольные</w:t>
      </w:r>
      <w:proofErr w:type="spellEnd"/>
    </w:p>
    <w:p w:rsidR="00007D7F" w:rsidRPr="00B01D75" w:rsidRDefault="00007D7F" w:rsidP="005E2BB8">
      <w:pPr>
        <w:pStyle w:val="a6"/>
        <w:numPr>
          <w:ilvl w:val="0"/>
          <w:numId w:val="31"/>
        </w:numPr>
        <w:spacing w:line="360" w:lineRule="auto"/>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Слабоалкогольные</w:t>
      </w:r>
    </w:p>
    <w:p w:rsidR="00007D7F" w:rsidRPr="00B01D75" w:rsidRDefault="00007D7F" w:rsidP="005E2BB8">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3. Как часто Вы употребляете алкогольные напитки?</w:t>
      </w:r>
    </w:p>
    <w:p w:rsidR="00007D7F" w:rsidRPr="00B01D75" w:rsidRDefault="00007D7F"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007D7F" w:rsidRPr="00B01D75" w:rsidRDefault="00007D7F"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007D7F" w:rsidRPr="00B01D75" w:rsidRDefault="00007D7F" w:rsidP="005E2BB8">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p w:rsidR="00007D7F" w:rsidRPr="00B01D75" w:rsidRDefault="00007D7F" w:rsidP="00007D7F">
      <w:pPr>
        <w:jc w:val="both"/>
        <w:textAlignment w:val="top"/>
        <w:rPr>
          <w:rStyle w:val="12"/>
          <w:rFonts w:ascii="Times New Roman" w:hAnsi="Times New Roman" w:cs="Times New Roman"/>
          <w:bCs/>
          <w:sz w:val="28"/>
          <w:szCs w:val="28"/>
          <w:bdr w:val="none" w:sz="0" w:space="0" w:color="auto" w:frame="1"/>
        </w:rPr>
      </w:pPr>
    </w:p>
    <w:p w:rsidR="00D70BE5" w:rsidRPr="00B01D75" w:rsidRDefault="00D70BE5" w:rsidP="00007D7F">
      <w:pPr>
        <w:jc w:val="both"/>
        <w:textAlignment w:val="top"/>
        <w:rPr>
          <w:rStyle w:val="12"/>
          <w:rFonts w:ascii="Times New Roman" w:hAnsi="Times New Roman" w:cs="Times New Roman"/>
          <w:bCs/>
          <w:sz w:val="28"/>
          <w:szCs w:val="28"/>
          <w:bdr w:val="none" w:sz="0" w:space="0" w:color="auto" w:frame="1"/>
        </w:rPr>
      </w:pPr>
    </w:p>
    <w:tbl>
      <w:tblPr>
        <w:tblStyle w:val="af7"/>
        <w:tblW w:w="5000" w:type="pct"/>
        <w:tblLayout w:type="fixed"/>
        <w:tblLook w:val="04A0" w:firstRow="1" w:lastRow="0" w:firstColumn="1" w:lastColumn="0" w:noHBand="0" w:noVBand="1"/>
      </w:tblPr>
      <w:tblGrid>
        <w:gridCol w:w="1388"/>
        <w:gridCol w:w="1092"/>
        <w:gridCol w:w="1095"/>
        <w:gridCol w:w="1093"/>
        <w:gridCol w:w="1095"/>
        <w:gridCol w:w="1095"/>
        <w:gridCol w:w="1093"/>
        <w:gridCol w:w="1095"/>
        <w:gridCol w:w="1091"/>
      </w:tblGrid>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Каждый день</w:t>
            </w: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Один раз в неделю</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Несколько раз в неделю</w:t>
            </w: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Один раз в месяц</w:t>
            </w: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Несколько раз в месяц</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Раз в полгода</w:t>
            </w: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Раз в год</w:t>
            </w: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Не пью</w:t>
            </w: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r w:rsidRPr="00B01D75">
              <w:rPr>
                <w:rFonts w:ascii="Times New Roman" w:hAnsi="Times New Roman" w:cs="Times New Roman"/>
                <w:b/>
              </w:rPr>
              <w:t>Крепкий</w:t>
            </w:r>
            <w:r w:rsidRPr="00B01D75">
              <w:rPr>
                <w:rFonts w:ascii="Times New Roman" w:hAnsi="Times New Roman" w:cs="Times New Roman"/>
                <w:color w:val="000000" w:themeColor="text1"/>
                <w:sz w:val="28"/>
                <w:szCs w:val="28"/>
              </w:rPr>
              <w:t xml:space="preserve"> </w:t>
            </w:r>
            <w:r w:rsidRPr="00B01D75">
              <w:rPr>
                <w:rFonts w:ascii="Times New Roman" w:hAnsi="Times New Roman" w:cs="Times New Roman"/>
                <w:b/>
                <w:color w:val="000000" w:themeColor="text1"/>
              </w:rPr>
              <w:t>алкоголь</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b/>
              </w:rPr>
            </w:pPr>
            <w:r w:rsidRPr="00B01D75">
              <w:rPr>
                <w:rFonts w:ascii="Times New Roman" w:hAnsi="Times New Roman" w:cs="Times New Roman"/>
                <w:b/>
              </w:rPr>
              <w:t>Вино</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r w:rsidRPr="00B01D75">
              <w:rPr>
                <w:rFonts w:ascii="Times New Roman" w:hAnsi="Times New Roman" w:cs="Times New Roman"/>
                <w:b/>
              </w:rPr>
              <w:t>Шампанское</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Пиво</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Сидр</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r w:rsidR="00007D7F" w:rsidRPr="00B01D75" w:rsidTr="009C5BE0">
        <w:tc>
          <w:tcPr>
            <w:tcW w:w="685" w:type="pct"/>
            <w:vAlign w:val="center"/>
          </w:tcPr>
          <w:p w:rsidR="00007D7F" w:rsidRPr="00B01D75" w:rsidRDefault="00007D7F" w:rsidP="00D70BE5">
            <w:pPr>
              <w:pStyle w:val="a6"/>
              <w:spacing w:line="360" w:lineRule="auto"/>
              <w:ind w:left="0"/>
              <w:jc w:val="center"/>
              <w:rPr>
                <w:rFonts w:ascii="Times New Roman" w:hAnsi="Times New Roman" w:cs="Times New Roman"/>
                <w:b/>
                <w:color w:val="000000" w:themeColor="text1"/>
              </w:rPr>
            </w:pPr>
            <w:r w:rsidRPr="00B01D75">
              <w:rPr>
                <w:rFonts w:ascii="Times New Roman" w:hAnsi="Times New Roman" w:cs="Times New Roman"/>
                <w:b/>
                <w:color w:val="000000" w:themeColor="text1"/>
              </w:rPr>
              <w:t>Коктейли</w:t>
            </w: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39"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c>
          <w:tcPr>
            <w:tcW w:w="540" w:type="pct"/>
            <w:vAlign w:val="center"/>
          </w:tcPr>
          <w:p w:rsidR="00007D7F" w:rsidRPr="00B01D75" w:rsidRDefault="00007D7F" w:rsidP="00D70BE5">
            <w:pPr>
              <w:pStyle w:val="a6"/>
              <w:spacing w:line="360" w:lineRule="auto"/>
              <w:ind w:left="0"/>
              <w:jc w:val="center"/>
              <w:rPr>
                <w:rFonts w:ascii="Times New Roman" w:hAnsi="Times New Roman" w:cs="Times New Roman"/>
                <w:color w:val="000000" w:themeColor="text1"/>
                <w:sz w:val="28"/>
                <w:szCs w:val="28"/>
              </w:rPr>
            </w:pPr>
          </w:p>
        </w:tc>
      </w:tr>
    </w:tbl>
    <w:p w:rsidR="008507EF"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p>
    <w:p w:rsidR="00007D7F" w:rsidRPr="00B01D75" w:rsidRDefault="00007D7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 xml:space="preserve">4. С кем и какой алкоголь Вы чаще всего употребляете? </w:t>
      </w:r>
    </w:p>
    <w:p w:rsidR="00007D7F" w:rsidRPr="00B01D75" w:rsidRDefault="00007D7F"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007D7F" w:rsidRPr="00B01D75" w:rsidRDefault="00007D7F"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D70BE5" w:rsidRPr="00B01D75" w:rsidRDefault="00007D7F"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tbl>
      <w:tblPr>
        <w:tblStyle w:val="af7"/>
        <w:tblW w:w="5000" w:type="pct"/>
        <w:tblLook w:val="04A0" w:firstRow="1" w:lastRow="0" w:firstColumn="1" w:lastColumn="0" w:noHBand="0" w:noVBand="1"/>
      </w:tblPr>
      <w:tblGrid>
        <w:gridCol w:w="1326"/>
        <w:gridCol w:w="1025"/>
        <w:gridCol w:w="1130"/>
        <w:gridCol w:w="1210"/>
        <w:gridCol w:w="1637"/>
        <w:gridCol w:w="1120"/>
        <w:gridCol w:w="1197"/>
        <w:gridCol w:w="923"/>
        <w:gridCol w:w="569"/>
      </w:tblGrid>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друзьями</w:t>
            </w:r>
          </w:p>
        </w:tc>
        <w:tc>
          <w:tcPr>
            <w:tcW w:w="556"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коллегами</w:t>
            </w:r>
          </w:p>
        </w:tc>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новыми знакомыми</w:t>
            </w:r>
          </w:p>
        </w:tc>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родственниками</w:t>
            </w:r>
          </w:p>
        </w:tc>
        <w:tc>
          <w:tcPr>
            <w:tcW w:w="556"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Один/одна</w:t>
            </w:r>
          </w:p>
        </w:tc>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девушкой/с парнем</w:t>
            </w:r>
          </w:p>
        </w:tc>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 мужем/с женой</w:t>
            </w:r>
          </w:p>
        </w:tc>
        <w:tc>
          <w:tcPr>
            <w:tcW w:w="556"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Не пью</w:t>
            </w: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Крепкий алкоголь</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Вино</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 xml:space="preserve">Шампанское </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Пиво</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Сидр</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D70BE5">
        <w:tc>
          <w:tcPr>
            <w:tcW w:w="555" w:type="pct"/>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Коктейли</w:t>
            </w: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5"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556" w:type="pct"/>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bl>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p w:rsidR="00007D7F" w:rsidRPr="00B01D75" w:rsidRDefault="00007D7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5. По какому поводу Вы чаще всего употребляете алкогольные напитки?</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Встреча с друзьями</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Выходной</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lastRenderedPageBreak/>
        <w:t>Праздник</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Свободное время</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Романтический вечер</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proofErr w:type="spellStart"/>
      <w:r w:rsidRPr="00B01D75">
        <w:rPr>
          <w:rStyle w:val="12"/>
          <w:rFonts w:ascii="Times New Roman" w:hAnsi="Times New Roman" w:cs="Times New Roman"/>
          <w:bCs/>
          <w:sz w:val="28"/>
          <w:szCs w:val="28"/>
          <w:bdr w:val="none" w:sz="0" w:space="0" w:color="auto" w:frame="1"/>
        </w:rPr>
        <w:t>Копрпоратив</w:t>
      </w:r>
      <w:proofErr w:type="spellEnd"/>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Без повода</w:t>
      </w:r>
    </w:p>
    <w:p w:rsidR="00007D7F" w:rsidRPr="00B01D75" w:rsidRDefault="00007D7F" w:rsidP="00D70BE5">
      <w:pPr>
        <w:pStyle w:val="a6"/>
        <w:numPr>
          <w:ilvl w:val="0"/>
          <w:numId w:val="32"/>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Другое</w:t>
      </w:r>
    </w:p>
    <w:p w:rsidR="00007D7F" w:rsidRPr="00B01D75" w:rsidRDefault="00007D7F" w:rsidP="00D70BE5">
      <w:pPr>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 xml:space="preserve">6. Вы делали </w:t>
      </w:r>
      <w:proofErr w:type="gramStart"/>
      <w:r w:rsidRPr="00B01D75">
        <w:rPr>
          <w:rStyle w:val="12"/>
          <w:rFonts w:ascii="Times New Roman" w:hAnsi="Times New Roman" w:cs="Times New Roman"/>
          <w:b/>
          <w:bCs/>
          <w:sz w:val="28"/>
          <w:szCs w:val="28"/>
          <w:bdr w:val="none" w:sz="0" w:space="0" w:color="auto" w:frame="1"/>
        </w:rPr>
        <w:t>когда</w:t>
      </w:r>
      <w:r w:rsidR="00984DD8" w:rsidRPr="00B01D75">
        <w:rPr>
          <w:rStyle w:val="12"/>
          <w:rFonts w:ascii="Times New Roman" w:hAnsi="Times New Roman" w:cs="Times New Roman"/>
          <w:b/>
          <w:bCs/>
          <w:sz w:val="28"/>
          <w:szCs w:val="28"/>
          <w:bdr w:val="none" w:sz="0" w:space="0" w:color="auto" w:frame="1"/>
        </w:rPr>
        <w:t>-</w:t>
      </w:r>
      <w:r w:rsidR="00737A87" w:rsidRPr="00B01D75">
        <w:rPr>
          <w:rStyle w:val="12"/>
          <w:rFonts w:ascii="Times New Roman" w:hAnsi="Times New Roman" w:cs="Times New Roman"/>
          <w:b/>
          <w:bCs/>
          <w:sz w:val="28"/>
          <w:szCs w:val="28"/>
          <w:bdr w:val="none" w:sz="0" w:space="0" w:color="auto" w:frame="1"/>
        </w:rPr>
        <w:t xml:space="preserve"> </w:t>
      </w:r>
      <w:proofErr w:type="spellStart"/>
      <w:r w:rsidRPr="00B01D75">
        <w:rPr>
          <w:rStyle w:val="12"/>
          <w:rFonts w:ascii="Times New Roman" w:hAnsi="Times New Roman" w:cs="Times New Roman"/>
          <w:b/>
          <w:bCs/>
          <w:sz w:val="28"/>
          <w:szCs w:val="28"/>
          <w:bdr w:val="none" w:sz="0" w:space="0" w:color="auto" w:frame="1"/>
        </w:rPr>
        <w:t>нибудь</w:t>
      </w:r>
      <w:proofErr w:type="spellEnd"/>
      <w:proofErr w:type="gramEnd"/>
      <w:r w:rsidRPr="00B01D75">
        <w:rPr>
          <w:rStyle w:val="12"/>
          <w:rFonts w:ascii="Times New Roman" w:hAnsi="Times New Roman" w:cs="Times New Roman"/>
          <w:b/>
          <w:bCs/>
          <w:sz w:val="28"/>
          <w:szCs w:val="28"/>
          <w:bdr w:val="none" w:sz="0" w:space="0" w:color="auto" w:frame="1"/>
        </w:rPr>
        <w:t xml:space="preserve"> алкоголь в домашних условиях?</w:t>
      </w:r>
    </w:p>
    <w:p w:rsidR="00007D7F" w:rsidRPr="00B01D75" w:rsidRDefault="00007D7F" w:rsidP="00D70BE5">
      <w:pPr>
        <w:pStyle w:val="a6"/>
        <w:numPr>
          <w:ilvl w:val="0"/>
          <w:numId w:val="34"/>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Да</w:t>
      </w:r>
    </w:p>
    <w:p w:rsidR="00007D7F" w:rsidRPr="00B01D75" w:rsidRDefault="00007D7F" w:rsidP="00D70BE5">
      <w:pPr>
        <w:pStyle w:val="a6"/>
        <w:numPr>
          <w:ilvl w:val="0"/>
          <w:numId w:val="34"/>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Нет</w:t>
      </w:r>
    </w:p>
    <w:p w:rsidR="00007D7F" w:rsidRPr="00B01D75" w:rsidRDefault="00007D7F" w:rsidP="00D70BE5">
      <w:pPr>
        <w:pStyle w:val="a6"/>
        <w:numPr>
          <w:ilvl w:val="0"/>
          <w:numId w:val="34"/>
        </w:numPr>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Другое</w:t>
      </w:r>
    </w:p>
    <w:p w:rsidR="009C5BE0" w:rsidRPr="00B01D75" w:rsidRDefault="009C5BE0" w:rsidP="009C5BE0">
      <w:pPr>
        <w:textAlignment w:val="top"/>
        <w:rPr>
          <w:rStyle w:val="12"/>
          <w:rFonts w:ascii="Times New Roman" w:hAnsi="Times New Roman" w:cs="Times New Roman"/>
          <w:bCs/>
          <w:sz w:val="28"/>
          <w:szCs w:val="28"/>
          <w:bdr w:val="none" w:sz="0" w:space="0" w:color="auto" w:frame="1"/>
        </w:rPr>
      </w:pPr>
    </w:p>
    <w:p w:rsidR="009C5BE0" w:rsidRPr="00B01D75" w:rsidRDefault="009C5BE0" w:rsidP="009C5BE0">
      <w:pPr>
        <w:textAlignment w:val="top"/>
        <w:rPr>
          <w:rStyle w:val="12"/>
          <w:rFonts w:ascii="Times New Roman" w:hAnsi="Times New Roman" w:cs="Times New Roman"/>
          <w:bCs/>
          <w:sz w:val="28"/>
          <w:szCs w:val="28"/>
          <w:bdr w:val="none" w:sz="0" w:space="0" w:color="auto" w:frame="1"/>
        </w:rPr>
      </w:pPr>
    </w:p>
    <w:p w:rsidR="00007D7F" w:rsidRPr="00B01D75" w:rsidRDefault="00007D7F" w:rsidP="00D70BE5">
      <w:pPr>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7. Где и какой алкогольный напиток Вы обычно употребляете?</w:t>
      </w:r>
    </w:p>
    <w:tbl>
      <w:tblPr>
        <w:tblStyle w:val="af7"/>
        <w:tblW w:w="0" w:type="auto"/>
        <w:tblLayout w:type="fixed"/>
        <w:tblLook w:val="04A0" w:firstRow="1" w:lastRow="0" w:firstColumn="1" w:lastColumn="0" w:noHBand="0" w:noVBand="1"/>
      </w:tblPr>
      <w:tblGrid>
        <w:gridCol w:w="1013"/>
        <w:gridCol w:w="1014"/>
        <w:gridCol w:w="1014"/>
        <w:gridCol w:w="1013"/>
        <w:gridCol w:w="1014"/>
        <w:gridCol w:w="1014"/>
        <w:gridCol w:w="1013"/>
        <w:gridCol w:w="1014"/>
        <w:gridCol w:w="1014"/>
        <w:gridCol w:w="1014"/>
      </w:tblGrid>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Cs/>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У друзей</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У себя дома</w:t>
            </w:r>
          </w:p>
        </w:tc>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На улице</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 кино/музее/парке</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 ресторане/кафе/баре</w:t>
            </w:r>
          </w:p>
        </w:tc>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На работе/учебе</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На даче</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proofErr w:type="gramStart"/>
            <w:r w:rsidRPr="00B01D75">
              <w:rPr>
                <w:rStyle w:val="12"/>
                <w:rFonts w:ascii="Times New Roman" w:hAnsi="Times New Roman" w:cs="Times New Roman"/>
                <w:b/>
                <w:bCs/>
                <w:bdr w:val="none" w:sz="0" w:space="0" w:color="auto" w:frame="1"/>
              </w:rPr>
              <w:t>Не важно</w:t>
            </w:r>
            <w:proofErr w:type="gramEnd"/>
            <w:r w:rsidRPr="00B01D75">
              <w:rPr>
                <w:rStyle w:val="12"/>
                <w:rFonts w:ascii="Times New Roman" w:hAnsi="Times New Roman" w:cs="Times New Roman"/>
                <w:b/>
                <w:bCs/>
                <w:bdr w:val="none" w:sz="0" w:space="0" w:color="auto" w:frame="1"/>
              </w:rPr>
              <w:t xml:space="preserve"> где</w:t>
            </w:r>
          </w:p>
        </w:tc>
        <w:tc>
          <w:tcPr>
            <w:tcW w:w="1014"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Не пью</w:t>
            </w: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Крепкий алкоголь</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Вино</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Шампанское</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Пиво</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Сидр</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r w:rsidR="00DA2F99" w:rsidRPr="00B01D75" w:rsidTr="009C5BE0">
        <w:tc>
          <w:tcPr>
            <w:tcW w:w="1013" w:type="dxa"/>
          </w:tcPr>
          <w:p w:rsidR="00DA2F99" w:rsidRPr="00B01D75" w:rsidRDefault="00DA2F99" w:rsidP="00007D7F">
            <w:pPr>
              <w:jc w:val="both"/>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Коктейли</w:t>
            </w: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007D7F">
            <w:pPr>
              <w:jc w:val="both"/>
              <w:textAlignment w:val="top"/>
              <w:rPr>
                <w:rStyle w:val="12"/>
                <w:rFonts w:ascii="Times New Roman" w:hAnsi="Times New Roman" w:cs="Times New Roman"/>
                <w:bCs/>
                <w:sz w:val="28"/>
                <w:szCs w:val="28"/>
                <w:bdr w:val="none" w:sz="0" w:space="0" w:color="auto" w:frame="1"/>
              </w:rPr>
            </w:pPr>
          </w:p>
        </w:tc>
      </w:tr>
    </w:tbl>
    <w:p w:rsidR="00E902A4" w:rsidRPr="00B01D75" w:rsidRDefault="00E902A4" w:rsidP="00007D7F">
      <w:pPr>
        <w:jc w:val="both"/>
        <w:textAlignment w:val="top"/>
        <w:rPr>
          <w:rStyle w:val="12"/>
          <w:rFonts w:ascii="Times New Roman" w:hAnsi="Times New Roman" w:cs="Times New Roman"/>
          <w:bCs/>
          <w:sz w:val="28"/>
          <w:szCs w:val="28"/>
          <w:bdr w:val="none" w:sz="0" w:space="0" w:color="auto" w:frame="1"/>
        </w:rPr>
      </w:pP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8</w:t>
      </w:r>
      <w:r w:rsidR="005E2BB8" w:rsidRPr="00B01D75">
        <w:rPr>
          <w:rStyle w:val="12"/>
          <w:rFonts w:ascii="Times New Roman" w:hAnsi="Times New Roman" w:cs="Times New Roman"/>
          <w:b/>
          <w:bCs/>
          <w:sz w:val="28"/>
          <w:szCs w:val="28"/>
          <w:bdr w:val="none" w:sz="0" w:space="0" w:color="auto" w:frame="1"/>
        </w:rPr>
        <w:t>. В каком количестве Вы чаще всего употребляете алкогольные напитки?</w:t>
      </w:r>
    </w:p>
    <w:p w:rsidR="00D70BE5" w:rsidRPr="00B01D75" w:rsidRDefault="00D70BE5"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D70BE5" w:rsidRPr="00B01D75" w:rsidRDefault="00D70BE5"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D70BE5" w:rsidRPr="00B01D75" w:rsidRDefault="00D70BE5"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p w:rsidR="00D70BE5" w:rsidRPr="00B01D75" w:rsidRDefault="00D70BE5" w:rsidP="00007D7F">
      <w:pPr>
        <w:jc w:val="both"/>
        <w:textAlignment w:val="top"/>
        <w:rPr>
          <w:rStyle w:val="12"/>
          <w:rFonts w:ascii="Times New Roman" w:hAnsi="Times New Roman" w:cs="Times New Roman"/>
          <w:b/>
          <w:bCs/>
          <w:sz w:val="28"/>
          <w:szCs w:val="28"/>
          <w:bdr w:val="none" w:sz="0" w:space="0" w:color="auto" w:frame="1"/>
        </w:rPr>
      </w:pPr>
    </w:p>
    <w:p w:rsidR="00601E95" w:rsidRPr="00B01D75" w:rsidRDefault="00601E95" w:rsidP="00007D7F">
      <w:pPr>
        <w:jc w:val="both"/>
        <w:textAlignment w:val="top"/>
        <w:rPr>
          <w:rStyle w:val="12"/>
          <w:rFonts w:ascii="Times New Roman" w:hAnsi="Times New Roman" w:cs="Times New Roman"/>
          <w:b/>
          <w:bCs/>
          <w:sz w:val="28"/>
          <w:szCs w:val="28"/>
          <w:bdr w:val="none" w:sz="0" w:space="0" w:color="auto" w:frame="1"/>
        </w:rPr>
      </w:pPr>
    </w:p>
    <w:tbl>
      <w:tblPr>
        <w:tblStyle w:val="af7"/>
        <w:tblW w:w="5000" w:type="pct"/>
        <w:tblLayout w:type="fixed"/>
        <w:tblLook w:val="04A0" w:firstRow="1" w:lastRow="0" w:firstColumn="1" w:lastColumn="0" w:noHBand="0" w:noVBand="1"/>
      </w:tblPr>
      <w:tblGrid>
        <w:gridCol w:w="1447"/>
        <w:gridCol w:w="1448"/>
        <w:gridCol w:w="1448"/>
        <w:gridCol w:w="1448"/>
        <w:gridCol w:w="1448"/>
        <w:gridCol w:w="1448"/>
        <w:gridCol w:w="1450"/>
      </w:tblGrid>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Пью, пока могу</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Контролирую количество</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Один</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два бокала/стакана/рюмки</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Никогда не чувствовал/а себя пьяным</w:t>
            </w:r>
          </w:p>
        </w:tc>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Дегустирую</w:t>
            </w:r>
          </w:p>
        </w:tc>
        <w:tc>
          <w:tcPr>
            <w:tcW w:w="715"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Не пью</w:t>
            </w: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Крепкий алкоголь</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Вино</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Шампанское</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Пиво</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Сидр</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r w:rsidR="00DA2F99" w:rsidRPr="00B01D75" w:rsidTr="00701DEA">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Коктейли</w:t>
            </w: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4"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c>
          <w:tcPr>
            <w:tcW w:w="715" w:type="pct"/>
            <w:vAlign w:val="center"/>
          </w:tcPr>
          <w:p w:rsidR="00DA2F99" w:rsidRPr="00B01D75" w:rsidRDefault="00DA2F99" w:rsidP="00D70BE5">
            <w:pPr>
              <w:jc w:val="center"/>
              <w:textAlignment w:val="top"/>
              <w:rPr>
                <w:rStyle w:val="12"/>
                <w:rFonts w:ascii="Times New Roman" w:hAnsi="Times New Roman" w:cs="Times New Roman"/>
                <w:bCs/>
                <w:sz w:val="28"/>
                <w:szCs w:val="28"/>
                <w:bdr w:val="none" w:sz="0" w:space="0" w:color="auto" w:frame="1"/>
              </w:rPr>
            </w:pPr>
          </w:p>
        </w:tc>
      </w:tr>
    </w:tbl>
    <w:p w:rsidR="00D70BE5" w:rsidRPr="00B01D75" w:rsidRDefault="00D70BE5" w:rsidP="005E2BB8">
      <w:pPr>
        <w:jc w:val="both"/>
        <w:textAlignment w:val="top"/>
        <w:rPr>
          <w:rStyle w:val="12"/>
          <w:rFonts w:ascii="Times New Roman" w:hAnsi="Times New Roman" w:cs="Times New Roman"/>
          <w:bCs/>
          <w:sz w:val="28"/>
          <w:szCs w:val="28"/>
          <w:bdr w:val="none" w:sz="0" w:space="0" w:color="auto" w:frame="1"/>
        </w:rPr>
      </w:pP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9</w:t>
      </w:r>
      <w:r w:rsidR="005E2BB8" w:rsidRPr="00B01D75">
        <w:rPr>
          <w:rStyle w:val="12"/>
          <w:rFonts w:ascii="Times New Roman" w:hAnsi="Times New Roman" w:cs="Times New Roman"/>
          <w:b/>
          <w:bCs/>
          <w:sz w:val="28"/>
          <w:szCs w:val="28"/>
          <w:bdr w:val="none" w:sz="0" w:space="0" w:color="auto" w:frame="1"/>
        </w:rPr>
        <w:t>. Выберите, в порядке убывания, факторы, которые влияют на Ваш выбор при покупке алкоголя</w:t>
      </w:r>
      <w:r w:rsidR="007C216C" w:rsidRPr="00B01D75">
        <w:rPr>
          <w:rStyle w:val="12"/>
          <w:rFonts w:ascii="Times New Roman" w:hAnsi="Times New Roman" w:cs="Times New Roman"/>
          <w:b/>
          <w:bCs/>
          <w:sz w:val="28"/>
          <w:szCs w:val="28"/>
          <w:bdr w:val="none" w:sz="0" w:space="0" w:color="auto" w:frame="1"/>
        </w:rPr>
        <w:t xml:space="preserve"> (</w:t>
      </w:r>
      <w:r w:rsidR="005E2BB8" w:rsidRPr="00B01D75">
        <w:rPr>
          <w:rStyle w:val="12"/>
          <w:rFonts w:ascii="Times New Roman" w:hAnsi="Times New Roman" w:cs="Times New Roman"/>
          <w:b/>
          <w:bCs/>
          <w:sz w:val="28"/>
          <w:szCs w:val="28"/>
          <w:bdr w:val="none" w:sz="0" w:space="0" w:color="auto" w:frame="1"/>
        </w:rPr>
        <w:t>1</w:t>
      </w:r>
      <w:r w:rsidR="009F429D" w:rsidRPr="00B01D75">
        <w:rPr>
          <w:rStyle w:val="12"/>
          <w:rFonts w:ascii="Times New Roman" w:hAnsi="Times New Roman" w:cs="Times New Roman"/>
          <w:b/>
          <w:bCs/>
          <w:sz w:val="28"/>
          <w:szCs w:val="28"/>
          <w:bdr w:val="none" w:sz="0" w:space="0" w:color="auto" w:frame="1"/>
        </w:rPr>
        <w:t>-</w:t>
      </w:r>
      <w:r w:rsidR="00DD1717" w:rsidRPr="00B01D75">
        <w:rPr>
          <w:rStyle w:val="12"/>
          <w:rFonts w:ascii="Times New Roman" w:hAnsi="Times New Roman" w:cs="Times New Roman"/>
          <w:b/>
          <w:bCs/>
          <w:sz w:val="28"/>
          <w:szCs w:val="28"/>
          <w:bdr w:val="none" w:sz="0" w:space="0" w:color="auto" w:frame="1"/>
        </w:rPr>
        <w:t xml:space="preserve"> </w:t>
      </w:r>
      <w:r w:rsidR="005E2BB8" w:rsidRPr="00B01D75">
        <w:rPr>
          <w:rStyle w:val="12"/>
          <w:rFonts w:ascii="Times New Roman" w:hAnsi="Times New Roman" w:cs="Times New Roman"/>
          <w:b/>
          <w:bCs/>
          <w:sz w:val="28"/>
          <w:szCs w:val="28"/>
          <w:bdr w:val="none" w:sz="0" w:space="0" w:color="auto" w:frame="1"/>
        </w:rPr>
        <w:t>наиболее важное, 5</w:t>
      </w:r>
      <w:r w:rsidR="009F429D" w:rsidRPr="00B01D75">
        <w:rPr>
          <w:rStyle w:val="12"/>
          <w:rFonts w:ascii="Times New Roman" w:hAnsi="Times New Roman" w:cs="Times New Roman"/>
          <w:b/>
          <w:bCs/>
          <w:sz w:val="28"/>
          <w:szCs w:val="28"/>
          <w:bdr w:val="none" w:sz="0" w:space="0" w:color="auto" w:frame="1"/>
        </w:rPr>
        <w:t xml:space="preserve"> -</w:t>
      </w:r>
      <w:r w:rsidR="005E2BB8" w:rsidRPr="00B01D75">
        <w:rPr>
          <w:rStyle w:val="12"/>
          <w:rFonts w:ascii="Times New Roman" w:hAnsi="Times New Roman" w:cs="Times New Roman"/>
          <w:b/>
          <w:bCs/>
          <w:sz w:val="28"/>
          <w:szCs w:val="28"/>
          <w:bdr w:val="none" w:sz="0" w:space="0" w:color="auto" w:frame="1"/>
        </w:rPr>
        <w:t>наименее важное</w:t>
      </w:r>
      <w:r w:rsidR="00D125C0" w:rsidRPr="00B01D75">
        <w:rPr>
          <w:rStyle w:val="12"/>
          <w:rFonts w:ascii="Times New Roman" w:hAnsi="Times New Roman" w:cs="Times New Roman"/>
          <w:b/>
          <w:bCs/>
          <w:sz w:val="28"/>
          <w:szCs w:val="28"/>
          <w:bdr w:val="none" w:sz="0" w:space="0" w:color="auto" w:frame="1"/>
        </w:rPr>
        <w:t>)</w:t>
      </w:r>
    </w:p>
    <w:p w:rsidR="005E2BB8" w:rsidRPr="00B01D75" w:rsidRDefault="005E2BB8" w:rsidP="00D70BE5">
      <w:pPr>
        <w:pStyle w:val="a6"/>
        <w:numPr>
          <w:ilvl w:val="0"/>
          <w:numId w:val="36"/>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Оформление бутылки</w:t>
      </w:r>
    </w:p>
    <w:p w:rsidR="005E2BB8" w:rsidRPr="00B01D75" w:rsidRDefault="005E2BB8" w:rsidP="00D70BE5">
      <w:pPr>
        <w:pStyle w:val="a6"/>
        <w:numPr>
          <w:ilvl w:val="0"/>
          <w:numId w:val="36"/>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 xml:space="preserve">Страна производителя </w:t>
      </w:r>
    </w:p>
    <w:p w:rsidR="005E2BB8" w:rsidRPr="00B01D75" w:rsidRDefault="005E2BB8" w:rsidP="00D70BE5">
      <w:pPr>
        <w:pStyle w:val="a6"/>
        <w:numPr>
          <w:ilvl w:val="0"/>
          <w:numId w:val="36"/>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Вкус</w:t>
      </w:r>
    </w:p>
    <w:p w:rsidR="005E2BB8" w:rsidRPr="00B01D75" w:rsidRDefault="005E2BB8" w:rsidP="00D70BE5">
      <w:pPr>
        <w:pStyle w:val="a6"/>
        <w:numPr>
          <w:ilvl w:val="0"/>
          <w:numId w:val="36"/>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Цена</w:t>
      </w:r>
    </w:p>
    <w:p w:rsidR="005E2BB8" w:rsidRPr="00B01D75" w:rsidRDefault="005E2BB8" w:rsidP="00D70BE5">
      <w:pPr>
        <w:pStyle w:val="a6"/>
        <w:numPr>
          <w:ilvl w:val="0"/>
          <w:numId w:val="36"/>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Известность марки</w:t>
      </w: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10</w:t>
      </w:r>
      <w:r w:rsidR="005E2BB8" w:rsidRPr="00B01D75">
        <w:rPr>
          <w:rStyle w:val="12"/>
          <w:rFonts w:ascii="Times New Roman" w:hAnsi="Times New Roman" w:cs="Times New Roman"/>
          <w:b/>
          <w:bCs/>
          <w:sz w:val="28"/>
          <w:szCs w:val="28"/>
          <w:bdr w:val="none" w:sz="0" w:space="0" w:color="auto" w:frame="1"/>
        </w:rPr>
        <w:t xml:space="preserve">. Какой уровень цен для Вас наиболее приемлемый при покупке алкоголя домой? </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p w:rsidR="009F429D" w:rsidRPr="00B01D75" w:rsidRDefault="009F429D" w:rsidP="00D70BE5">
      <w:pPr>
        <w:spacing w:line="360" w:lineRule="auto"/>
        <w:ind w:firstLine="709"/>
        <w:textAlignment w:val="top"/>
        <w:rPr>
          <w:rStyle w:val="12"/>
          <w:rFonts w:ascii="Times New Roman" w:hAnsi="Times New Roman" w:cs="Times New Roman"/>
          <w:bCs/>
          <w:i/>
          <w:sz w:val="28"/>
          <w:szCs w:val="28"/>
          <w:bdr w:val="none" w:sz="0" w:space="0" w:color="auto" w:frame="1"/>
        </w:rPr>
      </w:pPr>
    </w:p>
    <w:p w:rsidR="009F429D" w:rsidRPr="00B01D75" w:rsidRDefault="009F429D" w:rsidP="00D70BE5">
      <w:pPr>
        <w:spacing w:line="360" w:lineRule="auto"/>
        <w:ind w:firstLine="709"/>
        <w:textAlignment w:val="top"/>
        <w:rPr>
          <w:rStyle w:val="12"/>
          <w:rFonts w:ascii="Times New Roman" w:hAnsi="Times New Roman" w:cs="Times New Roman"/>
          <w:bCs/>
          <w:i/>
          <w:sz w:val="28"/>
          <w:szCs w:val="28"/>
          <w:bdr w:val="none" w:sz="0" w:space="0" w:color="auto" w:frame="1"/>
        </w:rPr>
      </w:pPr>
    </w:p>
    <w:p w:rsidR="009F429D" w:rsidRPr="00B01D75" w:rsidRDefault="009F429D" w:rsidP="00D70BE5">
      <w:pPr>
        <w:spacing w:line="360" w:lineRule="auto"/>
        <w:ind w:firstLine="709"/>
        <w:textAlignment w:val="top"/>
        <w:rPr>
          <w:rStyle w:val="12"/>
          <w:rFonts w:ascii="Times New Roman" w:hAnsi="Times New Roman" w:cs="Times New Roman"/>
          <w:bCs/>
          <w:i/>
          <w:sz w:val="28"/>
          <w:szCs w:val="28"/>
          <w:bdr w:val="none" w:sz="0" w:space="0" w:color="auto" w:frame="1"/>
        </w:rPr>
      </w:pPr>
    </w:p>
    <w:p w:rsidR="009F429D" w:rsidRPr="00B01D75" w:rsidRDefault="009F429D" w:rsidP="00D70BE5">
      <w:pPr>
        <w:spacing w:line="360" w:lineRule="auto"/>
        <w:ind w:firstLine="709"/>
        <w:textAlignment w:val="top"/>
        <w:rPr>
          <w:rStyle w:val="12"/>
          <w:rFonts w:ascii="Times New Roman" w:hAnsi="Times New Roman" w:cs="Times New Roman"/>
          <w:bCs/>
          <w:i/>
          <w:sz w:val="28"/>
          <w:szCs w:val="28"/>
          <w:bdr w:val="none" w:sz="0" w:space="0" w:color="auto" w:frame="1"/>
        </w:rPr>
      </w:pPr>
    </w:p>
    <w:tbl>
      <w:tblPr>
        <w:tblStyle w:val="af7"/>
        <w:tblW w:w="0" w:type="auto"/>
        <w:tblLook w:val="04A0" w:firstRow="1" w:lastRow="0" w:firstColumn="1" w:lastColumn="0" w:noHBand="0" w:noVBand="1"/>
      </w:tblPr>
      <w:tblGrid>
        <w:gridCol w:w="1694"/>
        <w:gridCol w:w="1022"/>
        <w:gridCol w:w="1022"/>
        <w:gridCol w:w="1022"/>
        <w:gridCol w:w="1022"/>
        <w:gridCol w:w="1022"/>
        <w:gridCol w:w="1022"/>
        <w:gridCol w:w="862"/>
        <w:gridCol w:w="1227"/>
      </w:tblGrid>
      <w:tr w:rsidR="00DA2F99" w:rsidRPr="00B01D75" w:rsidTr="00DA2F99">
        <w:tc>
          <w:tcPr>
            <w:tcW w:w="169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50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100 рублей</w:t>
            </w: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100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299 рублей</w:t>
            </w: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300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499 рублей</w:t>
            </w: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500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799 рублей</w:t>
            </w: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800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1499 рублей</w:t>
            </w:r>
          </w:p>
        </w:tc>
        <w:tc>
          <w:tcPr>
            <w:tcW w:w="102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1500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4999 рублей</w:t>
            </w:r>
          </w:p>
        </w:tc>
        <w:tc>
          <w:tcPr>
            <w:tcW w:w="862"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5000 и более</w:t>
            </w:r>
          </w:p>
        </w:tc>
        <w:tc>
          <w:tcPr>
            <w:tcW w:w="1227" w:type="dxa"/>
          </w:tcPr>
          <w:p w:rsidR="00DA2F99" w:rsidRPr="00B01D75" w:rsidRDefault="00DA2F99" w:rsidP="00701DEA">
            <w:pPr>
              <w:jc w:val="center"/>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
                <w:bCs/>
                <w:bdr w:val="none" w:sz="0" w:space="0" w:color="auto" w:frame="1"/>
              </w:rPr>
              <w:t>Никогда не покупаю</w:t>
            </w: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Крепкий алкоголь</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Вино</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Шампанское</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Пиво</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Сидр</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A2F99" w:rsidRPr="00B01D75" w:rsidTr="00DA2F99">
        <w:tc>
          <w:tcPr>
            <w:tcW w:w="169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Коктейли</w:t>
            </w: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2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862"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227"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bl>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11</w:t>
      </w:r>
      <w:r w:rsidR="005E2BB8" w:rsidRPr="00B01D75">
        <w:rPr>
          <w:rStyle w:val="12"/>
          <w:rFonts w:ascii="Times New Roman" w:hAnsi="Times New Roman" w:cs="Times New Roman"/>
          <w:b/>
          <w:bCs/>
          <w:sz w:val="28"/>
          <w:szCs w:val="28"/>
          <w:bdr w:val="none" w:sz="0" w:space="0" w:color="auto" w:frame="1"/>
        </w:rPr>
        <w:t xml:space="preserve">. Какой уровень цен для Вас наиболее приемлемый </w:t>
      </w:r>
      <w:proofErr w:type="gramStart"/>
      <w:r w:rsidR="005E2BB8" w:rsidRPr="00B01D75">
        <w:rPr>
          <w:rStyle w:val="12"/>
          <w:rFonts w:ascii="Times New Roman" w:hAnsi="Times New Roman" w:cs="Times New Roman"/>
          <w:b/>
          <w:bCs/>
          <w:sz w:val="28"/>
          <w:szCs w:val="28"/>
          <w:bdr w:val="none" w:sz="0" w:space="0" w:color="auto" w:frame="1"/>
        </w:rPr>
        <w:t>при</w:t>
      </w:r>
      <w:proofErr w:type="gramEnd"/>
      <w:r w:rsidR="005E2BB8" w:rsidRPr="00B01D75">
        <w:rPr>
          <w:rStyle w:val="12"/>
          <w:rFonts w:ascii="Times New Roman" w:hAnsi="Times New Roman" w:cs="Times New Roman"/>
          <w:b/>
          <w:bCs/>
          <w:sz w:val="28"/>
          <w:szCs w:val="28"/>
          <w:bdr w:val="none" w:sz="0" w:space="0" w:color="auto" w:frame="1"/>
        </w:rPr>
        <w:t xml:space="preserve"> </w:t>
      </w:r>
      <w:proofErr w:type="gramStart"/>
      <w:r w:rsidR="005E2BB8" w:rsidRPr="00B01D75">
        <w:rPr>
          <w:rStyle w:val="12"/>
          <w:rFonts w:ascii="Times New Roman" w:hAnsi="Times New Roman" w:cs="Times New Roman"/>
          <w:b/>
          <w:bCs/>
          <w:sz w:val="28"/>
          <w:szCs w:val="28"/>
          <w:bdr w:val="none" w:sz="0" w:space="0" w:color="auto" w:frame="1"/>
        </w:rPr>
        <w:t>покупки</w:t>
      </w:r>
      <w:proofErr w:type="gramEnd"/>
      <w:r w:rsidR="005E2BB8" w:rsidRPr="00B01D75">
        <w:rPr>
          <w:rStyle w:val="12"/>
          <w:rFonts w:ascii="Times New Roman" w:hAnsi="Times New Roman" w:cs="Times New Roman"/>
          <w:b/>
          <w:bCs/>
          <w:sz w:val="28"/>
          <w:szCs w:val="28"/>
          <w:bdr w:val="none" w:sz="0" w:space="0" w:color="auto" w:frame="1"/>
        </w:rPr>
        <w:t xml:space="preserve"> алкоголя в кафе/ресторане/баре за </w:t>
      </w:r>
      <w:proofErr w:type="spellStart"/>
      <w:r w:rsidR="005E2BB8" w:rsidRPr="00B01D75">
        <w:rPr>
          <w:rStyle w:val="12"/>
          <w:rFonts w:ascii="Times New Roman" w:hAnsi="Times New Roman" w:cs="Times New Roman"/>
          <w:b/>
          <w:bCs/>
          <w:sz w:val="28"/>
          <w:szCs w:val="28"/>
          <w:bdr w:val="none" w:sz="0" w:space="0" w:color="auto" w:frame="1"/>
        </w:rPr>
        <w:t>еденицу</w:t>
      </w:r>
      <w:proofErr w:type="spellEnd"/>
      <w:r w:rsidR="005E2BB8" w:rsidRPr="00B01D75">
        <w:rPr>
          <w:rStyle w:val="12"/>
          <w:rFonts w:ascii="Times New Roman" w:hAnsi="Times New Roman" w:cs="Times New Roman"/>
          <w:b/>
          <w:bCs/>
          <w:sz w:val="28"/>
          <w:szCs w:val="28"/>
          <w:bdr w:val="none" w:sz="0" w:space="0" w:color="auto" w:frame="1"/>
        </w:rPr>
        <w:t>?</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Крепкий алкоголь (водка, коньяк, текила, джин, виски, ром)</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Средней крепости (вино, медовуха, глинтвейн, грог)</w:t>
      </w:r>
    </w:p>
    <w:p w:rsidR="005E2BB8" w:rsidRPr="00B01D75" w:rsidRDefault="005E2BB8" w:rsidP="00D70BE5">
      <w:pPr>
        <w:spacing w:line="360" w:lineRule="auto"/>
        <w:ind w:firstLine="709"/>
        <w:textAlignment w:val="top"/>
        <w:rPr>
          <w:rStyle w:val="12"/>
          <w:rFonts w:ascii="Times New Roman" w:hAnsi="Times New Roman" w:cs="Times New Roman"/>
          <w:bCs/>
          <w:i/>
          <w:sz w:val="28"/>
          <w:szCs w:val="28"/>
          <w:bdr w:val="none" w:sz="0" w:space="0" w:color="auto" w:frame="1"/>
        </w:rPr>
      </w:pPr>
      <w:r w:rsidRPr="00B01D75">
        <w:rPr>
          <w:rStyle w:val="12"/>
          <w:rFonts w:ascii="Times New Roman" w:hAnsi="Times New Roman" w:cs="Times New Roman"/>
          <w:bCs/>
          <w:i/>
          <w:sz w:val="28"/>
          <w:szCs w:val="28"/>
          <w:bdr w:val="none" w:sz="0" w:space="0" w:color="auto" w:frame="1"/>
        </w:rPr>
        <w:t>Слабой крепости (пиво, сидр, брага, квас)</w:t>
      </w:r>
    </w:p>
    <w:tbl>
      <w:tblPr>
        <w:tblStyle w:val="af7"/>
        <w:tblW w:w="0" w:type="auto"/>
        <w:tblLook w:val="04A0" w:firstRow="1" w:lastRow="0" w:firstColumn="1" w:lastColumn="0" w:noHBand="0" w:noVBand="1"/>
      </w:tblPr>
      <w:tblGrid>
        <w:gridCol w:w="1514"/>
        <w:gridCol w:w="937"/>
        <w:gridCol w:w="937"/>
        <w:gridCol w:w="938"/>
        <w:gridCol w:w="938"/>
        <w:gridCol w:w="938"/>
        <w:gridCol w:w="938"/>
        <w:gridCol w:w="830"/>
        <w:gridCol w:w="1072"/>
        <w:gridCol w:w="1095"/>
      </w:tblGrid>
      <w:tr w:rsidR="00D70BE5" w:rsidRPr="00B01D75" w:rsidTr="00DA2F99">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50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100 рублей</w:t>
            </w:r>
          </w:p>
        </w:tc>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100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299 рублей</w:t>
            </w:r>
          </w:p>
        </w:tc>
        <w:tc>
          <w:tcPr>
            <w:tcW w:w="101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300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499 рублей</w:t>
            </w:r>
          </w:p>
        </w:tc>
        <w:tc>
          <w:tcPr>
            <w:tcW w:w="101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500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799 рублей</w:t>
            </w:r>
          </w:p>
        </w:tc>
        <w:tc>
          <w:tcPr>
            <w:tcW w:w="1014"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800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1499 рублей</w:t>
            </w:r>
          </w:p>
        </w:tc>
        <w:tc>
          <w:tcPr>
            <w:tcW w:w="1014" w:type="dxa"/>
          </w:tcPr>
          <w:p w:rsidR="00DA2F99" w:rsidRPr="00B01D75" w:rsidRDefault="00D70BE5"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1500</w:t>
            </w:r>
            <w:r w:rsidR="00737A87" w:rsidRPr="00B01D75">
              <w:rPr>
                <w:rStyle w:val="12"/>
                <w:rFonts w:ascii="Times New Roman" w:hAnsi="Times New Roman" w:cs="Times New Roman"/>
                <w:b/>
                <w:bCs/>
                <w:bdr w:val="none" w:sz="0" w:space="0" w:color="auto" w:frame="1"/>
              </w:rPr>
              <w:t xml:space="preserve"> – </w:t>
            </w:r>
            <w:r w:rsidRPr="00B01D75">
              <w:rPr>
                <w:rStyle w:val="12"/>
                <w:rFonts w:ascii="Times New Roman" w:hAnsi="Times New Roman" w:cs="Times New Roman"/>
                <w:b/>
                <w:bCs/>
                <w:bdr w:val="none" w:sz="0" w:space="0" w:color="auto" w:frame="1"/>
              </w:rPr>
              <w:t>4999 рублей</w:t>
            </w:r>
          </w:p>
        </w:tc>
        <w:tc>
          <w:tcPr>
            <w:tcW w:w="1014" w:type="dxa"/>
          </w:tcPr>
          <w:p w:rsidR="00DA2F99" w:rsidRPr="00B01D75" w:rsidRDefault="00D70BE5"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5000 и более</w:t>
            </w:r>
          </w:p>
        </w:tc>
        <w:tc>
          <w:tcPr>
            <w:tcW w:w="1014" w:type="dxa"/>
          </w:tcPr>
          <w:p w:rsidR="00DA2F99" w:rsidRPr="00B01D75" w:rsidRDefault="00D70BE5"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Никогда за себя не плачу</w:t>
            </w:r>
          </w:p>
        </w:tc>
        <w:tc>
          <w:tcPr>
            <w:tcW w:w="1014" w:type="dxa"/>
          </w:tcPr>
          <w:p w:rsidR="00DA2F99" w:rsidRPr="00B01D75" w:rsidRDefault="00D70BE5"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Никогда не покупаю</w:t>
            </w: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Крепкий алкоголь</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Вино</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Шампанское</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Пиво</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Сидр</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r w:rsidR="00D70BE5" w:rsidRPr="00B01D75" w:rsidTr="00DA2F99">
        <w:tc>
          <w:tcPr>
            <w:tcW w:w="1013" w:type="dxa"/>
          </w:tcPr>
          <w:p w:rsidR="00DA2F99" w:rsidRPr="00B01D75" w:rsidRDefault="00DA2F99" w:rsidP="00701DEA">
            <w:pPr>
              <w:jc w:val="center"/>
              <w:textAlignment w:val="top"/>
              <w:rPr>
                <w:rStyle w:val="12"/>
                <w:rFonts w:ascii="Times New Roman" w:hAnsi="Times New Roman" w:cs="Times New Roman"/>
                <w:b/>
                <w:bCs/>
                <w:bdr w:val="none" w:sz="0" w:space="0" w:color="auto" w:frame="1"/>
              </w:rPr>
            </w:pPr>
            <w:r w:rsidRPr="00B01D75">
              <w:rPr>
                <w:rStyle w:val="12"/>
                <w:rFonts w:ascii="Times New Roman" w:hAnsi="Times New Roman" w:cs="Times New Roman"/>
                <w:b/>
                <w:bCs/>
                <w:bdr w:val="none" w:sz="0" w:space="0" w:color="auto" w:frame="1"/>
              </w:rPr>
              <w:t>Коктейли</w:t>
            </w: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3"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c>
          <w:tcPr>
            <w:tcW w:w="1014" w:type="dxa"/>
          </w:tcPr>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tc>
      </w:tr>
    </w:tbl>
    <w:p w:rsidR="00DA2F99" w:rsidRPr="00B01D75" w:rsidRDefault="00DA2F99" w:rsidP="005E2BB8">
      <w:pPr>
        <w:jc w:val="both"/>
        <w:textAlignment w:val="top"/>
        <w:rPr>
          <w:rStyle w:val="12"/>
          <w:rFonts w:ascii="Times New Roman" w:hAnsi="Times New Roman" w:cs="Times New Roman"/>
          <w:bCs/>
          <w:sz w:val="28"/>
          <w:szCs w:val="28"/>
          <w:bdr w:val="none" w:sz="0" w:space="0" w:color="auto" w:frame="1"/>
        </w:rPr>
      </w:pP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12</w:t>
      </w:r>
      <w:r w:rsidR="005E2BB8" w:rsidRPr="00B01D75">
        <w:rPr>
          <w:rStyle w:val="12"/>
          <w:rFonts w:ascii="Times New Roman" w:hAnsi="Times New Roman" w:cs="Times New Roman"/>
          <w:b/>
          <w:bCs/>
          <w:sz w:val="28"/>
          <w:szCs w:val="28"/>
          <w:bdr w:val="none" w:sz="0" w:space="0" w:color="auto" w:frame="1"/>
        </w:rPr>
        <w:t>. Назовите Вашу любимую алкогольную торговую марку (ответ на вопрос не обязателен):</w:t>
      </w: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13</w:t>
      </w:r>
      <w:r w:rsidR="005E2BB8" w:rsidRPr="00B01D75">
        <w:rPr>
          <w:rStyle w:val="12"/>
          <w:rFonts w:ascii="Times New Roman" w:hAnsi="Times New Roman" w:cs="Times New Roman"/>
          <w:b/>
          <w:bCs/>
          <w:sz w:val="28"/>
          <w:szCs w:val="28"/>
          <w:bdr w:val="none" w:sz="0" w:space="0" w:color="auto" w:frame="1"/>
        </w:rPr>
        <w:t>. Ваше образование:</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Среднее</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Незаконченное среднее</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Высшее</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Незаконченное высшее</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lastRenderedPageBreak/>
        <w:t>Ученая степень</w:t>
      </w:r>
    </w:p>
    <w:p w:rsidR="005E2BB8" w:rsidRPr="00B01D75" w:rsidRDefault="005E2BB8" w:rsidP="00D70BE5">
      <w:pPr>
        <w:pStyle w:val="a6"/>
        <w:numPr>
          <w:ilvl w:val="0"/>
          <w:numId w:val="37"/>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 xml:space="preserve">Другое </w:t>
      </w: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14</w:t>
      </w:r>
      <w:r w:rsidR="005E2BB8" w:rsidRPr="00B01D75">
        <w:rPr>
          <w:rStyle w:val="12"/>
          <w:rFonts w:ascii="Times New Roman" w:hAnsi="Times New Roman" w:cs="Times New Roman"/>
          <w:b/>
          <w:bCs/>
          <w:sz w:val="28"/>
          <w:szCs w:val="28"/>
          <w:bdr w:val="none" w:sz="0" w:space="0" w:color="auto" w:frame="1"/>
        </w:rPr>
        <w:t>. Семейное положение:</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Женат/замужем</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Холост/не замужем</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Есть парень/девушка</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Разведен/разведена</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Вдовец/вдова</w:t>
      </w:r>
    </w:p>
    <w:p w:rsidR="005E2BB8" w:rsidRPr="00B01D75" w:rsidRDefault="005E2BB8" w:rsidP="00D70BE5">
      <w:pPr>
        <w:pStyle w:val="a6"/>
        <w:numPr>
          <w:ilvl w:val="0"/>
          <w:numId w:val="38"/>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Другое</w:t>
      </w:r>
    </w:p>
    <w:p w:rsidR="005E2BB8" w:rsidRPr="00B01D75" w:rsidRDefault="008507EF" w:rsidP="00D70BE5">
      <w:pPr>
        <w:spacing w:line="360" w:lineRule="auto"/>
        <w:ind w:firstLine="709"/>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15</w:t>
      </w:r>
      <w:r w:rsidR="005E2BB8" w:rsidRPr="00B01D75">
        <w:rPr>
          <w:rStyle w:val="12"/>
          <w:rFonts w:ascii="Times New Roman" w:hAnsi="Times New Roman" w:cs="Times New Roman"/>
          <w:b/>
          <w:bCs/>
          <w:sz w:val="28"/>
          <w:szCs w:val="28"/>
          <w:bdr w:val="none" w:sz="0" w:space="0" w:color="auto" w:frame="1"/>
        </w:rPr>
        <w:t>. Род деятельности:</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Рабочий</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Служащий</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Военные</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Специалист</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Учащийся/студент</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Пенсионер</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Не работающий/временно не работающий</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Домохозяйка</w:t>
      </w:r>
    </w:p>
    <w:p w:rsidR="005E2BB8" w:rsidRPr="00B01D75" w:rsidRDefault="005E2BB8" w:rsidP="00D70BE5">
      <w:pPr>
        <w:pStyle w:val="a6"/>
        <w:numPr>
          <w:ilvl w:val="0"/>
          <w:numId w:val="39"/>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Другое</w:t>
      </w:r>
    </w:p>
    <w:p w:rsidR="00E902A4" w:rsidRPr="00B01D75" w:rsidRDefault="00E902A4" w:rsidP="00E902A4">
      <w:pPr>
        <w:pStyle w:val="a6"/>
        <w:spacing w:line="360" w:lineRule="auto"/>
        <w:ind w:left="1429"/>
        <w:textAlignment w:val="top"/>
        <w:rPr>
          <w:rStyle w:val="12"/>
          <w:rFonts w:ascii="Times New Roman" w:hAnsi="Times New Roman" w:cs="Times New Roman"/>
          <w:bCs/>
          <w:sz w:val="28"/>
          <w:szCs w:val="28"/>
          <w:bdr w:val="none" w:sz="0" w:space="0" w:color="auto" w:frame="1"/>
        </w:rPr>
      </w:pPr>
    </w:p>
    <w:p w:rsidR="00E902A4" w:rsidRPr="00B01D75" w:rsidRDefault="00E902A4" w:rsidP="00E902A4">
      <w:pPr>
        <w:pStyle w:val="a6"/>
        <w:spacing w:line="360" w:lineRule="auto"/>
        <w:ind w:left="1429"/>
        <w:textAlignment w:val="top"/>
        <w:rPr>
          <w:rStyle w:val="12"/>
          <w:rFonts w:ascii="Times New Roman" w:hAnsi="Times New Roman" w:cs="Times New Roman"/>
          <w:bCs/>
          <w:sz w:val="28"/>
          <w:szCs w:val="28"/>
          <w:bdr w:val="none" w:sz="0" w:space="0" w:color="auto" w:frame="1"/>
        </w:rPr>
      </w:pPr>
    </w:p>
    <w:p w:rsidR="005E2BB8" w:rsidRPr="00B01D75" w:rsidRDefault="008507EF" w:rsidP="00B80D15">
      <w:pPr>
        <w:spacing w:line="360" w:lineRule="auto"/>
        <w:ind w:firstLine="709"/>
        <w:jc w:val="both"/>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16</w:t>
      </w:r>
      <w:r w:rsidR="006E4A96">
        <w:rPr>
          <w:rStyle w:val="12"/>
          <w:rFonts w:ascii="Times New Roman" w:hAnsi="Times New Roman" w:cs="Times New Roman"/>
          <w:b/>
          <w:bCs/>
          <w:sz w:val="28"/>
          <w:szCs w:val="28"/>
          <w:bdr w:val="none" w:sz="0" w:space="0" w:color="auto" w:frame="1"/>
        </w:rPr>
        <w:t>. У</w:t>
      </w:r>
      <w:r w:rsidR="005E2BB8" w:rsidRPr="00B01D75">
        <w:rPr>
          <w:rStyle w:val="12"/>
          <w:rFonts w:ascii="Times New Roman" w:hAnsi="Times New Roman" w:cs="Times New Roman"/>
          <w:b/>
          <w:bCs/>
          <w:sz w:val="28"/>
          <w:szCs w:val="28"/>
          <w:bdr w:val="none" w:sz="0" w:space="0" w:color="auto" w:frame="1"/>
        </w:rPr>
        <w:t>кажите, пожалуйста, Ваш средний месячный доход на одного человека семьи?</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менее 5000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5000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15000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15000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30000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30000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45000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lastRenderedPageBreak/>
        <w:t>45000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60000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60000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75000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75000</w:t>
      </w:r>
      <w:r w:rsidR="00737A87" w:rsidRPr="00B01D75">
        <w:rPr>
          <w:rStyle w:val="12"/>
          <w:rFonts w:ascii="Times New Roman" w:hAnsi="Times New Roman" w:cs="Times New Roman"/>
          <w:bCs/>
          <w:sz w:val="28"/>
          <w:szCs w:val="28"/>
          <w:bdr w:val="none" w:sz="0" w:space="0" w:color="auto" w:frame="1"/>
        </w:rPr>
        <w:t xml:space="preserve"> – </w:t>
      </w:r>
      <w:r w:rsidRPr="00B01D75">
        <w:rPr>
          <w:rStyle w:val="12"/>
          <w:rFonts w:ascii="Times New Roman" w:hAnsi="Times New Roman" w:cs="Times New Roman"/>
          <w:bCs/>
          <w:sz w:val="28"/>
          <w:szCs w:val="28"/>
          <w:bdr w:val="none" w:sz="0" w:space="0" w:color="auto" w:frame="1"/>
        </w:rPr>
        <w:t>90000 рублей</w:t>
      </w:r>
    </w:p>
    <w:p w:rsidR="005E2BB8" w:rsidRPr="00B01D75" w:rsidRDefault="005E2BB8" w:rsidP="00D70BE5">
      <w:pPr>
        <w:pStyle w:val="a6"/>
        <w:numPr>
          <w:ilvl w:val="0"/>
          <w:numId w:val="40"/>
        </w:numPr>
        <w:spacing w:line="360" w:lineRule="auto"/>
        <w:ind w:firstLine="709"/>
        <w:textAlignment w:val="top"/>
        <w:rPr>
          <w:rStyle w:val="12"/>
          <w:rFonts w:ascii="Times New Roman" w:hAnsi="Times New Roman" w:cs="Times New Roman"/>
          <w:bCs/>
          <w:sz w:val="28"/>
          <w:szCs w:val="28"/>
          <w:bdr w:val="none" w:sz="0" w:space="0" w:color="auto" w:frame="1"/>
        </w:rPr>
      </w:pPr>
      <w:r w:rsidRPr="00B01D75">
        <w:rPr>
          <w:rStyle w:val="12"/>
          <w:rFonts w:ascii="Times New Roman" w:hAnsi="Times New Roman" w:cs="Times New Roman"/>
          <w:bCs/>
          <w:sz w:val="28"/>
          <w:szCs w:val="28"/>
          <w:bdr w:val="none" w:sz="0" w:space="0" w:color="auto" w:frame="1"/>
        </w:rPr>
        <w:t>от 100000 и более</w:t>
      </w:r>
    </w:p>
    <w:p w:rsidR="005E2BB8" w:rsidRPr="00B01D75" w:rsidRDefault="005E2BB8" w:rsidP="00D70BE5">
      <w:pPr>
        <w:spacing w:line="360" w:lineRule="auto"/>
        <w:jc w:val="center"/>
        <w:textAlignment w:val="top"/>
        <w:rPr>
          <w:rStyle w:val="12"/>
          <w:rFonts w:ascii="Times New Roman" w:hAnsi="Times New Roman" w:cs="Times New Roman"/>
          <w:b/>
          <w:bCs/>
          <w:sz w:val="28"/>
          <w:szCs w:val="28"/>
          <w:bdr w:val="none" w:sz="0" w:space="0" w:color="auto" w:frame="1"/>
        </w:rPr>
      </w:pPr>
      <w:r w:rsidRPr="00B01D75">
        <w:rPr>
          <w:rStyle w:val="12"/>
          <w:rFonts w:ascii="Times New Roman" w:hAnsi="Times New Roman" w:cs="Times New Roman"/>
          <w:b/>
          <w:bCs/>
          <w:sz w:val="28"/>
          <w:szCs w:val="28"/>
          <w:bdr w:val="none" w:sz="0" w:space="0" w:color="auto" w:frame="1"/>
        </w:rPr>
        <w:t>Спасибо большое за участие!</w:t>
      </w:r>
    </w:p>
    <w:p w:rsidR="005E2BB8" w:rsidRPr="00B01D75" w:rsidRDefault="005E2BB8" w:rsidP="005E2BB8">
      <w:pPr>
        <w:jc w:val="both"/>
        <w:textAlignment w:val="top"/>
        <w:rPr>
          <w:rStyle w:val="12"/>
          <w:rFonts w:ascii="Times New Roman" w:hAnsi="Times New Roman" w:cs="Times New Roman"/>
          <w:bCs/>
          <w:sz w:val="28"/>
          <w:szCs w:val="28"/>
          <w:bdr w:val="none" w:sz="0" w:space="0" w:color="auto" w:frame="1"/>
        </w:rPr>
      </w:pPr>
    </w:p>
    <w:p w:rsidR="005E2BB8" w:rsidRPr="00B01D75" w:rsidRDefault="005E2BB8" w:rsidP="005E2BB8">
      <w:pPr>
        <w:jc w:val="both"/>
        <w:textAlignment w:val="top"/>
        <w:rPr>
          <w:rStyle w:val="12"/>
          <w:rFonts w:ascii="Times New Roman" w:hAnsi="Times New Roman" w:cs="Times New Roman"/>
          <w:bCs/>
          <w:sz w:val="28"/>
          <w:szCs w:val="28"/>
          <w:bdr w:val="none" w:sz="0" w:space="0" w:color="auto" w:frame="1"/>
        </w:rPr>
      </w:pPr>
    </w:p>
    <w:p w:rsidR="00007D7F" w:rsidRPr="00B01D75" w:rsidRDefault="00007D7F" w:rsidP="00943949">
      <w:pPr>
        <w:pStyle w:val="a6"/>
        <w:spacing w:line="360" w:lineRule="auto"/>
        <w:jc w:val="both"/>
        <w:rPr>
          <w:rFonts w:ascii="Times New Roman" w:hAnsi="Times New Roman" w:cs="Times New Roman"/>
          <w:color w:val="000000" w:themeColor="text1"/>
          <w:sz w:val="28"/>
          <w:szCs w:val="28"/>
        </w:rPr>
      </w:pPr>
    </w:p>
    <w:sectPr w:rsidR="00007D7F" w:rsidRPr="00B01D75" w:rsidSect="00523C41">
      <w:footerReference w:type="default" r:id="rId21"/>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7E" w:rsidRDefault="00F30A7E" w:rsidP="00E15312">
      <w:pPr>
        <w:spacing w:after="0" w:line="240" w:lineRule="auto"/>
      </w:pPr>
      <w:r>
        <w:separator/>
      </w:r>
    </w:p>
  </w:endnote>
  <w:endnote w:type="continuationSeparator" w:id="0">
    <w:p w:rsidR="00F30A7E" w:rsidRDefault="00F30A7E" w:rsidP="00E1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52030"/>
      <w:docPartObj>
        <w:docPartGallery w:val="Page Numbers (Bottom of Page)"/>
        <w:docPartUnique/>
      </w:docPartObj>
    </w:sdtPr>
    <w:sdtContent>
      <w:p w:rsidR="009C5391" w:rsidRDefault="009C5391">
        <w:pPr>
          <w:pStyle w:val="ac"/>
          <w:jc w:val="center"/>
        </w:pPr>
      </w:p>
      <w:p w:rsidR="009C5391" w:rsidRDefault="009C5391">
        <w:pPr>
          <w:pStyle w:val="ac"/>
          <w:jc w:val="center"/>
        </w:pPr>
        <w:r w:rsidRPr="00DD1717">
          <w:rPr>
            <w:rFonts w:ascii="Times New Roman" w:hAnsi="Times New Roman" w:cs="Times New Roman"/>
          </w:rPr>
          <w:fldChar w:fldCharType="begin"/>
        </w:r>
        <w:r w:rsidRPr="00DD1717">
          <w:rPr>
            <w:rFonts w:ascii="Times New Roman" w:hAnsi="Times New Roman" w:cs="Times New Roman"/>
          </w:rPr>
          <w:instrText xml:space="preserve"> PAGE   \* MERGEFORMAT </w:instrText>
        </w:r>
        <w:r w:rsidRPr="00DD1717">
          <w:rPr>
            <w:rFonts w:ascii="Times New Roman" w:hAnsi="Times New Roman" w:cs="Times New Roman"/>
          </w:rPr>
          <w:fldChar w:fldCharType="separate"/>
        </w:r>
        <w:r w:rsidR="0007142D">
          <w:rPr>
            <w:rFonts w:ascii="Times New Roman" w:hAnsi="Times New Roman" w:cs="Times New Roman"/>
            <w:noProof/>
          </w:rPr>
          <w:t>80</w:t>
        </w:r>
        <w:r w:rsidRPr="00DD1717">
          <w:rPr>
            <w:rFonts w:ascii="Times New Roman" w:hAnsi="Times New Roman" w:cs="Times New Roman"/>
            <w:noProof/>
          </w:rPr>
          <w:fldChar w:fldCharType="end"/>
        </w:r>
      </w:p>
    </w:sdtContent>
  </w:sdt>
  <w:p w:rsidR="009C5391" w:rsidRDefault="009C5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7E" w:rsidRDefault="00F30A7E" w:rsidP="00E15312">
      <w:pPr>
        <w:spacing w:after="0" w:line="240" w:lineRule="auto"/>
      </w:pPr>
      <w:r>
        <w:separator/>
      </w:r>
    </w:p>
  </w:footnote>
  <w:footnote w:type="continuationSeparator" w:id="0">
    <w:p w:rsidR="00F30A7E" w:rsidRDefault="00F30A7E" w:rsidP="00E15312">
      <w:pPr>
        <w:spacing w:after="0" w:line="240" w:lineRule="auto"/>
      </w:pPr>
      <w:r>
        <w:continuationSeparator/>
      </w:r>
    </w:p>
  </w:footnote>
  <w:footnote w:id="1">
    <w:p w:rsidR="009C5391" w:rsidRDefault="009C5391" w:rsidP="001C2846">
      <w:pPr>
        <w:pStyle w:val="a7"/>
      </w:pPr>
      <w:r>
        <w:rPr>
          <w:rStyle w:val="a9"/>
        </w:rPr>
        <w:footnoteRef/>
      </w:r>
      <w:r w:rsidRPr="00FE3624">
        <w:rPr>
          <w:rFonts w:ascii="Times New Roman" w:hAnsi="Times New Roman" w:cs="Times New Roman"/>
        </w:rPr>
        <w:t xml:space="preserve"> </w:t>
      </w:r>
      <w:proofErr w:type="spellStart"/>
      <w:r w:rsidRPr="00FE3624">
        <w:rPr>
          <w:rFonts w:ascii="Times New Roman" w:hAnsi="Times New Roman" w:cs="Times New Roman"/>
        </w:rPr>
        <w:t>Краченко</w:t>
      </w:r>
      <w:proofErr w:type="spellEnd"/>
      <w:r w:rsidRPr="00FE3624">
        <w:rPr>
          <w:rFonts w:ascii="Times New Roman" w:hAnsi="Times New Roman" w:cs="Times New Roman"/>
        </w:rPr>
        <w:t xml:space="preserve"> </w:t>
      </w:r>
      <w:r>
        <w:rPr>
          <w:rFonts w:ascii="Times New Roman" w:hAnsi="Times New Roman" w:cs="Times New Roman"/>
        </w:rPr>
        <w:t xml:space="preserve">Л.В. </w:t>
      </w:r>
      <w:r w:rsidRPr="00FE3624">
        <w:rPr>
          <w:rFonts w:ascii="Times New Roman" w:hAnsi="Times New Roman" w:cs="Times New Roman"/>
        </w:rPr>
        <w:t>П</w:t>
      </w:r>
      <w:r w:rsidRPr="00FE3624">
        <w:rPr>
          <w:rFonts w:ascii="Times New Roman" w:hAnsi="Times New Roman" w:cs="Times New Roman"/>
          <w:color w:val="000000"/>
          <w:shd w:val="clear" w:color="auto" w:fill="FFFFFF"/>
        </w:rPr>
        <w:t xml:space="preserve">роблемы интеграции в </w:t>
      </w:r>
      <w:r>
        <w:rPr>
          <w:rFonts w:ascii="Times New Roman" w:hAnsi="Times New Roman" w:cs="Times New Roman"/>
          <w:color w:val="000000"/>
          <w:shd w:val="clear" w:color="auto" w:fill="FFFFFF"/>
        </w:rPr>
        <w:t xml:space="preserve">мировой рынок винограда и вина / </w:t>
      </w:r>
      <w:proofErr w:type="spellStart"/>
      <w:r>
        <w:rPr>
          <w:rFonts w:ascii="Times New Roman" w:hAnsi="Times New Roman" w:cs="Times New Roman"/>
          <w:color w:val="000000"/>
          <w:shd w:val="clear" w:color="auto" w:fill="FFFFFF"/>
        </w:rPr>
        <w:t>междунар</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нуч</w:t>
      </w:r>
      <w:proofErr w:type="spellEnd"/>
      <w:proofErr w:type="gramStart"/>
      <w:r>
        <w:rPr>
          <w:rFonts w:ascii="Times New Roman" w:hAnsi="Times New Roman" w:cs="Times New Roman"/>
          <w:color w:val="000000"/>
          <w:shd w:val="clear" w:color="auto" w:fill="FFFFFF"/>
        </w:rPr>
        <w:t>.-</w:t>
      </w:r>
      <w:proofErr w:type="spellStart"/>
      <w:proofErr w:type="gramEnd"/>
      <w:r>
        <w:rPr>
          <w:rFonts w:ascii="Times New Roman" w:hAnsi="Times New Roman" w:cs="Times New Roman"/>
          <w:color w:val="000000"/>
          <w:shd w:val="clear" w:color="auto" w:fill="FFFFFF"/>
        </w:rPr>
        <w:t>теоретич</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конф</w:t>
      </w:r>
      <w:proofErr w:type="spellEnd"/>
      <w:r>
        <w:rPr>
          <w:rFonts w:ascii="Times New Roman" w:hAnsi="Times New Roman" w:cs="Times New Roman"/>
          <w:color w:val="000000"/>
          <w:shd w:val="clear" w:color="auto" w:fill="FFFFFF"/>
        </w:rPr>
        <w:t>. 2004.</w:t>
      </w:r>
      <w:r w:rsidRPr="00FE3624">
        <w:rPr>
          <w:rFonts w:ascii="Times New Roman" w:hAnsi="Times New Roman" w:cs="Times New Roman"/>
          <w:color w:val="000000"/>
          <w:shd w:val="clear" w:color="auto" w:fill="FFFFFF"/>
        </w:rPr>
        <w:t xml:space="preserve"> с. 18</w:t>
      </w:r>
      <w:r>
        <w:rPr>
          <w:rFonts w:ascii="Times New Roman" w:hAnsi="Times New Roman" w:cs="Times New Roman"/>
          <w:color w:val="000000"/>
          <w:shd w:val="clear" w:color="auto" w:fill="FFFFFF"/>
        </w:rPr>
        <w:t>.</w:t>
      </w:r>
    </w:p>
  </w:footnote>
  <w:footnote w:id="2">
    <w:p w:rsidR="009C5391" w:rsidRDefault="009C5391">
      <w:pPr>
        <w:pStyle w:val="a7"/>
      </w:pPr>
      <w:r>
        <w:rPr>
          <w:rStyle w:val="a9"/>
        </w:rPr>
        <w:footnoteRef/>
      </w:r>
      <w:r>
        <w:t xml:space="preserve"> </w:t>
      </w:r>
      <w:r w:rsidRPr="004742CD">
        <w:rPr>
          <w:rFonts w:ascii="Times New Roman" w:hAnsi="Times New Roman" w:cs="Times New Roman"/>
        </w:rPr>
        <w:t xml:space="preserve">Рощина Я. </w:t>
      </w:r>
      <w:r>
        <w:rPr>
          <w:rFonts w:ascii="Times New Roman" w:hAnsi="Times New Roman" w:cs="Times New Roman"/>
        </w:rPr>
        <w:t xml:space="preserve">М. </w:t>
      </w:r>
      <w:r w:rsidRPr="004742CD">
        <w:rPr>
          <w:rFonts w:ascii="Times New Roman" w:hAnsi="Times New Roman" w:cs="Times New Roman"/>
        </w:rPr>
        <w:t>Динамика и структура потреблени</w:t>
      </w:r>
      <w:r>
        <w:rPr>
          <w:rFonts w:ascii="Times New Roman" w:hAnsi="Times New Roman" w:cs="Times New Roman"/>
        </w:rPr>
        <w:t>я алкоголя в современной России /</w:t>
      </w:r>
      <w:r w:rsidRPr="004742CD">
        <w:rPr>
          <w:rFonts w:ascii="Times New Roman" w:hAnsi="Times New Roman" w:cs="Times New Roman"/>
        </w:rPr>
        <w:t>Вопросы</w:t>
      </w:r>
      <w:r>
        <w:rPr>
          <w:rFonts w:ascii="Times New Roman" w:hAnsi="Times New Roman" w:cs="Times New Roman"/>
        </w:rPr>
        <w:t xml:space="preserve"> </w:t>
      </w:r>
      <w:r w:rsidRPr="004742CD">
        <w:rPr>
          <w:rFonts w:ascii="Times New Roman" w:hAnsi="Times New Roman" w:cs="Times New Roman"/>
        </w:rPr>
        <w:t>статистики</w:t>
      </w:r>
      <w:r>
        <w:rPr>
          <w:rFonts w:ascii="Times New Roman" w:hAnsi="Times New Roman" w:cs="Times New Roman"/>
        </w:rPr>
        <w:t>.</w:t>
      </w:r>
      <w:r w:rsidRPr="001544E1">
        <w:rPr>
          <w:rFonts w:ascii="Times New Roman" w:hAnsi="Times New Roman" w:cs="Times New Roman"/>
        </w:rPr>
        <w:t xml:space="preserve"> </w:t>
      </w:r>
      <w:r w:rsidRPr="004742CD">
        <w:rPr>
          <w:rFonts w:ascii="Times New Roman" w:hAnsi="Times New Roman" w:cs="Times New Roman"/>
        </w:rPr>
        <w:t>2010</w:t>
      </w:r>
      <w:r>
        <w:rPr>
          <w:rFonts w:ascii="Times New Roman" w:hAnsi="Times New Roman" w:cs="Times New Roman"/>
        </w:rPr>
        <w:t>. № 11.</w:t>
      </w:r>
      <w:r w:rsidRPr="001544E1">
        <w:rPr>
          <w:rFonts w:ascii="Times New Roman" w:hAnsi="Times New Roman" w:cs="Times New Roman"/>
        </w:rPr>
        <w:t xml:space="preserve"> </w:t>
      </w:r>
      <w:r w:rsidRPr="004742CD">
        <w:rPr>
          <w:rFonts w:ascii="Times New Roman" w:hAnsi="Times New Roman" w:cs="Times New Roman"/>
        </w:rPr>
        <w:t>С</w:t>
      </w:r>
      <w:r w:rsidRPr="001544E1">
        <w:rPr>
          <w:rFonts w:ascii="Times New Roman" w:hAnsi="Times New Roman" w:cs="Times New Roman"/>
        </w:rPr>
        <w:t>. 38-46.</w:t>
      </w:r>
    </w:p>
  </w:footnote>
  <w:footnote w:id="3">
    <w:p w:rsidR="009C5391" w:rsidRDefault="009C5391">
      <w:pPr>
        <w:pStyle w:val="a7"/>
      </w:pPr>
      <w:r>
        <w:rPr>
          <w:rStyle w:val="a9"/>
        </w:rPr>
        <w:footnoteRef/>
      </w:r>
      <w:r>
        <w:t xml:space="preserve"> </w:t>
      </w:r>
      <w:r w:rsidRPr="004742CD">
        <w:rPr>
          <w:rFonts w:ascii="Times New Roman" w:hAnsi="Times New Roman" w:cs="Times New Roman"/>
        </w:rPr>
        <w:t xml:space="preserve">Рощина Я. </w:t>
      </w:r>
      <w:r>
        <w:rPr>
          <w:rFonts w:ascii="Times New Roman" w:hAnsi="Times New Roman" w:cs="Times New Roman"/>
        </w:rPr>
        <w:t xml:space="preserve">М. </w:t>
      </w:r>
      <w:r w:rsidRPr="004742CD">
        <w:rPr>
          <w:rFonts w:ascii="Times New Roman" w:hAnsi="Times New Roman" w:cs="Times New Roman"/>
        </w:rPr>
        <w:t>Динамика и структура потреблени</w:t>
      </w:r>
      <w:r>
        <w:rPr>
          <w:rFonts w:ascii="Times New Roman" w:hAnsi="Times New Roman" w:cs="Times New Roman"/>
        </w:rPr>
        <w:t>я алкоголя в современной России /</w:t>
      </w:r>
      <w:r w:rsidRPr="004742CD">
        <w:rPr>
          <w:rFonts w:ascii="Times New Roman" w:hAnsi="Times New Roman" w:cs="Times New Roman"/>
        </w:rPr>
        <w:t>Вопросы</w:t>
      </w:r>
      <w:r>
        <w:rPr>
          <w:rFonts w:ascii="Times New Roman" w:hAnsi="Times New Roman" w:cs="Times New Roman"/>
        </w:rPr>
        <w:t xml:space="preserve"> </w:t>
      </w:r>
      <w:r w:rsidRPr="004742CD">
        <w:rPr>
          <w:rFonts w:ascii="Times New Roman" w:hAnsi="Times New Roman" w:cs="Times New Roman"/>
        </w:rPr>
        <w:t>статистики</w:t>
      </w:r>
      <w:r>
        <w:rPr>
          <w:rFonts w:ascii="Times New Roman" w:hAnsi="Times New Roman" w:cs="Times New Roman"/>
        </w:rPr>
        <w:t>.</w:t>
      </w:r>
      <w:r w:rsidRPr="001544E1">
        <w:rPr>
          <w:rFonts w:ascii="Times New Roman" w:hAnsi="Times New Roman" w:cs="Times New Roman"/>
        </w:rPr>
        <w:t xml:space="preserve"> </w:t>
      </w:r>
      <w:r w:rsidRPr="004742CD">
        <w:rPr>
          <w:rFonts w:ascii="Times New Roman" w:hAnsi="Times New Roman" w:cs="Times New Roman"/>
        </w:rPr>
        <w:t>2010</w:t>
      </w:r>
      <w:r>
        <w:rPr>
          <w:rFonts w:ascii="Times New Roman" w:hAnsi="Times New Roman" w:cs="Times New Roman"/>
        </w:rPr>
        <w:t>. № 11</w:t>
      </w:r>
      <w:r w:rsidRPr="001544E1">
        <w:rPr>
          <w:rFonts w:ascii="Times New Roman" w:hAnsi="Times New Roman" w:cs="Times New Roman"/>
        </w:rPr>
        <w:t>.</w:t>
      </w:r>
      <w:r>
        <w:rPr>
          <w:rFonts w:ascii="Times New Roman" w:hAnsi="Times New Roman" w:cs="Times New Roman"/>
        </w:rPr>
        <w:t>с</w:t>
      </w:r>
      <w:r w:rsidRPr="001544E1">
        <w:rPr>
          <w:rFonts w:ascii="Times New Roman" w:hAnsi="Times New Roman" w:cs="Times New Roman"/>
        </w:rPr>
        <w:t>. 38-46.</w:t>
      </w:r>
    </w:p>
  </w:footnote>
  <w:footnote w:id="4">
    <w:p w:rsidR="009C5391" w:rsidRPr="00680C39" w:rsidRDefault="009C5391" w:rsidP="00AA0AE9">
      <w:pPr>
        <w:pStyle w:val="a7"/>
      </w:pPr>
      <w:r>
        <w:rPr>
          <w:rStyle w:val="a9"/>
        </w:rPr>
        <w:footnoteRef/>
      </w:r>
      <w:r w:rsidRPr="00680C39">
        <w:t xml:space="preserve"> </w:t>
      </w:r>
      <w:proofErr w:type="spellStart"/>
      <w:r>
        <w:rPr>
          <w:rFonts w:ascii="Times New Roman" w:hAnsi="Times New Roman" w:cs="Times New Roman"/>
        </w:rPr>
        <w:t>Радаев</w:t>
      </w:r>
      <w:proofErr w:type="spellEnd"/>
      <w:r>
        <w:rPr>
          <w:rFonts w:ascii="Times New Roman" w:hAnsi="Times New Roman" w:cs="Times New Roman"/>
        </w:rPr>
        <w:t xml:space="preserve"> В.В. </w:t>
      </w:r>
      <w:r w:rsidRPr="007A688A">
        <w:rPr>
          <w:rFonts w:ascii="Times New Roman" w:hAnsi="Times New Roman" w:cs="Times New Roman"/>
        </w:rPr>
        <w:t>Не самогоном едины: структура и факторы потребления домашнего алкоголя в современной России / Журнал социологии и социальной антропологии</w:t>
      </w:r>
      <w:r>
        <w:rPr>
          <w:rFonts w:ascii="Times New Roman" w:hAnsi="Times New Roman" w:cs="Times New Roman"/>
        </w:rPr>
        <w:t>.</w:t>
      </w:r>
      <w:r w:rsidRPr="00C7632F">
        <w:rPr>
          <w:rFonts w:ascii="Times New Roman" w:hAnsi="Times New Roman" w:cs="Times New Roman"/>
        </w:rPr>
        <w:t xml:space="preserve"> </w:t>
      </w:r>
      <w:r>
        <w:rPr>
          <w:rFonts w:ascii="Times New Roman" w:hAnsi="Times New Roman" w:cs="Times New Roman"/>
        </w:rPr>
        <w:t>2016. № 4.</w:t>
      </w:r>
      <w:r w:rsidRPr="007A688A">
        <w:rPr>
          <w:rFonts w:ascii="Times New Roman" w:hAnsi="Times New Roman" w:cs="Times New Roman"/>
        </w:rPr>
        <w:t xml:space="preserve"> с. 123</w:t>
      </w:r>
      <w:r>
        <w:rPr>
          <w:rFonts w:ascii="Times New Roman" w:hAnsi="Times New Roman" w:cs="Times New Roman"/>
        </w:rPr>
        <w:t>.</w:t>
      </w:r>
    </w:p>
  </w:footnote>
  <w:footnote w:id="5">
    <w:p w:rsidR="009C5391" w:rsidRPr="00D5445B" w:rsidRDefault="009C5391" w:rsidP="001D3F5B">
      <w:pPr>
        <w:pStyle w:val="a7"/>
        <w:rPr>
          <w:rFonts w:ascii="Times New Roman" w:hAnsi="Times New Roman" w:cs="Times New Roman"/>
        </w:rPr>
      </w:pPr>
      <w:r w:rsidRPr="00D5445B">
        <w:rPr>
          <w:rStyle w:val="a9"/>
          <w:rFonts w:ascii="Times New Roman" w:hAnsi="Times New Roman" w:cs="Times New Roman"/>
        </w:rPr>
        <w:footnoteRef/>
      </w:r>
      <w:r w:rsidRPr="00662B54">
        <w:rPr>
          <w:rFonts w:ascii="Times New Roman" w:hAnsi="Times New Roman" w:cs="Times New Roman"/>
        </w:rPr>
        <w:t>Бурдье П. Различение: социальная критика суждения // Экономическая социология. 2005. № 3. с. 35</w:t>
      </w:r>
    </w:p>
  </w:footnote>
  <w:footnote w:id="6">
    <w:p w:rsidR="009C5391" w:rsidRPr="00794271" w:rsidRDefault="009C5391">
      <w:pPr>
        <w:pStyle w:val="a7"/>
      </w:pPr>
      <w:r>
        <w:rPr>
          <w:rStyle w:val="a9"/>
        </w:rPr>
        <w:footnoteRef/>
      </w:r>
      <w:r>
        <w:t xml:space="preserve"> </w:t>
      </w:r>
      <w:proofErr w:type="spellStart"/>
      <w:r w:rsidRPr="009E4DAC">
        <w:rPr>
          <w:rFonts w:ascii="Times New Roman" w:hAnsi="Times New Roman" w:cs="Times New Roman"/>
        </w:rPr>
        <w:t>Радаев</w:t>
      </w:r>
      <w:proofErr w:type="spellEnd"/>
      <w:r w:rsidRPr="009E4DAC">
        <w:rPr>
          <w:rFonts w:ascii="Times New Roman" w:hAnsi="Times New Roman" w:cs="Times New Roman"/>
        </w:rPr>
        <w:t xml:space="preserve"> В.В. Социология потребления: основные подходы //Социологические подходы. 2005. №1.с.1.</w:t>
      </w:r>
    </w:p>
  </w:footnote>
  <w:footnote w:id="7">
    <w:p w:rsidR="009C5391" w:rsidRPr="00960E9D" w:rsidRDefault="009C5391">
      <w:pPr>
        <w:pStyle w:val="a7"/>
        <w:rPr>
          <w:rFonts w:ascii="Times New Roman" w:hAnsi="Times New Roman" w:cs="Times New Roman"/>
        </w:rPr>
      </w:pPr>
      <w:r>
        <w:rPr>
          <w:rStyle w:val="a9"/>
        </w:rPr>
        <w:footnoteRef/>
      </w:r>
      <w:r>
        <w:t xml:space="preserve"> </w:t>
      </w:r>
      <w:proofErr w:type="spellStart"/>
      <w:r w:rsidRPr="009E4DAC">
        <w:rPr>
          <w:rFonts w:ascii="Times New Roman" w:hAnsi="Times New Roman" w:cs="Times New Roman"/>
        </w:rPr>
        <w:t>Радаев</w:t>
      </w:r>
      <w:proofErr w:type="spellEnd"/>
      <w:r w:rsidRPr="009E4DAC">
        <w:rPr>
          <w:rFonts w:ascii="Times New Roman" w:hAnsi="Times New Roman" w:cs="Times New Roman"/>
        </w:rPr>
        <w:t xml:space="preserve"> В.В. Социология потребления: основные подходы //Социологические подходы. 2005. №1.с.1.</w:t>
      </w:r>
    </w:p>
  </w:footnote>
  <w:footnote w:id="8">
    <w:p w:rsidR="009C5391" w:rsidRDefault="009C5391">
      <w:pPr>
        <w:pStyle w:val="a7"/>
      </w:pPr>
      <w:r w:rsidRPr="00960E9D">
        <w:rPr>
          <w:rStyle w:val="a9"/>
          <w:rFonts w:ascii="Times New Roman" w:hAnsi="Times New Roman" w:cs="Times New Roman"/>
        </w:rPr>
        <w:footnoteRef/>
      </w:r>
      <w:r>
        <w:rPr>
          <w:rFonts w:ascii="Times New Roman" w:hAnsi="Times New Roman" w:cs="Times New Roman"/>
        </w:rPr>
        <w:t xml:space="preserve"> Там же</w:t>
      </w:r>
      <w:proofErr w:type="gramStart"/>
      <w:r>
        <w:rPr>
          <w:rFonts w:ascii="Times New Roman" w:hAnsi="Times New Roman" w:cs="Times New Roman"/>
        </w:rPr>
        <w:t>.</w:t>
      </w:r>
      <w:proofErr w:type="gramEnd"/>
      <w:r w:rsidRPr="00960E9D">
        <w:rPr>
          <w:rFonts w:ascii="Times New Roman" w:hAnsi="Times New Roman" w:cs="Times New Roman"/>
        </w:rPr>
        <w:t xml:space="preserve"> </w:t>
      </w:r>
      <w:proofErr w:type="gramStart"/>
      <w:r w:rsidRPr="00960E9D">
        <w:rPr>
          <w:rFonts w:ascii="Times New Roman" w:hAnsi="Times New Roman" w:cs="Times New Roman"/>
        </w:rPr>
        <w:t>с</w:t>
      </w:r>
      <w:proofErr w:type="gramEnd"/>
      <w:r w:rsidRPr="00960E9D">
        <w:rPr>
          <w:rFonts w:ascii="Times New Roman" w:hAnsi="Times New Roman" w:cs="Times New Roman"/>
        </w:rPr>
        <w:t>.2</w:t>
      </w:r>
      <w:r>
        <w:rPr>
          <w:rFonts w:ascii="Times New Roman" w:hAnsi="Times New Roman" w:cs="Times New Roman"/>
        </w:rPr>
        <w:t>.</w:t>
      </w:r>
    </w:p>
  </w:footnote>
  <w:footnote w:id="9">
    <w:p w:rsidR="009C5391" w:rsidRDefault="009C5391">
      <w:pPr>
        <w:pStyle w:val="a7"/>
      </w:pPr>
      <w:r>
        <w:rPr>
          <w:rStyle w:val="a9"/>
        </w:rPr>
        <w:footnoteRef/>
      </w:r>
      <w:r>
        <w:t xml:space="preserve"> </w:t>
      </w:r>
      <w:r>
        <w:rPr>
          <w:rFonts w:ascii="Times New Roman" w:hAnsi="Times New Roman" w:cs="Times New Roman"/>
          <w:color w:val="222222"/>
          <w:shd w:val="clear" w:color="auto" w:fill="FFFFFF"/>
        </w:rPr>
        <w:t xml:space="preserve">Беккер Г. </w:t>
      </w:r>
      <w:r w:rsidRPr="00960E9D">
        <w:rPr>
          <w:rFonts w:ascii="Times New Roman" w:hAnsi="Times New Roman" w:cs="Times New Roman"/>
          <w:color w:val="222222"/>
          <w:shd w:val="clear" w:color="auto" w:fill="FFFFFF"/>
        </w:rPr>
        <w:t>Человеческое поведение: экономический подход /</w:t>
      </w:r>
      <w:r w:rsidRPr="00662B5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Г. Беккер. М.:ГУ ВШЭ, 2003.</w:t>
      </w:r>
      <w:r w:rsidRPr="00960E9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672 с.</w:t>
      </w:r>
    </w:p>
  </w:footnote>
  <w:footnote w:id="10">
    <w:p w:rsidR="009C5391" w:rsidRDefault="009C5391">
      <w:pPr>
        <w:pStyle w:val="a7"/>
      </w:pPr>
      <w:r>
        <w:rPr>
          <w:rStyle w:val="a9"/>
        </w:rPr>
        <w:footnoteRef/>
      </w:r>
      <w:r>
        <w:t xml:space="preserve"> </w:t>
      </w:r>
      <w:proofErr w:type="spellStart"/>
      <w:r w:rsidRPr="002E1537">
        <w:rPr>
          <w:rFonts w:ascii="Times New Roman" w:hAnsi="Times New Roman" w:cs="Times New Roman"/>
        </w:rPr>
        <w:t>Радаев</w:t>
      </w:r>
      <w:proofErr w:type="spellEnd"/>
      <w:r w:rsidRPr="002E1537">
        <w:rPr>
          <w:rFonts w:ascii="Times New Roman" w:hAnsi="Times New Roman" w:cs="Times New Roman"/>
        </w:rPr>
        <w:t xml:space="preserve"> В.В.</w:t>
      </w:r>
      <w:r>
        <w:rPr>
          <w:rFonts w:ascii="Times New Roman" w:hAnsi="Times New Roman" w:cs="Times New Roman"/>
        </w:rPr>
        <w:t xml:space="preserve"> </w:t>
      </w:r>
      <w:r w:rsidRPr="002E1537">
        <w:rPr>
          <w:rFonts w:ascii="Times New Roman" w:hAnsi="Times New Roman" w:cs="Times New Roman"/>
        </w:rPr>
        <w:t>Экономическ</w:t>
      </w:r>
      <w:r>
        <w:rPr>
          <w:rFonts w:ascii="Times New Roman" w:hAnsi="Times New Roman" w:cs="Times New Roman"/>
        </w:rPr>
        <w:t xml:space="preserve">ая социология: курс лекций./В. </w:t>
      </w:r>
      <w:proofErr w:type="spellStart"/>
      <w:r>
        <w:rPr>
          <w:rFonts w:ascii="Times New Roman" w:hAnsi="Times New Roman" w:cs="Times New Roman"/>
        </w:rPr>
        <w:t>Радаев</w:t>
      </w:r>
      <w:proofErr w:type="spellEnd"/>
      <w:r>
        <w:rPr>
          <w:rFonts w:ascii="Times New Roman" w:hAnsi="Times New Roman" w:cs="Times New Roman"/>
        </w:rPr>
        <w:t>. М.: ГУ–ВШЭ</w:t>
      </w:r>
      <w:r w:rsidRPr="002E1537">
        <w:rPr>
          <w:rFonts w:ascii="Times New Roman" w:hAnsi="Times New Roman" w:cs="Times New Roman"/>
        </w:rPr>
        <w:t xml:space="preserve">, </w:t>
      </w:r>
      <w:r>
        <w:rPr>
          <w:rFonts w:ascii="Times New Roman" w:hAnsi="Times New Roman" w:cs="Times New Roman"/>
        </w:rPr>
        <w:t>2004. 11 с.</w:t>
      </w:r>
    </w:p>
  </w:footnote>
  <w:footnote w:id="11">
    <w:p w:rsidR="009C5391" w:rsidRDefault="009C5391" w:rsidP="009E4DAC">
      <w:pPr>
        <w:rPr>
          <w:rFonts w:ascii="Times New Roman" w:hAnsi="Times New Roman" w:cs="Times New Roman"/>
        </w:rPr>
      </w:pPr>
      <w:r>
        <w:rPr>
          <w:rStyle w:val="a9"/>
        </w:rPr>
        <w:footnoteRef/>
      </w:r>
      <w:r>
        <w:t xml:space="preserve"> </w:t>
      </w:r>
      <w:proofErr w:type="spellStart"/>
      <w:r w:rsidRPr="009E4DAC">
        <w:rPr>
          <w:rFonts w:ascii="Times New Roman" w:hAnsi="Times New Roman" w:cs="Times New Roman"/>
          <w:sz w:val="20"/>
          <w:szCs w:val="20"/>
        </w:rPr>
        <w:t>Радаев</w:t>
      </w:r>
      <w:proofErr w:type="spellEnd"/>
      <w:r w:rsidRPr="009E4DAC">
        <w:rPr>
          <w:rFonts w:ascii="Times New Roman" w:hAnsi="Times New Roman" w:cs="Times New Roman"/>
          <w:sz w:val="20"/>
          <w:szCs w:val="20"/>
        </w:rPr>
        <w:t xml:space="preserve"> В.В. Социология потребления: основные подходы //Социологические подходы. 2005. №1.с.8.</w:t>
      </w:r>
    </w:p>
    <w:p w:rsidR="009C5391" w:rsidRDefault="009C5391">
      <w:pPr>
        <w:pStyle w:val="a7"/>
      </w:pPr>
    </w:p>
  </w:footnote>
  <w:footnote w:id="12">
    <w:p w:rsidR="009C5391" w:rsidRDefault="009C5391" w:rsidP="009E4DAC">
      <w:pPr>
        <w:rPr>
          <w:rFonts w:ascii="Times New Roman" w:hAnsi="Times New Roman" w:cs="Times New Roman"/>
        </w:rPr>
      </w:pPr>
      <w:r>
        <w:rPr>
          <w:rStyle w:val="a9"/>
        </w:rPr>
        <w:footnoteRef/>
      </w:r>
      <w:r>
        <w:t xml:space="preserve"> </w:t>
      </w:r>
      <w:proofErr w:type="spellStart"/>
      <w:r w:rsidRPr="009E4DAC">
        <w:rPr>
          <w:rFonts w:ascii="Times New Roman" w:hAnsi="Times New Roman" w:cs="Times New Roman"/>
          <w:sz w:val="20"/>
          <w:szCs w:val="20"/>
        </w:rPr>
        <w:t>Радаев</w:t>
      </w:r>
      <w:proofErr w:type="spellEnd"/>
      <w:r w:rsidRPr="009E4DAC">
        <w:rPr>
          <w:rFonts w:ascii="Times New Roman" w:hAnsi="Times New Roman" w:cs="Times New Roman"/>
          <w:sz w:val="20"/>
          <w:szCs w:val="20"/>
        </w:rPr>
        <w:t xml:space="preserve"> В.В. Социология потребления: основные подходы //Социологические подходы. 2005. №1.с.9.</w:t>
      </w:r>
    </w:p>
    <w:p w:rsidR="009C5391" w:rsidRDefault="009C5391">
      <w:pPr>
        <w:pStyle w:val="a7"/>
      </w:pPr>
    </w:p>
  </w:footnote>
  <w:footnote w:id="13">
    <w:p w:rsidR="009C5391" w:rsidRPr="006F46C3" w:rsidRDefault="009C5391" w:rsidP="002F358F">
      <w:pPr>
        <w:spacing w:after="0"/>
        <w:rPr>
          <w:rFonts w:ascii="Times New Roman" w:hAnsi="Times New Roman" w:cs="Times New Roman"/>
          <w:sz w:val="20"/>
          <w:szCs w:val="20"/>
          <w:lang w:val="en-US"/>
        </w:rPr>
      </w:pPr>
      <w:r>
        <w:rPr>
          <w:rStyle w:val="a9"/>
        </w:rPr>
        <w:footnoteRef/>
      </w:r>
      <w:r>
        <w:t xml:space="preserve"> </w:t>
      </w:r>
      <w:proofErr w:type="spellStart"/>
      <w:r w:rsidRPr="009E4DAC">
        <w:rPr>
          <w:rFonts w:ascii="Times New Roman" w:hAnsi="Times New Roman" w:cs="Times New Roman"/>
          <w:sz w:val="20"/>
          <w:szCs w:val="20"/>
        </w:rPr>
        <w:t>Радаев</w:t>
      </w:r>
      <w:proofErr w:type="spellEnd"/>
      <w:r w:rsidRPr="009E4DAC">
        <w:rPr>
          <w:rFonts w:ascii="Times New Roman" w:hAnsi="Times New Roman" w:cs="Times New Roman"/>
          <w:sz w:val="20"/>
          <w:szCs w:val="20"/>
        </w:rPr>
        <w:t xml:space="preserve"> В.В. Социология потребления: основные подходы //Социологические подходы. </w:t>
      </w:r>
      <w:r w:rsidRPr="006F46C3">
        <w:rPr>
          <w:rFonts w:ascii="Times New Roman" w:hAnsi="Times New Roman" w:cs="Times New Roman"/>
          <w:sz w:val="20"/>
          <w:szCs w:val="20"/>
          <w:lang w:val="en-US"/>
        </w:rPr>
        <w:t>2005. №1.</w:t>
      </w:r>
      <w:r>
        <w:rPr>
          <w:rFonts w:ascii="Times New Roman" w:hAnsi="Times New Roman" w:cs="Times New Roman"/>
          <w:sz w:val="20"/>
          <w:szCs w:val="20"/>
        </w:rPr>
        <w:t>с</w:t>
      </w:r>
      <w:r w:rsidRPr="006F46C3">
        <w:rPr>
          <w:rFonts w:ascii="Times New Roman" w:hAnsi="Times New Roman" w:cs="Times New Roman"/>
          <w:sz w:val="20"/>
          <w:szCs w:val="20"/>
          <w:lang w:val="en-US"/>
        </w:rPr>
        <w:t>.9.</w:t>
      </w:r>
    </w:p>
  </w:footnote>
  <w:footnote w:id="14">
    <w:p w:rsidR="009C5391" w:rsidRPr="006F46C3" w:rsidRDefault="009C5391" w:rsidP="002F358F">
      <w:pPr>
        <w:pStyle w:val="a7"/>
        <w:rPr>
          <w:rFonts w:ascii="Times New Roman" w:hAnsi="Times New Roman" w:cs="Times New Roman"/>
          <w:lang w:val="en-US"/>
        </w:rPr>
      </w:pPr>
      <w:r w:rsidRPr="002E1537">
        <w:rPr>
          <w:rStyle w:val="a9"/>
          <w:rFonts w:ascii="Times New Roman" w:hAnsi="Times New Roman" w:cs="Times New Roman"/>
        </w:rPr>
        <w:footnoteRef/>
      </w:r>
      <w:r w:rsidRPr="00C943AB">
        <w:rPr>
          <w:rFonts w:ascii="Times New Roman" w:hAnsi="Times New Roman" w:cs="Times New Roman"/>
          <w:lang w:val="en-US"/>
        </w:rPr>
        <w:t xml:space="preserve"> </w:t>
      </w:r>
      <w:r>
        <w:rPr>
          <w:rFonts w:ascii="Times New Roman" w:hAnsi="Times New Roman" w:cs="Times New Roman"/>
        </w:rPr>
        <w:t>Там</w:t>
      </w:r>
      <w:r w:rsidRPr="00C943AB">
        <w:rPr>
          <w:rFonts w:ascii="Times New Roman" w:hAnsi="Times New Roman" w:cs="Times New Roman"/>
          <w:lang w:val="en-US"/>
        </w:rPr>
        <w:t xml:space="preserve"> </w:t>
      </w:r>
      <w:r>
        <w:rPr>
          <w:rFonts w:ascii="Times New Roman" w:hAnsi="Times New Roman" w:cs="Times New Roman"/>
        </w:rPr>
        <w:t>же</w:t>
      </w:r>
      <w:proofErr w:type="gramStart"/>
      <w:r w:rsidRPr="006F46C3">
        <w:rPr>
          <w:rFonts w:ascii="Times New Roman" w:hAnsi="Times New Roman" w:cs="Times New Roman"/>
          <w:lang w:val="en-US"/>
        </w:rPr>
        <w:t>.</w:t>
      </w:r>
      <w:proofErr w:type="gramEnd"/>
      <w:r w:rsidRPr="00C943AB">
        <w:rPr>
          <w:rFonts w:ascii="Times New Roman" w:hAnsi="Times New Roman" w:cs="Times New Roman"/>
          <w:lang w:val="en-US"/>
        </w:rPr>
        <w:t xml:space="preserve"> </w:t>
      </w:r>
      <w:proofErr w:type="gramStart"/>
      <w:r w:rsidRPr="002E1537">
        <w:rPr>
          <w:rFonts w:ascii="Times New Roman" w:hAnsi="Times New Roman" w:cs="Times New Roman"/>
        </w:rPr>
        <w:t>с</w:t>
      </w:r>
      <w:proofErr w:type="gramEnd"/>
      <w:r w:rsidRPr="006F46C3">
        <w:rPr>
          <w:rFonts w:ascii="Times New Roman" w:hAnsi="Times New Roman" w:cs="Times New Roman"/>
          <w:lang w:val="en-US"/>
        </w:rPr>
        <w:t>.</w:t>
      </w:r>
      <w:r w:rsidRPr="00C943AB">
        <w:rPr>
          <w:rFonts w:ascii="Times New Roman" w:hAnsi="Times New Roman" w:cs="Times New Roman"/>
          <w:lang w:val="en-US"/>
        </w:rPr>
        <w:t xml:space="preserve"> 10</w:t>
      </w:r>
      <w:r w:rsidRPr="006F46C3">
        <w:rPr>
          <w:rFonts w:ascii="Times New Roman" w:hAnsi="Times New Roman" w:cs="Times New Roman"/>
          <w:lang w:val="en-US"/>
        </w:rPr>
        <w:t>.</w:t>
      </w:r>
    </w:p>
    <w:p w:rsidR="009C5391" w:rsidRPr="006F46C3" w:rsidRDefault="009C5391">
      <w:pPr>
        <w:pStyle w:val="a7"/>
        <w:rPr>
          <w:rFonts w:ascii="Times New Roman" w:hAnsi="Times New Roman" w:cs="Times New Roman"/>
          <w:lang w:val="en-US"/>
        </w:rPr>
      </w:pPr>
    </w:p>
  </w:footnote>
  <w:footnote w:id="15">
    <w:p w:rsidR="009C5391" w:rsidRPr="006F46C3" w:rsidRDefault="009C5391">
      <w:pPr>
        <w:pStyle w:val="a7"/>
        <w:rPr>
          <w:rFonts w:ascii="Times New Roman" w:hAnsi="Times New Roman" w:cs="Times New Roman"/>
          <w:color w:val="000000" w:themeColor="text1"/>
          <w:lang w:val="en-US"/>
        </w:rPr>
      </w:pPr>
      <w:r>
        <w:rPr>
          <w:rStyle w:val="a9"/>
        </w:rPr>
        <w:footnoteRef/>
      </w:r>
      <w:r w:rsidRPr="007A688A">
        <w:rPr>
          <w:lang w:val="en-US"/>
        </w:rPr>
        <w:t xml:space="preserve"> </w:t>
      </w:r>
      <w:r>
        <w:rPr>
          <w:rFonts w:ascii="Times New Roman" w:hAnsi="Times New Roman" w:cs="Times New Roman"/>
          <w:color w:val="000000" w:themeColor="text1"/>
          <w:lang w:val="en-US"/>
        </w:rPr>
        <w:t xml:space="preserve">Lash S., </w:t>
      </w:r>
      <w:proofErr w:type="spellStart"/>
      <w:r>
        <w:rPr>
          <w:rFonts w:ascii="Times New Roman" w:hAnsi="Times New Roman" w:cs="Times New Roman"/>
          <w:color w:val="000000" w:themeColor="text1"/>
          <w:lang w:val="en-US"/>
        </w:rPr>
        <w:t>Urry</w:t>
      </w:r>
      <w:proofErr w:type="spellEnd"/>
      <w:r>
        <w:rPr>
          <w:rFonts w:ascii="Times New Roman" w:hAnsi="Times New Roman" w:cs="Times New Roman"/>
          <w:color w:val="000000" w:themeColor="text1"/>
          <w:lang w:val="en-US"/>
        </w:rPr>
        <w:t xml:space="preserve"> J. </w:t>
      </w:r>
      <w:r w:rsidRPr="006F46C3">
        <w:rPr>
          <w:rFonts w:ascii="Times New Roman" w:hAnsi="Times New Roman" w:cs="Times New Roman"/>
          <w:color w:val="000000" w:themeColor="text1"/>
          <w:lang w:val="en-US"/>
        </w:rPr>
        <w:t>Economies o</w:t>
      </w:r>
      <w:r>
        <w:rPr>
          <w:rFonts w:ascii="Times New Roman" w:hAnsi="Times New Roman" w:cs="Times New Roman"/>
          <w:color w:val="000000" w:themeColor="text1"/>
          <w:lang w:val="en-US"/>
        </w:rPr>
        <w:t>f Signs and Space. London, Sage</w:t>
      </w:r>
      <w:r w:rsidRPr="006F46C3">
        <w:rPr>
          <w:rFonts w:ascii="Times New Roman" w:hAnsi="Times New Roman" w:cs="Times New Roman"/>
          <w:color w:val="000000" w:themeColor="text1"/>
          <w:lang w:val="en-US"/>
        </w:rPr>
        <w:t>. 1994. p. 67</w:t>
      </w:r>
    </w:p>
  </w:footnote>
  <w:footnote w:id="16">
    <w:p w:rsidR="009C5391" w:rsidRPr="006F46C3" w:rsidRDefault="009C5391">
      <w:pPr>
        <w:pStyle w:val="a7"/>
      </w:pPr>
      <w:r w:rsidRPr="006F46C3">
        <w:rPr>
          <w:rStyle w:val="a9"/>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Slater D. </w:t>
      </w:r>
      <w:r w:rsidRPr="006F46C3">
        <w:rPr>
          <w:rFonts w:ascii="Times New Roman" w:hAnsi="Times New Roman" w:cs="Times New Roman"/>
          <w:color w:val="000000" w:themeColor="text1"/>
          <w:lang w:val="en-US"/>
        </w:rPr>
        <w:t xml:space="preserve">Capturing Market From the Economists, in: Du Gay, P., </w:t>
      </w:r>
      <w:proofErr w:type="spellStart"/>
      <w:r w:rsidRPr="006F46C3">
        <w:rPr>
          <w:rFonts w:ascii="Times New Roman" w:hAnsi="Times New Roman" w:cs="Times New Roman"/>
          <w:color w:val="000000" w:themeColor="text1"/>
          <w:lang w:val="en-US"/>
        </w:rPr>
        <w:t>Pryke</w:t>
      </w:r>
      <w:proofErr w:type="spellEnd"/>
      <w:r w:rsidRPr="006F46C3">
        <w:rPr>
          <w:rFonts w:ascii="Times New Roman" w:hAnsi="Times New Roman" w:cs="Times New Roman"/>
          <w:color w:val="000000" w:themeColor="text1"/>
          <w:lang w:val="en-US"/>
        </w:rPr>
        <w:t>, M. (</w:t>
      </w:r>
      <w:proofErr w:type="gramStart"/>
      <w:r w:rsidRPr="006F46C3">
        <w:rPr>
          <w:rFonts w:ascii="Times New Roman" w:hAnsi="Times New Roman" w:cs="Times New Roman"/>
          <w:color w:val="000000" w:themeColor="text1"/>
          <w:lang w:val="en-US"/>
        </w:rPr>
        <w:t>eds</w:t>
      </w:r>
      <w:proofErr w:type="gramEnd"/>
      <w:r w:rsidRPr="006F46C3">
        <w:rPr>
          <w:rFonts w:ascii="Times New Roman" w:hAnsi="Times New Roman" w:cs="Times New Roman"/>
          <w:color w:val="000000" w:themeColor="text1"/>
          <w:lang w:val="en-US"/>
        </w:rPr>
        <w:t xml:space="preserve">.). Cultural Economy: Cultural Analysis and Commercial Life. L., Thousand Oaks: Sage Publications. </w:t>
      </w:r>
      <w:r>
        <w:rPr>
          <w:rFonts w:ascii="Times New Roman" w:hAnsi="Times New Roman" w:cs="Times New Roman"/>
          <w:color w:val="000000" w:themeColor="text1"/>
        </w:rPr>
        <w:t>2002.</w:t>
      </w:r>
    </w:p>
  </w:footnote>
  <w:footnote w:id="17">
    <w:p w:rsidR="009C5391" w:rsidRPr="009E4DAC" w:rsidRDefault="009C5391" w:rsidP="009E4DAC">
      <w:pPr>
        <w:rPr>
          <w:rFonts w:ascii="Times New Roman" w:hAnsi="Times New Roman" w:cs="Times New Roman"/>
          <w:sz w:val="20"/>
          <w:szCs w:val="20"/>
        </w:rPr>
      </w:pPr>
      <w:r>
        <w:rPr>
          <w:rStyle w:val="a9"/>
        </w:rPr>
        <w:footnoteRef/>
      </w:r>
      <w:proofErr w:type="spellStart"/>
      <w:r w:rsidRPr="009E4DAC">
        <w:rPr>
          <w:rFonts w:ascii="Times New Roman" w:hAnsi="Times New Roman" w:cs="Times New Roman"/>
          <w:sz w:val="20"/>
          <w:szCs w:val="20"/>
        </w:rPr>
        <w:t>Радаев</w:t>
      </w:r>
      <w:proofErr w:type="spellEnd"/>
      <w:r w:rsidRPr="009E4DAC">
        <w:rPr>
          <w:rFonts w:ascii="Times New Roman" w:hAnsi="Times New Roman" w:cs="Times New Roman"/>
          <w:sz w:val="20"/>
          <w:szCs w:val="20"/>
        </w:rPr>
        <w:t xml:space="preserve"> В.В. Социология потребления: основные подходы //Социологические подходы. 2005. №1.с.1</w:t>
      </w:r>
      <w:r>
        <w:rPr>
          <w:rFonts w:ascii="Times New Roman" w:hAnsi="Times New Roman" w:cs="Times New Roman"/>
          <w:sz w:val="20"/>
          <w:szCs w:val="20"/>
        </w:rPr>
        <w:t>3</w:t>
      </w:r>
      <w:r w:rsidRPr="009E4DAC">
        <w:rPr>
          <w:rFonts w:ascii="Times New Roman" w:hAnsi="Times New Roman" w:cs="Times New Roman"/>
          <w:sz w:val="20"/>
          <w:szCs w:val="20"/>
        </w:rPr>
        <w:t>.</w:t>
      </w:r>
    </w:p>
    <w:p w:rsidR="009C5391" w:rsidRDefault="009C5391">
      <w:pPr>
        <w:pStyle w:val="a7"/>
      </w:pPr>
    </w:p>
  </w:footnote>
  <w:footnote w:id="18">
    <w:p w:rsidR="009C5391" w:rsidRPr="00777014" w:rsidRDefault="009C5391" w:rsidP="00643374">
      <w:pPr>
        <w:spacing w:after="0"/>
        <w:rPr>
          <w:rFonts w:ascii="Times New Roman" w:hAnsi="Times New Roman" w:cs="Times New Roman"/>
          <w:sz w:val="20"/>
          <w:szCs w:val="20"/>
        </w:rPr>
      </w:pPr>
      <w:r>
        <w:rPr>
          <w:rStyle w:val="a9"/>
        </w:rPr>
        <w:footnoteRef/>
      </w:r>
      <w:r>
        <w:t xml:space="preserve"> </w:t>
      </w:r>
      <w:proofErr w:type="spellStart"/>
      <w:r w:rsidRPr="009E4DAC">
        <w:rPr>
          <w:rFonts w:ascii="Times New Roman" w:hAnsi="Times New Roman" w:cs="Times New Roman"/>
          <w:sz w:val="20"/>
          <w:szCs w:val="20"/>
        </w:rPr>
        <w:t>Радаев</w:t>
      </w:r>
      <w:proofErr w:type="spellEnd"/>
      <w:r w:rsidRPr="009E4DAC">
        <w:rPr>
          <w:rFonts w:ascii="Times New Roman" w:hAnsi="Times New Roman" w:cs="Times New Roman"/>
          <w:sz w:val="20"/>
          <w:szCs w:val="20"/>
        </w:rPr>
        <w:t xml:space="preserve"> В.В. Социология потребления: основные подходы //Социологические подходы. 2005. №1.с.1</w:t>
      </w:r>
      <w:r>
        <w:rPr>
          <w:rFonts w:ascii="Times New Roman" w:hAnsi="Times New Roman" w:cs="Times New Roman"/>
          <w:sz w:val="20"/>
          <w:szCs w:val="20"/>
        </w:rPr>
        <w:t>3</w:t>
      </w:r>
      <w:r w:rsidRPr="009E4DAC">
        <w:rPr>
          <w:rFonts w:ascii="Times New Roman" w:hAnsi="Times New Roman" w:cs="Times New Roman"/>
          <w:sz w:val="20"/>
          <w:szCs w:val="20"/>
        </w:rPr>
        <w:t>.</w:t>
      </w:r>
    </w:p>
  </w:footnote>
  <w:footnote w:id="19">
    <w:p w:rsidR="009C5391" w:rsidRDefault="009C5391" w:rsidP="00643374">
      <w:pPr>
        <w:pStyle w:val="a7"/>
      </w:pPr>
      <w:r w:rsidRPr="002E1537">
        <w:rPr>
          <w:rStyle w:val="a9"/>
          <w:rFonts w:ascii="Times New Roman" w:hAnsi="Times New Roman" w:cs="Times New Roman"/>
        </w:rPr>
        <w:footnoteRef/>
      </w:r>
      <w:r w:rsidRPr="002E1537">
        <w:rPr>
          <w:rFonts w:ascii="Times New Roman" w:hAnsi="Times New Roman" w:cs="Times New Roman"/>
        </w:rPr>
        <w:t xml:space="preserve"> </w:t>
      </w:r>
      <w:proofErr w:type="spellStart"/>
      <w:r w:rsidRPr="002E1537">
        <w:rPr>
          <w:rFonts w:ascii="Times New Roman" w:hAnsi="Times New Roman" w:cs="Times New Roman"/>
        </w:rPr>
        <w:t>Бодрийяр</w:t>
      </w:r>
      <w:proofErr w:type="spellEnd"/>
      <w:r w:rsidRPr="002E1537">
        <w:rPr>
          <w:rFonts w:ascii="Times New Roman" w:hAnsi="Times New Roman" w:cs="Times New Roman"/>
        </w:rPr>
        <w:t xml:space="preserve"> Ж. Систе</w:t>
      </w:r>
      <w:r>
        <w:rPr>
          <w:rFonts w:ascii="Times New Roman" w:hAnsi="Times New Roman" w:cs="Times New Roman"/>
        </w:rPr>
        <w:t xml:space="preserve">ма вещей / Ж. </w:t>
      </w:r>
      <w:proofErr w:type="spellStart"/>
      <w:r>
        <w:rPr>
          <w:rFonts w:ascii="Times New Roman" w:hAnsi="Times New Roman" w:cs="Times New Roman"/>
        </w:rPr>
        <w:t>Бодрийяр</w:t>
      </w:r>
      <w:proofErr w:type="spellEnd"/>
      <w:r>
        <w:rPr>
          <w:rFonts w:ascii="Times New Roman" w:hAnsi="Times New Roman" w:cs="Times New Roman"/>
        </w:rPr>
        <w:t xml:space="preserve">. М.: </w:t>
      </w:r>
      <w:proofErr w:type="spellStart"/>
      <w:r>
        <w:rPr>
          <w:rFonts w:ascii="Times New Roman" w:hAnsi="Times New Roman" w:cs="Times New Roman"/>
        </w:rPr>
        <w:t>Рудомино</w:t>
      </w:r>
      <w:proofErr w:type="spellEnd"/>
      <w:r w:rsidRPr="007A688A">
        <w:rPr>
          <w:rFonts w:ascii="Times New Roman" w:hAnsi="Times New Roman" w:cs="Times New Roman"/>
        </w:rPr>
        <w:t>,</w:t>
      </w:r>
      <w:r>
        <w:rPr>
          <w:rFonts w:ascii="Times New Roman" w:hAnsi="Times New Roman" w:cs="Times New Roman"/>
        </w:rPr>
        <w:t xml:space="preserve"> 1999.</w:t>
      </w:r>
      <w:r w:rsidRPr="002E1537">
        <w:rPr>
          <w:rFonts w:ascii="Times New Roman" w:hAnsi="Times New Roman" w:cs="Times New Roman"/>
        </w:rPr>
        <w:t xml:space="preserve"> </w:t>
      </w:r>
      <w:r>
        <w:rPr>
          <w:rFonts w:ascii="Times New Roman" w:hAnsi="Times New Roman" w:cs="Times New Roman"/>
        </w:rPr>
        <w:t>203 с.</w:t>
      </w:r>
    </w:p>
  </w:footnote>
  <w:footnote w:id="20">
    <w:p w:rsidR="009C5391" w:rsidRPr="00777014" w:rsidRDefault="009C5391" w:rsidP="00643374">
      <w:pPr>
        <w:spacing w:after="0"/>
        <w:rPr>
          <w:rFonts w:ascii="Times New Roman" w:hAnsi="Times New Roman" w:cs="Times New Roman"/>
          <w:sz w:val="20"/>
          <w:szCs w:val="20"/>
        </w:rPr>
      </w:pPr>
      <w:r>
        <w:rPr>
          <w:rStyle w:val="a9"/>
        </w:rPr>
        <w:footnoteRef/>
      </w:r>
      <w:r>
        <w:t xml:space="preserve"> </w:t>
      </w:r>
      <w:proofErr w:type="spellStart"/>
      <w:r w:rsidRPr="00777014">
        <w:rPr>
          <w:rFonts w:ascii="Times New Roman" w:hAnsi="Times New Roman" w:cs="Times New Roman"/>
          <w:sz w:val="20"/>
          <w:szCs w:val="20"/>
        </w:rPr>
        <w:t>Радаев</w:t>
      </w:r>
      <w:proofErr w:type="spellEnd"/>
      <w:r w:rsidRPr="00777014">
        <w:rPr>
          <w:rFonts w:ascii="Times New Roman" w:hAnsi="Times New Roman" w:cs="Times New Roman"/>
          <w:sz w:val="20"/>
          <w:szCs w:val="20"/>
        </w:rPr>
        <w:t xml:space="preserve"> В.В. Социология потребления: основные подходы //Социологические подходы. 2005. №1.с.14.</w:t>
      </w:r>
    </w:p>
  </w:footnote>
  <w:footnote w:id="21">
    <w:p w:rsidR="009C5391" w:rsidRDefault="009C5391" w:rsidP="00643374">
      <w:pPr>
        <w:pStyle w:val="a7"/>
      </w:pPr>
      <w:r w:rsidRPr="00D21C7F">
        <w:rPr>
          <w:rStyle w:val="a9"/>
          <w:rFonts w:ascii="Times New Roman" w:hAnsi="Times New Roman" w:cs="Times New Roman"/>
        </w:rPr>
        <w:footnoteRef/>
      </w:r>
      <w:r>
        <w:rPr>
          <w:rFonts w:ascii="Times New Roman" w:hAnsi="Times New Roman" w:cs="Times New Roman"/>
        </w:rPr>
        <w:t xml:space="preserve"> Там же</w:t>
      </w:r>
      <w:proofErr w:type="gramStart"/>
      <w:r>
        <w:rPr>
          <w:rFonts w:ascii="Times New Roman" w:hAnsi="Times New Roman" w:cs="Times New Roman"/>
        </w:rPr>
        <w:t>.</w:t>
      </w:r>
      <w:proofErr w:type="gramEnd"/>
      <w:r w:rsidRPr="00D21C7F">
        <w:rPr>
          <w:rFonts w:ascii="Times New Roman" w:hAnsi="Times New Roman" w:cs="Times New Roman"/>
        </w:rPr>
        <w:t xml:space="preserve"> </w:t>
      </w:r>
      <w:proofErr w:type="gramStart"/>
      <w:r w:rsidRPr="00D21C7F">
        <w:rPr>
          <w:rFonts w:ascii="Times New Roman" w:hAnsi="Times New Roman" w:cs="Times New Roman"/>
        </w:rPr>
        <w:t>с</w:t>
      </w:r>
      <w:proofErr w:type="gramEnd"/>
      <w:r>
        <w:rPr>
          <w:rFonts w:ascii="Times New Roman" w:hAnsi="Times New Roman" w:cs="Times New Roman"/>
        </w:rPr>
        <w:t>.</w:t>
      </w:r>
      <w:r w:rsidRPr="00D21C7F">
        <w:rPr>
          <w:rFonts w:ascii="Times New Roman" w:hAnsi="Times New Roman" w:cs="Times New Roman"/>
        </w:rPr>
        <w:t xml:space="preserve"> 15</w:t>
      </w:r>
      <w:r>
        <w:rPr>
          <w:rFonts w:ascii="Times New Roman" w:hAnsi="Times New Roman" w:cs="Times New Roman"/>
        </w:rPr>
        <w:t>.</w:t>
      </w:r>
    </w:p>
  </w:footnote>
  <w:footnote w:id="22">
    <w:p w:rsidR="009C5391" w:rsidRDefault="009C5391" w:rsidP="00777014">
      <w:pPr>
        <w:rPr>
          <w:rFonts w:ascii="Times New Roman" w:hAnsi="Times New Roman" w:cs="Times New Roman"/>
        </w:rPr>
      </w:pPr>
      <w:r>
        <w:rPr>
          <w:rStyle w:val="a9"/>
        </w:rPr>
        <w:footnoteRef/>
      </w:r>
      <w:r>
        <w:t xml:space="preserve"> </w:t>
      </w:r>
      <w:proofErr w:type="spellStart"/>
      <w:r w:rsidRPr="00777014">
        <w:rPr>
          <w:rFonts w:ascii="Times New Roman" w:hAnsi="Times New Roman" w:cs="Times New Roman"/>
          <w:sz w:val="20"/>
          <w:szCs w:val="20"/>
        </w:rPr>
        <w:t>Радаев</w:t>
      </w:r>
      <w:proofErr w:type="spellEnd"/>
      <w:r w:rsidRPr="00777014">
        <w:rPr>
          <w:rFonts w:ascii="Times New Roman" w:hAnsi="Times New Roman" w:cs="Times New Roman"/>
          <w:sz w:val="20"/>
          <w:szCs w:val="20"/>
        </w:rPr>
        <w:t xml:space="preserve"> В.В. Социология потребления: основные подходы //Социологические подходы. 2005. №1.с.15.</w:t>
      </w:r>
    </w:p>
    <w:p w:rsidR="009C5391" w:rsidRDefault="009C5391">
      <w:pPr>
        <w:pStyle w:val="a7"/>
      </w:pPr>
    </w:p>
  </w:footnote>
  <w:footnote w:id="23">
    <w:p w:rsidR="009C5391" w:rsidRPr="00D21C7F" w:rsidRDefault="009C5391" w:rsidP="00142E97">
      <w:pPr>
        <w:pStyle w:val="a7"/>
        <w:jc w:val="both"/>
        <w:rPr>
          <w:rFonts w:ascii="Times New Roman" w:hAnsi="Times New Roman" w:cs="Times New Roman"/>
        </w:rPr>
      </w:pPr>
      <w:r w:rsidRPr="003F5B31">
        <w:rPr>
          <w:rStyle w:val="a9"/>
          <w:rFonts w:ascii="Times New Roman" w:hAnsi="Times New Roman" w:cs="Times New Roman"/>
        </w:rPr>
        <w:footnoteRef/>
      </w:r>
      <w:r w:rsidRPr="003F5B31">
        <w:rPr>
          <w:rFonts w:ascii="Times New Roman" w:hAnsi="Times New Roman" w:cs="Times New Roman"/>
        </w:rPr>
        <w:t xml:space="preserve"> </w:t>
      </w:r>
      <w:proofErr w:type="spellStart"/>
      <w:r w:rsidRPr="00D21C7F">
        <w:rPr>
          <w:rFonts w:ascii="Times New Roman" w:hAnsi="Times New Roman" w:cs="Times New Roman"/>
        </w:rPr>
        <w:t>Зубрина</w:t>
      </w:r>
      <w:proofErr w:type="spellEnd"/>
      <w:r w:rsidRPr="00D21C7F">
        <w:rPr>
          <w:rFonts w:ascii="Times New Roman" w:hAnsi="Times New Roman" w:cs="Times New Roman"/>
        </w:rPr>
        <w:t xml:space="preserve"> Н.Н.</w:t>
      </w:r>
      <w:r>
        <w:rPr>
          <w:rFonts w:ascii="Times New Roman" w:hAnsi="Times New Roman" w:cs="Times New Roman"/>
        </w:rPr>
        <w:t xml:space="preserve"> </w:t>
      </w:r>
      <w:r w:rsidRPr="00D21C7F">
        <w:rPr>
          <w:rFonts w:ascii="Times New Roman" w:hAnsi="Times New Roman" w:cs="Times New Roman"/>
        </w:rPr>
        <w:t>Практики питания как маркер и фактор социального неравенства в России: История и современность // Историческая психо</w:t>
      </w:r>
      <w:r>
        <w:rPr>
          <w:rFonts w:ascii="Times New Roman" w:hAnsi="Times New Roman" w:cs="Times New Roman"/>
        </w:rPr>
        <w:t>логия и социологическая история</w:t>
      </w:r>
      <w:r w:rsidRPr="00D21C7F">
        <w:rPr>
          <w:rFonts w:ascii="Times New Roman" w:hAnsi="Times New Roman" w:cs="Times New Roman"/>
        </w:rPr>
        <w:t>.</w:t>
      </w:r>
      <w:r>
        <w:rPr>
          <w:rFonts w:ascii="Times New Roman" w:hAnsi="Times New Roman" w:cs="Times New Roman"/>
        </w:rPr>
        <w:t xml:space="preserve"> 2014. №2.</w:t>
      </w:r>
      <w:r w:rsidRPr="00D21C7F">
        <w:rPr>
          <w:rFonts w:ascii="Times New Roman" w:hAnsi="Times New Roman" w:cs="Times New Roman"/>
        </w:rPr>
        <w:t xml:space="preserve"> с.47</w:t>
      </w:r>
      <w:r>
        <w:rPr>
          <w:rFonts w:ascii="Times New Roman" w:hAnsi="Times New Roman" w:cs="Times New Roman"/>
        </w:rPr>
        <w:t>.</w:t>
      </w:r>
    </w:p>
  </w:footnote>
  <w:footnote w:id="24">
    <w:p w:rsidR="009C5391" w:rsidRPr="003F5B31" w:rsidRDefault="009C5391" w:rsidP="00142E97">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r w:rsidR="003B35E2" w:rsidRPr="003B35E2">
        <w:rPr>
          <w:rFonts w:ascii="Times New Roman" w:hAnsi="Times New Roman" w:cs="Times New Roman"/>
          <w:color w:val="000000" w:themeColor="text1"/>
        </w:rPr>
        <w:t>Веселов Ю.В. Современная социальная система питания // "Журнал социологии и социальной антропологии". Том XVIII. № 1 (78). 2015.</w:t>
      </w:r>
      <w:r w:rsidRPr="006F46C3">
        <w:rPr>
          <w:rFonts w:ascii="Times New Roman" w:hAnsi="Times New Roman" w:cs="Times New Roman"/>
          <w:color w:val="000000" w:themeColor="text1"/>
        </w:rPr>
        <w:t xml:space="preserve"> с. 70.</w:t>
      </w:r>
    </w:p>
  </w:footnote>
  <w:footnote w:id="25">
    <w:p w:rsidR="009C5391" w:rsidRPr="002E1537" w:rsidRDefault="009C5391" w:rsidP="00142E97">
      <w:pPr>
        <w:pStyle w:val="a7"/>
        <w:jc w:val="both"/>
        <w:rPr>
          <w:rFonts w:ascii="Times New Roman" w:hAnsi="Times New Roman" w:cs="Times New Roman"/>
        </w:rPr>
      </w:pPr>
      <w:r w:rsidRPr="003F5B31">
        <w:rPr>
          <w:rStyle w:val="a9"/>
          <w:rFonts w:ascii="Times New Roman" w:hAnsi="Times New Roman" w:cs="Times New Roman"/>
        </w:rPr>
        <w:footnoteRef/>
      </w:r>
      <w:r w:rsidRPr="003F5B31">
        <w:rPr>
          <w:rFonts w:ascii="Times New Roman" w:hAnsi="Times New Roman" w:cs="Times New Roman"/>
        </w:rPr>
        <w:t xml:space="preserve"> </w:t>
      </w:r>
      <w:proofErr w:type="spellStart"/>
      <w:r w:rsidRPr="00777014">
        <w:rPr>
          <w:rFonts w:ascii="Times New Roman" w:hAnsi="Times New Roman" w:cs="Times New Roman"/>
        </w:rPr>
        <w:t>Радаев</w:t>
      </w:r>
      <w:proofErr w:type="spellEnd"/>
      <w:r w:rsidRPr="00777014">
        <w:rPr>
          <w:rFonts w:ascii="Times New Roman" w:hAnsi="Times New Roman" w:cs="Times New Roman"/>
        </w:rPr>
        <w:t xml:space="preserve"> В.В. Социология потребления: основные подходы //Социологические подходы. 2005. №1.</w:t>
      </w:r>
      <w:r>
        <w:rPr>
          <w:rFonts w:ascii="Times New Roman" w:hAnsi="Times New Roman" w:cs="Times New Roman"/>
        </w:rPr>
        <w:t>с.6</w:t>
      </w:r>
      <w:r w:rsidRPr="00777014">
        <w:rPr>
          <w:rFonts w:ascii="Times New Roman" w:hAnsi="Times New Roman" w:cs="Times New Roman"/>
        </w:rPr>
        <w:t>.</w:t>
      </w:r>
    </w:p>
  </w:footnote>
  <w:footnote w:id="26">
    <w:p w:rsidR="009C5391" w:rsidRPr="00E66357" w:rsidRDefault="009C5391" w:rsidP="00142E97">
      <w:pPr>
        <w:pStyle w:val="a7"/>
        <w:jc w:val="both"/>
        <w:rPr>
          <w:rFonts w:ascii="Times New Roman" w:hAnsi="Times New Roman" w:cs="Times New Roman"/>
        </w:rPr>
      </w:pPr>
      <w:r w:rsidRPr="002E1537">
        <w:rPr>
          <w:rStyle w:val="a9"/>
          <w:rFonts w:ascii="Times New Roman" w:hAnsi="Times New Roman" w:cs="Times New Roman"/>
        </w:rPr>
        <w:footnoteRef/>
      </w:r>
      <w:r w:rsidRPr="002E1537">
        <w:rPr>
          <w:rFonts w:ascii="Times New Roman" w:hAnsi="Times New Roman" w:cs="Times New Roman"/>
        </w:rPr>
        <w:t xml:space="preserve"> Захарова Ю. Формирование практик потребления продуктов питания в современном российском обществе //</w:t>
      </w:r>
      <w:r>
        <w:rPr>
          <w:rFonts w:ascii="Times New Roman" w:hAnsi="Times New Roman" w:cs="Times New Roman"/>
        </w:rPr>
        <w:t xml:space="preserve"> Люди и вещи в советской и постсоветской культуре. 2005.</w:t>
      </w:r>
      <w:r w:rsidRPr="002E1537">
        <w:rPr>
          <w:rFonts w:ascii="Times New Roman" w:hAnsi="Times New Roman" w:cs="Times New Roman"/>
        </w:rPr>
        <w:t xml:space="preserve"> с.94</w:t>
      </w:r>
    </w:p>
  </w:footnote>
  <w:footnote w:id="27">
    <w:p w:rsidR="009C5391" w:rsidRPr="00BF7604" w:rsidRDefault="009C5391" w:rsidP="00142E97">
      <w:pPr>
        <w:pStyle w:val="a7"/>
        <w:jc w:val="both"/>
        <w:rPr>
          <w:rFonts w:ascii="Times New Roman" w:hAnsi="Times New Roman" w:cs="Times New Roman"/>
          <w:lang w:val="en-US"/>
        </w:rPr>
      </w:pPr>
      <w:r w:rsidRPr="00E66357">
        <w:rPr>
          <w:rStyle w:val="a9"/>
          <w:rFonts w:ascii="Times New Roman" w:hAnsi="Times New Roman" w:cs="Times New Roman"/>
        </w:rPr>
        <w:footnoteRef/>
      </w:r>
      <w:r w:rsidRPr="00E66357">
        <w:rPr>
          <w:rFonts w:ascii="Times New Roman" w:hAnsi="Times New Roman" w:cs="Times New Roman"/>
        </w:rPr>
        <w:t xml:space="preserve"> Вторушина</w:t>
      </w:r>
      <w:r>
        <w:rPr>
          <w:rFonts w:ascii="Times New Roman" w:hAnsi="Times New Roman" w:cs="Times New Roman"/>
        </w:rPr>
        <w:t xml:space="preserve"> А.В.</w:t>
      </w:r>
      <w:r w:rsidRPr="00E66357">
        <w:rPr>
          <w:rFonts w:ascii="Times New Roman" w:hAnsi="Times New Roman" w:cs="Times New Roman"/>
        </w:rPr>
        <w:t xml:space="preserve"> Потребление продуктов питания в контексте социологических теорий: к попытке систематизации основных концепций</w:t>
      </w:r>
      <w:r>
        <w:rPr>
          <w:rFonts w:ascii="Times New Roman" w:hAnsi="Times New Roman" w:cs="Times New Roman"/>
        </w:rPr>
        <w:t xml:space="preserve">// Вестник северо-восточного государственного университета. </w:t>
      </w:r>
      <w:r w:rsidRPr="00BF7604">
        <w:rPr>
          <w:rFonts w:ascii="Times New Roman" w:hAnsi="Times New Roman" w:cs="Times New Roman"/>
          <w:lang w:val="en-US"/>
        </w:rPr>
        <w:t xml:space="preserve">2011. №16. </w:t>
      </w:r>
      <w:r w:rsidRPr="00E66357">
        <w:rPr>
          <w:rFonts w:ascii="Times New Roman" w:hAnsi="Times New Roman" w:cs="Times New Roman"/>
        </w:rPr>
        <w:t>с</w:t>
      </w:r>
      <w:r w:rsidRPr="00BF7604">
        <w:rPr>
          <w:rFonts w:ascii="Times New Roman" w:hAnsi="Times New Roman" w:cs="Times New Roman"/>
          <w:lang w:val="en-US"/>
        </w:rPr>
        <w:t>. 98.</w:t>
      </w:r>
    </w:p>
  </w:footnote>
  <w:footnote w:id="28">
    <w:p w:rsidR="009C5391" w:rsidRPr="00CC395D" w:rsidRDefault="009C5391" w:rsidP="00142E97">
      <w:pPr>
        <w:pStyle w:val="a7"/>
        <w:jc w:val="both"/>
        <w:rPr>
          <w:lang w:val="en-US"/>
        </w:rPr>
      </w:pPr>
      <w:r w:rsidRPr="00E66357">
        <w:rPr>
          <w:rStyle w:val="a9"/>
          <w:rFonts w:ascii="Times New Roman" w:hAnsi="Times New Roman" w:cs="Times New Roman"/>
        </w:rPr>
        <w:footnoteRef/>
      </w:r>
      <w:r w:rsidRPr="00E66357">
        <w:rPr>
          <w:rFonts w:ascii="Times New Roman" w:hAnsi="Times New Roman" w:cs="Times New Roman"/>
          <w:lang w:val="en-US"/>
        </w:rPr>
        <w:t xml:space="preserve"> </w:t>
      </w:r>
      <w:r w:rsidRPr="004742CD">
        <w:rPr>
          <w:rFonts w:ascii="Times New Roman" w:hAnsi="Times New Roman" w:cs="Times New Roman"/>
          <w:lang w:val="en-US"/>
        </w:rPr>
        <w:t xml:space="preserve">Lévi-Strauss C. The Culinary Triangle // Carole </w:t>
      </w:r>
      <w:proofErr w:type="spellStart"/>
      <w:r w:rsidRPr="004742CD">
        <w:rPr>
          <w:rFonts w:ascii="Times New Roman" w:hAnsi="Times New Roman" w:cs="Times New Roman"/>
          <w:lang w:val="en-US"/>
        </w:rPr>
        <w:t>Counihan</w:t>
      </w:r>
      <w:proofErr w:type="spellEnd"/>
      <w:r w:rsidRPr="004742CD">
        <w:rPr>
          <w:rFonts w:ascii="Times New Roman" w:hAnsi="Times New Roman" w:cs="Times New Roman"/>
          <w:lang w:val="en-US"/>
        </w:rPr>
        <w:t xml:space="preserve"> and Penny Van </w:t>
      </w:r>
      <w:proofErr w:type="spellStart"/>
      <w:r w:rsidRPr="004742CD">
        <w:rPr>
          <w:rFonts w:ascii="Times New Roman" w:hAnsi="Times New Roman" w:cs="Times New Roman"/>
          <w:lang w:val="en-US"/>
        </w:rPr>
        <w:t>Esterik</w:t>
      </w:r>
      <w:proofErr w:type="spellEnd"/>
      <w:r w:rsidRPr="004742CD">
        <w:rPr>
          <w:rFonts w:ascii="Times New Roman" w:hAnsi="Times New Roman" w:cs="Times New Roman"/>
          <w:lang w:val="en-US"/>
        </w:rPr>
        <w:t xml:space="preserve">. Food and Culture: A Reader (2nd </w:t>
      </w:r>
      <w:proofErr w:type="gramStart"/>
      <w:r w:rsidRPr="004742CD">
        <w:rPr>
          <w:rFonts w:ascii="Times New Roman" w:hAnsi="Times New Roman" w:cs="Times New Roman"/>
          <w:lang w:val="en-US"/>
        </w:rPr>
        <w:t>ed</w:t>
      </w:r>
      <w:proofErr w:type="gramEnd"/>
      <w:r w:rsidRPr="004742CD">
        <w:rPr>
          <w:rFonts w:ascii="Times New Roman" w:hAnsi="Times New Roman" w:cs="Times New Roman"/>
          <w:lang w:val="en-US"/>
        </w:rPr>
        <w:t xml:space="preserve">.) New York: </w:t>
      </w:r>
      <w:proofErr w:type="spellStart"/>
      <w:r w:rsidRPr="004742CD">
        <w:rPr>
          <w:rFonts w:ascii="Times New Roman" w:hAnsi="Times New Roman" w:cs="Times New Roman"/>
          <w:lang w:val="en-US"/>
        </w:rPr>
        <w:t>Routledge</w:t>
      </w:r>
      <w:proofErr w:type="spellEnd"/>
      <w:r w:rsidRPr="004742CD">
        <w:rPr>
          <w:rFonts w:ascii="Times New Roman" w:hAnsi="Times New Roman" w:cs="Times New Roman"/>
          <w:lang w:val="en-US"/>
        </w:rPr>
        <w:t>, 2008.</w:t>
      </w:r>
    </w:p>
  </w:footnote>
  <w:footnote w:id="29">
    <w:p w:rsidR="009C5391" w:rsidRPr="00933522" w:rsidRDefault="009C5391">
      <w:pPr>
        <w:pStyle w:val="a7"/>
      </w:pPr>
      <w:r>
        <w:rPr>
          <w:rStyle w:val="a9"/>
        </w:rPr>
        <w:footnoteRef/>
      </w:r>
      <w:r>
        <w:t xml:space="preserve"> </w:t>
      </w:r>
      <w:r w:rsidRPr="00BF7604">
        <w:rPr>
          <w:rFonts w:ascii="Times New Roman" w:hAnsi="Times New Roman" w:cs="Times New Roman"/>
          <w:color w:val="000000" w:themeColor="text1"/>
        </w:rPr>
        <w:t>Веселов Ю.В. Повседневные практики питания //</w:t>
      </w:r>
      <w:r>
        <w:rPr>
          <w:rFonts w:ascii="Times New Roman" w:hAnsi="Times New Roman" w:cs="Times New Roman"/>
          <w:color w:val="000000" w:themeColor="text1"/>
        </w:rPr>
        <w:t xml:space="preserve"> Социологические исследования. </w:t>
      </w:r>
      <w:r w:rsidRPr="00BF7604">
        <w:rPr>
          <w:rFonts w:ascii="Times New Roman" w:hAnsi="Times New Roman" w:cs="Times New Roman"/>
          <w:color w:val="000000" w:themeColor="text1"/>
        </w:rPr>
        <w:t>2015.</w:t>
      </w:r>
      <w:r>
        <w:rPr>
          <w:rFonts w:ascii="Times New Roman" w:hAnsi="Times New Roman" w:cs="Times New Roman"/>
          <w:color w:val="000000" w:themeColor="text1"/>
        </w:rPr>
        <w:t xml:space="preserve"> № 1.</w:t>
      </w:r>
      <w:r w:rsidRPr="00BF7604">
        <w:rPr>
          <w:rFonts w:ascii="Times New Roman" w:hAnsi="Times New Roman" w:cs="Times New Roman"/>
          <w:color w:val="000000" w:themeColor="text1"/>
        </w:rPr>
        <w:t xml:space="preserve"> с. 96</w:t>
      </w:r>
      <w:r>
        <w:rPr>
          <w:rFonts w:ascii="Times New Roman" w:hAnsi="Times New Roman" w:cs="Times New Roman"/>
          <w:color w:val="000000" w:themeColor="text1"/>
        </w:rPr>
        <w:t>.</w:t>
      </w:r>
    </w:p>
  </w:footnote>
  <w:footnote w:id="30">
    <w:p w:rsidR="009C5391" w:rsidRPr="00D21C7F" w:rsidRDefault="009C5391">
      <w:pPr>
        <w:pStyle w:val="a7"/>
        <w:rPr>
          <w:rFonts w:ascii="Times New Roman" w:hAnsi="Times New Roman" w:cs="Times New Roman"/>
        </w:rPr>
      </w:pPr>
      <w:r w:rsidRPr="00247564">
        <w:rPr>
          <w:rStyle w:val="a9"/>
        </w:rPr>
        <w:footnoteRef/>
      </w:r>
      <w:r>
        <w:t xml:space="preserve"> </w:t>
      </w:r>
      <w:r w:rsidRPr="00D21C7F">
        <w:rPr>
          <w:rFonts w:ascii="Times New Roman" w:hAnsi="Times New Roman" w:cs="Times New Roman"/>
        </w:rPr>
        <w:t>Веселов</w:t>
      </w:r>
      <w:r>
        <w:rPr>
          <w:rFonts w:ascii="Times New Roman" w:hAnsi="Times New Roman" w:cs="Times New Roman"/>
        </w:rPr>
        <w:t xml:space="preserve"> Ю.В. П</w:t>
      </w:r>
      <w:r w:rsidRPr="00D21C7F">
        <w:rPr>
          <w:rFonts w:ascii="Times New Roman" w:hAnsi="Times New Roman" w:cs="Times New Roman"/>
        </w:rPr>
        <w:t>овседневные практики питания //</w:t>
      </w:r>
      <w:r>
        <w:rPr>
          <w:rFonts w:ascii="Times New Roman" w:hAnsi="Times New Roman" w:cs="Times New Roman"/>
        </w:rPr>
        <w:t xml:space="preserve"> Социологические исследования.</w:t>
      </w:r>
      <w:r w:rsidRPr="00D21C7F">
        <w:rPr>
          <w:rFonts w:ascii="Times New Roman" w:hAnsi="Times New Roman" w:cs="Times New Roman"/>
        </w:rPr>
        <w:t xml:space="preserve"> 201</w:t>
      </w:r>
      <w:r>
        <w:rPr>
          <w:rFonts w:ascii="Times New Roman" w:hAnsi="Times New Roman" w:cs="Times New Roman"/>
        </w:rPr>
        <w:t>5</w:t>
      </w:r>
      <w:r w:rsidRPr="00D21C7F">
        <w:rPr>
          <w:rFonts w:ascii="Times New Roman" w:hAnsi="Times New Roman" w:cs="Times New Roman"/>
        </w:rPr>
        <w:t>.</w:t>
      </w:r>
      <w:r>
        <w:rPr>
          <w:rFonts w:ascii="Times New Roman" w:hAnsi="Times New Roman" w:cs="Times New Roman"/>
        </w:rPr>
        <w:t xml:space="preserve"> №1.</w:t>
      </w:r>
      <w:r w:rsidRPr="00D21C7F">
        <w:rPr>
          <w:rFonts w:ascii="Times New Roman" w:hAnsi="Times New Roman" w:cs="Times New Roman"/>
        </w:rPr>
        <w:t xml:space="preserve"> с.98</w:t>
      </w:r>
      <w:r>
        <w:rPr>
          <w:rFonts w:ascii="Times New Roman" w:hAnsi="Times New Roman" w:cs="Times New Roman"/>
        </w:rPr>
        <w:t>.</w:t>
      </w:r>
    </w:p>
  </w:footnote>
  <w:footnote w:id="31">
    <w:p w:rsidR="009C5391" w:rsidRPr="00D21C7F" w:rsidRDefault="009C5391">
      <w:pPr>
        <w:pStyle w:val="a7"/>
        <w:rPr>
          <w:rFonts w:ascii="Times New Roman" w:hAnsi="Times New Roman" w:cs="Times New Roman"/>
        </w:rPr>
      </w:pPr>
      <w:r>
        <w:rPr>
          <w:rStyle w:val="a9"/>
        </w:rPr>
        <w:footnoteRef/>
      </w:r>
      <w:r>
        <w:t xml:space="preserve"> </w:t>
      </w:r>
      <w:r w:rsidRPr="00D21C7F">
        <w:rPr>
          <w:rFonts w:ascii="Times New Roman" w:hAnsi="Times New Roman" w:cs="Times New Roman"/>
        </w:rPr>
        <w:t xml:space="preserve">Веселов </w:t>
      </w:r>
      <w:r>
        <w:rPr>
          <w:rFonts w:ascii="Times New Roman" w:hAnsi="Times New Roman" w:cs="Times New Roman"/>
        </w:rPr>
        <w:t>Ю.В. П</w:t>
      </w:r>
      <w:r w:rsidRPr="00D21C7F">
        <w:rPr>
          <w:rFonts w:ascii="Times New Roman" w:hAnsi="Times New Roman" w:cs="Times New Roman"/>
        </w:rPr>
        <w:t>овседневные практики питания //</w:t>
      </w:r>
      <w:r>
        <w:rPr>
          <w:rFonts w:ascii="Times New Roman" w:hAnsi="Times New Roman" w:cs="Times New Roman"/>
        </w:rPr>
        <w:t xml:space="preserve"> Социологические исследования</w:t>
      </w:r>
      <w:r w:rsidRPr="00D21C7F">
        <w:rPr>
          <w:rFonts w:ascii="Times New Roman" w:hAnsi="Times New Roman" w:cs="Times New Roman"/>
        </w:rPr>
        <w:t xml:space="preserve"> 2015.</w:t>
      </w:r>
      <w:r>
        <w:rPr>
          <w:rFonts w:ascii="Times New Roman" w:hAnsi="Times New Roman" w:cs="Times New Roman"/>
        </w:rPr>
        <w:t xml:space="preserve"> № 1.</w:t>
      </w:r>
      <w:r w:rsidRPr="00D21C7F">
        <w:rPr>
          <w:rFonts w:ascii="Times New Roman" w:hAnsi="Times New Roman" w:cs="Times New Roman"/>
        </w:rPr>
        <w:t xml:space="preserve"> с.102</w:t>
      </w:r>
      <w:r>
        <w:rPr>
          <w:rFonts w:ascii="Times New Roman" w:hAnsi="Times New Roman" w:cs="Times New Roman"/>
        </w:rPr>
        <w:t>.</w:t>
      </w:r>
    </w:p>
  </w:footnote>
  <w:footnote w:id="32">
    <w:p w:rsidR="009C5391" w:rsidRPr="00BF7604" w:rsidRDefault="009C5391">
      <w:pPr>
        <w:pStyle w:val="a7"/>
        <w:rPr>
          <w:lang w:val="en-US"/>
        </w:rPr>
      </w:pPr>
      <w:r>
        <w:rPr>
          <w:rStyle w:val="a9"/>
        </w:rPr>
        <w:footnoteRef/>
      </w:r>
      <w:r>
        <w:t xml:space="preserve"> </w:t>
      </w:r>
      <w:proofErr w:type="spellStart"/>
      <w:r w:rsidRPr="00C33568">
        <w:rPr>
          <w:rFonts w:ascii="Times New Roman" w:hAnsi="Times New Roman" w:cs="Times New Roman"/>
        </w:rPr>
        <w:t>Монтари</w:t>
      </w:r>
      <w:proofErr w:type="spellEnd"/>
      <w:r w:rsidRPr="00C33568">
        <w:rPr>
          <w:rFonts w:ascii="Times New Roman" w:hAnsi="Times New Roman" w:cs="Times New Roman"/>
        </w:rPr>
        <w:t xml:space="preserve"> М. Голод и изобилие история питания в Европе. </w:t>
      </w:r>
      <w:proofErr w:type="spellStart"/>
      <w:r w:rsidRPr="00C33568">
        <w:rPr>
          <w:rFonts w:ascii="Times New Roman" w:hAnsi="Times New Roman" w:cs="Times New Roman"/>
        </w:rPr>
        <w:t>Кн</w:t>
      </w:r>
      <w:proofErr w:type="spellEnd"/>
      <w:r w:rsidRPr="00A93DEA">
        <w:rPr>
          <w:rFonts w:ascii="Times New Roman" w:hAnsi="Times New Roman" w:cs="Times New Roman"/>
          <w:lang w:val="en-US"/>
        </w:rPr>
        <w:t xml:space="preserve">. 1 </w:t>
      </w:r>
      <w:r w:rsidRPr="00C33568">
        <w:rPr>
          <w:rFonts w:ascii="Times New Roman" w:hAnsi="Times New Roman" w:cs="Times New Roman"/>
        </w:rPr>
        <w:t>М</w:t>
      </w:r>
      <w:r w:rsidRPr="00A93DEA">
        <w:rPr>
          <w:rFonts w:ascii="Times New Roman" w:hAnsi="Times New Roman" w:cs="Times New Roman"/>
          <w:lang w:val="en-US"/>
        </w:rPr>
        <w:t xml:space="preserve">.: </w:t>
      </w:r>
      <w:r w:rsidRPr="00C33568">
        <w:rPr>
          <w:rFonts w:ascii="Times New Roman" w:hAnsi="Times New Roman" w:cs="Times New Roman"/>
        </w:rPr>
        <w:t>СПб</w:t>
      </w:r>
      <w:proofErr w:type="gramStart"/>
      <w:r w:rsidRPr="00A93DEA">
        <w:rPr>
          <w:rFonts w:ascii="Times New Roman" w:hAnsi="Times New Roman" w:cs="Times New Roman"/>
          <w:lang w:val="en-US"/>
        </w:rPr>
        <w:t xml:space="preserve">.: </w:t>
      </w:r>
      <w:proofErr w:type="gramEnd"/>
      <w:r w:rsidRPr="00A93DEA">
        <w:rPr>
          <w:rFonts w:ascii="Times New Roman" w:hAnsi="Times New Roman" w:cs="Times New Roman"/>
          <w:lang w:val="en-US"/>
        </w:rPr>
        <w:t xml:space="preserve">Alexandria, 2009. </w:t>
      </w:r>
      <w:r w:rsidRPr="00C33568">
        <w:rPr>
          <w:rFonts w:ascii="Times New Roman" w:hAnsi="Times New Roman" w:cs="Times New Roman"/>
        </w:rPr>
        <w:t>с</w:t>
      </w:r>
      <w:r w:rsidRPr="00A93DEA">
        <w:rPr>
          <w:rFonts w:ascii="Times New Roman" w:hAnsi="Times New Roman" w:cs="Times New Roman"/>
          <w:lang w:val="en-US"/>
        </w:rPr>
        <w:t>. 111</w:t>
      </w:r>
      <w:r w:rsidRPr="00BF7604">
        <w:rPr>
          <w:rFonts w:ascii="Times New Roman" w:hAnsi="Times New Roman" w:cs="Times New Roman"/>
          <w:lang w:val="en-US"/>
        </w:rPr>
        <w:t>.</w:t>
      </w:r>
    </w:p>
  </w:footnote>
  <w:footnote w:id="33">
    <w:p w:rsidR="009C5391" w:rsidRDefault="009C5391">
      <w:pPr>
        <w:pStyle w:val="a7"/>
      </w:pPr>
      <w:r w:rsidRPr="00D21C7F">
        <w:rPr>
          <w:rStyle w:val="a9"/>
          <w:rFonts w:ascii="Times New Roman" w:hAnsi="Times New Roman" w:cs="Times New Roman"/>
        </w:rPr>
        <w:footnoteRef/>
      </w:r>
      <w:r w:rsidRPr="00D21C7F">
        <w:rPr>
          <w:rFonts w:ascii="Times New Roman" w:hAnsi="Times New Roman" w:cs="Times New Roman"/>
        </w:rPr>
        <w:t xml:space="preserve"> Веселов</w:t>
      </w:r>
      <w:r>
        <w:rPr>
          <w:rFonts w:ascii="Times New Roman" w:hAnsi="Times New Roman" w:cs="Times New Roman"/>
        </w:rPr>
        <w:t xml:space="preserve"> Ю.В. П</w:t>
      </w:r>
      <w:r w:rsidRPr="00D21C7F">
        <w:rPr>
          <w:rFonts w:ascii="Times New Roman" w:hAnsi="Times New Roman" w:cs="Times New Roman"/>
        </w:rPr>
        <w:t>овседневные практики питания //</w:t>
      </w:r>
      <w:r>
        <w:rPr>
          <w:rFonts w:ascii="Times New Roman" w:hAnsi="Times New Roman" w:cs="Times New Roman"/>
        </w:rPr>
        <w:t xml:space="preserve"> Социологические исследования.</w:t>
      </w:r>
      <w:r w:rsidRPr="00D21C7F">
        <w:rPr>
          <w:rFonts w:ascii="Times New Roman" w:hAnsi="Times New Roman" w:cs="Times New Roman"/>
        </w:rPr>
        <w:t xml:space="preserve"> 2015.</w:t>
      </w:r>
      <w:r>
        <w:rPr>
          <w:rFonts w:ascii="Times New Roman" w:hAnsi="Times New Roman" w:cs="Times New Roman"/>
        </w:rPr>
        <w:t xml:space="preserve"> № 1.</w:t>
      </w:r>
      <w:r w:rsidRPr="00D21C7F">
        <w:rPr>
          <w:rFonts w:ascii="Times New Roman" w:hAnsi="Times New Roman" w:cs="Times New Roman"/>
        </w:rPr>
        <w:t xml:space="preserve"> с.103</w:t>
      </w:r>
      <w:r>
        <w:rPr>
          <w:rFonts w:ascii="Times New Roman" w:hAnsi="Times New Roman" w:cs="Times New Roman"/>
        </w:rPr>
        <w:t>.</w:t>
      </w:r>
    </w:p>
  </w:footnote>
  <w:footnote w:id="34">
    <w:p w:rsidR="009C5391" w:rsidRDefault="009C5391">
      <w:pPr>
        <w:pStyle w:val="a7"/>
      </w:pPr>
      <w:r>
        <w:rPr>
          <w:rStyle w:val="a9"/>
        </w:rPr>
        <w:footnoteRef/>
      </w:r>
      <w:r>
        <w:t xml:space="preserve"> </w:t>
      </w:r>
      <w:r>
        <w:rPr>
          <w:rFonts w:ascii="Times New Roman" w:hAnsi="Times New Roman" w:cs="Times New Roman"/>
        </w:rPr>
        <w:t>Там же.</w:t>
      </w:r>
    </w:p>
  </w:footnote>
  <w:footnote w:id="35">
    <w:p w:rsidR="009C5391" w:rsidRDefault="009C5391">
      <w:pPr>
        <w:pStyle w:val="a7"/>
      </w:pPr>
      <w:r>
        <w:rPr>
          <w:rStyle w:val="a9"/>
        </w:rPr>
        <w:footnoteRef/>
      </w:r>
      <w:r>
        <w:t xml:space="preserve"> </w:t>
      </w:r>
      <w:r w:rsidRPr="00984DD8">
        <w:rPr>
          <w:rFonts w:ascii="Times New Roman" w:hAnsi="Times New Roman" w:cs="Times New Roman"/>
        </w:rPr>
        <w:t>Веселов Ю.В. Повседневные практики питания // Социологические исследования. 2015. № 1. с.103.</w:t>
      </w:r>
    </w:p>
  </w:footnote>
  <w:footnote w:id="36">
    <w:p w:rsidR="009C5391" w:rsidRDefault="009C5391" w:rsidP="00933522">
      <w:pPr>
        <w:pStyle w:val="a7"/>
      </w:pPr>
      <w:r>
        <w:rPr>
          <w:rStyle w:val="a9"/>
        </w:rPr>
        <w:footnoteRef/>
      </w:r>
      <w:r>
        <w:t xml:space="preserve"> </w:t>
      </w:r>
      <w:r>
        <w:rPr>
          <w:rFonts w:ascii="Times New Roman" w:hAnsi="Times New Roman" w:cs="Times New Roman"/>
        </w:rPr>
        <w:t xml:space="preserve">Барт Р. </w:t>
      </w:r>
      <w:r w:rsidRPr="00D21C7F">
        <w:rPr>
          <w:rFonts w:ascii="Times New Roman" w:hAnsi="Times New Roman" w:cs="Times New Roman"/>
        </w:rPr>
        <w:t>Семио</w:t>
      </w:r>
      <w:r>
        <w:rPr>
          <w:rFonts w:ascii="Times New Roman" w:hAnsi="Times New Roman" w:cs="Times New Roman"/>
        </w:rPr>
        <w:t>тика: поэтика / Избранные работы. М.: прогресс. 1989.с. 34.</w:t>
      </w:r>
    </w:p>
  </w:footnote>
  <w:footnote w:id="37">
    <w:p w:rsidR="009C5391" w:rsidRPr="00D21C7F" w:rsidRDefault="009C5391">
      <w:pPr>
        <w:pStyle w:val="a7"/>
        <w:rPr>
          <w:rFonts w:ascii="Times New Roman" w:hAnsi="Times New Roman" w:cs="Times New Roman"/>
        </w:rPr>
      </w:pPr>
      <w:r>
        <w:rPr>
          <w:rStyle w:val="a9"/>
        </w:rPr>
        <w:footnoteRef/>
      </w:r>
      <w:r>
        <w:t xml:space="preserve"> </w:t>
      </w:r>
      <w:r w:rsidRPr="00D21C7F">
        <w:rPr>
          <w:rFonts w:ascii="Times New Roman" w:hAnsi="Times New Roman" w:cs="Times New Roman"/>
        </w:rPr>
        <w:t>Веселов</w:t>
      </w:r>
      <w:r>
        <w:rPr>
          <w:rFonts w:ascii="Times New Roman" w:hAnsi="Times New Roman" w:cs="Times New Roman"/>
        </w:rPr>
        <w:t xml:space="preserve"> Ю.В. П</w:t>
      </w:r>
      <w:r w:rsidRPr="00D21C7F">
        <w:rPr>
          <w:rFonts w:ascii="Times New Roman" w:hAnsi="Times New Roman" w:cs="Times New Roman"/>
        </w:rPr>
        <w:t>овседневные практики питания //</w:t>
      </w:r>
      <w:r>
        <w:rPr>
          <w:rFonts w:ascii="Times New Roman" w:hAnsi="Times New Roman" w:cs="Times New Roman"/>
        </w:rPr>
        <w:t xml:space="preserve"> Социологические исследования. </w:t>
      </w:r>
      <w:r w:rsidRPr="00D21C7F">
        <w:rPr>
          <w:rFonts w:ascii="Times New Roman" w:hAnsi="Times New Roman" w:cs="Times New Roman"/>
        </w:rPr>
        <w:t>2015.</w:t>
      </w:r>
      <w:r>
        <w:rPr>
          <w:rFonts w:ascii="Times New Roman" w:hAnsi="Times New Roman" w:cs="Times New Roman"/>
        </w:rPr>
        <w:t xml:space="preserve"> № 1.</w:t>
      </w:r>
      <w:r w:rsidRPr="00D21C7F">
        <w:rPr>
          <w:rFonts w:ascii="Times New Roman" w:hAnsi="Times New Roman" w:cs="Times New Roman"/>
        </w:rPr>
        <w:t xml:space="preserve"> с. 99</w:t>
      </w:r>
      <w:r>
        <w:rPr>
          <w:rFonts w:ascii="Times New Roman" w:hAnsi="Times New Roman" w:cs="Times New Roman"/>
        </w:rPr>
        <w:t>.</w:t>
      </w:r>
    </w:p>
  </w:footnote>
  <w:footnote w:id="38">
    <w:p w:rsidR="0092555D" w:rsidRPr="00B01D75" w:rsidRDefault="0092555D">
      <w:pPr>
        <w:pStyle w:val="a7"/>
        <w:rPr>
          <w:rFonts w:ascii="Times New Roman" w:hAnsi="Times New Roman" w:cs="Times New Roman"/>
        </w:rPr>
      </w:pPr>
      <w:r w:rsidRPr="00B01D75">
        <w:rPr>
          <w:rStyle w:val="a9"/>
          <w:rFonts w:ascii="Times New Roman" w:hAnsi="Times New Roman" w:cs="Times New Roman"/>
        </w:rPr>
        <w:footnoteRef/>
      </w:r>
      <w:r w:rsidRPr="00B01D75">
        <w:rPr>
          <w:rFonts w:ascii="Times New Roman" w:hAnsi="Times New Roman" w:cs="Times New Roman"/>
        </w:rPr>
        <w:t xml:space="preserve"> Веселов Ю.В. Повседневные практики питания // Социологические исследования. 2015. № 1. с. 99.</w:t>
      </w:r>
    </w:p>
  </w:footnote>
  <w:footnote w:id="39">
    <w:p w:rsidR="009C5391" w:rsidRPr="002C553F" w:rsidRDefault="009C5391">
      <w:pPr>
        <w:pStyle w:val="a7"/>
      </w:pPr>
      <w:r w:rsidRPr="00D21C7F">
        <w:rPr>
          <w:rStyle w:val="a9"/>
          <w:rFonts w:ascii="Times New Roman" w:hAnsi="Times New Roman" w:cs="Times New Roman"/>
        </w:rPr>
        <w:footnoteRef/>
      </w:r>
      <w:r w:rsidRPr="00D21C7F">
        <w:rPr>
          <w:rFonts w:ascii="Times New Roman" w:hAnsi="Times New Roman" w:cs="Times New Roman"/>
        </w:rPr>
        <w:t xml:space="preserve"> </w:t>
      </w:r>
      <w:r w:rsidR="0092555D">
        <w:rPr>
          <w:rFonts w:ascii="Times New Roman" w:hAnsi="Times New Roman" w:cs="Times New Roman"/>
        </w:rPr>
        <w:t>Там же</w:t>
      </w:r>
      <w:proofErr w:type="gramStart"/>
      <w:r w:rsidR="0092555D">
        <w:rPr>
          <w:rFonts w:ascii="Times New Roman" w:hAnsi="Times New Roman" w:cs="Times New Roman"/>
        </w:rPr>
        <w:t>.</w:t>
      </w:r>
      <w:proofErr w:type="gramEnd"/>
      <w:r>
        <w:rPr>
          <w:rFonts w:ascii="Times New Roman" w:hAnsi="Times New Roman" w:cs="Times New Roman"/>
        </w:rPr>
        <w:t xml:space="preserve"> </w:t>
      </w:r>
      <w:proofErr w:type="gramStart"/>
      <w:r w:rsidRPr="00D21C7F">
        <w:rPr>
          <w:rFonts w:ascii="Times New Roman" w:hAnsi="Times New Roman" w:cs="Times New Roman"/>
        </w:rPr>
        <w:t>с</w:t>
      </w:r>
      <w:proofErr w:type="gramEnd"/>
      <w:r w:rsidRPr="00D21C7F">
        <w:rPr>
          <w:rFonts w:ascii="Times New Roman" w:hAnsi="Times New Roman" w:cs="Times New Roman"/>
        </w:rPr>
        <w:t>.100</w:t>
      </w:r>
      <w:r>
        <w:rPr>
          <w:rFonts w:ascii="Times New Roman" w:hAnsi="Times New Roman" w:cs="Times New Roman"/>
        </w:rPr>
        <w:t>.</w:t>
      </w:r>
    </w:p>
  </w:footnote>
  <w:footnote w:id="40">
    <w:p w:rsidR="009C5391" w:rsidRPr="00D21C7F" w:rsidRDefault="009C5391" w:rsidP="00507F13">
      <w:pPr>
        <w:rPr>
          <w:rFonts w:ascii="Times New Roman" w:hAnsi="Times New Roman" w:cs="Times New Roman"/>
        </w:rPr>
      </w:pPr>
      <w:r>
        <w:rPr>
          <w:rStyle w:val="a9"/>
        </w:rPr>
        <w:footnoteRef/>
      </w:r>
      <w:r>
        <w:t xml:space="preserve"> </w:t>
      </w:r>
      <w:proofErr w:type="spellStart"/>
      <w:r w:rsidRPr="00507F13">
        <w:rPr>
          <w:rFonts w:ascii="Times New Roman" w:hAnsi="Times New Roman" w:cs="Times New Roman"/>
          <w:sz w:val="20"/>
          <w:szCs w:val="20"/>
        </w:rPr>
        <w:t>Радаев</w:t>
      </w:r>
      <w:proofErr w:type="spellEnd"/>
      <w:r w:rsidRPr="00507F13">
        <w:rPr>
          <w:rFonts w:ascii="Times New Roman" w:hAnsi="Times New Roman" w:cs="Times New Roman"/>
          <w:sz w:val="20"/>
          <w:szCs w:val="20"/>
        </w:rPr>
        <w:t xml:space="preserve"> В.В. Экономическая социология:</w:t>
      </w:r>
      <w:r w:rsidR="001F0F2D">
        <w:rPr>
          <w:rFonts w:ascii="Times New Roman" w:hAnsi="Times New Roman" w:cs="Times New Roman"/>
          <w:sz w:val="20"/>
          <w:szCs w:val="20"/>
        </w:rPr>
        <w:t xml:space="preserve"> курс лекций./В. </w:t>
      </w:r>
      <w:proofErr w:type="spellStart"/>
      <w:r w:rsidR="001F0F2D">
        <w:rPr>
          <w:rFonts w:ascii="Times New Roman" w:hAnsi="Times New Roman" w:cs="Times New Roman"/>
          <w:sz w:val="20"/>
          <w:szCs w:val="20"/>
        </w:rPr>
        <w:t>Радаев</w:t>
      </w:r>
      <w:proofErr w:type="spellEnd"/>
      <w:r w:rsidR="001F0F2D">
        <w:rPr>
          <w:rFonts w:ascii="Times New Roman" w:hAnsi="Times New Roman" w:cs="Times New Roman"/>
          <w:sz w:val="20"/>
          <w:szCs w:val="20"/>
        </w:rPr>
        <w:t>. М.: ГУ-</w:t>
      </w:r>
      <w:r w:rsidRPr="00507F13">
        <w:rPr>
          <w:rFonts w:ascii="Times New Roman" w:hAnsi="Times New Roman" w:cs="Times New Roman"/>
          <w:sz w:val="20"/>
          <w:szCs w:val="20"/>
        </w:rPr>
        <w:t>ВШЭ, 2004. 12 с.</w:t>
      </w:r>
    </w:p>
  </w:footnote>
  <w:footnote w:id="41">
    <w:p w:rsidR="009C5391" w:rsidRPr="0067759C"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r w:rsidRPr="00E65517">
        <w:rPr>
          <w:rFonts w:ascii="Times New Roman" w:hAnsi="Times New Roman" w:cs="Times New Roman"/>
        </w:rPr>
        <w:t>Захарова</w:t>
      </w:r>
      <w:r>
        <w:rPr>
          <w:rFonts w:ascii="Times New Roman" w:hAnsi="Times New Roman" w:cs="Times New Roman"/>
        </w:rPr>
        <w:t xml:space="preserve"> Ю. Формирование практик потреб</w:t>
      </w:r>
      <w:r w:rsidRPr="00E65517">
        <w:rPr>
          <w:rFonts w:ascii="Times New Roman" w:hAnsi="Times New Roman" w:cs="Times New Roman"/>
        </w:rPr>
        <w:t xml:space="preserve">ления продуктов </w:t>
      </w:r>
      <w:r>
        <w:rPr>
          <w:rFonts w:ascii="Times New Roman" w:hAnsi="Times New Roman" w:cs="Times New Roman"/>
        </w:rPr>
        <w:t xml:space="preserve">питания в современном </w:t>
      </w:r>
      <w:proofErr w:type="spellStart"/>
      <w:r>
        <w:rPr>
          <w:rFonts w:ascii="Times New Roman" w:hAnsi="Times New Roman" w:cs="Times New Roman"/>
        </w:rPr>
        <w:t>российс</w:t>
      </w:r>
      <w:r w:rsidRPr="00E65517">
        <w:rPr>
          <w:rFonts w:ascii="Times New Roman" w:hAnsi="Times New Roman" w:cs="Times New Roman"/>
        </w:rPr>
        <w:t>ком</w:t>
      </w:r>
      <w:proofErr w:type="spellEnd"/>
      <w:r w:rsidRPr="00E65517">
        <w:rPr>
          <w:rFonts w:ascii="Times New Roman" w:hAnsi="Times New Roman" w:cs="Times New Roman"/>
        </w:rPr>
        <w:t xml:space="preserve"> обществе // Люди </w:t>
      </w:r>
      <w:r>
        <w:rPr>
          <w:rFonts w:ascii="Times New Roman" w:hAnsi="Times New Roman" w:cs="Times New Roman"/>
        </w:rPr>
        <w:t xml:space="preserve">и вещи в </w:t>
      </w:r>
      <w:proofErr w:type="spellStart"/>
      <w:r>
        <w:rPr>
          <w:rFonts w:ascii="Times New Roman" w:hAnsi="Times New Roman" w:cs="Times New Roman"/>
        </w:rPr>
        <w:t>советскои</w:t>
      </w:r>
      <w:proofErr w:type="spellEnd"/>
      <w:r>
        <w:rPr>
          <w:rFonts w:ascii="Times New Roman" w:hAnsi="Times New Roman" w:cs="Times New Roman"/>
        </w:rPr>
        <w:t xml:space="preserve">̆ и </w:t>
      </w:r>
      <w:proofErr w:type="spellStart"/>
      <w:r>
        <w:rPr>
          <w:rFonts w:ascii="Times New Roman" w:hAnsi="Times New Roman" w:cs="Times New Roman"/>
        </w:rPr>
        <w:t>постсовет</w:t>
      </w:r>
      <w:r w:rsidRPr="00E65517">
        <w:rPr>
          <w:rFonts w:ascii="Times New Roman" w:hAnsi="Times New Roman" w:cs="Times New Roman"/>
        </w:rPr>
        <w:t>скои</w:t>
      </w:r>
      <w:proofErr w:type="spellEnd"/>
      <w:r w:rsidRPr="00E65517">
        <w:rPr>
          <w:rFonts w:ascii="Times New Roman" w:hAnsi="Times New Roman" w:cs="Times New Roman"/>
        </w:rPr>
        <w:t xml:space="preserve">̆ культуре : сб. </w:t>
      </w:r>
      <w:proofErr w:type="spellStart"/>
      <w:r w:rsidRPr="00E65517">
        <w:rPr>
          <w:rFonts w:ascii="Times New Roman" w:hAnsi="Times New Roman" w:cs="Times New Roman"/>
        </w:rPr>
        <w:t>статеи</w:t>
      </w:r>
      <w:proofErr w:type="spellEnd"/>
      <w:r w:rsidRPr="00E65517">
        <w:rPr>
          <w:rFonts w:ascii="Times New Roman" w:hAnsi="Times New Roman" w:cs="Times New Roman"/>
        </w:rPr>
        <w:t xml:space="preserve">̆ / О. </w:t>
      </w:r>
      <w:proofErr w:type="spellStart"/>
      <w:r w:rsidRPr="00E65517">
        <w:rPr>
          <w:rFonts w:ascii="Times New Roman" w:hAnsi="Times New Roman" w:cs="Times New Roman"/>
        </w:rPr>
        <w:t>Ечевская</w:t>
      </w:r>
      <w:proofErr w:type="spellEnd"/>
      <w:r w:rsidRPr="00E65517">
        <w:rPr>
          <w:rFonts w:ascii="Times New Roman" w:hAnsi="Times New Roman" w:cs="Times New Roman"/>
        </w:rPr>
        <w:t xml:space="preserve"> [и др.]</w:t>
      </w:r>
      <w:proofErr w:type="gramStart"/>
      <w:r w:rsidRPr="00E65517">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.96.</w:t>
      </w:r>
    </w:p>
  </w:footnote>
  <w:footnote w:id="42">
    <w:p w:rsidR="009C5391" w:rsidRPr="00D21C7F"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Бурдье П.</w:t>
      </w:r>
      <w:r>
        <w:rPr>
          <w:rFonts w:ascii="Times New Roman" w:hAnsi="Times New Roman" w:cs="Times New Roman"/>
        </w:rPr>
        <w:t>(1998)</w:t>
      </w:r>
      <w:r w:rsidRPr="00D21C7F">
        <w:rPr>
          <w:rFonts w:ascii="Times New Roman" w:hAnsi="Times New Roman" w:cs="Times New Roman"/>
        </w:rPr>
        <w:t xml:space="preserve"> Структура,</w:t>
      </w:r>
      <w:r w:rsidR="00877AD4">
        <w:rPr>
          <w:rFonts w:ascii="Times New Roman" w:hAnsi="Times New Roman" w:cs="Times New Roman"/>
        </w:rPr>
        <w:t xml:space="preserve"> </w:t>
      </w:r>
      <w:r w:rsidRPr="00D21C7F">
        <w:rPr>
          <w:rFonts w:ascii="Times New Roman" w:hAnsi="Times New Roman" w:cs="Times New Roman"/>
        </w:rPr>
        <w:t>габитус,</w:t>
      </w:r>
      <w:r w:rsidR="00877AD4">
        <w:rPr>
          <w:rFonts w:ascii="Times New Roman" w:hAnsi="Times New Roman" w:cs="Times New Roman"/>
        </w:rPr>
        <w:t xml:space="preserve"> </w:t>
      </w:r>
      <w:r w:rsidRPr="00D21C7F">
        <w:rPr>
          <w:rFonts w:ascii="Times New Roman" w:hAnsi="Times New Roman" w:cs="Times New Roman"/>
        </w:rPr>
        <w:t>практика //</w:t>
      </w:r>
      <w:r>
        <w:rPr>
          <w:rFonts w:ascii="Times New Roman" w:hAnsi="Times New Roman" w:cs="Times New Roman"/>
        </w:rPr>
        <w:t xml:space="preserve">Журнал социологии и социальной антропологии. </w:t>
      </w:r>
      <w:r w:rsidRPr="00D21C7F">
        <w:rPr>
          <w:rFonts w:ascii="Times New Roman" w:hAnsi="Times New Roman" w:cs="Times New Roman"/>
        </w:rPr>
        <w:t>1998</w:t>
      </w:r>
      <w:r>
        <w:rPr>
          <w:rFonts w:ascii="Times New Roman" w:hAnsi="Times New Roman" w:cs="Times New Roman"/>
        </w:rPr>
        <w:t>. № 2. с. 25.</w:t>
      </w:r>
    </w:p>
  </w:footnote>
  <w:footnote w:id="43">
    <w:p w:rsidR="009C5391" w:rsidRDefault="009C5391">
      <w:pPr>
        <w:pStyle w:val="a7"/>
      </w:pPr>
      <w:r w:rsidRPr="00D21C7F">
        <w:rPr>
          <w:rStyle w:val="a9"/>
          <w:rFonts w:ascii="Times New Roman" w:hAnsi="Times New Roman" w:cs="Times New Roman"/>
        </w:rPr>
        <w:footnoteRef/>
      </w:r>
      <w:r w:rsidRPr="00D21C7F">
        <w:rPr>
          <w:rFonts w:ascii="Times New Roman" w:hAnsi="Times New Roman" w:cs="Times New Roman"/>
        </w:rPr>
        <w:t xml:space="preserve"> </w:t>
      </w:r>
      <w:r>
        <w:rPr>
          <w:rFonts w:ascii="Times New Roman" w:hAnsi="Times New Roman" w:cs="Times New Roman"/>
        </w:rPr>
        <w:t>Там же.</w:t>
      </w:r>
    </w:p>
  </w:footnote>
  <w:footnote w:id="44">
    <w:p w:rsidR="009C5391" w:rsidRPr="00D21C7F" w:rsidRDefault="009C5391" w:rsidP="00562C9D">
      <w:pPr>
        <w:spacing w:after="0"/>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r w:rsidRPr="00E65517">
        <w:rPr>
          <w:rFonts w:ascii="Times New Roman" w:hAnsi="Times New Roman" w:cs="Times New Roman"/>
          <w:sz w:val="20"/>
          <w:szCs w:val="20"/>
        </w:rPr>
        <w:t>Захарова</w:t>
      </w:r>
      <w:r>
        <w:rPr>
          <w:rFonts w:ascii="Times New Roman" w:hAnsi="Times New Roman" w:cs="Times New Roman"/>
          <w:sz w:val="20"/>
          <w:szCs w:val="20"/>
        </w:rPr>
        <w:t xml:space="preserve"> Ю. Формирование практик потреб</w:t>
      </w:r>
      <w:r w:rsidRPr="00E65517">
        <w:rPr>
          <w:rFonts w:ascii="Times New Roman" w:hAnsi="Times New Roman" w:cs="Times New Roman"/>
          <w:sz w:val="20"/>
          <w:szCs w:val="20"/>
        </w:rPr>
        <w:t xml:space="preserve">ления продуктов </w:t>
      </w:r>
      <w:r>
        <w:rPr>
          <w:rFonts w:ascii="Times New Roman" w:hAnsi="Times New Roman" w:cs="Times New Roman"/>
          <w:sz w:val="20"/>
          <w:szCs w:val="20"/>
        </w:rPr>
        <w:t xml:space="preserve">питания в современном </w:t>
      </w:r>
      <w:proofErr w:type="spellStart"/>
      <w:r>
        <w:rPr>
          <w:rFonts w:ascii="Times New Roman" w:hAnsi="Times New Roman" w:cs="Times New Roman"/>
          <w:sz w:val="20"/>
          <w:szCs w:val="20"/>
        </w:rPr>
        <w:t>российс</w:t>
      </w:r>
      <w:r w:rsidRPr="00E65517">
        <w:rPr>
          <w:rFonts w:ascii="Times New Roman" w:hAnsi="Times New Roman" w:cs="Times New Roman"/>
          <w:sz w:val="20"/>
          <w:szCs w:val="20"/>
        </w:rPr>
        <w:t>ком</w:t>
      </w:r>
      <w:proofErr w:type="spellEnd"/>
      <w:r w:rsidRPr="00E65517">
        <w:rPr>
          <w:rFonts w:ascii="Times New Roman" w:hAnsi="Times New Roman" w:cs="Times New Roman"/>
          <w:sz w:val="20"/>
          <w:szCs w:val="20"/>
        </w:rPr>
        <w:t xml:space="preserve"> обществе // Люди и вещи в </w:t>
      </w:r>
      <w:proofErr w:type="spellStart"/>
      <w:r w:rsidRPr="00E65517">
        <w:rPr>
          <w:rFonts w:ascii="Times New Roman" w:hAnsi="Times New Roman" w:cs="Times New Roman"/>
          <w:sz w:val="20"/>
          <w:szCs w:val="20"/>
        </w:rPr>
        <w:t>советск</w:t>
      </w:r>
      <w:r>
        <w:rPr>
          <w:rFonts w:ascii="Times New Roman" w:hAnsi="Times New Roman" w:cs="Times New Roman"/>
          <w:sz w:val="20"/>
          <w:szCs w:val="20"/>
        </w:rPr>
        <w:t>ои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постсовет</w:t>
      </w:r>
      <w:r w:rsidRPr="00E65517">
        <w:rPr>
          <w:rFonts w:ascii="Times New Roman" w:hAnsi="Times New Roman" w:cs="Times New Roman"/>
          <w:sz w:val="20"/>
          <w:szCs w:val="20"/>
        </w:rPr>
        <w:t>скои</w:t>
      </w:r>
      <w:proofErr w:type="spellEnd"/>
      <w:r w:rsidRPr="00E65517">
        <w:rPr>
          <w:rFonts w:ascii="Times New Roman" w:hAnsi="Times New Roman" w:cs="Times New Roman"/>
          <w:sz w:val="20"/>
          <w:szCs w:val="20"/>
        </w:rPr>
        <w:t xml:space="preserve">̆ культуре : сб. </w:t>
      </w:r>
      <w:proofErr w:type="spellStart"/>
      <w:r w:rsidRPr="00E65517">
        <w:rPr>
          <w:rFonts w:ascii="Times New Roman" w:hAnsi="Times New Roman" w:cs="Times New Roman"/>
          <w:sz w:val="20"/>
          <w:szCs w:val="20"/>
        </w:rPr>
        <w:t>статеи</w:t>
      </w:r>
      <w:proofErr w:type="spellEnd"/>
      <w:r w:rsidRPr="00E65517">
        <w:rPr>
          <w:rFonts w:ascii="Times New Roman" w:hAnsi="Times New Roman" w:cs="Times New Roman"/>
          <w:sz w:val="20"/>
          <w:szCs w:val="20"/>
        </w:rPr>
        <w:t xml:space="preserve">̆ / О. </w:t>
      </w:r>
      <w:proofErr w:type="spellStart"/>
      <w:r w:rsidRPr="00E65517">
        <w:rPr>
          <w:rFonts w:ascii="Times New Roman" w:hAnsi="Times New Roman" w:cs="Times New Roman"/>
          <w:sz w:val="20"/>
          <w:szCs w:val="20"/>
        </w:rPr>
        <w:t>Ечевская</w:t>
      </w:r>
      <w:proofErr w:type="spellEnd"/>
      <w:r w:rsidRPr="00E65517">
        <w:rPr>
          <w:rFonts w:ascii="Times New Roman" w:hAnsi="Times New Roman" w:cs="Times New Roman"/>
          <w:sz w:val="20"/>
          <w:szCs w:val="20"/>
        </w:rPr>
        <w:t xml:space="preserve"> [и др.]</w:t>
      </w:r>
      <w:proofErr w:type="gramStart"/>
      <w:r w:rsidRPr="00E65517">
        <w:rPr>
          <w:rFonts w:ascii="Times New Roman" w:hAnsi="Times New Roman" w:cs="Times New Roman"/>
          <w:sz w:val="20"/>
          <w:szCs w:val="20"/>
        </w:rPr>
        <w:t>.с</w:t>
      </w:r>
      <w:proofErr w:type="gramEnd"/>
      <w:r w:rsidRPr="00E65517">
        <w:rPr>
          <w:rFonts w:ascii="Times New Roman" w:hAnsi="Times New Roman" w:cs="Times New Roman"/>
          <w:sz w:val="20"/>
          <w:szCs w:val="20"/>
        </w:rPr>
        <w:t>.97</w:t>
      </w:r>
      <w:r>
        <w:rPr>
          <w:rFonts w:ascii="Times New Roman" w:hAnsi="Times New Roman" w:cs="Times New Roman"/>
        </w:rPr>
        <w:t>.</w:t>
      </w:r>
    </w:p>
  </w:footnote>
  <w:footnote w:id="45">
    <w:p w:rsidR="009C5391" w:rsidRPr="00D21C7F"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Бурдье П.</w:t>
      </w:r>
      <w:r>
        <w:rPr>
          <w:rFonts w:ascii="Times New Roman" w:hAnsi="Times New Roman" w:cs="Times New Roman"/>
        </w:rPr>
        <w:t>(1998)</w:t>
      </w:r>
      <w:r w:rsidRPr="00D21C7F">
        <w:rPr>
          <w:rFonts w:ascii="Times New Roman" w:hAnsi="Times New Roman" w:cs="Times New Roman"/>
        </w:rPr>
        <w:t xml:space="preserve"> </w:t>
      </w:r>
      <w:proofErr w:type="spellStart"/>
      <w:r w:rsidRPr="00D21C7F">
        <w:rPr>
          <w:rFonts w:ascii="Times New Roman" w:hAnsi="Times New Roman" w:cs="Times New Roman"/>
        </w:rPr>
        <w:t>Структура</w:t>
      </w:r>
      <w:proofErr w:type="gramStart"/>
      <w:r w:rsidRPr="00D21C7F">
        <w:rPr>
          <w:rFonts w:ascii="Times New Roman" w:hAnsi="Times New Roman" w:cs="Times New Roman"/>
        </w:rPr>
        <w:t>,г</w:t>
      </w:r>
      <w:proofErr w:type="gramEnd"/>
      <w:r w:rsidRPr="00D21C7F">
        <w:rPr>
          <w:rFonts w:ascii="Times New Roman" w:hAnsi="Times New Roman" w:cs="Times New Roman"/>
        </w:rPr>
        <w:t>абитус,практика</w:t>
      </w:r>
      <w:proofErr w:type="spellEnd"/>
      <w:r w:rsidRPr="00D21C7F">
        <w:rPr>
          <w:rFonts w:ascii="Times New Roman" w:hAnsi="Times New Roman" w:cs="Times New Roman"/>
        </w:rPr>
        <w:t xml:space="preserve"> //</w:t>
      </w:r>
      <w:r>
        <w:rPr>
          <w:rFonts w:ascii="Times New Roman" w:hAnsi="Times New Roman" w:cs="Times New Roman"/>
        </w:rPr>
        <w:t xml:space="preserve">Журнал социологии и социальной антропологии. </w:t>
      </w:r>
      <w:r w:rsidRPr="00D21C7F">
        <w:rPr>
          <w:rFonts w:ascii="Times New Roman" w:hAnsi="Times New Roman" w:cs="Times New Roman"/>
        </w:rPr>
        <w:t>1998</w:t>
      </w:r>
      <w:r>
        <w:rPr>
          <w:rFonts w:ascii="Times New Roman" w:hAnsi="Times New Roman" w:cs="Times New Roman"/>
        </w:rPr>
        <w:t xml:space="preserve">. № 2. с. </w:t>
      </w:r>
      <w:r w:rsidRPr="00D21C7F">
        <w:rPr>
          <w:rFonts w:ascii="Times New Roman" w:hAnsi="Times New Roman" w:cs="Times New Roman"/>
        </w:rPr>
        <w:t>44</w:t>
      </w:r>
      <w:r>
        <w:rPr>
          <w:rFonts w:ascii="Times New Roman" w:hAnsi="Times New Roman" w:cs="Times New Roman"/>
        </w:rPr>
        <w:t>.</w:t>
      </w:r>
    </w:p>
  </w:footnote>
  <w:footnote w:id="46">
    <w:p w:rsidR="009C5391" w:rsidRPr="00507F13" w:rsidRDefault="009C5391" w:rsidP="00562C9D">
      <w:pPr>
        <w:spacing w:after="0"/>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proofErr w:type="spellStart"/>
      <w:r w:rsidRPr="00507F13">
        <w:rPr>
          <w:rFonts w:ascii="Times New Roman" w:hAnsi="Times New Roman" w:cs="Times New Roman"/>
          <w:sz w:val="20"/>
          <w:szCs w:val="20"/>
        </w:rPr>
        <w:t>Радаев</w:t>
      </w:r>
      <w:proofErr w:type="spellEnd"/>
      <w:r w:rsidRPr="00507F13">
        <w:rPr>
          <w:rFonts w:ascii="Times New Roman" w:hAnsi="Times New Roman" w:cs="Times New Roman"/>
          <w:sz w:val="20"/>
          <w:szCs w:val="20"/>
        </w:rPr>
        <w:t xml:space="preserve"> В.В. Экономическая социология: курс лекций./В. </w:t>
      </w:r>
      <w:proofErr w:type="spellStart"/>
      <w:r w:rsidRPr="00507F13">
        <w:rPr>
          <w:rFonts w:ascii="Times New Roman" w:hAnsi="Times New Roman" w:cs="Times New Roman"/>
          <w:sz w:val="20"/>
          <w:szCs w:val="20"/>
        </w:rPr>
        <w:t>Радаев</w:t>
      </w:r>
      <w:proofErr w:type="spellEnd"/>
      <w:r w:rsidRPr="00507F13">
        <w:rPr>
          <w:rFonts w:ascii="Times New Roman" w:hAnsi="Times New Roman" w:cs="Times New Roman"/>
          <w:sz w:val="20"/>
          <w:szCs w:val="20"/>
        </w:rPr>
        <w:t>. М.: ГУ–ВШЭ, 2004. 15 с.</w:t>
      </w:r>
    </w:p>
  </w:footnote>
  <w:footnote w:id="47">
    <w:p w:rsidR="009C5391" w:rsidRPr="00D21C7F"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proofErr w:type="spellStart"/>
      <w:r w:rsidRPr="00984DD8">
        <w:rPr>
          <w:rFonts w:ascii="Times New Roman" w:hAnsi="Times New Roman" w:cs="Times New Roman"/>
        </w:rPr>
        <w:t>Радаев</w:t>
      </w:r>
      <w:proofErr w:type="spellEnd"/>
      <w:r w:rsidRPr="00984DD8">
        <w:rPr>
          <w:rFonts w:ascii="Times New Roman" w:hAnsi="Times New Roman" w:cs="Times New Roman"/>
        </w:rPr>
        <w:t xml:space="preserve"> В.В. Экономическая социология: курс лекций./В. </w:t>
      </w:r>
      <w:proofErr w:type="spellStart"/>
      <w:r w:rsidRPr="00984DD8">
        <w:rPr>
          <w:rFonts w:ascii="Times New Roman" w:hAnsi="Times New Roman" w:cs="Times New Roman"/>
        </w:rPr>
        <w:t>Радаев</w:t>
      </w:r>
      <w:proofErr w:type="spellEnd"/>
      <w:r w:rsidRPr="00984DD8">
        <w:rPr>
          <w:rFonts w:ascii="Times New Roman" w:hAnsi="Times New Roman" w:cs="Times New Roman"/>
        </w:rPr>
        <w:t>. М.: ГУ–ВШЭ, 2004. 1</w:t>
      </w:r>
      <w:r>
        <w:rPr>
          <w:rFonts w:ascii="Times New Roman" w:hAnsi="Times New Roman" w:cs="Times New Roman"/>
        </w:rPr>
        <w:t>0</w:t>
      </w:r>
      <w:r w:rsidRPr="00984DD8">
        <w:rPr>
          <w:rFonts w:ascii="Times New Roman" w:hAnsi="Times New Roman" w:cs="Times New Roman"/>
        </w:rPr>
        <w:t xml:space="preserve"> с.</w:t>
      </w:r>
    </w:p>
  </w:footnote>
  <w:footnote w:id="48">
    <w:p w:rsidR="009C5391" w:rsidRPr="00D21C7F"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Pr>
          <w:rFonts w:ascii="Times New Roman" w:hAnsi="Times New Roman" w:cs="Times New Roman"/>
        </w:rPr>
        <w:t xml:space="preserve"> </w:t>
      </w:r>
      <w:r w:rsidRPr="00D21C7F">
        <w:rPr>
          <w:rFonts w:ascii="Times New Roman" w:hAnsi="Times New Roman" w:cs="Times New Roman"/>
        </w:rPr>
        <w:t>Бурдье П.</w:t>
      </w:r>
      <w:r>
        <w:rPr>
          <w:rFonts w:ascii="Times New Roman" w:hAnsi="Times New Roman" w:cs="Times New Roman"/>
        </w:rPr>
        <w:t>(1998)</w:t>
      </w:r>
      <w:r w:rsidRPr="00D21C7F">
        <w:rPr>
          <w:rFonts w:ascii="Times New Roman" w:hAnsi="Times New Roman" w:cs="Times New Roman"/>
        </w:rPr>
        <w:t xml:space="preserve"> </w:t>
      </w:r>
      <w:proofErr w:type="spellStart"/>
      <w:r w:rsidRPr="00D21C7F">
        <w:rPr>
          <w:rFonts w:ascii="Times New Roman" w:hAnsi="Times New Roman" w:cs="Times New Roman"/>
        </w:rPr>
        <w:t>Структура</w:t>
      </w:r>
      <w:proofErr w:type="gramStart"/>
      <w:r w:rsidRPr="00D21C7F">
        <w:rPr>
          <w:rFonts w:ascii="Times New Roman" w:hAnsi="Times New Roman" w:cs="Times New Roman"/>
        </w:rPr>
        <w:t>,г</w:t>
      </w:r>
      <w:proofErr w:type="gramEnd"/>
      <w:r w:rsidRPr="00D21C7F">
        <w:rPr>
          <w:rFonts w:ascii="Times New Roman" w:hAnsi="Times New Roman" w:cs="Times New Roman"/>
        </w:rPr>
        <w:t>абитус,практика</w:t>
      </w:r>
      <w:proofErr w:type="spellEnd"/>
      <w:r w:rsidRPr="00D21C7F">
        <w:rPr>
          <w:rFonts w:ascii="Times New Roman" w:hAnsi="Times New Roman" w:cs="Times New Roman"/>
        </w:rPr>
        <w:t xml:space="preserve"> //</w:t>
      </w:r>
      <w:r>
        <w:rPr>
          <w:rFonts w:ascii="Times New Roman" w:hAnsi="Times New Roman" w:cs="Times New Roman"/>
        </w:rPr>
        <w:t xml:space="preserve">Журнал социологии и социальной антропологии. </w:t>
      </w:r>
      <w:r w:rsidRPr="00D21C7F">
        <w:rPr>
          <w:rFonts w:ascii="Times New Roman" w:hAnsi="Times New Roman" w:cs="Times New Roman"/>
        </w:rPr>
        <w:t>1998</w:t>
      </w:r>
      <w:r>
        <w:rPr>
          <w:rFonts w:ascii="Times New Roman" w:hAnsi="Times New Roman" w:cs="Times New Roman"/>
        </w:rPr>
        <w:t>. № 2. с. 11.</w:t>
      </w:r>
    </w:p>
  </w:footnote>
  <w:footnote w:id="49">
    <w:p w:rsidR="009C5391" w:rsidRPr="00507F13" w:rsidRDefault="009C5391" w:rsidP="00562C9D">
      <w:pPr>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r w:rsidRPr="00E65517">
        <w:rPr>
          <w:rFonts w:ascii="Times New Roman" w:hAnsi="Times New Roman" w:cs="Times New Roman"/>
          <w:sz w:val="20"/>
          <w:szCs w:val="20"/>
        </w:rPr>
        <w:t>Захарова</w:t>
      </w:r>
      <w:r>
        <w:rPr>
          <w:rFonts w:ascii="Times New Roman" w:hAnsi="Times New Roman" w:cs="Times New Roman"/>
          <w:sz w:val="20"/>
          <w:szCs w:val="20"/>
        </w:rPr>
        <w:t xml:space="preserve"> Ю. Формирование практик потреб</w:t>
      </w:r>
      <w:r w:rsidRPr="00E65517">
        <w:rPr>
          <w:rFonts w:ascii="Times New Roman" w:hAnsi="Times New Roman" w:cs="Times New Roman"/>
          <w:sz w:val="20"/>
          <w:szCs w:val="20"/>
        </w:rPr>
        <w:t>ления продуктов</w:t>
      </w:r>
      <w:r>
        <w:rPr>
          <w:rFonts w:ascii="Times New Roman" w:hAnsi="Times New Roman" w:cs="Times New Roman"/>
          <w:sz w:val="20"/>
          <w:szCs w:val="20"/>
        </w:rPr>
        <w:t xml:space="preserve"> питания в современном </w:t>
      </w:r>
      <w:proofErr w:type="spellStart"/>
      <w:r>
        <w:rPr>
          <w:rFonts w:ascii="Times New Roman" w:hAnsi="Times New Roman" w:cs="Times New Roman"/>
          <w:sz w:val="20"/>
          <w:szCs w:val="20"/>
        </w:rPr>
        <w:t>российс</w:t>
      </w:r>
      <w:r w:rsidRPr="00E65517">
        <w:rPr>
          <w:rFonts w:ascii="Times New Roman" w:hAnsi="Times New Roman" w:cs="Times New Roman"/>
          <w:sz w:val="20"/>
          <w:szCs w:val="20"/>
        </w:rPr>
        <w:t>ком</w:t>
      </w:r>
      <w:proofErr w:type="spellEnd"/>
      <w:r w:rsidRPr="00E65517">
        <w:rPr>
          <w:rFonts w:ascii="Times New Roman" w:hAnsi="Times New Roman" w:cs="Times New Roman"/>
          <w:sz w:val="20"/>
          <w:szCs w:val="20"/>
        </w:rPr>
        <w:t xml:space="preserve"> обществе // Люди и вещи в </w:t>
      </w:r>
      <w:proofErr w:type="spellStart"/>
      <w:r w:rsidRPr="00E65517">
        <w:rPr>
          <w:rFonts w:ascii="Times New Roman" w:hAnsi="Times New Roman" w:cs="Times New Roman"/>
          <w:sz w:val="20"/>
          <w:szCs w:val="20"/>
        </w:rPr>
        <w:t>советскои</w:t>
      </w:r>
      <w:proofErr w:type="spellEnd"/>
      <w:r w:rsidRPr="00E65517">
        <w:rPr>
          <w:rFonts w:ascii="Times New Roman" w:hAnsi="Times New Roman" w:cs="Times New Roman"/>
          <w:sz w:val="20"/>
          <w:szCs w:val="20"/>
        </w:rPr>
        <w:t xml:space="preserve">̆ и </w:t>
      </w:r>
      <w:proofErr w:type="spellStart"/>
      <w:r w:rsidRPr="00E65517">
        <w:rPr>
          <w:rFonts w:ascii="Times New Roman" w:hAnsi="Times New Roman" w:cs="Times New Roman"/>
          <w:sz w:val="20"/>
          <w:szCs w:val="20"/>
        </w:rPr>
        <w:t>постсоветскои</w:t>
      </w:r>
      <w:proofErr w:type="spellEnd"/>
      <w:r w:rsidRPr="00E65517">
        <w:rPr>
          <w:rFonts w:ascii="Times New Roman" w:hAnsi="Times New Roman" w:cs="Times New Roman"/>
          <w:sz w:val="20"/>
          <w:szCs w:val="20"/>
        </w:rPr>
        <w:t xml:space="preserve">̆ культуре : сб. </w:t>
      </w:r>
      <w:proofErr w:type="spellStart"/>
      <w:r w:rsidRPr="00E65517">
        <w:rPr>
          <w:rFonts w:ascii="Times New Roman" w:hAnsi="Times New Roman" w:cs="Times New Roman"/>
          <w:sz w:val="20"/>
          <w:szCs w:val="20"/>
        </w:rPr>
        <w:t>статеи</w:t>
      </w:r>
      <w:proofErr w:type="spellEnd"/>
      <w:r w:rsidRPr="00E65517">
        <w:rPr>
          <w:rFonts w:ascii="Times New Roman" w:hAnsi="Times New Roman" w:cs="Times New Roman"/>
          <w:sz w:val="20"/>
          <w:szCs w:val="20"/>
        </w:rPr>
        <w:t xml:space="preserve">̆ / О. </w:t>
      </w:r>
      <w:proofErr w:type="spellStart"/>
      <w:r w:rsidRPr="00E65517">
        <w:rPr>
          <w:rFonts w:ascii="Times New Roman" w:hAnsi="Times New Roman" w:cs="Times New Roman"/>
          <w:sz w:val="20"/>
          <w:szCs w:val="20"/>
        </w:rPr>
        <w:t>Ечевская</w:t>
      </w:r>
      <w:proofErr w:type="spellEnd"/>
      <w:r w:rsidRPr="00E65517">
        <w:rPr>
          <w:rFonts w:ascii="Times New Roman" w:hAnsi="Times New Roman" w:cs="Times New Roman"/>
          <w:sz w:val="20"/>
          <w:szCs w:val="20"/>
        </w:rPr>
        <w:t xml:space="preserve"> [и др.]</w:t>
      </w:r>
      <w:proofErr w:type="gramStart"/>
      <w:r w:rsidRPr="00E65517">
        <w:rPr>
          <w:rFonts w:ascii="Times New Roman" w:hAnsi="Times New Roman" w:cs="Times New Roman"/>
          <w:sz w:val="20"/>
          <w:szCs w:val="20"/>
        </w:rPr>
        <w:t>.с</w:t>
      </w:r>
      <w:proofErr w:type="gramEnd"/>
      <w:r w:rsidRPr="00E65517">
        <w:rPr>
          <w:rFonts w:ascii="Times New Roman" w:hAnsi="Times New Roman" w:cs="Times New Roman"/>
          <w:sz w:val="20"/>
          <w:szCs w:val="20"/>
        </w:rPr>
        <w:t>.96.</w:t>
      </w:r>
    </w:p>
  </w:footnote>
  <w:footnote w:id="50">
    <w:p w:rsidR="009C5391" w:rsidRDefault="009C5391">
      <w:pPr>
        <w:pStyle w:val="a7"/>
      </w:pPr>
      <w:r>
        <w:rPr>
          <w:rStyle w:val="a9"/>
        </w:rPr>
        <w:footnoteRef/>
      </w:r>
      <w:r>
        <w:t xml:space="preserve"> </w:t>
      </w:r>
      <w:r w:rsidRPr="004742CD">
        <w:rPr>
          <w:rFonts w:ascii="Times New Roman" w:hAnsi="Times New Roman" w:cs="Times New Roman"/>
        </w:rPr>
        <w:t xml:space="preserve">Бурдье, П. (2005). Различение: социальная критика суждения // Экономическая </w:t>
      </w:r>
      <w:r>
        <w:rPr>
          <w:rFonts w:ascii="Times New Roman" w:hAnsi="Times New Roman" w:cs="Times New Roman"/>
        </w:rPr>
        <w:t>социология. Т. 6. №. 3.</w:t>
      </w:r>
      <w:r w:rsidRPr="00D21C7F">
        <w:rPr>
          <w:rFonts w:ascii="Times New Roman" w:hAnsi="Times New Roman" w:cs="Times New Roman"/>
        </w:rPr>
        <w:t xml:space="preserve"> с.25</w:t>
      </w:r>
      <w:r>
        <w:rPr>
          <w:rFonts w:ascii="Times New Roman" w:hAnsi="Times New Roman" w:cs="Times New Roman"/>
        </w:rPr>
        <w:t>.</w:t>
      </w:r>
    </w:p>
  </w:footnote>
  <w:footnote w:id="51">
    <w:p w:rsidR="009C5391" w:rsidRPr="00D21C7F" w:rsidRDefault="009C5391" w:rsidP="00562C9D">
      <w:pPr>
        <w:pStyle w:val="a7"/>
        <w:jc w:val="both"/>
        <w:rPr>
          <w:rFonts w:ascii="Times New Roman" w:hAnsi="Times New Roman" w:cs="Times New Roman"/>
        </w:rPr>
      </w:pPr>
      <w:r>
        <w:rPr>
          <w:rStyle w:val="a9"/>
        </w:rPr>
        <w:footnoteRef/>
      </w:r>
      <w:r>
        <w:t xml:space="preserve"> </w:t>
      </w:r>
      <w:proofErr w:type="spellStart"/>
      <w:r w:rsidRPr="00E65517">
        <w:rPr>
          <w:rFonts w:ascii="Times New Roman" w:hAnsi="Times New Roman" w:cs="Times New Roman"/>
        </w:rPr>
        <w:t>Шапинская</w:t>
      </w:r>
      <w:proofErr w:type="spellEnd"/>
      <w:r w:rsidRPr="00E65517">
        <w:rPr>
          <w:rFonts w:ascii="Times New Roman" w:hAnsi="Times New Roman" w:cs="Times New Roman"/>
        </w:rPr>
        <w:t xml:space="preserve">, Е.Н. Культурология после постмодернизма [Электронный ресурс] / Е.Н. </w:t>
      </w:r>
      <w:proofErr w:type="spellStart"/>
      <w:r w:rsidRPr="00E65517">
        <w:rPr>
          <w:rFonts w:ascii="Times New Roman" w:hAnsi="Times New Roman" w:cs="Times New Roman"/>
        </w:rPr>
        <w:t>Шапинская</w:t>
      </w:r>
      <w:proofErr w:type="spellEnd"/>
      <w:r w:rsidRPr="00E65517">
        <w:rPr>
          <w:rFonts w:ascii="Times New Roman" w:hAnsi="Times New Roman" w:cs="Times New Roman"/>
        </w:rPr>
        <w:t xml:space="preserve"> // Культурологический журнал. – URL: http://www.cr-journal.ru/rus/journals /9.html. – (проверено: 01.09.2016 г.)</w:t>
      </w:r>
    </w:p>
  </w:footnote>
  <w:footnote w:id="52">
    <w:p w:rsidR="009C5391" w:rsidRPr="00D21C7F" w:rsidRDefault="009C5391" w:rsidP="00562C9D">
      <w:pPr>
        <w:pStyle w:val="a7"/>
        <w:jc w:val="both"/>
        <w:rPr>
          <w:rFonts w:ascii="Times New Roman" w:hAnsi="Times New Roman" w:cs="Times New Roman"/>
        </w:rPr>
      </w:pPr>
      <w:r w:rsidRPr="00D21C7F">
        <w:rPr>
          <w:rStyle w:val="a9"/>
          <w:rFonts w:ascii="Times New Roman" w:hAnsi="Times New Roman" w:cs="Times New Roman"/>
        </w:rPr>
        <w:footnoteRef/>
      </w:r>
      <w:r w:rsidRPr="00D21C7F">
        <w:rPr>
          <w:rFonts w:ascii="Times New Roman" w:hAnsi="Times New Roman" w:cs="Times New Roman"/>
        </w:rPr>
        <w:t xml:space="preserve"> </w:t>
      </w:r>
      <w:proofErr w:type="spellStart"/>
      <w:r w:rsidRPr="00D21C7F">
        <w:rPr>
          <w:rFonts w:ascii="Times New Roman" w:hAnsi="Times New Roman" w:cs="Times New Roman"/>
        </w:rPr>
        <w:t>Ечевская</w:t>
      </w:r>
      <w:proofErr w:type="spellEnd"/>
      <w:r w:rsidRPr="00D21C7F">
        <w:rPr>
          <w:rFonts w:ascii="Times New Roman" w:hAnsi="Times New Roman" w:cs="Times New Roman"/>
        </w:rPr>
        <w:t xml:space="preserve"> О. Символическое потреб</w:t>
      </w:r>
      <w:r>
        <w:rPr>
          <w:rFonts w:ascii="Times New Roman" w:hAnsi="Times New Roman" w:cs="Times New Roman"/>
        </w:rPr>
        <w:t xml:space="preserve">ление: социальные значения и практики потребительского поведения горожан / О. </w:t>
      </w:r>
      <w:proofErr w:type="spellStart"/>
      <w:r>
        <w:rPr>
          <w:rFonts w:ascii="Times New Roman" w:hAnsi="Times New Roman" w:cs="Times New Roman"/>
        </w:rPr>
        <w:t>Ечевская</w:t>
      </w:r>
      <w:proofErr w:type="spellEnd"/>
      <w:r>
        <w:rPr>
          <w:rFonts w:ascii="Times New Roman" w:hAnsi="Times New Roman" w:cs="Times New Roman"/>
        </w:rPr>
        <w:t xml:space="preserve"> М.: Российская академия наук. 2011. с. 3-150.</w:t>
      </w:r>
    </w:p>
  </w:footnote>
  <w:footnote w:id="53">
    <w:p w:rsidR="009C5391" w:rsidRDefault="009C5391" w:rsidP="00562C9D">
      <w:pPr>
        <w:pStyle w:val="a7"/>
        <w:jc w:val="both"/>
      </w:pPr>
      <w:r w:rsidRPr="00D21C7F">
        <w:rPr>
          <w:rStyle w:val="a9"/>
          <w:rFonts w:ascii="Times New Roman" w:hAnsi="Times New Roman" w:cs="Times New Roman"/>
        </w:rPr>
        <w:footnoteRef/>
      </w:r>
      <w:r w:rsidRPr="00D21C7F">
        <w:rPr>
          <w:rFonts w:ascii="Times New Roman" w:hAnsi="Times New Roman" w:cs="Times New Roman"/>
        </w:rPr>
        <w:t xml:space="preserve"> </w:t>
      </w:r>
      <w:r w:rsidRPr="005943AA">
        <w:rPr>
          <w:rFonts w:ascii="Times New Roman" w:hAnsi="Times New Roman" w:cs="Times New Roman"/>
        </w:rPr>
        <w:t xml:space="preserve">Вторушина А.В. Потребление продуктов питания в контексте социологических теорий: к попытке систематизации основных концепций// Вестник северо-восточного государственного университета. 2011. №16. </w:t>
      </w:r>
      <w:r w:rsidRPr="00D21C7F">
        <w:rPr>
          <w:rFonts w:ascii="Times New Roman" w:hAnsi="Times New Roman" w:cs="Times New Roman"/>
        </w:rPr>
        <w:t>с.99</w:t>
      </w:r>
      <w:r>
        <w:rPr>
          <w:rFonts w:ascii="Times New Roman" w:hAnsi="Times New Roman" w:cs="Times New Roman"/>
        </w:rPr>
        <w:t>.</w:t>
      </w:r>
    </w:p>
  </w:footnote>
  <w:footnote w:id="54">
    <w:p w:rsidR="009C5391" w:rsidRPr="0034010E" w:rsidRDefault="009C5391" w:rsidP="00562C9D">
      <w:pPr>
        <w:pStyle w:val="a7"/>
        <w:jc w:val="both"/>
        <w:rPr>
          <w:rFonts w:ascii="Times New Roman" w:hAnsi="Times New Roman" w:cs="Times New Roman"/>
        </w:rPr>
      </w:pPr>
      <w:r>
        <w:rPr>
          <w:rStyle w:val="a9"/>
        </w:rPr>
        <w:footnoteRef/>
      </w:r>
      <w:r>
        <w:t xml:space="preserve"> </w:t>
      </w:r>
      <w:proofErr w:type="spellStart"/>
      <w:r w:rsidRPr="002E1537">
        <w:rPr>
          <w:rFonts w:ascii="Times New Roman" w:hAnsi="Times New Roman" w:cs="Times New Roman"/>
        </w:rPr>
        <w:t>Радаев</w:t>
      </w:r>
      <w:proofErr w:type="spellEnd"/>
      <w:r w:rsidRPr="002E1537">
        <w:rPr>
          <w:rFonts w:ascii="Times New Roman" w:hAnsi="Times New Roman" w:cs="Times New Roman"/>
        </w:rPr>
        <w:t xml:space="preserve"> В.В.</w:t>
      </w:r>
      <w:r>
        <w:rPr>
          <w:rFonts w:ascii="Times New Roman" w:hAnsi="Times New Roman" w:cs="Times New Roman"/>
        </w:rPr>
        <w:t xml:space="preserve"> </w:t>
      </w:r>
      <w:r w:rsidRPr="002E1537">
        <w:rPr>
          <w:rFonts w:ascii="Times New Roman" w:hAnsi="Times New Roman" w:cs="Times New Roman"/>
        </w:rPr>
        <w:t>Экономическ</w:t>
      </w:r>
      <w:r>
        <w:rPr>
          <w:rFonts w:ascii="Times New Roman" w:hAnsi="Times New Roman" w:cs="Times New Roman"/>
        </w:rPr>
        <w:t xml:space="preserve">ая социология: курс лекций./В. </w:t>
      </w:r>
      <w:proofErr w:type="spellStart"/>
      <w:r>
        <w:rPr>
          <w:rFonts w:ascii="Times New Roman" w:hAnsi="Times New Roman" w:cs="Times New Roman"/>
        </w:rPr>
        <w:t>Радаев</w:t>
      </w:r>
      <w:proofErr w:type="spellEnd"/>
      <w:r>
        <w:rPr>
          <w:rFonts w:ascii="Times New Roman" w:hAnsi="Times New Roman" w:cs="Times New Roman"/>
        </w:rPr>
        <w:t>. М.: ГУ–ВШЭ</w:t>
      </w:r>
      <w:r w:rsidRPr="002E1537">
        <w:rPr>
          <w:rFonts w:ascii="Times New Roman" w:hAnsi="Times New Roman" w:cs="Times New Roman"/>
        </w:rPr>
        <w:t xml:space="preserve">, </w:t>
      </w:r>
      <w:r>
        <w:rPr>
          <w:rFonts w:ascii="Times New Roman" w:hAnsi="Times New Roman" w:cs="Times New Roman"/>
        </w:rPr>
        <w:t xml:space="preserve">2004. </w:t>
      </w:r>
      <w:r w:rsidRPr="0034010E">
        <w:rPr>
          <w:rFonts w:ascii="Times New Roman" w:hAnsi="Times New Roman" w:cs="Times New Roman"/>
        </w:rPr>
        <w:t>11</w:t>
      </w:r>
      <w:r>
        <w:rPr>
          <w:rFonts w:ascii="Times New Roman" w:hAnsi="Times New Roman" w:cs="Times New Roman"/>
        </w:rPr>
        <w:t>с.</w:t>
      </w:r>
    </w:p>
  </w:footnote>
  <w:footnote w:id="55">
    <w:p w:rsidR="009C5391" w:rsidRPr="0070793C" w:rsidRDefault="009C5391" w:rsidP="00562C9D">
      <w:pPr>
        <w:jc w:val="both"/>
        <w:rPr>
          <w:rFonts w:ascii="Times New Roman" w:hAnsi="Times New Roman" w:cs="Times New Roman"/>
          <w:sz w:val="20"/>
          <w:szCs w:val="20"/>
        </w:rPr>
      </w:pPr>
      <w:r w:rsidRPr="0034010E">
        <w:rPr>
          <w:rStyle w:val="a9"/>
          <w:rFonts w:ascii="Times New Roman" w:hAnsi="Times New Roman" w:cs="Times New Roman"/>
        </w:rPr>
        <w:footnoteRef/>
      </w:r>
      <w:r w:rsidRPr="0034010E">
        <w:rPr>
          <w:rFonts w:ascii="Times New Roman" w:hAnsi="Times New Roman" w:cs="Times New Roman"/>
        </w:rPr>
        <w:t xml:space="preserve"> </w:t>
      </w:r>
      <w:r w:rsidRPr="0070793C">
        <w:rPr>
          <w:rFonts w:ascii="Times New Roman" w:hAnsi="Times New Roman" w:cs="Times New Roman"/>
          <w:sz w:val="20"/>
          <w:szCs w:val="20"/>
        </w:rPr>
        <w:t>Захарова</w:t>
      </w:r>
      <w:r>
        <w:rPr>
          <w:rFonts w:ascii="Times New Roman" w:hAnsi="Times New Roman" w:cs="Times New Roman"/>
          <w:sz w:val="20"/>
          <w:szCs w:val="20"/>
        </w:rPr>
        <w:t xml:space="preserve"> Ю. Формирование практик потреб</w:t>
      </w:r>
      <w:r w:rsidRPr="0070793C">
        <w:rPr>
          <w:rFonts w:ascii="Times New Roman" w:hAnsi="Times New Roman" w:cs="Times New Roman"/>
          <w:sz w:val="20"/>
          <w:szCs w:val="20"/>
        </w:rPr>
        <w:t xml:space="preserve">ления продуктов </w:t>
      </w:r>
      <w:r>
        <w:rPr>
          <w:rFonts w:ascii="Times New Roman" w:hAnsi="Times New Roman" w:cs="Times New Roman"/>
          <w:sz w:val="20"/>
          <w:szCs w:val="20"/>
        </w:rPr>
        <w:t xml:space="preserve">питания в современном </w:t>
      </w:r>
      <w:proofErr w:type="spellStart"/>
      <w:r>
        <w:rPr>
          <w:rFonts w:ascii="Times New Roman" w:hAnsi="Times New Roman" w:cs="Times New Roman"/>
          <w:sz w:val="20"/>
          <w:szCs w:val="20"/>
        </w:rPr>
        <w:t>российс</w:t>
      </w:r>
      <w:r w:rsidRPr="0070793C">
        <w:rPr>
          <w:rFonts w:ascii="Times New Roman" w:hAnsi="Times New Roman" w:cs="Times New Roman"/>
          <w:sz w:val="20"/>
          <w:szCs w:val="20"/>
        </w:rPr>
        <w:t>ком</w:t>
      </w:r>
      <w:proofErr w:type="spellEnd"/>
      <w:r w:rsidRPr="0070793C">
        <w:rPr>
          <w:rFonts w:ascii="Times New Roman" w:hAnsi="Times New Roman" w:cs="Times New Roman"/>
          <w:sz w:val="20"/>
          <w:szCs w:val="20"/>
        </w:rPr>
        <w:t xml:space="preserve"> обществе // Люди и</w:t>
      </w:r>
      <w:r>
        <w:rPr>
          <w:rFonts w:ascii="Times New Roman" w:hAnsi="Times New Roman" w:cs="Times New Roman"/>
          <w:sz w:val="20"/>
          <w:szCs w:val="20"/>
        </w:rPr>
        <w:t xml:space="preserve"> вещи в </w:t>
      </w:r>
      <w:proofErr w:type="spellStart"/>
      <w:r>
        <w:rPr>
          <w:rFonts w:ascii="Times New Roman" w:hAnsi="Times New Roman" w:cs="Times New Roman"/>
          <w:sz w:val="20"/>
          <w:szCs w:val="20"/>
        </w:rPr>
        <w:t>советскои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постсовет</w:t>
      </w:r>
      <w:r w:rsidRPr="0070793C">
        <w:rPr>
          <w:rFonts w:ascii="Times New Roman" w:hAnsi="Times New Roman" w:cs="Times New Roman"/>
          <w:sz w:val="20"/>
          <w:szCs w:val="20"/>
        </w:rPr>
        <w:t>скои</w:t>
      </w:r>
      <w:proofErr w:type="spellEnd"/>
      <w:r w:rsidRPr="0070793C">
        <w:rPr>
          <w:rFonts w:ascii="Times New Roman" w:hAnsi="Times New Roman" w:cs="Times New Roman"/>
          <w:sz w:val="20"/>
          <w:szCs w:val="20"/>
        </w:rPr>
        <w:t xml:space="preserve">̆ культуре : сб. </w:t>
      </w:r>
      <w:proofErr w:type="spellStart"/>
      <w:r w:rsidRPr="0070793C">
        <w:rPr>
          <w:rFonts w:ascii="Times New Roman" w:hAnsi="Times New Roman" w:cs="Times New Roman"/>
          <w:sz w:val="20"/>
          <w:szCs w:val="20"/>
        </w:rPr>
        <w:t>статеи</w:t>
      </w:r>
      <w:proofErr w:type="spellEnd"/>
      <w:r w:rsidRPr="0070793C">
        <w:rPr>
          <w:rFonts w:ascii="Times New Roman" w:hAnsi="Times New Roman" w:cs="Times New Roman"/>
          <w:sz w:val="20"/>
          <w:szCs w:val="20"/>
        </w:rPr>
        <w:t xml:space="preserve">̆ / О. </w:t>
      </w:r>
      <w:proofErr w:type="spellStart"/>
      <w:r w:rsidRPr="0070793C">
        <w:rPr>
          <w:rFonts w:ascii="Times New Roman" w:hAnsi="Times New Roman" w:cs="Times New Roman"/>
          <w:sz w:val="20"/>
          <w:szCs w:val="20"/>
        </w:rPr>
        <w:t>Ечевская</w:t>
      </w:r>
      <w:proofErr w:type="spellEnd"/>
      <w:r w:rsidRPr="0070793C">
        <w:rPr>
          <w:rFonts w:ascii="Times New Roman" w:hAnsi="Times New Roman" w:cs="Times New Roman"/>
          <w:sz w:val="20"/>
          <w:szCs w:val="20"/>
        </w:rPr>
        <w:t xml:space="preserve"> [и др.]</w:t>
      </w:r>
      <w:proofErr w:type="gramStart"/>
      <w:r w:rsidRPr="0070793C">
        <w:rPr>
          <w:rFonts w:ascii="Times New Roman" w:hAnsi="Times New Roman" w:cs="Times New Roman"/>
          <w:sz w:val="20"/>
          <w:szCs w:val="20"/>
        </w:rPr>
        <w:t>.с</w:t>
      </w:r>
      <w:proofErr w:type="gramEnd"/>
      <w:r w:rsidRPr="0070793C">
        <w:rPr>
          <w:rFonts w:ascii="Times New Roman" w:hAnsi="Times New Roman" w:cs="Times New Roman"/>
          <w:sz w:val="20"/>
          <w:szCs w:val="20"/>
        </w:rPr>
        <w:t>.93-94</w:t>
      </w:r>
    </w:p>
    <w:p w:rsidR="009C5391" w:rsidRDefault="009C5391">
      <w:pPr>
        <w:pStyle w:val="a7"/>
      </w:pPr>
    </w:p>
  </w:footnote>
  <w:footnote w:id="56">
    <w:p w:rsidR="009C5391" w:rsidRDefault="009C5391" w:rsidP="00562C9D">
      <w:pPr>
        <w:pStyle w:val="a7"/>
        <w:jc w:val="both"/>
      </w:pPr>
      <w:r>
        <w:rPr>
          <w:rStyle w:val="a9"/>
        </w:rPr>
        <w:footnoteRef/>
      </w:r>
      <w:r>
        <w:t xml:space="preserve"> </w:t>
      </w:r>
      <w:proofErr w:type="spellStart"/>
      <w:r w:rsidRPr="002E1537">
        <w:rPr>
          <w:rFonts w:ascii="Times New Roman" w:hAnsi="Times New Roman" w:cs="Times New Roman"/>
        </w:rPr>
        <w:t>Коренкова</w:t>
      </w:r>
      <w:proofErr w:type="spellEnd"/>
      <w:r w:rsidRPr="002E1537">
        <w:rPr>
          <w:rFonts w:ascii="Times New Roman" w:hAnsi="Times New Roman" w:cs="Times New Roman"/>
        </w:rPr>
        <w:t xml:space="preserve"> С.Ю., </w:t>
      </w:r>
      <w:proofErr w:type="spellStart"/>
      <w:r w:rsidRPr="002E1537">
        <w:rPr>
          <w:rFonts w:ascii="Times New Roman" w:hAnsi="Times New Roman" w:cs="Times New Roman"/>
        </w:rPr>
        <w:t>Байкова</w:t>
      </w:r>
      <w:proofErr w:type="spellEnd"/>
      <w:r w:rsidRPr="002E1537">
        <w:rPr>
          <w:rFonts w:ascii="Times New Roman" w:hAnsi="Times New Roman" w:cs="Times New Roman"/>
        </w:rPr>
        <w:t xml:space="preserve"> Е.В. Потребление алкогольной продукции в современной России: региональный уровень</w:t>
      </w:r>
      <w:r>
        <w:rPr>
          <w:rFonts w:ascii="Times New Roman" w:hAnsi="Times New Roman" w:cs="Times New Roman"/>
        </w:rPr>
        <w:t>. 2016. с. 54</w:t>
      </w:r>
    </w:p>
  </w:footnote>
  <w:footnote w:id="57">
    <w:p w:rsidR="009C5391" w:rsidRPr="0034010E" w:rsidRDefault="009C5391" w:rsidP="00562C9D">
      <w:pPr>
        <w:pStyle w:val="a7"/>
        <w:jc w:val="both"/>
        <w:rPr>
          <w:rFonts w:ascii="Times New Roman" w:hAnsi="Times New Roman" w:cs="Times New Roman"/>
        </w:rPr>
      </w:pPr>
      <w:r>
        <w:rPr>
          <w:rStyle w:val="a9"/>
        </w:rPr>
        <w:footnoteRef/>
      </w:r>
      <w:r>
        <w:t xml:space="preserve"> </w:t>
      </w:r>
      <w:proofErr w:type="spellStart"/>
      <w:r w:rsidRPr="002E1537">
        <w:rPr>
          <w:rFonts w:ascii="Times New Roman" w:hAnsi="Times New Roman" w:cs="Times New Roman"/>
        </w:rPr>
        <w:t>Коренкова</w:t>
      </w:r>
      <w:proofErr w:type="spellEnd"/>
      <w:r w:rsidRPr="002E1537">
        <w:rPr>
          <w:rFonts w:ascii="Times New Roman" w:hAnsi="Times New Roman" w:cs="Times New Roman"/>
        </w:rPr>
        <w:t xml:space="preserve"> С.Ю., </w:t>
      </w:r>
      <w:proofErr w:type="spellStart"/>
      <w:r w:rsidRPr="002E1537">
        <w:rPr>
          <w:rFonts w:ascii="Times New Roman" w:hAnsi="Times New Roman" w:cs="Times New Roman"/>
        </w:rPr>
        <w:t>Байкова</w:t>
      </w:r>
      <w:proofErr w:type="spellEnd"/>
      <w:r w:rsidRPr="002E1537">
        <w:rPr>
          <w:rFonts w:ascii="Times New Roman" w:hAnsi="Times New Roman" w:cs="Times New Roman"/>
        </w:rPr>
        <w:t xml:space="preserve"> Е.В. Потребление алкогольной продукции в современной России: региональный уровень</w:t>
      </w:r>
      <w:r>
        <w:rPr>
          <w:rFonts w:ascii="Times New Roman" w:hAnsi="Times New Roman" w:cs="Times New Roman"/>
        </w:rPr>
        <w:t xml:space="preserve">. 2016. с.55 </w:t>
      </w:r>
    </w:p>
  </w:footnote>
  <w:footnote w:id="58">
    <w:p w:rsidR="009C5391" w:rsidRDefault="009C5391" w:rsidP="00562C9D">
      <w:pPr>
        <w:pStyle w:val="a7"/>
        <w:jc w:val="both"/>
      </w:pPr>
      <w:r w:rsidRPr="0034010E">
        <w:rPr>
          <w:rStyle w:val="a9"/>
          <w:rFonts w:ascii="Times New Roman" w:hAnsi="Times New Roman" w:cs="Times New Roman"/>
        </w:rPr>
        <w:footnoteRef/>
      </w:r>
      <w:r w:rsidRPr="0034010E">
        <w:rPr>
          <w:rFonts w:ascii="Times New Roman" w:hAnsi="Times New Roman" w:cs="Times New Roman"/>
        </w:rPr>
        <w:t>.Прыжков</w:t>
      </w:r>
      <w:r w:rsidRPr="00912315">
        <w:rPr>
          <w:rFonts w:ascii="Times New Roman" w:hAnsi="Times New Roman" w:cs="Times New Roman"/>
        </w:rPr>
        <w:t xml:space="preserve"> </w:t>
      </w:r>
      <w:r w:rsidRPr="0034010E">
        <w:rPr>
          <w:rFonts w:ascii="Times New Roman" w:hAnsi="Times New Roman" w:cs="Times New Roman"/>
        </w:rPr>
        <w:t xml:space="preserve">И.Г История </w:t>
      </w:r>
      <w:proofErr w:type="gramStart"/>
      <w:r w:rsidRPr="0034010E">
        <w:rPr>
          <w:rFonts w:ascii="Times New Roman" w:hAnsi="Times New Roman" w:cs="Times New Roman"/>
        </w:rPr>
        <w:t>кабаков</w:t>
      </w:r>
      <w:proofErr w:type="gramEnd"/>
      <w:r>
        <w:rPr>
          <w:rFonts w:ascii="Times New Roman" w:hAnsi="Times New Roman" w:cs="Times New Roman"/>
        </w:rPr>
        <w:t xml:space="preserve"> в России: учебник /</w:t>
      </w:r>
      <w:r w:rsidRPr="0034010E">
        <w:rPr>
          <w:rFonts w:ascii="Times New Roman" w:hAnsi="Times New Roman" w:cs="Times New Roman"/>
        </w:rPr>
        <w:t xml:space="preserve"> </w:t>
      </w:r>
      <w:r>
        <w:rPr>
          <w:rFonts w:ascii="Times New Roman" w:hAnsi="Times New Roman" w:cs="Times New Roman"/>
        </w:rPr>
        <w:t>И.Г Прыжков М.: Новый учебник. 2018. с.3.</w:t>
      </w:r>
    </w:p>
  </w:footnote>
  <w:footnote w:id="59">
    <w:p w:rsidR="009C5391" w:rsidRDefault="009C5391">
      <w:pPr>
        <w:pStyle w:val="a7"/>
      </w:pPr>
      <w:r>
        <w:rPr>
          <w:rStyle w:val="a9"/>
        </w:rPr>
        <w:footnoteRef/>
      </w:r>
      <w:r>
        <w:t xml:space="preserve"> </w:t>
      </w:r>
      <w:r w:rsidRPr="0034010E">
        <w:rPr>
          <w:rFonts w:ascii="Times New Roman" w:hAnsi="Times New Roman" w:cs="Times New Roman"/>
        </w:rPr>
        <w:t>Прыжков</w:t>
      </w:r>
      <w:r w:rsidRPr="00912315">
        <w:rPr>
          <w:rFonts w:ascii="Times New Roman" w:hAnsi="Times New Roman" w:cs="Times New Roman"/>
        </w:rPr>
        <w:t xml:space="preserve"> </w:t>
      </w:r>
      <w:r w:rsidRPr="0034010E">
        <w:rPr>
          <w:rFonts w:ascii="Times New Roman" w:hAnsi="Times New Roman" w:cs="Times New Roman"/>
        </w:rPr>
        <w:t xml:space="preserve">И.Г История </w:t>
      </w:r>
      <w:proofErr w:type="gramStart"/>
      <w:r w:rsidRPr="0034010E">
        <w:rPr>
          <w:rFonts w:ascii="Times New Roman" w:hAnsi="Times New Roman" w:cs="Times New Roman"/>
        </w:rPr>
        <w:t>кабаков</w:t>
      </w:r>
      <w:proofErr w:type="gramEnd"/>
      <w:r>
        <w:rPr>
          <w:rFonts w:ascii="Times New Roman" w:hAnsi="Times New Roman" w:cs="Times New Roman"/>
        </w:rPr>
        <w:t xml:space="preserve"> в России: учебник /</w:t>
      </w:r>
      <w:r w:rsidRPr="0034010E">
        <w:rPr>
          <w:rFonts w:ascii="Times New Roman" w:hAnsi="Times New Roman" w:cs="Times New Roman"/>
        </w:rPr>
        <w:t xml:space="preserve"> </w:t>
      </w:r>
      <w:r>
        <w:rPr>
          <w:rFonts w:ascii="Times New Roman" w:hAnsi="Times New Roman" w:cs="Times New Roman"/>
        </w:rPr>
        <w:t>И.Г Прыжков М.: Новый учебник. 2018. с.4.</w:t>
      </w:r>
    </w:p>
  </w:footnote>
  <w:footnote w:id="60">
    <w:p w:rsidR="009C5391" w:rsidRDefault="009C5391" w:rsidP="008E7331">
      <w:pPr>
        <w:pStyle w:val="a7"/>
      </w:pPr>
      <w:r>
        <w:rPr>
          <w:rStyle w:val="a9"/>
        </w:rPr>
        <w:footnoteRef/>
      </w:r>
      <w:r>
        <w:t xml:space="preserve"> </w:t>
      </w:r>
      <w:r w:rsidRPr="008661B6">
        <w:rPr>
          <w:rFonts w:ascii="Times New Roman" w:hAnsi="Times New Roman" w:cs="Times New Roman"/>
        </w:rPr>
        <w:t>Климова</w:t>
      </w:r>
      <w:r>
        <w:rPr>
          <w:rFonts w:ascii="Times New Roman" w:hAnsi="Times New Roman" w:cs="Times New Roman"/>
        </w:rPr>
        <w:t xml:space="preserve"> С. Алкоголизм обыденные теории / Социальная реальность. 2007. № 1.</w:t>
      </w:r>
      <w:r>
        <w:rPr>
          <w:rFonts w:ascii="Times New Roman" w:hAnsi="Times New Roman" w:cs="Times New Roman"/>
        </w:rPr>
        <w:tab/>
      </w:r>
      <w:r w:rsidRPr="008661B6">
        <w:rPr>
          <w:rFonts w:ascii="Times New Roman" w:hAnsi="Times New Roman" w:cs="Times New Roman"/>
        </w:rPr>
        <w:t xml:space="preserve"> с.2</w:t>
      </w:r>
      <w:r>
        <w:t>.</w:t>
      </w:r>
    </w:p>
  </w:footnote>
  <w:footnote w:id="61">
    <w:p w:rsidR="009C5391" w:rsidRDefault="009C5391">
      <w:pPr>
        <w:pStyle w:val="a7"/>
      </w:pPr>
      <w:r>
        <w:rPr>
          <w:rStyle w:val="a9"/>
        </w:rPr>
        <w:footnoteRef/>
      </w:r>
      <w:r>
        <w:t xml:space="preserve"> </w:t>
      </w:r>
      <w:r w:rsidRPr="0034010E">
        <w:rPr>
          <w:rFonts w:ascii="Times New Roman" w:hAnsi="Times New Roman" w:cs="Times New Roman"/>
        </w:rPr>
        <w:t>Прыжков</w:t>
      </w:r>
      <w:r w:rsidRPr="00912315">
        <w:rPr>
          <w:rFonts w:ascii="Times New Roman" w:hAnsi="Times New Roman" w:cs="Times New Roman"/>
        </w:rPr>
        <w:t xml:space="preserve"> </w:t>
      </w:r>
      <w:r w:rsidRPr="0034010E">
        <w:rPr>
          <w:rFonts w:ascii="Times New Roman" w:hAnsi="Times New Roman" w:cs="Times New Roman"/>
        </w:rPr>
        <w:t xml:space="preserve">И.Г История </w:t>
      </w:r>
      <w:proofErr w:type="gramStart"/>
      <w:r w:rsidRPr="0034010E">
        <w:rPr>
          <w:rFonts w:ascii="Times New Roman" w:hAnsi="Times New Roman" w:cs="Times New Roman"/>
        </w:rPr>
        <w:t>кабаков</w:t>
      </w:r>
      <w:proofErr w:type="gramEnd"/>
      <w:r>
        <w:rPr>
          <w:rFonts w:ascii="Times New Roman" w:hAnsi="Times New Roman" w:cs="Times New Roman"/>
        </w:rPr>
        <w:t xml:space="preserve"> в России: учебник /</w:t>
      </w:r>
      <w:r w:rsidRPr="0034010E">
        <w:rPr>
          <w:rFonts w:ascii="Times New Roman" w:hAnsi="Times New Roman" w:cs="Times New Roman"/>
        </w:rPr>
        <w:t xml:space="preserve"> </w:t>
      </w:r>
      <w:r>
        <w:rPr>
          <w:rFonts w:ascii="Times New Roman" w:hAnsi="Times New Roman" w:cs="Times New Roman"/>
        </w:rPr>
        <w:t>И.Г Прыжков М.: Новый учебник. 2018. с.10.</w:t>
      </w:r>
    </w:p>
  </w:footnote>
  <w:footnote w:id="62">
    <w:p w:rsidR="009C5391" w:rsidRDefault="009C5391">
      <w:pPr>
        <w:pStyle w:val="a7"/>
      </w:pPr>
      <w:r>
        <w:rPr>
          <w:rStyle w:val="a9"/>
        </w:rPr>
        <w:footnoteRef/>
      </w:r>
      <w:r>
        <w:t xml:space="preserve"> </w:t>
      </w:r>
      <w:r w:rsidRPr="00333CD7">
        <w:rPr>
          <w:rFonts w:ascii="Times New Roman" w:hAnsi="Times New Roman" w:cs="Times New Roman"/>
        </w:rPr>
        <w:t>Там же.</w:t>
      </w:r>
    </w:p>
  </w:footnote>
  <w:footnote w:id="63">
    <w:p w:rsidR="009C5391" w:rsidRDefault="009C5391">
      <w:pPr>
        <w:pStyle w:val="a7"/>
      </w:pPr>
      <w:r>
        <w:rPr>
          <w:rStyle w:val="a9"/>
        </w:rPr>
        <w:footnoteRef/>
      </w:r>
      <w:r>
        <w:t xml:space="preserve"> </w:t>
      </w:r>
      <w:r w:rsidRPr="0034010E">
        <w:rPr>
          <w:rFonts w:ascii="Times New Roman" w:hAnsi="Times New Roman" w:cs="Times New Roman"/>
        </w:rPr>
        <w:t>Прыжков</w:t>
      </w:r>
      <w:r w:rsidRPr="00912315">
        <w:rPr>
          <w:rFonts w:ascii="Times New Roman" w:hAnsi="Times New Roman" w:cs="Times New Roman"/>
        </w:rPr>
        <w:t xml:space="preserve"> </w:t>
      </w:r>
      <w:r w:rsidRPr="0034010E">
        <w:rPr>
          <w:rFonts w:ascii="Times New Roman" w:hAnsi="Times New Roman" w:cs="Times New Roman"/>
        </w:rPr>
        <w:t xml:space="preserve">И.Г История </w:t>
      </w:r>
      <w:proofErr w:type="gramStart"/>
      <w:r w:rsidRPr="0034010E">
        <w:rPr>
          <w:rFonts w:ascii="Times New Roman" w:hAnsi="Times New Roman" w:cs="Times New Roman"/>
        </w:rPr>
        <w:t>кабаков</w:t>
      </w:r>
      <w:proofErr w:type="gramEnd"/>
      <w:r>
        <w:rPr>
          <w:rFonts w:ascii="Times New Roman" w:hAnsi="Times New Roman" w:cs="Times New Roman"/>
        </w:rPr>
        <w:t xml:space="preserve"> в России: учебник /</w:t>
      </w:r>
      <w:r w:rsidRPr="0034010E">
        <w:rPr>
          <w:rFonts w:ascii="Times New Roman" w:hAnsi="Times New Roman" w:cs="Times New Roman"/>
        </w:rPr>
        <w:t xml:space="preserve"> </w:t>
      </w:r>
      <w:r>
        <w:rPr>
          <w:rFonts w:ascii="Times New Roman" w:hAnsi="Times New Roman" w:cs="Times New Roman"/>
        </w:rPr>
        <w:t>И.Г Прыжков М.: Новый учебник. 2018. с.20-25.</w:t>
      </w:r>
    </w:p>
  </w:footnote>
  <w:footnote w:id="64">
    <w:p w:rsidR="009C5391" w:rsidRPr="00226766" w:rsidRDefault="009C5391" w:rsidP="00813D4A">
      <w:pPr>
        <w:pStyle w:val="a7"/>
        <w:rPr>
          <w:lang w:val="en-US"/>
        </w:rPr>
      </w:pPr>
      <w:r>
        <w:rPr>
          <w:rStyle w:val="a9"/>
        </w:rPr>
        <w:footnoteRef/>
      </w:r>
      <w:r>
        <w:t xml:space="preserve"> </w:t>
      </w:r>
      <w:r>
        <w:rPr>
          <w:rFonts w:ascii="Times New Roman" w:hAnsi="Times New Roman" w:cs="Times New Roman"/>
        </w:rPr>
        <w:t>Рощина Я.М.</w:t>
      </w:r>
      <w:r w:rsidRPr="002839C7">
        <w:rPr>
          <w:rFonts w:ascii="Times New Roman" w:hAnsi="Times New Roman" w:cs="Times New Roman"/>
        </w:rPr>
        <w:t xml:space="preserve"> Мартыненко П.А. Структура потребления алкоголя как индикатор социальной группы в с</w:t>
      </w:r>
      <w:r>
        <w:rPr>
          <w:rFonts w:ascii="Times New Roman" w:hAnsi="Times New Roman" w:cs="Times New Roman"/>
        </w:rPr>
        <w:t>овременных российских города// Э</w:t>
      </w:r>
      <w:r w:rsidRPr="002839C7">
        <w:rPr>
          <w:rFonts w:ascii="Times New Roman" w:hAnsi="Times New Roman" w:cs="Times New Roman"/>
        </w:rPr>
        <w:t>кономическая</w:t>
      </w:r>
      <w:r>
        <w:rPr>
          <w:rFonts w:ascii="Times New Roman" w:hAnsi="Times New Roman" w:cs="Times New Roman"/>
        </w:rPr>
        <w:t xml:space="preserve"> социология. </w:t>
      </w:r>
      <w:r w:rsidRPr="00226766">
        <w:rPr>
          <w:rFonts w:ascii="Times New Roman" w:hAnsi="Times New Roman" w:cs="Times New Roman"/>
          <w:lang w:val="en-US"/>
        </w:rPr>
        <w:t xml:space="preserve">2014 </w:t>
      </w:r>
      <w:r>
        <w:rPr>
          <w:rFonts w:ascii="Times New Roman" w:hAnsi="Times New Roman" w:cs="Times New Roman"/>
        </w:rPr>
        <w:t>г</w:t>
      </w:r>
      <w:r w:rsidRPr="00226766">
        <w:rPr>
          <w:rFonts w:ascii="Times New Roman" w:hAnsi="Times New Roman" w:cs="Times New Roman"/>
          <w:lang w:val="en-US"/>
        </w:rPr>
        <w:t xml:space="preserve">. № 1. </w:t>
      </w:r>
      <w:r w:rsidRPr="002839C7">
        <w:rPr>
          <w:rFonts w:ascii="Times New Roman" w:hAnsi="Times New Roman" w:cs="Times New Roman"/>
        </w:rPr>
        <w:t>с</w:t>
      </w:r>
      <w:r w:rsidRPr="00226766">
        <w:rPr>
          <w:rFonts w:ascii="Times New Roman" w:hAnsi="Times New Roman" w:cs="Times New Roman"/>
          <w:lang w:val="en-US"/>
        </w:rPr>
        <w:t>.21.</w:t>
      </w:r>
    </w:p>
  </w:footnote>
  <w:footnote w:id="65">
    <w:p w:rsidR="009C5391" w:rsidRPr="00226766" w:rsidRDefault="009C5391" w:rsidP="00813D4A">
      <w:pPr>
        <w:pStyle w:val="a7"/>
        <w:rPr>
          <w:lang w:val="en-US"/>
        </w:rPr>
      </w:pPr>
      <w:r>
        <w:rPr>
          <w:rStyle w:val="a9"/>
        </w:rPr>
        <w:footnoteRef/>
      </w:r>
      <w:r w:rsidRPr="00226766">
        <w:rPr>
          <w:lang w:val="en-US"/>
        </w:rPr>
        <w:t xml:space="preserve"> </w:t>
      </w:r>
      <w:r w:rsidRPr="002839C7">
        <w:rPr>
          <w:rFonts w:ascii="Times New Roman" w:hAnsi="Times New Roman" w:cs="Times New Roman"/>
        </w:rPr>
        <w:t>Там</w:t>
      </w:r>
      <w:r w:rsidRPr="00226766">
        <w:rPr>
          <w:rFonts w:ascii="Times New Roman" w:hAnsi="Times New Roman" w:cs="Times New Roman"/>
          <w:lang w:val="en-US"/>
        </w:rPr>
        <w:t xml:space="preserve"> </w:t>
      </w:r>
      <w:r w:rsidRPr="002839C7">
        <w:rPr>
          <w:rFonts w:ascii="Times New Roman" w:hAnsi="Times New Roman" w:cs="Times New Roman"/>
        </w:rPr>
        <w:t>же</w:t>
      </w:r>
      <w:r w:rsidRPr="00226766">
        <w:rPr>
          <w:rFonts w:ascii="Times New Roman" w:hAnsi="Times New Roman" w:cs="Times New Roman"/>
          <w:lang w:val="en-US"/>
        </w:rPr>
        <w:t>.</w:t>
      </w:r>
    </w:p>
  </w:footnote>
  <w:footnote w:id="66">
    <w:p w:rsidR="009C5391" w:rsidRPr="00226766" w:rsidRDefault="009C5391" w:rsidP="00813D4A">
      <w:pPr>
        <w:pStyle w:val="a7"/>
        <w:rPr>
          <w:lang w:val="en-US"/>
        </w:rPr>
      </w:pPr>
      <w:r>
        <w:rPr>
          <w:rStyle w:val="a9"/>
        </w:rPr>
        <w:footnoteRef/>
      </w:r>
      <w:r w:rsidRPr="00226766">
        <w:rPr>
          <w:lang w:val="en-US"/>
        </w:rPr>
        <w:t xml:space="preserve"> </w:t>
      </w:r>
      <w:r w:rsidRPr="00476730">
        <w:rPr>
          <w:rFonts w:ascii="Times New Roman" w:hAnsi="Times New Roman" w:cs="Times New Roman"/>
        </w:rPr>
        <w:t>Там же</w:t>
      </w:r>
      <w:proofErr w:type="gramStart"/>
      <w:r w:rsidRPr="00476730">
        <w:rPr>
          <w:rFonts w:ascii="Times New Roman" w:hAnsi="Times New Roman" w:cs="Times New Roman"/>
        </w:rPr>
        <w:t>.</w:t>
      </w:r>
      <w:proofErr w:type="gramEnd"/>
      <w:r w:rsidRPr="00476730">
        <w:rPr>
          <w:rFonts w:ascii="Times New Roman" w:hAnsi="Times New Roman" w:cs="Times New Roman"/>
        </w:rPr>
        <w:t xml:space="preserve"> </w:t>
      </w:r>
      <w:proofErr w:type="gramStart"/>
      <w:r w:rsidRPr="00476730">
        <w:rPr>
          <w:rFonts w:ascii="Times New Roman" w:hAnsi="Times New Roman" w:cs="Times New Roman"/>
        </w:rPr>
        <w:t>с</w:t>
      </w:r>
      <w:proofErr w:type="gramEnd"/>
      <w:r w:rsidRPr="00476730">
        <w:rPr>
          <w:rFonts w:ascii="Times New Roman" w:hAnsi="Times New Roman" w:cs="Times New Roman"/>
        </w:rPr>
        <w:t>.22.</w:t>
      </w:r>
    </w:p>
  </w:footnote>
  <w:footnote w:id="67">
    <w:p w:rsidR="009C5391" w:rsidRPr="00DD1717" w:rsidRDefault="009C5391" w:rsidP="00562C9D">
      <w:pPr>
        <w:pStyle w:val="a7"/>
        <w:jc w:val="both"/>
        <w:rPr>
          <w:lang w:val="en-US"/>
        </w:rPr>
      </w:pPr>
      <w:r>
        <w:rPr>
          <w:rStyle w:val="a9"/>
        </w:rPr>
        <w:footnoteRef/>
      </w:r>
      <w:r w:rsidRPr="002B30AC">
        <w:rPr>
          <w:lang w:val="en-US"/>
        </w:rPr>
        <w:t xml:space="preserve"> </w:t>
      </w:r>
      <w:r>
        <w:rPr>
          <w:rFonts w:ascii="Times New Roman" w:hAnsi="Times New Roman" w:cs="Times New Roman"/>
          <w:lang w:val="en-US"/>
        </w:rPr>
        <w:t xml:space="preserve">Pettigrew S., Donovan N. </w:t>
      </w:r>
      <w:r w:rsidRPr="002B30AC">
        <w:rPr>
          <w:rFonts w:ascii="Times New Roman" w:hAnsi="Times New Roman" w:cs="Times New Roman"/>
          <w:lang w:val="en-US"/>
        </w:rPr>
        <w:t xml:space="preserve">A literature review of the Factors that Influence Alcohol Consumption and the Effectiveness of Past Interventions // </w:t>
      </w:r>
      <w:proofErr w:type="spellStart"/>
      <w:r w:rsidRPr="002B30AC">
        <w:rPr>
          <w:rFonts w:ascii="Times New Roman" w:hAnsi="Times New Roman" w:cs="Times New Roman"/>
          <w:lang w:val="en-US"/>
        </w:rPr>
        <w:t>Centure</w:t>
      </w:r>
      <w:proofErr w:type="spellEnd"/>
      <w:r w:rsidRPr="002B30AC">
        <w:rPr>
          <w:rFonts w:ascii="Times New Roman" w:hAnsi="Times New Roman" w:cs="Times New Roman"/>
          <w:lang w:val="en-US"/>
        </w:rPr>
        <w:t xml:space="preserve"> for </w:t>
      </w:r>
      <w:proofErr w:type="spellStart"/>
      <w:r w:rsidRPr="002B30AC">
        <w:rPr>
          <w:rFonts w:ascii="Times New Roman" w:hAnsi="Times New Roman" w:cs="Times New Roman"/>
          <w:lang w:val="en-US"/>
        </w:rPr>
        <w:t>behavioural</w:t>
      </w:r>
      <w:proofErr w:type="spellEnd"/>
      <w:r w:rsidRPr="002B30AC">
        <w:rPr>
          <w:rFonts w:ascii="Times New Roman" w:hAnsi="Times New Roman" w:cs="Times New Roman"/>
          <w:lang w:val="en-US"/>
        </w:rPr>
        <w:t xml:space="preserve"> research in Cancer Control Curtin University of Technology Perth, Western Australia</w:t>
      </w:r>
      <w:r w:rsidRPr="00226766">
        <w:rPr>
          <w:rFonts w:ascii="Times New Roman" w:hAnsi="Times New Roman" w:cs="Times New Roman"/>
          <w:lang w:val="en-US"/>
        </w:rPr>
        <w:t xml:space="preserve"> 2003.</w:t>
      </w:r>
      <w:r>
        <w:rPr>
          <w:rFonts w:ascii="Times New Roman" w:hAnsi="Times New Roman" w:cs="Times New Roman"/>
          <w:lang w:val="en-US"/>
        </w:rPr>
        <w:t xml:space="preserve"> </w:t>
      </w:r>
      <w:proofErr w:type="gramStart"/>
      <w:r>
        <w:rPr>
          <w:rFonts w:ascii="Times New Roman" w:hAnsi="Times New Roman" w:cs="Times New Roman"/>
          <w:lang w:val="en-US"/>
        </w:rPr>
        <w:t>p</w:t>
      </w:r>
      <w:r w:rsidRPr="00DD1717">
        <w:rPr>
          <w:rFonts w:ascii="Times New Roman" w:hAnsi="Times New Roman" w:cs="Times New Roman"/>
          <w:lang w:val="en-US"/>
        </w:rPr>
        <w:t>.25.</w:t>
      </w:r>
      <w:proofErr w:type="gramEnd"/>
    </w:p>
  </w:footnote>
  <w:footnote w:id="68">
    <w:p w:rsidR="009C5391" w:rsidRPr="00507CCF" w:rsidRDefault="009C5391" w:rsidP="00562C9D">
      <w:pPr>
        <w:pStyle w:val="a7"/>
        <w:jc w:val="both"/>
      </w:pPr>
      <w:r>
        <w:rPr>
          <w:rStyle w:val="a9"/>
        </w:rPr>
        <w:footnoteRef/>
      </w:r>
      <w:r w:rsidRPr="00507CCF">
        <w:t xml:space="preserve"> </w:t>
      </w:r>
      <w:r>
        <w:rPr>
          <w:rFonts w:ascii="Times New Roman" w:hAnsi="Times New Roman" w:cs="Times New Roman"/>
        </w:rPr>
        <w:t>Андриенко Ю.</w:t>
      </w:r>
      <w:r w:rsidRPr="006371F4">
        <w:rPr>
          <w:rFonts w:ascii="Times New Roman" w:hAnsi="Times New Roman" w:cs="Times New Roman"/>
        </w:rPr>
        <w:t xml:space="preserve"> Немцов А</w:t>
      </w:r>
      <w:r>
        <w:rPr>
          <w:rFonts w:ascii="Times New Roman" w:hAnsi="Times New Roman" w:cs="Times New Roman"/>
        </w:rPr>
        <w:t xml:space="preserve">. / </w:t>
      </w:r>
      <w:r w:rsidRPr="006371F4">
        <w:rPr>
          <w:rFonts w:ascii="Times New Roman" w:hAnsi="Times New Roman" w:cs="Times New Roman"/>
        </w:rPr>
        <w:t>Оценка индивидуального спроса на алкоголь</w:t>
      </w:r>
      <w:r>
        <w:rPr>
          <w:rFonts w:ascii="Times New Roman" w:hAnsi="Times New Roman" w:cs="Times New Roman"/>
        </w:rPr>
        <w:t>. 2005.</w:t>
      </w:r>
      <w:r w:rsidRPr="006371F4">
        <w:rPr>
          <w:rFonts w:ascii="Times New Roman" w:hAnsi="Times New Roman" w:cs="Times New Roman"/>
        </w:rPr>
        <w:t xml:space="preserve"> с. 20</w:t>
      </w:r>
      <w:r>
        <w:rPr>
          <w:rFonts w:ascii="Times New Roman" w:hAnsi="Times New Roman" w:cs="Times New Roman"/>
        </w:rPr>
        <w:t>.</w:t>
      </w:r>
    </w:p>
  </w:footnote>
  <w:footnote w:id="69">
    <w:p w:rsidR="009C5391" w:rsidRPr="00E37AB6" w:rsidRDefault="009C5391" w:rsidP="00562C9D">
      <w:pPr>
        <w:spacing w:after="0"/>
        <w:jc w:val="both"/>
        <w:rPr>
          <w:rFonts w:ascii="Times New Roman" w:hAnsi="Times New Roman" w:cs="Times New Roman"/>
        </w:rPr>
      </w:pPr>
      <w:r>
        <w:rPr>
          <w:rStyle w:val="a9"/>
        </w:rPr>
        <w:footnoteRef/>
      </w:r>
      <w:r>
        <w:t xml:space="preserve"> </w:t>
      </w:r>
      <w:r w:rsidR="00E37AB6">
        <w:rPr>
          <w:rFonts w:ascii="Times New Roman" w:hAnsi="Times New Roman" w:cs="Times New Roman"/>
          <w:sz w:val="20"/>
          <w:szCs w:val="20"/>
        </w:rPr>
        <w:t>Рощина Я.</w:t>
      </w:r>
      <w:r w:rsidRPr="00074DD8">
        <w:rPr>
          <w:rFonts w:ascii="Times New Roman" w:hAnsi="Times New Roman" w:cs="Times New Roman"/>
          <w:sz w:val="20"/>
          <w:szCs w:val="20"/>
        </w:rPr>
        <w:t xml:space="preserve"> </w:t>
      </w:r>
      <w:r w:rsidRPr="00226766">
        <w:rPr>
          <w:rFonts w:ascii="Times New Roman" w:hAnsi="Times New Roman" w:cs="Times New Roman"/>
          <w:sz w:val="20"/>
          <w:szCs w:val="20"/>
        </w:rPr>
        <w:t>Пить или не пить: микроэкономический анализ потребления алкоголя россиянами в конце ХХ - начале ХХ</w:t>
      </w:r>
      <w:r w:rsidRPr="00226766">
        <w:rPr>
          <w:rFonts w:ascii="Times New Roman" w:hAnsi="Times New Roman" w:cs="Times New Roman"/>
          <w:sz w:val="20"/>
          <w:szCs w:val="20"/>
          <w:lang w:val="en-US"/>
        </w:rPr>
        <w:t>I</w:t>
      </w:r>
      <w:r w:rsidRPr="00226766">
        <w:rPr>
          <w:rFonts w:ascii="Times New Roman" w:hAnsi="Times New Roman" w:cs="Times New Roman"/>
          <w:sz w:val="20"/>
          <w:szCs w:val="20"/>
        </w:rPr>
        <w:t xml:space="preserve"> </w:t>
      </w:r>
      <w:proofErr w:type="spellStart"/>
      <w:proofErr w:type="gramStart"/>
      <w:r w:rsidRPr="00226766">
        <w:rPr>
          <w:rFonts w:ascii="Times New Roman" w:hAnsi="Times New Roman" w:cs="Times New Roman"/>
          <w:sz w:val="20"/>
          <w:szCs w:val="20"/>
        </w:rPr>
        <w:t>вв</w:t>
      </w:r>
      <w:proofErr w:type="spellEnd"/>
      <w:proofErr w:type="gramEnd"/>
      <w:r>
        <w:rPr>
          <w:rFonts w:ascii="Times New Roman" w:hAnsi="Times New Roman" w:cs="Times New Roman"/>
          <w:sz w:val="20"/>
          <w:szCs w:val="20"/>
        </w:rPr>
        <w:t xml:space="preserve">// Экономическая социология. </w:t>
      </w:r>
      <w:r w:rsidRPr="00E37AB6">
        <w:rPr>
          <w:rFonts w:ascii="Times New Roman" w:hAnsi="Times New Roman" w:cs="Times New Roman"/>
          <w:sz w:val="20"/>
          <w:szCs w:val="20"/>
        </w:rPr>
        <w:t xml:space="preserve">2013. №20. </w:t>
      </w:r>
      <w:r>
        <w:rPr>
          <w:rFonts w:ascii="Times New Roman" w:hAnsi="Times New Roman" w:cs="Times New Roman"/>
          <w:sz w:val="20"/>
          <w:szCs w:val="20"/>
        </w:rPr>
        <w:t>с</w:t>
      </w:r>
      <w:r w:rsidRPr="00E37AB6">
        <w:rPr>
          <w:rFonts w:ascii="Times New Roman" w:hAnsi="Times New Roman" w:cs="Times New Roman"/>
          <w:sz w:val="20"/>
          <w:szCs w:val="20"/>
        </w:rPr>
        <w:t>. 251.</w:t>
      </w:r>
    </w:p>
  </w:footnote>
  <w:footnote w:id="70">
    <w:p w:rsidR="009C5391" w:rsidRPr="00226766" w:rsidRDefault="009C5391" w:rsidP="00562C9D">
      <w:pPr>
        <w:pStyle w:val="a7"/>
        <w:jc w:val="both"/>
      </w:pPr>
      <w:r>
        <w:rPr>
          <w:rStyle w:val="a9"/>
        </w:rPr>
        <w:footnoteRef/>
      </w:r>
      <w:r w:rsidRPr="00E37AB6">
        <w:t xml:space="preserve"> </w:t>
      </w:r>
      <w:r>
        <w:rPr>
          <w:rFonts w:ascii="Times New Roman" w:hAnsi="Times New Roman" w:cs="Times New Roman"/>
          <w:lang w:val="en-US"/>
        </w:rPr>
        <w:t>Pettigrew</w:t>
      </w:r>
      <w:r w:rsidRPr="00E37AB6">
        <w:rPr>
          <w:rFonts w:ascii="Times New Roman" w:hAnsi="Times New Roman" w:cs="Times New Roman"/>
        </w:rPr>
        <w:t xml:space="preserve"> </w:t>
      </w:r>
      <w:r>
        <w:rPr>
          <w:rFonts w:ascii="Times New Roman" w:hAnsi="Times New Roman" w:cs="Times New Roman"/>
          <w:lang w:val="en-US"/>
        </w:rPr>
        <w:t>S</w:t>
      </w:r>
      <w:r w:rsidRPr="00E37AB6">
        <w:rPr>
          <w:rFonts w:ascii="Times New Roman" w:hAnsi="Times New Roman" w:cs="Times New Roman"/>
        </w:rPr>
        <w:t xml:space="preserve">., </w:t>
      </w:r>
      <w:r>
        <w:rPr>
          <w:rFonts w:ascii="Times New Roman" w:hAnsi="Times New Roman" w:cs="Times New Roman"/>
          <w:lang w:val="en-US"/>
        </w:rPr>
        <w:t>Donovan</w:t>
      </w:r>
      <w:r w:rsidRPr="00E37AB6">
        <w:rPr>
          <w:rFonts w:ascii="Times New Roman" w:hAnsi="Times New Roman" w:cs="Times New Roman"/>
        </w:rPr>
        <w:t xml:space="preserve"> </w:t>
      </w:r>
      <w:r>
        <w:rPr>
          <w:rFonts w:ascii="Times New Roman" w:hAnsi="Times New Roman" w:cs="Times New Roman"/>
          <w:lang w:val="en-US"/>
        </w:rPr>
        <w:t>N</w:t>
      </w:r>
      <w:r w:rsidRPr="00E37AB6">
        <w:rPr>
          <w:rFonts w:ascii="Times New Roman" w:hAnsi="Times New Roman" w:cs="Times New Roman"/>
        </w:rPr>
        <w:t xml:space="preserve">. </w:t>
      </w:r>
      <w:r w:rsidRPr="002B30AC">
        <w:rPr>
          <w:rFonts w:ascii="Times New Roman" w:hAnsi="Times New Roman" w:cs="Times New Roman"/>
          <w:lang w:val="en-US"/>
        </w:rPr>
        <w:t>A</w:t>
      </w:r>
      <w:r w:rsidRPr="00E37AB6">
        <w:rPr>
          <w:rFonts w:ascii="Times New Roman" w:hAnsi="Times New Roman" w:cs="Times New Roman"/>
        </w:rPr>
        <w:t xml:space="preserve"> </w:t>
      </w:r>
      <w:r w:rsidRPr="002B30AC">
        <w:rPr>
          <w:rFonts w:ascii="Times New Roman" w:hAnsi="Times New Roman" w:cs="Times New Roman"/>
          <w:lang w:val="en-US"/>
        </w:rPr>
        <w:t>literature</w:t>
      </w:r>
      <w:r w:rsidRPr="00E37AB6">
        <w:rPr>
          <w:rFonts w:ascii="Times New Roman" w:hAnsi="Times New Roman" w:cs="Times New Roman"/>
        </w:rPr>
        <w:t xml:space="preserve"> </w:t>
      </w:r>
      <w:r w:rsidRPr="002B30AC">
        <w:rPr>
          <w:rFonts w:ascii="Times New Roman" w:hAnsi="Times New Roman" w:cs="Times New Roman"/>
          <w:lang w:val="en-US"/>
        </w:rPr>
        <w:t>review</w:t>
      </w:r>
      <w:r w:rsidRPr="00E37AB6">
        <w:rPr>
          <w:rFonts w:ascii="Times New Roman" w:hAnsi="Times New Roman" w:cs="Times New Roman"/>
        </w:rPr>
        <w:t xml:space="preserve"> </w:t>
      </w:r>
      <w:r w:rsidRPr="002B30AC">
        <w:rPr>
          <w:rFonts w:ascii="Times New Roman" w:hAnsi="Times New Roman" w:cs="Times New Roman"/>
          <w:lang w:val="en-US"/>
        </w:rPr>
        <w:t>of</w:t>
      </w:r>
      <w:r w:rsidRPr="00E37AB6">
        <w:rPr>
          <w:rFonts w:ascii="Times New Roman" w:hAnsi="Times New Roman" w:cs="Times New Roman"/>
        </w:rPr>
        <w:t xml:space="preserve"> </w:t>
      </w:r>
      <w:r w:rsidRPr="002B30AC">
        <w:rPr>
          <w:rFonts w:ascii="Times New Roman" w:hAnsi="Times New Roman" w:cs="Times New Roman"/>
          <w:lang w:val="en-US"/>
        </w:rPr>
        <w:t>the</w:t>
      </w:r>
      <w:r w:rsidRPr="00E37AB6">
        <w:rPr>
          <w:rFonts w:ascii="Times New Roman" w:hAnsi="Times New Roman" w:cs="Times New Roman"/>
        </w:rPr>
        <w:t xml:space="preserve"> </w:t>
      </w:r>
      <w:r w:rsidRPr="002B30AC">
        <w:rPr>
          <w:rFonts w:ascii="Times New Roman" w:hAnsi="Times New Roman" w:cs="Times New Roman"/>
          <w:lang w:val="en-US"/>
        </w:rPr>
        <w:t>Factors</w:t>
      </w:r>
      <w:r w:rsidRPr="00E37AB6">
        <w:rPr>
          <w:rFonts w:ascii="Times New Roman" w:hAnsi="Times New Roman" w:cs="Times New Roman"/>
        </w:rPr>
        <w:t xml:space="preserve"> </w:t>
      </w:r>
      <w:r w:rsidRPr="002B30AC">
        <w:rPr>
          <w:rFonts w:ascii="Times New Roman" w:hAnsi="Times New Roman" w:cs="Times New Roman"/>
          <w:lang w:val="en-US"/>
        </w:rPr>
        <w:t>that</w:t>
      </w:r>
      <w:r w:rsidRPr="00E37AB6">
        <w:rPr>
          <w:rFonts w:ascii="Times New Roman" w:hAnsi="Times New Roman" w:cs="Times New Roman"/>
        </w:rPr>
        <w:t xml:space="preserve"> </w:t>
      </w:r>
      <w:r w:rsidRPr="002B30AC">
        <w:rPr>
          <w:rFonts w:ascii="Times New Roman" w:hAnsi="Times New Roman" w:cs="Times New Roman"/>
          <w:lang w:val="en-US"/>
        </w:rPr>
        <w:t>Influence</w:t>
      </w:r>
      <w:r w:rsidRPr="00E37AB6">
        <w:rPr>
          <w:rFonts w:ascii="Times New Roman" w:hAnsi="Times New Roman" w:cs="Times New Roman"/>
        </w:rPr>
        <w:t xml:space="preserve"> </w:t>
      </w:r>
      <w:r w:rsidRPr="002B30AC">
        <w:rPr>
          <w:rFonts w:ascii="Times New Roman" w:hAnsi="Times New Roman" w:cs="Times New Roman"/>
          <w:lang w:val="en-US"/>
        </w:rPr>
        <w:t>Alcohol</w:t>
      </w:r>
      <w:r w:rsidRPr="00E37AB6">
        <w:rPr>
          <w:rFonts w:ascii="Times New Roman" w:hAnsi="Times New Roman" w:cs="Times New Roman"/>
        </w:rPr>
        <w:t xml:space="preserve"> </w:t>
      </w:r>
      <w:r w:rsidRPr="002B30AC">
        <w:rPr>
          <w:rFonts w:ascii="Times New Roman" w:hAnsi="Times New Roman" w:cs="Times New Roman"/>
          <w:lang w:val="en-US"/>
        </w:rPr>
        <w:t>Consumption</w:t>
      </w:r>
      <w:r w:rsidRPr="00E37AB6">
        <w:rPr>
          <w:rFonts w:ascii="Times New Roman" w:hAnsi="Times New Roman" w:cs="Times New Roman"/>
        </w:rPr>
        <w:t xml:space="preserve"> </w:t>
      </w:r>
      <w:r w:rsidRPr="002B30AC">
        <w:rPr>
          <w:rFonts w:ascii="Times New Roman" w:hAnsi="Times New Roman" w:cs="Times New Roman"/>
          <w:lang w:val="en-US"/>
        </w:rPr>
        <w:t>and</w:t>
      </w:r>
      <w:r w:rsidRPr="00E37AB6">
        <w:rPr>
          <w:rFonts w:ascii="Times New Roman" w:hAnsi="Times New Roman" w:cs="Times New Roman"/>
        </w:rPr>
        <w:t xml:space="preserve"> </w:t>
      </w:r>
      <w:r w:rsidRPr="002B30AC">
        <w:rPr>
          <w:rFonts w:ascii="Times New Roman" w:hAnsi="Times New Roman" w:cs="Times New Roman"/>
          <w:lang w:val="en-US"/>
        </w:rPr>
        <w:t xml:space="preserve">the Effectiveness of Past Interventions // </w:t>
      </w:r>
      <w:proofErr w:type="spellStart"/>
      <w:r w:rsidRPr="002B30AC">
        <w:rPr>
          <w:rFonts w:ascii="Times New Roman" w:hAnsi="Times New Roman" w:cs="Times New Roman"/>
          <w:lang w:val="en-US"/>
        </w:rPr>
        <w:t>Centure</w:t>
      </w:r>
      <w:proofErr w:type="spellEnd"/>
      <w:r w:rsidRPr="002B30AC">
        <w:rPr>
          <w:rFonts w:ascii="Times New Roman" w:hAnsi="Times New Roman" w:cs="Times New Roman"/>
          <w:lang w:val="en-US"/>
        </w:rPr>
        <w:t xml:space="preserve"> for </w:t>
      </w:r>
      <w:proofErr w:type="spellStart"/>
      <w:r w:rsidRPr="002B30AC">
        <w:rPr>
          <w:rFonts w:ascii="Times New Roman" w:hAnsi="Times New Roman" w:cs="Times New Roman"/>
          <w:lang w:val="en-US"/>
        </w:rPr>
        <w:t>behavioural</w:t>
      </w:r>
      <w:proofErr w:type="spellEnd"/>
      <w:r w:rsidRPr="002B30AC">
        <w:rPr>
          <w:rFonts w:ascii="Times New Roman" w:hAnsi="Times New Roman" w:cs="Times New Roman"/>
          <w:lang w:val="en-US"/>
        </w:rPr>
        <w:t xml:space="preserve"> research in Cancer Control Curtin University of Technology Perth, Western Australia</w:t>
      </w:r>
      <w:r w:rsidRPr="00226766">
        <w:rPr>
          <w:rFonts w:ascii="Times New Roman" w:hAnsi="Times New Roman" w:cs="Times New Roman"/>
          <w:lang w:val="en-US"/>
        </w:rPr>
        <w:t xml:space="preserve">. </w:t>
      </w:r>
      <w:r>
        <w:rPr>
          <w:rFonts w:ascii="Times New Roman" w:hAnsi="Times New Roman" w:cs="Times New Roman"/>
        </w:rPr>
        <w:t>2003.</w:t>
      </w:r>
      <w:r w:rsidRPr="00226766">
        <w:rPr>
          <w:rFonts w:ascii="Times New Roman" w:hAnsi="Times New Roman" w:cs="Times New Roman"/>
        </w:rPr>
        <w:t xml:space="preserve"> </w:t>
      </w:r>
      <w:r>
        <w:rPr>
          <w:rFonts w:ascii="Times New Roman" w:hAnsi="Times New Roman" w:cs="Times New Roman"/>
          <w:lang w:val="en-US"/>
        </w:rPr>
        <w:t>p</w:t>
      </w:r>
      <w:r w:rsidRPr="00226766">
        <w:rPr>
          <w:rFonts w:ascii="Times New Roman" w:hAnsi="Times New Roman" w:cs="Times New Roman"/>
        </w:rPr>
        <w:t>.26</w:t>
      </w:r>
      <w:r>
        <w:rPr>
          <w:rFonts w:ascii="Times New Roman" w:hAnsi="Times New Roman" w:cs="Times New Roman"/>
        </w:rPr>
        <w:t>.</w:t>
      </w:r>
    </w:p>
  </w:footnote>
  <w:footnote w:id="71">
    <w:p w:rsidR="009C5391" w:rsidRPr="00085B17" w:rsidRDefault="009C5391" w:rsidP="00A37FFE">
      <w:pPr>
        <w:spacing w:after="0"/>
        <w:jc w:val="both"/>
        <w:rPr>
          <w:rFonts w:ascii="Times New Roman" w:hAnsi="Times New Roman" w:cs="Times New Roman"/>
        </w:rPr>
      </w:pPr>
      <w:r>
        <w:rPr>
          <w:rStyle w:val="a9"/>
        </w:rPr>
        <w:footnoteRef/>
      </w:r>
      <w:r>
        <w:t xml:space="preserve"> </w:t>
      </w:r>
      <w:proofErr w:type="spellStart"/>
      <w:r w:rsidRPr="00226766">
        <w:rPr>
          <w:rFonts w:ascii="Times New Roman" w:hAnsi="Times New Roman" w:cs="Times New Roman"/>
          <w:sz w:val="20"/>
          <w:szCs w:val="20"/>
        </w:rPr>
        <w:t>Тапилина</w:t>
      </w:r>
      <w:proofErr w:type="spellEnd"/>
      <w:r w:rsidRPr="00226766">
        <w:rPr>
          <w:rFonts w:ascii="Times New Roman" w:hAnsi="Times New Roman" w:cs="Times New Roman"/>
          <w:sz w:val="20"/>
          <w:szCs w:val="20"/>
        </w:rPr>
        <w:t xml:space="preserve"> </w:t>
      </w:r>
      <w:proofErr w:type="gramStart"/>
      <w:r w:rsidRPr="00226766">
        <w:rPr>
          <w:rFonts w:ascii="Times New Roman" w:hAnsi="Times New Roman" w:cs="Times New Roman"/>
          <w:sz w:val="20"/>
          <w:szCs w:val="20"/>
        </w:rPr>
        <w:t>В.</w:t>
      </w:r>
      <w:proofErr w:type="gramEnd"/>
      <w:r w:rsidRPr="00226766">
        <w:rPr>
          <w:rFonts w:ascii="Times New Roman" w:hAnsi="Times New Roman" w:cs="Times New Roman"/>
          <w:sz w:val="20"/>
          <w:szCs w:val="20"/>
        </w:rPr>
        <w:t xml:space="preserve"> Сколько пьет Россия? Объем, динамика и дифференциация потребления алкоголя</w:t>
      </w:r>
      <w:r>
        <w:rPr>
          <w:rFonts w:ascii="Times New Roman" w:hAnsi="Times New Roman" w:cs="Times New Roman"/>
          <w:sz w:val="20"/>
          <w:szCs w:val="20"/>
        </w:rPr>
        <w:t>/ Социологические исследования</w:t>
      </w:r>
      <w:r w:rsidRPr="00226766">
        <w:rPr>
          <w:rFonts w:ascii="Times New Roman" w:hAnsi="Times New Roman" w:cs="Times New Roman"/>
          <w:sz w:val="20"/>
          <w:szCs w:val="20"/>
        </w:rPr>
        <w:t>.</w:t>
      </w:r>
      <w:r>
        <w:rPr>
          <w:rFonts w:ascii="Times New Roman" w:hAnsi="Times New Roman" w:cs="Times New Roman"/>
          <w:sz w:val="20"/>
          <w:szCs w:val="20"/>
        </w:rPr>
        <w:t xml:space="preserve"> 2006</w:t>
      </w:r>
      <w:r w:rsidRPr="00226766">
        <w:rPr>
          <w:rFonts w:ascii="Times New Roman" w:hAnsi="Times New Roman" w:cs="Times New Roman"/>
          <w:sz w:val="20"/>
          <w:szCs w:val="20"/>
        </w:rPr>
        <w:t xml:space="preserve"> </w:t>
      </w:r>
      <w:r>
        <w:rPr>
          <w:rFonts w:ascii="Times New Roman" w:hAnsi="Times New Roman" w:cs="Times New Roman"/>
          <w:sz w:val="20"/>
          <w:szCs w:val="20"/>
        </w:rPr>
        <w:t xml:space="preserve">№ 2. </w:t>
      </w:r>
      <w:r w:rsidRPr="00226766">
        <w:rPr>
          <w:rFonts w:ascii="Times New Roman" w:hAnsi="Times New Roman" w:cs="Times New Roman"/>
          <w:sz w:val="20"/>
          <w:szCs w:val="20"/>
        </w:rPr>
        <w:t>С. 86.</w:t>
      </w:r>
    </w:p>
  </w:footnote>
  <w:footnote w:id="72">
    <w:p w:rsidR="009C5391" w:rsidRDefault="009C5391" w:rsidP="00A37FFE">
      <w:pPr>
        <w:pStyle w:val="a7"/>
        <w:jc w:val="both"/>
      </w:pPr>
      <w:r>
        <w:rPr>
          <w:rStyle w:val="a9"/>
        </w:rPr>
        <w:footnoteRef/>
      </w:r>
      <w:r>
        <w:t xml:space="preserve"> </w:t>
      </w:r>
      <w:r w:rsidRPr="006E1C70">
        <w:rPr>
          <w:rFonts w:ascii="Times New Roman" w:hAnsi="Times New Roman" w:cs="Times New Roman"/>
        </w:rPr>
        <w:t xml:space="preserve">Рощина Я. Пить или не пить: микроэкономический анализ потребления алкоголя россиянами в конце ХХ - начале ХХI </w:t>
      </w:r>
      <w:proofErr w:type="spellStart"/>
      <w:proofErr w:type="gramStart"/>
      <w:r w:rsidRPr="006E1C70">
        <w:rPr>
          <w:rFonts w:ascii="Times New Roman" w:hAnsi="Times New Roman" w:cs="Times New Roman"/>
        </w:rPr>
        <w:t>вв</w:t>
      </w:r>
      <w:proofErr w:type="spellEnd"/>
      <w:proofErr w:type="gramEnd"/>
      <w:r>
        <w:rPr>
          <w:rFonts w:ascii="Times New Roman" w:hAnsi="Times New Roman" w:cs="Times New Roman"/>
        </w:rPr>
        <w:t>// Экономическая социология. 2013.</w:t>
      </w:r>
      <w:r w:rsidRPr="006E1C70">
        <w:rPr>
          <w:rFonts w:ascii="Times New Roman" w:hAnsi="Times New Roman" w:cs="Times New Roman"/>
        </w:rPr>
        <w:t xml:space="preserve"> №20. С</w:t>
      </w:r>
      <w:r w:rsidRPr="00094F5D">
        <w:rPr>
          <w:rFonts w:ascii="Times New Roman" w:hAnsi="Times New Roman" w:cs="Times New Roman"/>
        </w:rPr>
        <w:t xml:space="preserve"> 251.</w:t>
      </w:r>
    </w:p>
  </w:footnote>
  <w:footnote w:id="73">
    <w:p w:rsidR="009C5391" w:rsidRPr="00074DD8" w:rsidRDefault="009C5391" w:rsidP="00A37FFE">
      <w:pPr>
        <w:pStyle w:val="a7"/>
        <w:jc w:val="both"/>
        <w:rPr>
          <w:rFonts w:ascii="Times New Roman" w:hAnsi="Times New Roman" w:cs="Times New Roman"/>
          <w:lang w:val="en-US"/>
        </w:rPr>
      </w:pPr>
      <w:r w:rsidRPr="00031B9C">
        <w:rPr>
          <w:rStyle w:val="a9"/>
        </w:rPr>
        <w:footnoteRef/>
      </w:r>
      <w:r w:rsidRPr="00031B9C">
        <w:rPr>
          <w:rStyle w:val="a9"/>
        </w:rPr>
        <w:t xml:space="preserve"> </w:t>
      </w:r>
      <w:proofErr w:type="spellStart"/>
      <w:r w:rsidRPr="002E6C79">
        <w:rPr>
          <w:rFonts w:ascii="Times New Roman" w:hAnsi="Times New Roman" w:cs="Times New Roman"/>
        </w:rPr>
        <w:t>Радаев</w:t>
      </w:r>
      <w:proofErr w:type="spellEnd"/>
      <w:r w:rsidRPr="002E6C79">
        <w:rPr>
          <w:rFonts w:ascii="Times New Roman" w:hAnsi="Times New Roman" w:cs="Times New Roman"/>
        </w:rPr>
        <w:t xml:space="preserve"> В.</w:t>
      </w:r>
      <w:proofErr w:type="gramStart"/>
      <w:r w:rsidRPr="002E6C79">
        <w:rPr>
          <w:rFonts w:ascii="Times New Roman" w:hAnsi="Times New Roman" w:cs="Times New Roman"/>
        </w:rPr>
        <w:t>В</w:t>
      </w:r>
      <w:proofErr w:type="gramEnd"/>
      <w:r w:rsidRPr="002E6C79">
        <w:rPr>
          <w:rFonts w:ascii="Times New Roman" w:hAnsi="Times New Roman" w:cs="Times New Roman"/>
        </w:rPr>
        <w:t xml:space="preserve"> Не </w:t>
      </w:r>
      <w:proofErr w:type="gramStart"/>
      <w:r w:rsidRPr="002E6C79">
        <w:rPr>
          <w:rFonts w:ascii="Times New Roman" w:hAnsi="Times New Roman" w:cs="Times New Roman"/>
        </w:rPr>
        <w:t>самогоном</w:t>
      </w:r>
      <w:proofErr w:type="gramEnd"/>
      <w:r w:rsidRPr="002E6C79">
        <w:rPr>
          <w:rFonts w:ascii="Times New Roman" w:hAnsi="Times New Roman" w:cs="Times New Roman"/>
        </w:rPr>
        <w:t xml:space="preserve"> единым:</w:t>
      </w:r>
      <w:r>
        <w:rPr>
          <w:rFonts w:ascii="Times New Roman" w:hAnsi="Times New Roman" w:cs="Times New Roman"/>
        </w:rPr>
        <w:t xml:space="preserve"> </w:t>
      </w:r>
      <w:r w:rsidRPr="00702BEC">
        <w:rPr>
          <w:rFonts w:ascii="Times New Roman" w:hAnsi="Times New Roman" w:cs="Times New Roman"/>
        </w:rPr>
        <w:t>структ</w:t>
      </w:r>
      <w:r>
        <w:rPr>
          <w:rFonts w:ascii="Times New Roman" w:hAnsi="Times New Roman" w:cs="Times New Roman"/>
        </w:rPr>
        <w:t>ура и факторы потребления домаш</w:t>
      </w:r>
      <w:r w:rsidRPr="00702BEC">
        <w:rPr>
          <w:rFonts w:ascii="Times New Roman" w:hAnsi="Times New Roman" w:cs="Times New Roman"/>
        </w:rPr>
        <w:t>н</w:t>
      </w:r>
      <w:r>
        <w:rPr>
          <w:rFonts w:ascii="Times New Roman" w:hAnsi="Times New Roman" w:cs="Times New Roman"/>
        </w:rPr>
        <w:t>е</w:t>
      </w:r>
      <w:r w:rsidRPr="00702BEC">
        <w:rPr>
          <w:rFonts w:ascii="Times New Roman" w:hAnsi="Times New Roman" w:cs="Times New Roman"/>
        </w:rPr>
        <w:t>го алкоголя в современной России // Журнал социо</w:t>
      </w:r>
      <w:r>
        <w:rPr>
          <w:rFonts w:ascii="Times New Roman" w:hAnsi="Times New Roman" w:cs="Times New Roman"/>
        </w:rPr>
        <w:t>логии и социальной антропологии.</w:t>
      </w:r>
      <w:r w:rsidRPr="00702BEC">
        <w:rPr>
          <w:rFonts w:ascii="Times New Roman" w:hAnsi="Times New Roman" w:cs="Times New Roman"/>
        </w:rPr>
        <w:t xml:space="preserve"> </w:t>
      </w:r>
      <w:r w:rsidRPr="00074DD8">
        <w:rPr>
          <w:rFonts w:ascii="Times New Roman" w:hAnsi="Times New Roman" w:cs="Times New Roman"/>
          <w:lang w:val="en-US"/>
        </w:rPr>
        <w:t xml:space="preserve">2016. № 4. </w:t>
      </w:r>
      <w:r w:rsidRPr="00702BEC">
        <w:rPr>
          <w:rFonts w:ascii="Times New Roman" w:hAnsi="Times New Roman" w:cs="Times New Roman"/>
        </w:rPr>
        <w:t>с</w:t>
      </w:r>
      <w:r w:rsidRPr="00074DD8">
        <w:rPr>
          <w:rFonts w:ascii="Times New Roman" w:hAnsi="Times New Roman" w:cs="Times New Roman"/>
          <w:lang w:val="en-US"/>
        </w:rPr>
        <w:t>. 134</w:t>
      </w:r>
    </w:p>
  </w:footnote>
  <w:footnote w:id="74">
    <w:p w:rsidR="009C5391" w:rsidRPr="00085B17" w:rsidRDefault="009C5391" w:rsidP="00A37FFE">
      <w:pPr>
        <w:pStyle w:val="a7"/>
        <w:jc w:val="both"/>
        <w:rPr>
          <w:lang w:val="en-US"/>
        </w:rPr>
      </w:pPr>
      <w:r>
        <w:rPr>
          <w:rStyle w:val="a9"/>
        </w:rPr>
        <w:footnoteRef/>
      </w:r>
      <w:r w:rsidRPr="00085B17">
        <w:rPr>
          <w:lang w:val="en-US"/>
        </w:rPr>
        <w:t xml:space="preserve"> </w:t>
      </w:r>
      <w:r w:rsidRPr="002B30AC">
        <w:rPr>
          <w:rFonts w:ascii="Times New Roman" w:hAnsi="Times New Roman" w:cs="Times New Roman"/>
          <w:lang w:val="en-US"/>
        </w:rPr>
        <w:t xml:space="preserve">Pettigrew S., Donovan </w:t>
      </w:r>
      <w:r>
        <w:rPr>
          <w:rFonts w:ascii="Times New Roman" w:hAnsi="Times New Roman" w:cs="Times New Roman"/>
          <w:lang w:val="en-US"/>
        </w:rPr>
        <w:t>N.</w:t>
      </w:r>
      <w:r w:rsidRPr="002B30AC">
        <w:rPr>
          <w:rFonts w:ascii="Times New Roman" w:hAnsi="Times New Roman" w:cs="Times New Roman"/>
          <w:lang w:val="en-US"/>
        </w:rPr>
        <w:t xml:space="preserve"> A literature review of the Factors that Influence Alcohol Consumption and the Effectiveness of Past Interventions // </w:t>
      </w:r>
      <w:proofErr w:type="spellStart"/>
      <w:r w:rsidRPr="002B30AC">
        <w:rPr>
          <w:rFonts w:ascii="Times New Roman" w:hAnsi="Times New Roman" w:cs="Times New Roman"/>
          <w:lang w:val="en-US"/>
        </w:rPr>
        <w:t>Centure</w:t>
      </w:r>
      <w:proofErr w:type="spellEnd"/>
      <w:r w:rsidRPr="002B30AC">
        <w:rPr>
          <w:rFonts w:ascii="Times New Roman" w:hAnsi="Times New Roman" w:cs="Times New Roman"/>
          <w:lang w:val="en-US"/>
        </w:rPr>
        <w:t xml:space="preserve"> for </w:t>
      </w:r>
      <w:proofErr w:type="spellStart"/>
      <w:r w:rsidRPr="002B30AC">
        <w:rPr>
          <w:rFonts w:ascii="Times New Roman" w:hAnsi="Times New Roman" w:cs="Times New Roman"/>
          <w:lang w:val="en-US"/>
        </w:rPr>
        <w:t>behavioural</w:t>
      </w:r>
      <w:proofErr w:type="spellEnd"/>
      <w:r w:rsidRPr="002B30AC">
        <w:rPr>
          <w:rFonts w:ascii="Times New Roman" w:hAnsi="Times New Roman" w:cs="Times New Roman"/>
          <w:lang w:val="en-US"/>
        </w:rPr>
        <w:t xml:space="preserve"> research in Cancer Control Curtin University of Technology Perth, Western Australia</w:t>
      </w:r>
      <w:r>
        <w:rPr>
          <w:rFonts w:ascii="Times New Roman" w:hAnsi="Times New Roman" w:cs="Times New Roman"/>
          <w:lang w:val="en-US"/>
        </w:rPr>
        <w:t>,</w:t>
      </w:r>
      <w:r w:rsidRPr="00A702EF">
        <w:rPr>
          <w:rFonts w:ascii="Times New Roman" w:hAnsi="Times New Roman" w:cs="Times New Roman"/>
          <w:lang w:val="en-US"/>
        </w:rPr>
        <w:t xml:space="preserve"> 2003.</w:t>
      </w:r>
      <w:r>
        <w:rPr>
          <w:rFonts w:ascii="Times New Roman" w:hAnsi="Times New Roman" w:cs="Times New Roman"/>
          <w:lang w:val="en-US"/>
        </w:rPr>
        <w:t xml:space="preserve"> p.2</w:t>
      </w:r>
      <w:r w:rsidRPr="00085B17">
        <w:rPr>
          <w:rFonts w:ascii="Times New Roman" w:hAnsi="Times New Roman" w:cs="Times New Roman"/>
          <w:lang w:val="en-US"/>
        </w:rPr>
        <w:t>7</w:t>
      </w:r>
    </w:p>
  </w:footnote>
  <w:footnote w:id="75">
    <w:p w:rsidR="009C5391" w:rsidRDefault="009C5391" w:rsidP="00A37FFE">
      <w:pPr>
        <w:pStyle w:val="a7"/>
        <w:jc w:val="both"/>
      </w:pPr>
      <w:r>
        <w:rPr>
          <w:rStyle w:val="a9"/>
        </w:rPr>
        <w:footnoteRef/>
      </w:r>
      <w:r>
        <w:t xml:space="preserve"> </w:t>
      </w:r>
      <w:r w:rsidRPr="00094F5D">
        <w:rPr>
          <w:rFonts w:ascii="Times New Roman" w:hAnsi="Times New Roman" w:cs="Times New Roman"/>
        </w:rPr>
        <w:t xml:space="preserve">Бурдье </w:t>
      </w:r>
      <w:r>
        <w:rPr>
          <w:rFonts w:ascii="Times New Roman" w:hAnsi="Times New Roman" w:cs="Times New Roman"/>
        </w:rPr>
        <w:t xml:space="preserve">П. </w:t>
      </w:r>
      <w:r w:rsidRPr="002E6C79">
        <w:rPr>
          <w:rFonts w:ascii="Times New Roman" w:hAnsi="Times New Roman" w:cs="Times New Roman"/>
        </w:rPr>
        <w:t>Различение</w:t>
      </w:r>
      <w:r>
        <w:t xml:space="preserve">: </w:t>
      </w:r>
      <w:r w:rsidRPr="002E6C79">
        <w:rPr>
          <w:rFonts w:ascii="Times New Roman" w:hAnsi="Times New Roman" w:cs="Times New Roman"/>
        </w:rPr>
        <w:t>Социальная критика сужде</w:t>
      </w:r>
      <w:r>
        <w:rPr>
          <w:rFonts w:ascii="Times New Roman" w:hAnsi="Times New Roman" w:cs="Times New Roman"/>
        </w:rPr>
        <w:t>ния // Экономическая социология.</w:t>
      </w:r>
      <w:r w:rsidRPr="002E6C79">
        <w:rPr>
          <w:rFonts w:ascii="Times New Roman" w:hAnsi="Times New Roman" w:cs="Times New Roman"/>
        </w:rPr>
        <w:t xml:space="preserve"> </w:t>
      </w:r>
      <w:r>
        <w:rPr>
          <w:rFonts w:ascii="Times New Roman" w:hAnsi="Times New Roman" w:cs="Times New Roman"/>
        </w:rPr>
        <w:t>2005. № 3.</w:t>
      </w:r>
      <w:r w:rsidRPr="002E6C79">
        <w:rPr>
          <w:rFonts w:ascii="Times New Roman" w:hAnsi="Times New Roman" w:cs="Times New Roman"/>
        </w:rPr>
        <w:t xml:space="preserve"> с. 32</w:t>
      </w:r>
    </w:p>
  </w:footnote>
  <w:footnote w:id="76">
    <w:p w:rsidR="009C5391" w:rsidRPr="00074DD8" w:rsidRDefault="009C5391" w:rsidP="00A37FFE">
      <w:pPr>
        <w:pStyle w:val="a7"/>
        <w:jc w:val="both"/>
        <w:rPr>
          <w:lang w:val="en-US"/>
        </w:rPr>
      </w:pPr>
      <w:r>
        <w:rPr>
          <w:rStyle w:val="a9"/>
        </w:rPr>
        <w:footnoteRef/>
      </w:r>
      <w:r>
        <w:t xml:space="preserve"> </w:t>
      </w:r>
      <w:r w:rsidRPr="002E6C79">
        <w:rPr>
          <w:rFonts w:ascii="Times New Roman" w:hAnsi="Times New Roman" w:cs="Times New Roman"/>
        </w:rPr>
        <w:t>Рощина Я. М.</w:t>
      </w:r>
      <w:r w:rsidRPr="009F429D">
        <w:rPr>
          <w:rFonts w:ascii="Times New Roman" w:hAnsi="Times New Roman" w:cs="Times New Roman"/>
          <w:sz w:val="22"/>
          <w:szCs w:val="22"/>
        </w:rPr>
        <w:t xml:space="preserve"> </w:t>
      </w:r>
      <w:r w:rsidRPr="009F429D">
        <w:rPr>
          <w:rFonts w:ascii="Times New Roman" w:hAnsi="Times New Roman" w:cs="Times New Roman"/>
        </w:rPr>
        <w:t>Мартыненко П.А</w:t>
      </w:r>
      <w:r w:rsidRPr="002E6C79">
        <w:rPr>
          <w:rFonts w:ascii="Times New Roman" w:hAnsi="Times New Roman" w:cs="Times New Roman"/>
        </w:rPr>
        <w:t xml:space="preserve"> Стру</w:t>
      </w:r>
      <w:r w:rsidRPr="00094F5D">
        <w:rPr>
          <w:rFonts w:ascii="Times New Roman" w:hAnsi="Times New Roman" w:cs="Times New Roman"/>
        </w:rPr>
        <w:t>ктура потребления алкоголя как индикат</w:t>
      </w:r>
      <w:r w:rsidRPr="002E6C79">
        <w:rPr>
          <w:rFonts w:ascii="Times New Roman" w:hAnsi="Times New Roman" w:cs="Times New Roman"/>
        </w:rPr>
        <w:t>ор социальной группы в современных российских городах // Экономическая социология</w:t>
      </w:r>
      <w:r>
        <w:rPr>
          <w:rFonts w:ascii="Times New Roman" w:hAnsi="Times New Roman" w:cs="Times New Roman"/>
        </w:rPr>
        <w:t xml:space="preserve">. </w:t>
      </w:r>
      <w:r w:rsidRPr="00074DD8">
        <w:rPr>
          <w:rFonts w:ascii="Times New Roman" w:hAnsi="Times New Roman" w:cs="Times New Roman"/>
          <w:lang w:val="en-US"/>
        </w:rPr>
        <w:t xml:space="preserve">2014. № 1. </w:t>
      </w:r>
      <w:r w:rsidRPr="002E6C79">
        <w:rPr>
          <w:rFonts w:ascii="Times New Roman" w:hAnsi="Times New Roman" w:cs="Times New Roman"/>
        </w:rPr>
        <w:t>с</w:t>
      </w:r>
      <w:r w:rsidRPr="00074DD8">
        <w:rPr>
          <w:rFonts w:ascii="Times New Roman" w:hAnsi="Times New Roman" w:cs="Times New Roman"/>
          <w:lang w:val="en-US"/>
        </w:rPr>
        <w:t>. 22.</w:t>
      </w:r>
    </w:p>
  </w:footnote>
  <w:footnote w:id="77">
    <w:p w:rsidR="009C5391" w:rsidRPr="00074DD8" w:rsidRDefault="009C5391" w:rsidP="00A37FFE">
      <w:pPr>
        <w:pStyle w:val="a7"/>
        <w:jc w:val="both"/>
        <w:rPr>
          <w:rFonts w:ascii="Times New Roman" w:hAnsi="Times New Roman" w:cs="Times New Roman"/>
        </w:rPr>
      </w:pPr>
      <w:r>
        <w:rPr>
          <w:rStyle w:val="a9"/>
        </w:rPr>
        <w:footnoteRef/>
      </w:r>
      <w:r w:rsidRPr="002E6C79">
        <w:rPr>
          <w:lang w:val="en-US"/>
        </w:rPr>
        <w:t xml:space="preserve"> </w:t>
      </w:r>
      <w:r w:rsidRPr="006371F4">
        <w:rPr>
          <w:rFonts w:ascii="Times New Roman" w:hAnsi="Times New Roman" w:cs="Times New Roman"/>
          <w:lang w:val="en-US"/>
        </w:rPr>
        <w:t>Duncan</w:t>
      </w:r>
      <w:r w:rsidRPr="002E6C79">
        <w:rPr>
          <w:rFonts w:ascii="Times New Roman" w:hAnsi="Times New Roman" w:cs="Times New Roman"/>
          <w:lang w:val="en-US"/>
        </w:rPr>
        <w:t xml:space="preserve">, </w:t>
      </w:r>
      <w:r w:rsidRPr="006371F4">
        <w:rPr>
          <w:rFonts w:ascii="Times New Roman" w:hAnsi="Times New Roman" w:cs="Times New Roman"/>
          <w:lang w:val="en-US"/>
        </w:rPr>
        <w:t>T</w:t>
      </w:r>
      <w:r w:rsidRPr="002E6C79">
        <w:rPr>
          <w:rFonts w:ascii="Times New Roman" w:hAnsi="Times New Roman" w:cs="Times New Roman"/>
          <w:lang w:val="en-US"/>
        </w:rPr>
        <w:t xml:space="preserve">., </w:t>
      </w:r>
      <w:r w:rsidRPr="006371F4">
        <w:rPr>
          <w:rFonts w:ascii="Times New Roman" w:hAnsi="Times New Roman" w:cs="Times New Roman"/>
          <w:lang w:val="en-US"/>
        </w:rPr>
        <w:t>Duncan</w:t>
      </w:r>
      <w:r w:rsidRPr="002E6C79">
        <w:rPr>
          <w:rFonts w:ascii="Times New Roman" w:hAnsi="Times New Roman" w:cs="Times New Roman"/>
          <w:lang w:val="en-US"/>
        </w:rPr>
        <w:t xml:space="preserve">, </w:t>
      </w:r>
      <w:r w:rsidRPr="006371F4">
        <w:rPr>
          <w:rFonts w:ascii="Times New Roman" w:hAnsi="Times New Roman" w:cs="Times New Roman"/>
          <w:lang w:val="en-US"/>
        </w:rPr>
        <w:t>S</w:t>
      </w:r>
      <w:r w:rsidRPr="002E6C79">
        <w:rPr>
          <w:rFonts w:ascii="Times New Roman" w:hAnsi="Times New Roman" w:cs="Times New Roman"/>
          <w:lang w:val="en-US"/>
        </w:rPr>
        <w:t xml:space="preserve">., </w:t>
      </w:r>
      <w:r w:rsidRPr="006371F4">
        <w:rPr>
          <w:rFonts w:ascii="Times New Roman" w:hAnsi="Times New Roman" w:cs="Times New Roman"/>
          <w:lang w:val="en-US"/>
        </w:rPr>
        <w:t>Alpert</w:t>
      </w:r>
      <w:r w:rsidRPr="002E6C79">
        <w:rPr>
          <w:rFonts w:ascii="Times New Roman" w:hAnsi="Times New Roman" w:cs="Times New Roman"/>
          <w:lang w:val="en-US"/>
        </w:rPr>
        <w:t xml:space="preserve">, </w:t>
      </w:r>
      <w:r w:rsidRPr="006371F4">
        <w:rPr>
          <w:rFonts w:ascii="Times New Roman" w:hAnsi="Times New Roman" w:cs="Times New Roman"/>
          <w:lang w:val="en-US"/>
        </w:rPr>
        <w:t>A</w:t>
      </w:r>
      <w:r w:rsidRPr="002E6C79">
        <w:rPr>
          <w:rFonts w:ascii="Times New Roman" w:hAnsi="Times New Roman" w:cs="Times New Roman"/>
          <w:lang w:val="en-US"/>
        </w:rPr>
        <w:t xml:space="preserve">., </w:t>
      </w:r>
      <w:r w:rsidRPr="006371F4">
        <w:rPr>
          <w:rFonts w:ascii="Times New Roman" w:hAnsi="Times New Roman" w:cs="Times New Roman"/>
          <w:lang w:val="en-US"/>
        </w:rPr>
        <w:t>Hops</w:t>
      </w:r>
      <w:r w:rsidRPr="002E6C79">
        <w:rPr>
          <w:rFonts w:ascii="Times New Roman" w:hAnsi="Times New Roman" w:cs="Times New Roman"/>
          <w:lang w:val="en-US"/>
        </w:rPr>
        <w:t xml:space="preserve">, </w:t>
      </w:r>
      <w:r w:rsidRPr="006371F4">
        <w:rPr>
          <w:rFonts w:ascii="Times New Roman" w:hAnsi="Times New Roman" w:cs="Times New Roman"/>
          <w:lang w:val="en-US"/>
        </w:rPr>
        <w:t>H</w:t>
      </w:r>
      <w:r w:rsidRPr="002E6C79">
        <w:rPr>
          <w:rFonts w:ascii="Times New Roman" w:hAnsi="Times New Roman" w:cs="Times New Roman"/>
          <w:lang w:val="en-US"/>
        </w:rPr>
        <w:t xml:space="preserve">., </w:t>
      </w:r>
      <w:proofErr w:type="spellStart"/>
      <w:r w:rsidRPr="006371F4">
        <w:rPr>
          <w:rFonts w:ascii="Times New Roman" w:hAnsi="Times New Roman" w:cs="Times New Roman"/>
          <w:lang w:val="en-US"/>
        </w:rPr>
        <w:t>Stoolmiller</w:t>
      </w:r>
      <w:proofErr w:type="spellEnd"/>
      <w:r w:rsidRPr="002E6C79">
        <w:rPr>
          <w:rFonts w:ascii="Times New Roman" w:hAnsi="Times New Roman" w:cs="Times New Roman"/>
          <w:lang w:val="en-US"/>
        </w:rPr>
        <w:t xml:space="preserve">, </w:t>
      </w:r>
      <w:r w:rsidRPr="006371F4">
        <w:rPr>
          <w:rFonts w:ascii="Times New Roman" w:hAnsi="Times New Roman" w:cs="Times New Roman"/>
          <w:lang w:val="en-US"/>
        </w:rPr>
        <w:t>M</w:t>
      </w:r>
      <w:r w:rsidRPr="002E6C79">
        <w:rPr>
          <w:rFonts w:ascii="Times New Roman" w:hAnsi="Times New Roman" w:cs="Times New Roman"/>
          <w:lang w:val="en-US"/>
        </w:rPr>
        <w:t xml:space="preserve">., </w:t>
      </w:r>
      <w:proofErr w:type="spellStart"/>
      <w:r w:rsidRPr="006371F4">
        <w:rPr>
          <w:rFonts w:ascii="Times New Roman" w:hAnsi="Times New Roman" w:cs="Times New Roman"/>
          <w:lang w:val="en-US"/>
        </w:rPr>
        <w:t>Muthen</w:t>
      </w:r>
      <w:proofErr w:type="spellEnd"/>
      <w:r w:rsidRPr="002E6C79">
        <w:rPr>
          <w:rFonts w:ascii="Times New Roman" w:hAnsi="Times New Roman" w:cs="Times New Roman"/>
          <w:lang w:val="en-US"/>
        </w:rPr>
        <w:t xml:space="preserve">, </w:t>
      </w:r>
      <w:r w:rsidRPr="006371F4">
        <w:rPr>
          <w:rFonts w:ascii="Times New Roman" w:hAnsi="Times New Roman" w:cs="Times New Roman"/>
          <w:lang w:val="en-US"/>
        </w:rPr>
        <w:t>B</w:t>
      </w:r>
      <w:r>
        <w:rPr>
          <w:rFonts w:ascii="Times New Roman" w:hAnsi="Times New Roman" w:cs="Times New Roman"/>
          <w:lang w:val="en-US"/>
        </w:rPr>
        <w:t xml:space="preserve">. </w:t>
      </w:r>
      <w:r w:rsidRPr="006371F4">
        <w:rPr>
          <w:rFonts w:ascii="Times New Roman" w:hAnsi="Times New Roman" w:cs="Times New Roman"/>
          <w:lang w:val="en-US"/>
        </w:rPr>
        <w:t>Latent variable modeling of longitudinal and multilevel substance use data // M</w:t>
      </w:r>
      <w:r>
        <w:rPr>
          <w:rFonts w:ascii="Times New Roman" w:hAnsi="Times New Roman" w:cs="Times New Roman"/>
          <w:lang w:val="en-US"/>
        </w:rPr>
        <w:t>ultivariate Behavioral Research</w:t>
      </w:r>
      <w:r w:rsidRPr="00A702EF">
        <w:rPr>
          <w:rFonts w:ascii="Times New Roman" w:hAnsi="Times New Roman" w:cs="Times New Roman"/>
          <w:lang w:val="en-US"/>
        </w:rPr>
        <w:t>.</w:t>
      </w:r>
      <w:r w:rsidRPr="006371F4">
        <w:rPr>
          <w:rFonts w:ascii="Times New Roman" w:hAnsi="Times New Roman" w:cs="Times New Roman"/>
          <w:lang w:val="en-US"/>
        </w:rPr>
        <w:t xml:space="preserve"> </w:t>
      </w:r>
      <w:r w:rsidRPr="00074DD8">
        <w:rPr>
          <w:rFonts w:ascii="Times New Roman" w:hAnsi="Times New Roman" w:cs="Times New Roman"/>
        </w:rPr>
        <w:t>1997.</w:t>
      </w:r>
      <w:r>
        <w:rPr>
          <w:rFonts w:ascii="Times New Roman" w:hAnsi="Times New Roman" w:cs="Times New Roman"/>
        </w:rPr>
        <w:t xml:space="preserve"> </w:t>
      </w:r>
      <w:r w:rsidRPr="006371F4">
        <w:rPr>
          <w:rFonts w:ascii="Times New Roman" w:hAnsi="Times New Roman" w:cs="Times New Roman"/>
          <w:lang w:val="en-US"/>
        </w:rPr>
        <w:t>N</w:t>
      </w:r>
      <w:r w:rsidRPr="00074DD8">
        <w:rPr>
          <w:rFonts w:ascii="Times New Roman" w:hAnsi="Times New Roman" w:cs="Times New Roman"/>
        </w:rPr>
        <w:t xml:space="preserve">. 3, </w:t>
      </w:r>
      <w:proofErr w:type="spellStart"/>
      <w:r w:rsidRPr="006371F4">
        <w:rPr>
          <w:rFonts w:ascii="Times New Roman" w:hAnsi="Times New Roman" w:cs="Times New Roman"/>
          <w:lang w:val="en-US"/>
        </w:rPr>
        <w:t>pp</w:t>
      </w:r>
      <w:proofErr w:type="spellEnd"/>
      <w:r w:rsidRPr="00074DD8">
        <w:rPr>
          <w:rFonts w:ascii="Times New Roman" w:hAnsi="Times New Roman" w:cs="Times New Roman"/>
        </w:rPr>
        <w:t>. 275-318.</w:t>
      </w:r>
    </w:p>
  </w:footnote>
  <w:footnote w:id="78">
    <w:p w:rsidR="009C5391" w:rsidRPr="0053437E" w:rsidRDefault="009C5391" w:rsidP="00A37FFE">
      <w:pPr>
        <w:pStyle w:val="a7"/>
        <w:jc w:val="both"/>
        <w:rPr>
          <w:rFonts w:ascii="Times New Roman" w:hAnsi="Times New Roman" w:cs="Times New Roman"/>
        </w:rPr>
      </w:pPr>
      <w:r>
        <w:rPr>
          <w:rStyle w:val="a9"/>
        </w:rPr>
        <w:footnoteRef/>
      </w:r>
      <w:r w:rsidRPr="00F81259">
        <w:t xml:space="preserve"> </w:t>
      </w:r>
      <w:r w:rsidRPr="0053437E">
        <w:rPr>
          <w:rFonts w:ascii="Times New Roman" w:hAnsi="Times New Roman" w:cs="Times New Roman"/>
        </w:rPr>
        <w:t>Рощина Я.М., Мартыненко П.А. Структура потребления алкоголя как индикатор социальной группы в с</w:t>
      </w:r>
      <w:r>
        <w:rPr>
          <w:rFonts w:ascii="Times New Roman" w:hAnsi="Times New Roman" w:cs="Times New Roman"/>
        </w:rPr>
        <w:t>овременных российских города// Экономическая социология. 2014.</w:t>
      </w:r>
      <w:r w:rsidRPr="0053437E">
        <w:rPr>
          <w:rFonts w:ascii="Times New Roman" w:hAnsi="Times New Roman" w:cs="Times New Roman"/>
        </w:rPr>
        <w:t xml:space="preserve"> </w:t>
      </w:r>
      <w:r>
        <w:rPr>
          <w:rFonts w:ascii="Times New Roman" w:hAnsi="Times New Roman" w:cs="Times New Roman"/>
        </w:rPr>
        <w:t>№ 1.</w:t>
      </w:r>
      <w:r w:rsidRPr="0053437E">
        <w:rPr>
          <w:rFonts w:ascii="Times New Roman" w:hAnsi="Times New Roman" w:cs="Times New Roman"/>
        </w:rPr>
        <w:t xml:space="preserve"> с</w:t>
      </w:r>
      <w:r>
        <w:rPr>
          <w:rFonts w:ascii="Times New Roman" w:hAnsi="Times New Roman" w:cs="Times New Roman"/>
        </w:rPr>
        <w:t>.</w:t>
      </w:r>
      <w:r w:rsidRPr="0053437E">
        <w:rPr>
          <w:rFonts w:ascii="Times New Roman" w:hAnsi="Times New Roman" w:cs="Times New Roman"/>
        </w:rPr>
        <w:t xml:space="preserve"> 22</w:t>
      </w:r>
      <w:r>
        <w:rPr>
          <w:rFonts w:ascii="Times New Roman" w:hAnsi="Times New Roman" w:cs="Times New Roman"/>
        </w:rPr>
        <w:t>.</w:t>
      </w:r>
    </w:p>
  </w:footnote>
  <w:footnote w:id="79">
    <w:p w:rsidR="009C5391" w:rsidRPr="00074DD8" w:rsidRDefault="009C5391" w:rsidP="00A37FFE">
      <w:pPr>
        <w:pStyle w:val="a7"/>
        <w:jc w:val="both"/>
        <w:rPr>
          <w:rFonts w:ascii="Times New Roman" w:hAnsi="Times New Roman" w:cs="Times New Roman"/>
          <w:lang w:val="en-US"/>
        </w:rPr>
      </w:pPr>
      <w:r>
        <w:rPr>
          <w:rStyle w:val="a9"/>
        </w:rPr>
        <w:footnoteRef/>
      </w:r>
      <w:r>
        <w:t xml:space="preserve"> </w:t>
      </w:r>
      <w:proofErr w:type="spellStart"/>
      <w:r>
        <w:rPr>
          <w:rFonts w:ascii="Times New Roman" w:hAnsi="Times New Roman" w:cs="Times New Roman"/>
        </w:rPr>
        <w:t>Радаев</w:t>
      </w:r>
      <w:proofErr w:type="spellEnd"/>
      <w:r>
        <w:rPr>
          <w:rFonts w:ascii="Times New Roman" w:hAnsi="Times New Roman" w:cs="Times New Roman"/>
        </w:rPr>
        <w:t xml:space="preserve"> В.</w:t>
      </w:r>
      <w:proofErr w:type="gramStart"/>
      <w:r>
        <w:rPr>
          <w:rFonts w:ascii="Times New Roman" w:hAnsi="Times New Roman" w:cs="Times New Roman"/>
        </w:rPr>
        <w:t>В</w:t>
      </w:r>
      <w:proofErr w:type="gramEnd"/>
      <w:r>
        <w:rPr>
          <w:rFonts w:ascii="Times New Roman" w:hAnsi="Times New Roman" w:cs="Times New Roman"/>
        </w:rPr>
        <w:t xml:space="preserve"> </w:t>
      </w:r>
      <w:r w:rsidRPr="002E6C79">
        <w:rPr>
          <w:rFonts w:ascii="Times New Roman" w:hAnsi="Times New Roman" w:cs="Times New Roman"/>
        </w:rPr>
        <w:t xml:space="preserve">Не </w:t>
      </w:r>
      <w:proofErr w:type="gramStart"/>
      <w:r w:rsidRPr="002E6C79">
        <w:rPr>
          <w:rFonts w:ascii="Times New Roman" w:hAnsi="Times New Roman" w:cs="Times New Roman"/>
        </w:rPr>
        <w:t>самогоном</w:t>
      </w:r>
      <w:proofErr w:type="gramEnd"/>
      <w:r w:rsidRPr="002E6C79">
        <w:rPr>
          <w:rFonts w:ascii="Times New Roman" w:hAnsi="Times New Roman" w:cs="Times New Roman"/>
        </w:rPr>
        <w:t xml:space="preserve"> единым:</w:t>
      </w:r>
      <w:r>
        <w:rPr>
          <w:rFonts w:ascii="Times New Roman" w:hAnsi="Times New Roman" w:cs="Times New Roman"/>
        </w:rPr>
        <w:t xml:space="preserve"> </w:t>
      </w:r>
      <w:r w:rsidRPr="002E6C79">
        <w:rPr>
          <w:rFonts w:ascii="Times New Roman" w:hAnsi="Times New Roman" w:cs="Times New Roman"/>
        </w:rPr>
        <w:t>структ</w:t>
      </w:r>
      <w:r>
        <w:rPr>
          <w:rFonts w:ascii="Times New Roman" w:hAnsi="Times New Roman" w:cs="Times New Roman"/>
        </w:rPr>
        <w:t>ура и факторы потребления домаш</w:t>
      </w:r>
      <w:r w:rsidRPr="002E6C79">
        <w:rPr>
          <w:rFonts w:ascii="Times New Roman" w:hAnsi="Times New Roman" w:cs="Times New Roman"/>
        </w:rPr>
        <w:t>н</w:t>
      </w:r>
      <w:r>
        <w:rPr>
          <w:rFonts w:ascii="Times New Roman" w:hAnsi="Times New Roman" w:cs="Times New Roman"/>
        </w:rPr>
        <w:t>е</w:t>
      </w:r>
      <w:r w:rsidRPr="002E6C79">
        <w:rPr>
          <w:rFonts w:ascii="Times New Roman" w:hAnsi="Times New Roman" w:cs="Times New Roman"/>
        </w:rPr>
        <w:t>го алкоголя в современной России // Журнал социологии и социальной ан</w:t>
      </w:r>
      <w:r>
        <w:rPr>
          <w:rFonts w:ascii="Times New Roman" w:hAnsi="Times New Roman" w:cs="Times New Roman"/>
        </w:rPr>
        <w:t xml:space="preserve">тропологии. </w:t>
      </w:r>
      <w:r w:rsidRPr="00074DD8">
        <w:rPr>
          <w:rFonts w:ascii="Times New Roman" w:hAnsi="Times New Roman" w:cs="Times New Roman"/>
          <w:lang w:val="en-US"/>
        </w:rPr>
        <w:t xml:space="preserve">2016. № 4. </w:t>
      </w:r>
      <w:r>
        <w:rPr>
          <w:rFonts w:ascii="Times New Roman" w:hAnsi="Times New Roman" w:cs="Times New Roman"/>
        </w:rPr>
        <w:t>с</w:t>
      </w:r>
      <w:r w:rsidRPr="00074DD8">
        <w:rPr>
          <w:rFonts w:ascii="Times New Roman" w:hAnsi="Times New Roman" w:cs="Times New Roman"/>
          <w:lang w:val="en-US"/>
        </w:rPr>
        <w:t>. 134.</w:t>
      </w:r>
    </w:p>
  </w:footnote>
  <w:footnote w:id="80">
    <w:p w:rsidR="009C5391" w:rsidRPr="00074DD8" w:rsidRDefault="009C5391" w:rsidP="00A37FFE">
      <w:pPr>
        <w:pStyle w:val="a7"/>
        <w:jc w:val="both"/>
      </w:pPr>
      <w:r>
        <w:rPr>
          <w:rStyle w:val="a9"/>
        </w:rPr>
        <w:footnoteRef/>
      </w:r>
      <w:r w:rsidRPr="00D67E8D">
        <w:rPr>
          <w:lang w:val="en-US"/>
        </w:rPr>
        <w:t xml:space="preserve"> </w:t>
      </w:r>
      <w:r>
        <w:rPr>
          <w:rFonts w:ascii="Times New Roman" w:hAnsi="Times New Roman" w:cs="Times New Roman"/>
          <w:lang w:val="en-US"/>
        </w:rPr>
        <w:t xml:space="preserve">Pettigrew S., Donovan N. </w:t>
      </w:r>
      <w:r w:rsidRPr="002B30AC">
        <w:rPr>
          <w:rFonts w:ascii="Times New Roman" w:hAnsi="Times New Roman" w:cs="Times New Roman"/>
          <w:lang w:val="en-US"/>
        </w:rPr>
        <w:t xml:space="preserve">A literature review of the Factors that Influence Alcohol Consumption and the Effectiveness of Past Interventions // </w:t>
      </w:r>
      <w:proofErr w:type="spellStart"/>
      <w:r w:rsidRPr="002B30AC">
        <w:rPr>
          <w:rFonts w:ascii="Times New Roman" w:hAnsi="Times New Roman" w:cs="Times New Roman"/>
          <w:lang w:val="en-US"/>
        </w:rPr>
        <w:t>Centure</w:t>
      </w:r>
      <w:proofErr w:type="spellEnd"/>
      <w:r w:rsidRPr="002B30AC">
        <w:rPr>
          <w:rFonts w:ascii="Times New Roman" w:hAnsi="Times New Roman" w:cs="Times New Roman"/>
          <w:lang w:val="en-US"/>
        </w:rPr>
        <w:t xml:space="preserve"> for </w:t>
      </w:r>
      <w:proofErr w:type="spellStart"/>
      <w:r w:rsidRPr="002B30AC">
        <w:rPr>
          <w:rFonts w:ascii="Times New Roman" w:hAnsi="Times New Roman" w:cs="Times New Roman"/>
          <w:lang w:val="en-US"/>
        </w:rPr>
        <w:t>behavioural</w:t>
      </w:r>
      <w:proofErr w:type="spellEnd"/>
      <w:r w:rsidRPr="002B30AC">
        <w:rPr>
          <w:rFonts w:ascii="Times New Roman" w:hAnsi="Times New Roman" w:cs="Times New Roman"/>
          <w:lang w:val="en-US"/>
        </w:rPr>
        <w:t xml:space="preserve"> research in Cancer Control Curtin University of Technology Perth, Western Australia</w:t>
      </w:r>
      <w:r w:rsidRPr="00A702EF">
        <w:rPr>
          <w:rFonts w:ascii="Times New Roman" w:hAnsi="Times New Roman" w:cs="Times New Roman"/>
          <w:lang w:val="en-US"/>
        </w:rPr>
        <w:t xml:space="preserve">. </w:t>
      </w:r>
      <w:r w:rsidRPr="00074DD8">
        <w:rPr>
          <w:rFonts w:ascii="Times New Roman" w:hAnsi="Times New Roman" w:cs="Times New Roman"/>
        </w:rPr>
        <w:t xml:space="preserve">2003. </w:t>
      </w:r>
      <w:r>
        <w:rPr>
          <w:rFonts w:ascii="Times New Roman" w:hAnsi="Times New Roman" w:cs="Times New Roman"/>
          <w:lang w:val="en-US"/>
        </w:rPr>
        <w:t>p</w:t>
      </w:r>
      <w:r w:rsidRPr="00074DD8">
        <w:rPr>
          <w:rFonts w:ascii="Times New Roman" w:hAnsi="Times New Roman" w:cs="Times New Roman"/>
        </w:rPr>
        <w:t>.27</w:t>
      </w:r>
    </w:p>
    <w:p w:rsidR="009C5391" w:rsidRPr="00074DD8" w:rsidRDefault="009C5391" w:rsidP="00813D4A">
      <w:pPr>
        <w:pStyle w:val="a7"/>
      </w:pPr>
    </w:p>
  </w:footnote>
  <w:footnote w:id="81">
    <w:p w:rsidR="009C5391" w:rsidRDefault="009C5391" w:rsidP="00A37FFE">
      <w:pPr>
        <w:pStyle w:val="a7"/>
        <w:jc w:val="both"/>
      </w:pPr>
      <w:r>
        <w:rPr>
          <w:rStyle w:val="a9"/>
        </w:rPr>
        <w:footnoteRef/>
      </w:r>
      <w:r>
        <w:t xml:space="preserve"> </w:t>
      </w:r>
      <w:r w:rsidRPr="0076530F">
        <w:rPr>
          <w:rFonts w:ascii="Times New Roman" w:hAnsi="Times New Roman" w:cs="Times New Roman"/>
        </w:rPr>
        <w:t>Рощина Я. М. Динамика и структура потребления алкоголя в современной России</w:t>
      </w:r>
      <w:r>
        <w:rPr>
          <w:rFonts w:ascii="Times New Roman" w:hAnsi="Times New Roman" w:cs="Times New Roman"/>
        </w:rPr>
        <w:t xml:space="preserve">// Вестник Российского мониторинга экономического положения и здоровья населения. 2012. № 2. </w:t>
      </w:r>
      <w:r w:rsidRPr="0076530F">
        <w:rPr>
          <w:rFonts w:ascii="Times New Roman" w:hAnsi="Times New Roman" w:cs="Times New Roman"/>
        </w:rPr>
        <w:t>с</w:t>
      </w:r>
      <w:r>
        <w:rPr>
          <w:rFonts w:ascii="Times New Roman" w:hAnsi="Times New Roman" w:cs="Times New Roman"/>
        </w:rPr>
        <w:t>.</w:t>
      </w:r>
      <w:r w:rsidRPr="0076530F">
        <w:rPr>
          <w:rFonts w:ascii="Times New Roman" w:hAnsi="Times New Roman" w:cs="Times New Roman"/>
        </w:rPr>
        <w:t xml:space="preserve"> 238</w:t>
      </w:r>
      <w:r>
        <w:rPr>
          <w:rFonts w:ascii="Times New Roman" w:hAnsi="Times New Roman" w:cs="Times New Roman"/>
        </w:rPr>
        <w:t>.</w:t>
      </w:r>
    </w:p>
  </w:footnote>
  <w:footnote w:id="82">
    <w:p w:rsidR="009C5391" w:rsidRDefault="009C5391" w:rsidP="00A37FFE">
      <w:pPr>
        <w:pStyle w:val="a7"/>
        <w:jc w:val="both"/>
      </w:pPr>
      <w:r>
        <w:rPr>
          <w:rStyle w:val="a9"/>
        </w:rPr>
        <w:footnoteRef/>
      </w:r>
      <w:r>
        <w:t xml:space="preserve"> </w:t>
      </w:r>
      <w:r>
        <w:rPr>
          <w:rFonts w:ascii="Times New Roman" w:hAnsi="Times New Roman" w:cs="Times New Roman"/>
        </w:rPr>
        <w:t>Там же</w:t>
      </w:r>
      <w:proofErr w:type="gramStart"/>
      <w:r>
        <w:rPr>
          <w:rFonts w:ascii="Times New Roman" w:hAnsi="Times New Roman" w:cs="Times New Roman"/>
        </w:rPr>
        <w:t>.</w:t>
      </w:r>
      <w:proofErr w:type="gramEnd"/>
      <w:r w:rsidRPr="0076530F">
        <w:rPr>
          <w:rFonts w:ascii="Times New Roman" w:hAnsi="Times New Roman" w:cs="Times New Roman"/>
        </w:rPr>
        <w:t xml:space="preserve"> </w:t>
      </w:r>
      <w:proofErr w:type="gramStart"/>
      <w:r w:rsidRPr="0076530F">
        <w:rPr>
          <w:rFonts w:ascii="Times New Roman" w:hAnsi="Times New Roman" w:cs="Times New Roman"/>
        </w:rPr>
        <w:t>с</w:t>
      </w:r>
      <w:proofErr w:type="gramEnd"/>
      <w:r w:rsidRPr="0076530F">
        <w:rPr>
          <w:rFonts w:ascii="Times New Roman" w:hAnsi="Times New Roman" w:cs="Times New Roman"/>
        </w:rPr>
        <w:t>.245</w:t>
      </w:r>
      <w:r>
        <w:rPr>
          <w:rFonts w:ascii="Times New Roman" w:hAnsi="Times New Roman" w:cs="Times New Roman"/>
        </w:rPr>
        <w:t>.</w:t>
      </w:r>
    </w:p>
  </w:footnote>
  <w:footnote w:id="83">
    <w:p w:rsidR="009C5391" w:rsidRDefault="009C5391" w:rsidP="00A37FFE">
      <w:pPr>
        <w:pStyle w:val="a7"/>
        <w:jc w:val="both"/>
      </w:pPr>
      <w:r>
        <w:rPr>
          <w:rStyle w:val="a9"/>
        </w:rPr>
        <w:footnoteRef/>
      </w:r>
      <w:r>
        <w:t xml:space="preserve"> </w:t>
      </w:r>
      <w:proofErr w:type="spellStart"/>
      <w:r>
        <w:rPr>
          <w:rFonts w:ascii="Times New Roman" w:hAnsi="Times New Roman" w:cs="Times New Roman"/>
        </w:rPr>
        <w:t>Тапилина</w:t>
      </w:r>
      <w:proofErr w:type="spellEnd"/>
      <w:r>
        <w:rPr>
          <w:rFonts w:ascii="Times New Roman" w:hAnsi="Times New Roman" w:cs="Times New Roman"/>
        </w:rPr>
        <w:t xml:space="preserve"> В.</w:t>
      </w:r>
      <w:proofErr w:type="gramStart"/>
      <w:r>
        <w:rPr>
          <w:rFonts w:ascii="Times New Roman" w:hAnsi="Times New Roman" w:cs="Times New Roman"/>
        </w:rPr>
        <w:t>С.</w:t>
      </w:r>
      <w:proofErr w:type="gramEnd"/>
      <w:r>
        <w:rPr>
          <w:rFonts w:ascii="Times New Roman" w:hAnsi="Times New Roman" w:cs="Times New Roman"/>
        </w:rPr>
        <w:t xml:space="preserve"> </w:t>
      </w:r>
      <w:r w:rsidRPr="0076530F">
        <w:rPr>
          <w:rFonts w:ascii="Times New Roman" w:hAnsi="Times New Roman" w:cs="Times New Roman"/>
        </w:rPr>
        <w:t xml:space="preserve">Сколько пьет Россия? Объем, динамика и дифференциация потребления алкоголя </w:t>
      </w:r>
      <w:r>
        <w:rPr>
          <w:rFonts w:ascii="Times New Roman" w:hAnsi="Times New Roman" w:cs="Times New Roman"/>
        </w:rPr>
        <w:t>// Социологические исследования 2006. № 2.</w:t>
      </w:r>
      <w:r w:rsidRPr="0076530F">
        <w:rPr>
          <w:rFonts w:ascii="Times New Roman" w:hAnsi="Times New Roman" w:cs="Times New Roman"/>
        </w:rPr>
        <w:t xml:space="preserve"> с.89</w:t>
      </w:r>
      <w:r>
        <w:rPr>
          <w:rFonts w:ascii="Times New Roman" w:hAnsi="Times New Roman" w:cs="Times New Roman"/>
        </w:rPr>
        <w:t>.</w:t>
      </w:r>
    </w:p>
  </w:footnote>
  <w:footnote w:id="84">
    <w:p w:rsidR="009C5391" w:rsidRDefault="009C5391" w:rsidP="00A37FFE">
      <w:pPr>
        <w:pStyle w:val="a7"/>
        <w:jc w:val="both"/>
      </w:pPr>
      <w:r>
        <w:rPr>
          <w:rStyle w:val="a9"/>
        </w:rPr>
        <w:footnoteRef/>
      </w:r>
      <w:r>
        <w:t xml:space="preserve"> </w:t>
      </w:r>
      <w:r w:rsidRPr="0076530F">
        <w:rPr>
          <w:rFonts w:ascii="Times New Roman" w:hAnsi="Times New Roman" w:cs="Times New Roman"/>
        </w:rPr>
        <w:t>Р</w:t>
      </w:r>
      <w:r>
        <w:rPr>
          <w:rFonts w:ascii="Times New Roman" w:hAnsi="Times New Roman" w:cs="Times New Roman"/>
        </w:rPr>
        <w:t xml:space="preserve">ощина Я.М. </w:t>
      </w:r>
      <w:r w:rsidRPr="0076530F">
        <w:rPr>
          <w:rFonts w:ascii="Times New Roman" w:hAnsi="Times New Roman" w:cs="Times New Roman"/>
        </w:rPr>
        <w:t>Структура потребления алкоголя как индикатор социальной группы в современных российских гор</w:t>
      </w:r>
      <w:r>
        <w:rPr>
          <w:rFonts w:ascii="Times New Roman" w:hAnsi="Times New Roman" w:cs="Times New Roman"/>
        </w:rPr>
        <w:t>одах// Экономическая социология.</w:t>
      </w:r>
      <w:r w:rsidRPr="0076530F">
        <w:rPr>
          <w:rFonts w:ascii="Times New Roman" w:hAnsi="Times New Roman" w:cs="Times New Roman"/>
        </w:rPr>
        <w:t xml:space="preserve"> </w:t>
      </w:r>
      <w:r>
        <w:rPr>
          <w:rFonts w:ascii="Times New Roman" w:hAnsi="Times New Roman" w:cs="Times New Roman"/>
        </w:rPr>
        <w:t>2015. № 1.</w:t>
      </w:r>
      <w:r w:rsidRPr="0076530F">
        <w:rPr>
          <w:rFonts w:ascii="Times New Roman" w:hAnsi="Times New Roman" w:cs="Times New Roman"/>
        </w:rPr>
        <w:t xml:space="preserve"> с. 27</w:t>
      </w:r>
      <w:r>
        <w:rPr>
          <w:rFonts w:ascii="Times New Roman" w:hAnsi="Times New Roman" w:cs="Times New Roman"/>
        </w:rPr>
        <w:t>.</w:t>
      </w:r>
    </w:p>
  </w:footnote>
  <w:footnote w:id="85">
    <w:p w:rsidR="009C5391" w:rsidRDefault="009C5391">
      <w:pPr>
        <w:pStyle w:val="a7"/>
      </w:pPr>
      <w:r>
        <w:rPr>
          <w:rStyle w:val="a9"/>
        </w:rPr>
        <w:footnoteRef/>
      </w:r>
      <w:r>
        <w:t xml:space="preserve"> </w:t>
      </w:r>
      <w:r w:rsidR="00EF3859">
        <w:rPr>
          <w:rFonts w:ascii="Times New Roman" w:hAnsi="Times New Roman" w:cs="Times New Roman"/>
        </w:rPr>
        <w:t>Там же.</w:t>
      </w:r>
    </w:p>
  </w:footnote>
  <w:footnote w:id="86">
    <w:p w:rsidR="009C5391" w:rsidRPr="004F55B9" w:rsidRDefault="009C5391">
      <w:pPr>
        <w:pStyle w:val="a7"/>
      </w:pPr>
      <w:r>
        <w:rPr>
          <w:rStyle w:val="a9"/>
        </w:rPr>
        <w:footnoteRef/>
      </w:r>
      <w:r>
        <w:t xml:space="preserve"> </w:t>
      </w:r>
      <w:proofErr w:type="spellStart"/>
      <w:r w:rsidRPr="00E66154">
        <w:rPr>
          <w:rFonts w:ascii="Times New Roman" w:hAnsi="Times New Roman" w:cs="Times New Roman"/>
        </w:rPr>
        <w:t>Радаев</w:t>
      </w:r>
      <w:proofErr w:type="spellEnd"/>
      <w:r w:rsidRPr="00E66154">
        <w:rPr>
          <w:rFonts w:ascii="Times New Roman" w:hAnsi="Times New Roman" w:cs="Times New Roman"/>
        </w:rPr>
        <w:t xml:space="preserve"> В.В. Не самогоном едины: структура и факторы потребления домашнего алкоголя в современной России// Журнал социологии и социальной антропологии. 2016. №4. с.129.</w:t>
      </w:r>
    </w:p>
  </w:footnote>
  <w:footnote w:id="87">
    <w:p w:rsidR="009C5391" w:rsidRDefault="009C5391">
      <w:pPr>
        <w:pStyle w:val="a7"/>
      </w:pPr>
      <w:r>
        <w:rPr>
          <w:rStyle w:val="a9"/>
        </w:rPr>
        <w:footnoteRef/>
      </w:r>
      <w:r>
        <w:t xml:space="preserve"> </w:t>
      </w:r>
      <w:r w:rsidRPr="00E66154">
        <w:rPr>
          <w:rFonts w:ascii="Times New Roman" w:hAnsi="Times New Roman" w:cs="Times New Roman"/>
        </w:rPr>
        <w:t>Там же</w:t>
      </w:r>
      <w:proofErr w:type="gramStart"/>
      <w:r w:rsidRPr="00E66154">
        <w:rPr>
          <w:rFonts w:ascii="Times New Roman" w:hAnsi="Times New Roman" w:cs="Times New Roman"/>
        </w:rPr>
        <w:t>.</w:t>
      </w:r>
      <w:proofErr w:type="gramEnd"/>
      <w:r w:rsidRPr="00E66154">
        <w:rPr>
          <w:rFonts w:ascii="Times New Roman" w:hAnsi="Times New Roman" w:cs="Times New Roman"/>
        </w:rPr>
        <w:t xml:space="preserve"> </w:t>
      </w:r>
      <w:proofErr w:type="gramStart"/>
      <w:r w:rsidRPr="00E66154">
        <w:rPr>
          <w:rFonts w:ascii="Times New Roman" w:hAnsi="Times New Roman" w:cs="Times New Roman"/>
        </w:rPr>
        <w:t>с</w:t>
      </w:r>
      <w:proofErr w:type="gramEnd"/>
      <w:r w:rsidRPr="00E66154">
        <w:rPr>
          <w:rFonts w:ascii="Times New Roman" w:hAnsi="Times New Roman" w:cs="Times New Roman"/>
        </w:rPr>
        <w:t>. 131.</w:t>
      </w:r>
    </w:p>
  </w:footnote>
  <w:footnote w:id="88">
    <w:p w:rsidR="009C5391" w:rsidRPr="00226766" w:rsidRDefault="009C5391" w:rsidP="00A37FFE">
      <w:pPr>
        <w:pStyle w:val="a7"/>
        <w:jc w:val="both"/>
      </w:pPr>
      <w:r>
        <w:rPr>
          <w:rStyle w:val="a9"/>
        </w:rPr>
        <w:footnoteRef/>
      </w:r>
      <w:r>
        <w:t xml:space="preserve"> </w:t>
      </w:r>
      <w:r w:rsidRPr="00226766">
        <w:rPr>
          <w:rFonts w:ascii="Times New Roman" w:eastAsia="DFKai-SB" w:hAnsi="Times New Roman" w:cs="Times New Roman"/>
        </w:rPr>
        <w:t>Рейтинг стран мира по уровню потребления алкоголя</w:t>
      </w:r>
      <w:r>
        <w:rPr>
          <w:rFonts w:ascii="Times New Roman" w:eastAsia="DFKai-SB" w:hAnsi="Times New Roman" w:cs="Times New Roman"/>
        </w:rPr>
        <w:t xml:space="preserve"> </w:t>
      </w:r>
      <w:r w:rsidRPr="002B347C">
        <w:rPr>
          <w:rFonts w:ascii="Times New Roman" w:hAnsi="Times New Roman" w:cs="Times New Roman"/>
        </w:rPr>
        <w:t>[Электронный ресурс]</w:t>
      </w:r>
      <w:r>
        <w:rPr>
          <w:rFonts w:ascii="Times New Roman" w:hAnsi="Times New Roman" w:cs="Times New Roman"/>
        </w:rPr>
        <w:t xml:space="preserve"> / Аналитический портал. - </w:t>
      </w:r>
      <w:r>
        <w:rPr>
          <w:rFonts w:ascii="Times New Roman" w:hAnsi="Times New Roman" w:cs="Times New Roman"/>
          <w:lang w:val="en-US"/>
        </w:rPr>
        <w:t>URL</w:t>
      </w:r>
      <w:r>
        <w:rPr>
          <w:rFonts w:ascii="Times New Roman" w:hAnsi="Times New Roman" w:cs="Times New Roman"/>
        </w:rPr>
        <w:t>:</w:t>
      </w:r>
      <w:r w:rsidRPr="00226766">
        <w:t xml:space="preserve"> </w:t>
      </w:r>
      <w:r w:rsidRPr="00226766">
        <w:rPr>
          <w:rFonts w:ascii="Times New Roman" w:hAnsi="Times New Roman" w:cs="Times New Roman"/>
        </w:rPr>
        <w:t>http://gtmarket.ru/ratings/rating-countries-alcohol-consumption/info</w:t>
      </w:r>
    </w:p>
  </w:footnote>
  <w:footnote w:id="89">
    <w:p w:rsidR="009C5391" w:rsidRPr="00EB09E6" w:rsidRDefault="009C5391">
      <w:pPr>
        <w:pStyle w:val="a7"/>
        <w:rPr>
          <w:rFonts w:ascii="Times New Roman" w:hAnsi="Times New Roman" w:cs="Times New Roman"/>
        </w:rPr>
      </w:pPr>
      <w:r>
        <w:rPr>
          <w:rStyle w:val="a9"/>
        </w:rPr>
        <w:footnoteRef/>
      </w:r>
      <w:r>
        <w:t xml:space="preserve"> </w:t>
      </w:r>
      <w:r w:rsidRPr="00EB09E6">
        <w:rPr>
          <w:rFonts w:ascii="Times New Roman" w:hAnsi="Times New Roman" w:cs="Times New Roman"/>
        </w:rPr>
        <w:t>Рощина Я.М. (2014) Структура потребления алкоголя как индикатор социальной группы в современных российских городах // Экономическая социология, Т. 15, № 1, с.28</w:t>
      </w:r>
    </w:p>
  </w:footnote>
  <w:footnote w:id="90">
    <w:p w:rsidR="009C5391" w:rsidRDefault="009C5391">
      <w:pPr>
        <w:pStyle w:val="a7"/>
      </w:pPr>
      <w:r>
        <w:rPr>
          <w:rStyle w:val="a9"/>
        </w:rPr>
        <w:footnoteRef/>
      </w:r>
      <w:r>
        <w:t xml:space="preserve"> </w:t>
      </w:r>
      <w:r w:rsidRPr="00EB09E6">
        <w:rPr>
          <w:rFonts w:ascii="Times New Roman" w:hAnsi="Times New Roman" w:cs="Times New Roman"/>
        </w:rPr>
        <w:t>Рощина Я.М. Структура потребления алкоголя как индикатор социальной группы в современных российских город</w:t>
      </w:r>
      <w:r>
        <w:rPr>
          <w:rFonts w:ascii="Times New Roman" w:hAnsi="Times New Roman" w:cs="Times New Roman"/>
        </w:rPr>
        <w:t>ах // Экономическая социология. 2014. № 1.</w:t>
      </w:r>
      <w:r w:rsidRPr="00EB09E6">
        <w:rPr>
          <w:rFonts w:ascii="Times New Roman" w:hAnsi="Times New Roman" w:cs="Times New Roman"/>
        </w:rPr>
        <w:t xml:space="preserve"> с.28</w:t>
      </w:r>
      <w:r>
        <w:rPr>
          <w:rFonts w:ascii="Times New Roman" w:hAnsi="Times New Roman" w:cs="Times New Roman"/>
        </w:rPr>
        <w:t>.</w:t>
      </w:r>
    </w:p>
  </w:footnote>
  <w:footnote w:id="91">
    <w:p w:rsidR="009C5391" w:rsidRDefault="009C5391" w:rsidP="00A37FFE">
      <w:pPr>
        <w:pStyle w:val="a7"/>
        <w:jc w:val="both"/>
      </w:pPr>
      <w:r>
        <w:rPr>
          <w:rStyle w:val="a9"/>
        </w:rPr>
        <w:footnoteRef/>
      </w:r>
      <w:r>
        <w:t xml:space="preserve"> </w:t>
      </w:r>
      <w:r w:rsidRPr="00EB09E6">
        <w:rPr>
          <w:rFonts w:ascii="Times New Roman" w:hAnsi="Times New Roman" w:cs="Times New Roman"/>
        </w:rPr>
        <w:t>Ро</w:t>
      </w:r>
      <w:r>
        <w:rPr>
          <w:rFonts w:ascii="Times New Roman" w:hAnsi="Times New Roman" w:cs="Times New Roman"/>
        </w:rPr>
        <w:t xml:space="preserve">щина Я.М. </w:t>
      </w:r>
      <w:r w:rsidRPr="00EB09E6">
        <w:rPr>
          <w:rFonts w:ascii="Times New Roman" w:hAnsi="Times New Roman" w:cs="Times New Roman"/>
        </w:rPr>
        <w:t>Структура потребления алкоголя как индикатор социальной группы в современных российских городах // Экономическая социология</w:t>
      </w:r>
      <w:r>
        <w:rPr>
          <w:rFonts w:ascii="Times New Roman" w:hAnsi="Times New Roman" w:cs="Times New Roman"/>
        </w:rPr>
        <w:t>. 2014. № 1.</w:t>
      </w:r>
      <w:r w:rsidRPr="00EB09E6">
        <w:rPr>
          <w:rFonts w:ascii="Times New Roman" w:hAnsi="Times New Roman" w:cs="Times New Roman"/>
        </w:rPr>
        <w:t xml:space="preserve"> с.2</w:t>
      </w:r>
      <w:r>
        <w:rPr>
          <w:rFonts w:ascii="Times New Roman" w:hAnsi="Times New Roman" w:cs="Times New Roman"/>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2AE"/>
    <w:multiLevelType w:val="hybridMultilevel"/>
    <w:tmpl w:val="00006952"/>
    <w:lvl w:ilvl="0" w:tplc="00005F90">
      <w:start w:val="1"/>
      <w:numFmt w:val="bullet"/>
      <w:lvlText w:val="в"/>
      <w:lvlJc w:val="left"/>
      <w:pPr>
        <w:tabs>
          <w:tab w:val="num" w:pos="720"/>
        </w:tabs>
        <w:ind w:left="720" w:hanging="360"/>
      </w:pPr>
    </w:lvl>
    <w:lvl w:ilvl="1" w:tplc="00001649">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819C9"/>
    <w:multiLevelType w:val="hybridMultilevel"/>
    <w:tmpl w:val="DA72DE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84C5B"/>
    <w:multiLevelType w:val="hybridMultilevel"/>
    <w:tmpl w:val="AAB8FE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CE2B17"/>
    <w:multiLevelType w:val="hybridMultilevel"/>
    <w:tmpl w:val="A678D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A27AC4"/>
    <w:multiLevelType w:val="hybridMultilevel"/>
    <w:tmpl w:val="2CBCA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F14A7"/>
    <w:multiLevelType w:val="hybridMultilevel"/>
    <w:tmpl w:val="0F7C8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21345"/>
    <w:multiLevelType w:val="hybridMultilevel"/>
    <w:tmpl w:val="02C6B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15A77"/>
    <w:multiLevelType w:val="hybridMultilevel"/>
    <w:tmpl w:val="A40274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0937B1"/>
    <w:multiLevelType w:val="hybridMultilevel"/>
    <w:tmpl w:val="BBD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E086F"/>
    <w:multiLevelType w:val="hybridMultilevel"/>
    <w:tmpl w:val="63262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A57A0A"/>
    <w:multiLevelType w:val="hybridMultilevel"/>
    <w:tmpl w:val="69B0EA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04FFA"/>
    <w:multiLevelType w:val="hybridMultilevel"/>
    <w:tmpl w:val="FAD6AE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6A83ACB"/>
    <w:multiLevelType w:val="hybridMultilevel"/>
    <w:tmpl w:val="621C3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B4B3F"/>
    <w:multiLevelType w:val="hybridMultilevel"/>
    <w:tmpl w:val="E3BC3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307B9"/>
    <w:multiLevelType w:val="multilevel"/>
    <w:tmpl w:val="0C1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E37277"/>
    <w:multiLevelType w:val="multilevel"/>
    <w:tmpl w:val="079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FB2390"/>
    <w:multiLevelType w:val="hybridMultilevel"/>
    <w:tmpl w:val="642A2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D7FA4"/>
    <w:multiLevelType w:val="hybridMultilevel"/>
    <w:tmpl w:val="0FAA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82C4E"/>
    <w:multiLevelType w:val="hybridMultilevel"/>
    <w:tmpl w:val="E9086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A0BB8"/>
    <w:multiLevelType w:val="hybridMultilevel"/>
    <w:tmpl w:val="A3C09B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DCC0D0E"/>
    <w:multiLevelType w:val="multilevel"/>
    <w:tmpl w:val="057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AF066C"/>
    <w:multiLevelType w:val="hybridMultilevel"/>
    <w:tmpl w:val="33AE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30539"/>
    <w:multiLevelType w:val="hybridMultilevel"/>
    <w:tmpl w:val="BBD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522DF"/>
    <w:multiLevelType w:val="hybridMultilevel"/>
    <w:tmpl w:val="03285B26"/>
    <w:lvl w:ilvl="0" w:tplc="4B824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186248"/>
    <w:multiLevelType w:val="hybridMultilevel"/>
    <w:tmpl w:val="80641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D4ED2"/>
    <w:multiLevelType w:val="hybridMultilevel"/>
    <w:tmpl w:val="D0A4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56C16"/>
    <w:multiLevelType w:val="hybridMultilevel"/>
    <w:tmpl w:val="19B6D1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8B63F3"/>
    <w:multiLevelType w:val="hybridMultilevel"/>
    <w:tmpl w:val="7A324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14847"/>
    <w:multiLevelType w:val="hybridMultilevel"/>
    <w:tmpl w:val="2FB0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110F1"/>
    <w:multiLevelType w:val="hybridMultilevel"/>
    <w:tmpl w:val="BBD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B31DA4"/>
    <w:multiLevelType w:val="hybridMultilevel"/>
    <w:tmpl w:val="83A0F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65DAE"/>
    <w:multiLevelType w:val="hybridMultilevel"/>
    <w:tmpl w:val="68C4C0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0B5344"/>
    <w:multiLevelType w:val="multilevel"/>
    <w:tmpl w:val="270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EE3D26"/>
    <w:multiLevelType w:val="multilevel"/>
    <w:tmpl w:val="1C24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D93BA4"/>
    <w:multiLevelType w:val="hybridMultilevel"/>
    <w:tmpl w:val="9F26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84064"/>
    <w:multiLevelType w:val="hybridMultilevel"/>
    <w:tmpl w:val="01A44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DF40735"/>
    <w:multiLevelType w:val="hybridMultilevel"/>
    <w:tmpl w:val="BBD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91387"/>
    <w:multiLevelType w:val="hybridMultilevel"/>
    <w:tmpl w:val="A91E4D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6A740A8"/>
    <w:multiLevelType w:val="hybridMultilevel"/>
    <w:tmpl w:val="58423B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904546F"/>
    <w:multiLevelType w:val="hybridMultilevel"/>
    <w:tmpl w:val="C2B88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165A5"/>
    <w:multiLevelType w:val="hybridMultilevel"/>
    <w:tmpl w:val="F44A7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65F53"/>
    <w:multiLevelType w:val="hybridMultilevel"/>
    <w:tmpl w:val="63B8E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4"/>
  </w:num>
  <w:num w:numId="5">
    <w:abstractNumId w:val="33"/>
  </w:num>
  <w:num w:numId="6">
    <w:abstractNumId w:val="21"/>
  </w:num>
  <w:num w:numId="7">
    <w:abstractNumId w:val="15"/>
  </w:num>
  <w:num w:numId="8">
    <w:abstractNumId w:val="16"/>
  </w:num>
  <w:num w:numId="9">
    <w:abstractNumId w:val="26"/>
  </w:num>
  <w:num w:numId="10">
    <w:abstractNumId w:val="22"/>
  </w:num>
  <w:num w:numId="11">
    <w:abstractNumId w:val="23"/>
  </w:num>
  <w:num w:numId="12">
    <w:abstractNumId w:val="24"/>
  </w:num>
  <w:num w:numId="13">
    <w:abstractNumId w:val="7"/>
  </w:num>
  <w:num w:numId="14">
    <w:abstractNumId w:val="38"/>
  </w:num>
  <w:num w:numId="15">
    <w:abstractNumId w:val="20"/>
  </w:num>
  <w:num w:numId="16">
    <w:abstractNumId w:val="13"/>
  </w:num>
  <w:num w:numId="17">
    <w:abstractNumId w:val="17"/>
  </w:num>
  <w:num w:numId="18">
    <w:abstractNumId w:val="41"/>
  </w:num>
  <w:num w:numId="19">
    <w:abstractNumId w:val="29"/>
  </w:num>
  <w:num w:numId="20">
    <w:abstractNumId w:val="27"/>
  </w:num>
  <w:num w:numId="21">
    <w:abstractNumId w:val="9"/>
  </w:num>
  <w:num w:numId="22">
    <w:abstractNumId w:val="37"/>
  </w:num>
  <w:num w:numId="23">
    <w:abstractNumId w:val="35"/>
  </w:num>
  <w:num w:numId="24">
    <w:abstractNumId w:val="18"/>
  </w:num>
  <w:num w:numId="25">
    <w:abstractNumId w:val="5"/>
  </w:num>
  <w:num w:numId="26">
    <w:abstractNumId w:val="39"/>
  </w:num>
  <w:num w:numId="27">
    <w:abstractNumId w:val="12"/>
  </w:num>
  <w:num w:numId="28">
    <w:abstractNumId w:val="10"/>
  </w:num>
  <w:num w:numId="29">
    <w:abstractNumId w:val="4"/>
  </w:num>
  <w:num w:numId="30">
    <w:abstractNumId w:val="8"/>
  </w:num>
  <w:num w:numId="31">
    <w:abstractNumId w:val="32"/>
  </w:num>
  <w:num w:numId="32">
    <w:abstractNumId w:val="19"/>
  </w:num>
  <w:num w:numId="33">
    <w:abstractNumId w:val="42"/>
  </w:num>
  <w:num w:numId="34">
    <w:abstractNumId w:val="31"/>
  </w:num>
  <w:num w:numId="35">
    <w:abstractNumId w:val="40"/>
  </w:num>
  <w:num w:numId="36">
    <w:abstractNumId w:val="11"/>
  </w:num>
  <w:num w:numId="37">
    <w:abstractNumId w:val="14"/>
  </w:num>
  <w:num w:numId="38">
    <w:abstractNumId w:val="28"/>
  </w:num>
  <w:num w:numId="39">
    <w:abstractNumId w:val="25"/>
  </w:num>
  <w:num w:numId="40">
    <w:abstractNumId w:val="2"/>
  </w:num>
  <w:num w:numId="41">
    <w:abstractNumId w:val="36"/>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3D"/>
    <w:rsid w:val="0000058D"/>
    <w:rsid w:val="00006BFD"/>
    <w:rsid w:val="00007D7F"/>
    <w:rsid w:val="00010260"/>
    <w:rsid w:val="00014D18"/>
    <w:rsid w:val="000160FB"/>
    <w:rsid w:val="00021523"/>
    <w:rsid w:val="00022347"/>
    <w:rsid w:val="00022689"/>
    <w:rsid w:val="00023236"/>
    <w:rsid w:val="00031181"/>
    <w:rsid w:val="00031490"/>
    <w:rsid w:val="00031B9C"/>
    <w:rsid w:val="00032FFA"/>
    <w:rsid w:val="0003311C"/>
    <w:rsid w:val="00035758"/>
    <w:rsid w:val="000405D1"/>
    <w:rsid w:val="00040A6A"/>
    <w:rsid w:val="000429CD"/>
    <w:rsid w:val="0004712C"/>
    <w:rsid w:val="00051824"/>
    <w:rsid w:val="00052717"/>
    <w:rsid w:val="00057514"/>
    <w:rsid w:val="0006340D"/>
    <w:rsid w:val="0007142D"/>
    <w:rsid w:val="00074211"/>
    <w:rsid w:val="00074DD8"/>
    <w:rsid w:val="00075118"/>
    <w:rsid w:val="00075136"/>
    <w:rsid w:val="000752CD"/>
    <w:rsid w:val="00077F59"/>
    <w:rsid w:val="000815EF"/>
    <w:rsid w:val="00083A20"/>
    <w:rsid w:val="00084527"/>
    <w:rsid w:val="00087DCA"/>
    <w:rsid w:val="00094DF6"/>
    <w:rsid w:val="00095E34"/>
    <w:rsid w:val="0009689F"/>
    <w:rsid w:val="00096D7F"/>
    <w:rsid w:val="000A1957"/>
    <w:rsid w:val="000A6895"/>
    <w:rsid w:val="000A6AEC"/>
    <w:rsid w:val="000B41B1"/>
    <w:rsid w:val="000B5683"/>
    <w:rsid w:val="000B7DB0"/>
    <w:rsid w:val="000C06CE"/>
    <w:rsid w:val="000C1BB8"/>
    <w:rsid w:val="000C3352"/>
    <w:rsid w:val="000C366F"/>
    <w:rsid w:val="000C749A"/>
    <w:rsid w:val="000D4A11"/>
    <w:rsid w:val="000D5B81"/>
    <w:rsid w:val="000E1A27"/>
    <w:rsid w:val="000E1CB4"/>
    <w:rsid w:val="000E1CF6"/>
    <w:rsid w:val="000E2EE6"/>
    <w:rsid w:val="000E57EB"/>
    <w:rsid w:val="000E654F"/>
    <w:rsid w:val="000F1438"/>
    <w:rsid w:val="000F1CFB"/>
    <w:rsid w:val="000F3254"/>
    <w:rsid w:val="00102823"/>
    <w:rsid w:val="0010658E"/>
    <w:rsid w:val="001075E7"/>
    <w:rsid w:val="00107662"/>
    <w:rsid w:val="00107789"/>
    <w:rsid w:val="00112892"/>
    <w:rsid w:val="00114DCB"/>
    <w:rsid w:val="0011578F"/>
    <w:rsid w:val="00115AF4"/>
    <w:rsid w:val="00115B60"/>
    <w:rsid w:val="00115ED8"/>
    <w:rsid w:val="00121E25"/>
    <w:rsid w:val="001257F0"/>
    <w:rsid w:val="00126441"/>
    <w:rsid w:val="00135385"/>
    <w:rsid w:val="00135DAC"/>
    <w:rsid w:val="00136ED0"/>
    <w:rsid w:val="00142E97"/>
    <w:rsid w:val="001441D6"/>
    <w:rsid w:val="00145C81"/>
    <w:rsid w:val="001517ED"/>
    <w:rsid w:val="001544E1"/>
    <w:rsid w:val="00155EF1"/>
    <w:rsid w:val="00156492"/>
    <w:rsid w:val="0016533B"/>
    <w:rsid w:val="00165E57"/>
    <w:rsid w:val="0016678F"/>
    <w:rsid w:val="001721FD"/>
    <w:rsid w:val="001725FB"/>
    <w:rsid w:val="001807D8"/>
    <w:rsid w:val="00181A31"/>
    <w:rsid w:val="00181E97"/>
    <w:rsid w:val="001829E4"/>
    <w:rsid w:val="00183059"/>
    <w:rsid w:val="00194B7C"/>
    <w:rsid w:val="00196364"/>
    <w:rsid w:val="00197751"/>
    <w:rsid w:val="0019782B"/>
    <w:rsid w:val="001A2C45"/>
    <w:rsid w:val="001A6E77"/>
    <w:rsid w:val="001A73BE"/>
    <w:rsid w:val="001A750C"/>
    <w:rsid w:val="001A7B85"/>
    <w:rsid w:val="001B1426"/>
    <w:rsid w:val="001B22C0"/>
    <w:rsid w:val="001B70BB"/>
    <w:rsid w:val="001C2846"/>
    <w:rsid w:val="001C505C"/>
    <w:rsid w:val="001C62CE"/>
    <w:rsid w:val="001C707F"/>
    <w:rsid w:val="001D35A3"/>
    <w:rsid w:val="001D3F5B"/>
    <w:rsid w:val="001D3FFD"/>
    <w:rsid w:val="001D5E7C"/>
    <w:rsid w:val="001E1A91"/>
    <w:rsid w:val="001E5008"/>
    <w:rsid w:val="001F0F2D"/>
    <w:rsid w:val="001F3C05"/>
    <w:rsid w:val="001F48F3"/>
    <w:rsid w:val="001F5310"/>
    <w:rsid w:val="001F57D2"/>
    <w:rsid w:val="001F780B"/>
    <w:rsid w:val="00200722"/>
    <w:rsid w:val="00201FE2"/>
    <w:rsid w:val="00204FCC"/>
    <w:rsid w:val="00210555"/>
    <w:rsid w:val="00210644"/>
    <w:rsid w:val="00213E8D"/>
    <w:rsid w:val="00221AC3"/>
    <w:rsid w:val="0022500B"/>
    <w:rsid w:val="00226766"/>
    <w:rsid w:val="00230455"/>
    <w:rsid w:val="00234811"/>
    <w:rsid w:val="00241651"/>
    <w:rsid w:val="00241B7B"/>
    <w:rsid w:val="00242242"/>
    <w:rsid w:val="00244BBD"/>
    <w:rsid w:val="00245D28"/>
    <w:rsid w:val="0024718E"/>
    <w:rsid w:val="00247564"/>
    <w:rsid w:val="00253656"/>
    <w:rsid w:val="00253C6D"/>
    <w:rsid w:val="00254D56"/>
    <w:rsid w:val="00260CE4"/>
    <w:rsid w:val="00261DA9"/>
    <w:rsid w:val="00262080"/>
    <w:rsid w:val="00264C00"/>
    <w:rsid w:val="00265641"/>
    <w:rsid w:val="00267F1A"/>
    <w:rsid w:val="00272BA9"/>
    <w:rsid w:val="0027430A"/>
    <w:rsid w:val="00280D92"/>
    <w:rsid w:val="00281F88"/>
    <w:rsid w:val="00282FD7"/>
    <w:rsid w:val="002839C7"/>
    <w:rsid w:val="00285AE6"/>
    <w:rsid w:val="00287468"/>
    <w:rsid w:val="0029067B"/>
    <w:rsid w:val="00290CCC"/>
    <w:rsid w:val="0029124F"/>
    <w:rsid w:val="00291689"/>
    <w:rsid w:val="00292C1C"/>
    <w:rsid w:val="00294C40"/>
    <w:rsid w:val="002A7693"/>
    <w:rsid w:val="002B6F65"/>
    <w:rsid w:val="002C0C29"/>
    <w:rsid w:val="002C1F36"/>
    <w:rsid w:val="002C1F60"/>
    <w:rsid w:val="002C2EFE"/>
    <w:rsid w:val="002C553F"/>
    <w:rsid w:val="002D16DD"/>
    <w:rsid w:val="002D3343"/>
    <w:rsid w:val="002E1537"/>
    <w:rsid w:val="002E15B3"/>
    <w:rsid w:val="002E3AF7"/>
    <w:rsid w:val="002E3FB8"/>
    <w:rsid w:val="002E5739"/>
    <w:rsid w:val="002E6518"/>
    <w:rsid w:val="002E6762"/>
    <w:rsid w:val="002E7F1E"/>
    <w:rsid w:val="002F0AA9"/>
    <w:rsid w:val="002F358F"/>
    <w:rsid w:val="002F4D09"/>
    <w:rsid w:val="002F56F3"/>
    <w:rsid w:val="002F74EA"/>
    <w:rsid w:val="00305B3F"/>
    <w:rsid w:val="00311866"/>
    <w:rsid w:val="00312AEE"/>
    <w:rsid w:val="00320CE0"/>
    <w:rsid w:val="00321A5E"/>
    <w:rsid w:val="00325F67"/>
    <w:rsid w:val="00330F35"/>
    <w:rsid w:val="00333CD7"/>
    <w:rsid w:val="00337A88"/>
    <w:rsid w:val="0034010E"/>
    <w:rsid w:val="0034165D"/>
    <w:rsid w:val="003417FA"/>
    <w:rsid w:val="003424F0"/>
    <w:rsid w:val="00345BD0"/>
    <w:rsid w:val="00350F1B"/>
    <w:rsid w:val="00352133"/>
    <w:rsid w:val="00352168"/>
    <w:rsid w:val="00352F32"/>
    <w:rsid w:val="00354497"/>
    <w:rsid w:val="003550CC"/>
    <w:rsid w:val="00361C00"/>
    <w:rsid w:val="0036305D"/>
    <w:rsid w:val="003662A7"/>
    <w:rsid w:val="003761B4"/>
    <w:rsid w:val="00377E21"/>
    <w:rsid w:val="00380006"/>
    <w:rsid w:val="00382A61"/>
    <w:rsid w:val="003833BE"/>
    <w:rsid w:val="0038444D"/>
    <w:rsid w:val="003944E7"/>
    <w:rsid w:val="003A2176"/>
    <w:rsid w:val="003B12D7"/>
    <w:rsid w:val="003B35E2"/>
    <w:rsid w:val="003B4008"/>
    <w:rsid w:val="003C3B1D"/>
    <w:rsid w:val="003C6124"/>
    <w:rsid w:val="003D00A6"/>
    <w:rsid w:val="003D0CA0"/>
    <w:rsid w:val="003D53AB"/>
    <w:rsid w:val="003E1530"/>
    <w:rsid w:val="003E26C5"/>
    <w:rsid w:val="003E29AA"/>
    <w:rsid w:val="003E3DB8"/>
    <w:rsid w:val="003E64D2"/>
    <w:rsid w:val="003F0AB1"/>
    <w:rsid w:val="003F0FA7"/>
    <w:rsid w:val="003F5B31"/>
    <w:rsid w:val="003F76CE"/>
    <w:rsid w:val="003F76DF"/>
    <w:rsid w:val="00400A9B"/>
    <w:rsid w:val="004023B8"/>
    <w:rsid w:val="0040578C"/>
    <w:rsid w:val="00406A4D"/>
    <w:rsid w:val="004075EB"/>
    <w:rsid w:val="0041008F"/>
    <w:rsid w:val="00410F7C"/>
    <w:rsid w:val="00411BA3"/>
    <w:rsid w:val="00411EF4"/>
    <w:rsid w:val="0041233E"/>
    <w:rsid w:val="00416693"/>
    <w:rsid w:val="00422C0E"/>
    <w:rsid w:val="004238F9"/>
    <w:rsid w:val="00426FE1"/>
    <w:rsid w:val="004275C6"/>
    <w:rsid w:val="004365C9"/>
    <w:rsid w:val="00447941"/>
    <w:rsid w:val="00450FAD"/>
    <w:rsid w:val="00450FB4"/>
    <w:rsid w:val="0045164E"/>
    <w:rsid w:val="004546FF"/>
    <w:rsid w:val="004565BC"/>
    <w:rsid w:val="00457031"/>
    <w:rsid w:val="00457329"/>
    <w:rsid w:val="00457EF5"/>
    <w:rsid w:val="00462343"/>
    <w:rsid w:val="00462D0C"/>
    <w:rsid w:val="00463FCB"/>
    <w:rsid w:val="0046411F"/>
    <w:rsid w:val="00464C41"/>
    <w:rsid w:val="00467D34"/>
    <w:rsid w:val="0047088F"/>
    <w:rsid w:val="0047331B"/>
    <w:rsid w:val="00476730"/>
    <w:rsid w:val="00480AB9"/>
    <w:rsid w:val="004840E5"/>
    <w:rsid w:val="00485AFB"/>
    <w:rsid w:val="00487823"/>
    <w:rsid w:val="00487FC9"/>
    <w:rsid w:val="00494D20"/>
    <w:rsid w:val="00494F32"/>
    <w:rsid w:val="00495754"/>
    <w:rsid w:val="00495850"/>
    <w:rsid w:val="00495CEB"/>
    <w:rsid w:val="004A31C2"/>
    <w:rsid w:val="004A546F"/>
    <w:rsid w:val="004A56DE"/>
    <w:rsid w:val="004A5DF1"/>
    <w:rsid w:val="004A66C2"/>
    <w:rsid w:val="004A71F0"/>
    <w:rsid w:val="004B07FA"/>
    <w:rsid w:val="004B16C1"/>
    <w:rsid w:val="004B42BE"/>
    <w:rsid w:val="004C7925"/>
    <w:rsid w:val="004D0D22"/>
    <w:rsid w:val="004D22AE"/>
    <w:rsid w:val="004D52AE"/>
    <w:rsid w:val="004D652D"/>
    <w:rsid w:val="004E3254"/>
    <w:rsid w:val="004E356B"/>
    <w:rsid w:val="004E5527"/>
    <w:rsid w:val="004E5E84"/>
    <w:rsid w:val="004E68B9"/>
    <w:rsid w:val="004F2527"/>
    <w:rsid w:val="004F41FC"/>
    <w:rsid w:val="004F4F1A"/>
    <w:rsid w:val="004F55B9"/>
    <w:rsid w:val="005029EE"/>
    <w:rsid w:val="00502F85"/>
    <w:rsid w:val="00503194"/>
    <w:rsid w:val="00507F13"/>
    <w:rsid w:val="00510FF5"/>
    <w:rsid w:val="00514F47"/>
    <w:rsid w:val="00515BA7"/>
    <w:rsid w:val="00516DCD"/>
    <w:rsid w:val="00521BD5"/>
    <w:rsid w:val="00522E01"/>
    <w:rsid w:val="00523C41"/>
    <w:rsid w:val="0053437E"/>
    <w:rsid w:val="005343B3"/>
    <w:rsid w:val="005345E6"/>
    <w:rsid w:val="0053609B"/>
    <w:rsid w:val="00536B49"/>
    <w:rsid w:val="00540799"/>
    <w:rsid w:val="00541FA6"/>
    <w:rsid w:val="00544D6A"/>
    <w:rsid w:val="00547176"/>
    <w:rsid w:val="005471A7"/>
    <w:rsid w:val="00547355"/>
    <w:rsid w:val="005513F8"/>
    <w:rsid w:val="005516F0"/>
    <w:rsid w:val="00554C37"/>
    <w:rsid w:val="005578C2"/>
    <w:rsid w:val="00561B43"/>
    <w:rsid w:val="00562C45"/>
    <w:rsid w:val="00562C9D"/>
    <w:rsid w:val="0056399C"/>
    <w:rsid w:val="00565FBD"/>
    <w:rsid w:val="00571862"/>
    <w:rsid w:val="0057428D"/>
    <w:rsid w:val="00577595"/>
    <w:rsid w:val="005821D5"/>
    <w:rsid w:val="00584979"/>
    <w:rsid w:val="00587B3C"/>
    <w:rsid w:val="005912CE"/>
    <w:rsid w:val="0059364F"/>
    <w:rsid w:val="00595226"/>
    <w:rsid w:val="005A152E"/>
    <w:rsid w:val="005A1E53"/>
    <w:rsid w:val="005A32E9"/>
    <w:rsid w:val="005A4B7B"/>
    <w:rsid w:val="005A56CB"/>
    <w:rsid w:val="005A5ACA"/>
    <w:rsid w:val="005A7568"/>
    <w:rsid w:val="005B1073"/>
    <w:rsid w:val="005B1F9A"/>
    <w:rsid w:val="005C32E4"/>
    <w:rsid w:val="005D0470"/>
    <w:rsid w:val="005D673C"/>
    <w:rsid w:val="005D7614"/>
    <w:rsid w:val="005D7E0E"/>
    <w:rsid w:val="005E06F9"/>
    <w:rsid w:val="005E153A"/>
    <w:rsid w:val="005E18BD"/>
    <w:rsid w:val="005E2BB8"/>
    <w:rsid w:val="005E448D"/>
    <w:rsid w:val="005F388A"/>
    <w:rsid w:val="005F5EA6"/>
    <w:rsid w:val="005F67FA"/>
    <w:rsid w:val="005F6DB4"/>
    <w:rsid w:val="00601E95"/>
    <w:rsid w:val="006025D1"/>
    <w:rsid w:val="0060506E"/>
    <w:rsid w:val="00606680"/>
    <w:rsid w:val="00606D9B"/>
    <w:rsid w:val="00607CEC"/>
    <w:rsid w:val="0061128E"/>
    <w:rsid w:val="0061212D"/>
    <w:rsid w:val="00612A77"/>
    <w:rsid w:val="00614209"/>
    <w:rsid w:val="00616FFF"/>
    <w:rsid w:val="00625AD1"/>
    <w:rsid w:val="00627128"/>
    <w:rsid w:val="006277A5"/>
    <w:rsid w:val="0063335A"/>
    <w:rsid w:val="0063410C"/>
    <w:rsid w:val="00634F22"/>
    <w:rsid w:val="006350FD"/>
    <w:rsid w:val="0063763A"/>
    <w:rsid w:val="00641C17"/>
    <w:rsid w:val="00641F0E"/>
    <w:rsid w:val="006431D5"/>
    <w:rsid w:val="00643374"/>
    <w:rsid w:val="00644722"/>
    <w:rsid w:val="00645956"/>
    <w:rsid w:val="00647E8D"/>
    <w:rsid w:val="006503A8"/>
    <w:rsid w:val="00650D96"/>
    <w:rsid w:val="00653EC6"/>
    <w:rsid w:val="00655FD2"/>
    <w:rsid w:val="00662B54"/>
    <w:rsid w:val="00664F88"/>
    <w:rsid w:val="00665B84"/>
    <w:rsid w:val="00665D04"/>
    <w:rsid w:val="00667BDC"/>
    <w:rsid w:val="006702F2"/>
    <w:rsid w:val="006711BD"/>
    <w:rsid w:val="00672DF2"/>
    <w:rsid w:val="00676D7E"/>
    <w:rsid w:val="0067759C"/>
    <w:rsid w:val="006776CB"/>
    <w:rsid w:val="00677EEF"/>
    <w:rsid w:val="00680C39"/>
    <w:rsid w:val="0068214D"/>
    <w:rsid w:val="00682206"/>
    <w:rsid w:val="006831A6"/>
    <w:rsid w:val="00683D3F"/>
    <w:rsid w:val="00685086"/>
    <w:rsid w:val="00686F93"/>
    <w:rsid w:val="00687A61"/>
    <w:rsid w:val="006924CB"/>
    <w:rsid w:val="00694321"/>
    <w:rsid w:val="006948A2"/>
    <w:rsid w:val="00695C86"/>
    <w:rsid w:val="006A04E7"/>
    <w:rsid w:val="006A08C1"/>
    <w:rsid w:val="006A2973"/>
    <w:rsid w:val="006A2A2A"/>
    <w:rsid w:val="006A7B82"/>
    <w:rsid w:val="006B2083"/>
    <w:rsid w:val="006B2E32"/>
    <w:rsid w:val="006B3422"/>
    <w:rsid w:val="006B347C"/>
    <w:rsid w:val="006B6631"/>
    <w:rsid w:val="006C178D"/>
    <w:rsid w:val="006C3A71"/>
    <w:rsid w:val="006C5998"/>
    <w:rsid w:val="006C6985"/>
    <w:rsid w:val="006D2878"/>
    <w:rsid w:val="006D412F"/>
    <w:rsid w:val="006E1258"/>
    <w:rsid w:val="006E4A96"/>
    <w:rsid w:val="006E60B6"/>
    <w:rsid w:val="006E61BE"/>
    <w:rsid w:val="006E7F1D"/>
    <w:rsid w:val="006F01EC"/>
    <w:rsid w:val="006F199D"/>
    <w:rsid w:val="006F1D15"/>
    <w:rsid w:val="006F46C3"/>
    <w:rsid w:val="006F5210"/>
    <w:rsid w:val="006F614E"/>
    <w:rsid w:val="00701DEA"/>
    <w:rsid w:val="00702AF7"/>
    <w:rsid w:val="00702BEC"/>
    <w:rsid w:val="00704209"/>
    <w:rsid w:val="00704A4F"/>
    <w:rsid w:val="00705FC7"/>
    <w:rsid w:val="0070651A"/>
    <w:rsid w:val="0070793C"/>
    <w:rsid w:val="007125BA"/>
    <w:rsid w:val="00712F3E"/>
    <w:rsid w:val="0071384C"/>
    <w:rsid w:val="00713C82"/>
    <w:rsid w:val="0071438A"/>
    <w:rsid w:val="00715558"/>
    <w:rsid w:val="00717A8B"/>
    <w:rsid w:val="007204A3"/>
    <w:rsid w:val="0072221A"/>
    <w:rsid w:val="00722D41"/>
    <w:rsid w:val="00722FFA"/>
    <w:rsid w:val="00723466"/>
    <w:rsid w:val="007238E6"/>
    <w:rsid w:val="00730198"/>
    <w:rsid w:val="00732D6A"/>
    <w:rsid w:val="00734D23"/>
    <w:rsid w:val="00734F54"/>
    <w:rsid w:val="007355AC"/>
    <w:rsid w:val="0073668A"/>
    <w:rsid w:val="00737A87"/>
    <w:rsid w:val="00737FFE"/>
    <w:rsid w:val="00740FE9"/>
    <w:rsid w:val="00741B77"/>
    <w:rsid w:val="00742C41"/>
    <w:rsid w:val="00743A7F"/>
    <w:rsid w:val="00746487"/>
    <w:rsid w:val="00747790"/>
    <w:rsid w:val="00747907"/>
    <w:rsid w:val="0075136F"/>
    <w:rsid w:val="0075502D"/>
    <w:rsid w:val="007553D2"/>
    <w:rsid w:val="00755B02"/>
    <w:rsid w:val="00757BFB"/>
    <w:rsid w:val="00760327"/>
    <w:rsid w:val="007612FE"/>
    <w:rsid w:val="00762DD4"/>
    <w:rsid w:val="00763645"/>
    <w:rsid w:val="00764387"/>
    <w:rsid w:val="0076530F"/>
    <w:rsid w:val="007657C1"/>
    <w:rsid w:val="00772FD3"/>
    <w:rsid w:val="00774436"/>
    <w:rsid w:val="00777014"/>
    <w:rsid w:val="00791BB0"/>
    <w:rsid w:val="00794271"/>
    <w:rsid w:val="00797FBC"/>
    <w:rsid w:val="007A1555"/>
    <w:rsid w:val="007A2E41"/>
    <w:rsid w:val="007A4521"/>
    <w:rsid w:val="007A5208"/>
    <w:rsid w:val="007A688A"/>
    <w:rsid w:val="007A6F38"/>
    <w:rsid w:val="007A799A"/>
    <w:rsid w:val="007B0B2F"/>
    <w:rsid w:val="007B2BE6"/>
    <w:rsid w:val="007B52A3"/>
    <w:rsid w:val="007B555E"/>
    <w:rsid w:val="007B60DB"/>
    <w:rsid w:val="007C216C"/>
    <w:rsid w:val="007C491C"/>
    <w:rsid w:val="007C5642"/>
    <w:rsid w:val="007C6F7D"/>
    <w:rsid w:val="007D2092"/>
    <w:rsid w:val="007D2C11"/>
    <w:rsid w:val="007D2F38"/>
    <w:rsid w:val="007D65B8"/>
    <w:rsid w:val="007E5258"/>
    <w:rsid w:val="007E5AB3"/>
    <w:rsid w:val="007E71FA"/>
    <w:rsid w:val="007F393D"/>
    <w:rsid w:val="007F5810"/>
    <w:rsid w:val="007F6960"/>
    <w:rsid w:val="00802564"/>
    <w:rsid w:val="008031E6"/>
    <w:rsid w:val="008034F8"/>
    <w:rsid w:val="0080489B"/>
    <w:rsid w:val="00811288"/>
    <w:rsid w:val="00813D4A"/>
    <w:rsid w:val="008143A7"/>
    <w:rsid w:val="00815C35"/>
    <w:rsid w:val="00815D9E"/>
    <w:rsid w:val="008175A1"/>
    <w:rsid w:val="008235DF"/>
    <w:rsid w:val="00823639"/>
    <w:rsid w:val="00826CD7"/>
    <w:rsid w:val="00827888"/>
    <w:rsid w:val="0083063B"/>
    <w:rsid w:val="00830D61"/>
    <w:rsid w:val="008344A1"/>
    <w:rsid w:val="0083625E"/>
    <w:rsid w:val="00836DDE"/>
    <w:rsid w:val="0083730E"/>
    <w:rsid w:val="008456B0"/>
    <w:rsid w:val="00846357"/>
    <w:rsid w:val="0085047C"/>
    <w:rsid w:val="008507EF"/>
    <w:rsid w:val="0085227A"/>
    <w:rsid w:val="00855DC2"/>
    <w:rsid w:val="00865D9D"/>
    <w:rsid w:val="008661B6"/>
    <w:rsid w:val="0086799D"/>
    <w:rsid w:val="00867FE2"/>
    <w:rsid w:val="00875807"/>
    <w:rsid w:val="00876911"/>
    <w:rsid w:val="00877578"/>
    <w:rsid w:val="00877AD4"/>
    <w:rsid w:val="008806FD"/>
    <w:rsid w:val="0088132A"/>
    <w:rsid w:val="00881CC3"/>
    <w:rsid w:val="00883D4B"/>
    <w:rsid w:val="00885B8E"/>
    <w:rsid w:val="00885C08"/>
    <w:rsid w:val="00886C0D"/>
    <w:rsid w:val="0088747A"/>
    <w:rsid w:val="00890A38"/>
    <w:rsid w:val="00892A19"/>
    <w:rsid w:val="00896AA2"/>
    <w:rsid w:val="008A2532"/>
    <w:rsid w:val="008A3E9A"/>
    <w:rsid w:val="008A4529"/>
    <w:rsid w:val="008A7D11"/>
    <w:rsid w:val="008B384A"/>
    <w:rsid w:val="008B3F71"/>
    <w:rsid w:val="008B4C09"/>
    <w:rsid w:val="008C199F"/>
    <w:rsid w:val="008C2672"/>
    <w:rsid w:val="008C3211"/>
    <w:rsid w:val="008C4069"/>
    <w:rsid w:val="008C47B4"/>
    <w:rsid w:val="008C5906"/>
    <w:rsid w:val="008D1095"/>
    <w:rsid w:val="008D38CD"/>
    <w:rsid w:val="008D3935"/>
    <w:rsid w:val="008D4C81"/>
    <w:rsid w:val="008E1919"/>
    <w:rsid w:val="008E19DC"/>
    <w:rsid w:val="008E32EF"/>
    <w:rsid w:val="008E4A28"/>
    <w:rsid w:val="008E4C82"/>
    <w:rsid w:val="008E6155"/>
    <w:rsid w:val="008E7331"/>
    <w:rsid w:val="008F71EE"/>
    <w:rsid w:val="008F74C3"/>
    <w:rsid w:val="00904943"/>
    <w:rsid w:val="0090603C"/>
    <w:rsid w:val="009121FD"/>
    <w:rsid w:val="00912315"/>
    <w:rsid w:val="009124CB"/>
    <w:rsid w:val="00912770"/>
    <w:rsid w:val="00914E00"/>
    <w:rsid w:val="00920A87"/>
    <w:rsid w:val="00921401"/>
    <w:rsid w:val="009226C2"/>
    <w:rsid w:val="0092555D"/>
    <w:rsid w:val="0093316D"/>
    <w:rsid w:val="00933522"/>
    <w:rsid w:val="00935263"/>
    <w:rsid w:val="00935E30"/>
    <w:rsid w:val="009371DB"/>
    <w:rsid w:val="00941841"/>
    <w:rsid w:val="00943949"/>
    <w:rsid w:val="009472F9"/>
    <w:rsid w:val="00947F83"/>
    <w:rsid w:val="00952C63"/>
    <w:rsid w:val="00952EC7"/>
    <w:rsid w:val="0095403E"/>
    <w:rsid w:val="00957818"/>
    <w:rsid w:val="0095782A"/>
    <w:rsid w:val="00960E9D"/>
    <w:rsid w:val="00964EE2"/>
    <w:rsid w:val="009661A3"/>
    <w:rsid w:val="00970801"/>
    <w:rsid w:val="00971D85"/>
    <w:rsid w:val="0097271A"/>
    <w:rsid w:val="00972AE0"/>
    <w:rsid w:val="00972CDF"/>
    <w:rsid w:val="00980E90"/>
    <w:rsid w:val="00984DD8"/>
    <w:rsid w:val="00990883"/>
    <w:rsid w:val="00997EAB"/>
    <w:rsid w:val="009A0308"/>
    <w:rsid w:val="009A0565"/>
    <w:rsid w:val="009A4892"/>
    <w:rsid w:val="009B07D4"/>
    <w:rsid w:val="009B0C70"/>
    <w:rsid w:val="009B6218"/>
    <w:rsid w:val="009C0071"/>
    <w:rsid w:val="009C5391"/>
    <w:rsid w:val="009C53AF"/>
    <w:rsid w:val="009C5BE0"/>
    <w:rsid w:val="009C5CB1"/>
    <w:rsid w:val="009C7651"/>
    <w:rsid w:val="009D3CC7"/>
    <w:rsid w:val="009D4891"/>
    <w:rsid w:val="009E39DA"/>
    <w:rsid w:val="009E4DAC"/>
    <w:rsid w:val="009E4E2D"/>
    <w:rsid w:val="009E575F"/>
    <w:rsid w:val="009E7013"/>
    <w:rsid w:val="009F07E8"/>
    <w:rsid w:val="009F1769"/>
    <w:rsid w:val="009F429D"/>
    <w:rsid w:val="009F7205"/>
    <w:rsid w:val="009F7727"/>
    <w:rsid w:val="00A00CF7"/>
    <w:rsid w:val="00A029D0"/>
    <w:rsid w:val="00A036B7"/>
    <w:rsid w:val="00A0393B"/>
    <w:rsid w:val="00A0492B"/>
    <w:rsid w:val="00A07ED8"/>
    <w:rsid w:val="00A10761"/>
    <w:rsid w:val="00A1305B"/>
    <w:rsid w:val="00A162AA"/>
    <w:rsid w:val="00A17B93"/>
    <w:rsid w:val="00A22EAE"/>
    <w:rsid w:val="00A24BEF"/>
    <w:rsid w:val="00A2770D"/>
    <w:rsid w:val="00A3718C"/>
    <w:rsid w:val="00A37FFE"/>
    <w:rsid w:val="00A40424"/>
    <w:rsid w:val="00A41581"/>
    <w:rsid w:val="00A418E5"/>
    <w:rsid w:val="00A42BD7"/>
    <w:rsid w:val="00A44852"/>
    <w:rsid w:val="00A452B5"/>
    <w:rsid w:val="00A5151C"/>
    <w:rsid w:val="00A56B6E"/>
    <w:rsid w:val="00A628CE"/>
    <w:rsid w:val="00A67A8D"/>
    <w:rsid w:val="00A702EF"/>
    <w:rsid w:val="00A72F41"/>
    <w:rsid w:val="00A7773F"/>
    <w:rsid w:val="00A77A36"/>
    <w:rsid w:val="00A835C0"/>
    <w:rsid w:val="00A83F57"/>
    <w:rsid w:val="00A85282"/>
    <w:rsid w:val="00A90759"/>
    <w:rsid w:val="00A91350"/>
    <w:rsid w:val="00A93DEA"/>
    <w:rsid w:val="00A944CC"/>
    <w:rsid w:val="00A947BD"/>
    <w:rsid w:val="00A966D8"/>
    <w:rsid w:val="00A971BE"/>
    <w:rsid w:val="00AA01A4"/>
    <w:rsid w:val="00AA0AE9"/>
    <w:rsid w:val="00AB1BD9"/>
    <w:rsid w:val="00AB48D5"/>
    <w:rsid w:val="00AB6AF1"/>
    <w:rsid w:val="00AB6FF3"/>
    <w:rsid w:val="00AB78A1"/>
    <w:rsid w:val="00AC07BD"/>
    <w:rsid w:val="00AC086B"/>
    <w:rsid w:val="00AC2779"/>
    <w:rsid w:val="00AC5D11"/>
    <w:rsid w:val="00AD10FE"/>
    <w:rsid w:val="00AD5868"/>
    <w:rsid w:val="00AE1A35"/>
    <w:rsid w:val="00AF2137"/>
    <w:rsid w:val="00AF32A9"/>
    <w:rsid w:val="00B000FA"/>
    <w:rsid w:val="00B009BE"/>
    <w:rsid w:val="00B01D75"/>
    <w:rsid w:val="00B0298B"/>
    <w:rsid w:val="00B030BD"/>
    <w:rsid w:val="00B04F96"/>
    <w:rsid w:val="00B07EEB"/>
    <w:rsid w:val="00B11393"/>
    <w:rsid w:val="00B11A1D"/>
    <w:rsid w:val="00B1405C"/>
    <w:rsid w:val="00B1453F"/>
    <w:rsid w:val="00B17CB5"/>
    <w:rsid w:val="00B21C5F"/>
    <w:rsid w:val="00B22E89"/>
    <w:rsid w:val="00B250EB"/>
    <w:rsid w:val="00B30088"/>
    <w:rsid w:val="00B30CDE"/>
    <w:rsid w:val="00B31DAB"/>
    <w:rsid w:val="00B400C2"/>
    <w:rsid w:val="00B41A17"/>
    <w:rsid w:val="00B41EC8"/>
    <w:rsid w:val="00B420D8"/>
    <w:rsid w:val="00B47028"/>
    <w:rsid w:val="00B47673"/>
    <w:rsid w:val="00B521DE"/>
    <w:rsid w:val="00B56E1B"/>
    <w:rsid w:val="00B61588"/>
    <w:rsid w:val="00B62D61"/>
    <w:rsid w:val="00B67480"/>
    <w:rsid w:val="00B67D49"/>
    <w:rsid w:val="00B71B9F"/>
    <w:rsid w:val="00B7542D"/>
    <w:rsid w:val="00B75A2F"/>
    <w:rsid w:val="00B76628"/>
    <w:rsid w:val="00B80D15"/>
    <w:rsid w:val="00B87874"/>
    <w:rsid w:val="00B91008"/>
    <w:rsid w:val="00B93A6A"/>
    <w:rsid w:val="00B94F92"/>
    <w:rsid w:val="00B971CD"/>
    <w:rsid w:val="00BA042B"/>
    <w:rsid w:val="00BA432C"/>
    <w:rsid w:val="00BA4517"/>
    <w:rsid w:val="00BA47C6"/>
    <w:rsid w:val="00BA6253"/>
    <w:rsid w:val="00BA7F58"/>
    <w:rsid w:val="00BB11E4"/>
    <w:rsid w:val="00BB1FEA"/>
    <w:rsid w:val="00BB2246"/>
    <w:rsid w:val="00BB2A23"/>
    <w:rsid w:val="00BB3447"/>
    <w:rsid w:val="00BB3586"/>
    <w:rsid w:val="00BB5C3E"/>
    <w:rsid w:val="00BC042B"/>
    <w:rsid w:val="00BC52E6"/>
    <w:rsid w:val="00BC55E3"/>
    <w:rsid w:val="00BD38C9"/>
    <w:rsid w:val="00BD7EEE"/>
    <w:rsid w:val="00BE0ABB"/>
    <w:rsid w:val="00BE0E7A"/>
    <w:rsid w:val="00BE26D8"/>
    <w:rsid w:val="00BE3725"/>
    <w:rsid w:val="00BE3B49"/>
    <w:rsid w:val="00BF0175"/>
    <w:rsid w:val="00BF1524"/>
    <w:rsid w:val="00BF1AE3"/>
    <w:rsid w:val="00BF2865"/>
    <w:rsid w:val="00BF2F65"/>
    <w:rsid w:val="00BF3118"/>
    <w:rsid w:val="00BF38B9"/>
    <w:rsid w:val="00BF592E"/>
    <w:rsid w:val="00BF658C"/>
    <w:rsid w:val="00BF6C20"/>
    <w:rsid w:val="00BF6D71"/>
    <w:rsid w:val="00BF6D89"/>
    <w:rsid w:val="00BF7604"/>
    <w:rsid w:val="00C000A6"/>
    <w:rsid w:val="00C010A5"/>
    <w:rsid w:val="00C0162E"/>
    <w:rsid w:val="00C02B47"/>
    <w:rsid w:val="00C038CD"/>
    <w:rsid w:val="00C05E6F"/>
    <w:rsid w:val="00C079F2"/>
    <w:rsid w:val="00C10F05"/>
    <w:rsid w:val="00C11698"/>
    <w:rsid w:val="00C21F41"/>
    <w:rsid w:val="00C25CED"/>
    <w:rsid w:val="00C26152"/>
    <w:rsid w:val="00C31C39"/>
    <w:rsid w:val="00C33568"/>
    <w:rsid w:val="00C33B0B"/>
    <w:rsid w:val="00C349C7"/>
    <w:rsid w:val="00C34B37"/>
    <w:rsid w:val="00C350D9"/>
    <w:rsid w:val="00C366F3"/>
    <w:rsid w:val="00C36738"/>
    <w:rsid w:val="00C42090"/>
    <w:rsid w:val="00C43AAF"/>
    <w:rsid w:val="00C43E85"/>
    <w:rsid w:val="00C467EE"/>
    <w:rsid w:val="00C51265"/>
    <w:rsid w:val="00C51F24"/>
    <w:rsid w:val="00C53AFB"/>
    <w:rsid w:val="00C55987"/>
    <w:rsid w:val="00C57A76"/>
    <w:rsid w:val="00C6006C"/>
    <w:rsid w:val="00C6083D"/>
    <w:rsid w:val="00C719A5"/>
    <w:rsid w:val="00C73D99"/>
    <w:rsid w:val="00C7632F"/>
    <w:rsid w:val="00C764EC"/>
    <w:rsid w:val="00C804D2"/>
    <w:rsid w:val="00C81104"/>
    <w:rsid w:val="00C81EAA"/>
    <w:rsid w:val="00C83BE1"/>
    <w:rsid w:val="00C8787F"/>
    <w:rsid w:val="00C91CA9"/>
    <w:rsid w:val="00C943AB"/>
    <w:rsid w:val="00C95785"/>
    <w:rsid w:val="00C97F18"/>
    <w:rsid w:val="00CA425C"/>
    <w:rsid w:val="00CA4A6A"/>
    <w:rsid w:val="00CA563B"/>
    <w:rsid w:val="00CA6EA9"/>
    <w:rsid w:val="00CA6EF0"/>
    <w:rsid w:val="00CA7B80"/>
    <w:rsid w:val="00CB1E88"/>
    <w:rsid w:val="00CB2B7B"/>
    <w:rsid w:val="00CB374F"/>
    <w:rsid w:val="00CB3CC1"/>
    <w:rsid w:val="00CB7AE7"/>
    <w:rsid w:val="00CC3245"/>
    <w:rsid w:val="00CC364F"/>
    <w:rsid w:val="00CC395D"/>
    <w:rsid w:val="00CC5D91"/>
    <w:rsid w:val="00CC6D69"/>
    <w:rsid w:val="00CD0185"/>
    <w:rsid w:val="00CD1D4D"/>
    <w:rsid w:val="00CD34BC"/>
    <w:rsid w:val="00CD5BDF"/>
    <w:rsid w:val="00CD746F"/>
    <w:rsid w:val="00CE11FA"/>
    <w:rsid w:val="00CE1FC5"/>
    <w:rsid w:val="00CE26E0"/>
    <w:rsid w:val="00CE2B56"/>
    <w:rsid w:val="00CF4397"/>
    <w:rsid w:val="00CF53B5"/>
    <w:rsid w:val="00CF6416"/>
    <w:rsid w:val="00CF689D"/>
    <w:rsid w:val="00CF6DB4"/>
    <w:rsid w:val="00D02481"/>
    <w:rsid w:val="00D03F65"/>
    <w:rsid w:val="00D040D6"/>
    <w:rsid w:val="00D064F1"/>
    <w:rsid w:val="00D125C0"/>
    <w:rsid w:val="00D13559"/>
    <w:rsid w:val="00D1522D"/>
    <w:rsid w:val="00D218EB"/>
    <w:rsid w:val="00D21C7F"/>
    <w:rsid w:val="00D22728"/>
    <w:rsid w:val="00D24284"/>
    <w:rsid w:val="00D24C87"/>
    <w:rsid w:val="00D27B51"/>
    <w:rsid w:val="00D30988"/>
    <w:rsid w:val="00D318B0"/>
    <w:rsid w:val="00D3323F"/>
    <w:rsid w:val="00D33A61"/>
    <w:rsid w:val="00D40F6F"/>
    <w:rsid w:val="00D43C5A"/>
    <w:rsid w:val="00D443C7"/>
    <w:rsid w:val="00D4546A"/>
    <w:rsid w:val="00D459F5"/>
    <w:rsid w:val="00D52D74"/>
    <w:rsid w:val="00D53089"/>
    <w:rsid w:val="00D53499"/>
    <w:rsid w:val="00D5372D"/>
    <w:rsid w:val="00D559EE"/>
    <w:rsid w:val="00D66548"/>
    <w:rsid w:val="00D67E8D"/>
    <w:rsid w:val="00D70122"/>
    <w:rsid w:val="00D70BE5"/>
    <w:rsid w:val="00D7230A"/>
    <w:rsid w:val="00D7246E"/>
    <w:rsid w:val="00D74DC9"/>
    <w:rsid w:val="00D7778A"/>
    <w:rsid w:val="00D80B06"/>
    <w:rsid w:val="00D82B68"/>
    <w:rsid w:val="00D854A9"/>
    <w:rsid w:val="00D85986"/>
    <w:rsid w:val="00D92CBB"/>
    <w:rsid w:val="00D95BB8"/>
    <w:rsid w:val="00D963B3"/>
    <w:rsid w:val="00DA1FAD"/>
    <w:rsid w:val="00DA21DA"/>
    <w:rsid w:val="00DA2BC3"/>
    <w:rsid w:val="00DA2F99"/>
    <w:rsid w:val="00DC056E"/>
    <w:rsid w:val="00DC0DC3"/>
    <w:rsid w:val="00DC619B"/>
    <w:rsid w:val="00DD1717"/>
    <w:rsid w:val="00DD1FBD"/>
    <w:rsid w:val="00DD30BD"/>
    <w:rsid w:val="00DD3E1A"/>
    <w:rsid w:val="00DD53FA"/>
    <w:rsid w:val="00DE4D83"/>
    <w:rsid w:val="00DE6D46"/>
    <w:rsid w:val="00DF1A9C"/>
    <w:rsid w:val="00DF2543"/>
    <w:rsid w:val="00DF3D2B"/>
    <w:rsid w:val="00DF47B7"/>
    <w:rsid w:val="00DF51D5"/>
    <w:rsid w:val="00DF7A7A"/>
    <w:rsid w:val="00DF7F38"/>
    <w:rsid w:val="00E00FB4"/>
    <w:rsid w:val="00E0187D"/>
    <w:rsid w:val="00E01E5B"/>
    <w:rsid w:val="00E02602"/>
    <w:rsid w:val="00E02CD9"/>
    <w:rsid w:val="00E0349D"/>
    <w:rsid w:val="00E03CAE"/>
    <w:rsid w:val="00E0527D"/>
    <w:rsid w:val="00E0667D"/>
    <w:rsid w:val="00E12482"/>
    <w:rsid w:val="00E142A7"/>
    <w:rsid w:val="00E143B9"/>
    <w:rsid w:val="00E14DAF"/>
    <w:rsid w:val="00E15312"/>
    <w:rsid w:val="00E171F2"/>
    <w:rsid w:val="00E20EC8"/>
    <w:rsid w:val="00E23B9A"/>
    <w:rsid w:val="00E25852"/>
    <w:rsid w:val="00E262D8"/>
    <w:rsid w:val="00E2708F"/>
    <w:rsid w:val="00E31AB3"/>
    <w:rsid w:val="00E32512"/>
    <w:rsid w:val="00E37AB6"/>
    <w:rsid w:val="00E41136"/>
    <w:rsid w:val="00E41EBE"/>
    <w:rsid w:val="00E439DA"/>
    <w:rsid w:val="00E458E2"/>
    <w:rsid w:val="00E46D23"/>
    <w:rsid w:val="00E50038"/>
    <w:rsid w:val="00E5244A"/>
    <w:rsid w:val="00E52FD2"/>
    <w:rsid w:val="00E5325D"/>
    <w:rsid w:val="00E5338B"/>
    <w:rsid w:val="00E538AD"/>
    <w:rsid w:val="00E549DE"/>
    <w:rsid w:val="00E55738"/>
    <w:rsid w:val="00E55D38"/>
    <w:rsid w:val="00E63D22"/>
    <w:rsid w:val="00E64B65"/>
    <w:rsid w:val="00E65517"/>
    <w:rsid w:val="00E66154"/>
    <w:rsid w:val="00E66357"/>
    <w:rsid w:val="00E7387A"/>
    <w:rsid w:val="00E80618"/>
    <w:rsid w:val="00E82732"/>
    <w:rsid w:val="00E833F8"/>
    <w:rsid w:val="00E8559C"/>
    <w:rsid w:val="00E85A31"/>
    <w:rsid w:val="00E85CCF"/>
    <w:rsid w:val="00E861F0"/>
    <w:rsid w:val="00E867C1"/>
    <w:rsid w:val="00E902A4"/>
    <w:rsid w:val="00E91B63"/>
    <w:rsid w:val="00E92F6E"/>
    <w:rsid w:val="00E950CA"/>
    <w:rsid w:val="00E951A9"/>
    <w:rsid w:val="00EA24E5"/>
    <w:rsid w:val="00EA3EDC"/>
    <w:rsid w:val="00EA4EA6"/>
    <w:rsid w:val="00EB0267"/>
    <w:rsid w:val="00EB09E6"/>
    <w:rsid w:val="00EB2B1E"/>
    <w:rsid w:val="00EC0FC5"/>
    <w:rsid w:val="00EC36C4"/>
    <w:rsid w:val="00EC538F"/>
    <w:rsid w:val="00ED6216"/>
    <w:rsid w:val="00EE11F8"/>
    <w:rsid w:val="00EE4334"/>
    <w:rsid w:val="00EF16E2"/>
    <w:rsid w:val="00EF2449"/>
    <w:rsid w:val="00EF3859"/>
    <w:rsid w:val="00EF7552"/>
    <w:rsid w:val="00F03DB1"/>
    <w:rsid w:val="00F0477F"/>
    <w:rsid w:val="00F0612D"/>
    <w:rsid w:val="00F06AC3"/>
    <w:rsid w:val="00F14316"/>
    <w:rsid w:val="00F20167"/>
    <w:rsid w:val="00F24753"/>
    <w:rsid w:val="00F25F20"/>
    <w:rsid w:val="00F30A7E"/>
    <w:rsid w:val="00F35BBF"/>
    <w:rsid w:val="00F35F61"/>
    <w:rsid w:val="00F445DE"/>
    <w:rsid w:val="00F506A7"/>
    <w:rsid w:val="00F547A8"/>
    <w:rsid w:val="00F55AE5"/>
    <w:rsid w:val="00F579E8"/>
    <w:rsid w:val="00F7049A"/>
    <w:rsid w:val="00F71A45"/>
    <w:rsid w:val="00F71E69"/>
    <w:rsid w:val="00F72C55"/>
    <w:rsid w:val="00F732EB"/>
    <w:rsid w:val="00F7599E"/>
    <w:rsid w:val="00F81259"/>
    <w:rsid w:val="00F85BCA"/>
    <w:rsid w:val="00F9138F"/>
    <w:rsid w:val="00F9169F"/>
    <w:rsid w:val="00F93316"/>
    <w:rsid w:val="00FA17C8"/>
    <w:rsid w:val="00FA1EF7"/>
    <w:rsid w:val="00FA3CD3"/>
    <w:rsid w:val="00FA50E2"/>
    <w:rsid w:val="00FB1072"/>
    <w:rsid w:val="00FB411F"/>
    <w:rsid w:val="00FB53F6"/>
    <w:rsid w:val="00FB7241"/>
    <w:rsid w:val="00FC0E67"/>
    <w:rsid w:val="00FC1B99"/>
    <w:rsid w:val="00FC1C67"/>
    <w:rsid w:val="00FC37C3"/>
    <w:rsid w:val="00FC790B"/>
    <w:rsid w:val="00FC7961"/>
    <w:rsid w:val="00FD196B"/>
    <w:rsid w:val="00FD19B7"/>
    <w:rsid w:val="00FD4E23"/>
    <w:rsid w:val="00FD53CA"/>
    <w:rsid w:val="00FD54FD"/>
    <w:rsid w:val="00FE02EF"/>
    <w:rsid w:val="00FE0FAA"/>
    <w:rsid w:val="00FE11A5"/>
    <w:rsid w:val="00FE11C2"/>
    <w:rsid w:val="00FE314E"/>
    <w:rsid w:val="00FE3624"/>
    <w:rsid w:val="00FE412A"/>
    <w:rsid w:val="00FE41F5"/>
    <w:rsid w:val="00FE70B9"/>
    <w:rsid w:val="00FF2D31"/>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11"/>
  </w:style>
  <w:style w:type="paragraph" w:styleId="1">
    <w:name w:val="heading 1"/>
    <w:basedOn w:val="a"/>
    <w:next w:val="a"/>
    <w:link w:val="10"/>
    <w:uiPriority w:val="9"/>
    <w:qFormat/>
    <w:rsid w:val="00D7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33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33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0644"/>
  </w:style>
  <w:style w:type="paragraph" w:styleId="a3">
    <w:name w:val="endnote text"/>
    <w:basedOn w:val="a"/>
    <w:link w:val="a4"/>
    <w:uiPriority w:val="99"/>
    <w:semiHidden/>
    <w:unhideWhenUsed/>
    <w:rsid w:val="00E15312"/>
    <w:pPr>
      <w:spacing w:after="0" w:line="240" w:lineRule="auto"/>
    </w:pPr>
    <w:rPr>
      <w:sz w:val="20"/>
      <w:szCs w:val="20"/>
    </w:rPr>
  </w:style>
  <w:style w:type="character" w:customStyle="1" w:styleId="a4">
    <w:name w:val="Текст концевой сноски Знак"/>
    <w:basedOn w:val="a0"/>
    <w:link w:val="a3"/>
    <w:uiPriority w:val="99"/>
    <w:semiHidden/>
    <w:rsid w:val="00E15312"/>
    <w:rPr>
      <w:sz w:val="20"/>
      <w:szCs w:val="20"/>
    </w:rPr>
  </w:style>
  <w:style w:type="character" w:styleId="a5">
    <w:name w:val="endnote reference"/>
    <w:basedOn w:val="a0"/>
    <w:uiPriority w:val="99"/>
    <w:semiHidden/>
    <w:unhideWhenUsed/>
    <w:rsid w:val="00E15312"/>
    <w:rPr>
      <w:vertAlign w:val="superscript"/>
    </w:rPr>
  </w:style>
  <w:style w:type="paragraph" w:styleId="a6">
    <w:name w:val="List Paragraph"/>
    <w:basedOn w:val="a"/>
    <w:uiPriority w:val="34"/>
    <w:qFormat/>
    <w:rsid w:val="003550CC"/>
    <w:pPr>
      <w:ind w:left="720"/>
      <w:contextualSpacing/>
    </w:pPr>
  </w:style>
  <w:style w:type="paragraph" w:styleId="a7">
    <w:name w:val="footnote text"/>
    <w:basedOn w:val="a"/>
    <w:link w:val="a8"/>
    <w:uiPriority w:val="99"/>
    <w:unhideWhenUsed/>
    <w:rsid w:val="0006340D"/>
    <w:pPr>
      <w:spacing w:after="0" w:line="240" w:lineRule="auto"/>
    </w:pPr>
    <w:rPr>
      <w:sz w:val="20"/>
      <w:szCs w:val="20"/>
    </w:rPr>
  </w:style>
  <w:style w:type="character" w:customStyle="1" w:styleId="a8">
    <w:name w:val="Текст сноски Знак"/>
    <w:basedOn w:val="a0"/>
    <w:link w:val="a7"/>
    <w:uiPriority w:val="99"/>
    <w:rsid w:val="0006340D"/>
    <w:rPr>
      <w:sz w:val="20"/>
      <w:szCs w:val="20"/>
    </w:rPr>
  </w:style>
  <w:style w:type="character" w:styleId="a9">
    <w:name w:val="footnote reference"/>
    <w:basedOn w:val="a0"/>
    <w:unhideWhenUsed/>
    <w:rsid w:val="0006340D"/>
    <w:rPr>
      <w:vertAlign w:val="superscript"/>
    </w:rPr>
  </w:style>
  <w:style w:type="paragraph" w:styleId="aa">
    <w:name w:val="header"/>
    <w:basedOn w:val="a"/>
    <w:link w:val="ab"/>
    <w:uiPriority w:val="99"/>
    <w:unhideWhenUsed/>
    <w:rsid w:val="00B56E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6E1B"/>
  </w:style>
  <w:style w:type="paragraph" w:styleId="ac">
    <w:name w:val="footer"/>
    <w:basedOn w:val="a"/>
    <w:link w:val="ad"/>
    <w:uiPriority w:val="99"/>
    <w:unhideWhenUsed/>
    <w:rsid w:val="00B56E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6E1B"/>
  </w:style>
  <w:style w:type="paragraph" w:styleId="ae">
    <w:name w:val="Normal (Web)"/>
    <w:basedOn w:val="a"/>
    <w:uiPriority w:val="99"/>
    <w:unhideWhenUsed/>
    <w:rsid w:val="00457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57329"/>
    <w:rPr>
      <w:color w:val="0000FF"/>
      <w:u w:val="single"/>
    </w:rPr>
  </w:style>
  <w:style w:type="character" w:customStyle="1" w:styleId="b-share-btnwrap">
    <w:name w:val="b-share-btn__wrap"/>
    <w:basedOn w:val="a0"/>
    <w:rsid w:val="007204A3"/>
  </w:style>
  <w:style w:type="character" w:styleId="af0">
    <w:name w:val="Strong"/>
    <w:basedOn w:val="a0"/>
    <w:uiPriority w:val="22"/>
    <w:qFormat/>
    <w:rsid w:val="00BA4517"/>
    <w:rPr>
      <w:b/>
      <w:bCs/>
    </w:rPr>
  </w:style>
  <w:style w:type="character" w:customStyle="1" w:styleId="20">
    <w:name w:val="Заголовок 2 Знак"/>
    <w:basedOn w:val="a0"/>
    <w:link w:val="2"/>
    <w:uiPriority w:val="9"/>
    <w:rsid w:val="003833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33B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3833BE"/>
    <w:rPr>
      <w:i/>
      <w:iCs/>
    </w:rPr>
  </w:style>
  <w:style w:type="character" w:customStyle="1" w:styleId="noprint">
    <w:name w:val="noprint"/>
    <w:basedOn w:val="a0"/>
    <w:rsid w:val="003833BE"/>
  </w:style>
  <w:style w:type="character" w:customStyle="1" w:styleId="mw-headline">
    <w:name w:val="mw-headline"/>
    <w:basedOn w:val="a0"/>
    <w:rsid w:val="003833BE"/>
  </w:style>
  <w:style w:type="paragraph" w:styleId="af1">
    <w:name w:val="Balloon Text"/>
    <w:basedOn w:val="a"/>
    <w:link w:val="af2"/>
    <w:uiPriority w:val="99"/>
    <w:semiHidden/>
    <w:unhideWhenUsed/>
    <w:rsid w:val="003833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33BE"/>
    <w:rPr>
      <w:rFonts w:ascii="Tahoma" w:hAnsi="Tahoma" w:cs="Tahoma"/>
      <w:sz w:val="16"/>
      <w:szCs w:val="16"/>
    </w:rPr>
  </w:style>
  <w:style w:type="character" w:customStyle="1" w:styleId="10">
    <w:name w:val="Заголовок 1 Знак"/>
    <w:basedOn w:val="a0"/>
    <w:link w:val="1"/>
    <w:uiPriority w:val="9"/>
    <w:rsid w:val="00D7230A"/>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D7230A"/>
    <w:pPr>
      <w:outlineLvl w:val="9"/>
    </w:pPr>
  </w:style>
  <w:style w:type="paragraph" w:styleId="21">
    <w:name w:val="toc 2"/>
    <w:basedOn w:val="a"/>
    <w:next w:val="a"/>
    <w:autoRedefine/>
    <w:uiPriority w:val="39"/>
    <w:unhideWhenUsed/>
    <w:qFormat/>
    <w:rsid w:val="00D7230A"/>
    <w:pPr>
      <w:spacing w:after="100"/>
      <w:ind w:left="220"/>
    </w:pPr>
    <w:rPr>
      <w:rFonts w:eastAsiaTheme="minorEastAsia"/>
    </w:rPr>
  </w:style>
  <w:style w:type="paragraph" w:styleId="11">
    <w:name w:val="toc 1"/>
    <w:basedOn w:val="a"/>
    <w:next w:val="a"/>
    <w:autoRedefine/>
    <w:uiPriority w:val="39"/>
    <w:unhideWhenUsed/>
    <w:qFormat/>
    <w:rsid w:val="00D7230A"/>
    <w:pPr>
      <w:spacing w:after="100"/>
    </w:pPr>
    <w:rPr>
      <w:rFonts w:eastAsiaTheme="minorEastAsia"/>
    </w:rPr>
  </w:style>
  <w:style w:type="paragraph" w:styleId="31">
    <w:name w:val="toc 3"/>
    <w:basedOn w:val="a"/>
    <w:next w:val="a"/>
    <w:autoRedefine/>
    <w:uiPriority w:val="39"/>
    <w:unhideWhenUsed/>
    <w:qFormat/>
    <w:rsid w:val="00D7230A"/>
    <w:pPr>
      <w:spacing w:after="100"/>
      <w:ind w:left="440"/>
    </w:pPr>
    <w:rPr>
      <w:rFonts w:eastAsiaTheme="minorEastAsia"/>
    </w:rPr>
  </w:style>
  <w:style w:type="character" w:customStyle="1" w:styleId="s1">
    <w:name w:val="s1"/>
    <w:basedOn w:val="a0"/>
    <w:rsid w:val="001D3F5B"/>
  </w:style>
  <w:style w:type="paragraph" w:styleId="af4">
    <w:name w:val="No Spacing"/>
    <w:link w:val="af5"/>
    <w:uiPriority w:val="1"/>
    <w:qFormat/>
    <w:rsid w:val="004F4F1A"/>
    <w:pPr>
      <w:spacing w:after="0" w:line="240" w:lineRule="auto"/>
    </w:pPr>
    <w:rPr>
      <w:rFonts w:eastAsiaTheme="minorEastAsia"/>
    </w:rPr>
  </w:style>
  <w:style w:type="character" w:customStyle="1" w:styleId="af5">
    <w:name w:val="Без интервала Знак"/>
    <w:basedOn w:val="a0"/>
    <w:link w:val="af4"/>
    <w:uiPriority w:val="1"/>
    <w:rsid w:val="004F4F1A"/>
    <w:rPr>
      <w:rFonts w:eastAsiaTheme="minorEastAsia"/>
    </w:rPr>
  </w:style>
  <w:style w:type="character" w:styleId="af6">
    <w:name w:val="Emphasis"/>
    <w:basedOn w:val="a0"/>
    <w:uiPriority w:val="20"/>
    <w:qFormat/>
    <w:rsid w:val="00B7542D"/>
    <w:rPr>
      <w:i/>
      <w:iCs/>
    </w:rPr>
  </w:style>
  <w:style w:type="table" w:styleId="af7">
    <w:name w:val="Table Grid"/>
    <w:basedOn w:val="a1"/>
    <w:uiPriority w:val="59"/>
    <w:unhideWhenUsed/>
    <w:rsid w:val="00BB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азвание1"/>
    <w:basedOn w:val="a0"/>
    <w:rsid w:val="009371DB"/>
  </w:style>
  <w:style w:type="paragraph" w:customStyle="1" w:styleId="p2">
    <w:name w:val="p2"/>
    <w:basedOn w:val="a"/>
    <w:rsid w:val="002E6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moukp">
    <w:name w:val="wmoukp"/>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ohoj">
    <w:name w:val="skohoj"/>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C33568"/>
  </w:style>
  <w:style w:type="paragraph" w:customStyle="1" w:styleId="mfhjg">
    <w:name w:val="mfhjg"/>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cx">
    <w:name w:val="rocx"/>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qq">
    <w:name w:val="vdqq"/>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qgwv">
    <w:name w:val="cqgwv"/>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E5527"/>
  </w:style>
  <w:style w:type="character" w:customStyle="1" w:styleId="a10">
    <w:name w:val="a1"/>
    <w:basedOn w:val="a0"/>
    <w:rsid w:val="00274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11"/>
  </w:style>
  <w:style w:type="paragraph" w:styleId="1">
    <w:name w:val="heading 1"/>
    <w:basedOn w:val="a"/>
    <w:next w:val="a"/>
    <w:link w:val="10"/>
    <w:uiPriority w:val="9"/>
    <w:qFormat/>
    <w:rsid w:val="00D7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33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33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0644"/>
  </w:style>
  <w:style w:type="paragraph" w:styleId="a3">
    <w:name w:val="endnote text"/>
    <w:basedOn w:val="a"/>
    <w:link w:val="a4"/>
    <w:uiPriority w:val="99"/>
    <w:semiHidden/>
    <w:unhideWhenUsed/>
    <w:rsid w:val="00E15312"/>
    <w:pPr>
      <w:spacing w:after="0" w:line="240" w:lineRule="auto"/>
    </w:pPr>
    <w:rPr>
      <w:sz w:val="20"/>
      <w:szCs w:val="20"/>
    </w:rPr>
  </w:style>
  <w:style w:type="character" w:customStyle="1" w:styleId="a4">
    <w:name w:val="Текст концевой сноски Знак"/>
    <w:basedOn w:val="a0"/>
    <w:link w:val="a3"/>
    <w:uiPriority w:val="99"/>
    <w:semiHidden/>
    <w:rsid w:val="00E15312"/>
    <w:rPr>
      <w:sz w:val="20"/>
      <w:szCs w:val="20"/>
    </w:rPr>
  </w:style>
  <w:style w:type="character" w:styleId="a5">
    <w:name w:val="endnote reference"/>
    <w:basedOn w:val="a0"/>
    <w:uiPriority w:val="99"/>
    <w:semiHidden/>
    <w:unhideWhenUsed/>
    <w:rsid w:val="00E15312"/>
    <w:rPr>
      <w:vertAlign w:val="superscript"/>
    </w:rPr>
  </w:style>
  <w:style w:type="paragraph" w:styleId="a6">
    <w:name w:val="List Paragraph"/>
    <w:basedOn w:val="a"/>
    <w:uiPriority w:val="34"/>
    <w:qFormat/>
    <w:rsid w:val="003550CC"/>
    <w:pPr>
      <w:ind w:left="720"/>
      <w:contextualSpacing/>
    </w:pPr>
  </w:style>
  <w:style w:type="paragraph" w:styleId="a7">
    <w:name w:val="footnote text"/>
    <w:basedOn w:val="a"/>
    <w:link w:val="a8"/>
    <w:uiPriority w:val="99"/>
    <w:unhideWhenUsed/>
    <w:rsid w:val="0006340D"/>
    <w:pPr>
      <w:spacing w:after="0" w:line="240" w:lineRule="auto"/>
    </w:pPr>
    <w:rPr>
      <w:sz w:val="20"/>
      <w:szCs w:val="20"/>
    </w:rPr>
  </w:style>
  <w:style w:type="character" w:customStyle="1" w:styleId="a8">
    <w:name w:val="Текст сноски Знак"/>
    <w:basedOn w:val="a0"/>
    <w:link w:val="a7"/>
    <w:uiPriority w:val="99"/>
    <w:rsid w:val="0006340D"/>
    <w:rPr>
      <w:sz w:val="20"/>
      <w:szCs w:val="20"/>
    </w:rPr>
  </w:style>
  <w:style w:type="character" w:styleId="a9">
    <w:name w:val="footnote reference"/>
    <w:basedOn w:val="a0"/>
    <w:unhideWhenUsed/>
    <w:rsid w:val="0006340D"/>
    <w:rPr>
      <w:vertAlign w:val="superscript"/>
    </w:rPr>
  </w:style>
  <w:style w:type="paragraph" w:styleId="aa">
    <w:name w:val="header"/>
    <w:basedOn w:val="a"/>
    <w:link w:val="ab"/>
    <w:uiPriority w:val="99"/>
    <w:unhideWhenUsed/>
    <w:rsid w:val="00B56E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6E1B"/>
  </w:style>
  <w:style w:type="paragraph" w:styleId="ac">
    <w:name w:val="footer"/>
    <w:basedOn w:val="a"/>
    <w:link w:val="ad"/>
    <w:uiPriority w:val="99"/>
    <w:unhideWhenUsed/>
    <w:rsid w:val="00B56E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6E1B"/>
  </w:style>
  <w:style w:type="paragraph" w:styleId="ae">
    <w:name w:val="Normal (Web)"/>
    <w:basedOn w:val="a"/>
    <w:uiPriority w:val="99"/>
    <w:unhideWhenUsed/>
    <w:rsid w:val="00457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57329"/>
    <w:rPr>
      <w:color w:val="0000FF"/>
      <w:u w:val="single"/>
    </w:rPr>
  </w:style>
  <w:style w:type="character" w:customStyle="1" w:styleId="b-share-btnwrap">
    <w:name w:val="b-share-btn__wrap"/>
    <w:basedOn w:val="a0"/>
    <w:rsid w:val="007204A3"/>
  </w:style>
  <w:style w:type="character" w:styleId="af0">
    <w:name w:val="Strong"/>
    <w:basedOn w:val="a0"/>
    <w:uiPriority w:val="22"/>
    <w:qFormat/>
    <w:rsid w:val="00BA4517"/>
    <w:rPr>
      <w:b/>
      <w:bCs/>
    </w:rPr>
  </w:style>
  <w:style w:type="character" w:customStyle="1" w:styleId="20">
    <w:name w:val="Заголовок 2 Знак"/>
    <w:basedOn w:val="a0"/>
    <w:link w:val="2"/>
    <w:uiPriority w:val="9"/>
    <w:rsid w:val="003833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33B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3833BE"/>
    <w:rPr>
      <w:i/>
      <w:iCs/>
    </w:rPr>
  </w:style>
  <w:style w:type="character" w:customStyle="1" w:styleId="noprint">
    <w:name w:val="noprint"/>
    <w:basedOn w:val="a0"/>
    <w:rsid w:val="003833BE"/>
  </w:style>
  <w:style w:type="character" w:customStyle="1" w:styleId="mw-headline">
    <w:name w:val="mw-headline"/>
    <w:basedOn w:val="a0"/>
    <w:rsid w:val="003833BE"/>
  </w:style>
  <w:style w:type="paragraph" w:styleId="af1">
    <w:name w:val="Balloon Text"/>
    <w:basedOn w:val="a"/>
    <w:link w:val="af2"/>
    <w:uiPriority w:val="99"/>
    <w:semiHidden/>
    <w:unhideWhenUsed/>
    <w:rsid w:val="003833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33BE"/>
    <w:rPr>
      <w:rFonts w:ascii="Tahoma" w:hAnsi="Tahoma" w:cs="Tahoma"/>
      <w:sz w:val="16"/>
      <w:szCs w:val="16"/>
    </w:rPr>
  </w:style>
  <w:style w:type="character" w:customStyle="1" w:styleId="10">
    <w:name w:val="Заголовок 1 Знак"/>
    <w:basedOn w:val="a0"/>
    <w:link w:val="1"/>
    <w:uiPriority w:val="9"/>
    <w:rsid w:val="00D7230A"/>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D7230A"/>
    <w:pPr>
      <w:outlineLvl w:val="9"/>
    </w:pPr>
  </w:style>
  <w:style w:type="paragraph" w:styleId="21">
    <w:name w:val="toc 2"/>
    <w:basedOn w:val="a"/>
    <w:next w:val="a"/>
    <w:autoRedefine/>
    <w:uiPriority w:val="39"/>
    <w:unhideWhenUsed/>
    <w:qFormat/>
    <w:rsid w:val="00D7230A"/>
    <w:pPr>
      <w:spacing w:after="100"/>
      <w:ind w:left="220"/>
    </w:pPr>
    <w:rPr>
      <w:rFonts w:eastAsiaTheme="minorEastAsia"/>
    </w:rPr>
  </w:style>
  <w:style w:type="paragraph" w:styleId="11">
    <w:name w:val="toc 1"/>
    <w:basedOn w:val="a"/>
    <w:next w:val="a"/>
    <w:autoRedefine/>
    <w:uiPriority w:val="39"/>
    <w:unhideWhenUsed/>
    <w:qFormat/>
    <w:rsid w:val="00D7230A"/>
    <w:pPr>
      <w:spacing w:after="100"/>
    </w:pPr>
    <w:rPr>
      <w:rFonts w:eastAsiaTheme="minorEastAsia"/>
    </w:rPr>
  </w:style>
  <w:style w:type="paragraph" w:styleId="31">
    <w:name w:val="toc 3"/>
    <w:basedOn w:val="a"/>
    <w:next w:val="a"/>
    <w:autoRedefine/>
    <w:uiPriority w:val="39"/>
    <w:unhideWhenUsed/>
    <w:qFormat/>
    <w:rsid w:val="00D7230A"/>
    <w:pPr>
      <w:spacing w:after="100"/>
      <w:ind w:left="440"/>
    </w:pPr>
    <w:rPr>
      <w:rFonts w:eastAsiaTheme="minorEastAsia"/>
    </w:rPr>
  </w:style>
  <w:style w:type="character" w:customStyle="1" w:styleId="s1">
    <w:name w:val="s1"/>
    <w:basedOn w:val="a0"/>
    <w:rsid w:val="001D3F5B"/>
  </w:style>
  <w:style w:type="paragraph" w:styleId="af4">
    <w:name w:val="No Spacing"/>
    <w:link w:val="af5"/>
    <w:uiPriority w:val="1"/>
    <w:qFormat/>
    <w:rsid w:val="004F4F1A"/>
    <w:pPr>
      <w:spacing w:after="0" w:line="240" w:lineRule="auto"/>
    </w:pPr>
    <w:rPr>
      <w:rFonts w:eastAsiaTheme="minorEastAsia"/>
    </w:rPr>
  </w:style>
  <w:style w:type="character" w:customStyle="1" w:styleId="af5">
    <w:name w:val="Без интервала Знак"/>
    <w:basedOn w:val="a0"/>
    <w:link w:val="af4"/>
    <w:uiPriority w:val="1"/>
    <w:rsid w:val="004F4F1A"/>
    <w:rPr>
      <w:rFonts w:eastAsiaTheme="minorEastAsia"/>
    </w:rPr>
  </w:style>
  <w:style w:type="character" w:styleId="af6">
    <w:name w:val="Emphasis"/>
    <w:basedOn w:val="a0"/>
    <w:uiPriority w:val="20"/>
    <w:qFormat/>
    <w:rsid w:val="00B7542D"/>
    <w:rPr>
      <w:i/>
      <w:iCs/>
    </w:rPr>
  </w:style>
  <w:style w:type="table" w:styleId="af7">
    <w:name w:val="Table Grid"/>
    <w:basedOn w:val="a1"/>
    <w:uiPriority w:val="59"/>
    <w:unhideWhenUsed/>
    <w:rsid w:val="00BB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азвание1"/>
    <w:basedOn w:val="a0"/>
    <w:rsid w:val="009371DB"/>
  </w:style>
  <w:style w:type="paragraph" w:customStyle="1" w:styleId="p2">
    <w:name w:val="p2"/>
    <w:basedOn w:val="a"/>
    <w:rsid w:val="002E6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moukp">
    <w:name w:val="wmoukp"/>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ohoj">
    <w:name w:val="skohoj"/>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C33568"/>
  </w:style>
  <w:style w:type="paragraph" w:customStyle="1" w:styleId="mfhjg">
    <w:name w:val="mfhjg"/>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cx">
    <w:name w:val="rocx"/>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qq">
    <w:name w:val="vdqq"/>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qgwv">
    <w:name w:val="cqgwv"/>
    <w:basedOn w:val="a"/>
    <w:rsid w:val="00C3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E5527"/>
  </w:style>
  <w:style w:type="character" w:customStyle="1" w:styleId="a10">
    <w:name w:val="a1"/>
    <w:basedOn w:val="a0"/>
    <w:rsid w:val="0027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433">
      <w:bodyDiv w:val="1"/>
      <w:marLeft w:val="0"/>
      <w:marRight w:val="0"/>
      <w:marTop w:val="0"/>
      <w:marBottom w:val="0"/>
      <w:divBdr>
        <w:top w:val="none" w:sz="0" w:space="0" w:color="auto"/>
        <w:left w:val="none" w:sz="0" w:space="0" w:color="auto"/>
        <w:bottom w:val="none" w:sz="0" w:space="0" w:color="auto"/>
        <w:right w:val="none" w:sz="0" w:space="0" w:color="auto"/>
      </w:divBdr>
    </w:div>
    <w:div w:id="173690144">
      <w:bodyDiv w:val="1"/>
      <w:marLeft w:val="0"/>
      <w:marRight w:val="0"/>
      <w:marTop w:val="0"/>
      <w:marBottom w:val="0"/>
      <w:divBdr>
        <w:top w:val="none" w:sz="0" w:space="0" w:color="auto"/>
        <w:left w:val="none" w:sz="0" w:space="0" w:color="auto"/>
        <w:bottom w:val="none" w:sz="0" w:space="0" w:color="auto"/>
        <w:right w:val="none" w:sz="0" w:space="0" w:color="auto"/>
      </w:divBdr>
    </w:div>
    <w:div w:id="210774667">
      <w:bodyDiv w:val="1"/>
      <w:marLeft w:val="0"/>
      <w:marRight w:val="0"/>
      <w:marTop w:val="0"/>
      <w:marBottom w:val="0"/>
      <w:divBdr>
        <w:top w:val="none" w:sz="0" w:space="0" w:color="auto"/>
        <w:left w:val="none" w:sz="0" w:space="0" w:color="auto"/>
        <w:bottom w:val="none" w:sz="0" w:space="0" w:color="auto"/>
        <w:right w:val="none" w:sz="0" w:space="0" w:color="auto"/>
      </w:divBdr>
      <w:divsChild>
        <w:div w:id="472649045">
          <w:marLeft w:val="75"/>
          <w:marRight w:val="75"/>
          <w:marTop w:val="0"/>
          <w:marBottom w:val="0"/>
          <w:divBdr>
            <w:top w:val="none" w:sz="0" w:space="0" w:color="auto"/>
            <w:left w:val="none" w:sz="0" w:space="0" w:color="auto"/>
            <w:bottom w:val="none" w:sz="0" w:space="0" w:color="auto"/>
            <w:right w:val="none" w:sz="0" w:space="0" w:color="auto"/>
          </w:divBdr>
        </w:div>
      </w:divsChild>
    </w:div>
    <w:div w:id="223374093">
      <w:bodyDiv w:val="1"/>
      <w:marLeft w:val="0"/>
      <w:marRight w:val="0"/>
      <w:marTop w:val="0"/>
      <w:marBottom w:val="0"/>
      <w:divBdr>
        <w:top w:val="none" w:sz="0" w:space="0" w:color="auto"/>
        <w:left w:val="none" w:sz="0" w:space="0" w:color="auto"/>
        <w:bottom w:val="none" w:sz="0" w:space="0" w:color="auto"/>
        <w:right w:val="none" w:sz="0" w:space="0" w:color="auto"/>
      </w:divBdr>
    </w:div>
    <w:div w:id="232129924">
      <w:bodyDiv w:val="1"/>
      <w:marLeft w:val="0"/>
      <w:marRight w:val="0"/>
      <w:marTop w:val="0"/>
      <w:marBottom w:val="0"/>
      <w:divBdr>
        <w:top w:val="none" w:sz="0" w:space="0" w:color="auto"/>
        <w:left w:val="none" w:sz="0" w:space="0" w:color="auto"/>
        <w:bottom w:val="none" w:sz="0" w:space="0" w:color="auto"/>
        <w:right w:val="none" w:sz="0" w:space="0" w:color="auto"/>
      </w:divBdr>
    </w:div>
    <w:div w:id="248662926">
      <w:bodyDiv w:val="1"/>
      <w:marLeft w:val="0"/>
      <w:marRight w:val="0"/>
      <w:marTop w:val="0"/>
      <w:marBottom w:val="0"/>
      <w:divBdr>
        <w:top w:val="none" w:sz="0" w:space="0" w:color="auto"/>
        <w:left w:val="none" w:sz="0" w:space="0" w:color="auto"/>
        <w:bottom w:val="none" w:sz="0" w:space="0" w:color="auto"/>
        <w:right w:val="none" w:sz="0" w:space="0" w:color="auto"/>
      </w:divBdr>
    </w:div>
    <w:div w:id="318922282">
      <w:bodyDiv w:val="1"/>
      <w:marLeft w:val="0"/>
      <w:marRight w:val="0"/>
      <w:marTop w:val="0"/>
      <w:marBottom w:val="0"/>
      <w:divBdr>
        <w:top w:val="none" w:sz="0" w:space="0" w:color="auto"/>
        <w:left w:val="none" w:sz="0" w:space="0" w:color="auto"/>
        <w:bottom w:val="none" w:sz="0" w:space="0" w:color="auto"/>
        <w:right w:val="none" w:sz="0" w:space="0" w:color="auto"/>
      </w:divBdr>
    </w:div>
    <w:div w:id="409424703">
      <w:bodyDiv w:val="1"/>
      <w:marLeft w:val="0"/>
      <w:marRight w:val="0"/>
      <w:marTop w:val="0"/>
      <w:marBottom w:val="0"/>
      <w:divBdr>
        <w:top w:val="none" w:sz="0" w:space="0" w:color="auto"/>
        <w:left w:val="none" w:sz="0" w:space="0" w:color="auto"/>
        <w:bottom w:val="none" w:sz="0" w:space="0" w:color="auto"/>
        <w:right w:val="none" w:sz="0" w:space="0" w:color="auto"/>
      </w:divBdr>
    </w:div>
    <w:div w:id="435909598">
      <w:bodyDiv w:val="1"/>
      <w:marLeft w:val="0"/>
      <w:marRight w:val="0"/>
      <w:marTop w:val="0"/>
      <w:marBottom w:val="0"/>
      <w:divBdr>
        <w:top w:val="none" w:sz="0" w:space="0" w:color="auto"/>
        <w:left w:val="none" w:sz="0" w:space="0" w:color="auto"/>
        <w:bottom w:val="none" w:sz="0" w:space="0" w:color="auto"/>
        <w:right w:val="none" w:sz="0" w:space="0" w:color="auto"/>
      </w:divBdr>
    </w:div>
    <w:div w:id="478232364">
      <w:bodyDiv w:val="1"/>
      <w:marLeft w:val="0"/>
      <w:marRight w:val="0"/>
      <w:marTop w:val="0"/>
      <w:marBottom w:val="0"/>
      <w:divBdr>
        <w:top w:val="none" w:sz="0" w:space="0" w:color="auto"/>
        <w:left w:val="none" w:sz="0" w:space="0" w:color="auto"/>
        <w:bottom w:val="none" w:sz="0" w:space="0" w:color="auto"/>
        <w:right w:val="none" w:sz="0" w:space="0" w:color="auto"/>
      </w:divBdr>
      <w:divsChild>
        <w:div w:id="1309171302">
          <w:marLeft w:val="600"/>
          <w:marRight w:val="0"/>
          <w:marTop w:val="0"/>
          <w:marBottom w:val="0"/>
          <w:divBdr>
            <w:top w:val="none" w:sz="0" w:space="0" w:color="auto"/>
            <w:left w:val="none" w:sz="0" w:space="0" w:color="auto"/>
            <w:bottom w:val="none" w:sz="0" w:space="0" w:color="auto"/>
            <w:right w:val="none" w:sz="0" w:space="0" w:color="auto"/>
          </w:divBdr>
        </w:div>
      </w:divsChild>
    </w:div>
    <w:div w:id="536545056">
      <w:bodyDiv w:val="1"/>
      <w:marLeft w:val="0"/>
      <w:marRight w:val="0"/>
      <w:marTop w:val="0"/>
      <w:marBottom w:val="0"/>
      <w:divBdr>
        <w:top w:val="none" w:sz="0" w:space="0" w:color="auto"/>
        <w:left w:val="none" w:sz="0" w:space="0" w:color="auto"/>
        <w:bottom w:val="none" w:sz="0" w:space="0" w:color="auto"/>
        <w:right w:val="none" w:sz="0" w:space="0" w:color="auto"/>
      </w:divBdr>
    </w:div>
    <w:div w:id="600182743">
      <w:bodyDiv w:val="1"/>
      <w:marLeft w:val="0"/>
      <w:marRight w:val="0"/>
      <w:marTop w:val="0"/>
      <w:marBottom w:val="0"/>
      <w:divBdr>
        <w:top w:val="none" w:sz="0" w:space="0" w:color="auto"/>
        <w:left w:val="none" w:sz="0" w:space="0" w:color="auto"/>
        <w:bottom w:val="none" w:sz="0" w:space="0" w:color="auto"/>
        <w:right w:val="none" w:sz="0" w:space="0" w:color="auto"/>
      </w:divBdr>
    </w:div>
    <w:div w:id="627667975">
      <w:bodyDiv w:val="1"/>
      <w:marLeft w:val="0"/>
      <w:marRight w:val="0"/>
      <w:marTop w:val="0"/>
      <w:marBottom w:val="0"/>
      <w:divBdr>
        <w:top w:val="none" w:sz="0" w:space="0" w:color="auto"/>
        <w:left w:val="none" w:sz="0" w:space="0" w:color="auto"/>
        <w:bottom w:val="none" w:sz="0" w:space="0" w:color="auto"/>
        <w:right w:val="none" w:sz="0" w:space="0" w:color="auto"/>
      </w:divBdr>
    </w:div>
    <w:div w:id="803736167">
      <w:bodyDiv w:val="1"/>
      <w:marLeft w:val="0"/>
      <w:marRight w:val="0"/>
      <w:marTop w:val="0"/>
      <w:marBottom w:val="0"/>
      <w:divBdr>
        <w:top w:val="none" w:sz="0" w:space="0" w:color="auto"/>
        <w:left w:val="none" w:sz="0" w:space="0" w:color="auto"/>
        <w:bottom w:val="none" w:sz="0" w:space="0" w:color="auto"/>
        <w:right w:val="none" w:sz="0" w:space="0" w:color="auto"/>
      </w:divBdr>
    </w:div>
    <w:div w:id="1050880105">
      <w:bodyDiv w:val="1"/>
      <w:marLeft w:val="0"/>
      <w:marRight w:val="0"/>
      <w:marTop w:val="0"/>
      <w:marBottom w:val="0"/>
      <w:divBdr>
        <w:top w:val="none" w:sz="0" w:space="0" w:color="auto"/>
        <w:left w:val="none" w:sz="0" w:space="0" w:color="auto"/>
        <w:bottom w:val="none" w:sz="0" w:space="0" w:color="auto"/>
        <w:right w:val="none" w:sz="0" w:space="0" w:color="auto"/>
      </w:divBdr>
      <w:divsChild>
        <w:div w:id="71128593">
          <w:marLeft w:val="0"/>
          <w:marRight w:val="0"/>
          <w:marTop w:val="0"/>
          <w:marBottom w:val="0"/>
          <w:divBdr>
            <w:top w:val="none" w:sz="0" w:space="0" w:color="auto"/>
            <w:left w:val="none" w:sz="0" w:space="0" w:color="auto"/>
            <w:bottom w:val="none" w:sz="0" w:space="0" w:color="auto"/>
            <w:right w:val="none" w:sz="0" w:space="0" w:color="auto"/>
          </w:divBdr>
        </w:div>
        <w:div w:id="651955579">
          <w:marLeft w:val="0"/>
          <w:marRight w:val="0"/>
          <w:marTop w:val="0"/>
          <w:marBottom w:val="0"/>
          <w:divBdr>
            <w:top w:val="none" w:sz="0" w:space="0" w:color="auto"/>
            <w:left w:val="none" w:sz="0" w:space="0" w:color="auto"/>
            <w:bottom w:val="none" w:sz="0" w:space="0" w:color="auto"/>
            <w:right w:val="none" w:sz="0" w:space="0" w:color="auto"/>
          </w:divBdr>
        </w:div>
        <w:div w:id="1491556179">
          <w:marLeft w:val="0"/>
          <w:marRight w:val="0"/>
          <w:marTop w:val="0"/>
          <w:marBottom w:val="0"/>
          <w:divBdr>
            <w:top w:val="none" w:sz="0" w:space="0" w:color="auto"/>
            <w:left w:val="none" w:sz="0" w:space="0" w:color="auto"/>
            <w:bottom w:val="none" w:sz="0" w:space="0" w:color="auto"/>
            <w:right w:val="none" w:sz="0" w:space="0" w:color="auto"/>
          </w:divBdr>
        </w:div>
        <w:div w:id="1535583016">
          <w:marLeft w:val="0"/>
          <w:marRight w:val="0"/>
          <w:marTop w:val="0"/>
          <w:marBottom w:val="0"/>
          <w:divBdr>
            <w:top w:val="none" w:sz="0" w:space="0" w:color="auto"/>
            <w:left w:val="none" w:sz="0" w:space="0" w:color="auto"/>
            <w:bottom w:val="none" w:sz="0" w:space="0" w:color="auto"/>
            <w:right w:val="none" w:sz="0" w:space="0" w:color="auto"/>
          </w:divBdr>
        </w:div>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 w:id="1076972546">
      <w:bodyDiv w:val="1"/>
      <w:marLeft w:val="0"/>
      <w:marRight w:val="0"/>
      <w:marTop w:val="0"/>
      <w:marBottom w:val="0"/>
      <w:divBdr>
        <w:top w:val="none" w:sz="0" w:space="0" w:color="auto"/>
        <w:left w:val="none" w:sz="0" w:space="0" w:color="auto"/>
        <w:bottom w:val="none" w:sz="0" w:space="0" w:color="auto"/>
        <w:right w:val="none" w:sz="0" w:space="0" w:color="auto"/>
      </w:divBdr>
    </w:div>
    <w:div w:id="1083452122">
      <w:bodyDiv w:val="1"/>
      <w:marLeft w:val="0"/>
      <w:marRight w:val="0"/>
      <w:marTop w:val="0"/>
      <w:marBottom w:val="0"/>
      <w:divBdr>
        <w:top w:val="none" w:sz="0" w:space="0" w:color="auto"/>
        <w:left w:val="none" w:sz="0" w:space="0" w:color="auto"/>
        <w:bottom w:val="none" w:sz="0" w:space="0" w:color="auto"/>
        <w:right w:val="none" w:sz="0" w:space="0" w:color="auto"/>
      </w:divBdr>
    </w:div>
    <w:div w:id="1091121184">
      <w:bodyDiv w:val="1"/>
      <w:marLeft w:val="0"/>
      <w:marRight w:val="0"/>
      <w:marTop w:val="0"/>
      <w:marBottom w:val="0"/>
      <w:divBdr>
        <w:top w:val="none" w:sz="0" w:space="0" w:color="auto"/>
        <w:left w:val="none" w:sz="0" w:space="0" w:color="auto"/>
        <w:bottom w:val="none" w:sz="0" w:space="0" w:color="auto"/>
        <w:right w:val="none" w:sz="0" w:space="0" w:color="auto"/>
      </w:divBdr>
    </w:div>
    <w:div w:id="1111625180">
      <w:bodyDiv w:val="1"/>
      <w:marLeft w:val="0"/>
      <w:marRight w:val="0"/>
      <w:marTop w:val="0"/>
      <w:marBottom w:val="0"/>
      <w:divBdr>
        <w:top w:val="none" w:sz="0" w:space="0" w:color="auto"/>
        <w:left w:val="none" w:sz="0" w:space="0" w:color="auto"/>
        <w:bottom w:val="none" w:sz="0" w:space="0" w:color="auto"/>
        <w:right w:val="none" w:sz="0" w:space="0" w:color="auto"/>
      </w:divBdr>
    </w:div>
    <w:div w:id="1150292295">
      <w:bodyDiv w:val="1"/>
      <w:marLeft w:val="0"/>
      <w:marRight w:val="0"/>
      <w:marTop w:val="0"/>
      <w:marBottom w:val="0"/>
      <w:divBdr>
        <w:top w:val="none" w:sz="0" w:space="0" w:color="auto"/>
        <w:left w:val="none" w:sz="0" w:space="0" w:color="auto"/>
        <w:bottom w:val="none" w:sz="0" w:space="0" w:color="auto"/>
        <w:right w:val="none" w:sz="0" w:space="0" w:color="auto"/>
      </w:divBdr>
    </w:div>
    <w:div w:id="1168132471">
      <w:bodyDiv w:val="1"/>
      <w:marLeft w:val="0"/>
      <w:marRight w:val="0"/>
      <w:marTop w:val="0"/>
      <w:marBottom w:val="0"/>
      <w:divBdr>
        <w:top w:val="none" w:sz="0" w:space="0" w:color="auto"/>
        <w:left w:val="none" w:sz="0" w:space="0" w:color="auto"/>
        <w:bottom w:val="none" w:sz="0" w:space="0" w:color="auto"/>
        <w:right w:val="none" w:sz="0" w:space="0" w:color="auto"/>
      </w:divBdr>
    </w:div>
    <w:div w:id="1183738173">
      <w:bodyDiv w:val="1"/>
      <w:marLeft w:val="0"/>
      <w:marRight w:val="0"/>
      <w:marTop w:val="0"/>
      <w:marBottom w:val="0"/>
      <w:divBdr>
        <w:top w:val="none" w:sz="0" w:space="0" w:color="auto"/>
        <w:left w:val="none" w:sz="0" w:space="0" w:color="auto"/>
        <w:bottom w:val="none" w:sz="0" w:space="0" w:color="auto"/>
        <w:right w:val="none" w:sz="0" w:space="0" w:color="auto"/>
      </w:divBdr>
    </w:div>
    <w:div w:id="1235242997">
      <w:bodyDiv w:val="1"/>
      <w:marLeft w:val="0"/>
      <w:marRight w:val="0"/>
      <w:marTop w:val="0"/>
      <w:marBottom w:val="0"/>
      <w:divBdr>
        <w:top w:val="none" w:sz="0" w:space="0" w:color="auto"/>
        <w:left w:val="none" w:sz="0" w:space="0" w:color="auto"/>
        <w:bottom w:val="none" w:sz="0" w:space="0" w:color="auto"/>
        <w:right w:val="none" w:sz="0" w:space="0" w:color="auto"/>
      </w:divBdr>
    </w:div>
    <w:div w:id="1320037032">
      <w:bodyDiv w:val="1"/>
      <w:marLeft w:val="0"/>
      <w:marRight w:val="0"/>
      <w:marTop w:val="0"/>
      <w:marBottom w:val="0"/>
      <w:divBdr>
        <w:top w:val="none" w:sz="0" w:space="0" w:color="auto"/>
        <w:left w:val="none" w:sz="0" w:space="0" w:color="auto"/>
        <w:bottom w:val="none" w:sz="0" w:space="0" w:color="auto"/>
        <w:right w:val="none" w:sz="0" w:space="0" w:color="auto"/>
      </w:divBdr>
    </w:div>
    <w:div w:id="1332829112">
      <w:bodyDiv w:val="1"/>
      <w:marLeft w:val="0"/>
      <w:marRight w:val="0"/>
      <w:marTop w:val="0"/>
      <w:marBottom w:val="0"/>
      <w:divBdr>
        <w:top w:val="none" w:sz="0" w:space="0" w:color="auto"/>
        <w:left w:val="none" w:sz="0" w:space="0" w:color="auto"/>
        <w:bottom w:val="none" w:sz="0" w:space="0" w:color="auto"/>
        <w:right w:val="none" w:sz="0" w:space="0" w:color="auto"/>
      </w:divBdr>
    </w:div>
    <w:div w:id="1657801388">
      <w:bodyDiv w:val="1"/>
      <w:marLeft w:val="0"/>
      <w:marRight w:val="0"/>
      <w:marTop w:val="0"/>
      <w:marBottom w:val="0"/>
      <w:divBdr>
        <w:top w:val="none" w:sz="0" w:space="0" w:color="auto"/>
        <w:left w:val="none" w:sz="0" w:space="0" w:color="auto"/>
        <w:bottom w:val="none" w:sz="0" w:space="0" w:color="auto"/>
        <w:right w:val="none" w:sz="0" w:space="0" w:color="auto"/>
      </w:divBdr>
    </w:div>
    <w:div w:id="1702978943">
      <w:bodyDiv w:val="1"/>
      <w:marLeft w:val="0"/>
      <w:marRight w:val="0"/>
      <w:marTop w:val="0"/>
      <w:marBottom w:val="0"/>
      <w:divBdr>
        <w:top w:val="none" w:sz="0" w:space="0" w:color="auto"/>
        <w:left w:val="none" w:sz="0" w:space="0" w:color="auto"/>
        <w:bottom w:val="none" w:sz="0" w:space="0" w:color="auto"/>
        <w:right w:val="none" w:sz="0" w:space="0" w:color="auto"/>
      </w:divBdr>
    </w:div>
    <w:div w:id="1704594507">
      <w:bodyDiv w:val="1"/>
      <w:marLeft w:val="0"/>
      <w:marRight w:val="0"/>
      <w:marTop w:val="0"/>
      <w:marBottom w:val="0"/>
      <w:divBdr>
        <w:top w:val="none" w:sz="0" w:space="0" w:color="auto"/>
        <w:left w:val="none" w:sz="0" w:space="0" w:color="auto"/>
        <w:bottom w:val="none" w:sz="0" w:space="0" w:color="auto"/>
        <w:right w:val="none" w:sz="0" w:space="0" w:color="auto"/>
      </w:divBdr>
    </w:div>
    <w:div w:id="1712416920">
      <w:bodyDiv w:val="1"/>
      <w:marLeft w:val="0"/>
      <w:marRight w:val="0"/>
      <w:marTop w:val="0"/>
      <w:marBottom w:val="0"/>
      <w:divBdr>
        <w:top w:val="none" w:sz="0" w:space="0" w:color="auto"/>
        <w:left w:val="none" w:sz="0" w:space="0" w:color="auto"/>
        <w:bottom w:val="none" w:sz="0" w:space="0" w:color="auto"/>
        <w:right w:val="none" w:sz="0" w:space="0" w:color="auto"/>
      </w:divBdr>
      <w:divsChild>
        <w:div w:id="1579053610">
          <w:marLeft w:val="75"/>
          <w:marRight w:val="75"/>
          <w:marTop w:val="0"/>
          <w:marBottom w:val="0"/>
          <w:divBdr>
            <w:top w:val="none" w:sz="0" w:space="0" w:color="auto"/>
            <w:left w:val="none" w:sz="0" w:space="0" w:color="auto"/>
            <w:bottom w:val="none" w:sz="0" w:space="0" w:color="auto"/>
            <w:right w:val="none" w:sz="0" w:space="0" w:color="auto"/>
          </w:divBdr>
        </w:div>
      </w:divsChild>
    </w:div>
    <w:div w:id="1734153872">
      <w:bodyDiv w:val="1"/>
      <w:marLeft w:val="0"/>
      <w:marRight w:val="0"/>
      <w:marTop w:val="0"/>
      <w:marBottom w:val="0"/>
      <w:divBdr>
        <w:top w:val="none" w:sz="0" w:space="0" w:color="auto"/>
        <w:left w:val="none" w:sz="0" w:space="0" w:color="auto"/>
        <w:bottom w:val="none" w:sz="0" w:space="0" w:color="auto"/>
        <w:right w:val="none" w:sz="0" w:space="0" w:color="auto"/>
      </w:divBdr>
      <w:divsChild>
        <w:div w:id="724330229">
          <w:marLeft w:val="75"/>
          <w:marRight w:val="75"/>
          <w:marTop w:val="0"/>
          <w:marBottom w:val="0"/>
          <w:divBdr>
            <w:top w:val="none" w:sz="0" w:space="0" w:color="auto"/>
            <w:left w:val="none" w:sz="0" w:space="0" w:color="auto"/>
            <w:bottom w:val="none" w:sz="0" w:space="0" w:color="auto"/>
            <w:right w:val="none" w:sz="0" w:space="0" w:color="auto"/>
          </w:divBdr>
        </w:div>
      </w:divsChild>
    </w:div>
    <w:div w:id="1774662973">
      <w:bodyDiv w:val="1"/>
      <w:marLeft w:val="0"/>
      <w:marRight w:val="0"/>
      <w:marTop w:val="0"/>
      <w:marBottom w:val="0"/>
      <w:divBdr>
        <w:top w:val="none" w:sz="0" w:space="0" w:color="auto"/>
        <w:left w:val="none" w:sz="0" w:space="0" w:color="auto"/>
        <w:bottom w:val="none" w:sz="0" w:space="0" w:color="auto"/>
        <w:right w:val="none" w:sz="0" w:space="0" w:color="auto"/>
      </w:divBdr>
    </w:div>
    <w:div w:id="1774788475">
      <w:bodyDiv w:val="1"/>
      <w:marLeft w:val="0"/>
      <w:marRight w:val="0"/>
      <w:marTop w:val="0"/>
      <w:marBottom w:val="0"/>
      <w:divBdr>
        <w:top w:val="none" w:sz="0" w:space="0" w:color="auto"/>
        <w:left w:val="none" w:sz="0" w:space="0" w:color="auto"/>
        <w:bottom w:val="none" w:sz="0" w:space="0" w:color="auto"/>
        <w:right w:val="none" w:sz="0" w:space="0" w:color="auto"/>
      </w:divBdr>
      <w:divsChild>
        <w:div w:id="476804968">
          <w:marLeft w:val="0"/>
          <w:marRight w:val="0"/>
          <w:marTop w:val="0"/>
          <w:marBottom w:val="0"/>
          <w:divBdr>
            <w:top w:val="none" w:sz="0" w:space="0" w:color="auto"/>
            <w:left w:val="none" w:sz="0" w:space="0" w:color="auto"/>
            <w:bottom w:val="none" w:sz="0" w:space="0" w:color="auto"/>
            <w:right w:val="none" w:sz="0" w:space="0" w:color="auto"/>
          </w:divBdr>
        </w:div>
        <w:div w:id="496850772">
          <w:blockQuote w:val="1"/>
          <w:marLeft w:val="0"/>
          <w:marRight w:val="0"/>
          <w:marTop w:val="0"/>
          <w:marBottom w:val="0"/>
          <w:divBdr>
            <w:top w:val="single" w:sz="6" w:space="2" w:color="E0E0E0"/>
            <w:left w:val="single" w:sz="6" w:space="11" w:color="E0E0E0"/>
            <w:bottom w:val="single" w:sz="6" w:space="2" w:color="E0E0E0"/>
            <w:right w:val="single" w:sz="6" w:space="11" w:color="E0E0E0"/>
          </w:divBdr>
          <w:divsChild>
            <w:div w:id="646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520">
      <w:bodyDiv w:val="1"/>
      <w:marLeft w:val="0"/>
      <w:marRight w:val="0"/>
      <w:marTop w:val="0"/>
      <w:marBottom w:val="0"/>
      <w:divBdr>
        <w:top w:val="none" w:sz="0" w:space="0" w:color="auto"/>
        <w:left w:val="none" w:sz="0" w:space="0" w:color="auto"/>
        <w:bottom w:val="none" w:sz="0" w:space="0" w:color="auto"/>
        <w:right w:val="none" w:sz="0" w:space="0" w:color="auto"/>
      </w:divBdr>
    </w:div>
    <w:div w:id="1944922291">
      <w:bodyDiv w:val="1"/>
      <w:marLeft w:val="0"/>
      <w:marRight w:val="0"/>
      <w:marTop w:val="0"/>
      <w:marBottom w:val="0"/>
      <w:divBdr>
        <w:top w:val="none" w:sz="0" w:space="0" w:color="auto"/>
        <w:left w:val="none" w:sz="0" w:space="0" w:color="auto"/>
        <w:bottom w:val="none" w:sz="0" w:space="0" w:color="auto"/>
        <w:right w:val="none" w:sz="0" w:space="0" w:color="auto"/>
      </w:divBdr>
    </w:div>
    <w:div w:id="1966963696">
      <w:bodyDiv w:val="1"/>
      <w:marLeft w:val="0"/>
      <w:marRight w:val="0"/>
      <w:marTop w:val="0"/>
      <w:marBottom w:val="0"/>
      <w:divBdr>
        <w:top w:val="none" w:sz="0" w:space="0" w:color="auto"/>
        <w:left w:val="none" w:sz="0" w:space="0" w:color="auto"/>
        <w:bottom w:val="none" w:sz="0" w:space="0" w:color="auto"/>
        <w:right w:val="none" w:sz="0" w:space="0" w:color="auto"/>
      </w:divBdr>
    </w:div>
    <w:div w:id="19917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ecsocman.hse.ru/text/188165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77;&#1083;&#1103;\Desktop\Results_summary%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76;&#1077;&#1083;&#1103;\Desktop\&#1086;&#1090;&#1076;&#1077;&#1083;&#1100;&#1085;&#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Употребляете ли Вы алкогольные напитки?</a:t>
            </a:r>
          </a:p>
        </c:rich>
      </c:tx>
      <c:overlay val="0"/>
    </c:title>
    <c:autoTitleDeleted val="0"/>
    <c:plotArea>
      <c:layout/>
      <c:pieChart>
        <c:varyColors val="1"/>
        <c:ser>
          <c:idx val="0"/>
          <c:order val="0"/>
          <c:dLbls>
            <c:dLbl>
              <c:idx val="1"/>
              <c:layout>
                <c:manualLayout>
                  <c:x val="-6.5122922134733793E-2"/>
                  <c:y val="-0.18042213473315841"/>
                </c:manualLayout>
              </c:layout>
              <c:tx>
                <c:rich>
                  <a:bodyPr/>
                  <a:lstStyle/>
                  <a:p>
                    <a:r>
                      <a:rPr lang="ru-RU"/>
                      <a:t>86,8</a:t>
                    </a:r>
                    <a:r>
                      <a:rPr lang="en-US"/>
                      <a:t>%</a:t>
                    </a:r>
                  </a:p>
                </c:rich>
              </c:tx>
              <c:showLegendKey val="0"/>
              <c:showVal val="1"/>
              <c:showCatName val="0"/>
              <c:showSerName val="0"/>
              <c:showPercent val="0"/>
              <c:showBubbleSize val="0"/>
            </c:dLbl>
            <c:dLbl>
              <c:idx val="2"/>
              <c:tx>
                <c:rich>
                  <a:bodyPr/>
                  <a:lstStyle/>
                  <a:p>
                    <a:r>
                      <a:rPr lang="ru-RU"/>
                      <a:t>6,6</a:t>
                    </a:r>
                    <a:r>
                      <a:rPr lang="en-US"/>
                      <a:t>%</a:t>
                    </a:r>
                  </a:p>
                </c:rich>
              </c:tx>
              <c:showLegendKey val="0"/>
              <c:showVal val="1"/>
              <c:showCatName val="0"/>
              <c:showSerName val="0"/>
              <c:showPercent val="0"/>
              <c:showBubbleSize val="0"/>
            </c:dLbl>
            <c:dLbl>
              <c:idx val="3"/>
              <c:layout>
                <c:manualLayout>
                  <c:x val="3.4944006999125116E-2"/>
                  <c:y val="0.10964311752697579"/>
                </c:manualLayout>
              </c:layout>
              <c:tx>
                <c:rich>
                  <a:bodyPr/>
                  <a:lstStyle/>
                  <a:p>
                    <a:r>
                      <a:rPr lang="ru-RU"/>
                      <a:t>6,6</a:t>
                    </a:r>
                    <a:r>
                      <a:rPr lang="en-US"/>
                      <a:t>%</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Sheet1!$A$4:$A$7</c:f>
              <c:strCache>
                <c:ptCount val="4"/>
                <c:pt idx="0">
                  <c:v>1. Употребляете ли Вы алкогольные напитки?</c:v>
                </c:pt>
                <c:pt idx="1">
                  <c:v>да</c:v>
                </c:pt>
                <c:pt idx="2">
                  <c:v>нет</c:v>
                </c:pt>
                <c:pt idx="3">
                  <c:v>Другое</c:v>
                </c:pt>
              </c:strCache>
            </c:strRef>
          </c:cat>
          <c:val>
            <c:numRef>
              <c:f>Sheet1!$B$4:$B$7</c:f>
              <c:numCache>
                <c:formatCode>General</c:formatCode>
                <c:ptCount val="4"/>
                <c:pt idx="1">
                  <c:v>92</c:v>
                </c:pt>
                <c:pt idx="2">
                  <c:v>7</c:v>
                </c:pt>
                <c:pt idx="3">
                  <c:v>7</c:v>
                </c:pt>
              </c:numCache>
            </c:numRef>
          </c:val>
        </c:ser>
        <c:ser>
          <c:idx val="1"/>
          <c:order val="1"/>
          <c:cat>
            <c:strRef>
              <c:f>Sheet1!$A$4:$A$7</c:f>
              <c:strCache>
                <c:ptCount val="4"/>
                <c:pt idx="0">
                  <c:v>1. Употребляете ли Вы алкогольные напитки?</c:v>
                </c:pt>
                <c:pt idx="1">
                  <c:v>да</c:v>
                </c:pt>
                <c:pt idx="2">
                  <c:v>нет</c:v>
                </c:pt>
                <c:pt idx="3">
                  <c:v>Другое</c:v>
                </c:pt>
              </c:strCache>
            </c:strRef>
          </c:cat>
          <c:val>
            <c:numRef>
              <c:f>Sheet1!$C$4:$C$7</c:f>
              <c:numCache>
                <c:formatCode>0.0%</c:formatCode>
                <c:ptCount val="4"/>
                <c:pt idx="1">
                  <c:v>0.86800000000000388</c:v>
                </c:pt>
                <c:pt idx="2">
                  <c:v>6.6000000000000003E-2</c:v>
                </c:pt>
                <c:pt idx="3">
                  <c:v>6.6000000000000003E-2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Род</a:t>
            </a:r>
            <a:r>
              <a:rPr lang="ru-RU" baseline="0"/>
              <a:t> деятельности:</a:t>
            </a:r>
            <a:endParaRPr lang="ru-RU"/>
          </a:p>
        </c:rich>
      </c:tx>
      <c:overlay val="0"/>
    </c:title>
    <c:autoTitleDeleted val="0"/>
    <c:plotArea>
      <c:layout/>
      <c:pieChart>
        <c:varyColors val="1"/>
        <c:ser>
          <c:idx val="0"/>
          <c:order val="0"/>
          <c:dLbls>
            <c:dLbl>
              <c:idx val="1"/>
              <c:tx>
                <c:rich>
                  <a:bodyPr/>
                  <a:lstStyle/>
                  <a:p>
                    <a:r>
                      <a:rPr lang="en-US"/>
                      <a:t>12</a:t>
                    </a:r>
                    <a:r>
                      <a:rPr lang="ru-RU"/>
                      <a:t>,1</a:t>
                    </a:r>
                    <a:r>
                      <a:rPr lang="en-US"/>
                      <a:t>%</a:t>
                    </a:r>
                  </a:p>
                </c:rich>
              </c:tx>
              <c:showLegendKey val="0"/>
              <c:showVal val="0"/>
              <c:showCatName val="0"/>
              <c:showSerName val="0"/>
              <c:showPercent val="1"/>
              <c:showBubbleSize val="0"/>
            </c:dLbl>
            <c:dLbl>
              <c:idx val="2"/>
              <c:tx>
                <c:rich>
                  <a:bodyPr/>
                  <a:lstStyle/>
                  <a:p>
                    <a:r>
                      <a:rPr lang="en-US"/>
                      <a:t>15</a:t>
                    </a:r>
                    <a:r>
                      <a:rPr lang="ru-RU"/>
                      <a:t>,2</a:t>
                    </a:r>
                    <a:r>
                      <a:rPr lang="en-US"/>
                      <a:t>%</a:t>
                    </a:r>
                  </a:p>
                </c:rich>
              </c:tx>
              <c:showLegendKey val="0"/>
              <c:showVal val="0"/>
              <c:showCatName val="0"/>
              <c:showSerName val="0"/>
              <c:showPercent val="1"/>
              <c:showBubbleSize val="0"/>
            </c:dLbl>
            <c:dLbl>
              <c:idx val="4"/>
              <c:tx>
                <c:rich>
                  <a:bodyPr/>
                  <a:lstStyle/>
                  <a:p>
                    <a:r>
                      <a:rPr lang="en-US"/>
                      <a:t>19</a:t>
                    </a:r>
                    <a:r>
                      <a:rPr lang="ru-RU"/>
                      <a:t>,2</a:t>
                    </a:r>
                    <a:r>
                      <a:rPr lang="en-US"/>
                      <a:t>%</a:t>
                    </a:r>
                  </a:p>
                </c:rich>
              </c:tx>
              <c:showLegendKey val="0"/>
              <c:showVal val="0"/>
              <c:showCatName val="0"/>
              <c:showSerName val="0"/>
              <c:showPercent val="1"/>
              <c:showBubbleSize val="0"/>
            </c:dLbl>
            <c:dLbl>
              <c:idx val="5"/>
              <c:tx>
                <c:rich>
                  <a:bodyPr/>
                  <a:lstStyle/>
                  <a:p>
                    <a:r>
                      <a:rPr lang="en-US"/>
                      <a:t>4</a:t>
                    </a:r>
                    <a:r>
                      <a:rPr lang="ru-RU"/>
                      <a:t>4,4</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Sheet1!$A$418:$A$427</c:f>
              <c:strCache>
                <c:ptCount val="10"/>
                <c:pt idx="0">
                  <c:v>16. Род деятельности:</c:v>
                </c:pt>
                <c:pt idx="1">
                  <c:v>рабочий</c:v>
                </c:pt>
                <c:pt idx="2">
                  <c:v>служащий</c:v>
                </c:pt>
                <c:pt idx="3">
                  <c:v>военный</c:v>
                </c:pt>
                <c:pt idx="4">
                  <c:v>специалист</c:v>
                </c:pt>
                <c:pt idx="5">
                  <c:v>учащийся/студент</c:v>
                </c:pt>
                <c:pt idx="6">
                  <c:v>пенсионер</c:v>
                </c:pt>
                <c:pt idx="7">
                  <c:v>не работающий/временно не работающий</c:v>
                </c:pt>
                <c:pt idx="8">
                  <c:v>домохозяйка</c:v>
                </c:pt>
                <c:pt idx="9">
                  <c:v>Другое</c:v>
                </c:pt>
              </c:strCache>
            </c:strRef>
          </c:cat>
          <c:val>
            <c:numRef>
              <c:f>Sheet1!$B$418:$B$427</c:f>
              <c:numCache>
                <c:formatCode>General</c:formatCode>
                <c:ptCount val="10"/>
                <c:pt idx="1">
                  <c:v>12</c:v>
                </c:pt>
                <c:pt idx="2">
                  <c:v>15</c:v>
                </c:pt>
                <c:pt idx="3">
                  <c:v>1</c:v>
                </c:pt>
                <c:pt idx="4">
                  <c:v>19</c:v>
                </c:pt>
                <c:pt idx="5">
                  <c:v>44</c:v>
                </c:pt>
                <c:pt idx="6">
                  <c:v>4</c:v>
                </c:pt>
                <c:pt idx="7">
                  <c:v>0</c:v>
                </c:pt>
                <c:pt idx="8">
                  <c:v>3</c:v>
                </c:pt>
                <c:pt idx="9">
                  <c:v>1</c:v>
                </c:pt>
              </c:numCache>
            </c:numRef>
          </c:val>
        </c:ser>
        <c:ser>
          <c:idx val="1"/>
          <c:order val="1"/>
          <c:dLbls>
            <c:showLegendKey val="0"/>
            <c:showVal val="0"/>
            <c:showCatName val="0"/>
            <c:showSerName val="0"/>
            <c:showPercent val="1"/>
            <c:showBubbleSize val="0"/>
            <c:showLeaderLines val="1"/>
          </c:dLbls>
          <c:cat>
            <c:strRef>
              <c:f>Sheet1!$A$418:$A$427</c:f>
              <c:strCache>
                <c:ptCount val="10"/>
                <c:pt idx="0">
                  <c:v>16. Род деятельности:</c:v>
                </c:pt>
                <c:pt idx="1">
                  <c:v>рабочий</c:v>
                </c:pt>
                <c:pt idx="2">
                  <c:v>служащий</c:v>
                </c:pt>
                <c:pt idx="3">
                  <c:v>военный</c:v>
                </c:pt>
                <c:pt idx="4">
                  <c:v>специалист</c:v>
                </c:pt>
                <c:pt idx="5">
                  <c:v>учащийся/студент</c:v>
                </c:pt>
                <c:pt idx="6">
                  <c:v>пенсионер</c:v>
                </c:pt>
                <c:pt idx="7">
                  <c:v>не работающий/временно не работающий</c:v>
                </c:pt>
                <c:pt idx="8">
                  <c:v>домохозяйка</c:v>
                </c:pt>
                <c:pt idx="9">
                  <c:v>Другое</c:v>
                </c:pt>
              </c:strCache>
            </c:strRef>
          </c:cat>
          <c:val>
            <c:numRef>
              <c:f>Sheet1!$C$418:$C$427</c:f>
              <c:numCache>
                <c:formatCode>0.0%</c:formatCode>
                <c:ptCount val="10"/>
                <c:pt idx="1">
                  <c:v>0.12100000000000002</c:v>
                </c:pt>
                <c:pt idx="2">
                  <c:v>0.15200000000000041</c:v>
                </c:pt>
                <c:pt idx="3">
                  <c:v>1.0000000000000005E-2</c:v>
                </c:pt>
                <c:pt idx="4">
                  <c:v>0.192</c:v>
                </c:pt>
                <c:pt idx="5">
                  <c:v>0.44400000000000001</c:v>
                </c:pt>
                <c:pt idx="6">
                  <c:v>4.0000000000000022E-2</c:v>
                </c:pt>
                <c:pt idx="7">
                  <c:v>0</c:v>
                </c:pt>
                <c:pt idx="8">
                  <c:v>3.0000000000000002E-2</c:v>
                </c:pt>
                <c:pt idx="9">
                  <c:v>1.0000000000000005E-2</c:v>
                </c:pt>
              </c:numCache>
            </c:numRef>
          </c:val>
        </c:ser>
        <c:dLbls>
          <c:showLegendKey val="0"/>
          <c:showVal val="0"/>
          <c:showCatName val="0"/>
          <c:showSerName val="0"/>
          <c:showPercent val="1"/>
          <c:showBubbleSize val="0"/>
          <c:showLeaderLines val="1"/>
        </c:dLbls>
        <c:firstSliceAng val="0"/>
      </c:pieChart>
    </c:plotArea>
    <c:legend>
      <c:legendPos val="r"/>
      <c:legendEntry>
        <c:idx val="0"/>
        <c:delete val="1"/>
      </c:legendEntry>
      <c:layout>
        <c:manualLayout>
          <c:xMode val="edge"/>
          <c:yMode val="edge"/>
          <c:x val="0.64532120553896644"/>
          <c:y val="0.19878314779618161"/>
          <c:w val="0.30877688481711102"/>
          <c:h val="0.62557820929468366"/>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elete val="1"/>
          </c:dLbls>
          <c:cat>
            <c:strRef>
              <c:f>Sheet1!$A$12:$A$14</c:f>
              <c:strCache>
                <c:ptCount val="3"/>
                <c:pt idx="0">
                  <c:v>крепкие</c:v>
                </c:pt>
                <c:pt idx="1">
                  <c:v>среднеалкогольные</c:v>
                </c:pt>
                <c:pt idx="2">
                  <c:v>слабоалкогольные</c:v>
                </c:pt>
              </c:strCache>
            </c:strRef>
          </c:cat>
          <c:val>
            <c:numRef>
              <c:f>Sheet1!$B$12:$B$14</c:f>
              <c:numCache>
                <c:formatCode>General</c:formatCode>
                <c:ptCount val="3"/>
                <c:pt idx="0">
                  <c:v>25</c:v>
                </c:pt>
                <c:pt idx="1">
                  <c:v>51</c:v>
                </c:pt>
                <c:pt idx="2">
                  <c:v>23</c:v>
                </c:pt>
              </c:numCache>
            </c:numRef>
          </c:val>
        </c:ser>
        <c:ser>
          <c:idx val="1"/>
          <c:order val="1"/>
          <c:invertIfNegative val="0"/>
          <c:dLbls>
            <c:dLbl>
              <c:idx val="0"/>
              <c:layout>
                <c:manualLayout>
                  <c:x val="7.5000000000000011E-2"/>
                  <c:y val="-1.8518518518518556E-2"/>
                </c:manualLayout>
              </c:layout>
              <c:showLegendKey val="0"/>
              <c:showVal val="1"/>
              <c:showCatName val="0"/>
              <c:showSerName val="0"/>
              <c:showPercent val="0"/>
              <c:showBubbleSize val="0"/>
            </c:dLbl>
            <c:dLbl>
              <c:idx val="1"/>
              <c:layout>
                <c:manualLayout>
                  <c:x val="6.9444444444444503E-2"/>
                  <c:y val="-1.388888888888893E-2"/>
                </c:manualLayout>
              </c:layout>
              <c:showLegendKey val="0"/>
              <c:showVal val="1"/>
              <c:showCatName val="0"/>
              <c:showSerName val="0"/>
              <c:showPercent val="0"/>
              <c:showBubbleSize val="0"/>
            </c:dLbl>
            <c:dLbl>
              <c:idx val="2"/>
              <c:layout>
                <c:manualLayout>
                  <c:x val="7.5000000000000011E-2"/>
                  <c:y val="-4.629629629629643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Sheet1!$A$12:$A$14</c:f>
              <c:strCache>
                <c:ptCount val="3"/>
                <c:pt idx="0">
                  <c:v>крепкие</c:v>
                </c:pt>
                <c:pt idx="1">
                  <c:v>среднеалкогольные</c:v>
                </c:pt>
                <c:pt idx="2">
                  <c:v>слабоалкогольные</c:v>
                </c:pt>
              </c:strCache>
            </c:strRef>
          </c:cat>
          <c:val>
            <c:numRef>
              <c:f>Sheet1!$C$12:$C$14</c:f>
              <c:numCache>
                <c:formatCode>0.0%</c:formatCode>
                <c:ptCount val="3"/>
                <c:pt idx="0">
                  <c:v>0.253</c:v>
                </c:pt>
                <c:pt idx="1">
                  <c:v>0.51500000000000001</c:v>
                </c:pt>
                <c:pt idx="2">
                  <c:v>0.23200000000000001</c:v>
                </c:pt>
              </c:numCache>
            </c:numRef>
          </c:val>
        </c:ser>
        <c:dLbls>
          <c:showLegendKey val="0"/>
          <c:showVal val="1"/>
          <c:showCatName val="0"/>
          <c:showSerName val="0"/>
          <c:showPercent val="0"/>
          <c:showBubbleSize val="0"/>
        </c:dLbls>
        <c:gapWidth val="95"/>
        <c:gapDepth val="95"/>
        <c:shape val="cylinder"/>
        <c:axId val="83808768"/>
        <c:axId val="132057920"/>
        <c:axId val="0"/>
      </c:bar3DChart>
      <c:catAx>
        <c:axId val="83808768"/>
        <c:scaling>
          <c:orientation val="minMax"/>
        </c:scaling>
        <c:delete val="0"/>
        <c:axPos val="l"/>
        <c:majorTickMark val="none"/>
        <c:minorTickMark val="none"/>
        <c:tickLblPos val="nextTo"/>
        <c:crossAx val="132057920"/>
        <c:crosses val="autoZero"/>
        <c:auto val="1"/>
        <c:lblAlgn val="ctr"/>
        <c:lblOffset val="100"/>
        <c:noMultiLvlLbl val="0"/>
      </c:catAx>
      <c:valAx>
        <c:axId val="132057920"/>
        <c:scaling>
          <c:orientation val="minMax"/>
        </c:scaling>
        <c:delete val="1"/>
        <c:axPos val="b"/>
        <c:numFmt formatCode="General" sourceLinked="1"/>
        <c:majorTickMark val="none"/>
        <c:minorTickMark val="none"/>
        <c:tickLblPos val="none"/>
        <c:crossAx val="838087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cked"/>
        <c:varyColors val="0"/>
        <c:ser>
          <c:idx val="0"/>
          <c:order val="0"/>
          <c:marker>
            <c:symbol val="none"/>
          </c:marker>
          <c:dLbls>
            <c:delete val="1"/>
          </c:dLbls>
          <c:cat>
            <c:strRef>
              <c:f>Sheet1!$A$133:$A$139</c:f>
              <c:strCache>
                <c:ptCount val="7"/>
                <c:pt idx="0">
                  <c:v>встреча с друзьями</c:v>
                </c:pt>
                <c:pt idx="1">
                  <c:v>выходной</c:v>
                </c:pt>
                <c:pt idx="2">
                  <c:v>праздник</c:v>
                </c:pt>
                <c:pt idx="3">
                  <c:v>свободное время</c:v>
                </c:pt>
                <c:pt idx="4">
                  <c:v>романтический вечер</c:v>
                </c:pt>
                <c:pt idx="5">
                  <c:v>корпоратив</c:v>
                </c:pt>
                <c:pt idx="6">
                  <c:v>без повода</c:v>
                </c:pt>
              </c:strCache>
            </c:strRef>
          </c:cat>
          <c:val>
            <c:numRef>
              <c:f>Sheet1!$B$133:$B$139</c:f>
              <c:numCache>
                <c:formatCode>General</c:formatCode>
                <c:ptCount val="7"/>
                <c:pt idx="0">
                  <c:v>59</c:v>
                </c:pt>
                <c:pt idx="1">
                  <c:v>24</c:v>
                </c:pt>
                <c:pt idx="2">
                  <c:v>68</c:v>
                </c:pt>
                <c:pt idx="3">
                  <c:v>11</c:v>
                </c:pt>
                <c:pt idx="4">
                  <c:v>23</c:v>
                </c:pt>
                <c:pt idx="5">
                  <c:v>17</c:v>
                </c:pt>
                <c:pt idx="6">
                  <c:v>12</c:v>
                </c:pt>
              </c:numCache>
            </c:numRef>
          </c:val>
          <c:smooth val="0"/>
        </c:ser>
        <c:ser>
          <c:idx val="1"/>
          <c:order val="1"/>
          <c:marker>
            <c:symbol val="none"/>
          </c:marker>
          <c:dLbls>
            <c:dLbl>
              <c:idx val="3"/>
              <c:layout>
                <c:manualLayout>
                  <c:x val="-3.333333333333334E-2"/>
                  <c:y val="2.7777777777777901E-2"/>
                </c:manualLayout>
              </c:layout>
              <c:showLegendKey val="0"/>
              <c:showVal val="1"/>
              <c:showCatName val="0"/>
              <c:showSerName val="0"/>
              <c:showPercent val="0"/>
              <c:showBubbleSize val="0"/>
            </c:dLbl>
            <c:dLbl>
              <c:idx val="4"/>
              <c:layout>
                <c:manualLayout>
                  <c:x val="-1.6666666666666701E-2"/>
                  <c:y val="-4.1666666666666664E-2"/>
                </c:manualLayout>
              </c:layout>
              <c:showLegendKey val="0"/>
              <c:showVal val="1"/>
              <c:showCatName val="0"/>
              <c:showSerName val="0"/>
              <c:showPercent val="0"/>
              <c:showBubbleSize val="0"/>
            </c:dLbl>
            <c:dLbl>
              <c:idx val="5"/>
              <c:layout>
                <c:manualLayout>
                  <c:x val="-2.2222222222222251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Sheet1!$A$133:$A$139</c:f>
              <c:strCache>
                <c:ptCount val="7"/>
                <c:pt idx="0">
                  <c:v>встреча с друзьями</c:v>
                </c:pt>
                <c:pt idx="1">
                  <c:v>выходной</c:v>
                </c:pt>
                <c:pt idx="2">
                  <c:v>праздник</c:v>
                </c:pt>
                <c:pt idx="3">
                  <c:v>свободное время</c:v>
                </c:pt>
                <c:pt idx="4">
                  <c:v>романтический вечер</c:v>
                </c:pt>
                <c:pt idx="5">
                  <c:v>корпоратив</c:v>
                </c:pt>
                <c:pt idx="6">
                  <c:v>без повода</c:v>
                </c:pt>
              </c:strCache>
            </c:strRef>
          </c:cat>
          <c:val>
            <c:numRef>
              <c:f>Sheet1!$C$133:$C$139</c:f>
              <c:numCache>
                <c:formatCode>0.0%</c:formatCode>
                <c:ptCount val="7"/>
                <c:pt idx="0">
                  <c:v>0.27100000000000002</c:v>
                </c:pt>
                <c:pt idx="1">
                  <c:v>0.11</c:v>
                </c:pt>
                <c:pt idx="2">
                  <c:v>0.31200000000000044</c:v>
                </c:pt>
                <c:pt idx="3">
                  <c:v>0.05</c:v>
                </c:pt>
                <c:pt idx="4">
                  <c:v>0.10600000000000002</c:v>
                </c:pt>
                <c:pt idx="5">
                  <c:v>7.8000000000000014E-2</c:v>
                </c:pt>
                <c:pt idx="6">
                  <c:v>5.5000000000000014E-2</c:v>
                </c:pt>
              </c:numCache>
            </c:numRef>
          </c:val>
          <c:smooth val="0"/>
        </c:ser>
        <c:dLbls>
          <c:showLegendKey val="0"/>
          <c:showVal val="1"/>
          <c:showCatName val="0"/>
          <c:showSerName val="0"/>
          <c:showPercent val="0"/>
          <c:showBubbleSize val="0"/>
        </c:dLbls>
        <c:marker val="1"/>
        <c:smooth val="0"/>
        <c:axId val="83809280"/>
        <c:axId val="132441216"/>
      </c:lineChart>
      <c:catAx>
        <c:axId val="83809280"/>
        <c:scaling>
          <c:orientation val="minMax"/>
        </c:scaling>
        <c:delete val="0"/>
        <c:axPos val="b"/>
        <c:majorTickMark val="none"/>
        <c:minorTickMark val="none"/>
        <c:tickLblPos val="nextTo"/>
        <c:crossAx val="132441216"/>
        <c:crosses val="autoZero"/>
        <c:auto val="1"/>
        <c:lblAlgn val="ctr"/>
        <c:lblOffset val="100"/>
        <c:noMultiLvlLbl val="0"/>
      </c:catAx>
      <c:valAx>
        <c:axId val="132441216"/>
        <c:scaling>
          <c:orientation val="minMax"/>
        </c:scaling>
        <c:delete val="0"/>
        <c:axPos val="l"/>
        <c:majorGridlines/>
        <c:numFmt formatCode="General" sourceLinked="1"/>
        <c:majorTickMark val="none"/>
        <c:minorTickMark val="none"/>
        <c:tickLblPos val="nextTo"/>
        <c:crossAx val="83809280"/>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invertIfNegative val="0"/>
          <c:dLbls>
            <c:delete val="1"/>
          </c:dLbls>
          <c:cat>
            <c:strRef>
              <c:f>Sheet1!$A$144:$A$147</c:f>
              <c:strCache>
                <c:ptCount val="4"/>
                <c:pt idx="0">
                  <c:v>6. Вы делали когда-нибудь алкоголь в домашних условиях?</c:v>
                </c:pt>
                <c:pt idx="1">
                  <c:v>да</c:v>
                </c:pt>
                <c:pt idx="2">
                  <c:v>нет</c:v>
                </c:pt>
                <c:pt idx="3">
                  <c:v>Другое</c:v>
                </c:pt>
              </c:strCache>
            </c:strRef>
          </c:cat>
          <c:val>
            <c:numRef>
              <c:f>Sheet1!$B$144:$B$147</c:f>
              <c:numCache>
                <c:formatCode>General</c:formatCode>
                <c:ptCount val="4"/>
                <c:pt idx="1">
                  <c:v>16</c:v>
                </c:pt>
                <c:pt idx="2">
                  <c:v>82</c:v>
                </c:pt>
                <c:pt idx="3">
                  <c:v>1</c:v>
                </c:pt>
              </c:numCache>
            </c:numRef>
          </c:val>
        </c:ser>
        <c:ser>
          <c:idx val="1"/>
          <c:order val="1"/>
          <c:invertIfNegative val="0"/>
          <c:dLbls>
            <c:dLbl>
              <c:idx val="1"/>
              <c:layout>
                <c:manualLayout>
                  <c:x val="0"/>
                  <c:y val="-5.0925925925925923E-2"/>
                </c:manualLayout>
              </c:layout>
              <c:tx>
                <c:rich>
                  <a:bodyPr/>
                  <a:lstStyle/>
                  <a:p>
                    <a:r>
                      <a:rPr lang="en-US"/>
                      <a:t>16</a:t>
                    </a:r>
                    <a:r>
                      <a:rPr lang="ru-RU"/>
                      <a:t>,2</a:t>
                    </a:r>
                    <a:r>
                      <a:rPr lang="en-US"/>
                      <a:t>%</a:t>
                    </a:r>
                  </a:p>
                </c:rich>
              </c:tx>
              <c:showLegendKey val="0"/>
              <c:showVal val="1"/>
              <c:showCatName val="0"/>
              <c:showSerName val="0"/>
              <c:showPercent val="0"/>
              <c:showBubbleSize val="0"/>
            </c:dLbl>
            <c:dLbl>
              <c:idx val="2"/>
              <c:layout>
                <c:manualLayout>
                  <c:x val="0"/>
                  <c:y val="-5.0925925925925902E-2"/>
                </c:manualLayout>
              </c:layout>
              <c:tx>
                <c:rich>
                  <a:bodyPr/>
                  <a:lstStyle/>
                  <a:p>
                    <a:r>
                      <a:rPr lang="en-US"/>
                      <a:t>82</a:t>
                    </a:r>
                    <a:r>
                      <a:rPr lang="ru-RU"/>
                      <a:t>,8</a:t>
                    </a:r>
                    <a:r>
                      <a:rPr lang="en-US"/>
                      <a:t>%</a:t>
                    </a:r>
                  </a:p>
                </c:rich>
              </c:tx>
              <c:showLegendKey val="0"/>
              <c:showVal val="1"/>
              <c:showCatName val="0"/>
              <c:showSerName val="0"/>
              <c:showPercent val="0"/>
              <c:showBubbleSize val="0"/>
            </c:dLbl>
            <c:dLbl>
              <c:idx val="3"/>
              <c:layout>
                <c:manualLayout>
                  <c:x val="0"/>
                  <c:y val="-6.9444444444444434E-2"/>
                </c:manualLayout>
              </c:layout>
              <c:tx>
                <c:rich>
                  <a:bodyPr/>
                  <a:lstStyle/>
                  <a:p>
                    <a:r>
                      <a:rPr lang="en-US"/>
                      <a:t>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Sheet1!$A$144:$A$147</c:f>
              <c:strCache>
                <c:ptCount val="4"/>
                <c:pt idx="0">
                  <c:v>6. Вы делали когда-нибудь алкоголь в домашних условиях?</c:v>
                </c:pt>
                <c:pt idx="1">
                  <c:v>да</c:v>
                </c:pt>
                <c:pt idx="2">
                  <c:v>нет</c:v>
                </c:pt>
                <c:pt idx="3">
                  <c:v>Другое</c:v>
                </c:pt>
              </c:strCache>
            </c:strRef>
          </c:cat>
          <c:val>
            <c:numRef>
              <c:f>Sheet1!$C$144:$C$147</c:f>
              <c:numCache>
                <c:formatCode>0.0%</c:formatCode>
                <c:ptCount val="4"/>
                <c:pt idx="1">
                  <c:v>0.16200000000000001</c:v>
                </c:pt>
                <c:pt idx="2">
                  <c:v>0.82800000000000062</c:v>
                </c:pt>
                <c:pt idx="3">
                  <c:v>1.0000000000000005E-2</c:v>
                </c:pt>
              </c:numCache>
            </c:numRef>
          </c:val>
        </c:ser>
        <c:dLbls>
          <c:showLegendKey val="0"/>
          <c:showVal val="1"/>
          <c:showCatName val="0"/>
          <c:showSerName val="0"/>
          <c:showPercent val="0"/>
          <c:showBubbleSize val="0"/>
        </c:dLbls>
        <c:gapWidth val="95"/>
        <c:overlap val="100"/>
        <c:axId val="83809792"/>
        <c:axId val="132442944"/>
      </c:barChart>
      <c:catAx>
        <c:axId val="83809792"/>
        <c:scaling>
          <c:orientation val="minMax"/>
        </c:scaling>
        <c:delete val="0"/>
        <c:axPos val="b"/>
        <c:majorTickMark val="none"/>
        <c:minorTickMark val="none"/>
        <c:tickLblPos val="nextTo"/>
        <c:crossAx val="132442944"/>
        <c:crosses val="autoZero"/>
        <c:auto val="1"/>
        <c:lblAlgn val="ctr"/>
        <c:lblOffset val="100"/>
        <c:noMultiLvlLbl val="0"/>
      </c:catAx>
      <c:valAx>
        <c:axId val="132442944"/>
        <c:scaling>
          <c:orientation val="minMax"/>
        </c:scaling>
        <c:delete val="1"/>
        <c:axPos val="l"/>
        <c:numFmt formatCode="General" sourceLinked="1"/>
        <c:majorTickMark val="none"/>
        <c:minorTickMark val="none"/>
        <c:tickLblPos val="none"/>
        <c:crossAx val="838097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Выберите,</a:t>
            </a:r>
            <a:r>
              <a:rPr lang="ru-RU" sz="1200" baseline="0">
                <a:latin typeface="Times New Roman" pitchFamily="18" charset="0"/>
                <a:cs typeface="Times New Roman" pitchFamily="18" charset="0"/>
              </a:rPr>
              <a:t> в порядке убывания, которые влияют на Выш выбор при покупке алкоголя ( 1 -наиболее важное, 5 -наименее важное)</a:t>
            </a:r>
            <a:endParaRPr lang="ru-RU" sz="1200">
              <a:latin typeface="Times New Roman" pitchFamily="18" charset="0"/>
              <a:cs typeface="Times New Roman" pitchFamily="18" charset="0"/>
            </a:endParaRPr>
          </a:p>
        </c:rich>
      </c:tx>
      <c:overlay val="0"/>
    </c:title>
    <c:autoTitleDeleted val="0"/>
    <c:plotArea>
      <c:layout/>
      <c:lineChart>
        <c:grouping val="stacked"/>
        <c:varyColors val="0"/>
        <c:ser>
          <c:idx val="0"/>
          <c:order val="0"/>
          <c:dLbls>
            <c:dLbl>
              <c:idx val="0"/>
              <c:layout>
                <c:manualLayout>
                  <c:x val="-2.4493148360118817E-17"/>
                  <c:y val="3.5087719298245612E-2"/>
                </c:manualLayout>
              </c:layout>
              <c:showLegendKey val="0"/>
              <c:showVal val="1"/>
              <c:showCatName val="0"/>
              <c:showSerName val="0"/>
              <c:showPercent val="0"/>
              <c:showBubbleSize val="0"/>
            </c:dLbl>
            <c:dLbl>
              <c:idx val="1"/>
              <c:layout>
                <c:manualLayout>
                  <c:x val="-2.6720106880427572E-3"/>
                  <c:y val="3.0701754385964949E-2"/>
                </c:manualLayout>
              </c:layout>
              <c:showLegendKey val="0"/>
              <c:showVal val="1"/>
              <c:showCatName val="0"/>
              <c:showSerName val="0"/>
              <c:showPercent val="0"/>
              <c:showBubbleSize val="0"/>
            </c:dLbl>
            <c:dLbl>
              <c:idx val="2"/>
              <c:layout>
                <c:manualLayout>
                  <c:x val="-2.6720106880427572E-3"/>
                  <c:y val="3.94736842105263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Sheet1!$A$270:$A$274</c:f>
              <c:strCache>
                <c:ptCount val="5"/>
                <c:pt idx="0">
                  <c:v>вкус</c:v>
                </c:pt>
                <c:pt idx="1">
                  <c:v>цена</c:v>
                </c:pt>
                <c:pt idx="2">
                  <c:v>известность марки</c:v>
                </c:pt>
                <c:pt idx="3">
                  <c:v>страна производителя</c:v>
                </c:pt>
                <c:pt idx="4">
                  <c:v>оформление бутылки</c:v>
                </c:pt>
              </c:strCache>
            </c:strRef>
          </c:cat>
          <c:val>
            <c:numRef>
              <c:f>Sheet1!$B$270:$B$274</c:f>
              <c:numCache>
                <c:formatCode>General</c:formatCode>
                <c:ptCount val="5"/>
                <c:pt idx="0">
                  <c:v>207</c:v>
                </c:pt>
                <c:pt idx="1">
                  <c:v>258</c:v>
                </c:pt>
                <c:pt idx="2">
                  <c:v>296</c:v>
                </c:pt>
                <c:pt idx="3">
                  <c:v>316</c:v>
                </c:pt>
                <c:pt idx="4">
                  <c:v>408</c:v>
                </c:pt>
              </c:numCache>
            </c:numRef>
          </c:val>
          <c:smooth val="0"/>
        </c:ser>
        <c:dLbls>
          <c:showLegendKey val="0"/>
          <c:showVal val="1"/>
          <c:showCatName val="0"/>
          <c:showSerName val="0"/>
          <c:showPercent val="0"/>
          <c:showBubbleSize val="0"/>
        </c:dLbls>
        <c:marker val="1"/>
        <c:smooth val="0"/>
        <c:axId val="84428800"/>
        <c:axId val="132444672"/>
      </c:lineChart>
      <c:catAx>
        <c:axId val="84428800"/>
        <c:scaling>
          <c:orientation val="minMax"/>
        </c:scaling>
        <c:delete val="0"/>
        <c:axPos val="b"/>
        <c:majorTickMark val="none"/>
        <c:minorTickMark val="none"/>
        <c:tickLblPos val="nextTo"/>
        <c:crossAx val="132444672"/>
        <c:crosses val="autoZero"/>
        <c:auto val="1"/>
        <c:lblAlgn val="ctr"/>
        <c:lblOffset val="100"/>
        <c:noMultiLvlLbl val="0"/>
      </c:catAx>
      <c:valAx>
        <c:axId val="132444672"/>
        <c:scaling>
          <c:orientation val="minMax"/>
        </c:scaling>
        <c:delete val="0"/>
        <c:axPos val="l"/>
        <c:majorGridlines/>
        <c:numFmt formatCode="General" sourceLinked="1"/>
        <c:majorTickMark val="none"/>
        <c:minorTickMark val="none"/>
        <c:tickLblPos val="nextTo"/>
        <c:crossAx val="84428800"/>
        <c:crosses val="autoZero"/>
        <c:crossBetween val="between"/>
      </c:val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elete val="1"/>
          </c:dLbls>
          <c:cat>
            <c:strRef>
              <c:f>Sheet1!$A$432:$A$439</c:f>
              <c:strCache>
                <c:ptCount val="8"/>
                <c:pt idx="0">
                  <c:v>менее 5000 рублей</c:v>
                </c:pt>
                <c:pt idx="1">
                  <c:v>5000-15000 рублей</c:v>
                </c:pt>
                <c:pt idx="2">
                  <c:v>15000-30000 рублей</c:v>
                </c:pt>
                <c:pt idx="3">
                  <c:v>30000-45000 рублей</c:v>
                </c:pt>
                <c:pt idx="4">
                  <c:v>45000-60000 рублей</c:v>
                </c:pt>
                <c:pt idx="5">
                  <c:v>60000-75000 рублей</c:v>
                </c:pt>
                <c:pt idx="6">
                  <c:v>75000-90000 рублей</c:v>
                </c:pt>
                <c:pt idx="7">
                  <c:v>от 100000 и более</c:v>
                </c:pt>
              </c:strCache>
            </c:strRef>
          </c:cat>
          <c:val>
            <c:numRef>
              <c:f>Sheet1!$B$432:$B$439</c:f>
              <c:numCache>
                <c:formatCode>General</c:formatCode>
                <c:ptCount val="8"/>
                <c:pt idx="0">
                  <c:v>1</c:v>
                </c:pt>
                <c:pt idx="1">
                  <c:v>19</c:v>
                </c:pt>
                <c:pt idx="2">
                  <c:v>36</c:v>
                </c:pt>
                <c:pt idx="3">
                  <c:v>22</c:v>
                </c:pt>
                <c:pt idx="4">
                  <c:v>11</c:v>
                </c:pt>
                <c:pt idx="5">
                  <c:v>4</c:v>
                </c:pt>
                <c:pt idx="6">
                  <c:v>4</c:v>
                </c:pt>
                <c:pt idx="7">
                  <c:v>2</c:v>
                </c:pt>
              </c:numCache>
            </c:numRef>
          </c:val>
        </c:ser>
        <c:ser>
          <c:idx val="1"/>
          <c:order val="1"/>
          <c:invertIfNegative val="0"/>
          <c:dLbls>
            <c:dLbl>
              <c:idx val="0"/>
              <c:layout>
                <c:manualLayout>
                  <c:x val="2.777777777777803E-2"/>
                  <c:y val="1.3888888888888975E-2"/>
                </c:manualLayout>
              </c:layout>
              <c:tx>
                <c:rich>
                  <a:bodyPr/>
                  <a:lstStyle/>
                  <a:p>
                    <a:r>
                      <a:rPr lang="en-US"/>
                      <a:t>1%</a:t>
                    </a:r>
                  </a:p>
                </c:rich>
              </c:tx>
              <c:showLegendKey val="0"/>
              <c:showVal val="1"/>
              <c:showCatName val="0"/>
              <c:showSerName val="0"/>
              <c:showPercent val="0"/>
              <c:showBubbleSize val="0"/>
            </c:dLbl>
            <c:dLbl>
              <c:idx val="1"/>
              <c:layout>
                <c:manualLayout>
                  <c:x val="0.31111111111111112"/>
                  <c:y val="1.8518518518518583E-2"/>
                </c:manualLayout>
              </c:layout>
              <c:tx>
                <c:rich>
                  <a:bodyPr/>
                  <a:lstStyle/>
                  <a:p>
                    <a:r>
                      <a:rPr lang="en-US"/>
                      <a:t>1</a:t>
                    </a:r>
                    <a:r>
                      <a:rPr lang="ru-RU"/>
                      <a:t>9,2</a:t>
                    </a:r>
                    <a:r>
                      <a:rPr lang="en-US"/>
                      <a:t>%</a:t>
                    </a:r>
                  </a:p>
                </c:rich>
              </c:tx>
              <c:showLegendKey val="0"/>
              <c:showVal val="1"/>
              <c:showCatName val="0"/>
              <c:showSerName val="0"/>
              <c:showPercent val="0"/>
              <c:showBubbleSize val="0"/>
            </c:dLbl>
            <c:dLbl>
              <c:idx val="2"/>
              <c:layout>
                <c:manualLayout>
                  <c:x val="0.5806015053903385"/>
                  <c:y val="1.8859013860725603E-2"/>
                </c:manualLayout>
              </c:layout>
              <c:tx>
                <c:rich>
                  <a:bodyPr/>
                  <a:lstStyle/>
                  <a:p>
                    <a:r>
                      <a:rPr lang="en-US"/>
                      <a:t>36</a:t>
                    </a:r>
                    <a:r>
                      <a:rPr lang="ru-RU"/>
                      <a:t>,4</a:t>
                    </a:r>
                    <a:r>
                      <a:rPr lang="en-US"/>
                      <a:t>%</a:t>
                    </a:r>
                  </a:p>
                </c:rich>
              </c:tx>
              <c:showLegendKey val="0"/>
              <c:showVal val="1"/>
              <c:showCatName val="0"/>
              <c:showSerName val="0"/>
              <c:showPercent val="0"/>
              <c:showBubbleSize val="0"/>
            </c:dLbl>
            <c:dLbl>
              <c:idx val="3"/>
              <c:layout>
                <c:manualLayout>
                  <c:x val="0.35277777777777936"/>
                  <c:y val="1.3888888888888975E-2"/>
                </c:manualLayout>
              </c:layout>
              <c:tx>
                <c:rich>
                  <a:bodyPr/>
                  <a:lstStyle/>
                  <a:p>
                    <a:r>
                      <a:rPr lang="en-US"/>
                      <a:t>22</a:t>
                    </a:r>
                    <a:r>
                      <a:rPr lang="ru-RU"/>
                      <a:t>,2</a:t>
                    </a:r>
                    <a:r>
                      <a:rPr lang="en-US"/>
                      <a:t>%</a:t>
                    </a:r>
                  </a:p>
                </c:rich>
              </c:tx>
              <c:showLegendKey val="0"/>
              <c:showVal val="1"/>
              <c:showCatName val="0"/>
              <c:showSerName val="0"/>
              <c:showPercent val="0"/>
              <c:showBubbleSize val="0"/>
            </c:dLbl>
            <c:dLbl>
              <c:idx val="4"/>
              <c:layout>
                <c:manualLayout>
                  <c:x val="0.18611111111111187"/>
                  <c:y val="1.8518518518518583E-2"/>
                </c:manualLayout>
              </c:layout>
              <c:tx>
                <c:rich>
                  <a:bodyPr/>
                  <a:lstStyle/>
                  <a:p>
                    <a:r>
                      <a:rPr lang="en-US"/>
                      <a:t>11</a:t>
                    </a:r>
                    <a:r>
                      <a:rPr lang="ru-RU"/>
                      <a:t>,1</a:t>
                    </a:r>
                    <a:r>
                      <a:rPr lang="en-US"/>
                      <a:t>%</a:t>
                    </a:r>
                  </a:p>
                </c:rich>
              </c:tx>
              <c:showLegendKey val="0"/>
              <c:showVal val="1"/>
              <c:showCatName val="0"/>
              <c:showSerName val="0"/>
              <c:showPercent val="0"/>
              <c:showBubbleSize val="0"/>
            </c:dLbl>
            <c:dLbl>
              <c:idx val="5"/>
              <c:layout>
                <c:manualLayout>
                  <c:x val="6.666666666666668E-2"/>
                  <c:y val="9.2592592592593385E-3"/>
                </c:manualLayout>
              </c:layout>
              <c:tx>
                <c:rich>
                  <a:bodyPr/>
                  <a:lstStyle/>
                  <a:p>
                    <a:r>
                      <a:rPr lang="en-US"/>
                      <a:t>4%</a:t>
                    </a:r>
                  </a:p>
                </c:rich>
              </c:tx>
              <c:showLegendKey val="0"/>
              <c:showVal val="1"/>
              <c:showCatName val="0"/>
              <c:showSerName val="0"/>
              <c:showPercent val="0"/>
              <c:showBubbleSize val="0"/>
            </c:dLbl>
            <c:dLbl>
              <c:idx val="6"/>
              <c:layout>
                <c:manualLayout>
                  <c:x val="6.9444444444444503E-2"/>
                  <c:y val="1.388888888888893E-2"/>
                </c:manualLayout>
              </c:layout>
              <c:tx>
                <c:rich>
                  <a:bodyPr/>
                  <a:lstStyle/>
                  <a:p>
                    <a:r>
                      <a:rPr lang="en-US"/>
                      <a:t>4%</a:t>
                    </a:r>
                  </a:p>
                </c:rich>
              </c:tx>
              <c:showLegendKey val="0"/>
              <c:showVal val="1"/>
              <c:showCatName val="0"/>
              <c:showSerName val="0"/>
              <c:showPercent val="0"/>
              <c:showBubbleSize val="0"/>
            </c:dLbl>
            <c:dLbl>
              <c:idx val="7"/>
              <c:layout>
                <c:manualLayout>
                  <c:x val="4.1666666666666664E-2"/>
                  <c:y val="1.8518518518518583E-2"/>
                </c:manualLayout>
              </c:layout>
              <c:tx>
                <c:rich>
                  <a:bodyPr/>
                  <a:lstStyle/>
                  <a:p>
                    <a:r>
                      <a:rPr lang="en-US"/>
                      <a:t>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Sheet1!$A$432:$A$439</c:f>
              <c:strCache>
                <c:ptCount val="8"/>
                <c:pt idx="0">
                  <c:v>менее 5000 рублей</c:v>
                </c:pt>
                <c:pt idx="1">
                  <c:v>5000-15000 рублей</c:v>
                </c:pt>
                <c:pt idx="2">
                  <c:v>15000-30000 рублей</c:v>
                </c:pt>
                <c:pt idx="3">
                  <c:v>30000-45000 рублей</c:v>
                </c:pt>
                <c:pt idx="4">
                  <c:v>45000-60000 рублей</c:v>
                </c:pt>
                <c:pt idx="5">
                  <c:v>60000-75000 рублей</c:v>
                </c:pt>
                <c:pt idx="6">
                  <c:v>75000-90000 рублей</c:v>
                </c:pt>
                <c:pt idx="7">
                  <c:v>от 100000 и более</c:v>
                </c:pt>
              </c:strCache>
            </c:strRef>
          </c:cat>
          <c:val>
            <c:numRef>
              <c:f>Sheet1!$C$432:$C$439</c:f>
              <c:numCache>
                <c:formatCode>0.0%</c:formatCode>
                <c:ptCount val="8"/>
                <c:pt idx="0">
                  <c:v>1.0000000000000005E-2</c:v>
                </c:pt>
                <c:pt idx="1">
                  <c:v>0.192</c:v>
                </c:pt>
                <c:pt idx="2">
                  <c:v>0.36400000000000032</c:v>
                </c:pt>
                <c:pt idx="3">
                  <c:v>0.222</c:v>
                </c:pt>
                <c:pt idx="4">
                  <c:v>0.111</c:v>
                </c:pt>
                <c:pt idx="5">
                  <c:v>4.0000000000000022E-2</c:v>
                </c:pt>
                <c:pt idx="6">
                  <c:v>4.0000000000000022E-2</c:v>
                </c:pt>
                <c:pt idx="7">
                  <c:v>2.0000000000000011E-2</c:v>
                </c:pt>
              </c:numCache>
            </c:numRef>
          </c:val>
        </c:ser>
        <c:dLbls>
          <c:showLegendKey val="0"/>
          <c:showVal val="1"/>
          <c:showCatName val="0"/>
          <c:showSerName val="0"/>
          <c:showPercent val="0"/>
          <c:showBubbleSize val="0"/>
        </c:dLbls>
        <c:gapWidth val="150"/>
        <c:shape val="box"/>
        <c:axId val="83810304"/>
        <c:axId val="132446976"/>
        <c:axId val="0"/>
      </c:bar3DChart>
      <c:catAx>
        <c:axId val="83810304"/>
        <c:scaling>
          <c:orientation val="minMax"/>
        </c:scaling>
        <c:delete val="0"/>
        <c:axPos val="l"/>
        <c:majorTickMark val="none"/>
        <c:minorTickMark val="none"/>
        <c:tickLblPos val="nextTo"/>
        <c:crossAx val="132446976"/>
        <c:crosses val="autoZero"/>
        <c:auto val="1"/>
        <c:lblAlgn val="ctr"/>
        <c:lblOffset val="100"/>
        <c:noMultiLvlLbl val="0"/>
      </c:catAx>
      <c:valAx>
        <c:axId val="132446976"/>
        <c:scaling>
          <c:orientation val="minMax"/>
        </c:scaling>
        <c:delete val="1"/>
        <c:axPos val="b"/>
        <c:numFmt formatCode="General" sourceLinked="1"/>
        <c:majorTickMark val="out"/>
        <c:minorTickMark val="none"/>
        <c:tickLblPos val="none"/>
        <c:crossAx val="838103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Лист1!$A$114:$D$114</c:f>
              <c:strCache>
                <c:ptCount val="1"/>
                <c:pt idx="0">
                  <c:v>Доход от 5000-30 тысяч рублей</c:v>
                </c:pt>
              </c:strCache>
            </c:strRef>
          </c:tx>
          <c:dLbls>
            <c:dLbl>
              <c:idx val="0"/>
              <c:layout>
                <c:manualLayout>
                  <c:x val="0"/>
                  <c:y val="2.7777777777777901E-2"/>
                </c:manualLayout>
              </c:layout>
              <c:showLegendKey val="0"/>
              <c:showVal val="1"/>
              <c:showCatName val="0"/>
              <c:showSerName val="0"/>
              <c:showPercent val="0"/>
              <c:showBubbleSize val="0"/>
            </c:dLbl>
            <c:dLbl>
              <c:idx val="1"/>
              <c:layout>
                <c:manualLayout>
                  <c:x val="-2.5000000000000001E-2"/>
                  <c:y val="5.55555555555554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Лист1!$E$113:$G$113</c:f>
              <c:strCache>
                <c:ptCount val="3"/>
                <c:pt idx="0">
                  <c:v>Крепкий алкоголь</c:v>
                </c:pt>
                <c:pt idx="1">
                  <c:v>Средней крепости</c:v>
                </c:pt>
                <c:pt idx="2">
                  <c:v>Слабой крепости</c:v>
                </c:pt>
              </c:strCache>
            </c:strRef>
          </c:cat>
          <c:val>
            <c:numRef>
              <c:f>Лист1!$E$114:$G$114</c:f>
              <c:numCache>
                <c:formatCode>0%</c:formatCode>
                <c:ptCount val="3"/>
                <c:pt idx="0">
                  <c:v>0.28000000000000008</c:v>
                </c:pt>
                <c:pt idx="1">
                  <c:v>0.39000000000000051</c:v>
                </c:pt>
                <c:pt idx="2">
                  <c:v>0.33000000000000057</c:v>
                </c:pt>
              </c:numCache>
            </c:numRef>
          </c:val>
          <c:smooth val="0"/>
        </c:ser>
        <c:ser>
          <c:idx val="1"/>
          <c:order val="1"/>
          <c:tx>
            <c:strRef>
              <c:f>Лист1!$A$115:$D$115</c:f>
              <c:strCache>
                <c:ptCount val="1"/>
                <c:pt idx="0">
                  <c:v>Доход от 30-100 и более тысяч рублей</c:v>
                </c:pt>
              </c:strCache>
            </c:strRef>
          </c:tx>
          <c:dLbls>
            <c:dLbl>
              <c:idx val="0"/>
              <c:layout>
                <c:manualLayout>
                  <c:x val="0"/>
                  <c:y val="1.388888888888893E-2"/>
                </c:manualLayout>
              </c:layout>
              <c:showLegendKey val="0"/>
              <c:showVal val="1"/>
              <c:showCatName val="0"/>
              <c:showSerName val="0"/>
              <c:showPercent val="0"/>
              <c:showBubbleSize val="0"/>
            </c:dLbl>
            <c:dLbl>
              <c:idx val="1"/>
              <c:layout>
                <c:manualLayout>
                  <c:x val="2.7777777777777926E-3"/>
                  <c:y val="-2.77777777777779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Лист1!$E$113:$G$113</c:f>
              <c:strCache>
                <c:ptCount val="3"/>
                <c:pt idx="0">
                  <c:v>Крепкий алкоголь</c:v>
                </c:pt>
                <c:pt idx="1">
                  <c:v>Средней крепости</c:v>
                </c:pt>
                <c:pt idx="2">
                  <c:v>Слабой крепости</c:v>
                </c:pt>
              </c:strCache>
            </c:strRef>
          </c:cat>
          <c:val>
            <c:numRef>
              <c:f>Лист1!$E$115:$G$115</c:f>
              <c:numCache>
                <c:formatCode>0%</c:formatCode>
                <c:ptCount val="3"/>
                <c:pt idx="0">
                  <c:v>0.39000000000000051</c:v>
                </c:pt>
                <c:pt idx="1">
                  <c:v>0.49000000000000032</c:v>
                </c:pt>
                <c:pt idx="2">
                  <c:v>0.19</c:v>
                </c:pt>
              </c:numCache>
            </c:numRef>
          </c:val>
          <c:smooth val="0"/>
        </c:ser>
        <c:dLbls>
          <c:showLegendKey val="0"/>
          <c:showVal val="1"/>
          <c:showCatName val="0"/>
          <c:showSerName val="0"/>
          <c:showPercent val="0"/>
          <c:showBubbleSize val="0"/>
        </c:dLbls>
        <c:marker val="1"/>
        <c:smooth val="0"/>
        <c:axId val="83810816"/>
        <c:axId val="133893504"/>
      </c:lineChart>
      <c:catAx>
        <c:axId val="83810816"/>
        <c:scaling>
          <c:orientation val="minMax"/>
        </c:scaling>
        <c:delete val="0"/>
        <c:axPos val="b"/>
        <c:majorTickMark val="none"/>
        <c:minorTickMark val="none"/>
        <c:tickLblPos val="nextTo"/>
        <c:crossAx val="133893504"/>
        <c:crosses val="autoZero"/>
        <c:auto val="1"/>
        <c:lblAlgn val="ctr"/>
        <c:lblOffset val="100"/>
        <c:noMultiLvlLbl val="0"/>
      </c:catAx>
      <c:valAx>
        <c:axId val="133893504"/>
        <c:scaling>
          <c:orientation val="minMax"/>
        </c:scaling>
        <c:delete val="1"/>
        <c:axPos val="l"/>
        <c:numFmt formatCode="0%" sourceLinked="1"/>
        <c:majorTickMark val="out"/>
        <c:minorTickMark val="none"/>
        <c:tickLblPos val="none"/>
        <c:crossAx val="8381081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Санкт-Петербург2016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5ECDD-96F3-441A-9EB5-EEB7E750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91</Pages>
  <Words>18054</Words>
  <Characters>102910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Основная образовательная программа бакалавриата по направлению подготовки 040100 "Социология"</dc:subject>
  <dc:creator>Аделя</dc:creator>
  <cp:lastModifiedBy>Эк_соц</cp:lastModifiedBy>
  <cp:revision>105</cp:revision>
  <dcterms:created xsi:type="dcterms:W3CDTF">2018-05-14T11:34:00Z</dcterms:created>
  <dcterms:modified xsi:type="dcterms:W3CDTF">2018-05-16T17:16:00Z</dcterms:modified>
</cp:coreProperties>
</file>