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787" w:rsidRDefault="00DF412F" w:rsidP="00DF412F">
      <w:pPr>
        <w:ind w:firstLine="0"/>
        <w:jc w:val="center"/>
      </w:pPr>
      <w:r>
        <w:t>Санкт-Петербургский государственный университет</w:t>
      </w:r>
    </w:p>
    <w:p w:rsidR="00E07D1C" w:rsidRDefault="00E07D1C" w:rsidP="00DF412F">
      <w:pPr>
        <w:ind w:firstLine="0"/>
        <w:jc w:val="center"/>
        <w:rPr>
          <w:b/>
        </w:rPr>
      </w:pPr>
    </w:p>
    <w:p w:rsidR="00E07D1C" w:rsidRDefault="00E07D1C" w:rsidP="00DF412F">
      <w:pPr>
        <w:ind w:firstLine="0"/>
        <w:jc w:val="center"/>
        <w:rPr>
          <w:b/>
        </w:rPr>
      </w:pPr>
    </w:p>
    <w:p w:rsidR="00DF412F" w:rsidRDefault="00DF412F" w:rsidP="00DF412F">
      <w:pPr>
        <w:ind w:firstLine="0"/>
        <w:jc w:val="center"/>
        <w:rPr>
          <w:b/>
        </w:rPr>
      </w:pPr>
      <w:r w:rsidRPr="00DF412F">
        <w:rPr>
          <w:b/>
        </w:rPr>
        <w:t>ЧИЖОВА Ольга Борисовна</w:t>
      </w:r>
    </w:p>
    <w:p w:rsidR="00DF412F" w:rsidRPr="00982A78" w:rsidRDefault="00DF412F" w:rsidP="008F4475">
      <w:pPr>
        <w:spacing w:before="600" w:after="600"/>
        <w:ind w:firstLine="0"/>
        <w:jc w:val="center"/>
        <w:rPr>
          <w:b/>
        </w:rPr>
      </w:pPr>
      <w:r w:rsidRPr="00982A78">
        <w:rPr>
          <w:b/>
        </w:rPr>
        <w:t>Выпускная квалификационная работа</w:t>
      </w:r>
    </w:p>
    <w:p w:rsidR="00DF412F" w:rsidRPr="00982A78" w:rsidRDefault="00982A78" w:rsidP="00982A78">
      <w:pPr>
        <w:spacing w:line="240" w:lineRule="auto"/>
        <w:ind w:firstLine="0"/>
        <w:jc w:val="center"/>
        <w:rPr>
          <w:b/>
          <w:sz w:val="36"/>
          <w:szCs w:val="36"/>
        </w:rPr>
      </w:pPr>
      <w:r w:rsidRPr="00982A78">
        <w:rPr>
          <w:b/>
          <w:sz w:val="36"/>
          <w:szCs w:val="36"/>
        </w:rPr>
        <w:t>ОБУЧЕНИЕ НА РАБОЧЕМ МЕСТЕ</w:t>
      </w:r>
      <w:r w:rsidR="00DF412F" w:rsidRPr="00982A78">
        <w:rPr>
          <w:b/>
          <w:sz w:val="36"/>
          <w:szCs w:val="36"/>
        </w:rPr>
        <w:t xml:space="preserve"> </w:t>
      </w:r>
    </w:p>
    <w:p w:rsidR="00DF412F" w:rsidRPr="00982A78" w:rsidRDefault="00982A78" w:rsidP="00982A78">
      <w:pPr>
        <w:spacing w:line="240" w:lineRule="auto"/>
        <w:ind w:firstLine="0"/>
        <w:jc w:val="center"/>
        <w:rPr>
          <w:b/>
          <w:sz w:val="36"/>
          <w:szCs w:val="36"/>
        </w:rPr>
      </w:pPr>
      <w:r w:rsidRPr="00982A78">
        <w:rPr>
          <w:b/>
          <w:sz w:val="36"/>
          <w:szCs w:val="36"/>
        </w:rPr>
        <w:t>НА ПРИМЕРЕ ПРОМЫШЛЕННОГО ПРЕДПРИЯТИЯ</w:t>
      </w:r>
    </w:p>
    <w:p w:rsidR="00982A78" w:rsidRDefault="00982A78" w:rsidP="00DF412F">
      <w:pPr>
        <w:ind w:firstLine="0"/>
        <w:jc w:val="center"/>
        <w:rPr>
          <w:szCs w:val="24"/>
        </w:rPr>
      </w:pPr>
    </w:p>
    <w:p w:rsidR="00982A78" w:rsidRDefault="00982A78" w:rsidP="00DF412F">
      <w:pPr>
        <w:ind w:firstLine="0"/>
        <w:jc w:val="center"/>
        <w:rPr>
          <w:szCs w:val="24"/>
        </w:rPr>
      </w:pPr>
    </w:p>
    <w:p w:rsidR="00DF412F" w:rsidRDefault="00DF412F" w:rsidP="00177FF6">
      <w:pPr>
        <w:spacing w:line="240" w:lineRule="auto"/>
        <w:ind w:firstLine="0"/>
        <w:jc w:val="center"/>
        <w:rPr>
          <w:rFonts w:cs="Times New Roman"/>
          <w:szCs w:val="24"/>
        </w:rPr>
      </w:pPr>
      <w:r w:rsidRPr="00E07D1C">
        <w:rPr>
          <w:szCs w:val="24"/>
        </w:rPr>
        <w:t xml:space="preserve">Направление 38.03.03 </w:t>
      </w:r>
      <w:r w:rsidRPr="00E07D1C">
        <w:rPr>
          <w:rFonts w:cs="Times New Roman"/>
          <w:szCs w:val="24"/>
        </w:rPr>
        <w:t>«</w:t>
      </w:r>
      <w:r w:rsidRPr="00E07D1C">
        <w:rPr>
          <w:szCs w:val="24"/>
        </w:rPr>
        <w:t>Управление персоналом</w:t>
      </w:r>
      <w:r w:rsidRPr="00E07D1C">
        <w:rPr>
          <w:rFonts w:cs="Times New Roman"/>
          <w:szCs w:val="24"/>
        </w:rPr>
        <w:t>»</w:t>
      </w:r>
    </w:p>
    <w:p w:rsidR="00E07D1C" w:rsidRDefault="00E07D1C" w:rsidP="00177FF6">
      <w:pPr>
        <w:spacing w:line="240" w:lineRule="auto"/>
        <w:ind w:firstLine="0"/>
        <w:jc w:val="center"/>
        <w:rPr>
          <w:rFonts w:cs="Times New Roman"/>
          <w:szCs w:val="24"/>
        </w:rPr>
      </w:pPr>
      <w:r>
        <w:rPr>
          <w:rFonts w:cs="Times New Roman"/>
          <w:szCs w:val="24"/>
        </w:rPr>
        <w:t xml:space="preserve">Основная образовательная программа бакалавриата </w:t>
      </w:r>
    </w:p>
    <w:p w:rsidR="00E07D1C" w:rsidRDefault="00E07D1C" w:rsidP="00177FF6">
      <w:pPr>
        <w:spacing w:line="240" w:lineRule="auto"/>
        <w:ind w:firstLine="0"/>
        <w:jc w:val="center"/>
        <w:rPr>
          <w:rFonts w:cs="Times New Roman"/>
          <w:szCs w:val="24"/>
        </w:rPr>
      </w:pPr>
      <w:r>
        <w:rPr>
          <w:rFonts w:cs="Times New Roman"/>
          <w:szCs w:val="24"/>
        </w:rPr>
        <w:t>«Управление персоналом»</w:t>
      </w:r>
    </w:p>
    <w:p w:rsidR="00E07D1C" w:rsidRDefault="00E07D1C" w:rsidP="00DF412F">
      <w:pPr>
        <w:ind w:firstLine="0"/>
        <w:jc w:val="center"/>
        <w:rPr>
          <w:rFonts w:cs="Times New Roman"/>
          <w:szCs w:val="24"/>
        </w:rPr>
      </w:pPr>
    </w:p>
    <w:p w:rsidR="00674BCE" w:rsidRDefault="00674BCE" w:rsidP="00DF412F">
      <w:pPr>
        <w:ind w:firstLine="0"/>
        <w:jc w:val="center"/>
        <w:rPr>
          <w:rFonts w:cs="Times New Roman"/>
          <w:szCs w:val="24"/>
        </w:rPr>
      </w:pPr>
    </w:p>
    <w:p w:rsidR="00982A78" w:rsidRDefault="00982A78" w:rsidP="00DF412F">
      <w:pPr>
        <w:ind w:firstLine="0"/>
        <w:jc w:val="center"/>
        <w:rPr>
          <w:rFonts w:cs="Times New Roman"/>
          <w:szCs w:val="24"/>
        </w:rPr>
      </w:pPr>
    </w:p>
    <w:p w:rsidR="00D8683E" w:rsidRDefault="00D8683E" w:rsidP="00DF412F">
      <w:pPr>
        <w:ind w:firstLine="0"/>
        <w:jc w:val="center"/>
        <w:rPr>
          <w:rFonts w:cs="Times New Roman"/>
          <w:szCs w:val="24"/>
        </w:rPr>
      </w:pPr>
    </w:p>
    <w:p w:rsidR="00D8683E" w:rsidRDefault="00D8683E" w:rsidP="00DF412F">
      <w:pPr>
        <w:ind w:firstLine="0"/>
        <w:jc w:val="center"/>
        <w:rPr>
          <w:rFonts w:cs="Times New Roman"/>
          <w:szCs w:val="24"/>
        </w:rPr>
      </w:pPr>
    </w:p>
    <w:p w:rsidR="003E703A" w:rsidRDefault="007D4945" w:rsidP="003E703A">
      <w:pPr>
        <w:spacing w:line="240" w:lineRule="auto"/>
        <w:ind w:right="1588" w:firstLine="0"/>
        <w:jc w:val="right"/>
        <w:rPr>
          <w:rFonts w:cs="Times New Roman"/>
          <w:szCs w:val="24"/>
        </w:rPr>
      </w:pPr>
      <w:r>
        <w:rPr>
          <w:rFonts w:cs="Times New Roman"/>
          <w:szCs w:val="24"/>
        </w:rPr>
        <w:t xml:space="preserve">Научный руководитель: </w:t>
      </w:r>
      <w:r w:rsidR="003E703A">
        <w:rPr>
          <w:rFonts w:cs="Times New Roman"/>
          <w:szCs w:val="24"/>
        </w:rPr>
        <w:t xml:space="preserve">к.э.н., </w:t>
      </w:r>
    </w:p>
    <w:p w:rsidR="00982A78" w:rsidRDefault="003E703A" w:rsidP="003E703A">
      <w:pPr>
        <w:spacing w:line="240" w:lineRule="auto"/>
        <w:ind w:right="794" w:firstLine="0"/>
        <w:jc w:val="right"/>
        <w:rPr>
          <w:rFonts w:cs="Times New Roman"/>
          <w:szCs w:val="24"/>
        </w:rPr>
      </w:pPr>
      <w:r>
        <w:rPr>
          <w:rFonts w:cs="Times New Roman"/>
          <w:szCs w:val="24"/>
        </w:rPr>
        <w:t>д</w:t>
      </w:r>
      <w:r w:rsidR="007D4945">
        <w:rPr>
          <w:rFonts w:cs="Times New Roman"/>
          <w:szCs w:val="24"/>
        </w:rPr>
        <w:t>оцент</w:t>
      </w:r>
      <w:r>
        <w:rPr>
          <w:rFonts w:cs="Times New Roman"/>
          <w:szCs w:val="24"/>
        </w:rPr>
        <w:t xml:space="preserve"> </w:t>
      </w:r>
      <w:r w:rsidR="00674BCE">
        <w:rPr>
          <w:rFonts w:cs="Times New Roman"/>
          <w:szCs w:val="24"/>
        </w:rPr>
        <w:t>МАСЛОВА</w:t>
      </w:r>
      <w:r w:rsidR="00E07D1C">
        <w:rPr>
          <w:rFonts w:cs="Times New Roman"/>
          <w:szCs w:val="24"/>
        </w:rPr>
        <w:t xml:space="preserve"> Елена Викторовна</w:t>
      </w:r>
    </w:p>
    <w:p w:rsidR="003E703A" w:rsidRDefault="00E07D1C" w:rsidP="003E703A">
      <w:pPr>
        <w:spacing w:line="240" w:lineRule="auto"/>
        <w:ind w:right="2155" w:firstLine="0"/>
        <w:jc w:val="right"/>
        <w:rPr>
          <w:rFonts w:cs="Times New Roman"/>
          <w:szCs w:val="24"/>
        </w:rPr>
      </w:pPr>
      <w:r>
        <w:rPr>
          <w:rFonts w:cs="Times New Roman"/>
          <w:szCs w:val="24"/>
        </w:rPr>
        <w:t xml:space="preserve">Рецензент: </w:t>
      </w:r>
      <w:r w:rsidR="003E703A">
        <w:rPr>
          <w:rFonts w:cs="Times New Roman"/>
          <w:szCs w:val="24"/>
        </w:rPr>
        <w:t xml:space="preserve">к.э.н., доцент </w:t>
      </w:r>
    </w:p>
    <w:p w:rsidR="00E07D1C" w:rsidRPr="003E703A" w:rsidRDefault="00674BCE" w:rsidP="003E703A">
      <w:pPr>
        <w:spacing w:line="240" w:lineRule="auto"/>
        <w:ind w:right="737" w:firstLine="0"/>
        <w:jc w:val="right"/>
        <w:rPr>
          <w:rFonts w:cs="Times New Roman"/>
          <w:szCs w:val="24"/>
        </w:rPr>
      </w:pPr>
      <w:r>
        <w:rPr>
          <w:rFonts w:cs="Times New Roman"/>
          <w:szCs w:val="24"/>
        </w:rPr>
        <w:t>СПИРИДОНОВА</w:t>
      </w:r>
      <w:r w:rsidR="00E07D1C">
        <w:rPr>
          <w:rFonts w:cs="Times New Roman"/>
          <w:szCs w:val="24"/>
        </w:rPr>
        <w:t xml:space="preserve"> Наталия Валерьевна</w:t>
      </w:r>
    </w:p>
    <w:p w:rsidR="00DF412F" w:rsidRPr="00DF412F" w:rsidRDefault="00DF412F" w:rsidP="00DF412F">
      <w:pPr>
        <w:ind w:firstLine="0"/>
        <w:jc w:val="center"/>
      </w:pPr>
    </w:p>
    <w:p w:rsidR="00DF412F" w:rsidRDefault="00DF412F" w:rsidP="00DF412F">
      <w:pPr>
        <w:ind w:firstLine="0"/>
        <w:jc w:val="center"/>
      </w:pPr>
    </w:p>
    <w:p w:rsidR="00E07D1C" w:rsidRDefault="00E07D1C" w:rsidP="00E07D1C">
      <w:pPr>
        <w:ind w:firstLine="0"/>
        <w:jc w:val="center"/>
      </w:pPr>
    </w:p>
    <w:p w:rsidR="00E07D1C" w:rsidRDefault="00E07D1C" w:rsidP="00E07D1C">
      <w:pPr>
        <w:ind w:firstLine="0"/>
        <w:jc w:val="center"/>
      </w:pPr>
    </w:p>
    <w:p w:rsidR="00E07D1C" w:rsidRDefault="00E07D1C" w:rsidP="00E07D1C">
      <w:pPr>
        <w:ind w:firstLine="0"/>
        <w:jc w:val="center"/>
      </w:pPr>
    </w:p>
    <w:p w:rsidR="00E07D1C" w:rsidRDefault="00E07D1C" w:rsidP="00E07D1C">
      <w:pPr>
        <w:ind w:firstLine="0"/>
        <w:jc w:val="center"/>
      </w:pPr>
    </w:p>
    <w:p w:rsidR="00E505EF" w:rsidRDefault="00E505EF" w:rsidP="00E07D1C">
      <w:pPr>
        <w:ind w:firstLine="0"/>
        <w:jc w:val="center"/>
      </w:pPr>
    </w:p>
    <w:p w:rsidR="00982A78" w:rsidRDefault="00982A78" w:rsidP="00E07D1C">
      <w:pPr>
        <w:ind w:firstLine="0"/>
        <w:jc w:val="center"/>
      </w:pPr>
    </w:p>
    <w:p w:rsidR="00D8683E" w:rsidRDefault="00D8683E" w:rsidP="00E07D1C">
      <w:pPr>
        <w:ind w:firstLine="0"/>
        <w:jc w:val="center"/>
      </w:pPr>
    </w:p>
    <w:p w:rsidR="00D8683E" w:rsidRDefault="00D8683E" w:rsidP="00E07D1C">
      <w:pPr>
        <w:ind w:firstLine="0"/>
        <w:jc w:val="center"/>
      </w:pPr>
    </w:p>
    <w:p w:rsidR="00D8683E" w:rsidRDefault="00D8683E" w:rsidP="00E07D1C">
      <w:pPr>
        <w:ind w:firstLine="0"/>
        <w:jc w:val="center"/>
      </w:pPr>
    </w:p>
    <w:p w:rsidR="00DF412F" w:rsidRDefault="00E07D1C" w:rsidP="00177FF6">
      <w:pPr>
        <w:spacing w:line="240" w:lineRule="auto"/>
        <w:ind w:firstLine="0"/>
        <w:jc w:val="center"/>
      </w:pPr>
      <w:r>
        <w:t>Санкт-Петербург</w:t>
      </w:r>
    </w:p>
    <w:p w:rsidR="00E07D1C" w:rsidRDefault="00E07D1C" w:rsidP="00177FF6">
      <w:pPr>
        <w:spacing w:line="240" w:lineRule="auto"/>
        <w:ind w:firstLine="0"/>
        <w:jc w:val="center"/>
      </w:pPr>
      <w:r>
        <w:t>2018</w:t>
      </w:r>
    </w:p>
    <w:p w:rsidR="00CA195E" w:rsidRPr="00705733" w:rsidRDefault="00705733" w:rsidP="000C23DC">
      <w:pPr>
        <w:pageBreakBefore/>
        <w:spacing w:after="360"/>
        <w:jc w:val="center"/>
        <w:rPr>
          <w:b/>
          <w:sz w:val="28"/>
          <w:szCs w:val="28"/>
        </w:rPr>
      </w:pPr>
      <w:r>
        <w:rPr>
          <w:b/>
          <w:sz w:val="28"/>
          <w:szCs w:val="28"/>
        </w:rPr>
        <w:lastRenderedPageBreak/>
        <w:t>ОГЛАВЛЕНИЕ</w:t>
      </w:r>
    </w:p>
    <w:sdt>
      <w:sdtPr>
        <w:rPr>
          <w:rFonts w:ascii="Times New Roman" w:eastAsiaTheme="minorHAnsi" w:hAnsi="Times New Roman" w:cstheme="minorBidi"/>
          <w:b w:val="0"/>
          <w:bCs w:val="0"/>
          <w:color w:val="auto"/>
          <w:sz w:val="24"/>
          <w:szCs w:val="22"/>
        </w:rPr>
        <w:id w:val="13891485"/>
        <w:docPartObj>
          <w:docPartGallery w:val="Table of Contents"/>
          <w:docPartUnique/>
        </w:docPartObj>
      </w:sdtPr>
      <w:sdtContent>
        <w:p w:rsidR="00CA195E" w:rsidRDefault="00CA195E" w:rsidP="001813F9">
          <w:pPr>
            <w:pStyle w:val="af"/>
            <w:keepNext w:val="0"/>
            <w:keepLines w:val="0"/>
            <w:tabs>
              <w:tab w:val="left" w:pos="1213"/>
            </w:tabs>
            <w:spacing w:before="0" w:line="240" w:lineRule="auto"/>
            <w:jc w:val="both"/>
          </w:pPr>
          <w:r>
            <w:tab/>
          </w:r>
        </w:p>
        <w:p w:rsidR="001813F9" w:rsidRDefault="00606FBF" w:rsidP="001813F9">
          <w:pPr>
            <w:pStyle w:val="11"/>
            <w:tabs>
              <w:tab w:val="right" w:leader="dot" w:pos="9629"/>
            </w:tabs>
            <w:spacing w:after="0" w:line="240" w:lineRule="auto"/>
            <w:ind w:firstLine="0"/>
            <w:rPr>
              <w:rFonts w:asciiTheme="minorHAnsi" w:eastAsiaTheme="minorEastAsia" w:hAnsiTheme="minorHAnsi"/>
              <w:noProof/>
              <w:sz w:val="22"/>
              <w:lang w:eastAsia="ru-RU"/>
            </w:rPr>
          </w:pPr>
          <w:r>
            <w:fldChar w:fldCharType="begin"/>
          </w:r>
          <w:r w:rsidR="00CA195E">
            <w:instrText xml:space="preserve"> TOC \o "1-3" \h \z \u </w:instrText>
          </w:r>
          <w:r>
            <w:fldChar w:fldCharType="separate"/>
          </w:r>
          <w:hyperlink w:anchor="_Toc513992051" w:history="1">
            <w:r w:rsidR="001813F9" w:rsidRPr="003C397C">
              <w:rPr>
                <w:rStyle w:val="ab"/>
                <w:noProof/>
              </w:rPr>
              <w:t>ВВЕДЕНИЕ</w:t>
            </w:r>
            <w:r w:rsidR="001813F9">
              <w:rPr>
                <w:noProof/>
                <w:webHidden/>
              </w:rPr>
              <w:tab/>
            </w:r>
            <w:r>
              <w:rPr>
                <w:noProof/>
                <w:webHidden/>
              </w:rPr>
              <w:fldChar w:fldCharType="begin"/>
            </w:r>
            <w:r w:rsidR="001813F9">
              <w:rPr>
                <w:noProof/>
                <w:webHidden/>
              </w:rPr>
              <w:instrText xml:space="preserve"> PAGEREF _Toc513992051 \h </w:instrText>
            </w:r>
            <w:r>
              <w:rPr>
                <w:noProof/>
                <w:webHidden/>
              </w:rPr>
            </w:r>
            <w:r>
              <w:rPr>
                <w:noProof/>
                <w:webHidden/>
              </w:rPr>
              <w:fldChar w:fldCharType="separate"/>
            </w:r>
            <w:r w:rsidR="00AA67A2">
              <w:rPr>
                <w:noProof/>
                <w:webHidden/>
              </w:rPr>
              <w:t>3</w:t>
            </w:r>
            <w:r>
              <w:rPr>
                <w:noProof/>
                <w:webHidden/>
              </w:rPr>
              <w:fldChar w:fldCharType="end"/>
            </w:r>
          </w:hyperlink>
        </w:p>
        <w:p w:rsidR="001813F9" w:rsidRDefault="00606FBF" w:rsidP="001813F9">
          <w:pPr>
            <w:pStyle w:val="11"/>
            <w:tabs>
              <w:tab w:val="right" w:leader="dot" w:pos="9629"/>
            </w:tabs>
            <w:spacing w:after="0" w:line="240" w:lineRule="auto"/>
            <w:ind w:firstLine="0"/>
            <w:rPr>
              <w:rFonts w:asciiTheme="minorHAnsi" w:eastAsiaTheme="minorEastAsia" w:hAnsiTheme="minorHAnsi"/>
              <w:noProof/>
              <w:sz w:val="22"/>
              <w:lang w:eastAsia="ru-RU"/>
            </w:rPr>
          </w:pPr>
          <w:hyperlink w:anchor="_Toc513992052" w:history="1">
            <w:r w:rsidR="001813F9" w:rsidRPr="003C397C">
              <w:rPr>
                <w:rStyle w:val="ab"/>
                <w:noProof/>
              </w:rPr>
              <w:t>ГЛАВА 1 ТЕОРЕТИЧЕСКИЕ АСПЕКТЫ ОБУЧЕНИЯ ПЕРСОНАЛА НА ПРЕДПРИЯТИИ</w:t>
            </w:r>
            <w:r w:rsidR="001813F9">
              <w:rPr>
                <w:noProof/>
                <w:webHidden/>
              </w:rPr>
              <w:tab/>
            </w:r>
            <w:r>
              <w:rPr>
                <w:noProof/>
                <w:webHidden/>
              </w:rPr>
              <w:fldChar w:fldCharType="begin"/>
            </w:r>
            <w:r w:rsidR="001813F9">
              <w:rPr>
                <w:noProof/>
                <w:webHidden/>
              </w:rPr>
              <w:instrText xml:space="preserve"> PAGEREF _Toc513992052 \h </w:instrText>
            </w:r>
            <w:r>
              <w:rPr>
                <w:noProof/>
                <w:webHidden/>
              </w:rPr>
            </w:r>
            <w:r>
              <w:rPr>
                <w:noProof/>
                <w:webHidden/>
              </w:rPr>
              <w:fldChar w:fldCharType="separate"/>
            </w:r>
            <w:r w:rsidR="00AA67A2">
              <w:rPr>
                <w:noProof/>
                <w:webHidden/>
              </w:rPr>
              <w:t>6</w:t>
            </w:r>
            <w:r>
              <w:rPr>
                <w:noProof/>
                <w:webHidden/>
              </w:rPr>
              <w:fldChar w:fldCharType="end"/>
            </w:r>
          </w:hyperlink>
        </w:p>
        <w:p w:rsidR="001813F9" w:rsidRDefault="00606FBF" w:rsidP="001813F9">
          <w:pPr>
            <w:pStyle w:val="21"/>
            <w:tabs>
              <w:tab w:val="right" w:leader="dot" w:pos="9629"/>
            </w:tabs>
            <w:spacing w:after="0" w:line="240" w:lineRule="auto"/>
            <w:ind w:left="0" w:firstLine="0"/>
            <w:rPr>
              <w:rFonts w:asciiTheme="minorHAnsi" w:eastAsiaTheme="minorEastAsia" w:hAnsiTheme="minorHAnsi"/>
              <w:noProof/>
              <w:sz w:val="22"/>
              <w:lang w:eastAsia="ru-RU"/>
            </w:rPr>
          </w:pPr>
          <w:hyperlink w:anchor="_Toc513992053" w:history="1">
            <w:r w:rsidR="001813F9" w:rsidRPr="003C397C">
              <w:rPr>
                <w:rStyle w:val="ab"/>
                <w:noProof/>
              </w:rPr>
              <w:t>1.1 Цели и принципы обучения персонала на предприятии</w:t>
            </w:r>
            <w:r w:rsidR="001813F9">
              <w:rPr>
                <w:noProof/>
                <w:webHidden/>
              </w:rPr>
              <w:tab/>
            </w:r>
            <w:r>
              <w:rPr>
                <w:noProof/>
                <w:webHidden/>
              </w:rPr>
              <w:fldChar w:fldCharType="begin"/>
            </w:r>
            <w:r w:rsidR="001813F9">
              <w:rPr>
                <w:noProof/>
                <w:webHidden/>
              </w:rPr>
              <w:instrText xml:space="preserve"> PAGEREF _Toc513992053 \h </w:instrText>
            </w:r>
            <w:r>
              <w:rPr>
                <w:noProof/>
                <w:webHidden/>
              </w:rPr>
            </w:r>
            <w:r>
              <w:rPr>
                <w:noProof/>
                <w:webHidden/>
              </w:rPr>
              <w:fldChar w:fldCharType="separate"/>
            </w:r>
            <w:r w:rsidR="00AA67A2">
              <w:rPr>
                <w:noProof/>
                <w:webHidden/>
              </w:rPr>
              <w:t>6</w:t>
            </w:r>
            <w:r>
              <w:rPr>
                <w:noProof/>
                <w:webHidden/>
              </w:rPr>
              <w:fldChar w:fldCharType="end"/>
            </w:r>
          </w:hyperlink>
        </w:p>
        <w:p w:rsidR="001813F9" w:rsidRDefault="00606FBF" w:rsidP="001813F9">
          <w:pPr>
            <w:pStyle w:val="21"/>
            <w:tabs>
              <w:tab w:val="right" w:leader="dot" w:pos="9629"/>
            </w:tabs>
            <w:spacing w:after="0" w:line="240" w:lineRule="auto"/>
            <w:ind w:left="0" w:firstLine="0"/>
            <w:rPr>
              <w:rFonts w:asciiTheme="minorHAnsi" w:eastAsiaTheme="minorEastAsia" w:hAnsiTheme="minorHAnsi"/>
              <w:noProof/>
              <w:sz w:val="22"/>
              <w:lang w:eastAsia="ru-RU"/>
            </w:rPr>
          </w:pPr>
          <w:hyperlink w:anchor="_Toc513992054" w:history="1">
            <w:r w:rsidR="001813F9" w:rsidRPr="003C397C">
              <w:rPr>
                <w:rStyle w:val="ab"/>
                <w:noProof/>
              </w:rPr>
              <w:t>1.2 Виды и методы обучения персонала на предприятии</w:t>
            </w:r>
            <w:r w:rsidR="001813F9">
              <w:rPr>
                <w:noProof/>
                <w:webHidden/>
              </w:rPr>
              <w:tab/>
            </w:r>
            <w:r>
              <w:rPr>
                <w:noProof/>
                <w:webHidden/>
              </w:rPr>
              <w:fldChar w:fldCharType="begin"/>
            </w:r>
            <w:r w:rsidR="001813F9">
              <w:rPr>
                <w:noProof/>
                <w:webHidden/>
              </w:rPr>
              <w:instrText xml:space="preserve"> PAGEREF _Toc513992054 \h </w:instrText>
            </w:r>
            <w:r>
              <w:rPr>
                <w:noProof/>
                <w:webHidden/>
              </w:rPr>
            </w:r>
            <w:r>
              <w:rPr>
                <w:noProof/>
                <w:webHidden/>
              </w:rPr>
              <w:fldChar w:fldCharType="separate"/>
            </w:r>
            <w:r w:rsidR="00AA67A2">
              <w:rPr>
                <w:noProof/>
                <w:webHidden/>
              </w:rPr>
              <w:t>13</w:t>
            </w:r>
            <w:r>
              <w:rPr>
                <w:noProof/>
                <w:webHidden/>
              </w:rPr>
              <w:fldChar w:fldCharType="end"/>
            </w:r>
          </w:hyperlink>
        </w:p>
        <w:p w:rsidR="001813F9" w:rsidRDefault="00606FBF" w:rsidP="001813F9">
          <w:pPr>
            <w:pStyle w:val="21"/>
            <w:tabs>
              <w:tab w:val="right" w:leader="dot" w:pos="9629"/>
            </w:tabs>
            <w:spacing w:after="0" w:line="240" w:lineRule="auto"/>
            <w:ind w:left="0" w:firstLine="0"/>
            <w:rPr>
              <w:rFonts w:asciiTheme="minorHAnsi" w:eastAsiaTheme="minorEastAsia" w:hAnsiTheme="minorHAnsi"/>
              <w:noProof/>
              <w:sz w:val="22"/>
              <w:lang w:eastAsia="ru-RU"/>
            </w:rPr>
          </w:pPr>
          <w:hyperlink w:anchor="_Toc513992055" w:history="1">
            <w:r w:rsidR="001813F9" w:rsidRPr="003C397C">
              <w:rPr>
                <w:rStyle w:val="ab"/>
                <w:noProof/>
              </w:rPr>
              <w:t>1.3 Механизм реализации программ обучения персонала на рабочем месте</w:t>
            </w:r>
            <w:r w:rsidR="001813F9">
              <w:rPr>
                <w:noProof/>
                <w:webHidden/>
              </w:rPr>
              <w:tab/>
            </w:r>
            <w:r>
              <w:rPr>
                <w:noProof/>
                <w:webHidden/>
              </w:rPr>
              <w:fldChar w:fldCharType="begin"/>
            </w:r>
            <w:r w:rsidR="001813F9">
              <w:rPr>
                <w:noProof/>
                <w:webHidden/>
              </w:rPr>
              <w:instrText xml:space="preserve"> PAGEREF _Toc513992055 \h </w:instrText>
            </w:r>
            <w:r>
              <w:rPr>
                <w:noProof/>
                <w:webHidden/>
              </w:rPr>
            </w:r>
            <w:r>
              <w:rPr>
                <w:noProof/>
                <w:webHidden/>
              </w:rPr>
              <w:fldChar w:fldCharType="separate"/>
            </w:r>
            <w:r w:rsidR="00AA67A2">
              <w:rPr>
                <w:noProof/>
                <w:webHidden/>
              </w:rPr>
              <w:t>20</w:t>
            </w:r>
            <w:r>
              <w:rPr>
                <w:noProof/>
                <w:webHidden/>
              </w:rPr>
              <w:fldChar w:fldCharType="end"/>
            </w:r>
          </w:hyperlink>
        </w:p>
        <w:p w:rsidR="001813F9" w:rsidRDefault="00606FBF" w:rsidP="001813F9">
          <w:pPr>
            <w:pStyle w:val="21"/>
            <w:tabs>
              <w:tab w:val="right" w:leader="dot" w:pos="9629"/>
            </w:tabs>
            <w:spacing w:after="0" w:line="240" w:lineRule="auto"/>
            <w:ind w:left="0" w:firstLine="0"/>
            <w:rPr>
              <w:rFonts w:asciiTheme="minorHAnsi" w:eastAsiaTheme="minorEastAsia" w:hAnsiTheme="minorHAnsi"/>
              <w:noProof/>
              <w:sz w:val="22"/>
              <w:lang w:eastAsia="ru-RU"/>
            </w:rPr>
          </w:pPr>
          <w:hyperlink w:anchor="_Toc513992056" w:history="1">
            <w:r w:rsidR="001813F9" w:rsidRPr="003C397C">
              <w:rPr>
                <w:rStyle w:val="ab"/>
                <w:noProof/>
              </w:rPr>
              <w:t>1.4 Оценка эффективности и качества программ обучения</w:t>
            </w:r>
            <w:r w:rsidR="001813F9">
              <w:rPr>
                <w:noProof/>
                <w:webHidden/>
              </w:rPr>
              <w:tab/>
            </w:r>
            <w:r>
              <w:rPr>
                <w:noProof/>
                <w:webHidden/>
              </w:rPr>
              <w:fldChar w:fldCharType="begin"/>
            </w:r>
            <w:r w:rsidR="001813F9">
              <w:rPr>
                <w:noProof/>
                <w:webHidden/>
              </w:rPr>
              <w:instrText xml:space="preserve"> PAGEREF _Toc513992056 \h </w:instrText>
            </w:r>
            <w:r>
              <w:rPr>
                <w:noProof/>
                <w:webHidden/>
              </w:rPr>
            </w:r>
            <w:r>
              <w:rPr>
                <w:noProof/>
                <w:webHidden/>
              </w:rPr>
              <w:fldChar w:fldCharType="separate"/>
            </w:r>
            <w:r w:rsidR="00AA67A2">
              <w:rPr>
                <w:noProof/>
                <w:webHidden/>
              </w:rPr>
              <w:t>26</w:t>
            </w:r>
            <w:r>
              <w:rPr>
                <w:noProof/>
                <w:webHidden/>
              </w:rPr>
              <w:fldChar w:fldCharType="end"/>
            </w:r>
          </w:hyperlink>
        </w:p>
        <w:p w:rsidR="001813F9" w:rsidRDefault="00606FBF" w:rsidP="001813F9">
          <w:pPr>
            <w:pStyle w:val="11"/>
            <w:tabs>
              <w:tab w:val="right" w:leader="dot" w:pos="9629"/>
            </w:tabs>
            <w:spacing w:after="0" w:line="240" w:lineRule="auto"/>
            <w:ind w:firstLine="0"/>
            <w:rPr>
              <w:rFonts w:asciiTheme="minorHAnsi" w:eastAsiaTheme="minorEastAsia" w:hAnsiTheme="minorHAnsi"/>
              <w:noProof/>
              <w:sz w:val="22"/>
              <w:lang w:eastAsia="ru-RU"/>
            </w:rPr>
          </w:pPr>
          <w:hyperlink w:anchor="_Toc513992057" w:history="1">
            <w:r w:rsidR="001813F9" w:rsidRPr="003C397C">
              <w:rPr>
                <w:rStyle w:val="ab"/>
                <w:noProof/>
              </w:rPr>
              <w:t>ГЛАВА 2 РАЗВИТИЕ СИСТЕМЫ ОБУЧ</w:t>
            </w:r>
            <w:r w:rsidR="00ED6046">
              <w:rPr>
                <w:rStyle w:val="ab"/>
                <w:noProof/>
              </w:rPr>
              <w:t xml:space="preserve">ЕНИЯ ПЕРСОНАЛА НА РАБОЧЕМ МЕСТЕ В </w:t>
            </w:r>
            <w:r w:rsidR="001813F9" w:rsidRPr="003C397C">
              <w:rPr>
                <w:rStyle w:val="ab"/>
                <w:noProof/>
              </w:rPr>
              <w:t>ОАО «ОДК-КЛИМОВ»</w:t>
            </w:r>
            <w:r w:rsidR="001813F9">
              <w:rPr>
                <w:noProof/>
                <w:webHidden/>
              </w:rPr>
              <w:tab/>
            </w:r>
            <w:r>
              <w:rPr>
                <w:noProof/>
                <w:webHidden/>
              </w:rPr>
              <w:fldChar w:fldCharType="begin"/>
            </w:r>
            <w:r w:rsidR="001813F9">
              <w:rPr>
                <w:noProof/>
                <w:webHidden/>
              </w:rPr>
              <w:instrText xml:space="preserve"> PAGEREF _Toc513992057 \h </w:instrText>
            </w:r>
            <w:r>
              <w:rPr>
                <w:noProof/>
                <w:webHidden/>
              </w:rPr>
            </w:r>
            <w:r>
              <w:rPr>
                <w:noProof/>
                <w:webHidden/>
              </w:rPr>
              <w:fldChar w:fldCharType="separate"/>
            </w:r>
            <w:r w:rsidR="00AA67A2">
              <w:rPr>
                <w:noProof/>
                <w:webHidden/>
              </w:rPr>
              <w:t>32</w:t>
            </w:r>
            <w:r>
              <w:rPr>
                <w:noProof/>
                <w:webHidden/>
              </w:rPr>
              <w:fldChar w:fldCharType="end"/>
            </w:r>
          </w:hyperlink>
        </w:p>
        <w:p w:rsidR="001813F9" w:rsidRDefault="00606FBF" w:rsidP="001813F9">
          <w:pPr>
            <w:pStyle w:val="21"/>
            <w:tabs>
              <w:tab w:val="right" w:leader="dot" w:pos="9629"/>
            </w:tabs>
            <w:spacing w:after="0" w:line="240" w:lineRule="auto"/>
            <w:ind w:left="0" w:firstLine="0"/>
            <w:rPr>
              <w:rFonts w:asciiTheme="minorHAnsi" w:eastAsiaTheme="minorEastAsia" w:hAnsiTheme="minorHAnsi"/>
              <w:noProof/>
              <w:sz w:val="22"/>
              <w:lang w:eastAsia="ru-RU"/>
            </w:rPr>
          </w:pPr>
          <w:hyperlink w:anchor="_Toc513992058" w:history="1">
            <w:r w:rsidR="001813F9" w:rsidRPr="003C397C">
              <w:rPr>
                <w:rStyle w:val="ab"/>
                <w:noProof/>
              </w:rPr>
              <w:t>2.1 ОАО «ОДК-Климов» как объект исследования</w:t>
            </w:r>
            <w:r w:rsidR="001813F9">
              <w:rPr>
                <w:noProof/>
                <w:webHidden/>
              </w:rPr>
              <w:tab/>
            </w:r>
            <w:r>
              <w:rPr>
                <w:noProof/>
                <w:webHidden/>
              </w:rPr>
              <w:fldChar w:fldCharType="begin"/>
            </w:r>
            <w:r w:rsidR="001813F9">
              <w:rPr>
                <w:noProof/>
                <w:webHidden/>
              </w:rPr>
              <w:instrText xml:space="preserve"> PAGEREF _Toc513992058 \h </w:instrText>
            </w:r>
            <w:r>
              <w:rPr>
                <w:noProof/>
                <w:webHidden/>
              </w:rPr>
            </w:r>
            <w:r>
              <w:rPr>
                <w:noProof/>
                <w:webHidden/>
              </w:rPr>
              <w:fldChar w:fldCharType="separate"/>
            </w:r>
            <w:r w:rsidR="00AA67A2">
              <w:rPr>
                <w:noProof/>
                <w:webHidden/>
              </w:rPr>
              <w:t>32</w:t>
            </w:r>
            <w:r>
              <w:rPr>
                <w:noProof/>
                <w:webHidden/>
              </w:rPr>
              <w:fldChar w:fldCharType="end"/>
            </w:r>
          </w:hyperlink>
        </w:p>
        <w:p w:rsidR="001813F9" w:rsidRDefault="00606FBF" w:rsidP="001813F9">
          <w:pPr>
            <w:pStyle w:val="21"/>
            <w:tabs>
              <w:tab w:val="right" w:leader="dot" w:pos="9629"/>
            </w:tabs>
            <w:spacing w:after="0" w:line="240" w:lineRule="auto"/>
            <w:ind w:left="0" w:firstLine="0"/>
            <w:rPr>
              <w:rFonts w:asciiTheme="minorHAnsi" w:eastAsiaTheme="minorEastAsia" w:hAnsiTheme="minorHAnsi"/>
              <w:noProof/>
              <w:sz w:val="22"/>
              <w:lang w:eastAsia="ru-RU"/>
            </w:rPr>
          </w:pPr>
          <w:hyperlink w:anchor="_Toc513992059" w:history="1">
            <w:r w:rsidR="001813F9" w:rsidRPr="003C397C">
              <w:rPr>
                <w:rStyle w:val="ab"/>
                <w:noProof/>
              </w:rPr>
              <w:t>2.2 Политика обучения и развития персонала ОАО «ОДК-Климов»</w:t>
            </w:r>
            <w:r w:rsidR="001813F9">
              <w:rPr>
                <w:noProof/>
                <w:webHidden/>
              </w:rPr>
              <w:tab/>
            </w:r>
            <w:r>
              <w:rPr>
                <w:noProof/>
                <w:webHidden/>
              </w:rPr>
              <w:fldChar w:fldCharType="begin"/>
            </w:r>
            <w:r w:rsidR="001813F9">
              <w:rPr>
                <w:noProof/>
                <w:webHidden/>
              </w:rPr>
              <w:instrText xml:space="preserve"> PAGEREF _Toc513992059 \h </w:instrText>
            </w:r>
            <w:r>
              <w:rPr>
                <w:noProof/>
                <w:webHidden/>
              </w:rPr>
            </w:r>
            <w:r>
              <w:rPr>
                <w:noProof/>
                <w:webHidden/>
              </w:rPr>
              <w:fldChar w:fldCharType="separate"/>
            </w:r>
            <w:r w:rsidR="00AA67A2">
              <w:rPr>
                <w:noProof/>
                <w:webHidden/>
              </w:rPr>
              <w:t>43</w:t>
            </w:r>
            <w:r>
              <w:rPr>
                <w:noProof/>
                <w:webHidden/>
              </w:rPr>
              <w:fldChar w:fldCharType="end"/>
            </w:r>
          </w:hyperlink>
        </w:p>
        <w:p w:rsidR="001813F9" w:rsidRDefault="00606FBF" w:rsidP="001813F9">
          <w:pPr>
            <w:pStyle w:val="21"/>
            <w:tabs>
              <w:tab w:val="right" w:leader="dot" w:pos="9629"/>
            </w:tabs>
            <w:spacing w:after="0" w:line="240" w:lineRule="auto"/>
            <w:ind w:left="0" w:firstLine="0"/>
            <w:rPr>
              <w:rFonts w:asciiTheme="minorHAnsi" w:eastAsiaTheme="minorEastAsia" w:hAnsiTheme="minorHAnsi"/>
              <w:noProof/>
              <w:sz w:val="22"/>
              <w:lang w:eastAsia="ru-RU"/>
            </w:rPr>
          </w:pPr>
          <w:hyperlink w:anchor="_Toc513992060" w:history="1">
            <w:r w:rsidR="001813F9" w:rsidRPr="003C397C">
              <w:rPr>
                <w:rStyle w:val="ab"/>
                <w:noProof/>
              </w:rPr>
              <w:t xml:space="preserve">2.3 Обучение на рабочем месте в системе обучения рабочего персонала </w:t>
            </w:r>
            <w:r w:rsidR="001813F9">
              <w:rPr>
                <w:rStyle w:val="ab"/>
                <w:noProof/>
              </w:rPr>
              <w:t xml:space="preserve">                                </w:t>
            </w:r>
            <w:r w:rsidR="001813F9" w:rsidRPr="003C397C">
              <w:rPr>
                <w:rStyle w:val="ab"/>
                <w:noProof/>
              </w:rPr>
              <w:t>ОАО «ОДК-Климов»</w:t>
            </w:r>
            <w:r w:rsidR="001813F9">
              <w:rPr>
                <w:noProof/>
                <w:webHidden/>
              </w:rPr>
              <w:tab/>
            </w:r>
            <w:r>
              <w:rPr>
                <w:noProof/>
                <w:webHidden/>
              </w:rPr>
              <w:fldChar w:fldCharType="begin"/>
            </w:r>
            <w:r w:rsidR="001813F9">
              <w:rPr>
                <w:noProof/>
                <w:webHidden/>
              </w:rPr>
              <w:instrText xml:space="preserve"> PAGEREF _Toc513992060 \h </w:instrText>
            </w:r>
            <w:r>
              <w:rPr>
                <w:noProof/>
                <w:webHidden/>
              </w:rPr>
            </w:r>
            <w:r>
              <w:rPr>
                <w:noProof/>
                <w:webHidden/>
              </w:rPr>
              <w:fldChar w:fldCharType="separate"/>
            </w:r>
            <w:r w:rsidR="00AA67A2">
              <w:rPr>
                <w:noProof/>
                <w:webHidden/>
              </w:rPr>
              <w:t>50</w:t>
            </w:r>
            <w:r>
              <w:rPr>
                <w:noProof/>
                <w:webHidden/>
              </w:rPr>
              <w:fldChar w:fldCharType="end"/>
            </w:r>
          </w:hyperlink>
        </w:p>
        <w:p w:rsidR="001813F9" w:rsidRDefault="00606FBF" w:rsidP="001813F9">
          <w:pPr>
            <w:pStyle w:val="21"/>
            <w:tabs>
              <w:tab w:val="right" w:leader="dot" w:pos="9629"/>
            </w:tabs>
            <w:spacing w:after="0" w:line="240" w:lineRule="auto"/>
            <w:ind w:left="0" w:firstLine="0"/>
            <w:rPr>
              <w:rFonts w:asciiTheme="minorHAnsi" w:eastAsiaTheme="minorEastAsia" w:hAnsiTheme="minorHAnsi"/>
              <w:noProof/>
              <w:sz w:val="22"/>
              <w:lang w:eastAsia="ru-RU"/>
            </w:rPr>
          </w:pPr>
          <w:hyperlink w:anchor="_Toc513992061" w:history="1">
            <w:r w:rsidR="001813F9" w:rsidRPr="003C397C">
              <w:rPr>
                <w:rStyle w:val="ab"/>
                <w:noProof/>
              </w:rPr>
              <w:t xml:space="preserve">2.4 Мероприятия по развитию системы обучения персонала на рабочем месте </w:t>
            </w:r>
            <w:r w:rsidR="001813F9">
              <w:rPr>
                <w:rStyle w:val="ab"/>
                <w:noProof/>
              </w:rPr>
              <w:t xml:space="preserve">                            </w:t>
            </w:r>
            <w:r w:rsidR="001813F9" w:rsidRPr="003C397C">
              <w:rPr>
                <w:rStyle w:val="ab"/>
                <w:noProof/>
              </w:rPr>
              <w:t>ОАО «ОДК-Климов»</w:t>
            </w:r>
            <w:r w:rsidR="001813F9">
              <w:rPr>
                <w:noProof/>
                <w:webHidden/>
              </w:rPr>
              <w:tab/>
            </w:r>
            <w:r>
              <w:rPr>
                <w:noProof/>
                <w:webHidden/>
              </w:rPr>
              <w:fldChar w:fldCharType="begin"/>
            </w:r>
            <w:r w:rsidR="001813F9">
              <w:rPr>
                <w:noProof/>
                <w:webHidden/>
              </w:rPr>
              <w:instrText xml:space="preserve"> PAGEREF _Toc513992061 \h </w:instrText>
            </w:r>
            <w:r>
              <w:rPr>
                <w:noProof/>
                <w:webHidden/>
              </w:rPr>
            </w:r>
            <w:r>
              <w:rPr>
                <w:noProof/>
                <w:webHidden/>
              </w:rPr>
              <w:fldChar w:fldCharType="separate"/>
            </w:r>
            <w:r w:rsidR="00AA67A2">
              <w:rPr>
                <w:noProof/>
                <w:webHidden/>
              </w:rPr>
              <w:t>60</w:t>
            </w:r>
            <w:r>
              <w:rPr>
                <w:noProof/>
                <w:webHidden/>
              </w:rPr>
              <w:fldChar w:fldCharType="end"/>
            </w:r>
          </w:hyperlink>
        </w:p>
        <w:p w:rsidR="001813F9" w:rsidRDefault="00606FBF" w:rsidP="001813F9">
          <w:pPr>
            <w:pStyle w:val="11"/>
            <w:tabs>
              <w:tab w:val="right" w:leader="dot" w:pos="9629"/>
            </w:tabs>
            <w:spacing w:after="0" w:line="240" w:lineRule="auto"/>
            <w:ind w:firstLine="0"/>
            <w:rPr>
              <w:rFonts w:asciiTheme="minorHAnsi" w:eastAsiaTheme="minorEastAsia" w:hAnsiTheme="minorHAnsi"/>
              <w:noProof/>
              <w:sz w:val="22"/>
              <w:lang w:eastAsia="ru-RU"/>
            </w:rPr>
          </w:pPr>
          <w:hyperlink w:anchor="_Toc513992062" w:history="1">
            <w:r w:rsidR="001813F9" w:rsidRPr="003C397C">
              <w:rPr>
                <w:rStyle w:val="ab"/>
                <w:noProof/>
              </w:rPr>
              <w:t>ЗАКЛЮЧЕНИЕ</w:t>
            </w:r>
            <w:r w:rsidR="001813F9">
              <w:rPr>
                <w:noProof/>
                <w:webHidden/>
              </w:rPr>
              <w:tab/>
            </w:r>
            <w:r>
              <w:rPr>
                <w:noProof/>
                <w:webHidden/>
              </w:rPr>
              <w:fldChar w:fldCharType="begin"/>
            </w:r>
            <w:r w:rsidR="001813F9">
              <w:rPr>
                <w:noProof/>
                <w:webHidden/>
              </w:rPr>
              <w:instrText xml:space="preserve"> PAGEREF _Toc513992062 \h </w:instrText>
            </w:r>
            <w:r>
              <w:rPr>
                <w:noProof/>
                <w:webHidden/>
              </w:rPr>
            </w:r>
            <w:r>
              <w:rPr>
                <w:noProof/>
                <w:webHidden/>
              </w:rPr>
              <w:fldChar w:fldCharType="separate"/>
            </w:r>
            <w:r w:rsidR="00AA67A2">
              <w:rPr>
                <w:noProof/>
                <w:webHidden/>
              </w:rPr>
              <w:t>72</w:t>
            </w:r>
            <w:r>
              <w:rPr>
                <w:noProof/>
                <w:webHidden/>
              </w:rPr>
              <w:fldChar w:fldCharType="end"/>
            </w:r>
          </w:hyperlink>
        </w:p>
        <w:p w:rsidR="001813F9" w:rsidRDefault="00606FBF" w:rsidP="001813F9">
          <w:pPr>
            <w:pStyle w:val="11"/>
            <w:tabs>
              <w:tab w:val="right" w:leader="dot" w:pos="9629"/>
            </w:tabs>
            <w:spacing w:after="0" w:line="240" w:lineRule="auto"/>
            <w:ind w:firstLine="0"/>
            <w:rPr>
              <w:rFonts w:asciiTheme="minorHAnsi" w:eastAsiaTheme="minorEastAsia" w:hAnsiTheme="minorHAnsi"/>
              <w:noProof/>
              <w:sz w:val="22"/>
              <w:lang w:eastAsia="ru-RU"/>
            </w:rPr>
          </w:pPr>
          <w:hyperlink w:anchor="_Toc513992063" w:history="1">
            <w:r w:rsidR="001813F9" w:rsidRPr="003C397C">
              <w:rPr>
                <w:rStyle w:val="ab"/>
                <w:noProof/>
              </w:rPr>
              <w:t>СПИСОК ИСПОЛЬЗОВАННЫХ ИСТОЧНИКОВ</w:t>
            </w:r>
            <w:r w:rsidR="001813F9">
              <w:rPr>
                <w:noProof/>
                <w:webHidden/>
              </w:rPr>
              <w:tab/>
            </w:r>
            <w:r>
              <w:rPr>
                <w:noProof/>
                <w:webHidden/>
              </w:rPr>
              <w:fldChar w:fldCharType="begin"/>
            </w:r>
            <w:r w:rsidR="001813F9">
              <w:rPr>
                <w:noProof/>
                <w:webHidden/>
              </w:rPr>
              <w:instrText xml:space="preserve"> PAGEREF _Toc513992063 \h </w:instrText>
            </w:r>
            <w:r>
              <w:rPr>
                <w:noProof/>
                <w:webHidden/>
              </w:rPr>
            </w:r>
            <w:r>
              <w:rPr>
                <w:noProof/>
                <w:webHidden/>
              </w:rPr>
              <w:fldChar w:fldCharType="separate"/>
            </w:r>
            <w:r w:rsidR="00AA67A2">
              <w:rPr>
                <w:noProof/>
                <w:webHidden/>
              </w:rPr>
              <w:t>74</w:t>
            </w:r>
            <w:r>
              <w:rPr>
                <w:noProof/>
                <w:webHidden/>
              </w:rPr>
              <w:fldChar w:fldCharType="end"/>
            </w:r>
          </w:hyperlink>
        </w:p>
        <w:p w:rsidR="001813F9" w:rsidRDefault="00606FBF" w:rsidP="001813F9">
          <w:pPr>
            <w:pStyle w:val="11"/>
            <w:tabs>
              <w:tab w:val="right" w:leader="dot" w:pos="9629"/>
            </w:tabs>
            <w:spacing w:after="0" w:line="240" w:lineRule="auto"/>
            <w:ind w:firstLine="0"/>
            <w:rPr>
              <w:rFonts w:asciiTheme="minorHAnsi" w:eastAsiaTheme="minorEastAsia" w:hAnsiTheme="minorHAnsi"/>
              <w:noProof/>
              <w:sz w:val="22"/>
              <w:lang w:eastAsia="ru-RU"/>
            </w:rPr>
          </w:pPr>
          <w:hyperlink w:anchor="_Toc513992064" w:history="1">
            <w:r w:rsidR="00607DAA">
              <w:rPr>
                <w:rStyle w:val="ab"/>
                <w:noProof/>
              </w:rPr>
              <w:t>ПРИЛОЖЕНИЯ</w:t>
            </w:r>
            <w:r w:rsidR="001813F9">
              <w:rPr>
                <w:noProof/>
                <w:webHidden/>
              </w:rPr>
              <w:tab/>
            </w:r>
            <w:r>
              <w:rPr>
                <w:noProof/>
                <w:webHidden/>
              </w:rPr>
              <w:fldChar w:fldCharType="begin"/>
            </w:r>
            <w:r w:rsidR="001813F9">
              <w:rPr>
                <w:noProof/>
                <w:webHidden/>
              </w:rPr>
              <w:instrText xml:space="preserve"> PAGEREF _Toc513992064 \h </w:instrText>
            </w:r>
            <w:r>
              <w:rPr>
                <w:noProof/>
                <w:webHidden/>
              </w:rPr>
            </w:r>
            <w:r>
              <w:rPr>
                <w:noProof/>
                <w:webHidden/>
              </w:rPr>
              <w:fldChar w:fldCharType="separate"/>
            </w:r>
            <w:r w:rsidR="00AA67A2">
              <w:rPr>
                <w:noProof/>
                <w:webHidden/>
              </w:rPr>
              <w:t>77</w:t>
            </w:r>
            <w:r>
              <w:rPr>
                <w:noProof/>
                <w:webHidden/>
              </w:rPr>
              <w:fldChar w:fldCharType="end"/>
            </w:r>
          </w:hyperlink>
        </w:p>
        <w:p w:rsidR="00CA195E" w:rsidRDefault="00606FBF" w:rsidP="001813F9">
          <w:pPr>
            <w:spacing w:line="240" w:lineRule="auto"/>
            <w:ind w:firstLine="0"/>
          </w:pPr>
          <w:r>
            <w:fldChar w:fldCharType="end"/>
          </w:r>
        </w:p>
      </w:sdtContent>
    </w:sdt>
    <w:p w:rsidR="00CA195E" w:rsidRPr="00CA195E" w:rsidRDefault="00CA195E" w:rsidP="00CA195E"/>
    <w:p w:rsidR="00CA195E" w:rsidRDefault="00CA195E" w:rsidP="00CA195E">
      <w:pPr>
        <w:pStyle w:val="1"/>
      </w:pPr>
      <w:bookmarkStart w:id="0" w:name="_Toc513992051"/>
      <w:r>
        <w:lastRenderedPageBreak/>
        <w:t>В</w:t>
      </w:r>
      <w:r w:rsidR="005E115F">
        <w:t>ВЕДЕНИЕ</w:t>
      </w:r>
      <w:bookmarkEnd w:id="0"/>
    </w:p>
    <w:p w:rsidR="00CA195E" w:rsidRPr="00F02963" w:rsidRDefault="00CA195E" w:rsidP="00CA195E">
      <w:r w:rsidRPr="003F1E3C">
        <w:rPr>
          <w:i/>
        </w:rPr>
        <w:t>Актуальность.</w:t>
      </w:r>
      <w:r w:rsidRPr="00EC58AB">
        <w:t xml:space="preserve"> </w:t>
      </w:r>
      <w:r w:rsidR="00DF0F3A">
        <w:t>Обучение и развитие персонала</w:t>
      </w:r>
      <w:r w:rsidRPr="00F02963">
        <w:t xml:space="preserve"> становится все более актуальным для больш</w:t>
      </w:r>
      <w:r w:rsidR="00DF0F3A">
        <w:t>инства организаций и рассматривается как фактор конкурентного преимущества</w:t>
      </w:r>
      <w:r w:rsidRPr="00F02963">
        <w:t xml:space="preserve"> компании. </w:t>
      </w:r>
      <w:r w:rsidR="000B3B38">
        <w:t>Р</w:t>
      </w:r>
      <w:r w:rsidRPr="00F02963">
        <w:t>уководители, являющиеся заказчик</w:t>
      </w:r>
      <w:r w:rsidR="00652AF7">
        <w:t>ами</w:t>
      </w:r>
      <w:r w:rsidRPr="00F02963">
        <w:t xml:space="preserve"> обучения, </w:t>
      </w:r>
      <w:r w:rsidR="000B3B38">
        <w:t xml:space="preserve">часто </w:t>
      </w:r>
      <w:r w:rsidRPr="00F02963">
        <w:t>сталкиваются с тем, что не видят прямой связи проводимых обучающих мер</w:t>
      </w:r>
      <w:r>
        <w:t>оприятий с результатами бизнеса и н</w:t>
      </w:r>
      <w:r w:rsidR="00C21BA6">
        <w:t>е получают запланированного результата</w:t>
      </w:r>
      <w:r w:rsidRPr="00F02963">
        <w:t>. Обучение проводится ради обучения. Это приводит к тому, что компания либо отказывается от обучающих мероприятий, либо обучение проводится формально.</w:t>
      </w:r>
    </w:p>
    <w:p w:rsidR="00CA195E" w:rsidRPr="00EC58AB" w:rsidRDefault="00CA195E" w:rsidP="00CA195E">
      <w:r w:rsidRPr="00C239E9">
        <w:t>Учитывая</w:t>
      </w:r>
      <w:r>
        <w:t xml:space="preserve"> </w:t>
      </w:r>
      <w:r w:rsidRPr="00C239E9">
        <w:t>тот</w:t>
      </w:r>
      <w:r>
        <w:t xml:space="preserve"> </w:t>
      </w:r>
      <w:r w:rsidRPr="00C239E9">
        <w:t>факт,</w:t>
      </w:r>
      <w:r>
        <w:t xml:space="preserve"> </w:t>
      </w:r>
      <w:r w:rsidRPr="00C239E9">
        <w:t>что</w:t>
      </w:r>
      <w:r>
        <w:t xml:space="preserve"> обучение и развитие персонала </w:t>
      </w:r>
      <w:r w:rsidRPr="00C239E9">
        <w:t>организации</w:t>
      </w:r>
      <w:r>
        <w:t xml:space="preserve"> </w:t>
      </w:r>
      <w:r w:rsidR="00636882">
        <w:t>является</w:t>
      </w:r>
      <w:r>
        <w:t xml:space="preserve"> </w:t>
      </w:r>
      <w:r w:rsidRPr="00C239E9">
        <w:t>составн</w:t>
      </w:r>
      <w:r w:rsidR="00636882">
        <w:t>ым</w:t>
      </w:r>
      <w:r>
        <w:t xml:space="preserve"> </w:t>
      </w:r>
      <w:r w:rsidRPr="00C239E9">
        <w:t>элемент</w:t>
      </w:r>
      <w:r w:rsidR="00636882">
        <w:t>ом</w:t>
      </w:r>
      <w:r>
        <w:t xml:space="preserve"> </w:t>
      </w:r>
      <w:r w:rsidRPr="00C239E9">
        <w:t>менеджмента,</w:t>
      </w:r>
      <w:r>
        <w:t xml:space="preserve"> </w:t>
      </w:r>
      <w:r w:rsidR="00636882">
        <w:t>связанным</w:t>
      </w:r>
      <w:r>
        <w:t xml:space="preserve"> </w:t>
      </w:r>
      <w:r w:rsidRPr="00C239E9">
        <w:t>с</w:t>
      </w:r>
      <w:r>
        <w:t xml:space="preserve"> </w:t>
      </w:r>
      <w:r w:rsidRPr="00C239E9">
        <w:t>людьми</w:t>
      </w:r>
      <w:r>
        <w:t xml:space="preserve"> </w:t>
      </w:r>
      <w:r w:rsidRPr="00C239E9">
        <w:t>и</w:t>
      </w:r>
      <w:r>
        <w:t xml:space="preserve"> </w:t>
      </w:r>
      <w:r w:rsidRPr="00C239E9">
        <w:t>их</w:t>
      </w:r>
      <w:r>
        <w:t xml:space="preserve"> </w:t>
      </w:r>
      <w:r w:rsidRPr="00C239E9">
        <w:t>отношениями</w:t>
      </w:r>
      <w:r>
        <w:t xml:space="preserve"> </w:t>
      </w:r>
      <w:r w:rsidRPr="00C239E9">
        <w:t>внутри</w:t>
      </w:r>
      <w:r>
        <w:t xml:space="preserve"> </w:t>
      </w:r>
      <w:r w:rsidRPr="00C239E9">
        <w:t>организации,</w:t>
      </w:r>
      <w:r>
        <w:t xml:space="preserve"> </w:t>
      </w:r>
      <w:r w:rsidRPr="00C239E9">
        <w:t>можно</w:t>
      </w:r>
      <w:r>
        <w:t xml:space="preserve"> </w:t>
      </w:r>
      <w:r w:rsidRPr="00C239E9">
        <w:t>утверждать,</w:t>
      </w:r>
      <w:r>
        <w:t xml:space="preserve"> </w:t>
      </w:r>
      <w:r w:rsidRPr="00C239E9">
        <w:t>что</w:t>
      </w:r>
      <w:r>
        <w:t xml:space="preserve"> </w:t>
      </w:r>
      <w:r w:rsidRPr="00C239E9">
        <w:t>управление</w:t>
      </w:r>
      <w:r>
        <w:t xml:space="preserve"> </w:t>
      </w:r>
      <w:r w:rsidR="00636882">
        <w:t>человеческими</w:t>
      </w:r>
      <w:r>
        <w:t xml:space="preserve"> </w:t>
      </w:r>
      <w:r w:rsidRPr="00C239E9">
        <w:t>ресурсами</w:t>
      </w:r>
      <w:r>
        <w:t xml:space="preserve"> </w:t>
      </w:r>
      <w:r w:rsidRPr="00C239E9">
        <w:t>сегодня</w:t>
      </w:r>
      <w:r>
        <w:t xml:space="preserve"> </w:t>
      </w:r>
      <w:r w:rsidRPr="00C239E9">
        <w:t>должно</w:t>
      </w:r>
      <w:r>
        <w:t xml:space="preserve"> </w:t>
      </w:r>
      <w:r w:rsidRPr="00C239E9">
        <w:t>быть</w:t>
      </w:r>
      <w:r>
        <w:t xml:space="preserve"> </w:t>
      </w:r>
      <w:r w:rsidRPr="00C239E9">
        <w:t>направлено</w:t>
      </w:r>
      <w:r>
        <w:t xml:space="preserve"> </w:t>
      </w:r>
      <w:r w:rsidRPr="00C239E9">
        <w:t>на</w:t>
      </w:r>
      <w:r>
        <w:t xml:space="preserve"> обеспечение успешной деятельности организации и </w:t>
      </w:r>
      <w:r w:rsidRPr="00C239E9">
        <w:t>самих</w:t>
      </w:r>
      <w:r>
        <w:t xml:space="preserve"> работников. Обучение способствует </w:t>
      </w:r>
      <w:r w:rsidRPr="00C239E9">
        <w:t>развитию</w:t>
      </w:r>
      <w:r>
        <w:t xml:space="preserve"> </w:t>
      </w:r>
      <w:r w:rsidRPr="00C239E9">
        <w:t>у</w:t>
      </w:r>
      <w:r w:rsidR="00636882">
        <w:t xml:space="preserve"> сотрудников </w:t>
      </w:r>
      <w:r w:rsidRPr="00C239E9">
        <w:t>потребностей</w:t>
      </w:r>
      <w:r>
        <w:t xml:space="preserve"> </w:t>
      </w:r>
      <w:r w:rsidRPr="00C239E9">
        <w:t>высокого</w:t>
      </w:r>
      <w:r>
        <w:t xml:space="preserve"> </w:t>
      </w:r>
      <w:r w:rsidRPr="00C239E9">
        <w:t>уровня</w:t>
      </w:r>
      <w:r>
        <w:t xml:space="preserve"> </w:t>
      </w:r>
      <w:r w:rsidRPr="00C239E9">
        <w:t>и</w:t>
      </w:r>
      <w:r>
        <w:t xml:space="preserve"> </w:t>
      </w:r>
      <w:r w:rsidRPr="00C239E9">
        <w:t>способностей</w:t>
      </w:r>
      <w:r>
        <w:t xml:space="preserve"> </w:t>
      </w:r>
      <w:r w:rsidRPr="00C239E9">
        <w:t>к</w:t>
      </w:r>
      <w:r>
        <w:t xml:space="preserve"> </w:t>
      </w:r>
      <w:r w:rsidRPr="00C239E9">
        <w:t>творческой</w:t>
      </w:r>
      <w:r>
        <w:t xml:space="preserve"> </w:t>
      </w:r>
      <w:r w:rsidRPr="00C239E9">
        <w:t>деятельности,</w:t>
      </w:r>
      <w:r>
        <w:t xml:space="preserve"> коммуникативной компетентности </w:t>
      </w:r>
      <w:r w:rsidRPr="00C239E9">
        <w:t>и</w:t>
      </w:r>
      <w:r>
        <w:t xml:space="preserve"> </w:t>
      </w:r>
      <w:r w:rsidRPr="00C239E9">
        <w:t>внутренней</w:t>
      </w:r>
      <w:r>
        <w:t xml:space="preserve"> </w:t>
      </w:r>
      <w:r w:rsidRPr="00C239E9">
        <w:t>заинтересованности</w:t>
      </w:r>
      <w:r>
        <w:t xml:space="preserve"> </w:t>
      </w:r>
      <w:r w:rsidRPr="00C239E9">
        <w:t>в</w:t>
      </w:r>
      <w:r>
        <w:t xml:space="preserve"> </w:t>
      </w:r>
      <w:r w:rsidRPr="00C239E9">
        <w:t>развитии</w:t>
      </w:r>
      <w:r>
        <w:t xml:space="preserve"> </w:t>
      </w:r>
      <w:r w:rsidRPr="00C239E9">
        <w:t>и</w:t>
      </w:r>
      <w:r>
        <w:t xml:space="preserve"> </w:t>
      </w:r>
      <w:r w:rsidRPr="00C239E9">
        <w:t>совершенствовании</w:t>
      </w:r>
      <w:r>
        <w:t xml:space="preserve"> </w:t>
      </w:r>
      <w:r w:rsidRPr="00C239E9">
        <w:t>деятельности</w:t>
      </w:r>
      <w:r>
        <w:t xml:space="preserve"> </w:t>
      </w:r>
      <w:r w:rsidRPr="00C239E9">
        <w:t>своей</w:t>
      </w:r>
      <w:r>
        <w:t xml:space="preserve"> организации.</w:t>
      </w:r>
    </w:p>
    <w:p w:rsidR="00CA195E" w:rsidRPr="00EC58AB" w:rsidRDefault="00636882" w:rsidP="00CA195E">
      <w:r>
        <w:t xml:space="preserve">Стратегия </w:t>
      </w:r>
      <w:r w:rsidR="00CA195E">
        <w:t>эффективного менеджмента предполагает</w:t>
      </w:r>
      <w:r w:rsidR="00CA195E" w:rsidRPr="00EC58AB">
        <w:t xml:space="preserve">, что целью </w:t>
      </w:r>
      <w:r>
        <w:t xml:space="preserve">обучения </w:t>
      </w:r>
      <w:r w:rsidR="00CA195E" w:rsidRPr="00EC58AB">
        <w:t>является не сам процесс обучения, а результат, к которому он должен привести</w:t>
      </w:r>
      <w:r w:rsidR="00CA195E">
        <w:t>. Такими результатами могут быть</w:t>
      </w:r>
      <w:r w:rsidR="00CA195E" w:rsidRPr="00EC58AB">
        <w:t xml:space="preserve"> у</w:t>
      </w:r>
      <w:r w:rsidR="00C21BA6">
        <w:t>д</w:t>
      </w:r>
      <w:r w:rsidR="00652AF7">
        <w:t xml:space="preserve">овлетворенность сотрудника </w:t>
      </w:r>
      <w:r w:rsidR="00C21BA6">
        <w:t xml:space="preserve">от пройденной программы </w:t>
      </w:r>
      <w:r w:rsidR="00CA195E">
        <w:t>обучения</w:t>
      </w:r>
      <w:r w:rsidR="00CA195E" w:rsidRPr="00EC58AB">
        <w:t xml:space="preserve">, улучшения в </w:t>
      </w:r>
      <w:r w:rsidR="00652AF7">
        <w:t xml:space="preserve">его </w:t>
      </w:r>
      <w:r w:rsidR="00CA195E" w:rsidRPr="00EC58AB">
        <w:t>работ</w:t>
      </w:r>
      <w:r>
        <w:t xml:space="preserve">е, совершенствование качества производимой продукции </w:t>
      </w:r>
      <w:r w:rsidR="00CA195E">
        <w:t xml:space="preserve">и др. </w:t>
      </w:r>
      <w:r w:rsidR="00CA195E" w:rsidRPr="00EC58AB">
        <w:t>Поэтому вопросы систематизации процесса обучения персонала, установки требовани</w:t>
      </w:r>
      <w:r w:rsidR="00CA195E">
        <w:t>й к его качеству, а также</w:t>
      </w:r>
      <w:r w:rsidR="00CA195E" w:rsidRPr="00EC58AB">
        <w:t xml:space="preserve"> последующая оценка соответствия результатов </w:t>
      </w:r>
      <w:r w:rsidR="00DB4E45">
        <w:t xml:space="preserve">обучения </w:t>
      </w:r>
      <w:r w:rsidR="00CA195E" w:rsidRPr="00EC58AB">
        <w:t xml:space="preserve">установленным требованиям являются </w:t>
      </w:r>
      <w:r w:rsidR="005D3A8E">
        <w:t>необходимыми для достижения высокого качества</w:t>
      </w:r>
      <w:r w:rsidR="00CA195E" w:rsidRPr="00EC58AB">
        <w:t xml:space="preserve"> всей продукции, производимой организацией.</w:t>
      </w:r>
    </w:p>
    <w:p w:rsidR="00CA195E" w:rsidRDefault="00CA195E" w:rsidP="00CA195E">
      <w:r w:rsidRPr="00603AEA">
        <w:rPr>
          <w:i/>
        </w:rPr>
        <w:t>Степень изученности проблемы.</w:t>
      </w:r>
      <w:r w:rsidRPr="00EC58AB">
        <w:t xml:space="preserve"> Теоретической и методологической основой данной</w:t>
      </w:r>
      <w:r>
        <w:t xml:space="preserve"> выпускной квалификационной</w:t>
      </w:r>
      <w:r w:rsidRPr="00EC58AB">
        <w:t xml:space="preserve"> работы являются литературные источники отече</w:t>
      </w:r>
      <w:r w:rsidR="005D3A8E">
        <w:t>ственных и зарубежных авторов,</w:t>
      </w:r>
      <w:r w:rsidR="00603AEA">
        <w:t xml:space="preserve"> таких как Дж. Лайкер, Дж. Коул, Д</w:t>
      </w:r>
      <w:r w:rsidR="009F74E5">
        <w:t>.Л. Киркпатрик, Г. Десслер, А.</w:t>
      </w:r>
      <w:r w:rsidR="00603AEA">
        <w:t xml:space="preserve">Я. Кибанов, </w:t>
      </w:r>
      <w:r w:rsidR="00603AEA" w:rsidRPr="005A30B0">
        <w:t>М.И.</w:t>
      </w:r>
      <w:r w:rsidR="00603AEA">
        <w:t xml:space="preserve"> Магура</w:t>
      </w:r>
      <w:r w:rsidR="00603AEA" w:rsidRPr="005A30B0">
        <w:t>, М.Б.</w:t>
      </w:r>
      <w:r w:rsidR="00603AEA">
        <w:t xml:space="preserve"> </w:t>
      </w:r>
      <w:r w:rsidR="00603AEA" w:rsidRPr="005A30B0">
        <w:t>Курбатова</w:t>
      </w:r>
      <w:r w:rsidR="009F74E5">
        <w:t>, Б.И. Зобов, А.Б. Устинов, А.</w:t>
      </w:r>
      <w:r w:rsidR="00603AEA">
        <w:t>Л. Аверьянов и другие.</w:t>
      </w:r>
    </w:p>
    <w:p w:rsidR="00CA195E" w:rsidRPr="00EC58AB" w:rsidRDefault="00CA195E" w:rsidP="00CA195E">
      <w:r w:rsidRPr="003F1E3C">
        <w:rPr>
          <w:i/>
        </w:rPr>
        <w:t>Объект исследования</w:t>
      </w:r>
      <w:r>
        <w:t>: ОАО «ОДК-Климов»</w:t>
      </w:r>
      <w:r w:rsidRPr="00EC58AB">
        <w:t>.</w:t>
      </w:r>
    </w:p>
    <w:p w:rsidR="00CA195E" w:rsidRPr="00EC58AB" w:rsidRDefault="00CA195E" w:rsidP="00CA195E">
      <w:r w:rsidRPr="00D66916">
        <w:rPr>
          <w:i/>
        </w:rPr>
        <w:t>Предмет исследования</w:t>
      </w:r>
      <w:r w:rsidRPr="00EC58AB">
        <w:t>:</w:t>
      </w:r>
      <w:r>
        <w:t xml:space="preserve"> система обучения персонала </w:t>
      </w:r>
      <w:r w:rsidR="00636882">
        <w:t xml:space="preserve">на рабочем месте в </w:t>
      </w:r>
      <w:r>
        <w:t>ОАО «ОДК-Климов»</w:t>
      </w:r>
      <w:r w:rsidRPr="00EC58AB">
        <w:t>.</w:t>
      </w:r>
    </w:p>
    <w:p w:rsidR="00CA195E" w:rsidRPr="00EC58AB" w:rsidRDefault="00CA195E" w:rsidP="00CA195E">
      <w:r w:rsidRPr="00CA66F3">
        <w:rPr>
          <w:i/>
        </w:rPr>
        <w:t>Цель</w:t>
      </w:r>
      <w:r w:rsidRPr="00CA66F3">
        <w:t xml:space="preserve"> выпускной</w:t>
      </w:r>
      <w:r>
        <w:t xml:space="preserve"> квалификационной работы: разработка рекомендаций</w:t>
      </w:r>
      <w:r w:rsidRPr="00EC58AB">
        <w:t xml:space="preserve"> по совершенствованию</w:t>
      </w:r>
      <w:r>
        <w:t xml:space="preserve"> системы обучения персонала </w:t>
      </w:r>
      <w:r w:rsidR="008A72BE">
        <w:t xml:space="preserve">на рабочем месте </w:t>
      </w:r>
      <w:r w:rsidR="00357177">
        <w:t>в ОАО «ОДК-Климов».</w:t>
      </w:r>
    </w:p>
    <w:p w:rsidR="00CA195E" w:rsidRPr="00EC58AB" w:rsidRDefault="00CA195E" w:rsidP="00CA195E">
      <w:r w:rsidRPr="00EC58AB">
        <w:t xml:space="preserve">Для достижения поставленной цели необходимо выполнить следующие </w:t>
      </w:r>
      <w:r w:rsidRPr="00334AA8">
        <w:rPr>
          <w:i/>
        </w:rPr>
        <w:t>задачи</w:t>
      </w:r>
      <w:r w:rsidRPr="00334AA8">
        <w:t>:</w:t>
      </w:r>
    </w:p>
    <w:p w:rsidR="00A27225" w:rsidRDefault="00A27225" w:rsidP="00D96858">
      <w:pPr>
        <w:pStyle w:val="ac"/>
        <w:numPr>
          <w:ilvl w:val="0"/>
          <w:numId w:val="63"/>
        </w:numPr>
        <w:ind w:left="1208" w:hanging="357"/>
      </w:pPr>
      <w:r>
        <w:t>Определить понятие, цели и принципы обучения персонала;</w:t>
      </w:r>
    </w:p>
    <w:p w:rsidR="00A27225" w:rsidRDefault="00A27225" w:rsidP="00D96858">
      <w:pPr>
        <w:pStyle w:val="ac"/>
        <w:numPr>
          <w:ilvl w:val="0"/>
          <w:numId w:val="63"/>
        </w:numPr>
        <w:ind w:left="1208" w:hanging="357"/>
      </w:pPr>
      <w:r>
        <w:lastRenderedPageBreak/>
        <w:t>Проанализировать формы, виды и методы обучения персонала, их преимущества и недостатки;</w:t>
      </w:r>
    </w:p>
    <w:p w:rsidR="00A27225" w:rsidRDefault="00A27225" w:rsidP="00D96858">
      <w:pPr>
        <w:pStyle w:val="ac"/>
        <w:numPr>
          <w:ilvl w:val="0"/>
          <w:numId w:val="63"/>
        </w:numPr>
        <w:ind w:left="1208" w:hanging="357"/>
      </w:pPr>
      <w:r>
        <w:t>Разработать механизм реализации программ обучения персонала на рабочем месте;</w:t>
      </w:r>
    </w:p>
    <w:p w:rsidR="00A27225" w:rsidRDefault="00A27225" w:rsidP="00D96858">
      <w:pPr>
        <w:pStyle w:val="ac"/>
        <w:numPr>
          <w:ilvl w:val="0"/>
          <w:numId w:val="63"/>
        </w:numPr>
        <w:ind w:left="1208" w:hanging="357"/>
      </w:pPr>
      <w:r>
        <w:t>Проанализировать методики оценки эффективности и качества программ обучения на рабочем месте;</w:t>
      </w:r>
    </w:p>
    <w:p w:rsidR="004A6885" w:rsidRPr="00EC58AB" w:rsidRDefault="004A6885" w:rsidP="00D96858">
      <w:pPr>
        <w:pStyle w:val="ac"/>
        <w:numPr>
          <w:ilvl w:val="0"/>
          <w:numId w:val="63"/>
        </w:numPr>
        <w:ind w:left="1208" w:hanging="357"/>
      </w:pPr>
      <w:r>
        <w:t>Дать общую характеристику ОАО «ОДК-Климов», провести анализ его внутренней и внешней среды;</w:t>
      </w:r>
    </w:p>
    <w:p w:rsidR="00CA195E" w:rsidRDefault="004A6885" w:rsidP="00D96858">
      <w:pPr>
        <w:pStyle w:val="ac"/>
        <w:numPr>
          <w:ilvl w:val="0"/>
          <w:numId w:val="63"/>
        </w:numPr>
        <w:ind w:left="1208" w:hanging="357"/>
      </w:pPr>
      <w:r>
        <w:t xml:space="preserve">Провести анализ </w:t>
      </w:r>
      <w:r w:rsidR="00CA66F3">
        <w:t>реализуемой Учебным центром предприятия</w:t>
      </w:r>
      <w:r w:rsidR="00CA195E">
        <w:t xml:space="preserve"> политики </w:t>
      </w:r>
      <w:r>
        <w:t xml:space="preserve">в области </w:t>
      </w:r>
      <w:r w:rsidR="00CA195E" w:rsidRPr="00EC58AB">
        <w:t xml:space="preserve">обучения </w:t>
      </w:r>
      <w:r w:rsidR="00CA66F3">
        <w:t xml:space="preserve">и развития </w:t>
      </w:r>
      <w:r w:rsidR="00CA195E" w:rsidRPr="00EC58AB">
        <w:t>персона</w:t>
      </w:r>
      <w:r w:rsidR="00CA195E">
        <w:t>ла;</w:t>
      </w:r>
    </w:p>
    <w:p w:rsidR="00CA195E" w:rsidRPr="00EC58AB" w:rsidRDefault="00CA195E" w:rsidP="00D96858">
      <w:pPr>
        <w:pStyle w:val="ac"/>
        <w:numPr>
          <w:ilvl w:val="0"/>
          <w:numId w:val="63"/>
        </w:numPr>
        <w:ind w:left="1208" w:hanging="357"/>
      </w:pPr>
      <w:r>
        <w:t>Исследова</w:t>
      </w:r>
      <w:r w:rsidR="004A6885">
        <w:t>ть</w:t>
      </w:r>
      <w:r>
        <w:t xml:space="preserve"> состояни</w:t>
      </w:r>
      <w:r w:rsidR="004A6885">
        <w:t>е</w:t>
      </w:r>
      <w:r>
        <w:t xml:space="preserve"> системы обучения персонала </w:t>
      </w:r>
      <w:r w:rsidR="00CA66F3">
        <w:t xml:space="preserve">на рабочем месте </w:t>
      </w:r>
      <w:r>
        <w:t>в ОАО «ОДК-Климов»</w:t>
      </w:r>
      <w:r w:rsidR="004A6885">
        <w:t xml:space="preserve"> и выявить существующие проблемы;</w:t>
      </w:r>
    </w:p>
    <w:p w:rsidR="00CA195E" w:rsidRPr="00EC58AB" w:rsidRDefault="004A6885" w:rsidP="00D96858">
      <w:pPr>
        <w:pStyle w:val="ac"/>
        <w:numPr>
          <w:ilvl w:val="0"/>
          <w:numId w:val="63"/>
        </w:numPr>
        <w:ind w:left="1208" w:hanging="357"/>
      </w:pPr>
      <w:r>
        <w:t>Разработать</w:t>
      </w:r>
      <w:r w:rsidR="00CA195E">
        <w:t xml:space="preserve"> </w:t>
      </w:r>
      <w:r>
        <w:t xml:space="preserve">и обосновать </w:t>
      </w:r>
      <w:r w:rsidR="00CA195E">
        <w:t>ре</w:t>
      </w:r>
      <w:r w:rsidR="0082393C">
        <w:t>комендации</w:t>
      </w:r>
      <w:r w:rsidR="00CA195E">
        <w:t xml:space="preserve"> по</w:t>
      </w:r>
      <w:r w:rsidR="00CA195E" w:rsidRPr="00EC58AB">
        <w:t xml:space="preserve"> </w:t>
      </w:r>
      <w:r w:rsidR="00CA195E">
        <w:t>совершенствованию</w:t>
      </w:r>
      <w:r w:rsidR="00CA195E" w:rsidRPr="00EC58AB">
        <w:t xml:space="preserve"> системы обу</w:t>
      </w:r>
      <w:r w:rsidR="00CA195E">
        <w:t>чения персонала на рабочем месте</w:t>
      </w:r>
      <w:r w:rsidR="00A27225">
        <w:t>, в том числе разработать программу обучения на рабочем месте</w:t>
      </w:r>
      <w:r w:rsidR="00CA195E">
        <w:t xml:space="preserve">. </w:t>
      </w:r>
    </w:p>
    <w:p w:rsidR="00CA195E" w:rsidRPr="00EC58AB" w:rsidRDefault="00CA195E" w:rsidP="00CA195E">
      <w:r w:rsidRPr="009A1D6B">
        <w:rPr>
          <w:i/>
        </w:rPr>
        <w:t>Методы</w:t>
      </w:r>
      <w:r>
        <w:rPr>
          <w:i/>
        </w:rPr>
        <w:t xml:space="preserve"> исследования</w:t>
      </w:r>
      <w:r w:rsidRPr="00EC58AB">
        <w:t xml:space="preserve">: анализ </w:t>
      </w:r>
      <w:r w:rsidR="005D3A8E">
        <w:t xml:space="preserve">литературы и </w:t>
      </w:r>
      <w:r w:rsidR="00B54847">
        <w:t xml:space="preserve">нормативно-правовых </w:t>
      </w:r>
      <w:r w:rsidR="005D3A8E">
        <w:t xml:space="preserve">актов, </w:t>
      </w:r>
      <w:r w:rsidRPr="00EC58AB">
        <w:t>включенное наблюде</w:t>
      </w:r>
      <w:r>
        <w:t>ние,</w:t>
      </w:r>
      <w:r w:rsidR="00212905">
        <w:t xml:space="preserve"> экспертный опрос, анализ </w:t>
      </w:r>
      <w:r w:rsidR="005D3A8E">
        <w:t>внутренних документов компании</w:t>
      </w:r>
      <w:r w:rsidR="00212905">
        <w:t xml:space="preserve">, </w:t>
      </w:r>
      <w:r w:rsidR="005D3A8E">
        <w:t xml:space="preserve">анализ внутренней среды предприятия, </w:t>
      </w:r>
      <w:r w:rsidR="00212905">
        <w:rPr>
          <w:lang w:val="de-DE"/>
        </w:rPr>
        <w:t>SWOT</w:t>
      </w:r>
      <w:r w:rsidR="00212905" w:rsidRPr="00A459CA">
        <w:t>-</w:t>
      </w:r>
      <w:r w:rsidR="005D3A8E">
        <w:t xml:space="preserve">анализ предприятия, </w:t>
      </w:r>
      <w:r w:rsidR="00212905">
        <w:rPr>
          <w:lang w:val="de-DE"/>
        </w:rPr>
        <w:t>PEST</w:t>
      </w:r>
      <w:r w:rsidR="00212905" w:rsidRPr="00A459CA">
        <w:t>-</w:t>
      </w:r>
      <w:r w:rsidR="00212905">
        <w:t>анализ его внешней среды.</w:t>
      </w:r>
    </w:p>
    <w:p w:rsidR="00CA195E" w:rsidRPr="00EC58AB" w:rsidRDefault="00CA195E" w:rsidP="00CA195E">
      <w:r w:rsidRPr="009A1D6B">
        <w:rPr>
          <w:i/>
        </w:rPr>
        <w:t>Практическая значимость</w:t>
      </w:r>
      <w:r w:rsidRPr="00EC58AB">
        <w:t xml:space="preserve">: результаты исследования могут быть использованы сотрудниками </w:t>
      </w:r>
      <w:r>
        <w:t xml:space="preserve">ОАО «ОДК-Климов» </w:t>
      </w:r>
      <w:r w:rsidRPr="00EC58AB">
        <w:t xml:space="preserve">при пересмотре и реорганизации системы обучения персонала. </w:t>
      </w:r>
    </w:p>
    <w:p w:rsidR="00CA195E" w:rsidRPr="00EC58AB" w:rsidRDefault="00CA195E" w:rsidP="00CA195E">
      <w:r w:rsidRPr="009A1D6B">
        <w:rPr>
          <w:i/>
        </w:rPr>
        <w:t>Структура работы:</w:t>
      </w:r>
      <w:r w:rsidRPr="00EC58AB">
        <w:t xml:space="preserve"> выпускная квалификационная работа включает в себя введение, основную </w:t>
      </w:r>
      <w:r>
        <w:t>часть, заключение, список использованных источников</w:t>
      </w:r>
      <w:r w:rsidRPr="00EC58AB">
        <w:t xml:space="preserve"> и приложения. </w:t>
      </w:r>
    </w:p>
    <w:p w:rsidR="00CA195E" w:rsidRPr="00EC58AB" w:rsidRDefault="00CA195E" w:rsidP="00CA195E">
      <w:r w:rsidRPr="00EC58AB">
        <w:t>Во в</w:t>
      </w:r>
      <w:r>
        <w:t>в</w:t>
      </w:r>
      <w:r w:rsidR="00212905">
        <w:t xml:space="preserve">едении </w:t>
      </w:r>
      <w:r w:rsidR="005D3A8E">
        <w:t xml:space="preserve">определены </w:t>
      </w:r>
      <w:r w:rsidR="00212905">
        <w:t>актуальность и степен</w:t>
      </w:r>
      <w:r w:rsidR="005D3A8E">
        <w:t>ь</w:t>
      </w:r>
      <w:r w:rsidR="00212905">
        <w:t xml:space="preserve"> изученности темы, </w:t>
      </w:r>
      <w:r w:rsidRPr="00EC58AB">
        <w:t>объект, предмет</w:t>
      </w:r>
      <w:r w:rsidR="00212905">
        <w:t xml:space="preserve"> и методы исследования, </w:t>
      </w:r>
      <w:r w:rsidRPr="00EC58AB">
        <w:t>цель выпускной квалификац</w:t>
      </w:r>
      <w:r w:rsidR="00212905">
        <w:t xml:space="preserve">ионной работы, задачи, </w:t>
      </w:r>
      <w:r>
        <w:t xml:space="preserve">практическая </w:t>
      </w:r>
      <w:r w:rsidR="00212905">
        <w:t xml:space="preserve">значимость, </w:t>
      </w:r>
      <w:r w:rsidRPr="00EC58AB">
        <w:t xml:space="preserve">структура выпускной квалификационной работы. </w:t>
      </w:r>
    </w:p>
    <w:p w:rsidR="00CA195E" w:rsidRPr="00EC58AB" w:rsidRDefault="00CA195E" w:rsidP="00CA195E">
      <w:r w:rsidRPr="00EC58AB">
        <w:t>В первой</w:t>
      </w:r>
      <w:r>
        <w:t xml:space="preserve"> главе «Теоретические</w:t>
      </w:r>
      <w:r w:rsidRPr="00EC58AB">
        <w:t xml:space="preserve"> аспекты обучения перс</w:t>
      </w:r>
      <w:r>
        <w:t>онала на предприятии» рассмотрены</w:t>
      </w:r>
      <w:r w:rsidRPr="00EC58AB">
        <w:t xml:space="preserve"> подходы р</w:t>
      </w:r>
      <w:r w:rsidR="00C21BA6">
        <w:t xml:space="preserve">азных авторов к понятию </w:t>
      </w:r>
      <w:r w:rsidR="00C21BA6">
        <w:rPr>
          <w:rFonts w:cs="Times New Roman"/>
        </w:rPr>
        <w:t>«</w:t>
      </w:r>
      <w:r w:rsidR="00C21BA6">
        <w:t>обучение</w:t>
      </w:r>
      <w:r w:rsidRPr="00EC58AB">
        <w:t xml:space="preserve"> персонала</w:t>
      </w:r>
      <w:r w:rsidR="00C21BA6">
        <w:rPr>
          <w:rFonts w:cs="Times New Roman"/>
        </w:rPr>
        <w:t>»</w:t>
      </w:r>
      <w:r w:rsidRPr="00EC58AB">
        <w:t>, роль и сущность обучения персонала организации,</w:t>
      </w:r>
      <w:r w:rsidR="00357177">
        <w:t xml:space="preserve"> различные </w:t>
      </w:r>
      <w:r w:rsidR="00C21BA6">
        <w:t xml:space="preserve">формы, </w:t>
      </w:r>
      <w:r w:rsidR="00357177">
        <w:t>виды и методы обучения персонала</w:t>
      </w:r>
      <w:r w:rsidRPr="00EC58AB">
        <w:t xml:space="preserve">. </w:t>
      </w:r>
      <w:r w:rsidR="00357177">
        <w:t xml:space="preserve">В данной главе также рассматривается </w:t>
      </w:r>
      <w:r w:rsidR="00357177" w:rsidRPr="00CA195E">
        <w:rPr>
          <w:rStyle w:val="ab"/>
          <w:noProof/>
          <w:color w:val="auto"/>
          <w:u w:val="none"/>
        </w:rPr>
        <w:t>механизм реализации программы обучения персонала на рабочем месте.</w:t>
      </w:r>
      <w:r w:rsidR="00357177">
        <w:t xml:space="preserve"> </w:t>
      </w:r>
      <w:r w:rsidRPr="00EC58AB">
        <w:t>Особое внимание уделено оценк</w:t>
      </w:r>
      <w:r w:rsidR="00357177">
        <w:t>е</w:t>
      </w:r>
      <w:r w:rsidRPr="00EC58AB">
        <w:t xml:space="preserve"> качества </w:t>
      </w:r>
      <w:r w:rsidR="00C21BA6">
        <w:t xml:space="preserve">проведенного </w:t>
      </w:r>
      <w:r w:rsidRPr="00EC58AB">
        <w:t>обучения на основе принципов менеджмента качества.</w:t>
      </w:r>
      <w:r>
        <w:t xml:space="preserve"> </w:t>
      </w:r>
    </w:p>
    <w:p w:rsidR="00CA195E" w:rsidRPr="005D3A8E" w:rsidRDefault="00CA195E" w:rsidP="005D3A8E">
      <w:pPr>
        <w:rPr>
          <w:rFonts w:cs="Times New Roman"/>
        </w:rPr>
      </w:pPr>
      <w:r w:rsidRPr="009D60F8">
        <w:t>Во второй главе</w:t>
      </w:r>
      <w:r w:rsidR="005D3A8E">
        <w:t xml:space="preserve"> </w:t>
      </w:r>
      <w:r w:rsidR="005D3A8E">
        <w:rPr>
          <w:rFonts w:cs="Times New Roman"/>
        </w:rPr>
        <w:t>«</w:t>
      </w:r>
      <w:r w:rsidR="005D3A8E">
        <w:t xml:space="preserve">Развитие системы обучения персонала на рабочем месте </w:t>
      </w:r>
      <w:r w:rsidR="00ED6046">
        <w:t xml:space="preserve">в </w:t>
      </w:r>
      <w:r w:rsidR="005D3A8E">
        <w:t xml:space="preserve">ОАО </w:t>
      </w:r>
      <w:r w:rsidR="005D3A8E" w:rsidRPr="005D3A8E">
        <w:t>“</w:t>
      </w:r>
      <w:r w:rsidR="005D3A8E">
        <w:t>ОДК-Климов</w:t>
      </w:r>
      <w:r w:rsidR="005D3A8E" w:rsidRPr="005D3A8E">
        <w:rPr>
          <w:rFonts w:cs="Times New Roman"/>
        </w:rPr>
        <w:t>”</w:t>
      </w:r>
      <w:r w:rsidR="005D3A8E">
        <w:rPr>
          <w:rFonts w:cs="Times New Roman"/>
        </w:rPr>
        <w:t>»</w:t>
      </w:r>
      <w:r w:rsidR="005D3A8E" w:rsidRPr="005D3A8E">
        <w:rPr>
          <w:rFonts w:cs="Times New Roman"/>
        </w:rPr>
        <w:t xml:space="preserve"> </w:t>
      </w:r>
      <w:hyperlink w:anchor="_Toc263794927" w:history="1">
        <w:r w:rsidRPr="00CA195E">
          <w:rPr>
            <w:rStyle w:val="ab"/>
            <w:noProof/>
            <w:color w:val="auto"/>
            <w:u w:val="none"/>
          </w:rPr>
          <w:t>представлена общая характеристика</w:t>
        </w:r>
        <w:r w:rsidR="009D60F8">
          <w:rPr>
            <w:rStyle w:val="ab"/>
            <w:noProof/>
            <w:color w:val="auto"/>
            <w:u w:val="none"/>
          </w:rPr>
          <w:t xml:space="preserve"> предприятия, а также проведен</w:t>
        </w:r>
        <w:r w:rsidR="005D3A8E" w:rsidRPr="005D3A8E">
          <w:rPr>
            <w:rStyle w:val="ab"/>
            <w:noProof/>
            <w:color w:val="auto"/>
            <w:u w:val="none"/>
          </w:rPr>
          <w:t xml:space="preserve"> </w:t>
        </w:r>
        <w:r w:rsidR="005D3A8E">
          <w:rPr>
            <w:lang w:val="de-DE"/>
          </w:rPr>
          <w:t>SWOT</w:t>
        </w:r>
        <w:r w:rsidR="005D3A8E" w:rsidRPr="00A459CA">
          <w:t>-</w:t>
        </w:r>
        <w:r w:rsidR="005D3A8E">
          <w:lastRenderedPageBreak/>
          <w:t xml:space="preserve">анализ предприятия, </w:t>
        </w:r>
        <w:r w:rsidR="009D60F8">
          <w:rPr>
            <w:rStyle w:val="ab"/>
            <w:noProof/>
            <w:color w:val="auto"/>
            <w:u w:val="none"/>
          </w:rPr>
          <w:t xml:space="preserve">анализ </w:t>
        </w:r>
        <w:r w:rsidR="005D3A8E">
          <w:rPr>
            <w:rStyle w:val="ab"/>
            <w:noProof/>
            <w:color w:val="auto"/>
            <w:u w:val="none"/>
          </w:rPr>
          <w:t>его внутренней и внешней среды</w:t>
        </w:r>
        <w:r w:rsidR="00357177">
          <w:rPr>
            <w:rStyle w:val="ab"/>
            <w:noProof/>
            <w:color w:val="auto"/>
            <w:u w:val="none"/>
          </w:rPr>
          <w:t xml:space="preserve">. Кроме того, в данной главе </w:t>
        </w:r>
        <w:r w:rsidR="005D3A8E">
          <w:rPr>
            <w:rStyle w:val="ab"/>
            <w:noProof/>
            <w:color w:val="auto"/>
            <w:u w:val="none"/>
          </w:rPr>
          <w:t xml:space="preserve">представлена </w:t>
        </w:r>
        <w:r w:rsidR="009D60F8">
          <w:rPr>
            <w:rStyle w:val="ab"/>
            <w:noProof/>
            <w:color w:val="auto"/>
            <w:u w:val="none"/>
          </w:rPr>
          <w:t>политика</w:t>
        </w:r>
        <w:r w:rsidRPr="00CA195E">
          <w:rPr>
            <w:rStyle w:val="ab"/>
            <w:noProof/>
            <w:color w:val="auto"/>
            <w:u w:val="none"/>
          </w:rPr>
          <w:t xml:space="preserve"> обучения </w:t>
        </w:r>
        <w:r w:rsidR="00357177">
          <w:rPr>
            <w:rStyle w:val="ab"/>
            <w:noProof/>
            <w:color w:val="auto"/>
            <w:u w:val="none"/>
          </w:rPr>
          <w:t xml:space="preserve">и развития </w:t>
        </w:r>
        <w:r w:rsidRPr="00CA195E">
          <w:rPr>
            <w:rStyle w:val="ab"/>
            <w:noProof/>
            <w:color w:val="auto"/>
            <w:u w:val="none"/>
          </w:rPr>
          <w:t>персонала в</w:t>
        </w:r>
        <w:r w:rsidRPr="00CA195E">
          <w:t xml:space="preserve"> </w:t>
        </w:r>
        <w:r>
          <w:t>ОАО «ОДК-</w:t>
        </w:r>
        <w:r w:rsidRPr="003D4726">
          <w:t>Климов»</w:t>
        </w:r>
      </w:hyperlink>
      <w:r>
        <w:t xml:space="preserve">, </w:t>
      </w:r>
      <w:r w:rsidR="005D3A8E">
        <w:t>проанализирована система</w:t>
      </w:r>
      <w:r w:rsidRPr="00EC58AB">
        <w:t xml:space="preserve"> обучения </w:t>
      </w:r>
      <w:r w:rsidR="009D60F8">
        <w:t>персонала на рабочем месте</w:t>
      </w:r>
      <w:r w:rsidRPr="00EC58AB">
        <w:t xml:space="preserve"> </w:t>
      </w:r>
      <w:r w:rsidR="009D60F8">
        <w:t xml:space="preserve">и разработаны </w:t>
      </w:r>
      <w:r w:rsidR="00357177">
        <w:t>рекомендации</w:t>
      </w:r>
      <w:r w:rsidR="009D60F8">
        <w:t xml:space="preserve"> по совершенствованию</w:t>
      </w:r>
      <w:r w:rsidRPr="00EC58AB">
        <w:t xml:space="preserve"> системы обуч</w:t>
      </w:r>
      <w:r>
        <w:t>ения персонала</w:t>
      </w:r>
      <w:r w:rsidR="00357177">
        <w:t xml:space="preserve"> на рабочем месте</w:t>
      </w:r>
      <w:r>
        <w:t xml:space="preserve"> в ОАО «ОДК-Климов».</w:t>
      </w:r>
    </w:p>
    <w:p w:rsidR="005D3A8E" w:rsidRDefault="00CA195E" w:rsidP="00CA195E">
      <w:r>
        <w:t>В заключение</w:t>
      </w:r>
      <w:r w:rsidRPr="00EC58AB">
        <w:t xml:space="preserve"> выпускной квалификационной работы представлены</w:t>
      </w:r>
      <w:r w:rsidR="00357177">
        <w:t xml:space="preserve"> общие</w:t>
      </w:r>
      <w:r w:rsidRPr="00EC58AB">
        <w:t xml:space="preserve"> выводы</w:t>
      </w:r>
      <w:r w:rsidR="00357177">
        <w:t xml:space="preserve"> по работе.</w:t>
      </w:r>
    </w:p>
    <w:p w:rsidR="00CA195E" w:rsidRDefault="00CA195E" w:rsidP="00CA195E">
      <w:r w:rsidRPr="009A1D6B">
        <w:rPr>
          <w:i/>
        </w:rPr>
        <w:t>Апробация</w:t>
      </w:r>
      <w:r w:rsidRPr="00EC58AB">
        <w:t xml:space="preserve">. Основные положения выпускной квалификационной работы </w:t>
      </w:r>
      <w:r>
        <w:t xml:space="preserve">и разработанные рекомендации </w:t>
      </w:r>
      <w:r w:rsidRPr="00EC58AB">
        <w:t>были предлож</w:t>
      </w:r>
      <w:r>
        <w:t xml:space="preserve">ены руководству </w:t>
      </w:r>
      <w:r w:rsidR="00357177">
        <w:t>Учебного</w:t>
      </w:r>
      <w:r>
        <w:t xml:space="preserve"> центр</w:t>
      </w:r>
      <w:r w:rsidR="00357177">
        <w:t>а</w:t>
      </w:r>
      <w:r>
        <w:t xml:space="preserve"> ОАО «ОДК-Климов» в ходе прохождения автором ВКР практики на данном предприятии</w:t>
      </w:r>
      <w:r w:rsidR="00536CA3">
        <w:t xml:space="preserve"> </w:t>
      </w:r>
      <w:r w:rsidRPr="00EC58AB">
        <w:t>для</w:t>
      </w:r>
      <w:r>
        <w:t xml:space="preserve"> дальнейшего</w:t>
      </w:r>
      <w:r w:rsidRPr="00EC58AB">
        <w:t xml:space="preserve"> использования при реорганизации сложившейся на предприятии системы обучения персон</w:t>
      </w:r>
      <w:r>
        <w:t xml:space="preserve">ала на рабочем месте. </w:t>
      </w:r>
    </w:p>
    <w:p w:rsidR="00CA195E" w:rsidRDefault="005E115F" w:rsidP="00C16B59">
      <w:pPr>
        <w:pStyle w:val="1"/>
      </w:pPr>
      <w:bookmarkStart w:id="1" w:name="_Toc513992052"/>
      <w:r>
        <w:lastRenderedPageBreak/>
        <w:t>ГЛАВА</w:t>
      </w:r>
      <w:r w:rsidR="002564E8">
        <w:t xml:space="preserve"> 1</w:t>
      </w:r>
      <w:r w:rsidR="00CA195E">
        <w:t xml:space="preserve"> Т</w:t>
      </w:r>
      <w:r>
        <w:t>ЕОРЕТИЧЕСКИЕ АСПЕКТЫ ОБУЧЕНИЯ ПЕРСОНАЛА</w:t>
      </w:r>
      <w:r w:rsidR="00CA195E">
        <w:t xml:space="preserve"> </w:t>
      </w:r>
      <w:r>
        <w:t>НА ПРЕДПРИЯТИИ</w:t>
      </w:r>
      <w:bookmarkEnd w:id="1"/>
    </w:p>
    <w:p w:rsidR="00CA195E" w:rsidRDefault="002564E8" w:rsidP="00C16B59">
      <w:pPr>
        <w:pStyle w:val="2"/>
        <w:spacing w:before="0"/>
      </w:pPr>
      <w:bookmarkStart w:id="2" w:name="_Toc513992053"/>
      <w:r>
        <w:t>1.1</w:t>
      </w:r>
      <w:r w:rsidR="00CA195E">
        <w:t xml:space="preserve"> Цели и принципы обучения персонала на предприятии</w:t>
      </w:r>
      <w:bookmarkEnd w:id="2"/>
    </w:p>
    <w:p w:rsidR="002564E8" w:rsidRDefault="002564E8" w:rsidP="002564E8">
      <w:pPr>
        <w:autoSpaceDE w:val="0"/>
        <w:autoSpaceDN w:val="0"/>
        <w:adjustRightInd w:val="0"/>
        <w:rPr>
          <w:szCs w:val="28"/>
        </w:rPr>
      </w:pPr>
      <w:r>
        <w:rPr>
          <w:szCs w:val="28"/>
        </w:rPr>
        <w:t xml:space="preserve">В условиях рыночной экономики человеческий фактор </w:t>
      </w:r>
      <w:r w:rsidR="002E32F3">
        <w:rPr>
          <w:szCs w:val="28"/>
        </w:rPr>
        <w:t xml:space="preserve">является </w:t>
      </w:r>
      <w:r>
        <w:rPr>
          <w:szCs w:val="28"/>
        </w:rPr>
        <w:t>определяющим в развитии и стабильном функционировании организации. Конкуренция диктует необходимость постоянного совершенствования самой организации, повышения качества товаров и (или) услуг, освоения инновационных технологий. Организация вынуждена искать способы эффективного включения и использования всех с</w:t>
      </w:r>
      <w:r w:rsidR="002E32F3">
        <w:rPr>
          <w:szCs w:val="28"/>
        </w:rPr>
        <w:t xml:space="preserve">воих ресурсов, в первую очередь, </w:t>
      </w:r>
      <w:r>
        <w:rPr>
          <w:szCs w:val="28"/>
        </w:rPr>
        <w:t>персонала. Поэтому отечественные предприятия, которые стремятся не только к выживанию, но и к активному развитию в</w:t>
      </w:r>
      <w:r w:rsidR="00CD48B9">
        <w:rPr>
          <w:szCs w:val="28"/>
        </w:rPr>
        <w:t xml:space="preserve"> условиях конкуренции</w:t>
      </w:r>
      <w:r>
        <w:rPr>
          <w:szCs w:val="28"/>
        </w:rPr>
        <w:t>, должны уделять все больше внимания привлечению компетентных специалистов, их развитию и  непрерывному обучению.</w:t>
      </w:r>
    </w:p>
    <w:p w:rsidR="002564E8" w:rsidRDefault="002564E8" w:rsidP="002564E8">
      <w:pPr>
        <w:widowControl w:val="0"/>
        <w:rPr>
          <w:szCs w:val="28"/>
        </w:rPr>
      </w:pPr>
      <w:r>
        <w:rPr>
          <w:szCs w:val="28"/>
        </w:rPr>
        <w:t>Получить высокие результаты в управлении организаци</w:t>
      </w:r>
      <w:r w:rsidR="0033485B">
        <w:rPr>
          <w:szCs w:val="28"/>
        </w:rPr>
        <w:t>е</w:t>
      </w:r>
      <w:r>
        <w:rPr>
          <w:szCs w:val="28"/>
        </w:rPr>
        <w:t>й можно только в том случае, если персонал обладает знаниями, умениями и соответствующими навыками</w:t>
      </w:r>
      <w:r w:rsidR="0033485B">
        <w:rPr>
          <w:szCs w:val="28"/>
        </w:rPr>
        <w:t xml:space="preserve"> для того</w:t>
      </w:r>
      <w:r>
        <w:rPr>
          <w:szCs w:val="28"/>
        </w:rPr>
        <w:t xml:space="preserve">, чтобы деятельность организации была результативной. </w:t>
      </w:r>
      <w:r w:rsidRPr="00881E79">
        <w:rPr>
          <w:shd w:val="clear" w:color="auto" w:fill="FFFFFF"/>
        </w:rPr>
        <w:t>Ключевое препятст</w:t>
      </w:r>
      <w:r>
        <w:rPr>
          <w:shd w:val="clear" w:color="auto" w:fill="FFFFFF"/>
        </w:rPr>
        <w:t>вие, которое мешает функционированию всей системы менеджмента на предприят</w:t>
      </w:r>
      <w:r w:rsidR="0033485B">
        <w:rPr>
          <w:shd w:val="clear" w:color="auto" w:fill="FFFFFF"/>
        </w:rPr>
        <w:t xml:space="preserve">ии – это </w:t>
      </w:r>
      <w:r w:rsidR="007D3831">
        <w:rPr>
          <w:shd w:val="clear" w:color="auto" w:fill="FFFFFF"/>
        </w:rPr>
        <w:t xml:space="preserve">отсутствие эффективной системы </w:t>
      </w:r>
      <w:r w:rsidR="0033485B">
        <w:rPr>
          <w:shd w:val="clear" w:color="auto" w:fill="FFFFFF"/>
        </w:rPr>
        <w:t xml:space="preserve">обучения </w:t>
      </w:r>
      <w:r>
        <w:rPr>
          <w:shd w:val="clear" w:color="auto" w:fill="FFFFFF"/>
        </w:rPr>
        <w:t>персонала</w:t>
      </w:r>
      <w:r w:rsidR="007D3831">
        <w:rPr>
          <w:shd w:val="clear" w:color="auto" w:fill="FFFFFF"/>
        </w:rPr>
        <w:t xml:space="preserve">, устаревшие подходы к обучению </w:t>
      </w:r>
      <w:r w:rsidRPr="00881E79">
        <w:rPr>
          <w:shd w:val="clear" w:color="auto" w:fill="FFFFFF"/>
        </w:rPr>
        <w:t>на различных уровнях организации.</w:t>
      </w:r>
      <w:r>
        <w:rPr>
          <w:shd w:val="clear" w:color="auto" w:fill="FFFFFF"/>
        </w:rPr>
        <w:t xml:space="preserve"> Данные препятствия возможно</w:t>
      </w:r>
      <w:r w:rsidRPr="00881E79">
        <w:rPr>
          <w:shd w:val="clear" w:color="auto" w:fill="FFFFFF"/>
        </w:rPr>
        <w:t xml:space="preserve"> преодолеть только при условии </w:t>
      </w:r>
      <w:r w:rsidR="007D3831">
        <w:rPr>
          <w:shd w:val="clear" w:color="auto" w:fill="FFFFFF"/>
        </w:rPr>
        <w:t xml:space="preserve">разработки </w:t>
      </w:r>
      <w:r w:rsidRPr="00881E79">
        <w:rPr>
          <w:shd w:val="clear" w:color="auto" w:fill="FFFFFF"/>
        </w:rPr>
        <w:t>и реализации на практике новой поли</w:t>
      </w:r>
      <w:r>
        <w:rPr>
          <w:shd w:val="clear" w:color="auto" w:fill="FFFFFF"/>
        </w:rPr>
        <w:t>тики внутриорганизационного</w:t>
      </w:r>
      <w:r w:rsidRPr="00881E79">
        <w:rPr>
          <w:shd w:val="clear" w:color="auto" w:fill="FFFFFF"/>
        </w:rPr>
        <w:t xml:space="preserve"> обучения, кот</w:t>
      </w:r>
      <w:r>
        <w:rPr>
          <w:shd w:val="clear" w:color="auto" w:fill="FFFFFF"/>
        </w:rPr>
        <w:t>орая включает разные формы профессиональной подготовки и переподготовки</w:t>
      </w:r>
      <w:r w:rsidRPr="00881E79">
        <w:rPr>
          <w:shd w:val="clear" w:color="auto" w:fill="FFFFFF"/>
        </w:rPr>
        <w:t xml:space="preserve"> всех категорий персонала.</w:t>
      </w:r>
    </w:p>
    <w:p w:rsidR="002564E8" w:rsidRDefault="007D3831" w:rsidP="002564E8">
      <w:pPr>
        <w:autoSpaceDE w:val="0"/>
        <w:autoSpaceDN w:val="0"/>
        <w:adjustRightInd w:val="0"/>
        <w:rPr>
          <w:szCs w:val="28"/>
        </w:rPr>
      </w:pPr>
      <w:r>
        <w:rPr>
          <w:szCs w:val="28"/>
        </w:rPr>
        <w:t xml:space="preserve">В настоящее время </w:t>
      </w:r>
      <w:r w:rsidR="002564E8">
        <w:rPr>
          <w:szCs w:val="28"/>
        </w:rPr>
        <w:t>организаци</w:t>
      </w:r>
      <w:r>
        <w:rPr>
          <w:szCs w:val="28"/>
        </w:rPr>
        <w:t>и работаю</w:t>
      </w:r>
      <w:r w:rsidR="002564E8">
        <w:rPr>
          <w:szCs w:val="28"/>
        </w:rPr>
        <w:t>т в быстро меняющихся условиях</w:t>
      </w:r>
      <w:r>
        <w:rPr>
          <w:szCs w:val="28"/>
        </w:rPr>
        <w:t xml:space="preserve"> внешней среды</w:t>
      </w:r>
      <w:r w:rsidR="002564E8">
        <w:rPr>
          <w:szCs w:val="28"/>
        </w:rPr>
        <w:t xml:space="preserve">, </w:t>
      </w:r>
      <w:r>
        <w:rPr>
          <w:szCs w:val="28"/>
        </w:rPr>
        <w:t xml:space="preserve">поэтому </w:t>
      </w:r>
      <w:r w:rsidR="002564E8">
        <w:rPr>
          <w:szCs w:val="28"/>
        </w:rPr>
        <w:t xml:space="preserve">умения и знания </w:t>
      </w:r>
      <w:r>
        <w:rPr>
          <w:szCs w:val="28"/>
        </w:rPr>
        <w:t>персонала устаревают</w:t>
      </w:r>
      <w:r w:rsidR="002564E8">
        <w:rPr>
          <w:szCs w:val="28"/>
        </w:rPr>
        <w:t xml:space="preserve"> всё более быстрыми темпами. Научно-технический прогресс, новые технологии определяют </w:t>
      </w:r>
      <w:r>
        <w:rPr>
          <w:szCs w:val="28"/>
        </w:rPr>
        <w:t xml:space="preserve">потребность </w:t>
      </w:r>
      <w:r w:rsidR="002564E8">
        <w:rPr>
          <w:szCs w:val="28"/>
        </w:rPr>
        <w:t xml:space="preserve">в </w:t>
      </w:r>
      <w:r>
        <w:rPr>
          <w:szCs w:val="28"/>
        </w:rPr>
        <w:t>непрерывном профессиональном</w:t>
      </w:r>
      <w:r w:rsidR="002564E8">
        <w:rPr>
          <w:szCs w:val="28"/>
        </w:rPr>
        <w:t xml:space="preserve"> образовани</w:t>
      </w:r>
      <w:r>
        <w:rPr>
          <w:szCs w:val="28"/>
        </w:rPr>
        <w:t>и.</w:t>
      </w:r>
    </w:p>
    <w:p w:rsidR="002564E8" w:rsidRDefault="002564E8" w:rsidP="002564E8">
      <w:pPr>
        <w:autoSpaceDE w:val="0"/>
        <w:autoSpaceDN w:val="0"/>
        <w:adjustRightInd w:val="0"/>
        <w:rPr>
          <w:szCs w:val="28"/>
        </w:rPr>
      </w:pPr>
      <w:r>
        <w:rPr>
          <w:szCs w:val="28"/>
        </w:rPr>
        <w:t>Вкладывая в развитие персонала определенные средства, организация рассчитывает на повышение производительности труда, то есть увеличения вклада каждого сотрудника в достижение организационных целей. Но, помимо непосредственного влияния на финансовые результаты, капиталовложения в развитие персонала способствуют созданию благоприятного климата в организации, повышают мотивацию сотрудников и их лояльность организации, обеспечивают преемственность в управлении, то есть обеспечивают социальный эффект. П</w:t>
      </w:r>
      <w:r>
        <w:rPr>
          <w:rFonts w:cs="Times New Roman"/>
          <w:szCs w:val="24"/>
        </w:rPr>
        <w:t>оэтому у</w:t>
      </w:r>
      <w:r w:rsidRPr="00A366B1">
        <w:rPr>
          <w:rFonts w:cs="Times New Roman"/>
          <w:szCs w:val="24"/>
        </w:rPr>
        <w:t xml:space="preserve">правление образовательным процессом превратилось в важнейший элемент управления современной организацией. </w:t>
      </w:r>
      <w:r>
        <w:rPr>
          <w:rFonts w:cs="Times New Roman"/>
          <w:szCs w:val="24"/>
        </w:rPr>
        <w:t xml:space="preserve">Большая часть компаний инвестирует в своих сотрудников, выстраивая образовательный процесс в рамках своей </w:t>
      </w:r>
      <w:r>
        <w:rPr>
          <w:rFonts w:cs="Times New Roman"/>
          <w:szCs w:val="24"/>
        </w:rPr>
        <w:lastRenderedPageBreak/>
        <w:t>кадровой стратегии, тем самым решая задачи обучения и развития персонала внутри компании.</w:t>
      </w:r>
    </w:p>
    <w:p w:rsidR="00A366B1" w:rsidRPr="00A366B1" w:rsidRDefault="003244F0" w:rsidP="00A366B1">
      <w:pPr>
        <w:rPr>
          <w:rFonts w:cs="Times New Roman"/>
          <w:szCs w:val="24"/>
        </w:rPr>
      </w:pPr>
      <w:r>
        <w:rPr>
          <w:rFonts w:cs="Times New Roman"/>
          <w:szCs w:val="24"/>
        </w:rPr>
        <w:t>Задачи обучения</w:t>
      </w:r>
      <w:r w:rsidR="00A366B1" w:rsidRPr="00A366B1">
        <w:rPr>
          <w:rFonts w:cs="Times New Roman"/>
          <w:szCs w:val="24"/>
        </w:rPr>
        <w:t xml:space="preserve">, воспитания и развития личности могут быть решены в условиях образовательного процесса, который представляет совокупность обучения, воспитания и самообразования. Здесь </w:t>
      </w:r>
      <w:r w:rsidR="000958E9">
        <w:rPr>
          <w:rFonts w:cs="Times New Roman"/>
          <w:szCs w:val="24"/>
        </w:rPr>
        <w:t xml:space="preserve">необходимо обратить внимание на </w:t>
      </w:r>
      <w:r w:rsidR="00A366B1" w:rsidRPr="00A366B1">
        <w:rPr>
          <w:rFonts w:cs="Times New Roman"/>
          <w:szCs w:val="24"/>
        </w:rPr>
        <w:t>два аспекта. Во-первых, образование включает в себя учебно-воспитательный и самообразовательный процессы, которые являются взаимосвязанными между собой. При этом каждый из них определяет порядок проведения другого. Во-вторых, образовательный процесс направлен на решение трех задач: учебной, воспитательной и развивающей. Рассмотрим каждую из задач в отдельности.</w:t>
      </w:r>
    </w:p>
    <w:p w:rsidR="003244F0" w:rsidRDefault="003244F0" w:rsidP="003244F0">
      <w:pPr>
        <w:rPr>
          <w:rFonts w:cs="Times New Roman"/>
          <w:szCs w:val="24"/>
        </w:rPr>
      </w:pPr>
      <w:r>
        <w:rPr>
          <w:rFonts w:cs="Times New Roman"/>
          <w:szCs w:val="24"/>
        </w:rPr>
        <w:t xml:space="preserve">Учебная задача </w:t>
      </w:r>
      <w:r w:rsidR="00A366B1" w:rsidRPr="00A366B1">
        <w:rPr>
          <w:rFonts w:cs="Times New Roman"/>
          <w:szCs w:val="24"/>
        </w:rPr>
        <w:t>образовательного процесса направлена на освоение обучающимися знаний, умений, навыков и соответствующих компетенций. Данная задача определяет, чему именно будет обучен персонал. Для этой задачи решающую роль играет использование двух процессов: обучения  и самообучения. Их взаимосвязь и взаимозависимость определяют качество обучения.</w:t>
      </w:r>
    </w:p>
    <w:p w:rsidR="00A366B1" w:rsidRPr="003244F0" w:rsidRDefault="00A366B1" w:rsidP="003244F0">
      <w:pPr>
        <w:rPr>
          <w:rFonts w:cs="Times New Roman"/>
          <w:szCs w:val="24"/>
        </w:rPr>
      </w:pPr>
      <w:r w:rsidRPr="00A366B1">
        <w:t xml:space="preserve"> Задача воспитания предполагает развитие у обучающегося определенных личных качеств и черт характера и поведения. В организациях эта задача может быть реализована для достижения самых различных целей, например, ориентация персонала на достижение целей организации, профессиональная мотивация, стремление к качественному результату, формирование лояльности персонала, улучшение психологического климата в коллективе, снижение уровня конфликтности работников и т.д.</w:t>
      </w:r>
    </w:p>
    <w:p w:rsidR="00A366B1" w:rsidRPr="00A366B1" w:rsidRDefault="00A366B1" w:rsidP="00A366B1">
      <w:pPr>
        <w:rPr>
          <w:rFonts w:cs="Times New Roman"/>
          <w:szCs w:val="24"/>
        </w:rPr>
      </w:pPr>
      <w:r w:rsidRPr="00A366B1">
        <w:rPr>
          <w:rFonts w:cs="Times New Roman"/>
          <w:szCs w:val="24"/>
        </w:rPr>
        <w:t>Развивающая задача ориентирует учебный процесс на наиболее полное раскрытие человеком своего потенциала, на реализацию актуальных возможностей и развитие новых способностей. Развивающее обучение предполагает активную позицию обучающегося, его самостоятельность и мобильность в процессе обучения.</w:t>
      </w:r>
    </w:p>
    <w:p w:rsidR="00A366B1" w:rsidRPr="00A366B1" w:rsidRDefault="00A366B1" w:rsidP="00393A29">
      <w:pPr>
        <w:rPr>
          <w:rFonts w:cs="Times New Roman"/>
          <w:szCs w:val="24"/>
        </w:rPr>
      </w:pPr>
      <w:r w:rsidRPr="00A366B1">
        <w:rPr>
          <w:rFonts w:cs="Times New Roman"/>
          <w:szCs w:val="24"/>
        </w:rPr>
        <w:t xml:space="preserve">Перечисленные задачи образовательного процесса показывают, что данное понятие является более широким и включает в себя </w:t>
      </w:r>
      <w:r w:rsidR="007B1905">
        <w:rPr>
          <w:rFonts w:cs="Times New Roman"/>
          <w:szCs w:val="24"/>
        </w:rPr>
        <w:t xml:space="preserve">обучение и развитие </w:t>
      </w:r>
      <w:r w:rsidRPr="00A366B1">
        <w:rPr>
          <w:rFonts w:cs="Times New Roman"/>
          <w:szCs w:val="24"/>
        </w:rPr>
        <w:t>персонала.</w:t>
      </w:r>
      <w:r w:rsidR="00393A29">
        <w:rPr>
          <w:rFonts w:cs="Times New Roman"/>
          <w:szCs w:val="24"/>
        </w:rPr>
        <w:t xml:space="preserve"> </w:t>
      </w:r>
      <w:r w:rsidRPr="00A366B1">
        <w:rPr>
          <w:rFonts w:cs="Times New Roman"/>
          <w:szCs w:val="24"/>
        </w:rPr>
        <w:t>Развитие персонала</w:t>
      </w:r>
      <w:r w:rsidR="00393A29">
        <w:rPr>
          <w:rFonts w:cs="Times New Roman"/>
          <w:szCs w:val="24"/>
        </w:rPr>
        <w:t xml:space="preserve"> как процесс </w:t>
      </w:r>
      <w:r w:rsidR="00393A29" w:rsidRPr="00A366B1">
        <w:rPr>
          <w:rFonts w:cs="Times New Roman"/>
          <w:szCs w:val="24"/>
        </w:rPr>
        <w:t>непрерывно</w:t>
      </w:r>
      <w:r w:rsidR="00393A29">
        <w:rPr>
          <w:rFonts w:cs="Times New Roman"/>
          <w:szCs w:val="24"/>
        </w:rPr>
        <w:t>го совершенствования</w:t>
      </w:r>
      <w:r w:rsidR="00393A29" w:rsidRPr="00A366B1">
        <w:rPr>
          <w:rFonts w:cs="Times New Roman"/>
          <w:szCs w:val="24"/>
        </w:rPr>
        <w:t xml:space="preserve"> профессиональ</w:t>
      </w:r>
      <w:r w:rsidR="00393A29">
        <w:rPr>
          <w:rFonts w:cs="Times New Roman"/>
          <w:szCs w:val="24"/>
        </w:rPr>
        <w:t xml:space="preserve">ных и личностных характеристик персонала </w:t>
      </w:r>
      <w:r w:rsidRPr="00A366B1">
        <w:rPr>
          <w:rFonts w:cs="Times New Roman"/>
          <w:szCs w:val="24"/>
        </w:rPr>
        <w:t>осуществляется посредством его обуч</w:t>
      </w:r>
      <w:r w:rsidR="00D841C8">
        <w:rPr>
          <w:rFonts w:cs="Times New Roman"/>
          <w:szCs w:val="24"/>
        </w:rPr>
        <w:t xml:space="preserve">ения, воспитания профессионально </w:t>
      </w:r>
      <w:r w:rsidRPr="00A366B1">
        <w:rPr>
          <w:rFonts w:cs="Times New Roman"/>
          <w:szCs w:val="24"/>
        </w:rPr>
        <w:t xml:space="preserve">важных качеств, планирования карьеры, работы с кадровым резервом организации, а так же </w:t>
      </w:r>
      <w:r w:rsidR="00393A29">
        <w:rPr>
          <w:rFonts w:cs="Times New Roman"/>
          <w:szCs w:val="24"/>
        </w:rPr>
        <w:t xml:space="preserve">с помощью </w:t>
      </w:r>
      <w:r w:rsidRPr="00A366B1">
        <w:rPr>
          <w:rFonts w:cs="Times New Roman"/>
          <w:szCs w:val="24"/>
        </w:rPr>
        <w:t xml:space="preserve">комплекса мероприятий по адаптации сотрудников и оценке их соответствия требованиям должности и организации. </w:t>
      </w:r>
    </w:p>
    <w:p w:rsidR="003244F0" w:rsidRDefault="00A366B1" w:rsidP="00A366B1">
      <w:pPr>
        <w:rPr>
          <w:rFonts w:cs="Times New Roman"/>
          <w:szCs w:val="24"/>
        </w:rPr>
      </w:pPr>
      <w:r w:rsidRPr="00A366B1">
        <w:rPr>
          <w:rFonts w:cs="Times New Roman"/>
          <w:szCs w:val="24"/>
        </w:rPr>
        <w:t>Рассм</w:t>
      </w:r>
      <w:r w:rsidR="003244F0">
        <w:rPr>
          <w:rFonts w:cs="Times New Roman"/>
          <w:szCs w:val="24"/>
        </w:rPr>
        <w:t xml:space="preserve">атривая различные подходы </w:t>
      </w:r>
      <w:r w:rsidR="0074271F">
        <w:rPr>
          <w:rFonts w:cs="Times New Roman"/>
          <w:szCs w:val="24"/>
        </w:rPr>
        <w:t>отечественных авторов к понятию «об</w:t>
      </w:r>
      <w:r w:rsidR="00CD48B9">
        <w:rPr>
          <w:rFonts w:cs="Times New Roman"/>
          <w:szCs w:val="24"/>
        </w:rPr>
        <w:t>учение», представленные</w:t>
      </w:r>
      <w:r w:rsidR="00D93D1B">
        <w:rPr>
          <w:rFonts w:cs="Times New Roman"/>
          <w:szCs w:val="24"/>
        </w:rPr>
        <w:t xml:space="preserve"> в табл.</w:t>
      </w:r>
      <w:r w:rsidR="00D93D1B" w:rsidRPr="00D93D1B">
        <w:rPr>
          <w:rFonts w:cs="Times New Roman"/>
          <w:szCs w:val="24"/>
        </w:rPr>
        <w:t xml:space="preserve"> </w:t>
      </w:r>
      <w:r w:rsidR="0074271F">
        <w:rPr>
          <w:rFonts w:cs="Times New Roman"/>
          <w:szCs w:val="24"/>
        </w:rPr>
        <w:t xml:space="preserve">1, можно сделать вывод, что в литературе нет единого универсального определения данного понятия. </w:t>
      </w:r>
    </w:p>
    <w:p w:rsidR="00984818" w:rsidRPr="00984818" w:rsidRDefault="004F1626" w:rsidP="004A18C3">
      <w:pPr>
        <w:ind w:firstLine="0"/>
        <w:jc w:val="right"/>
        <w:rPr>
          <w:rFonts w:cs="Times New Roman"/>
          <w:i/>
          <w:szCs w:val="24"/>
          <w:shd w:val="clear" w:color="auto" w:fill="FFFFFF"/>
        </w:rPr>
      </w:pPr>
      <w:r>
        <w:rPr>
          <w:rFonts w:cs="Times New Roman"/>
          <w:i/>
          <w:szCs w:val="24"/>
          <w:shd w:val="clear" w:color="auto" w:fill="FFFFFF"/>
        </w:rPr>
        <w:lastRenderedPageBreak/>
        <w:t>Таблица 1.</w:t>
      </w:r>
      <w:r w:rsidR="00D159B2" w:rsidRPr="00984818">
        <w:rPr>
          <w:rFonts w:cs="Times New Roman"/>
          <w:i/>
          <w:szCs w:val="24"/>
          <w:shd w:val="clear" w:color="auto" w:fill="FFFFFF"/>
        </w:rPr>
        <w:t xml:space="preserve"> </w:t>
      </w:r>
    </w:p>
    <w:p w:rsidR="0074271F" w:rsidRPr="00984818" w:rsidRDefault="0074271F" w:rsidP="00984818">
      <w:pPr>
        <w:spacing w:before="120"/>
        <w:jc w:val="center"/>
        <w:rPr>
          <w:rFonts w:cs="Times New Roman"/>
          <w:b/>
          <w:szCs w:val="24"/>
          <w:shd w:val="clear" w:color="auto" w:fill="FFFFFF"/>
        </w:rPr>
      </w:pPr>
      <w:r w:rsidRPr="00984818">
        <w:rPr>
          <w:rFonts w:cs="Times New Roman"/>
          <w:b/>
          <w:szCs w:val="24"/>
          <w:shd w:val="clear" w:color="auto" w:fill="FFFFFF"/>
        </w:rPr>
        <w:t>Терминологический анализ понятия «обучение»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7"/>
        <w:gridCol w:w="3084"/>
      </w:tblGrid>
      <w:tr w:rsidR="0074271F" w:rsidRPr="00A366B1" w:rsidTr="00335765">
        <w:tc>
          <w:tcPr>
            <w:tcW w:w="6487" w:type="dxa"/>
            <w:shd w:val="clear" w:color="auto" w:fill="auto"/>
            <w:vAlign w:val="center"/>
          </w:tcPr>
          <w:p w:rsidR="0074271F" w:rsidRPr="00E505EF" w:rsidRDefault="0074271F" w:rsidP="00335765">
            <w:pPr>
              <w:ind w:firstLine="0"/>
              <w:jc w:val="center"/>
              <w:rPr>
                <w:rFonts w:cs="Times New Roman"/>
                <w:shd w:val="clear" w:color="auto" w:fill="FFFFFF"/>
              </w:rPr>
            </w:pPr>
            <w:r w:rsidRPr="00E505EF">
              <w:rPr>
                <w:rFonts w:cs="Times New Roman"/>
                <w:sz w:val="22"/>
                <w:shd w:val="clear" w:color="auto" w:fill="FFFFFF"/>
              </w:rPr>
              <w:t>Определение</w:t>
            </w:r>
          </w:p>
        </w:tc>
        <w:tc>
          <w:tcPr>
            <w:tcW w:w="3084" w:type="dxa"/>
            <w:shd w:val="clear" w:color="auto" w:fill="auto"/>
            <w:vAlign w:val="center"/>
          </w:tcPr>
          <w:p w:rsidR="0074271F" w:rsidRPr="00E505EF" w:rsidRDefault="0074271F" w:rsidP="00335765">
            <w:pPr>
              <w:ind w:firstLine="0"/>
              <w:jc w:val="center"/>
              <w:rPr>
                <w:rFonts w:cs="Times New Roman"/>
                <w:shd w:val="clear" w:color="auto" w:fill="FFFFFF"/>
              </w:rPr>
            </w:pPr>
            <w:r w:rsidRPr="00E505EF">
              <w:rPr>
                <w:rFonts w:cs="Times New Roman"/>
                <w:sz w:val="22"/>
                <w:shd w:val="clear" w:color="auto" w:fill="FFFFFF"/>
              </w:rPr>
              <w:t>Источник</w:t>
            </w:r>
          </w:p>
        </w:tc>
      </w:tr>
      <w:tr w:rsidR="0074271F" w:rsidRPr="00A366B1" w:rsidTr="005C0DC3">
        <w:tc>
          <w:tcPr>
            <w:tcW w:w="6487" w:type="dxa"/>
            <w:shd w:val="clear" w:color="auto" w:fill="auto"/>
            <w:vAlign w:val="center"/>
          </w:tcPr>
          <w:p w:rsidR="0074271F" w:rsidRPr="00E505EF" w:rsidRDefault="0074271F" w:rsidP="00604146">
            <w:pPr>
              <w:ind w:firstLine="0"/>
              <w:jc w:val="left"/>
              <w:rPr>
                <w:rFonts w:cs="Times New Roman"/>
                <w:shd w:val="clear" w:color="auto" w:fill="FFFFFF"/>
              </w:rPr>
            </w:pPr>
            <w:r w:rsidRPr="00E505EF">
              <w:rPr>
                <w:rFonts w:cs="Times New Roman"/>
                <w:sz w:val="22"/>
                <w:shd w:val="clear" w:color="auto" w:fill="FFFFFF"/>
              </w:rPr>
              <w:t>«это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использования знаний в повседневной жизни и созданию у обучающихся мотивации получения образования в течение всей жизни»</w:t>
            </w:r>
          </w:p>
        </w:tc>
        <w:tc>
          <w:tcPr>
            <w:tcW w:w="3084" w:type="dxa"/>
            <w:shd w:val="clear" w:color="auto" w:fill="auto"/>
            <w:vAlign w:val="center"/>
          </w:tcPr>
          <w:p w:rsidR="0074271F" w:rsidRPr="00E505EF" w:rsidRDefault="00335765" w:rsidP="00604146">
            <w:pPr>
              <w:autoSpaceDE w:val="0"/>
              <w:autoSpaceDN w:val="0"/>
              <w:adjustRightInd w:val="0"/>
              <w:spacing w:line="240" w:lineRule="auto"/>
              <w:ind w:firstLine="0"/>
              <w:jc w:val="left"/>
              <w:rPr>
                <w:rFonts w:eastAsia="TimesNewRomanPSMT" w:cs="Times New Roman"/>
              </w:rPr>
            </w:pPr>
            <w:r w:rsidRPr="00E505EF">
              <w:rPr>
                <w:rFonts w:eastAsia="TimesNewRomanPSMT" w:cs="Times New Roman"/>
                <w:sz w:val="22"/>
              </w:rPr>
              <w:t>Федеральный закон № 273-Ф</w:t>
            </w:r>
            <w:r w:rsidR="00F729BD" w:rsidRPr="00E505EF">
              <w:rPr>
                <w:rFonts w:eastAsia="TimesNewRomanPSMT" w:cs="Times New Roman"/>
                <w:sz w:val="22"/>
              </w:rPr>
              <w:t>З</w:t>
            </w:r>
            <w:r w:rsidRPr="00E505EF">
              <w:rPr>
                <w:rFonts w:eastAsia="TimesNewRomanPSMT" w:cs="Times New Roman"/>
                <w:sz w:val="22"/>
              </w:rPr>
              <w:t xml:space="preserve"> от 29 декабря 2012 г. «Об образовании в Российской</w:t>
            </w:r>
            <w:r w:rsidR="005C0DC3" w:rsidRPr="00E505EF">
              <w:rPr>
                <w:rFonts w:eastAsia="TimesNewRomanPSMT" w:cs="Times New Roman"/>
                <w:sz w:val="22"/>
              </w:rPr>
              <w:t xml:space="preserve"> </w:t>
            </w:r>
            <w:r w:rsidRPr="00E505EF">
              <w:rPr>
                <w:rFonts w:eastAsia="TimesNewRomanPSMT" w:cs="Times New Roman"/>
                <w:sz w:val="22"/>
              </w:rPr>
              <w:t>Федерации» // Собрание законодательства Российской Федерации</w:t>
            </w:r>
            <w:r w:rsidR="005C0DC3" w:rsidRPr="00E505EF">
              <w:rPr>
                <w:rFonts w:eastAsia="TimesNewRomanPSMT" w:cs="Times New Roman"/>
                <w:sz w:val="22"/>
              </w:rPr>
              <w:t>. – 20</w:t>
            </w:r>
            <w:r w:rsidRPr="00E505EF">
              <w:rPr>
                <w:rFonts w:eastAsia="TimesNewRomanPSMT" w:cs="Times New Roman"/>
                <w:sz w:val="22"/>
              </w:rPr>
              <w:t>12. № 53 Часть</w:t>
            </w:r>
            <w:r w:rsidR="005C0DC3" w:rsidRPr="00E505EF">
              <w:rPr>
                <w:rFonts w:eastAsia="TimesNewRomanPSMT" w:cs="Times New Roman"/>
                <w:sz w:val="22"/>
              </w:rPr>
              <w:t xml:space="preserve"> 1. – </w:t>
            </w:r>
            <w:r w:rsidRPr="00E505EF">
              <w:rPr>
                <w:rFonts w:eastAsia="TimesNewRomanPSMT" w:cs="Times New Roman"/>
                <w:sz w:val="22"/>
              </w:rPr>
              <w:t>Ст. 2</w:t>
            </w:r>
            <w:r w:rsidR="005C0DC3" w:rsidRPr="00E505EF">
              <w:rPr>
                <w:rFonts w:eastAsia="TimesNewRomanPSMT" w:cs="Times New Roman"/>
                <w:sz w:val="22"/>
              </w:rPr>
              <w:t>.</w:t>
            </w:r>
            <w:r w:rsidR="000F020D" w:rsidRPr="00E505EF">
              <w:rPr>
                <w:rFonts w:eastAsia="TimesNewRomanPSMT" w:cs="Times New Roman"/>
                <w:sz w:val="22"/>
              </w:rPr>
              <w:t xml:space="preserve"> </w:t>
            </w:r>
            <w:r w:rsidR="00E94C6C" w:rsidRPr="00E505EF">
              <w:rPr>
                <w:rFonts w:eastAsia="TimesNewRomanPSMT" w:cs="Times New Roman"/>
                <w:sz w:val="22"/>
              </w:rPr>
              <w:t xml:space="preserve">С. </w:t>
            </w:r>
            <w:r w:rsidR="00F46EB3" w:rsidRPr="00E505EF">
              <w:rPr>
                <w:rFonts w:eastAsia="TimesNewRomanPSMT" w:cs="Times New Roman"/>
                <w:sz w:val="22"/>
              </w:rPr>
              <w:t>3</w:t>
            </w:r>
            <w:r w:rsidR="00E94C6C" w:rsidRPr="00E505EF">
              <w:rPr>
                <w:rFonts w:eastAsia="TimesNewRomanPSMT" w:cs="Times New Roman"/>
                <w:sz w:val="22"/>
              </w:rPr>
              <w:t>.</w:t>
            </w:r>
          </w:p>
        </w:tc>
      </w:tr>
      <w:tr w:rsidR="0074271F" w:rsidRPr="00A366B1" w:rsidTr="005C0DC3">
        <w:tc>
          <w:tcPr>
            <w:tcW w:w="6487" w:type="dxa"/>
            <w:shd w:val="clear" w:color="auto" w:fill="auto"/>
            <w:vAlign w:val="center"/>
          </w:tcPr>
          <w:p w:rsidR="0074271F" w:rsidRPr="00E505EF" w:rsidRDefault="00335765" w:rsidP="00604146">
            <w:pPr>
              <w:ind w:firstLine="0"/>
              <w:jc w:val="left"/>
              <w:rPr>
                <w:rFonts w:cs="Times New Roman"/>
                <w:shd w:val="clear" w:color="auto" w:fill="FFFFFF"/>
              </w:rPr>
            </w:pPr>
            <w:r w:rsidRPr="00E505EF">
              <w:rPr>
                <w:rFonts w:cs="Times New Roman"/>
                <w:color w:val="000000"/>
                <w:sz w:val="22"/>
                <w:shd w:val="clear" w:color="auto" w:fill="FFFFFF"/>
              </w:rPr>
              <w:t>«целенаправленный процесс взаимодействия учителя и учащегося, в ходе которого осуществляется образование, воспитание и развитие человека»</w:t>
            </w:r>
          </w:p>
        </w:tc>
        <w:tc>
          <w:tcPr>
            <w:tcW w:w="3084" w:type="dxa"/>
            <w:shd w:val="clear" w:color="auto" w:fill="auto"/>
            <w:vAlign w:val="center"/>
          </w:tcPr>
          <w:p w:rsidR="00335765" w:rsidRPr="00E505EF" w:rsidRDefault="00335765" w:rsidP="00604146">
            <w:pPr>
              <w:spacing w:line="240" w:lineRule="auto"/>
              <w:ind w:firstLine="0"/>
              <w:jc w:val="left"/>
              <w:rPr>
                <w:rFonts w:cs="Times New Roman"/>
                <w:color w:val="000000"/>
                <w:shd w:val="clear" w:color="auto" w:fill="FFFFFF"/>
              </w:rPr>
            </w:pPr>
            <w:r w:rsidRPr="00E505EF">
              <w:rPr>
                <w:rFonts w:cs="Times New Roman"/>
                <w:color w:val="000000"/>
                <w:sz w:val="22"/>
                <w:shd w:val="clear" w:color="auto" w:fill="FFFFFF"/>
              </w:rPr>
              <w:t>Пешкова, В.Е. Педагогика. Ч</w:t>
            </w:r>
            <w:r w:rsidR="00847D91" w:rsidRPr="00E505EF">
              <w:rPr>
                <w:rFonts w:cs="Times New Roman"/>
                <w:color w:val="000000"/>
                <w:sz w:val="22"/>
                <w:shd w:val="clear" w:color="auto" w:fill="FFFFFF"/>
              </w:rPr>
              <w:t>.2</w:t>
            </w:r>
            <w:r w:rsidRPr="00E505EF">
              <w:rPr>
                <w:rFonts w:cs="Times New Roman"/>
                <w:color w:val="000000"/>
                <w:sz w:val="22"/>
                <w:shd w:val="clear" w:color="auto" w:fill="FFFFFF"/>
              </w:rPr>
              <w:t>: общие</w:t>
            </w:r>
            <w:r w:rsidR="0057046A" w:rsidRPr="00E505EF">
              <w:rPr>
                <w:rFonts w:cs="Times New Roman"/>
                <w:color w:val="000000"/>
                <w:sz w:val="22"/>
                <w:shd w:val="clear" w:color="auto" w:fill="FFFFFF"/>
              </w:rPr>
              <w:t xml:space="preserve"> основы педагогики: курс лекций</w:t>
            </w:r>
            <w:r w:rsidRPr="00E505EF">
              <w:rPr>
                <w:rFonts w:cs="Times New Roman"/>
                <w:color w:val="000000"/>
                <w:sz w:val="22"/>
                <w:shd w:val="clear" w:color="auto" w:fill="FFFFFF"/>
              </w:rPr>
              <w:t xml:space="preserve">: учебное пособие / В.Е. Пешкова. – М.Берлин: Директ-Медиа, 2015. – </w:t>
            </w:r>
            <w:r w:rsidR="0057046A" w:rsidRPr="00E505EF">
              <w:rPr>
                <w:rFonts w:cs="Times New Roman"/>
                <w:color w:val="000000"/>
                <w:sz w:val="22"/>
                <w:shd w:val="clear" w:color="auto" w:fill="FFFFFF"/>
              </w:rPr>
              <w:t>С. 13</w:t>
            </w:r>
            <w:r w:rsidR="00E94C6C" w:rsidRPr="00E505EF">
              <w:rPr>
                <w:rFonts w:cs="Times New Roman"/>
                <w:color w:val="000000"/>
                <w:sz w:val="22"/>
                <w:shd w:val="clear" w:color="auto" w:fill="FFFFFF"/>
              </w:rPr>
              <w:t>.</w:t>
            </w:r>
          </w:p>
        </w:tc>
      </w:tr>
      <w:tr w:rsidR="0074271F" w:rsidRPr="00A366B1" w:rsidTr="005C0DC3">
        <w:tc>
          <w:tcPr>
            <w:tcW w:w="6487" w:type="dxa"/>
            <w:shd w:val="clear" w:color="auto" w:fill="auto"/>
            <w:vAlign w:val="center"/>
          </w:tcPr>
          <w:p w:rsidR="00335765" w:rsidRPr="00E505EF" w:rsidRDefault="00335765" w:rsidP="00604146">
            <w:pPr>
              <w:autoSpaceDE w:val="0"/>
              <w:autoSpaceDN w:val="0"/>
              <w:adjustRightInd w:val="0"/>
              <w:ind w:firstLine="0"/>
              <w:jc w:val="left"/>
              <w:rPr>
                <w:rFonts w:cs="Times New Roman"/>
                <w:color w:val="000000"/>
                <w:shd w:val="clear" w:color="auto" w:fill="FFFFFF"/>
              </w:rPr>
            </w:pPr>
            <w:r w:rsidRPr="00E505EF">
              <w:rPr>
                <w:rFonts w:cs="Times New Roman"/>
                <w:color w:val="000000"/>
                <w:sz w:val="22"/>
                <w:shd w:val="clear" w:color="auto" w:fill="FFFFFF"/>
              </w:rPr>
              <w:t>«целенаправленно организованный,</w:t>
            </w:r>
          </w:p>
          <w:p w:rsidR="00335765" w:rsidRPr="00E505EF" w:rsidRDefault="00335765" w:rsidP="00604146">
            <w:pPr>
              <w:autoSpaceDE w:val="0"/>
              <w:autoSpaceDN w:val="0"/>
              <w:adjustRightInd w:val="0"/>
              <w:ind w:firstLine="0"/>
              <w:jc w:val="left"/>
              <w:rPr>
                <w:rFonts w:cs="Times New Roman"/>
                <w:color w:val="000000"/>
                <w:shd w:val="clear" w:color="auto" w:fill="FFFFFF"/>
              </w:rPr>
            </w:pPr>
            <w:r w:rsidRPr="00E505EF">
              <w:rPr>
                <w:rFonts w:cs="Times New Roman"/>
                <w:color w:val="000000"/>
                <w:sz w:val="22"/>
                <w:shd w:val="clear" w:color="auto" w:fill="FFFFFF"/>
              </w:rPr>
              <w:t>планомерно и систематически осуществляемый процесс овладения знаниями, умениями</w:t>
            </w:r>
          </w:p>
          <w:p w:rsidR="0074271F" w:rsidRPr="00E505EF" w:rsidRDefault="00335765" w:rsidP="00604146">
            <w:pPr>
              <w:ind w:firstLine="0"/>
              <w:jc w:val="left"/>
              <w:rPr>
                <w:rFonts w:cs="Times New Roman"/>
                <w:shd w:val="clear" w:color="auto" w:fill="FFFFFF"/>
              </w:rPr>
            </w:pPr>
            <w:r w:rsidRPr="00E505EF">
              <w:rPr>
                <w:rFonts w:cs="Times New Roman"/>
                <w:color w:val="000000"/>
                <w:sz w:val="22"/>
                <w:shd w:val="clear" w:color="auto" w:fill="FFFFFF"/>
              </w:rPr>
              <w:t>и навыками»</w:t>
            </w:r>
          </w:p>
        </w:tc>
        <w:tc>
          <w:tcPr>
            <w:tcW w:w="3084" w:type="dxa"/>
            <w:shd w:val="clear" w:color="auto" w:fill="auto"/>
            <w:vAlign w:val="center"/>
          </w:tcPr>
          <w:p w:rsidR="00335765" w:rsidRPr="00E505EF" w:rsidRDefault="00335765" w:rsidP="00604146">
            <w:pPr>
              <w:autoSpaceDE w:val="0"/>
              <w:autoSpaceDN w:val="0"/>
              <w:adjustRightInd w:val="0"/>
              <w:spacing w:line="240" w:lineRule="auto"/>
              <w:ind w:firstLine="0"/>
              <w:jc w:val="left"/>
              <w:rPr>
                <w:rFonts w:cs="Times New Roman"/>
              </w:rPr>
            </w:pPr>
            <w:r w:rsidRPr="00E505EF">
              <w:rPr>
                <w:rFonts w:cs="Times New Roman"/>
                <w:sz w:val="22"/>
              </w:rPr>
              <w:t>Кибанов А.Я. Управление персоналом организации. (4-е изд., доп. и перераб.) –</w:t>
            </w:r>
          </w:p>
          <w:p w:rsidR="0074271F" w:rsidRPr="00E505EF" w:rsidRDefault="00335765" w:rsidP="00604146">
            <w:pPr>
              <w:spacing w:line="240" w:lineRule="auto"/>
              <w:ind w:firstLine="0"/>
              <w:jc w:val="left"/>
              <w:rPr>
                <w:rFonts w:cs="Times New Roman"/>
                <w:shd w:val="clear" w:color="auto" w:fill="FFFFFF"/>
              </w:rPr>
            </w:pPr>
            <w:r w:rsidRPr="00E505EF">
              <w:rPr>
                <w:rFonts w:cs="Times New Roman"/>
                <w:sz w:val="22"/>
              </w:rPr>
              <w:t xml:space="preserve">М.: Инфра-М, 2017. – </w:t>
            </w:r>
            <w:r w:rsidR="00E94C6C" w:rsidRPr="00E505EF">
              <w:rPr>
                <w:rFonts w:cs="Times New Roman"/>
                <w:sz w:val="22"/>
              </w:rPr>
              <w:t xml:space="preserve">С. </w:t>
            </w:r>
            <w:r w:rsidRPr="00E505EF">
              <w:rPr>
                <w:rFonts w:cs="Times New Roman"/>
                <w:sz w:val="22"/>
              </w:rPr>
              <w:t>704</w:t>
            </w:r>
            <w:r w:rsidR="00E94C6C" w:rsidRPr="00E505EF">
              <w:rPr>
                <w:rFonts w:cs="Times New Roman"/>
                <w:sz w:val="22"/>
              </w:rPr>
              <w:t>.</w:t>
            </w:r>
          </w:p>
        </w:tc>
      </w:tr>
      <w:tr w:rsidR="0074271F" w:rsidRPr="00A366B1" w:rsidTr="00335765">
        <w:tc>
          <w:tcPr>
            <w:tcW w:w="6487" w:type="dxa"/>
            <w:shd w:val="clear" w:color="auto" w:fill="auto"/>
            <w:vAlign w:val="center"/>
          </w:tcPr>
          <w:p w:rsidR="0074271F" w:rsidRPr="00E505EF" w:rsidRDefault="0074271F" w:rsidP="00604146">
            <w:pPr>
              <w:ind w:firstLine="0"/>
              <w:jc w:val="left"/>
              <w:rPr>
                <w:rFonts w:cs="Times New Roman"/>
                <w:shd w:val="clear" w:color="auto" w:fill="FFFFFF"/>
              </w:rPr>
            </w:pPr>
            <w:r w:rsidRPr="00E505EF">
              <w:rPr>
                <w:rFonts w:cs="Times New Roman"/>
                <w:sz w:val="22"/>
              </w:rPr>
              <w:t>«это специально организованный, управляемый процесс взаимодействия учителей и учеников, направленный на усвоение знаний, умений и навыков, формирование мировоззрения, развитие умственных сил и потенциальных возможностей обучаемых, выработку и закрепление навыков самообразования в соответствии с поставленными целями»</w:t>
            </w:r>
          </w:p>
        </w:tc>
        <w:tc>
          <w:tcPr>
            <w:tcW w:w="3084" w:type="dxa"/>
            <w:shd w:val="clear" w:color="auto" w:fill="auto"/>
            <w:vAlign w:val="center"/>
          </w:tcPr>
          <w:p w:rsidR="0074271F" w:rsidRPr="00E505EF" w:rsidRDefault="00604146" w:rsidP="00604146">
            <w:pPr>
              <w:spacing w:line="240" w:lineRule="auto"/>
              <w:ind w:firstLine="0"/>
              <w:jc w:val="left"/>
              <w:rPr>
                <w:rFonts w:cs="Times New Roman"/>
                <w:shd w:val="clear" w:color="auto" w:fill="FFFFFF"/>
              </w:rPr>
            </w:pPr>
            <w:r w:rsidRPr="00E505EF">
              <w:rPr>
                <w:sz w:val="22"/>
              </w:rPr>
              <w:t>Комиссарова Т.А. Управление человеческими ресурсами: учебное пособие/ Т.А. Комиссарова. – М.: Дело, 2002. – 312 с</w:t>
            </w:r>
            <w:r w:rsidR="00335765" w:rsidRPr="00E505EF">
              <w:rPr>
                <w:rFonts w:cs="Times New Roman"/>
                <w:sz w:val="22"/>
              </w:rPr>
              <w:t xml:space="preserve">. – </w:t>
            </w:r>
            <w:r w:rsidR="00E94C6C" w:rsidRPr="00E505EF">
              <w:rPr>
                <w:rFonts w:cs="Times New Roman"/>
                <w:sz w:val="22"/>
              </w:rPr>
              <w:t xml:space="preserve">С. </w:t>
            </w:r>
            <w:r w:rsidR="0074271F" w:rsidRPr="00E505EF">
              <w:rPr>
                <w:rFonts w:cs="Times New Roman"/>
                <w:sz w:val="22"/>
              </w:rPr>
              <w:t>105</w:t>
            </w:r>
          </w:p>
        </w:tc>
      </w:tr>
    </w:tbl>
    <w:p w:rsidR="00F46EB3" w:rsidRDefault="00D841C8" w:rsidP="00DF5BA6">
      <w:pPr>
        <w:spacing w:after="120"/>
        <w:jc w:val="center"/>
        <w:rPr>
          <w:rFonts w:cs="Times New Roman"/>
          <w:szCs w:val="24"/>
          <w:shd w:val="clear" w:color="auto" w:fill="FFFFFF"/>
        </w:rPr>
      </w:pPr>
      <w:r>
        <w:rPr>
          <w:shd w:val="clear" w:color="auto" w:fill="FFFFFF"/>
        </w:rPr>
        <w:t>С</w:t>
      </w:r>
      <w:r>
        <w:rPr>
          <w:rFonts w:eastAsia="Calibri" w:cs="Times New Roman"/>
          <w:shd w:val="clear" w:color="auto" w:fill="FFFFFF"/>
        </w:rPr>
        <w:t>оставлено по источникам, указанным в таблице</w:t>
      </w:r>
    </w:p>
    <w:p w:rsidR="0074271F" w:rsidRPr="00A366B1" w:rsidRDefault="0074271F" w:rsidP="0074271F">
      <w:pPr>
        <w:rPr>
          <w:rFonts w:cs="Times New Roman"/>
          <w:szCs w:val="24"/>
          <w:shd w:val="clear" w:color="auto" w:fill="FFFFFF"/>
        </w:rPr>
      </w:pPr>
      <w:r>
        <w:rPr>
          <w:rFonts w:cs="Times New Roman"/>
          <w:szCs w:val="24"/>
          <w:shd w:val="clear" w:color="auto" w:fill="FFFFFF"/>
        </w:rPr>
        <w:t>Обобщая вышеизложенное, обучение –</w:t>
      </w:r>
      <w:r w:rsidRPr="00A366B1">
        <w:rPr>
          <w:rFonts w:cs="Times New Roman"/>
          <w:szCs w:val="24"/>
          <w:shd w:val="clear" w:color="auto" w:fill="FFFFFF"/>
        </w:rPr>
        <w:t xml:space="preserve"> это </w:t>
      </w:r>
      <w:r>
        <w:rPr>
          <w:rFonts w:cs="Times New Roman"/>
          <w:szCs w:val="24"/>
          <w:shd w:val="clear" w:color="auto" w:fill="FFFFFF"/>
        </w:rPr>
        <w:t xml:space="preserve">организованный </w:t>
      </w:r>
      <w:r w:rsidRPr="00A366B1">
        <w:rPr>
          <w:rFonts w:cs="Times New Roman"/>
          <w:szCs w:val="24"/>
          <w:shd w:val="clear" w:color="auto" w:fill="FFFFFF"/>
        </w:rPr>
        <w:t xml:space="preserve">целенаправленный процесс взаимодействия </w:t>
      </w:r>
      <w:r w:rsidR="00D841C8">
        <w:rPr>
          <w:rFonts w:cs="Times New Roman"/>
          <w:szCs w:val="24"/>
          <w:shd w:val="clear" w:color="auto" w:fill="FFFFFF"/>
        </w:rPr>
        <w:t xml:space="preserve">преподавателя </w:t>
      </w:r>
      <w:r w:rsidRPr="00A366B1">
        <w:rPr>
          <w:rFonts w:cs="Times New Roman"/>
          <w:szCs w:val="24"/>
          <w:shd w:val="clear" w:color="auto" w:fill="FFFFFF"/>
        </w:rPr>
        <w:t>и</w:t>
      </w:r>
      <w:r w:rsidR="00D841C8">
        <w:rPr>
          <w:rFonts w:cs="Times New Roman"/>
          <w:szCs w:val="24"/>
          <w:shd w:val="clear" w:color="auto" w:fill="FFFFFF"/>
        </w:rPr>
        <w:t xml:space="preserve"> учеников</w:t>
      </w:r>
      <w:r w:rsidRPr="00A366B1">
        <w:rPr>
          <w:rFonts w:cs="Times New Roman"/>
          <w:szCs w:val="24"/>
          <w:shd w:val="clear" w:color="auto" w:fill="FFFFFF"/>
        </w:rPr>
        <w:t>, цель которого – получение обучаемыми конкретных умений, знаний, навыков, приобретение определенного о</w:t>
      </w:r>
      <w:r>
        <w:rPr>
          <w:rFonts w:cs="Times New Roman"/>
          <w:szCs w:val="24"/>
          <w:shd w:val="clear" w:color="auto" w:fill="FFFFFF"/>
        </w:rPr>
        <w:t>пыта, развитие способностей и пр</w:t>
      </w:r>
      <w:r w:rsidRPr="00A366B1">
        <w:rPr>
          <w:rFonts w:cs="Times New Roman"/>
          <w:szCs w:val="24"/>
          <w:shd w:val="clear" w:color="auto" w:fill="FFFFFF"/>
        </w:rPr>
        <w:t>.</w:t>
      </w:r>
    </w:p>
    <w:p w:rsidR="00A366B1" w:rsidRDefault="00A366B1" w:rsidP="00A366B1">
      <w:r w:rsidRPr="00A366B1">
        <w:rPr>
          <w:rFonts w:cs="Times New Roman"/>
          <w:szCs w:val="24"/>
        </w:rPr>
        <w:t xml:space="preserve">Если говорить об обучении персонала организации, то можно привести такое определение: </w:t>
      </w:r>
      <w:r w:rsidRPr="00E43E13">
        <w:rPr>
          <w:rFonts w:cs="Times New Roman"/>
          <w:szCs w:val="24"/>
        </w:rPr>
        <w:t>«</w:t>
      </w:r>
      <w:r w:rsidR="00CD48B9">
        <w:t>о</w:t>
      </w:r>
      <w:r w:rsidR="005C0DC3" w:rsidRPr="005C0DC3">
        <w:t>бучение персонала –  это процесс накопления человеческого капитала путем непосредственной передачи профессиональных знаний и навыков сотрудникам организации</w:t>
      </w:r>
      <w:r w:rsidR="005C0DC3">
        <w:rPr>
          <w:rFonts w:cs="Times New Roman"/>
        </w:rPr>
        <w:t>»</w:t>
      </w:r>
      <w:r w:rsidR="005C0DC3">
        <w:t xml:space="preserve">, </w:t>
      </w:r>
      <w:r w:rsidR="005C0DC3" w:rsidRPr="005C0DC3">
        <w:t xml:space="preserve">целью </w:t>
      </w:r>
      <w:r w:rsidR="005C0DC3">
        <w:t xml:space="preserve">которого является заполнение </w:t>
      </w:r>
      <w:r w:rsidR="005C0DC3" w:rsidRPr="005C0DC3">
        <w:t xml:space="preserve">разрыва между </w:t>
      </w:r>
      <w:r w:rsidR="005C0DC3">
        <w:t xml:space="preserve">теми </w:t>
      </w:r>
      <w:r w:rsidR="005C0DC3" w:rsidRPr="005C0DC3">
        <w:t>знаниями и на</w:t>
      </w:r>
      <w:r w:rsidR="005C0DC3">
        <w:t>выками, которыми сотрудники уже владеют, и теми знаниями и навыка</w:t>
      </w:r>
      <w:r w:rsidR="005C0DC3" w:rsidRPr="005C0DC3">
        <w:t xml:space="preserve">ми, которыми они должны обладать согласно требованиям </w:t>
      </w:r>
      <w:r w:rsidR="005C0DC3">
        <w:t>работы</w:t>
      </w:r>
      <w:r w:rsidR="00393A29">
        <w:t>.</w:t>
      </w:r>
      <w:r w:rsidR="004B08D5">
        <w:rPr>
          <w:rStyle w:val="af7"/>
        </w:rPr>
        <w:footnoteReference w:id="1"/>
      </w:r>
    </w:p>
    <w:p w:rsidR="00CA4C72" w:rsidRPr="00A366B1" w:rsidRDefault="00CA4C72" w:rsidP="00A366B1">
      <w:pPr>
        <w:rPr>
          <w:rFonts w:cs="Times New Roman"/>
          <w:szCs w:val="24"/>
        </w:rPr>
      </w:pPr>
      <w:r>
        <w:lastRenderedPageBreak/>
        <w:t xml:space="preserve">Под профессиональным обучением также понимается </w:t>
      </w:r>
      <w:r>
        <w:rPr>
          <w:rFonts w:cs="Times New Roman"/>
        </w:rPr>
        <w:t>«</w:t>
      </w:r>
      <w:r>
        <w:t>любая деятельность, которая проводится для развития и поддержки ключевых компетенций персонала, нужных для выполнения работы в настоящее время, или для развития потенциала персонала, необходимого для выполнения работы в будущем</w:t>
      </w:r>
      <w:r>
        <w:rPr>
          <w:rFonts w:cs="Times New Roman"/>
        </w:rPr>
        <w:t>»</w:t>
      </w:r>
      <w:r>
        <w:rPr>
          <w:rStyle w:val="af7"/>
          <w:rFonts w:cs="Times New Roman"/>
        </w:rPr>
        <w:footnoteReference w:id="2"/>
      </w:r>
      <w:r>
        <w:t>.</w:t>
      </w:r>
    </w:p>
    <w:p w:rsidR="00A366B1" w:rsidRPr="00A366B1" w:rsidRDefault="00A366B1" w:rsidP="00A366B1">
      <w:pPr>
        <w:rPr>
          <w:rFonts w:cs="Times New Roman"/>
          <w:szCs w:val="24"/>
        </w:rPr>
      </w:pPr>
      <w:r w:rsidRPr="00A366B1">
        <w:rPr>
          <w:rFonts w:cs="Times New Roman"/>
          <w:szCs w:val="24"/>
        </w:rPr>
        <w:t xml:space="preserve">В теории и практике </w:t>
      </w:r>
      <w:r w:rsidR="0074271F">
        <w:rPr>
          <w:rFonts w:cs="Times New Roman"/>
          <w:szCs w:val="24"/>
        </w:rPr>
        <w:t xml:space="preserve">обучения персонала </w:t>
      </w:r>
      <w:r w:rsidR="006F0C65">
        <w:rPr>
          <w:rFonts w:cs="Times New Roman"/>
          <w:szCs w:val="24"/>
        </w:rPr>
        <w:t>сформировались три основные</w:t>
      </w:r>
      <w:r w:rsidRPr="00A366B1">
        <w:rPr>
          <w:rFonts w:cs="Times New Roman"/>
          <w:szCs w:val="24"/>
        </w:rPr>
        <w:t xml:space="preserve"> концепции обучения.</w:t>
      </w:r>
    </w:p>
    <w:p w:rsidR="00A366B1" w:rsidRPr="00A366B1" w:rsidRDefault="00A366B1" w:rsidP="00A366B1">
      <w:pPr>
        <w:rPr>
          <w:rFonts w:cs="Times New Roman"/>
          <w:szCs w:val="24"/>
        </w:rPr>
      </w:pPr>
      <w:r w:rsidRPr="00A366B1">
        <w:rPr>
          <w:rFonts w:cs="Times New Roman"/>
          <w:szCs w:val="24"/>
        </w:rPr>
        <w:t>1. Концепция специализированного обучения ориентирована на настоящее время и ближайшее будущее. Такое обучение привязывает работника к своему рабочему месту, а также способствует укреплению чувства собственной значимости.</w:t>
      </w:r>
    </w:p>
    <w:p w:rsidR="00A366B1" w:rsidRPr="00A366B1" w:rsidRDefault="00A366B1" w:rsidP="00A366B1">
      <w:pPr>
        <w:rPr>
          <w:rFonts w:cs="Times New Roman"/>
          <w:szCs w:val="24"/>
        </w:rPr>
      </w:pPr>
      <w:r w:rsidRPr="00A366B1">
        <w:rPr>
          <w:rFonts w:cs="Times New Roman"/>
          <w:szCs w:val="24"/>
        </w:rPr>
        <w:t xml:space="preserve">2. Концепция многопрофильного обучения способствует формированию новых компетенций, повышает уровень профессиональной квалификации работника. Как результат, работник имеет больше возможностей самореализации и выбора, </w:t>
      </w:r>
      <w:r w:rsidR="00D841C8">
        <w:rPr>
          <w:rFonts w:cs="Times New Roman"/>
          <w:szCs w:val="24"/>
        </w:rPr>
        <w:t xml:space="preserve">поэтому </w:t>
      </w:r>
      <w:r w:rsidRPr="00A366B1">
        <w:rPr>
          <w:rFonts w:cs="Times New Roman"/>
          <w:szCs w:val="24"/>
        </w:rPr>
        <w:t>для организации это может быть не совсем выгодно  экономически.</w:t>
      </w:r>
    </w:p>
    <w:p w:rsidR="00A366B1" w:rsidRPr="00A366B1" w:rsidRDefault="00A366B1" w:rsidP="00A366B1">
      <w:pPr>
        <w:rPr>
          <w:rFonts w:cs="Times New Roman"/>
          <w:szCs w:val="24"/>
        </w:rPr>
      </w:pPr>
      <w:r w:rsidRPr="00A366B1">
        <w:rPr>
          <w:rFonts w:cs="Times New Roman"/>
          <w:szCs w:val="24"/>
        </w:rPr>
        <w:t>3. Концепция личностно-развивающего обучения предполагает развитие потенциальных качеств и способностей личности, заложенных природой или приобретенных в практической деятельности. Эта концепция относится в первую очередь к людям, имеющим склонность к научно-исследовательской деятельности, обладающим талантом руководителя, преподавателя и т.д.</w:t>
      </w:r>
      <w:r w:rsidRPr="00A366B1">
        <w:rPr>
          <w:rFonts w:cs="Times New Roman"/>
          <w:szCs w:val="24"/>
          <w:vertAlign w:val="superscript"/>
        </w:rPr>
        <w:footnoteReference w:id="3"/>
      </w:r>
    </w:p>
    <w:p w:rsidR="003D6A30" w:rsidRDefault="00113D23" w:rsidP="003D6A30">
      <w:pPr>
        <w:rPr>
          <w:rFonts w:cs="Times New Roman"/>
          <w:szCs w:val="24"/>
        </w:rPr>
      </w:pPr>
      <w:r>
        <w:rPr>
          <w:rFonts w:cs="Times New Roman"/>
          <w:szCs w:val="24"/>
        </w:rPr>
        <w:t>Применение любой из вышеописанных концепций</w:t>
      </w:r>
      <w:r w:rsidR="00A366B1" w:rsidRPr="00A366B1">
        <w:rPr>
          <w:rFonts w:cs="Times New Roman"/>
          <w:szCs w:val="24"/>
        </w:rPr>
        <w:t xml:space="preserve"> обучения </w:t>
      </w:r>
      <w:r w:rsidR="00D841C8">
        <w:rPr>
          <w:rFonts w:cs="Times New Roman"/>
          <w:szCs w:val="24"/>
        </w:rPr>
        <w:t xml:space="preserve">зависит от целей, </w:t>
      </w:r>
      <w:r w:rsidR="00A366B1" w:rsidRPr="00A366B1">
        <w:rPr>
          <w:rFonts w:cs="Times New Roman"/>
          <w:szCs w:val="24"/>
        </w:rPr>
        <w:t>поставленных перед обучением.</w:t>
      </w:r>
      <w:r w:rsidR="003D6A30">
        <w:rPr>
          <w:rFonts w:cs="Times New Roman"/>
          <w:szCs w:val="24"/>
        </w:rPr>
        <w:t xml:space="preserve"> </w:t>
      </w:r>
      <w:r w:rsidR="00A366B1" w:rsidRPr="00A366B1">
        <w:rPr>
          <w:rFonts w:cs="Times New Roman"/>
          <w:szCs w:val="24"/>
        </w:rPr>
        <w:t xml:space="preserve">Каждая организация сама определяет, с какой целью она проводит обучение, какие задачи она перед собой ставит. </w:t>
      </w:r>
      <w:r w:rsidR="003D6A30">
        <w:rPr>
          <w:rFonts w:cs="Times New Roman"/>
          <w:szCs w:val="24"/>
        </w:rPr>
        <w:t>Основная задача обучения персонала сегодня – подготовить кадры к эффективному решению профессиональных задач и обеспечить высокий уровень результативности в работе.</w:t>
      </w:r>
    </w:p>
    <w:p w:rsidR="0074271F" w:rsidRDefault="0074271F" w:rsidP="0074271F">
      <w:pPr>
        <w:rPr>
          <w:rFonts w:cs="Times New Roman"/>
          <w:szCs w:val="24"/>
          <w:shd w:val="clear" w:color="auto" w:fill="FFFFFF"/>
        </w:rPr>
      </w:pPr>
      <w:r w:rsidRPr="00A366B1">
        <w:rPr>
          <w:rFonts w:cs="Times New Roman"/>
          <w:szCs w:val="24"/>
          <w:shd w:val="clear" w:color="auto" w:fill="FFFFFF"/>
        </w:rPr>
        <w:t>Цели обучения</w:t>
      </w:r>
      <w:r w:rsidR="003D6A30">
        <w:rPr>
          <w:rFonts w:cs="Times New Roman"/>
          <w:szCs w:val="24"/>
          <w:shd w:val="clear" w:color="auto" w:fill="FFFFFF"/>
        </w:rPr>
        <w:t xml:space="preserve"> персонала</w:t>
      </w:r>
      <w:r w:rsidRPr="00A366B1">
        <w:rPr>
          <w:rFonts w:cs="Times New Roman"/>
          <w:szCs w:val="24"/>
          <w:shd w:val="clear" w:color="auto" w:fill="FFFFFF"/>
        </w:rPr>
        <w:t xml:space="preserve"> могут обладать некоторой вариативностью в зависимости от потребностей предприятия, содержания профессиональной деятельности обучающихся, демографических или квалификационных характеристик персонала, финансового положения компании. </w:t>
      </w:r>
    </w:p>
    <w:p w:rsidR="006920B7" w:rsidRDefault="006920B7" w:rsidP="006920B7">
      <w:r>
        <w:t>К основным целям обучения обычно относятся следующие:</w:t>
      </w:r>
    </w:p>
    <w:p w:rsidR="006920B7" w:rsidRDefault="00BA0F09" w:rsidP="00751CE9">
      <w:pPr>
        <w:pStyle w:val="ac"/>
        <w:numPr>
          <w:ilvl w:val="0"/>
          <w:numId w:val="21"/>
        </w:numPr>
        <w:ind w:left="1208" w:hanging="357"/>
      </w:pPr>
      <w:r>
        <w:t>достижение более высокой</w:t>
      </w:r>
      <w:r w:rsidR="006920B7">
        <w:t xml:space="preserve"> производительности и качества труда персонала;</w:t>
      </w:r>
    </w:p>
    <w:p w:rsidR="006920B7" w:rsidRDefault="006920B7" w:rsidP="00751CE9">
      <w:pPr>
        <w:pStyle w:val="ac"/>
        <w:numPr>
          <w:ilvl w:val="0"/>
          <w:numId w:val="21"/>
        </w:numPr>
        <w:ind w:left="1208" w:hanging="357"/>
      </w:pPr>
      <w:r>
        <w:t xml:space="preserve">сокращение потерь и издержек в процессе профессиональной деятельности обучающихся; </w:t>
      </w:r>
    </w:p>
    <w:p w:rsidR="006920B7" w:rsidRDefault="006920B7" w:rsidP="00751CE9">
      <w:pPr>
        <w:pStyle w:val="ac"/>
        <w:numPr>
          <w:ilvl w:val="0"/>
          <w:numId w:val="21"/>
        </w:numPr>
        <w:ind w:left="1208" w:hanging="357"/>
      </w:pPr>
      <w:r>
        <w:lastRenderedPageBreak/>
        <w:t xml:space="preserve">приобретение слушателями профессиональных знаний и навыков, отвечающих требованиям к их работе; </w:t>
      </w:r>
    </w:p>
    <w:p w:rsidR="006920B7" w:rsidRDefault="006920B7" w:rsidP="00751CE9">
      <w:pPr>
        <w:pStyle w:val="ac"/>
        <w:numPr>
          <w:ilvl w:val="0"/>
          <w:numId w:val="21"/>
        </w:numPr>
        <w:ind w:left="1208" w:hanging="357"/>
      </w:pPr>
      <w:r>
        <w:t xml:space="preserve">повышение трудовой мотивации персонала; </w:t>
      </w:r>
    </w:p>
    <w:p w:rsidR="006920B7" w:rsidRDefault="006920B7" w:rsidP="00751CE9">
      <w:pPr>
        <w:pStyle w:val="ac"/>
        <w:numPr>
          <w:ilvl w:val="0"/>
          <w:numId w:val="21"/>
        </w:numPr>
        <w:ind w:left="1208" w:hanging="357"/>
      </w:pPr>
      <w:r>
        <w:t>повышение лояльности работников своей организации;</w:t>
      </w:r>
    </w:p>
    <w:p w:rsidR="006920B7" w:rsidRDefault="006920B7" w:rsidP="00751CE9">
      <w:pPr>
        <w:pStyle w:val="ac"/>
        <w:numPr>
          <w:ilvl w:val="0"/>
          <w:numId w:val="21"/>
        </w:numPr>
        <w:ind w:left="1208" w:hanging="357"/>
      </w:pPr>
      <w:r>
        <w:t>информирование о целях, задачах, стратегии и политике организации;</w:t>
      </w:r>
    </w:p>
    <w:p w:rsidR="006920B7" w:rsidRDefault="006920B7" w:rsidP="00751CE9">
      <w:pPr>
        <w:pStyle w:val="ac"/>
        <w:numPr>
          <w:ilvl w:val="0"/>
          <w:numId w:val="21"/>
        </w:numPr>
        <w:ind w:left="1208" w:hanging="357"/>
      </w:pPr>
      <w:r>
        <w:t>формирование у обучающихся ценностей и установок, поддерживающих стратегию и цели организации.</w:t>
      </w:r>
      <w:r>
        <w:rPr>
          <w:rStyle w:val="af7"/>
        </w:rPr>
        <w:footnoteReference w:id="4"/>
      </w:r>
    </w:p>
    <w:p w:rsidR="00A366B1" w:rsidRPr="00A366B1" w:rsidRDefault="00A366B1" w:rsidP="00A366B1">
      <w:pPr>
        <w:rPr>
          <w:rFonts w:cs="Times New Roman"/>
          <w:szCs w:val="24"/>
        </w:rPr>
      </w:pPr>
      <w:r w:rsidRPr="00A366B1">
        <w:rPr>
          <w:rFonts w:cs="Times New Roman"/>
          <w:szCs w:val="24"/>
        </w:rPr>
        <w:t>Предметом обучения являются:</w:t>
      </w:r>
    </w:p>
    <w:p w:rsidR="00A366B1" w:rsidRPr="003D6A30" w:rsidRDefault="00A366B1" w:rsidP="00751CE9">
      <w:pPr>
        <w:pStyle w:val="ac"/>
        <w:numPr>
          <w:ilvl w:val="0"/>
          <w:numId w:val="15"/>
        </w:numPr>
        <w:ind w:left="1208" w:hanging="357"/>
        <w:rPr>
          <w:szCs w:val="24"/>
        </w:rPr>
      </w:pPr>
      <w:r w:rsidRPr="003D6A30">
        <w:rPr>
          <w:szCs w:val="24"/>
        </w:rPr>
        <w:t>знания - получение теоретических, методических и практических знаний, необходимых работнику для выполнения своих обязанностей на рабочем месте;</w:t>
      </w:r>
    </w:p>
    <w:p w:rsidR="00A366B1" w:rsidRPr="003D6A30" w:rsidRDefault="00A366B1" w:rsidP="00751CE9">
      <w:pPr>
        <w:pStyle w:val="ac"/>
        <w:numPr>
          <w:ilvl w:val="0"/>
          <w:numId w:val="15"/>
        </w:numPr>
        <w:ind w:left="1208" w:hanging="357"/>
        <w:rPr>
          <w:szCs w:val="24"/>
        </w:rPr>
      </w:pPr>
      <w:r w:rsidRPr="003D6A30">
        <w:rPr>
          <w:szCs w:val="24"/>
        </w:rPr>
        <w:t>умения - способность выполнять обязанности, закрепленные за работником на конкретном рабочем месте;</w:t>
      </w:r>
    </w:p>
    <w:p w:rsidR="00A366B1" w:rsidRPr="003D6A30" w:rsidRDefault="00A366B1" w:rsidP="00751CE9">
      <w:pPr>
        <w:pStyle w:val="ac"/>
        <w:numPr>
          <w:ilvl w:val="0"/>
          <w:numId w:val="15"/>
        </w:numPr>
        <w:ind w:left="1208" w:hanging="357"/>
        <w:rPr>
          <w:szCs w:val="24"/>
        </w:rPr>
      </w:pPr>
      <w:r w:rsidRPr="003D6A30">
        <w:rPr>
          <w:szCs w:val="24"/>
        </w:rPr>
        <w:t>навыки - высокая степень умения применять полученные знания на практике, освоения работы</w:t>
      </w:r>
      <w:r w:rsidR="004608CD">
        <w:rPr>
          <w:szCs w:val="24"/>
        </w:rPr>
        <w:t xml:space="preserve"> до такого уровня</w:t>
      </w:r>
      <w:r w:rsidRPr="003D6A30">
        <w:rPr>
          <w:szCs w:val="24"/>
        </w:rPr>
        <w:t xml:space="preserve">, когда вырабатывается сознательный самоконтроль; </w:t>
      </w:r>
    </w:p>
    <w:p w:rsidR="00A366B1" w:rsidRPr="003D6A30" w:rsidRDefault="00A366B1" w:rsidP="00751CE9">
      <w:pPr>
        <w:pStyle w:val="ac"/>
        <w:numPr>
          <w:ilvl w:val="0"/>
          <w:numId w:val="15"/>
        </w:numPr>
        <w:ind w:left="1208" w:hanging="357"/>
        <w:rPr>
          <w:szCs w:val="24"/>
        </w:rPr>
      </w:pPr>
      <w:r w:rsidRPr="003D6A30">
        <w:rPr>
          <w:szCs w:val="24"/>
        </w:rPr>
        <w:t>способы общения (поведения) - совокупность действий и</w:t>
      </w:r>
      <w:r w:rsidR="004608CD">
        <w:rPr>
          <w:szCs w:val="24"/>
        </w:rPr>
        <w:t xml:space="preserve"> поступков индивида в процессе взаимодействия </w:t>
      </w:r>
      <w:r w:rsidRPr="003D6A30">
        <w:rPr>
          <w:szCs w:val="24"/>
        </w:rPr>
        <w:t>с окружающей действительностью, выработка характера поведения, соответствующего требования</w:t>
      </w:r>
      <w:r w:rsidR="004608CD">
        <w:rPr>
          <w:szCs w:val="24"/>
        </w:rPr>
        <w:t>м, предъявляемым рабочим местом</w:t>
      </w:r>
      <w:r w:rsidR="004608CD">
        <w:rPr>
          <w:rStyle w:val="af7"/>
          <w:szCs w:val="24"/>
        </w:rPr>
        <w:footnoteReference w:id="5"/>
      </w:r>
      <w:r w:rsidRPr="003D6A30">
        <w:rPr>
          <w:szCs w:val="24"/>
        </w:rPr>
        <w:t>.</w:t>
      </w:r>
    </w:p>
    <w:p w:rsidR="00A366B1" w:rsidRDefault="003D6A30" w:rsidP="00A366B1">
      <w:pPr>
        <w:rPr>
          <w:rFonts w:cs="Times New Roman"/>
          <w:szCs w:val="24"/>
          <w:shd w:val="clear" w:color="auto" w:fill="FFFFFF"/>
        </w:rPr>
      </w:pPr>
      <w:r>
        <w:rPr>
          <w:rFonts w:cs="Times New Roman"/>
          <w:szCs w:val="24"/>
          <w:shd w:val="clear" w:color="auto" w:fill="FFFFFF"/>
        </w:rPr>
        <w:t xml:space="preserve">Далее раскроем </w:t>
      </w:r>
      <w:r w:rsidR="00A366B1" w:rsidRPr="00A366B1">
        <w:rPr>
          <w:rFonts w:cs="Times New Roman"/>
          <w:szCs w:val="24"/>
          <w:shd w:val="clear" w:color="auto" w:fill="FFFFFF"/>
        </w:rPr>
        <w:t>сущностные признаки</w:t>
      </w:r>
      <w:r>
        <w:rPr>
          <w:rFonts w:cs="Times New Roman"/>
          <w:szCs w:val="24"/>
          <w:shd w:val="clear" w:color="auto" w:fill="FFFFFF"/>
        </w:rPr>
        <w:t xml:space="preserve"> обучения персонала</w:t>
      </w:r>
      <w:r w:rsidR="00A366B1" w:rsidRPr="00A366B1">
        <w:rPr>
          <w:rFonts w:cs="Times New Roman"/>
          <w:szCs w:val="24"/>
          <w:shd w:val="clear" w:color="auto" w:fill="FFFFFF"/>
        </w:rPr>
        <w:t>, такие</w:t>
      </w:r>
      <w:r>
        <w:rPr>
          <w:rFonts w:cs="Times New Roman"/>
          <w:szCs w:val="24"/>
          <w:shd w:val="clear" w:color="auto" w:fill="FFFFFF"/>
        </w:rPr>
        <w:t xml:space="preserve"> как целенаправленность, </w:t>
      </w:r>
      <w:r w:rsidR="00DB2DA4">
        <w:rPr>
          <w:rFonts w:cs="Times New Roman"/>
          <w:szCs w:val="24"/>
          <w:shd w:val="clear" w:color="auto" w:fill="FFFFFF"/>
        </w:rPr>
        <w:t xml:space="preserve">системность, непрерывность </w:t>
      </w:r>
      <w:r w:rsidR="00A366B1" w:rsidRPr="00A366B1">
        <w:rPr>
          <w:rFonts w:cs="Times New Roman"/>
          <w:szCs w:val="24"/>
          <w:shd w:val="clear" w:color="auto" w:fill="FFFFFF"/>
        </w:rPr>
        <w:t xml:space="preserve">и использование компетентностного подхода к обучению. </w:t>
      </w:r>
    </w:p>
    <w:p w:rsidR="003D6A30" w:rsidRPr="00A366B1" w:rsidRDefault="003D6A30" w:rsidP="00A366B1">
      <w:pPr>
        <w:rPr>
          <w:rFonts w:cs="Times New Roman"/>
          <w:szCs w:val="24"/>
          <w:shd w:val="clear" w:color="auto" w:fill="FFFFFF"/>
        </w:rPr>
      </w:pPr>
      <w:r>
        <w:rPr>
          <w:rFonts w:cs="Times New Roman"/>
          <w:szCs w:val="24"/>
          <w:shd w:val="clear" w:color="auto" w:fill="FFFFFF"/>
        </w:rPr>
        <w:t>Признак целенаправленности обучения раскрывается в представленных</w:t>
      </w:r>
      <w:r w:rsidR="00E43E13">
        <w:rPr>
          <w:rFonts w:cs="Times New Roman"/>
          <w:szCs w:val="24"/>
          <w:shd w:val="clear" w:color="auto" w:fill="FFFFFF"/>
        </w:rPr>
        <w:t xml:space="preserve"> выше</w:t>
      </w:r>
      <w:r>
        <w:rPr>
          <w:rFonts w:cs="Times New Roman"/>
          <w:szCs w:val="24"/>
          <w:shd w:val="clear" w:color="auto" w:fill="FFFFFF"/>
        </w:rPr>
        <w:t xml:space="preserve"> определения</w:t>
      </w:r>
      <w:r w:rsidR="00E43E13">
        <w:rPr>
          <w:rFonts w:cs="Times New Roman"/>
          <w:szCs w:val="24"/>
          <w:shd w:val="clear" w:color="auto" w:fill="FFFFFF"/>
        </w:rPr>
        <w:t>х</w:t>
      </w:r>
      <w:r>
        <w:rPr>
          <w:rFonts w:cs="Times New Roman"/>
          <w:szCs w:val="24"/>
          <w:shd w:val="clear" w:color="auto" w:fill="FFFFFF"/>
        </w:rPr>
        <w:t xml:space="preserve"> термина «обучения». </w:t>
      </w:r>
    </w:p>
    <w:p w:rsidR="00A366B1" w:rsidRPr="00A366B1" w:rsidRDefault="00A366B1" w:rsidP="00DB2DA4">
      <w:pPr>
        <w:rPr>
          <w:rFonts w:cs="Times New Roman"/>
          <w:szCs w:val="24"/>
        </w:rPr>
      </w:pPr>
      <w:r w:rsidRPr="00A366B1">
        <w:rPr>
          <w:rFonts w:cs="Times New Roman"/>
          <w:szCs w:val="24"/>
        </w:rPr>
        <w:t xml:space="preserve">Построение системы обучения персонала на предприятии требует вложения временных и финансовых средств. </w:t>
      </w:r>
      <w:r w:rsidR="00DB2DA4">
        <w:rPr>
          <w:rFonts w:cs="Times New Roman"/>
          <w:szCs w:val="24"/>
        </w:rPr>
        <w:t>Однако с</w:t>
      </w:r>
      <w:r w:rsidRPr="00A366B1">
        <w:rPr>
          <w:rFonts w:cs="Times New Roman"/>
          <w:szCs w:val="24"/>
        </w:rPr>
        <w:t>истемный подход к обучению персонала дает организации следующие преимущества:</w:t>
      </w:r>
    </w:p>
    <w:p w:rsidR="00A366B1" w:rsidRPr="00113D23" w:rsidRDefault="00A366B1" w:rsidP="00113D23">
      <w:pPr>
        <w:pStyle w:val="ac"/>
        <w:numPr>
          <w:ilvl w:val="0"/>
          <w:numId w:val="68"/>
        </w:numPr>
        <w:ind w:left="1208" w:hanging="357"/>
        <w:rPr>
          <w:szCs w:val="24"/>
        </w:rPr>
      </w:pPr>
      <w:r w:rsidRPr="00113D23">
        <w:rPr>
          <w:szCs w:val="24"/>
        </w:rPr>
        <w:t>поддержание и развитие необходимого уровня профессиональных компетенций;</w:t>
      </w:r>
    </w:p>
    <w:p w:rsidR="00A366B1" w:rsidRPr="00113D23" w:rsidRDefault="00A366B1" w:rsidP="00113D23">
      <w:pPr>
        <w:pStyle w:val="ac"/>
        <w:numPr>
          <w:ilvl w:val="0"/>
          <w:numId w:val="68"/>
        </w:numPr>
        <w:ind w:left="1208" w:hanging="357"/>
        <w:rPr>
          <w:szCs w:val="24"/>
        </w:rPr>
      </w:pPr>
      <w:r w:rsidRPr="00113D23">
        <w:rPr>
          <w:szCs w:val="24"/>
        </w:rPr>
        <w:t>развитие знаний, умений и навыков персонала;</w:t>
      </w:r>
    </w:p>
    <w:p w:rsidR="00A366B1" w:rsidRPr="00113D23" w:rsidRDefault="00A366B1" w:rsidP="00113D23">
      <w:pPr>
        <w:pStyle w:val="ac"/>
        <w:numPr>
          <w:ilvl w:val="0"/>
          <w:numId w:val="68"/>
        </w:numPr>
        <w:ind w:left="1208" w:hanging="357"/>
        <w:rPr>
          <w:szCs w:val="24"/>
        </w:rPr>
      </w:pPr>
      <w:r w:rsidRPr="00113D23">
        <w:rPr>
          <w:szCs w:val="24"/>
        </w:rPr>
        <w:t>повышение квалификации непосредственно на рабочем месте;</w:t>
      </w:r>
    </w:p>
    <w:p w:rsidR="00A366B1" w:rsidRPr="00113D23" w:rsidRDefault="00A366B1" w:rsidP="00113D23">
      <w:pPr>
        <w:pStyle w:val="ac"/>
        <w:numPr>
          <w:ilvl w:val="0"/>
          <w:numId w:val="68"/>
        </w:numPr>
        <w:ind w:left="1208" w:hanging="357"/>
        <w:rPr>
          <w:szCs w:val="24"/>
        </w:rPr>
      </w:pPr>
      <w:r w:rsidRPr="00113D23">
        <w:rPr>
          <w:szCs w:val="24"/>
        </w:rPr>
        <w:t>улучшение качества продукции;</w:t>
      </w:r>
    </w:p>
    <w:p w:rsidR="00A366B1" w:rsidRPr="00113D23" w:rsidRDefault="00A366B1" w:rsidP="00113D23">
      <w:pPr>
        <w:pStyle w:val="ac"/>
        <w:numPr>
          <w:ilvl w:val="0"/>
          <w:numId w:val="68"/>
        </w:numPr>
        <w:ind w:left="1208" w:hanging="357"/>
        <w:rPr>
          <w:szCs w:val="24"/>
        </w:rPr>
      </w:pPr>
      <w:r w:rsidRPr="00113D23">
        <w:rPr>
          <w:szCs w:val="24"/>
        </w:rPr>
        <w:lastRenderedPageBreak/>
        <w:t>повышение уровня мотивации персонала.</w:t>
      </w:r>
    </w:p>
    <w:p w:rsidR="00A366B1" w:rsidRPr="00A366B1" w:rsidRDefault="00A366B1" w:rsidP="00A366B1">
      <w:pPr>
        <w:rPr>
          <w:rFonts w:cs="Times New Roman"/>
          <w:szCs w:val="24"/>
        </w:rPr>
      </w:pPr>
      <w:r w:rsidRPr="00A366B1">
        <w:rPr>
          <w:rFonts w:cs="Times New Roman"/>
          <w:szCs w:val="24"/>
        </w:rPr>
        <w:t>Кроме выгод, которые получает организация, существуют преимущества и для сотрудников:</w:t>
      </w:r>
    </w:p>
    <w:p w:rsidR="00A366B1" w:rsidRPr="00113D23" w:rsidRDefault="00A366B1" w:rsidP="00113D23">
      <w:pPr>
        <w:pStyle w:val="ac"/>
        <w:numPr>
          <w:ilvl w:val="0"/>
          <w:numId w:val="67"/>
        </w:numPr>
        <w:ind w:left="1208" w:hanging="357"/>
        <w:rPr>
          <w:szCs w:val="24"/>
        </w:rPr>
      </w:pPr>
      <w:r w:rsidRPr="00113D23">
        <w:rPr>
          <w:szCs w:val="24"/>
        </w:rPr>
        <w:t>развитие навыков конкретного сотрудника;</w:t>
      </w:r>
    </w:p>
    <w:p w:rsidR="00A366B1" w:rsidRPr="00113D23" w:rsidRDefault="00A366B1" w:rsidP="00113D23">
      <w:pPr>
        <w:pStyle w:val="ac"/>
        <w:numPr>
          <w:ilvl w:val="0"/>
          <w:numId w:val="67"/>
        </w:numPr>
        <w:ind w:left="1208" w:hanging="357"/>
        <w:rPr>
          <w:szCs w:val="24"/>
        </w:rPr>
      </w:pPr>
      <w:r w:rsidRPr="00113D23">
        <w:rPr>
          <w:szCs w:val="24"/>
        </w:rPr>
        <w:t>удовлетворенность работой;</w:t>
      </w:r>
    </w:p>
    <w:p w:rsidR="00A366B1" w:rsidRPr="00113D23" w:rsidRDefault="00A366B1" w:rsidP="00113D23">
      <w:pPr>
        <w:pStyle w:val="ac"/>
        <w:numPr>
          <w:ilvl w:val="0"/>
          <w:numId w:val="67"/>
        </w:numPr>
        <w:ind w:left="1208" w:hanging="357"/>
        <w:rPr>
          <w:szCs w:val="24"/>
        </w:rPr>
      </w:pPr>
      <w:r w:rsidRPr="00113D23">
        <w:rPr>
          <w:szCs w:val="24"/>
        </w:rPr>
        <w:t>удовлетворение потребности в признании и уважении;</w:t>
      </w:r>
    </w:p>
    <w:p w:rsidR="00A366B1" w:rsidRPr="00113D23" w:rsidRDefault="00A366B1" w:rsidP="00113D23">
      <w:pPr>
        <w:pStyle w:val="ac"/>
        <w:numPr>
          <w:ilvl w:val="0"/>
          <w:numId w:val="67"/>
        </w:numPr>
        <w:ind w:left="1208" w:hanging="357"/>
        <w:rPr>
          <w:szCs w:val="24"/>
        </w:rPr>
      </w:pPr>
      <w:r w:rsidRPr="00113D23">
        <w:rPr>
          <w:szCs w:val="24"/>
        </w:rPr>
        <w:t>повышение конкурентоспособности работника на рынке труда;</w:t>
      </w:r>
    </w:p>
    <w:p w:rsidR="00A366B1" w:rsidRPr="00113D23" w:rsidRDefault="00A366B1" w:rsidP="00113D23">
      <w:pPr>
        <w:pStyle w:val="ac"/>
        <w:numPr>
          <w:ilvl w:val="0"/>
          <w:numId w:val="67"/>
        </w:numPr>
        <w:ind w:left="1208" w:hanging="357"/>
        <w:rPr>
          <w:szCs w:val="24"/>
        </w:rPr>
      </w:pPr>
      <w:r w:rsidRPr="00113D23">
        <w:rPr>
          <w:szCs w:val="24"/>
        </w:rPr>
        <w:t>возможности для карьерного роста.</w:t>
      </w:r>
    </w:p>
    <w:p w:rsidR="00A366B1" w:rsidRPr="00A366B1" w:rsidRDefault="00A366B1" w:rsidP="00A366B1">
      <w:pPr>
        <w:rPr>
          <w:rFonts w:cs="Times New Roman"/>
          <w:szCs w:val="24"/>
        </w:rPr>
      </w:pPr>
      <w:r w:rsidRPr="00A366B1">
        <w:rPr>
          <w:rFonts w:cs="Times New Roman"/>
          <w:szCs w:val="24"/>
        </w:rPr>
        <w:t>Г.М. Десслер в своем учебном пособии «Управление персоналом» предлагает следующее определение системы обучения персонал</w:t>
      </w:r>
      <w:r w:rsidR="00113D23">
        <w:rPr>
          <w:rFonts w:cs="Times New Roman"/>
          <w:szCs w:val="24"/>
        </w:rPr>
        <w:t>а. «Система обучения персонала –</w:t>
      </w:r>
      <w:r w:rsidRPr="00A366B1">
        <w:rPr>
          <w:rFonts w:cs="Times New Roman"/>
          <w:szCs w:val="24"/>
        </w:rPr>
        <w:t xml:space="preserve"> это система подготовки персонала, включающая различные методики обучения, а также материально-технические средства обеспечивающие процесс обучения».</w:t>
      </w:r>
      <w:r w:rsidRPr="00A366B1">
        <w:rPr>
          <w:rStyle w:val="af7"/>
          <w:rFonts w:cs="Times New Roman"/>
          <w:szCs w:val="24"/>
        </w:rPr>
        <w:footnoteReference w:id="6"/>
      </w:r>
    </w:p>
    <w:p w:rsidR="00A366B1" w:rsidRPr="00A366B1" w:rsidRDefault="00A366B1" w:rsidP="00A366B1">
      <w:pPr>
        <w:rPr>
          <w:rFonts w:cs="Times New Roman"/>
          <w:szCs w:val="24"/>
        </w:rPr>
      </w:pPr>
      <w:r w:rsidRPr="00A366B1">
        <w:rPr>
          <w:rFonts w:cs="Times New Roman"/>
          <w:szCs w:val="24"/>
        </w:rPr>
        <w:t>Данное определение не раскрывает влияние на результа</w:t>
      </w:r>
      <w:r w:rsidR="00DB2DA4">
        <w:rPr>
          <w:rFonts w:cs="Times New Roman"/>
          <w:szCs w:val="24"/>
        </w:rPr>
        <w:t>т обучения таких элементов, как</w:t>
      </w:r>
      <w:r w:rsidRPr="00A366B1">
        <w:rPr>
          <w:rFonts w:cs="Times New Roman"/>
          <w:szCs w:val="24"/>
        </w:rPr>
        <w:t xml:space="preserve"> технология организации процесса обучения и субъект, организующий данный процесс.</w:t>
      </w:r>
    </w:p>
    <w:p w:rsidR="00A366B1" w:rsidRPr="00A366B1" w:rsidRDefault="00A366B1" w:rsidP="00A366B1">
      <w:pPr>
        <w:rPr>
          <w:rFonts w:cs="Times New Roman"/>
          <w:szCs w:val="24"/>
        </w:rPr>
      </w:pPr>
      <w:r w:rsidRPr="00A366B1">
        <w:rPr>
          <w:rFonts w:cs="Times New Roman"/>
          <w:szCs w:val="24"/>
        </w:rPr>
        <w:t>Дж. Коул в своей книге «Управление персоналом в современных организациях» отмечает, что «системный подход к обучению и развитию включает логическое согласование начала деятельности с выяснением политики и ресурсов для ее поддержания, за которым следует оценка потребности в обучении. После этого проводится самообучение, за которым следует оценка результатов».</w:t>
      </w:r>
      <w:r w:rsidRPr="00A366B1">
        <w:rPr>
          <w:rStyle w:val="af7"/>
          <w:rFonts w:cs="Times New Roman"/>
          <w:szCs w:val="24"/>
        </w:rPr>
        <w:footnoteReference w:id="7"/>
      </w:r>
      <w:r w:rsidRPr="00A366B1">
        <w:rPr>
          <w:rFonts w:cs="Times New Roman"/>
          <w:szCs w:val="24"/>
        </w:rPr>
        <w:t xml:space="preserve"> То есть автор рассматривает систему обучения персонала в виде цикла последовательных действий. </w:t>
      </w:r>
    </w:p>
    <w:p w:rsidR="00A366B1" w:rsidRDefault="00A366B1" w:rsidP="00A366B1">
      <w:pPr>
        <w:rPr>
          <w:rFonts w:cs="Times New Roman"/>
          <w:szCs w:val="24"/>
        </w:rPr>
      </w:pPr>
      <w:r w:rsidRPr="00A366B1">
        <w:rPr>
          <w:rFonts w:cs="Times New Roman"/>
          <w:szCs w:val="24"/>
        </w:rPr>
        <w:t>Подход к системе обучения персонала п</w:t>
      </w:r>
      <w:r>
        <w:rPr>
          <w:rFonts w:cs="Times New Roman"/>
          <w:szCs w:val="24"/>
        </w:rPr>
        <w:t xml:space="preserve">о Дж.Коулу представлен на рис. </w:t>
      </w:r>
      <w:r w:rsidRPr="00A366B1">
        <w:rPr>
          <w:rFonts w:cs="Times New Roman"/>
          <w:szCs w:val="24"/>
        </w:rPr>
        <w:t>1.</w:t>
      </w:r>
    </w:p>
    <w:p w:rsidR="004A18C3" w:rsidRPr="00A366B1" w:rsidRDefault="004A18C3" w:rsidP="004A18C3">
      <w:r>
        <w:t>Э</w:t>
      </w:r>
      <w:r w:rsidRPr="00A366B1">
        <w:t xml:space="preserve">тап «Определение потребностей в обучении» в данном цикле может предшествовать этапу «Определение поставщиков услуг обучения (внешних и внутренних)», так как выбор поставщиков зависит от выявленных потребностей и целей обучения персонала. В данном системном подходе не определены: место системы обучения в общей системе управления персоналом, определение бюджета обучения и правовое оформление процесса обучения персонала организации. </w:t>
      </w:r>
    </w:p>
    <w:p w:rsidR="004A18C3" w:rsidRDefault="004A18C3" w:rsidP="00A366B1">
      <w:pPr>
        <w:rPr>
          <w:rFonts w:cs="Times New Roman"/>
          <w:szCs w:val="24"/>
        </w:rPr>
      </w:pPr>
    </w:p>
    <w:p w:rsidR="004A18C3" w:rsidRDefault="004A18C3" w:rsidP="00A366B1">
      <w:pPr>
        <w:rPr>
          <w:rFonts w:cs="Times New Roman"/>
          <w:szCs w:val="24"/>
        </w:rPr>
      </w:pPr>
    </w:p>
    <w:p w:rsidR="004A18C3" w:rsidRDefault="004A18C3" w:rsidP="00A366B1">
      <w:pPr>
        <w:rPr>
          <w:rFonts w:cs="Times New Roman"/>
          <w:szCs w:val="24"/>
        </w:rPr>
      </w:pPr>
    </w:p>
    <w:p w:rsidR="004A18C3" w:rsidRDefault="004A18C3" w:rsidP="00A366B1">
      <w:pPr>
        <w:rPr>
          <w:rFonts w:cs="Times New Roman"/>
          <w:szCs w:val="24"/>
        </w:rPr>
      </w:pPr>
    </w:p>
    <w:p w:rsidR="004A18C3" w:rsidRDefault="004A18C3" w:rsidP="00A366B1">
      <w:pPr>
        <w:rPr>
          <w:rFonts w:cs="Times New Roman"/>
          <w:szCs w:val="24"/>
        </w:rPr>
      </w:pPr>
    </w:p>
    <w:p w:rsidR="004A18C3" w:rsidRDefault="00593CEE" w:rsidP="00A366B1">
      <w:pPr>
        <w:rPr>
          <w:rFonts w:cs="Times New Roman"/>
          <w:szCs w:val="24"/>
        </w:rPr>
      </w:pPr>
      <w:r>
        <w:rPr>
          <w:rFonts w:cs="Times New Roman"/>
          <w:noProof/>
          <w:szCs w:val="24"/>
          <w:lang w:eastAsia="ru-RU"/>
        </w:rPr>
        <w:lastRenderedPageBreak/>
        <w:drawing>
          <wp:anchor distT="0" distB="0" distL="114300" distR="114300" simplePos="0" relativeHeight="252244992" behindDoc="0" locked="0" layoutInCell="1" allowOverlap="1">
            <wp:simplePos x="0" y="0"/>
            <wp:positionH relativeFrom="column">
              <wp:posOffset>657225</wp:posOffset>
            </wp:positionH>
            <wp:positionV relativeFrom="paragraph">
              <wp:posOffset>-99695</wp:posOffset>
            </wp:positionV>
            <wp:extent cx="4953000" cy="284988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29086" t="-180" r="-29118" b="-288"/>
                    <a:stretch>
                      <a:fillRect/>
                    </a:stretch>
                  </pic:blipFill>
                  <pic:spPr bwMode="auto">
                    <a:xfrm>
                      <a:off x="0" y="0"/>
                      <a:ext cx="4953000" cy="2849880"/>
                    </a:xfrm>
                    <a:prstGeom prst="rect">
                      <a:avLst/>
                    </a:prstGeom>
                    <a:noFill/>
                    <a:ln w="9525">
                      <a:noFill/>
                      <a:miter lim="800000"/>
                      <a:headEnd/>
                      <a:tailEnd/>
                    </a:ln>
                  </pic:spPr>
                </pic:pic>
              </a:graphicData>
            </a:graphic>
          </wp:anchor>
        </w:drawing>
      </w:r>
    </w:p>
    <w:p w:rsidR="004A18C3" w:rsidRDefault="004A18C3" w:rsidP="00D841C8">
      <w:pPr>
        <w:jc w:val="center"/>
        <w:rPr>
          <w:i/>
        </w:rPr>
      </w:pPr>
    </w:p>
    <w:p w:rsidR="004A18C3" w:rsidRDefault="004A18C3" w:rsidP="00D841C8">
      <w:pPr>
        <w:jc w:val="center"/>
        <w:rPr>
          <w:i/>
        </w:rPr>
      </w:pPr>
    </w:p>
    <w:p w:rsidR="004A18C3" w:rsidRDefault="004A18C3" w:rsidP="00D841C8">
      <w:pPr>
        <w:jc w:val="center"/>
        <w:rPr>
          <w:i/>
        </w:rPr>
      </w:pPr>
    </w:p>
    <w:p w:rsidR="004A18C3" w:rsidRDefault="004A18C3" w:rsidP="00D841C8">
      <w:pPr>
        <w:jc w:val="center"/>
        <w:rPr>
          <w:i/>
        </w:rPr>
      </w:pPr>
    </w:p>
    <w:p w:rsidR="004A18C3" w:rsidRDefault="004A18C3" w:rsidP="00D841C8">
      <w:pPr>
        <w:jc w:val="center"/>
        <w:rPr>
          <w:i/>
        </w:rPr>
      </w:pPr>
    </w:p>
    <w:p w:rsidR="004A18C3" w:rsidRDefault="004A18C3" w:rsidP="004A18C3">
      <w:pPr>
        <w:jc w:val="center"/>
        <w:rPr>
          <w:i/>
        </w:rPr>
      </w:pPr>
    </w:p>
    <w:p w:rsidR="004A18C3" w:rsidRDefault="004A18C3" w:rsidP="004A18C3">
      <w:pPr>
        <w:jc w:val="center"/>
        <w:rPr>
          <w:i/>
        </w:rPr>
      </w:pPr>
    </w:p>
    <w:p w:rsidR="00A366B1" w:rsidRPr="004F1626" w:rsidRDefault="004F1626" w:rsidP="004A18C3">
      <w:pPr>
        <w:jc w:val="center"/>
        <w:rPr>
          <w:b/>
        </w:rPr>
      </w:pPr>
      <w:r>
        <w:rPr>
          <w:i/>
        </w:rPr>
        <w:t>Рисунок</w:t>
      </w:r>
      <w:r w:rsidR="00113D23">
        <w:rPr>
          <w:i/>
        </w:rPr>
        <w:t xml:space="preserve"> 1.</w:t>
      </w:r>
      <w:r w:rsidR="00A366B1" w:rsidRPr="00A366B1">
        <w:t xml:space="preserve"> </w:t>
      </w:r>
      <w:r w:rsidR="00A366B1" w:rsidRPr="004F1626">
        <w:rPr>
          <w:b/>
        </w:rPr>
        <w:t>Цикл си</w:t>
      </w:r>
      <w:r w:rsidR="006F0C65" w:rsidRPr="004F1626">
        <w:rPr>
          <w:b/>
        </w:rPr>
        <w:t xml:space="preserve">стемы обучения персонала по Дж. </w:t>
      </w:r>
      <w:r w:rsidR="00A366B1" w:rsidRPr="004F1626">
        <w:rPr>
          <w:b/>
        </w:rPr>
        <w:t>Коулу</w:t>
      </w:r>
    </w:p>
    <w:p w:rsidR="006F0C65" w:rsidRPr="00A366B1" w:rsidRDefault="006F0C65" w:rsidP="00D841C8">
      <w:pPr>
        <w:spacing w:after="120"/>
        <w:jc w:val="center"/>
      </w:pPr>
      <w:r>
        <w:t xml:space="preserve">Источник: </w:t>
      </w:r>
      <w:r w:rsidR="00154FC8" w:rsidRPr="00154FC8">
        <w:t>Коул Дж. Управление персоналом в современных организация</w:t>
      </w:r>
      <w:r w:rsidR="00ED259C">
        <w:t>х: учебное пособие / Дж. Коул; пер. с англ. Н.Г. Владимирова</w:t>
      </w:r>
      <w:r w:rsidR="00154FC8" w:rsidRPr="00154FC8">
        <w:t xml:space="preserve">. – М.: ООО «Вершина», 2004. </w:t>
      </w:r>
      <w:r w:rsidR="00154FC8">
        <w:t>–  С. 253.</w:t>
      </w:r>
    </w:p>
    <w:p w:rsidR="00DB2DA4" w:rsidRPr="000647BE" w:rsidRDefault="00DB2DA4" w:rsidP="000647BE">
      <w:pPr>
        <w:rPr>
          <w:rFonts w:cs="Times New Roman"/>
          <w:szCs w:val="24"/>
          <w:shd w:val="clear" w:color="auto" w:fill="FFFFFF"/>
        </w:rPr>
      </w:pPr>
      <w:r>
        <w:rPr>
          <w:shd w:val="clear" w:color="auto" w:fill="FFFFFF"/>
        </w:rPr>
        <w:t>Обучение персонала –</w:t>
      </w:r>
      <w:r w:rsidRPr="00DB2DA4">
        <w:rPr>
          <w:shd w:val="clear" w:color="auto" w:fill="FFFFFF"/>
        </w:rPr>
        <w:t xml:space="preserve"> это </w:t>
      </w:r>
      <w:r>
        <w:rPr>
          <w:shd w:val="clear" w:color="auto" w:fill="FFFFFF"/>
        </w:rPr>
        <w:t xml:space="preserve">также непрерывный процесс овладения сотрудниками новых знаний, умений, навыков. </w:t>
      </w:r>
      <w:r w:rsidRPr="00A366B1">
        <w:t>«Непрерывное профессиональное обучение персонала – процесс и принцип формирования личности, предусматривающий создание таких систем образования, которые открыты для людей любого возраста и поколений и сопров</w:t>
      </w:r>
      <w:r w:rsidR="002C438A">
        <w:t xml:space="preserve">ождают человека в течение всей </w:t>
      </w:r>
      <w:r w:rsidRPr="00A366B1">
        <w:t>жизни, способствуют постоянному его развитию, вовлекают его в непрерывный процесс овладения знаниями, умениями, навыками и способами поведения».</w:t>
      </w:r>
      <w:r w:rsidRPr="00A366B1">
        <w:rPr>
          <w:vertAlign w:val="superscript"/>
        </w:rPr>
        <w:footnoteReference w:id="8"/>
      </w:r>
      <w:r>
        <w:t xml:space="preserve"> Таким образом, под н</w:t>
      </w:r>
      <w:r>
        <w:rPr>
          <w:shd w:val="clear" w:color="auto" w:fill="FFFFFF"/>
        </w:rPr>
        <w:t xml:space="preserve">епрерывностью обучения персонала понимается </w:t>
      </w:r>
      <w:r w:rsidRPr="00DB2DA4">
        <w:rPr>
          <w:shd w:val="clear" w:color="auto" w:fill="FFFFFF"/>
        </w:rPr>
        <w:t>процесс, который выполняется в течение всей трудовой деятельности</w:t>
      </w:r>
      <w:r>
        <w:rPr>
          <w:shd w:val="clear" w:color="auto" w:fill="FFFFFF"/>
        </w:rPr>
        <w:t xml:space="preserve"> сотрудника</w:t>
      </w:r>
      <w:r w:rsidRPr="00DB2DA4">
        <w:rPr>
          <w:shd w:val="clear" w:color="auto" w:fill="FFFFFF"/>
        </w:rPr>
        <w:t>, это постоянный процесс роста квалификации</w:t>
      </w:r>
      <w:r>
        <w:rPr>
          <w:shd w:val="clear" w:color="auto" w:fill="FFFFFF"/>
        </w:rPr>
        <w:t xml:space="preserve"> или переподготовки персонала</w:t>
      </w:r>
      <w:r w:rsidRPr="00DB2DA4">
        <w:rPr>
          <w:shd w:val="clear" w:color="auto" w:fill="FFFFFF"/>
        </w:rPr>
        <w:t xml:space="preserve"> в интересах сотрудника, ко</w:t>
      </w:r>
      <w:r>
        <w:rPr>
          <w:shd w:val="clear" w:color="auto" w:fill="FFFFFF"/>
        </w:rPr>
        <w:t>м</w:t>
      </w:r>
      <w:r w:rsidRPr="000647BE">
        <w:rPr>
          <w:rFonts w:cs="Times New Roman"/>
          <w:szCs w:val="24"/>
          <w:shd w:val="clear" w:color="auto" w:fill="FFFFFF"/>
        </w:rPr>
        <w:t>пании, общества и государства.</w:t>
      </w:r>
    </w:p>
    <w:p w:rsidR="00DF5BA6" w:rsidRDefault="007B5162" w:rsidP="00DF5BA6">
      <w:pPr>
        <w:rPr>
          <w:rFonts w:cs="Times New Roman"/>
          <w:color w:val="000000"/>
          <w:szCs w:val="24"/>
          <w:shd w:val="clear" w:color="auto" w:fill="FFFFFF"/>
        </w:rPr>
      </w:pPr>
      <w:r>
        <w:rPr>
          <w:rFonts w:cs="Times New Roman"/>
          <w:szCs w:val="24"/>
          <w:shd w:val="clear" w:color="auto" w:fill="FFFFFF"/>
        </w:rPr>
        <w:t>Компетентностный</w:t>
      </w:r>
      <w:r w:rsidRPr="00A366B1">
        <w:rPr>
          <w:rFonts w:cs="Times New Roman"/>
          <w:szCs w:val="24"/>
          <w:shd w:val="clear" w:color="auto" w:fill="FFFFFF"/>
        </w:rPr>
        <w:t xml:space="preserve"> по</w:t>
      </w:r>
      <w:r>
        <w:rPr>
          <w:rFonts w:cs="Times New Roman"/>
          <w:szCs w:val="24"/>
          <w:shd w:val="clear" w:color="auto" w:fill="FFFFFF"/>
        </w:rPr>
        <w:t>дход</w:t>
      </w:r>
      <w:r w:rsidRPr="00A366B1">
        <w:rPr>
          <w:rFonts w:cs="Times New Roman"/>
          <w:szCs w:val="24"/>
          <w:shd w:val="clear" w:color="auto" w:fill="FFFFFF"/>
        </w:rPr>
        <w:t xml:space="preserve"> к обучению</w:t>
      </w:r>
      <w:r>
        <w:rPr>
          <w:rFonts w:cs="Times New Roman"/>
          <w:color w:val="000000"/>
          <w:szCs w:val="24"/>
          <w:shd w:val="clear" w:color="auto" w:fill="FFFFFF"/>
        </w:rPr>
        <w:t xml:space="preserve"> персонала</w:t>
      </w:r>
      <w:r w:rsidR="001156FE">
        <w:rPr>
          <w:rFonts w:cs="Times New Roman"/>
          <w:color w:val="000000"/>
          <w:szCs w:val="24"/>
          <w:shd w:val="clear" w:color="auto" w:fill="FFFFFF"/>
        </w:rPr>
        <w:t xml:space="preserve"> осн</w:t>
      </w:r>
      <w:r w:rsidR="00E9782E">
        <w:rPr>
          <w:rFonts w:cs="Times New Roman"/>
          <w:color w:val="000000"/>
          <w:szCs w:val="24"/>
          <w:shd w:val="clear" w:color="auto" w:fill="FFFFFF"/>
        </w:rPr>
        <w:t>овывается на модели компетенций.</w:t>
      </w:r>
      <w:r w:rsidR="00DF5BA6">
        <w:rPr>
          <w:rFonts w:cs="Times New Roman"/>
          <w:color w:val="000000"/>
          <w:szCs w:val="24"/>
          <w:shd w:val="clear" w:color="auto" w:fill="FFFFFF"/>
        </w:rPr>
        <w:t xml:space="preserve"> </w:t>
      </w:r>
      <w:r w:rsidR="000647BE">
        <w:rPr>
          <w:rFonts w:cs="Times New Roman"/>
          <w:color w:val="000000"/>
          <w:szCs w:val="24"/>
          <w:shd w:val="clear" w:color="auto" w:fill="FFFFFF"/>
        </w:rPr>
        <w:t>К</w:t>
      </w:r>
      <w:r w:rsidR="000647BE" w:rsidRPr="000647BE">
        <w:rPr>
          <w:rFonts w:cs="Times New Roman"/>
          <w:color w:val="000000"/>
          <w:szCs w:val="24"/>
          <w:shd w:val="clear" w:color="auto" w:fill="FFFFFF"/>
        </w:rPr>
        <w:t xml:space="preserve">омпетенции – это </w:t>
      </w:r>
      <w:r w:rsidR="00E9782E">
        <w:rPr>
          <w:rFonts w:cs="Times New Roman"/>
          <w:color w:val="000000"/>
          <w:szCs w:val="24"/>
          <w:shd w:val="clear" w:color="auto" w:fill="FFFFFF"/>
        </w:rPr>
        <w:t>формально описанные требования к профессиональным, личностным и другим качествам работников</w:t>
      </w:r>
      <w:r w:rsidR="000647BE" w:rsidRPr="000647BE">
        <w:rPr>
          <w:rFonts w:cs="Times New Roman"/>
          <w:color w:val="000000"/>
          <w:szCs w:val="24"/>
          <w:shd w:val="clear" w:color="auto" w:fill="FFFFFF"/>
        </w:rPr>
        <w:t xml:space="preserve">, проявляющиеся в </w:t>
      </w:r>
      <w:r w:rsidR="00E9782E">
        <w:rPr>
          <w:rFonts w:cs="Times New Roman"/>
          <w:color w:val="000000"/>
          <w:szCs w:val="24"/>
          <w:shd w:val="clear" w:color="auto" w:fill="FFFFFF"/>
        </w:rPr>
        <w:t xml:space="preserve">рабочем поведении </w:t>
      </w:r>
      <w:r w:rsidR="000647BE" w:rsidRPr="000647BE">
        <w:rPr>
          <w:rFonts w:cs="Times New Roman"/>
          <w:color w:val="000000"/>
          <w:szCs w:val="24"/>
          <w:shd w:val="clear" w:color="auto" w:fill="FFFFFF"/>
        </w:rPr>
        <w:t>и</w:t>
      </w:r>
      <w:r w:rsidR="00E9782E">
        <w:rPr>
          <w:rFonts w:cs="Times New Roman"/>
          <w:color w:val="000000"/>
          <w:szCs w:val="24"/>
          <w:shd w:val="clear" w:color="auto" w:fill="FFFFFF"/>
        </w:rPr>
        <w:t xml:space="preserve"> необходимые для выполнения конкретных профессиональных задач.</w:t>
      </w:r>
      <w:r w:rsidR="001156FE">
        <w:rPr>
          <w:rStyle w:val="af7"/>
          <w:rFonts w:cs="Times New Roman"/>
          <w:color w:val="000000"/>
          <w:szCs w:val="24"/>
          <w:shd w:val="clear" w:color="auto" w:fill="FFFFFF"/>
        </w:rPr>
        <w:footnoteReference w:id="9"/>
      </w:r>
      <w:r w:rsidR="001156FE">
        <w:rPr>
          <w:rFonts w:cs="Times New Roman"/>
          <w:color w:val="000000"/>
          <w:szCs w:val="24"/>
          <w:shd w:val="clear" w:color="auto" w:fill="FFFFFF"/>
        </w:rPr>
        <w:t xml:space="preserve"> </w:t>
      </w:r>
    </w:p>
    <w:p w:rsidR="000647BE" w:rsidRPr="000647BE" w:rsidRDefault="001156FE" w:rsidP="00DF5BA6">
      <w:pPr>
        <w:rPr>
          <w:rFonts w:cs="Times New Roman"/>
          <w:color w:val="000000"/>
          <w:szCs w:val="24"/>
          <w:shd w:val="clear" w:color="auto" w:fill="FFFFFF"/>
        </w:rPr>
      </w:pPr>
      <w:r>
        <w:rPr>
          <w:rFonts w:cs="Times New Roman"/>
          <w:szCs w:val="24"/>
          <w:shd w:val="clear" w:color="auto" w:fill="FFFFFF"/>
        </w:rPr>
        <w:t>Можно выделить следующие особенности</w:t>
      </w:r>
      <w:r w:rsidR="000647BE" w:rsidRPr="000647BE">
        <w:rPr>
          <w:rFonts w:cs="Times New Roman"/>
          <w:szCs w:val="24"/>
          <w:shd w:val="clear" w:color="auto" w:fill="FFFFFF"/>
        </w:rPr>
        <w:t xml:space="preserve"> компетенций: </w:t>
      </w:r>
    </w:p>
    <w:p w:rsidR="000647BE" w:rsidRPr="001156FE" w:rsidRDefault="00113D23" w:rsidP="00751CE9">
      <w:pPr>
        <w:pStyle w:val="ac"/>
        <w:numPr>
          <w:ilvl w:val="0"/>
          <w:numId w:val="16"/>
        </w:numPr>
        <w:ind w:left="1208" w:hanging="357"/>
        <w:rPr>
          <w:szCs w:val="24"/>
        </w:rPr>
      </w:pPr>
      <w:r>
        <w:rPr>
          <w:szCs w:val="24"/>
          <w:shd w:val="clear" w:color="auto" w:fill="FFFFFF"/>
        </w:rPr>
        <w:t xml:space="preserve">интегративность: </w:t>
      </w:r>
      <w:r w:rsidR="000647BE" w:rsidRPr="001156FE">
        <w:rPr>
          <w:szCs w:val="24"/>
          <w:shd w:val="clear" w:color="auto" w:fill="FFFFFF"/>
        </w:rPr>
        <w:t xml:space="preserve">одновременное взаимодействие знаний, навыков, </w:t>
      </w:r>
      <w:r w:rsidR="001156FE" w:rsidRPr="001156FE">
        <w:rPr>
          <w:szCs w:val="24"/>
          <w:shd w:val="clear" w:color="auto" w:fill="FFFFFF"/>
        </w:rPr>
        <w:t xml:space="preserve">умений, </w:t>
      </w:r>
      <w:r w:rsidR="000647BE" w:rsidRPr="001156FE">
        <w:rPr>
          <w:szCs w:val="24"/>
          <w:shd w:val="clear" w:color="auto" w:fill="FFFFFF"/>
        </w:rPr>
        <w:t>опыта, личностных качеств</w:t>
      </w:r>
      <w:r w:rsidR="00C30E51">
        <w:rPr>
          <w:szCs w:val="24"/>
          <w:shd w:val="clear" w:color="auto" w:fill="FFFFFF"/>
        </w:rPr>
        <w:t xml:space="preserve"> сотрудника</w:t>
      </w:r>
      <w:r w:rsidR="000647BE" w:rsidRPr="001156FE">
        <w:rPr>
          <w:szCs w:val="24"/>
          <w:shd w:val="clear" w:color="auto" w:fill="FFFFFF"/>
        </w:rPr>
        <w:t>; </w:t>
      </w:r>
    </w:p>
    <w:p w:rsidR="000647BE" w:rsidRPr="001156FE" w:rsidRDefault="001156FE" w:rsidP="00751CE9">
      <w:pPr>
        <w:pStyle w:val="ac"/>
        <w:numPr>
          <w:ilvl w:val="0"/>
          <w:numId w:val="16"/>
        </w:numPr>
        <w:ind w:left="1208" w:hanging="357"/>
        <w:rPr>
          <w:szCs w:val="24"/>
        </w:rPr>
      </w:pPr>
      <w:r w:rsidRPr="001156FE">
        <w:rPr>
          <w:szCs w:val="24"/>
          <w:shd w:val="clear" w:color="auto" w:fill="FFFFFF"/>
        </w:rPr>
        <w:lastRenderedPageBreak/>
        <w:t xml:space="preserve">практическая направленность: </w:t>
      </w:r>
      <w:r w:rsidR="000647BE" w:rsidRPr="001156FE">
        <w:rPr>
          <w:szCs w:val="24"/>
          <w:shd w:val="clear" w:color="auto" w:fill="FFFFFF"/>
        </w:rPr>
        <w:t xml:space="preserve">применение знаний, </w:t>
      </w:r>
      <w:r w:rsidRPr="001156FE">
        <w:rPr>
          <w:szCs w:val="24"/>
          <w:shd w:val="clear" w:color="auto" w:fill="FFFFFF"/>
        </w:rPr>
        <w:t xml:space="preserve">навыков, </w:t>
      </w:r>
      <w:r w:rsidR="000647BE" w:rsidRPr="001156FE">
        <w:rPr>
          <w:szCs w:val="24"/>
          <w:shd w:val="clear" w:color="auto" w:fill="FFFFFF"/>
        </w:rPr>
        <w:t>умений в конкретной деятельности; </w:t>
      </w:r>
    </w:p>
    <w:p w:rsidR="000647BE" w:rsidRPr="001156FE" w:rsidRDefault="000647BE" w:rsidP="00751CE9">
      <w:pPr>
        <w:pStyle w:val="ac"/>
        <w:numPr>
          <w:ilvl w:val="0"/>
          <w:numId w:val="16"/>
        </w:numPr>
        <w:ind w:left="1208" w:hanging="357"/>
        <w:rPr>
          <w:szCs w:val="24"/>
        </w:rPr>
      </w:pPr>
      <w:r w:rsidRPr="001156FE">
        <w:rPr>
          <w:szCs w:val="24"/>
          <w:shd w:val="clear" w:color="auto" w:fill="FFFFFF"/>
        </w:rPr>
        <w:t>ценностн</w:t>
      </w:r>
      <w:r w:rsidR="001156FE" w:rsidRPr="001156FE">
        <w:rPr>
          <w:szCs w:val="24"/>
          <w:shd w:val="clear" w:color="auto" w:fill="FFFFFF"/>
        </w:rPr>
        <w:t xml:space="preserve">о-мотивационная направленность: </w:t>
      </w:r>
      <w:r w:rsidRPr="001156FE">
        <w:rPr>
          <w:szCs w:val="24"/>
          <w:shd w:val="clear" w:color="auto" w:fill="FFFFFF"/>
        </w:rPr>
        <w:t xml:space="preserve">желание </w:t>
      </w:r>
      <w:r w:rsidR="00C30E51">
        <w:rPr>
          <w:szCs w:val="24"/>
          <w:shd w:val="clear" w:color="auto" w:fill="FFFFFF"/>
        </w:rPr>
        <w:t xml:space="preserve">сотрудника </w:t>
      </w:r>
      <w:r w:rsidRPr="001156FE">
        <w:rPr>
          <w:szCs w:val="24"/>
          <w:shd w:val="clear" w:color="auto" w:fill="FFFFFF"/>
        </w:rPr>
        <w:t>непрерывно развиваться</w:t>
      </w:r>
      <w:r w:rsidR="00C30E51">
        <w:rPr>
          <w:rStyle w:val="af7"/>
          <w:szCs w:val="24"/>
          <w:shd w:val="clear" w:color="auto" w:fill="FFFFFF"/>
        </w:rPr>
        <w:footnoteReference w:id="10"/>
      </w:r>
      <w:r w:rsidRPr="001156FE">
        <w:rPr>
          <w:szCs w:val="24"/>
          <w:shd w:val="clear" w:color="auto" w:fill="FFFFFF"/>
        </w:rPr>
        <w:t>.</w:t>
      </w:r>
    </w:p>
    <w:p w:rsidR="00E9782E" w:rsidRDefault="00E9782E" w:rsidP="001156FE">
      <w:r>
        <w:t>Модель компетенций – это набор компетенций, необходимых для успешного выполнения конкретной работы в конкретной организации. Модель компетенций может включать в себя разные знания, умения, навыки и индивидуально-личностные характеристики конкретной должности с учетом веса каждой компетенции и описанием требуемого уровня ее проявления для данной должности. Компетенции, включенные в модель, описываются в форме индикаторов поведения (позитивных и негативных).</w:t>
      </w:r>
    </w:p>
    <w:p w:rsidR="00E9782E" w:rsidRDefault="00E9782E" w:rsidP="001156FE">
      <w:r>
        <w:t>На основе модели компетенций разрабатываются матрицы компетентности или матрицы квалификации.</w:t>
      </w:r>
      <w:r w:rsidR="00D65821">
        <w:t xml:space="preserve"> Матрица компетентности представляет собой документ, указывающий компетенции сотрудника организации и </w:t>
      </w:r>
      <w:r w:rsidR="00113D23">
        <w:t>их текущий или планируемый уровень</w:t>
      </w:r>
      <w:r w:rsidR="00D65821">
        <w:t xml:space="preserve">. Матрица квалификации, чаще используемая для рабочего персонала на производстве, является документом, содержащим перечень трудовых функций/трудовых операций работника организации и их текущий и планируемый уровни.  </w:t>
      </w:r>
    </w:p>
    <w:p w:rsidR="001156FE" w:rsidRPr="001156FE" w:rsidRDefault="00E9782E" w:rsidP="001156FE">
      <w:r>
        <w:t>В целом, о</w:t>
      </w:r>
      <w:r w:rsidR="001156FE">
        <w:t xml:space="preserve">бучение </w:t>
      </w:r>
      <w:r w:rsidR="00C30E51">
        <w:t xml:space="preserve">персонала </w:t>
      </w:r>
      <w:r w:rsidR="001156FE">
        <w:t xml:space="preserve">на основе </w:t>
      </w:r>
      <w:r w:rsidR="001156FE">
        <w:rPr>
          <w:rFonts w:cs="Times New Roman"/>
          <w:szCs w:val="24"/>
          <w:shd w:val="clear" w:color="auto" w:fill="FFFFFF"/>
        </w:rPr>
        <w:t>компетентностного</w:t>
      </w:r>
      <w:r w:rsidR="001156FE" w:rsidRPr="00A366B1">
        <w:rPr>
          <w:rFonts w:cs="Times New Roman"/>
          <w:szCs w:val="24"/>
          <w:shd w:val="clear" w:color="auto" w:fill="FFFFFF"/>
        </w:rPr>
        <w:t xml:space="preserve"> по</w:t>
      </w:r>
      <w:r w:rsidR="001156FE">
        <w:rPr>
          <w:rFonts w:cs="Times New Roman"/>
          <w:szCs w:val="24"/>
          <w:shd w:val="clear" w:color="auto" w:fill="FFFFFF"/>
        </w:rPr>
        <w:t>дхода</w:t>
      </w:r>
      <w:r w:rsidR="001156FE" w:rsidRPr="00A366B1">
        <w:rPr>
          <w:rFonts w:cs="Times New Roman"/>
          <w:szCs w:val="24"/>
          <w:shd w:val="clear" w:color="auto" w:fill="FFFFFF"/>
        </w:rPr>
        <w:t xml:space="preserve"> </w:t>
      </w:r>
      <w:r w:rsidR="001156FE">
        <w:t xml:space="preserve">направлено на решение конкретных производственных задач  </w:t>
      </w:r>
      <w:r w:rsidR="00C30E51">
        <w:t xml:space="preserve">через </w:t>
      </w:r>
      <w:r w:rsidR="001156FE">
        <w:t>развити</w:t>
      </w:r>
      <w:r w:rsidR="00C30E51">
        <w:t>е</w:t>
      </w:r>
      <w:r w:rsidR="001156FE">
        <w:t xml:space="preserve"> </w:t>
      </w:r>
      <w:r w:rsidR="00C30E51">
        <w:t>требуемого рабочего поведения сотрудников, определенного на основе модели компетенций</w:t>
      </w:r>
      <w:r>
        <w:t>/квалификации</w:t>
      </w:r>
      <w:r w:rsidR="001156FE">
        <w:t xml:space="preserve">. </w:t>
      </w:r>
    </w:p>
    <w:p w:rsidR="00A366B1" w:rsidRPr="00A366B1" w:rsidRDefault="00A366B1" w:rsidP="00A366B1">
      <w:pPr>
        <w:rPr>
          <w:rFonts w:cs="Times New Roman"/>
          <w:szCs w:val="24"/>
        </w:rPr>
      </w:pPr>
      <w:r w:rsidRPr="00A366B1">
        <w:rPr>
          <w:rFonts w:cs="Times New Roman"/>
          <w:szCs w:val="24"/>
        </w:rPr>
        <w:t xml:space="preserve"> Таким образом, можно утверждать, что в современных условиях функционирования экономической систем</w:t>
      </w:r>
      <w:r w:rsidR="00C138FB">
        <w:rPr>
          <w:rFonts w:cs="Times New Roman"/>
          <w:szCs w:val="24"/>
        </w:rPr>
        <w:t>ы</w:t>
      </w:r>
      <w:r w:rsidRPr="00A366B1">
        <w:rPr>
          <w:rFonts w:cs="Times New Roman"/>
          <w:szCs w:val="24"/>
        </w:rPr>
        <w:t xml:space="preserve"> обучение</w:t>
      </w:r>
      <w:r w:rsidR="00DB2DA4">
        <w:rPr>
          <w:rFonts w:cs="Times New Roman"/>
          <w:szCs w:val="24"/>
        </w:rPr>
        <w:t xml:space="preserve"> </w:t>
      </w:r>
      <w:r w:rsidR="00C138FB">
        <w:rPr>
          <w:rFonts w:cs="Times New Roman"/>
          <w:szCs w:val="24"/>
        </w:rPr>
        <w:t xml:space="preserve">и развитие </w:t>
      </w:r>
      <w:r w:rsidR="00DB2DA4">
        <w:rPr>
          <w:rFonts w:cs="Times New Roman"/>
          <w:szCs w:val="24"/>
        </w:rPr>
        <w:t>персонала</w:t>
      </w:r>
      <w:r w:rsidRPr="00A366B1">
        <w:rPr>
          <w:rFonts w:cs="Times New Roman"/>
          <w:szCs w:val="24"/>
        </w:rPr>
        <w:t xml:space="preserve"> для любой организации </w:t>
      </w:r>
      <w:r w:rsidR="00C138FB">
        <w:rPr>
          <w:rFonts w:cs="Times New Roman"/>
          <w:szCs w:val="24"/>
        </w:rPr>
        <w:t xml:space="preserve">являются </w:t>
      </w:r>
      <w:r w:rsidRPr="00A366B1">
        <w:rPr>
          <w:rFonts w:cs="Times New Roman"/>
          <w:szCs w:val="24"/>
        </w:rPr>
        <w:t>важным</w:t>
      </w:r>
      <w:r w:rsidR="00C138FB">
        <w:rPr>
          <w:rFonts w:cs="Times New Roman"/>
          <w:szCs w:val="24"/>
        </w:rPr>
        <w:t>и факторами</w:t>
      </w:r>
      <w:r w:rsidRPr="00A366B1">
        <w:rPr>
          <w:rFonts w:cs="Times New Roman"/>
          <w:szCs w:val="24"/>
        </w:rPr>
        <w:t xml:space="preserve"> ее развития и обеспечения ее конкурентоспособности на рынке.  Организация и совершенствование системы обучения </w:t>
      </w:r>
      <w:r w:rsidR="00DB2DA4">
        <w:rPr>
          <w:rFonts w:cs="Times New Roman"/>
          <w:szCs w:val="24"/>
        </w:rPr>
        <w:t xml:space="preserve">персонала </w:t>
      </w:r>
      <w:r w:rsidRPr="00A366B1">
        <w:rPr>
          <w:rFonts w:cs="Times New Roman"/>
          <w:szCs w:val="24"/>
        </w:rPr>
        <w:t>является одной из основных функций современного</w:t>
      </w:r>
      <w:r w:rsidR="00113D23">
        <w:rPr>
          <w:rFonts w:cs="Times New Roman"/>
          <w:szCs w:val="24"/>
        </w:rPr>
        <w:t xml:space="preserve"> менеджмента, а его бюджет – </w:t>
      </w:r>
      <w:r w:rsidRPr="00A366B1">
        <w:rPr>
          <w:rFonts w:cs="Times New Roman"/>
          <w:szCs w:val="24"/>
        </w:rPr>
        <w:t>значительной статьей расходов многих компаний.</w:t>
      </w:r>
    </w:p>
    <w:p w:rsidR="00CA195E" w:rsidRDefault="00CA195E" w:rsidP="007D4945">
      <w:pPr>
        <w:pStyle w:val="2"/>
      </w:pPr>
      <w:bookmarkStart w:id="3" w:name="_Toc513992054"/>
      <w:r>
        <w:t xml:space="preserve">1.2 Виды </w:t>
      </w:r>
      <w:r w:rsidR="00470EC6">
        <w:t>и методы</w:t>
      </w:r>
      <w:r>
        <w:t xml:space="preserve"> обучения персонала на </w:t>
      </w:r>
      <w:r w:rsidR="00470EC6">
        <w:t>предприятии</w:t>
      </w:r>
      <w:bookmarkEnd w:id="3"/>
    </w:p>
    <w:p w:rsidR="00255137" w:rsidRDefault="00255137" w:rsidP="00255137">
      <w:pPr>
        <w:widowControl w:val="0"/>
        <w:rPr>
          <w:shd w:val="clear" w:color="auto" w:fill="FFFFFF"/>
        </w:rPr>
      </w:pPr>
      <w:r>
        <w:rPr>
          <w:shd w:val="clear" w:color="auto" w:fill="FFFFFF"/>
        </w:rPr>
        <w:t xml:space="preserve">Существует множество классификаций видов обучения персонала. Основными тремя видами обучения, выделяемых по </w:t>
      </w:r>
      <w:r w:rsidR="0040044D">
        <w:rPr>
          <w:shd w:val="clear" w:color="auto" w:fill="FFFFFF"/>
        </w:rPr>
        <w:t>уровню</w:t>
      </w:r>
      <w:r w:rsidR="00046C77">
        <w:rPr>
          <w:shd w:val="clear" w:color="auto" w:fill="FFFFFF"/>
        </w:rPr>
        <w:t xml:space="preserve"> </w:t>
      </w:r>
      <w:r>
        <w:rPr>
          <w:shd w:val="clear" w:color="auto" w:fill="FFFFFF"/>
        </w:rPr>
        <w:t>подготовленно</w:t>
      </w:r>
      <w:r w:rsidR="00467745">
        <w:rPr>
          <w:shd w:val="clear" w:color="auto" w:fill="FFFFFF"/>
        </w:rPr>
        <w:t xml:space="preserve">сти сотрудников, являются </w:t>
      </w:r>
      <w:r w:rsidR="0040044D">
        <w:rPr>
          <w:shd w:val="clear" w:color="auto" w:fill="FFFFFF"/>
        </w:rPr>
        <w:t xml:space="preserve">профессиональная </w:t>
      </w:r>
      <w:r w:rsidR="00046C77">
        <w:rPr>
          <w:shd w:val="clear" w:color="auto" w:fill="FFFFFF"/>
        </w:rPr>
        <w:t xml:space="preserve">подготовка, переподготовка и повышение квалификации. </w:t>
      </w:r>
    </w:p>
    <w:p w:rsidR="0040044D" w:rsidRDefault="0040044D" w:rsidP="0040044D">
      <w:r>
        <w:rPr>
          <w:rFonts w:cs="Times New Roman"/>
        </w:rPr>
        <w:t>«</w:t>
      </w:r>
      <w:r>
        <w:t>Профессиональная подготовка – это приобретение знаний, навыков и ключевых компетенций в целях получения определенной специальности (профессии)</w:t>
      </w:r>
      <w:r>
        <w:rPr>
          <w:rFonts w:cs="Times New Roman"/>
        </w:rPr>
        <w:t>»</w:t>
      </w:r>
      <w:r>
        <w:rPr>
          <w:rStyle w:val="af7"/>
          <w:rFonts w:cs="Times New Roman"/>
        </w:rPr>
        <w:footnoteReference w:id="11"/>
      </w:r>
      <w:r>
        <w:t>.</w:t>
      </w:r>
    </w:p>
    <w:p w:rsidR="0040044D" w:rsidRDefault="0040044D" w:rsidP="0040044D">
      <w:r>
        <w:lastRenderedPageBreak/>
        <w:t>Профессиональная переподготовка – обучение с целью освоения новых знаний, умений и навыков в связи с овладением новой профессией или специальностью при изменении требований к содержанию труда</w:t>
      </w:r>
      <w:r>
        <w:rPr>
          <w:rStyle w:val="af7"/>
        </w:rPr>
        <w:footnoteReference w:id="12"/>
      </w:r>
      <w:r>
        <w:t>.</w:t>
      </w:r>
    </w:p>
    <w:p w:rsidR="0040044D" w:rsidRDefault="0040044D" w:rsidP="0040044D">
      <w:r>
        <w:t>Повышение квалификации персонала – обучение с целью усовершенствования знаний, умений, навыков для обеспечения соответствия профессиональной квалификации персонала современным динамично меняющимся условиям труда</w:t>
      </w:r>
      <w:r>
        <w:rPr>
          <w:rStyle w:val="af7"/>
        </w:rPr>
        <w:footnoteReference w:id="13"/>
      </w:r>
      <w:r>
        <w:t xml:space="preserve">. </w:t>
      </w:r>
    </w:p>
    <w:p w:rsidR="00330E6A" w:rsidRDefault="00330E6A" w:rsidP="00330E6A">
      <w:pPr>
        <w:autoSpaceDE w:val="0"/>
        <w:autoSpaceDN w:val="0"/>
        <w:adjustRightInd w:val="0"/>
        <w:rPr>
          <w:szCs w:val="28"/>
        </w:rPr>
      </w:pPr>
      <w:r>
        <w:rPr>
          <w:szCs w:val="28"/>
        </w:rPr>
        <w:t xml:space="preserve">Особенность повышения квалификации состоит в том, что слушатели, уже имея определенную теоретическую и практическую подготовку, стремятся получить именно ту профессиональную информацию, которая объективно необходима для производственной деятельности. Такое обучение на предприятии необходимо для изучения новой техники, оборудования, технологий, техники безопасности, прогрессивных форм организации труда. </w:t>
      </w:r>
      <w:r w:rsidR="00C138FB">
        <w:rPr>
          <w:szCs w:val="28"/>
        </w:rPr>
        <w:t>О</w:t>
      </w:r>
      <w:r>
        <w:rPr>
          <w:szCs w:val="28"/>
        </w:rPr>
        <w:t xml:space="preserve">сновная задача </w:t>
      </w:r>
      <w:r w:rsidR="00C138FB">
        <w:rPr>
          <w:szCs w:val="28"/>
        </w:rPr>
        <w:t xml:space="preserve">обучаемых работников </w:t>
      </w:r>
      <w:r>
        <w:rPr>
          <w:szCs w:val="28"/>
        </w:rPr>
        <w:t>заключается в освоении особенностей технологических процессов организации.</w:t>
      </w:r>
    </w:p>
    <w:p w:rsidR="00BF78B6" w:rsidRDefault="00255137" w:rsidP="00046C77">
      <w:pPr>
        <w:rPr>
          <w:shd w:val="clear" w:color="auto" w:fill="FFFFFF"/>
        </w:rPr>
      </w:pPr>
      <w:r>
        <w:rPr>
          <w:shd w:val="clear" w:color="auto" w:fill="FFFFFF"/>
        </w:rPr>
        <w:t xml:space="preserve">По форме </w:t>
      </w:r>
      <w:r w:rsidR="00046C77">
        <w:rPr>
          <w:shd w:val="clear" w:color="auto" w:fill="FFFFFF"/>
        </w:rPr>
        <w:t xml:space="preserve">проведения </w:t>
      </w:r>
      <w:r>
        <w:rPr>
          <w:shd w:val="clear" w:color="auto" w:fill="FFFFFF"/>
        </w:rPr>
        <w:t xml:space="preserve">различают </w:t>
      </w:r>
      <w:r w:rsidR="00BF78B6">
        <w:rPr>
          <w:shd w:val="clear" w:color="auto" w:fill="FFFFFF"/>
        </w:rPr>
        <w:t>индивидуальн</w:t>
      </w:r>
      <w:r>
        <w:rPr>
          <w:shd w:val="clear" w:color="auto" w:fill="FFFFFF"/>
        </w:rPr>
        <w:t>ое</w:t>
      </w:r>
      <w:r w:rsidR="00BF78B6">
        <w:rPr>
          <w:shd w:val="clear" w:color="auto" w:fill="FFFFFF"/>
        </w:rPr>
        <w:t>, группов</w:t>
      </w:r>
      <w:r>
        <w:rPr>
          <w:shd w:val="clear" w:color="auto" w:fill="FFFFFF"/>
        </w:rPr>
        <w:t>ое</w:t>
      </w:r>
      <w:r w:rsidR="00BF78B6">
        <w:rPr>
          <w:shd w:val="clear" w:color="auto" w:fill="FFFFFF"/>
        </w:rPr>
        <w:t xml:space="preserve"> и курсов</w:t>
      </w:r>
      <w:r>
        <w:rPr>
          <w:shd w:val="clear" w:color="auto" w:fill="FFFFFF"/>
        </w:rPr>
        <w:t>ое</w:t>
      </w:r>
      <w:r w:rsidR="00BF78B6">
        <w:rPr>
          <w:shd w:val="clear" w:color="auto" w:fill="FFFFFF"/>
        </w:rPr>
        <w:t xml:space="preserve"> обучени</w:t>
      </w:r>
      <w:r>
        <w:rPr>
          <w:shd w:val="clear" w:color="auto" w:fill="FFFFFF"/>
        </w:rPr>
        <w:t>е</w:t>
      </w:r>
      <w:r w:rsidR="00BF78B6">
        <w:rPr>
          <w:shd w:val="clear" w:color="auto" w:fill="FFFFFF"/>
        </w:rPr>
        <w:t>.</w:t>
      </w:r>
    </w:p>
    <w:p w:rsidR="00BF78B6" w:rsidRDefault="00BF78B6" w:rsidP="00046C77">
      <w:pPr>
        <w:rPr>
          <w:rFonts w:eastAsia="Calibri" w:cs="Times New Roman"/>
          <w:szCs w:val="28"/>
        </w:rPr>
      </w:pPr>
      <w:r>
        <w:rPr>
          <w:rFonts w:eastAsia="Calibri" w:cs="Times New Roman"/>
          <w:szCs w:val="28"/>
        </w:rPr>
        <w:t>При индивидуальной форме подготовки обучающийся сначала самостоятельно изучает теоре</w:t>
      </w:r>
      <w:r w:rsidR="00C138FB">
        <w:rPr>
          <w:rFonts w:eastAsia="Calibri" w:cs="Times New Roman"/>
          <w:szCs w:val="28"/>
        </w:rPr>
        <w:t>тические основы специальности, а з</w:t>
      </w:r>
      <w:r>
        <w:rPr>
          <w:rFonts w:eastAsia="Calibri" w:cs="Times New Roman"/>
          <w:szCs w:val="28"/>
        </w:rPr>
        <w:t>атем прикрепляется к высококвалифицированному рабочему, мастеру или другому специалисту, кот</w:t>
      </w:r>
      <w:r>
        <w:rPr>
          <w:szCs w:val="28"/>
        </w:rPr>
        <w:t xml:space="preserve">орый становится его наставником и руководит </w:t>
      </w:r>
      <w:r>
        <w:rPr>
          <w:rFonts w:eastAsia="Calibri" w:cs="Times New Roman"/>
          <w:szCs w:val="28"/>
        </w:rPr>
        <w:t xml:space="preserve">его производственным обучением. </w:t>
      </w:r>
    </w:p>
    <w:p w:rsidR="00BF78B6" w:rsidRPr="00881E79" w:rsidRDefault="00BF78B6" w:rsidP="00046C77">
      <w:pPr>
        <w:rPr>
          <w:shd w:val="clear" w:color="auto" w:fill="FFFFFF"/>
        </w:rPr>
      </w:pPr>
      <w:r w:rsidRPr="00881E79">
        <w:rPr>
          <w:shd w:val="clear" w:color="auto" w:fill="FFFFFF"/>
        </w:rPr>
        <w:t>В учебной группе наблюдается взаимный обмен знаниями,</w:t>
      </w:r>
      <w:r w:rsidR="00C138FB">
        <w:rPr>
          <w:shd w:val="clear" w:color="auto" w:fill="FFFFFF"/>
        </w:rPr>
        <w:t xml:space="preserve"> опытом работы, суждениями и т.</w:t>
      </w:r>
      <w:r w:rsidRPr="00881E79">
        <w:rPr>
          <w:shd w:val="clear" w:color="auto" w:fill="FFFFFF"/>
        </w:rPr>
        <w:t xml:space="preserve">п. </w:t>
      </w:r>
      <w:r w:rsidR="00C138FB">
        <w:rPr>
          <w:shd w:val="clear" w:color="auto" w:fill="FFFFFF"/>
        </w:rPr>
        <w:t>Однако д</w:t>
      </w:r>
      <w:r w:rsidRPr="00881E79">
        <w:rPr>
          <w:shd w:val="clear" w:color="auto" w:fill="FFFFFF"/>
        </w:rPr>
        <w:t>анный процесс взаимного обогащения знаниями и опытом требуется правильно организовать. Самый подходящий способ</w:t>
      </w:r>
      <w:r>
        <w:rPr>
          <w:shd w:val="clear" w:color="auto" w:fill="FFFFFF"/>
        </w:rPr>
        <w:t xml:space="preserve"> </w:t>
      </w:r>
      <w:r w:rsidR="00C138FB">
        <w:rPr>
          <w:shd w:val="clear" w:color="auto" w:fill="FFFFFF"/>
        </w:rPr>
        <w:t>– это групповая дискуссия, в которой</w:t>
      </w:r>
      <w:r w:rsidRPr="00881E79">
        <w:rPr>
          <w:shd w:val="clear" w:color="auto" w:fill="FFFFFF"/>
        </w:rPr>
        <w:t xml:space="preserve"> препод</w:t>
      </w:r>
      <w:r w:rsidR="00DF5BA6">
        <w:rPr>
          <w:shd w:val="clear" w:color="auto" w:fill="FFFFFF"/>
        </w:rPr>
        <w:t>аватель стремит</w:t>
      </w:r>
      <w:r w:rsidR="00C138FB">
        <w:rPr>
          <w:shd w:val="clear" w:color="auto" w:fill="FFFFFF"/>
        </w:rPr>
        <w:t>ся</w:t>
      </w:r>
      <w:r w:rsidRPr="00881E79">
        <w:rPr>
          <w:shd w:val="clear" w:color="auto" w:fill="FFFFFF"/>
        </w:rPr>
        <w:t xml:space="preserve"> как отдавать, так и получать знания, заимствовать у обучающихся определенные подходы, способы решения проблем и пр.</w:t>
      </w:r>
    </w:p>
    <w:p w:rsidR="00BF78B6" w:rsidRDefault="00BF78B6" w:rsidP="00046C77">
      <w:r w:rsidRPr="00881E79">
        <w:rPr>
          <w:shd w:val="clear" w:color="auto" w:fill="FFFFFF"/>
        </w:rPr>
        <w:t>Осложняет использование методов группового обучения неод</w:t>
      </w:r>
      <w:r>
        <w:rPr>
          <w:shd w:val="clear" w:color="auto" w:fill="FFFFFF"/>
        </w:rPr>
        <w:t>нородность состава слушателей, т</w:t>
      </w:r>
      <w:r w:rsidRPr="00881E79">
        <w:rPr>
          <w:shd w:val="clear" w:color="auto" w:fill="FFFFFF"/>
        </w:rPr>
        <w:t>ак как данные группы комплектуются по профессиональным признакам или по видам профессиональной деятельности. Одновременно не учитывается отличия</w:t>
      </w:r>
      <w:r w:rsidR="00C138FB">
        <w:rPr>
          <w:shd w:val="clear" w:color="auto" w:fill="FFFFFF"/>
        </w:rPr>
        <w:t xml:space="preserve"> слушателей</w:t>
      </w:r>
      <w:r w:rsidRPr="00881E79">
        <w:rPr>
          <w:shd w:val="clear" w:color="auto" w:fill="FFFFFF"/>
        </w:rPr>
        <w:t xml:space="preserve"> в уровне подготовки, в этнических и психологических характеристиках, социальный и должностной статус, цели учебной деятельности, мотивы и способности. </w:t>
      </w:r>
    </w:p>
    <w:p w:rsidR="00BF78B6" w:rsidRDefault="00BF78B6" w:rsidP="00046C77">
      <w:pPr>
        <w:rPr>
          <w:rFonts w:eastAsia="Calibri" w:cs="Times New Roman"/>
          <w:szCs w:val="28"/>
        </w:rPr>
      </w:pPr>
      <w:r>
        <w:rPr>
          <w:rFonts w:eastAsia="Calibri" w:cs="Times New Roman"/>
          <w:szCs w:val="28"/>
        </w:rPr>
        <w:t xml:space="preserve"> Групповая форма обучения</w:t>
      </w:r>
      <w:r>
        <w:rPr>
          <w:szCs w:val="28"/>
        </w:rPr>
        <w:t xml:space="preserve"> на предприятии</w:t>
      </w:r>
      <w:r>
        <w:rPr>
          <w:rFonts w:eastAsia="Calibri" w:cs="Times New Roman"/>
          <w:szCs w:val="28"/>
        </w:rPr>
        <w:t xml:space="preserve"> предполагает объединение обучающихся в учебные бригады и выполнение работы по плану учебной программы под руководством </w:t>
      </w:r>
      <w:r>
        <w:rPr>
          <w:rFonts w:eastAsia="Calibri" w:cs="Times New Roman"/>
          <w:szCs w:val="28"/>
        </w:rPr>
        <w:lastRenderedPageBreak/>
        <w:t>бригадиров-инструкторов. Численный состав группы зависит от сложности обучаемой профессии и условий производства.</w:t>
      </w:r>
    </w:p>
    <w:p w:rsidR="00BF78B6" w:rsidRDefault="00BF78B6" w:rsidP="00046C77">
      <w:pPr>
        <w:rPr>
          <w:szCs w:val="28"/>
        </w:rPr>
      </w:pPr>
      <w:r>
        <w:rPr>
          <w:rFonts w:eastAsia="Calibri" w:cs="Times New Roman"/>
          <w:szCs w:val="28"/>
        </w:rPr>
        <w:t>Курсовая форма используется для обучения рабочих особо сложным профессиям, требующим значительного объема теоретических знаний и освоения различного вида работ, которыми невозможно овладеть на рабочем месте. Теоретическое обучение</w:t>
      </w:r>
      <w:r>
        <w:rPr>
          <w:szCs w:val="28"/>
        </w:rPr>
        <w:t xml:space="preserve"> при этом производится в учебном центре</w:t>
      </w:r>
      <w:r w:rsidR="00C138FB">
        <w:rPr>
          <w:rFonts w:eastAsia="Calibri" w:cs="Times New Roman"/>
          <w:szCs w:val="28"/>
        </w:rPr>
        <w:t xml:space="preserve"> или</w:t>
      </w:r>
      <w:r>
        <w:rPr>
          <w:rFonts w:eastAsia="Calibri" w:cs="Times New Roman"/>
          <w:szCs w:val="28"/>
        </w:rPr>
        <w:t xml:space="preserve"> </w:t>
      </w:r>
      <w:r>
        <w:rPr>
          <w:szCs w:val="28"/>
        </w:rPr>
        <w:t>на постоянно действующих курсах.</w:t>
      </w:r>
    </w:p>
    <w:p w:rsidR="00255137" w:rsidRDefault="00255137" w:rsidP="00046C77">
      <w:pPr>
        <w:rPr>
          <w:shd w:val="clear" w:color="auto" w:fill="FFFFFF"/>
        </w:rPr>
      </w:pPr>
      <w:r>
        <w:rPr>
          <w:shd w:val="clear" w:color="auto" w:fill="FFFFFF"/>
        </w:rPr>
        <w:t>По месту проведения обучения различают обучение на рабочем месте и обучение вне рабочего места.</w:t>
      </w:r>
    </w:p>
    <w:p w:rsidR="00255137" w:rsidRDefault="00255137" w:rsidP="00046C77">
      <w:pPr>
        <w:rPr>
          <w:shd w:val="clear" w:color="auto" w:fill="FFFFFF"/>
        </w:rPr>
      </w:pPr>
      <w:r w:rsidRPr="00881E79">
        <w:rPr>
          <w:shd w:val="clear" w:color="auto" w:fill="FFFFFF"/>
        </w:rPr>
        <w:t>Обучение на рабочем месте можно охарактеризовать непосредственным в</w:t>
      </w:r>
      <w:r>
        <w:rPr>
          <w:shd w:val="clear" w:color="auto" w:fill="FFFFFF"/>
        </w:rPr>
        <w:t>заимодействием с обычными видами профессиональной деятельности</w:t>
      </w:r>
      <w:r w:rsidRPr="00881E79">
        <w:rPr>
          <w:shd w:val="clear" w:color="auto" w:fill="FFFFFF"/>
        </w:rPr>
        <w:t xml:space="preserve"> в привычной рабочей об</w:t>
      </w:r>
      <w:r w:rsidR="00C138FB">
        <w:rPr>
          <w:shd w:val="clear" w:color="auto" w:fill="FFFFFF"/>
        </w:rPr>
        <w:t>становке. Определяющий признак –</w:t>
      </w:r>
      <w:r w:rsidRPr="00881E79">
        <w:rPr>
          <w:shd w:val="clear" w:color="auto" w:fill="FFFFFF"/>
        </w:rPr>
        <w:t xml:space="preserve"> обучение организовано и реализуется специально для данного предприятия и лишь для его персонала.</w:t>
      </w:r>
    </w:p>
    <w:p w:rsidR="00255137" w:rsidRPr="00881E79" w:rsidRDefault="00255137" w:rsidP="00255137">
      <w:pPr>
        <w:widowControl w:val="0"/>
        <w:rPr>
          <w:shd w:val="clear" w:color="auto" w:fill="FFFFFF"/>
        </w:rPr>
      </w:pPr>
      <w:r w:rsidRPr="00881E79">
        <w:rPr>
          <w:shd w:val="clear" w:color="auto" w:fill="FFFFFF"/>
        </w:rPr>
        <w:t xml:space="preserve">Для данного обучения характерна практическая направленность, непосредственная связь с производственными функциями работника. </w:t>
      </w:r>
      <w:r w:rsidR="00C138FB">
        <w:rPr>
          <w:shd w:val="clear" w:color="auto" w:fill="FFFFFF"/>
        </w:rPr>
        <w:t>Обучение на рабочем месте дает возможность</w:t>
      </w:r>
      <w:r w:rsidRPr="00881E79">
        <w:rPr>
          <w:shd w:val="clear" w:color="auto" w:fill="FFFFFF"/>
        </w:rPr>
        <w:t xml:space="preserve"> для повторения и закрепления вновь изученного. </w:t>
      </w:r>
      <w:r>
        <w:rPr>
          <w:shd w:val="clear" w:color="auto" w:fill="FFFFFF"/>
        </w:rPr>
        <w:t xml:space="preserve">Поэтому </w:t>
      </w:r>
      <w:r w:rsidRPr="00881E79">
        <w:rPr>
          <w:shd w:val="clear" w:color="auto" w:fill="FFFFFF"/>
        </w:rPr>
        <w:t>указанн</w:t>
      </w:r>
      <w:r w:rsidR="00C138FB">
        <w:rPr>
          <w:shd w:val="clear" w:color="auto" w:fill="FFFFFF"/>
        </w:rPr>
        <w:t>ый вид обучения оптимален</w:t>
      </w:r>
      <w:r w:rsidRPr="00881E79">
        <w:rPr>
          <w:shd w:val="clear" w:color="auto" w:fill="FFFFFF"/>
        </w:rPr>
        <w:t xml:space="preserve"> для выработки навыков, которые необходимы для исполнения текущих производственных задач.</w:t>
      </w:r>
    </w:p>
    <w:p w:rsidR="00255137" w:rsidRDefault="00C138FB" w:rsidP="00255137">
      <w:pPr>
        <w:widowControl w:val="0"/>
        <w:rPr>
          <w:shd w:val="clear" w:color="auto" w:fill="FFFFFF"/>
        </w:rPr>
      </w:pPr>
      <w:r>
        <w:rPr>
          <w:shd w:val="clear" w:color="auto" w:fill="FFFFFF"/>
        </w:rPr>
        <w:t>Однако о</w:t>
      </w:r>
      <w:r w:rsidR="00255137" w:rsidRPr="00881E79">
        <w:rPr>
          <w:shd w:val="clear" w:color="auto" w:fill="FFFFFF"/>
        </w:rPr>
        <w:t>бучени</w:t>
      </w:r>
      <w:r w:rsidR="00255137">
        <w:rPr>
          <w:shd w:val="clear" w:color="auto" w:fill="FFFFFF"/>
        </w:rPr>
        <w:t xml:space="preserve">е на рабочем месте </w:t>
      </w:r>
      <w:r>
        <w:rPr>
          <w:shd w:val="clear" w:color="auto" w:fill="FFFFFF"/>
        </w:rPr>
        <w:t xml:space="preserve">также </w:t>
      </w:r>
      <w:r w:rsidR="00255137">
        <w:rPr>
          <w:shd w:val="clear" w:color="auto" w:fill="FFFFFF"/>
        </w:rPr>
        <w:t>имеет некоторые ограничения</w:t>
      </w:r>
      <w:r w:rsidR="00255137" w:rsidRPr="00881E79">
        <w:rPr>
          <w:shd w:val="clear" w:color="auto" w:fill="FFFFFF"/>
        </w:rPr>
        <w:t xml:space="preserve"> для развития потенциала работника, развития и становления принципиально новых поведенческих и профессиональных навыков, так как </w:t>
      </w:r>
      <w:r w:rsidR="00255137">
        <w:rPr>
          <w:shd w:val="clear" w:color="auto" w:fill="FFFFFF"/>
        </w:rPr>
        <w:t xml:space="preserve">в отличие от обучения вне рабочего места </w:t>
      </w:r>
      <w:r w:rsidR="00255137" w:rsidRPr="00881E79">
        <w:rPr>
          <w:shd w:val="clear" w:color="auto" w:fill="FFFFFF"/>
        </w:rPr>
        <w:t xml:space="preserve">не дает возможности сотруднику абстрагироваться от текущей ситуации на рабочем месте и выйти за пределы привычного поведения. </w:t>
      </w:r>
    </w:p>
    <w:p w:rsidR="00D159B2" w:rsidRDefault="00D159B2" w:rsidP="00D159B2">
      <w:pPr>
        <w:widowControl w:val="0"/>
      </w:pPr>
      <w:r>
        <w:t>Когда речь идет о методах обучения, имеется</w:t>
      </w:r>
      <w:r w:rsidRPr="00F173C1">
        <w:t xml:space="preserve"> в</w:t>
      </w:r>
      <w:r>
        <w:t xml:space="preserve"> </w:t>
      </w:r>
      <w:r w:rsidRPr="00F173C1">
        <w:t xml:space="preserve">виду способы передачи знаний, </w:t>
      </w:r>
      <w:r w:rsidR="00C138FB">
        <w:t>умений и</w:t>
      </w:r>
      <w:r w:rsidRPr="00F173C1">
        <w:t xml:space="preserve"> </w:t>
      </w:r>
      <w:r>
        <w:t>навыков обучаемым. Следовательно, выбор метода –</w:t>
      </w:r>
      <w:r w:rsidRPr="00F173C1">
        <w:t xml:space="preserve"> это важный фактор, определяющий успех обучения. Классификация методов обучения </w:t>
      </w:r>
      <w:r>
        <w:t xml:space="preserve">зависит от места его проведения. </w:t>
      </w:r>
    </w:p>
    <w:p w:rsidR="00022FB9" w:rsidRDefault="00D159B2" w:rsidP="00022FB9">
      <w:pPr>
        <w:widowControl w:val="0"/>
      </w:pPr>
      <w:r w:rsidRPr="00F173C1">
        <w:t xml:space="preserve">Список возможных методов </w:t>
      </w:r>
      <w:r w:rsidR="00CB4076">
        <w:t xml:space="preserve">обучения </w:t>
      </w:r>
      <w:r>
        <w:t>на рабочем месте</w:t>
      </w:r>
      <w:r w:rsidRPr="00F173C1">
        <w:t xml:space="preserve"> и вн</w:t>
      </w:r>
      <w:r w:rsidR="00C138FB">
        <w:t>е рабочего места</w:t>
      </w:r>
      <w:r w:rsidR="00D93D1B">
        <w:t xml:space="preserve"> представлен в табл</w:t>
      </w:r>
      <w:r w:rsidR="00D93D1B" w:rsidRPr="00D93D1B">
        <w:t xml:space="preserve">. </w:t>
      </w:r>
      <w:r>
        <w:t>2</w:t>
      </w:r>
      <w:r w:rsidRPr="00F173C1">
        <w:t>.</w:t>
      </w:r>
    </w:p>
    <w:p w:rsidR="00022FB9" w:rsidRPr="00F173C1" w:rsidRDefault="00022FB9" w:rsidP="00022FB9">
      <w:pPr>
        <w:widowControl w:val="0"/>
      </w:pPr>
      <w:r w:rsidRPr="00F173C1">
        <w:rPr>
          <w:snapToGrid w:val="0"/>
          <w:color w:val="000000"/>
        </w:rPr>
        <w:t xml:space="preserve">Обучение </w:t>
      </w:r>
      <w:r>
        <w:rPr>
          <w:snapToGrid w:val="0"/>
          <w:color w:val="000000"/>
        </w:rPr>
        <w:t xml:space="preserve">вне рабочего места </w:t>
      </w:r>
      <w:r>
        <w:t>обычно эффективно, однако</w:t>
      </w:r>
      <w:r w:rsidRPr="00F173C1">
        <w:t xml:space="preserve"> связано с дополнительными финансовыми затратами и отвлечением работника от его служебных обязанностей. При э</w:t>
      </w:r>
      <w:r>
        <w:t xml:space="preserve">том сознательно меняется среда: </w:t>
      </w:r>
      <w:r w:rsidRPr="00F173C1">
        <w:t xml:space="preserve">работник отрывается от повседневной работы, взаимодействует с внешней средой, </w:t>
      </w:r>
      <w:r>
        <w:t xml:space="preserve">с </w:t>
      </w:r>
      <w:r w:rsidRPr="00F173C1">
        <w:t xml:space="preserve">другими обучающимися и </w:t>
      </w:r>
      <w:r>
        <w:t>получает новые знания и идеи, полезные</w:t>
      </w:r>
      <w:r w:rsidRPr="00F173C1">
        <w:t xml:space="preserve"> для его работы и развития организации в целом.</w:t>
      </w:r>
    </w:p>
    <w:p w:rsidR="00022FB9" w:rsidRDefault="00022FB9" w:rsidP="00022FB9">
      <w:pPr>
        <w:widowControl w:val="0"/>
      </w:pPr>
    </w:p>
    <w:p w:rsidR="004F1626" w:rsidRPr="004F1626" w:rsidRDefault="00D159B2" w:rsidP="00022FB9">
      <w:pPr>
        <w:pageBreakBefore/>
        <w:widowControl w:val="0"/>
        <w:jc w:val="right"/>
        <w:rPr>
          <w:i/>
        </w:rPr>
      </w:pPr>
      <w:r w:rsidRPr="004F1626">
        <w:rPr>
          <w:i/>
        </w:rPr>
        <w:lastRenderedPageBreak/>
        <w:t>Таблица 2</w:t>
      </w:r>
      <w:r w:rsidR="004F1626">
        <w:rPr>
          <w:i/>
        </w:rPr>
        <w:t>.</w:t>
      </w:r>
      <w:r w:rsidRPr="004F1626">
        <w:rPr>
          <w:i/>
        </w:rPr>
        <w:t xml:space="preserve"> </w:t>
      </w:r>
    </w:p>
    <w:p w:rsidR="00D159B2" w:rsidRPr="004F1626" w:rsidRDefault="00D159B2" w:rsidP="004F1626">
      <w:pPr>
        <w:widowControl w:val="0"/>
        <w:jc w:val="center"/>
        <w:rPr>
          <w:b/>
        </w:rPr>
      </w:pPr>
      <w:r w:rsidRPr="004F1626">
        <w:rPr>
          <w:b/>
        </w:rPr>
        <w:t>Обучающие методы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721"/>
      </w:tblGrid>
      <w:tr w:rsidR="00D159B2" w:rsidRPr="00F173C1" w:rsidTr="009A1177">
        <w:tc>
          <w:tcPr>
            <w:tcW w:w="4819" w:type="dxa"/>
            <w:vAlign w:val="center"/>
          </w:tcPr>
          <w:p w:rsidR="00D159B2" w:rsidRPr="00EB4A3F" w:rsidRDefault="00D159B2" w:rsidP="00E505EF">
            <w:pPr>
              <w:widowControl w:val="0"/>
              <w:ind w:firstLine="0"/>
              <w:jc w:val="center"/>
              <w:rPr>
                <w:b/>
              </w:rPr>
            </w:pPr>
            <w:r w:rsidRPr="00EB4A3F">
              <w:rPr>
                <w:b/>
                <w:sz w:val="22"/>
              </w:rPr>
              <w:t>Обучение</w:t>
            </w:r>
          </w:p>
          <w:p w:rsidR="00D159B2" w:rsidRPr="00EB4A3F" w:rsidRDefault="00470EC6" w:rsidP="00E505EF">
            <w:pPr>
              <w:widowControl w:val="0"/>
              <w:ind w:firstLine="0"/>
              <w:jc w:val="center"/>
              <w:rPr>
                <w:b/>
              </w:rPr>
            </w:pPr>
            <w:r w:rsidRPr="00EB4A3F">
              <w:rPr>
                <w:b/>
                <w:sz w:val="22"/>
              </w:rPr>
              <w:t>вне рабочего места</w:t>
            </w:r>
          </w:p>
        </w:tc>
        <w:tc>
          <w:tcPr>
            <w:tcW w:w="4721" w:type="dxa"/>
            <w:vAlign w:val="center"/>
          </w:tcPr>
          <w:p w:rsidR="00D159B2" w:rsidRPr="00EB4A3F" w:rsidRDefault="00D159B2" w:rsidP="00E505EF">
            <w:pPr>
              <w:widowControl w:val="0"/>
              <w:ind w:firstLine="0"/>
              <w:jc w:val="center"/>
              <w:rPr>
                <w:b/>
              </w:rPr>
            </w:pPr>
            <w:r w:rsidRPr="00EB4A3F">
              <w:rPr>
                <w:b/>
                <w:sz w:val="22"/>
              </w:rPr>
              <w:t>Обучение</w:t>
            </w:r>
          </w:p>
          <w:p w:rsidR="00D159B2" w:rsidRPr="00EB4A3F" w:rsidRDefault="00470EC6" w:rsidP="00E505EF">
            <w:pPr>
              <w:widowControl w:val="0"/>
              <w:ind w:firstLine="0"/>
              <w:jc w:val="center"/>
              <w:rPr>
                <w:b/>
              </w:rPr>
            </w:pPr>
            <w:r w:rsidRPr="00EB4A3F">
              <w:rPr>
                <w:b/>
                <w:sz w:val="22"/>
              </w:rPr>
              <w:t>на рабочем месте</w:t>
            </w:r>
          </w:p>
        </w:tc>
      </w:tr>
      <w:tr w:rsidR="00D159B2" w:rsidRPr="00F173C1" w:rsidTr="009A1177">
        <w:tc>
          <w:tcPr>
            <w:tcW w:w="4819" w:type="dxa"/>
          </w:tcPr>
          <w:p w:rsidR="00D159B2" w:rsidRPr="00EB4A3F" w:rsidRDefault="00D159B2" w:rsidP="00E505EF">
            <w:pPr>
              <w:widowControl w:val="0"/>
              <w:ind w:firstLine="0"/>
              <w:jc w:val="left"/>
            </w:pPr>
            <w:r w:rsidRPr="00EB4A3F">
              <w:rPr>
                <w:sz w:val="22"/>
              </w:rPr>
              <w:t>1.</w:t>
            </w:r>
            <w:r w:rsidR="00714E5D" w:rsidRPr="00EB4A3F">
              <w:rPr>
                <w:sz w:val="22"/>
              </w:rPr>
              <w:t xml:space="preserve"> Лекции </w:t>
            </w:r>
          </w:p>
          <w:p w:rsidR="00D159B2" w:rsidRPr="00EB4A3F" w:rsidRDefault="00D159B2" w:rsidP="00E505EF">
            <w:pPr>
              <w:widowControl w:val="0"/>
              <w:ind w:firstLine="0"/>
              <w:jc w:val="left"/>
            </w:pPr>
            <w:r w:rsidRPr="00EB4A3F">
              <w:rPr>
                <w:sz w:val="22"/>
              </w:rPr>
              <w:t>2. Семинары</w:t>
            </w:r>
          </w:p>
          <w:p w:rsidR="00AB3AD1" w:rsidRPr="00EB4A3F" w:rsidRDefault="00AB3AD1" w:rsidP="00E505EF">
            <w:pPr>
              <w:widowControl w:val="0"/>
              <w:ind w:firstLine="0"/>
              <w:jc w:val="left"/>
            </w:pPr>
            <w:r w:rsidRPr="00EB4A3F">
              <w:rPr>
                <w:sz w:val="22"/>
              </w:rPr>
              <w:t>3. Тренинги</w:t>
            </w:r>
          </w:p>
          <w:p w:rsidR="00D159B2" w:rsidRPr="00EB4A3F" w:rsidRDefault="00AB3AD1" w:rsidP="00E505EF">
            <w:pPr>
              <w:widowControl w:val="0"/>
              <w:ind w:firstLine="0"/>
              <w:jc w:val="left"/>
            </w:pPr>
            <w:r w:rsidRPr="00EB4A3F">
              <w:rPr>
                <w:sz w:val="22"/>
              </w:rPr>
              <w:t>4</w:t>
            </w:r>
            <w:r w:rsidR="00D159B2" w:rsidRPr="00EB4A3F">
              <w:rPr>
                <w:sz w:val="22"/>
              </w:rPr>
              <w:t>. Групповые дискуссии</w:t>
            </w:r>
          </w:p>
          <w:p w:rsidR="00D159B2" w:rsidRPr="00EB4A3F" w:rsidRDefault="00AB3AD1" w:rsidP="00E505EF">
            <w:pPr>
              <w:widowControl w:val="0"/>
              <w:ind w:firstLine="0"/>
              <w:jc w:val="left"/>
            </w:pPr>
            <w:r w:rsidRPr="00EB4A3F">
              <w:rPr>
                <w:sz w:val="22"/>
              </w:rPr>
              <w:t>5</w:t>
            </w:r>
            <w:r w:rsidR="00D159B2" w:rsidRPr="00EB4A3F">
              <w:rPr>
                <w:sz w:val="22"/>
              </w:rPr>
              <w:t>. Ситуационный анализ</w:t>
            </w:r>
            <w:r w:rsidRPr="00EB4A3F">
              <w:rPr>
                <w:sz w:val="22"/>
              </w:rPr>
              <w:t xml:space="preserve"> (кейсы)</w:t>
            </w:r>
          </w:p>
          <w:p w:rsidR="00D159B2" w:rsidRPr="00EB4A3F" w:rsidRDefault="00AB3AD1" w:rsidP="00E505EF">
            <w:pPr>
              <w:widowControl w:val="0"/>
              <w:ind w:firstLine="0"/>
              <w:jc w:val="left"/>
            </w:pPr>
            <w:r w:rsidRPr="00EB4A3F">
              <w:rPr>
                <w:sz w:val="22"/>
              </w:rPr>
              <w:t>6</w:t>
            </w:r>
            <w:r w:rsidR="00D159B2" w:rsidRPr="00EB4A3F">
              <w:rPr>
                <w:sz w:val="22"/>
              </w:rPr>
              <w:t xml:space="preserve">. </w:t>
            </w:r>
            <w:r w:rsidR="00714E5D" w:rsidRPr="00EB4A3F">
              <w:rPr>
                <w:sz w:val="22"/>
              </w:rPr>
              <w:t>Деловые игры</w:t>
            </w:r>
          </w:p>
        </w:tc>
        <w:tc>
          <w:tcPr>
            <w:tcW w:w="4721" w:type="dxa"/>
          </w:tcPr>
          <w:p w:rsidR="00D159B2" w:rsidRPr="00EB4A3F" w:rsidRDefault="00D159B2" w:rsidP="00E505EF">
            <w:pPr>
              <w:widowControl w:val="0"/>
              <w:ind w:firstLine="0"/>
              <w:jc w:val="left"/>
            </w:pPr>
            <w:r w:rsidRPr="00EB4A3F">
              <w:rPr>
                <w:sz w:val="22"/>
              </w:rPr>
              <w:t>1. Инструктаж на рабочем месте</w:t>
            </w:r>
          </w:p>
          <w:p w:rsidR="00242557" w:rsidRPr="00EB4A3F" w:rsidRDefault="00D159B2" w:rsidP="00E505EF">
            <w:pPr>
              <w:widowControl w:val="0"/>
              <w:ind w:firstLine="0"/>
              <w:jc w:val="left"/>
            </w:pPr>
            <w:r w:rsidRPr="00EB4A3F">
              <w:rPr>
                <w:sz w:val="22"/>
              </w:rPr>
              <w:t xml:space="preserve">2. </w:t>
            </w:r>
            <w:r w:rsidR="00242557" w:rsidRPr="00EB4A3F">
              <w:rPr>
                <w:sz w:val="22"/>
              </w:rPr>
              <w:t>Ротация</w:t>
            </w:r>
          </w:p>
          <w:p w:rsidR="00D159B2" w:rsidRPr="00EB4A3F" w:rsidRDefault="00242557" w:rsidP="00E505EF">
            <w:pPr>
              <w:widowControl w:val="0"/>
              <w:ind w:firstLine="0"/>
              <w:jc w:val="left"/>
            </w:pPr>
            <w:r w:rsidRPr="00EB4A3F">
              <w:rPr>
                <w:sz w:val="22"/>
              </w:rPr>
              <w:t xml:space="preserve">3. </w:t>
            </w:r>
            <w:r w:rsidR="00D159B2" w:rsidRPr="00EB4A3F">
              <w:rPr>
                <w:sz w:val="22"/>
              </w:rPr>
              <w:t>Наставничество</w:t>
            </w:r>
            <w:r w:rsidR="00804D51" w:rsidRPr="00EB4A3F">
              <w:rPr>
                <w:sz w:val="22"/>
              </w:rPr>
              <w:t>/ баддинг/ тьюторство</w:t>
            </w:r>
          </w:p>
          <w:p w:rsidR="00D159B2" w:rsidRPr="00EB4A3F" w:rsidRDefault="00804D51" w:rsidP="00E505EF">
            <w:pPr>
              <w:widowControl w:val="0"/>
              <w:ind w:firstLine="0"/>
              <w:jc w:val="left"/>
            </w:pPr>
            <w:r w:rsidRPr="00EB4A3F">
              <w:rPr>
                <w:sz w:val="22"/>
              </w:rPr>
              <w:t>4</w:t>
            </w:r>
            <w:r w:rsidR="00D159B2" w:rsidRPr="00EB4A3F">
              <w:rPr>
                <w:sz w:val="22"/>
              </w:rPr>
              <w:t>.Делегирование полномочий</w:t>
            </w:r>
          </w:p>
          <w:p w:rsidR="00AB3AD1" w:rsidRPr="00EB4A3F" w:rsidRDefault="00AB3AD1" w:rsidP="00E505EF">
            <w:pPr>
              <w:widowControl w:val="0"/>
              <w:ind w:firstLine="0"/>
              <w:jc w:val="left"/>
            </w:pPr>
            <w:r w:rsidRPr="00EB4A3F">
              <w:rPr>
                <w:sz w:val="22"/>
              </w:rPr>
              <w:t>5. Подготовка в проектных группах</w:t>
            </w:r>
          </w:p>
          <w:p w:rsidR="00D159B2" w:rsidRPr="00EB4A3F" w:rsidRDefault="00AB3AD1" w:rsidP="00E505EF">
            <w:pPr>
              <w:widowControl w:val="0"/>
              <w:ind w:firstLine="0"/>
              <w:jc w:val="left"/>
            </w:pPr>
            <w:r w:rsidRPr="00EB4A3F">
              <w:rPr>
                <w:sz w:val="22"/>
              </w:rPr>
              <w:t>6</w:t>
            </w:r>
            <w:r w:rsidR="00D159B2" w:rsidRPr="00EB4A3F">
              <w:rPr>
                <w:sz w:val="22"/>
              </w:rPr>
              <w:t xml:space="preserve">. </w:t>
            </w:r>
            <w:r w:rsidR="00C138FB" w:rsidRPr="00EB4A3F">
              <w:rPr>
                <w:sz w:val="22"/>
              </w:rPr>
              <w:t>Рабочие</w:t>
            </w:r>
            <w:r w:rsidRPr="00EB4A3F">
              <w:rPr>
                <w:sz w:val="22"/>
              </w:rPr>
              <w:t xml:space="preserve"> группы («кружок качества»)</w:t>
            </w:r>
          </w:p>
        </w:tc>
      </w:tr>
    </w:tbl>
    <w:p w:rsidR="00C947E1" w:rsidRPr="00EC15A6" w:rsidRDefault="00F6184C" w:rsidP="004A18C3">
      <w:pPr>
        <w:jc w:val="center"/>
        <w:rPr>
          <w:snapToGrid w:val="0"/>
        </w:rPr>
      </w:pPr>
      <w:r w:rsidRPr="00EC15A6">
        <w:rPr>
          <w:snapToGrid w:val="0"/>
        </w:rPr>
        <w:t>Составлено</w:t>
      </w:r>
      <w:r w:rsidR="00DF5BA6">
        <w:rPr>
          <w:snapToGrid w:val="0"/>
        </w:rPr>
        <w:t xml:space="preserve"> по</w:t>
      </w:r>
      <w:r w:rsidR="00C947E1" w:rsidRPr="00EC15A6">
        <w:rPr>
          <w:snapToGrid w:val="0"/>
        </w:rPr>
        <w:t>:</w:t>
      </w:r>
      <w:r w:rsidR="004A18C3">
        <w:rPr>
          <w:snapToGrid w:val="0"/>
        </w:rPr>
        <w:t xml:space="preserve"> </w:t>
      </w:r>
      <w:r w:rsidR="00ED259C" w:rsidRPr="00810243">
        <w:t xml:space="preserve">Поздеев В.И. Организация профессионального обучения персонала на предприятии// Научный вестник Московского государственного технического университета гражданской авиации. – 2012. № 181. – </w:t>
      </w:r>
      <w:r w:rsidR="00ED259C">
        <w:t>С. 103-107.</w:t>
      </w:r>
    </w:p>
    <w:p w:rsidR="00C947E1" w:rsidRPr="00EC15A6" w:rsidRDefault="00ED259C" w:rsidP="00DF5BA6">
      <w:pPr>
        <w:spacing w:after="120"/>
        <w:jc w:val="center"/>
      </w:pPr>
      <w:r>
        <w:t>Панфилова А.</w:t>
      </w:r>
      <w:r w:rsidRPr="00771DAB">
        <w:t>П. Наставничество и обучение на рабочем месте: терминологический анализ зарубежных методов</w:t>
      </w:r>
      <w:r>
        <w:t>/ А. П. Панфилова</w:t>
      </w:r>
      <w:r w:rsidRPr="00771DAB">
        <w:t xml:space="preserve">// Современные </w:t>
      </w:r>
      <w:r>
        <w:t xml:space="preserve">технологии управления. – 2016. </w:t>
      </w:r>
      <w:r w:rsidRPr="00771DAB">
        <w:t>№12(72).</w:t>
      </w:r>
      <w:r>
        <w:t xml:space="preserve"> </w:t>
      </w:r>
      <w:r w:rsidR="00E94C6C">
        <w:t>– С.1-9.</w:t>
      </w:r>
    </w:p>
    <w:p w:rsidR="00D159B2" w:rsidRPr="00F173C1" w:rsidRDefault="00D159B2" w:rsidP="00D159B2">
      <w:pPr>
        <w:widowControl w:val="0"/>
      </w:pPr>
      <w:r>
        <w:t>Основные задачи обучения</w:t>
      </w:r>
      <w:r w:rsidRPr="00F173C1">
        <w:t xml:space="preserve"> вне рабочего места, например, в обуч</w:t>
      </w:r>
      <w:r>
        <w:t>ающем центре или институте</w:t>
      </w:r>
      <w:r w:rsidRPr="00F173C1">
        <w:t>:</w:t>
      </w:r>
    </w:p>
    <w:p w:rsidR="00D159B2" w:rsidRPr="00F173C1" w:rsidRDefault="00D159B2" w:rsidP="00D96858">
      <w:pPr>
        <w:pStyle w:val="ac"/>
        <w:widowControl w:val="0"/>
        <w:numPr>
          <w:ilvl w:val="0"/>
          <w:numId w:val="61"/>
        </w:numPr>
        <w:ind w:left="1208" w:hanging="357"/>
      </w:pPr>
      <w:r w:rsidRPr="00F173C1">
        <w:t>понимание основных принципов</w:t>
      </w:r>
      <w:r>
        <w:t xml:space="preserve"> обучения</w:t>
      </w:r>
      <w:r w:rsidRPr="00F173C1">
        <w:t>;</w:t>
      </w:r>
    </w:p>
    <w:p w:rsidR="00D159B2" w:rsidRPr="00F173C1" w:rsidRDefault="00D159B2" w:rsidP="00D96858">
      <w:pPr>
        <w:pStyle w:val="ac"/>
        <w:widowControl w:val="0"/>
        <w:numPr>
          <w:ilvl w:val="0"/>
          <w:numId w:val="61"/>
        </w:numPr>
        <w:ind w:left="1208" w:hanging="357"/>
      </w:pPr>
      <w:r w:rsidRPr="00F173C1">
        <w:t>обеспечение необходимыми знаниями;</w:t>
      </w:r>
    </w:p>
    <w:p w:rsidR="00D159B2" w:rsidRPr="00F173C1" w:rsidRDefault="00D159B2" w:rsidP="00D96858">
      <w:pPr>
        <w:pStyle w:val="ac"/>
        <w:widowControl w:val="0"/>
        <w:numPr>
          <w:ilvl w:val="0"/>
          <w:numId w:val="61"/>
        </w:numPr>
        <w:ind w:left="1208" w:hanging="357"/>
      </w:pPr>
      <w:r w:rsidRPr="00F173C1">
        <w:t>формирование взаимосвязи теории и практики.</w:t>
      </w:r>
    </w:p>
    <w:p w:rsidR="00D159B2" w:rsidRDefault="00D159B2" w:rsidP="00D159B2">
      <w:pPr>
        <w:pStyle w:val="22"/>
        <w:widowControl w:val="0"/>
        <w:spacing w:after="0" w:line="360" w:lineRule="auto"/>
        <w:ind w:left="0" w:firstLine="709"/>
        <w:jc w:val="both"/>
      </w:pPr>
      <w:r w:rsidRPr="00F173C1">
        <w:t>Методы, используе</w:t>
      </w:r>
      <w:r w:rsidR="00255137">
        <w:t>мые при обучении персонала вне рабочего места</w:t>
      </w:r>
      <w:r w:rsidRPr="00F173C1">
        <w:t>, имеют свои положительные и отрицательные мом</w:t>
      </w:r>
      <w:r>
        <w:t>енты, представленные в табл</w:t>
      </w:r>
      <w:r w:rsidR="00D93D1B" w:rsidRPr="00D93D1B">
        <w:t xml:space="preserve">. </w:t>
      </w:r>
      <w:r>
        <w:t>3</w:t>
      </w:r>
      <w:r w:rsidRPr="00F173C1">
        <w:t>.</w:t>
      </w:r>
    </w:p>
    <w:p w:rsidR="004F1626" w:rsidRPr="004F1626" w:rsidRDefault="00D159B2" w:rsidP="00EB4A3F">
      <w:pPr>
        <w:pStyle w:val="22"/>
        <w:widowControl w:val="0"/>
        <w:spacing w:after="0" w:line="360" w:lineRule="auto"/>
        <w:ind w:left="0" w:firstLine="709"/>
        <w:jc w:val="right"/>
        <w:rPr>
          <w:i/>
        </w:rPr>
      </w:pPr>
      <w:r w:rsidRPr="004F1626">
        <w:rPr>
          <w:i/>
        </w:rPr>
        <w:t>Таблица 3</w:t>
      </w:r>
      <w:r w:rsidR="004F1626">
        <w:rPr>
          <w:i/>
        </w:rPr>
        <w:t>.</w:t>
      </w:r>
      <w:r w:rsidRPr="004F1626">
        <w:rPr>
          <w:i/>
        </w:rPr>
        <w:t xml:space="preserve"> </w:t>
      </w:r>
    </w:p>
    <w:p w:rsidR="00D159B2" w:rsidRPr="004F1626" w:rsidRDefault="00D159B2" w:rsidP="004F1626">
      <w:pPr>
        <w:pStyle w:val="22"/>
        <w:widowControl w:val="0"/>
        <w:spacing w:after="0" w:line="360" w:lineRule="auto"/>
        <w:ind w:left="0" w:firstLine="709"/>
        <w:jc w:val="center"/>
        <w:rPr>
          <w:b/>
        </w:rPr>
      </w:pPr>
      <w:r w:rsidRPr="004F1626">
        <w:rPr>
          <w:b/>
        </w:rPr>
        <w:t xml:space="preserve">Преимущества и недостатки методов обучения вне </w:t>
      </w:r>
      <w:r w:rsidR="005A66EF" w:rsidRPr="004F1626">
        <w:rPr>
          <w:b/>
        </w:rPr>
        <w:t>рабочего места</w:t>
      </w:r>
    </w:p>
    <w:tbl>
      <w:tblPr>
        <w:tblW w:w="0" w:type="auto"/>
        <w:jc w:val="center"/>
        <w:tblInd w:w="51" w:type="dxa"/>
        <w:tblBorders>
          <w:top w:val="single" w:sz="12" w:space="0" w:color="000000"/>
          <w:left w:val="single" w:sz="12" w:space="0" w:color="000000"/>
          <w:bottom w:val="single" w:sz="2" w:space="0" w:color="auto"/>
          <w:right w:val="single" w:sz="12" w:space="0" w:color="000000"/>
          <w:insideH w:val="single" w:sz="12" w:space="0" w:color="000000"/>
          <w:insideV w:val="single" w:sz="6" w:space="0" w:color="000000"/>
        </w:tblBorders>
        <w:tblLayout w:type="fixed"/>
        <w:tblLook w:val="00BF"/>
      </w:tblPr>
      <w:tblGrid>
        <w:gridCol w:w="4845"/>
        <w:gridCol w:w="4845"/>
      </w:tblGrid>
      <w:tr w:rsidR="00D159B2" w:rsidRPr="00F173C1" w:rsidTr="009A1177">
        <w:trPr>
          <w:trHeight w:val="384"/>
          <w:jc w:val="center"/>
        </w:trPr>
        <w:tc>
          <w:tcPr>
            <w:tcW w:w="4845" w:type="dxa"/>
            <w:tcBorders>
              <w:top w:val="single" w:sz="6" w:space="0" w:color="000000"/>
              <w:left w:val="single" w:sz="6" w:space="0" w:color="000000"/>
              <w:bottom w:val="single" w:sz="6" w:space="0" w:color="000000"/>
            </w:tcBorders>
            <w:vAlign w:val="center"/>
          </w:tcPr>
          <w:p w:rsidR="00D159B2" w:rsidRPr="00EB4A3F" w:rsidRDefault="00D159B2" w:rsidP="009A1177">
            <w:pPr>
              <w:widowControl w:val="0"/>
              <w:ind w:firstLine="0"/>
              <w:jc w:val="center"/>
              <w:rPr>
                <w:b/>
                <w:snapToGrid w:val="0"/>
                <w:sz w:val="21"/>
                <w:szCs w:val="21"/>
              </w:rPr>
            </w:pPr>
            <w:r w:rsidRPr="00EB4A3F">
              <w:rPr>
                <w:b/>
                <w:snapToGrid w:val="0"/>
                <w:sz w:val="21"/>
                <w:szCs w:val="21"/>
              </w:rPr>
              <w:t>Преимущества</w:t>
            </w:r>
          </w:p>
        </w:tc>
        <w:tc>
          <w:tcPr>
            <w:tcW w:w="4845" w:type="dxa"/>
            <w:tcBorders>
              <w:top w:val="single" w:sz="6" w:space="0" w:color="000000"/>
              <w:bottom w:val="single" w:sz="6" w:space="0" w:color="000000"/>
              <w:right w:val="single" w:sz="6" w:space="0" w:color="000000"/>
            </w:tcBorders>
            <w:vAlign w:val="center"/>
          </w:tcPr>
          <w:p w:rsidR="00D159B2" w:rsidRPr="00EB4A3F" w:rsidRDefault="00D159B2" w:rsidP="009A1177">
            <w:pPr>
              <w:widowControl w:val="0"/>
              <w:ind w:firstLine="0"/>
              <w:jc w:val="center"/>
              <w:rPr>
                <w:b/>
                <w:snapToGrid w:val="0"/>
                <w:sz w:val="21"/>
                <w:szCs w:val="21"/>
              </w:rPr>
            </w:pPr>
            <w:r w:rsidRPr="00EB4A3F">
              <w:rPr>
                <w:b/>
                <w:snapToGrid w:val="0"/>
                <w:sz w:val="21"/>
                <w:szCs w:val="21"/>
              </w:rPr>
              <w:t>Недостатки</w:t>
            </w:r>
          </w:p>
        </w:tc>
      </w:tr>
      <w:tr w:rsidR="00D159B2" w:rsidRPr="00F173C1" w:rsidTr="009A1177">
        <w:trPr>
          <w:trHeight w:val="2291"/>
          <w:jc w:val="center"/>
        </w:trPr>
        <w:tc>
          <w:tcPr>
            <w:tcW w:w="4845" w:type="dxa"/>
            <w:tcBorders>
              <w:top w:val="single" w:sz="6" w:space="0" w:color="000000"/>
              <w:left w:val="single" w:sz="6" w:space="0" w:color="000000"/>
              <w:bottom w:val="single" w:sz="2" w:space="0" w:color="auto"/>
            </w:tcBorders>
          </w:tcPr>
          <w:p w:rsidR="00D159B2" w:rsidRPr="00EB4A3F" w:rsidRDefault="00D159B2" w:rsidP="009A1177">
            <w:pPr>
              <w:pStyle w:val="12"/>
              <w:spacing w:line="360" w:lineRule="auto"/>
              <w:jc w:val="both"/>
              <w:rPr>
                <w:sz w:val="21"/>
                <w:szCs w:val="21"/>
              </w:rPr>
            </w:pPr>
            <w:r w:rsidRPr="00EB4A3F">
              <w:rPr>
                <w:sz w:val="21"/>
                <w:szCs w:val="21"/>
              </w:rPr>
              <w:t>- занятия проводятся опытными экспертами;</w:t>
            </w:r>
          </w:p>
          <w:p w:rsidR="00D159B2" w:rsidRPr="00EB4A3F" w:rsidRDefault="00D159B2" w:rsidP="009A1177">
            <w:pPr>
              <w:widowControl w:val="0"/>
              <w:tabs>
                <w:tab w:val="left" w:pos="673"/>
              </w:tabs>
              <w:ind w:firstLine="0"/>
              <w:rPr>
                <w:snapToGrid w:val="0"/>
                <w:sz w:val="21"/>
                <w:szCs w:val="21"/>
              </w:rPr>
            </w:pPr>
            <w:r w:rsidRPr="00EB4A3F">
              <w:rPr>
                <w:snapToGrid w:val="0"/>
                <w:sz w:val="21"/>
                <w:szCs w:val="21"/>
              </w:rPr>
              <w:t>- используется современное оборудование и информация;</w:t>
            </w:r>
          </w:p>
          <w:p w:rsidR="00D159B2" w:rsidRPr="00EB4A3F" w:rsidRDefault="00D159B2" w:rsidP="009A1177">
            <w:pPr>
              <w:widowControl w:val="0"/>
              <w:ind w:firstLine="0"/>
              <w:rPr>
                <w:snapToGrid w:val="0"/>
                <w:sz w:val="21"/>
                <w:szCs w:val="21"/>
              </w:rPr>
            </w:pPr>
            <w:r w:rsidRPr="00EB4A3F">
              <w:rPr>
                <w:snapToGrid w:val="0"/>
                <w:sz w:val="21"/>
                <w:szCs w:val="21"/>
              </w:rPr>
              <w:t>- работники получают заряд свежих идей и информации;</w:t>
            </w:r>
          </w:p>
          <w:p w:rsidR="00D159B2" w:rsidRPr="00EB4A3F" w:rsidRDefault="00D159B2" w:rsidP="009A1177">
            <w:pPr>
              <w:widowControl w:val="0"/>
              <w:ind w:firstLine="0"/>
              <w:rPr>
                <w:snapToGrid w:val="0"/>
                <w:sz w:val="21"/>
                <w:szCs w:val="21"/>
              </w:rPr>
            </w:pPr>
            <w:r w:rsidRPr="00EB4A3F">
              <w:rPr>
                <w:snapToGrid w:val="0"/>
                <w:sz w:val="21"/>
                <w:szCs w:val="21"/>
              </w:rPr>
              <w:t>- работники могут обучаться вечером или в выходные дни.</w:t>
            </w:r>
          </w:p>
        </w:tc>
        <w:tc>
          <w:tcPr>
            <w:tcW w:w="4845" w:type="dxa"/>
            <w:tcBorders>
              <w:top w:val="single" w:sz="6" w:space="0" w:color="000000"/>
              <w:bottom w:val="single" w:sz="2" w:space="0" w:color="auto"/>
              <w:right w:val="single" w:sz="6" w:space="0" w:color="000000"/>
            </w:tcBorders>
          </w:tcPr>
          <w:p w:rsidR="00D159B2" w:rsidRPr="00EB4A3F" w:rsidRDefault="00D159B2" w:rsidP="009A1177">
            <w:pPr>
              <w:pStyle w:val="12"/>
              <w:spacing w:line="360" w:lineRule="auto"/>
              <w:jc w:val="both"/>
              <w:rPr>
                <w:sz w:val="21"/>
                <w:szCs w:val="21"/>
              </w:rPr>
            </w:pPr>
            <w:r w:rsidRPr="00EB4A3F">
              <w:rPr>
                <w:sz w:val="21"/>
                <w:szCs w:val="21"/>
              </w:rPr>
              <w:t>- данные методы имеют высокую стоимость;</w:t>
            </w:r>
          </w:p>
          <w:p w:rsidR="00D159B2" w:rsidRPr="00EB4A3F" w:rsidRDefault="00D159B2" w:rsidP="009A1177">
            <w:pPr>
              <w:pStyle w:val="12"/>
              <w:spacing w:line="360" w:lineRule="auto"/>
              <w:jc w:val="both"/>
              <w:rPr>
                <w:sz w:val="21"/>
                <w:szCs w:val="21"/>
              </w:rPr>
            </w:pPr>
            <w:r w:rsidRPr="00EB4A3F">
              <w:rPr>
                <w:sz w:val="21"/>
                <w:szCs w:val="21"/>
              </w:rPr>
              <w:t>- чаще изучается теория, а не практика, вследствие чего возможность тяжелого ее применения;</w:t>
            </w:r>
          </w:p>
          <w:p w:rsidR="00AF0A22" w:rsidRPr="00EB4A3F" w:rsidRDefault="00AF0A22" w:rsidP="009A1177">
            <w:pPr>
              <w:pStyle w:val="12"/>
              <w:spacing w:line="360" w:lineRule="auto"/>
              <w:jc w:val="both"/>
              <w:rPr>
                <w:sz w:val="21"/>
                <w:szCs w:val="21"/>
              </w:rPr>
            </w:pPr>
            <w:r w:rsidRPr="00EB4A3F">
              <w:rPr>
                <w:sz w:val="21"/>
                <w:szCs w:val="21"/>
              </w:rPr>
              <w:t>- может не соответствовать потребностям организации;</w:t>
            </w:r>
          </w:p>
          <w:p w:rsidR="00D159B2" w:rsidRPr="00EB4A3F" w:rsidRDefault="00D159B2" w:rsidP="00AF0A22">
            <w:pPr>
              <w:pStyle w:val="12"/>
              <w:spacing w:line="360" w:lineRule="auto"/>
              <w:jc w:val="both"/>
              <w:rPr>
                <w:sz w:val="21"/>
                <w:szCs w:val="21"/>
              </w:rPr>
            </w:pPr>
            <w:r w:rsidRPr="00EB4A3F">
              <w:rPr>
                <w:sz w:val="21"/>
                <w:szCs w:val="21"/>
              </w:rPr>
              <w:t>- нежелание работников тратить свое свободное время на обучение</w:t>
            </w:r>
            <w:r w:rsidR="00AF0A22" w:rsidRPr="00EB4A3F">
              <w:rPr>
                <w:sz w:val="21"/>
                <w:szCs w:val="21"/>
              </w:rPr>
              <w:t>.</w:t>
            </w:r>
          </w:p>
        </w:tc>
      </w:tr>
    </w:tbl>
    <w:p w:rsidR="00AF0A22" w:rsidRPr="00771DAB" w:rsidRDefault="00DA4F42" w:rsidP="00DF5BA6">
      <w:pPr>
        <w:spacing w:after="120"/>
        <w:jc w:val="center"/>
      </w:pPr>
      <w:r w:rsidRPr="00AF0A22">
        <w:rPr>
          <w:szCs w:val="24"/>
        </w:rPr>
        <w:t>Составлено</w:t>
      </w:r>
      <w:r w:rsidR="00DF5BA6">
        <w:rPr>
          <w:szCs w:val="24"/>
        </w:rPr>
        <w:t xml:space="preserve"> по</w:t>
      </w:r>
      <w:r w:rsidR="00BB7E60" w:rsidRPr="00AF0A22">
        <w:rPr>
          <w:szCs w:val="24"/>
        </w:rPr>
        <w:t>:</w:t>
      </w:r>
      <w:r w:rsidR="00ED259C" w:rsidRPr="00ED259C">
        <w:t xml:space="preserve"> </w:t>
      </w:r>
      <w:r w:rsidR="00ED259C" w:rsidRPr="00810243">
        <w:t>Архипова Н.И., Седова О.Л. Управление персоналом организации: краткий курс для бакалавров: учебное пособие./ Н. И. Архипова, О. Л. Седова. – Москва: Проспект, 2015</w:t>
      </w:r>
      <w:r w:rsidR="00ED259C">
        <w:t xml:space="preserve">. </w:t>
      </w:r>
      <w:r w:rsidR="00AF0A22" w:rsidRPr="00AF0A22">
        <w:t>– С.169.</w:t>
      </w:r>
    </w:p>
    <w:p w:rsidR="00EB4A3F" w:rsidRPr="00F173C1" w:rsidRDefault="00EB4A3F" w:rsidP="00EB4A3F">
      <w:pPr>
        <w:widowControl w:val="0"/>
        <w:tabs>
          <w:tab w:val="left" w:pos="1170"/>
        </w:tabs>
      </w:pPr>
      <w:r w:rsidRPr="00F173C1">
        <w:lastRenderedPageBreak/>
        <w:t>Несмотря на высокую стоимость, данные методы обучения могут быть очень эффективными в плане приобретения сотрудниками совершенно новых, уникальных знаний, инновационных идей, новых подходов к работе и развития у них профессионально-важных компетенций.</w:t>
      </w:r>
    </w:p>
    <w:p w:rsidR="00EB4A3F" w:rsidRDefault="00EB4A3F" w:rsidP="00EB4A3F">
      <w:pPr>
        <w:widowControl w:val="0"/>
        <w:rPr>
          <w:snapToGrid w:val="0"/>
        </w:rPr>
      </w:pPr>
      <w:r w:rsidRPr="00F173C1">
        <w:rPr>
          <w:snapToGrid w:val="0"/>
        </w:rPr>
        <w:t>Обучение на рабочем месте призвано не только передать работнику необходимые для работы знания, но и сформировать у него более точные представления о содержании его профессиональной роли, о стратегических планах развития организации, прививать ценности существующей в организации корпоративной культуры.</w:t>
      </w:r>
    </w:p>
    <w:p w:rsidR="00D159B2" w:rsidRDefault="00D159B2" w:rsidP="00D159B2">
      <w:pPr>
        <w:widowControl w:val="0"/>
        <w:rPr>
          <w:snapToGrid w:val="0"/>
        </w:rPr>
      </w:pPr>
      <w:r>
        <w:rPr>
          <w:snapToGrid w:val="0"/>
        </w:rPr>
        <w:t xml:space="preserve">Основные методы обучения, которые можно использовать в процессе обучения на рабочем месте, и их </w:t>
      </w:r>
      <w:r w:rsidR="00D93D1B">
        <w:rPr>
          <w:snapToGrid w:val="0"/>
        </w:rPr>
        <w:t>особенности представлены в табл</w:t>
      </w:r>
      <w:r w:rsidR="00D93D1B" w:rsidRPr="00D93D1B">
        <w:rPr>
          <w:snapToGrid w:val="0"/>
        </w:rPr>
        <w:t>.</w:t>
      </w:r>
      <w:r>
        <w:rPr>
          <w:snapToGrid w:val="0"/>
        </w:rPr>
        <w:t xml:space="preserve"> 4.</w:t>
      </w:r>
    </w:p>
    <w:p w:rsidR="004F1626" w:rsidRPr="004F1626" w:rsidRDefault="004F1626" w:rsidP="004F1626">
      <w:pPr>
        <w:widowControl w:val="0"/>
        <w:spacing w:before="120"/>
        <w:jc w:val="right"/>
        <w:rPr>
          <w:i/>
          <w:snapToGrid w:val="0"/>
        </w:rPr>
      </w:pPr>
      <w:r>
        <w:rPr>
          <w:i/>
          <w:snapToGrid w:val="0"/>
        </w:rPr>
        <w:t>Таблица 4.</w:t>
      </w:r>
    </w:p>
    <w:p w:rsidR="00D159B2" w:rsidRPr="004F1626" w:rsidRDefault="00D159B2" w:rsidP="004F1626">
      <w:pPr>
        <w:widowControl w:val="0"/>
        <w:jc w:val="center"/>
        <w:rPr>
          <w:b/>
          <w:snapToGrid w:val="0"/>
        </w:rPr>
      </w:pPr>
      <w:r w:rsidRPr="004F1626">
        <w:rPr>
          <w:b/>
          <w:snapToGrid w:val="0"/>
        </w:rPr>
        <w:t>Методы обучения на рабочем месте и их особенности</w:t>
      </w:r>
    </w:p>
    <w:tbl>
      <w:tblPr>
        <w:tblW w:w="9853" w:type="dxa"/>
        <w:tblLayout w:type="fixed"/>
        <w:tblLook w:val="0000"/>
      </w:tblPr>
      <w:tblGrid>
        <w:gridCol w:w="2988"/>
        <w:gridCol w:w="6865"/>
      </w:tblGrid>
      <w:tr w:rsidR="00D159B2" w:rsidTr="009A1177">
        <w:tc>
          <w:tcPr>
            <w:tcW w:w="2988" w:type="dxa"/>
            <w:tcBorders>
              <w:top w:val="single" w:sz="6" w:space="0" w:color="auto"/>
              <w:left w:val="single" w:sz="6" w:space="0" w:color="auto"/>
              <w:bottom w:val="single" w:sz="6" w:space="0" w:color="auto"/>
              <w:right w:val="single" w:sz="6" w:space="0" w:color="auto"/>
            </w:tcBorders>
            <w:vAlign w:val="center"/>
          </w:tcPr>
          <w:p w:rsidR="00D159B2" w:rsidRPr="00E505EF" w:rsidRDefault="00D159B2" w:rsidP="009A1177">
            <w:pPr>
              <w:autoSpaceDE w:val="0"/>
              <w:autoSpaceDN w:val="0"/>
              <w:adjustRightInd w:val="0"/>
              <w:ind w:firstLine="0"/>
              <w:jc w:val="center"/>
              <w:rPr>
                <w:b/>
                <w:bCs/>
              </w:rPr>
            </w:pPr>
            <w:r w:rsidRPr="00E505EF">
              <w:rPr>
                <w:b/>
                <w:bCs/>
                <w:sz w:val="22"/>
              </w:rPr>
              <w:t>Метод обучения</w:t>
            </w:r>
          </w:p>
        </w:tc>
        <w:tc>
          <w:tcPr>
            <w:tcW w:w="6865" w:type="dxa"/>
            <w:tcBorders>
              <w:top w:val="single" w:sz="6" w:space="0" w:color="auto"/>
              <w:left w:val="single" w:sz="6" w:space="0" w:color="auto"/>
              <w:bottom w:val="single" w:sz="6" w:space="0" w:color="auto"/>
              <w:right w:val="single" w:sz="6" w:space="0" w:color="auto"/>
            </w:tcBorders>
            <w:vAlign w:val="center"/>
          </w:tcPr>
          <w:p w:rsidR="00D159B2" w:rsidRPr="00E505EF" w:rsidRDefault="00D159B2" w:rsidP="009A1177">
            <w:pPr>
              <w:autoSpaceDE w:val="0"/>
              <w:autoSpaceDN w:val="0"/>
              <w:adjustRightInd w:val="0"/>
              <w:ind w:firstLine="0"/>
              <w:jc w:val="center"/>
              <w:rPr>
                <w:b/>
                <w:bCs/>
              </w:rPr>
            </w:pPr>
            <w:r w:rsidRPr="00E505EF">
              <w:rPr>
                <w:b/>
                <w:bCs/>
                <w:sz w:val="22"/>
              </w:rPr>
              <w:t>Характерные особенности метода</w:t>
            </w:r>
          </w:p>
        </w:tc>
      </w:tr>
      <w:tr w:rsidR="00D159B2" w:rsidTr="009A1177">
        <w:tc>
          <w:tcPr>
            <w:tcW w:w="2988" w:type="dxa"/>
            <w:tcBorders>
              <w:top w:val="single" w:sz="6" w:space="0" w:color="auto"/>
              <w:left w:val="single" w:sz="6" w:space="0" w:color="auto"/>
              <w:bottom w:val="single" w:sz="6" w:space="0" w:color="auto"/>
              <w:right w:val="single" w:sz="6" w:space="0" w:color="auto"/>
            </w:tcBorders>
          </w:tcPr>
          <w:p w:rsidR="00D159B2" w:rsidRPr="00E505EF" w:rsidRDefault="00D159B2" w:rsidP="00D159B2">
            <w:pPr>
              <w:autoSpaceDE w:val="0"/>
              <w:autoSpaceDN w:val="0"/>
              <w:adjustRightInd w:val="0"/>
              <w:ind w:firstLine="0"/>
            </w:pPr>
            <w:r w:rsidRPr="00E505EF">
              <w:rPr>
                <w:sz w:val="22"/>
              </w:rPr>
              <w:t>1.Производственный инструктаж</w:t>
            </w:r>
          </w:p>
        </w:tc>
        <w:tc>
          <w:tcPr>
            <w:tcW w:w="6865" w:type="dxa"/>
            <w:tcBorders>
              <w:top w:val="single" w:sz="6" w:space="0" w:color="auto"/>
              <w:left w:val="single" w:sz="6" w:space="0" w:color="auto"/>
              <w:bottom w:val="single" w:sz="6" w:space="0" w:color="auto"/>
              <w:right w:val="single" w:sz="6" w:space="0" w:color="auto"/>
            </w:tcBorders>
          </w:tcPr>
          <w:p w:rsidR="00D159B2" w:rsidRPr="00E505EF" w:rsidRDefault="00D159B2" w:rsidP="00D159B2">
            <w:pPr>
              <w:autoSpaceDE w:val="0"/>
              <w:autoSpaceDN w:val="0"/>
              <w:adjustRightInd w:val="0"/>
              <w:ind w:firstLine="0"/>
            </w:pPr>
            <w:r w:rsidRPr="00E505EF">
              <w:rPr>
                <w:sz w:val="22"/>
              </w:rPr>
              <w:t>Информация, введение в специальность, адаптация, ознакомление обучающегося с его новой рабочей обстановкой</w:t>
            </w:r>
            <w:r w:rsidR="00AB3AD1" w:rsidRPr="00E505EF">
              <w:rPr>
                <w:sz w:val="22"/>
              </w:rPr>
              <w:t>.</w:t>
            </w:r>
          </w:p>
        </w:tc>
      </w:tr>
      <w:tr w:rsidR="00D159B2" w:rsidTr="009A1177">
        <w:tc>
          <w:tcPr>
            <w:tcW w:w="2988" w:type="dxa"/>
            <w:tcBorders>
              <w:top w:val="single" w:sz="6" w:space="0" w:color="auto"/>
              <w:left w:val="single" w:sz="6" w:space="0" w:color="auto"/>
              <w:bottom w:val="single" w:sz="6" w:space="0" w:color="auto"/>
              <w:right w:val="single" w:sz="6" w:space="0" w:color="auto"/>
            </w:tcBorders>
          </w:tcPr>
          <w:p w:rsidR="00D159B2" w:rsidRPr="00E505EF" w:rsidRDefault="00D159B2" w:rsidP="00D159B2">
            <w:pPr>
              <w:autoSpaceDE w:val="0"/>
              <w:autoSpaceDN w:val="0"/>
              <w:adjustRightInd w:val="0"/>
              <w:ind w:firstLine="0"/>
            </w:pPr>
            <w:r w:rsidRPr="00E505EF">
              <w:rPr>
                <w:sz w:val="22"/>
              </w:rPr>
              <w:t>2.Смена рабочего места (ротация)</w:t>
            </w:r>
          </w:p>
        </w:tc>
        <w:tc>
          <w:tcPr>
            <w:tcW w:w="6865" w:type="dxa"/>
            <w:tcBorders>
              <w:top w:val="single" w:sz="6" w:space="0" w:color="auto"/>
              <w:left w:val="single" w:sz="6" w:space="0" w:color="auto"/>
              <w:bottom w:val="single" w:sz="6" w:space="0" w:color="auto"/>
              <w:right w:val="single" w:sz="6" w:space="0" w:color="auto"/>
            </w:tcBorders>
          </w:tcPr>
          <w:p w:rsidR="00D159B2" w:rsidRPr="00E505EF" w:rsidRDefault="00D159B2" w:rsidP="00AB3AD1">
            <w:pPr>
              <w:autoSpaceDE w:val="0"/>
              <w:autoSpaceDN w:val="0"/>
              <w:adjustRightInd w:val="0"/>
              <w:ind w:firstLine="0"/>
            </w:pPr>
            <w:r w:rsidRPr="00E505EF">
              <w:rPr>
                <w:sz w:val="22"/>
              </w:rPr>
              <w:t xml:space="preserve">Получение знаний и приобретение опыта в результате </w:t>
            </w:r>
            <w:r w:rsidR="00AB3AD1" w:rsidRPr="00E505EF">
              <w:rPr>
                <w:sz w:val="22"/>
              </w:rPr>
              <w:t xml:space="preserve">временной </w:t>
            </w:r>
            <w:r w:rsidRPr="00E505EF">
              <w:rPr>
                <w:sz w:val="22"/>
              </w:rPr>
              <w:t>смены рабочего места. В результате этого за определенный промежуток времени создается представление о многогранности деятельности и производственных задач</w:t>
            </w:r>
            <w:r w:rsidR="00AB3AD1" w:rsidRPr="00E505EF">
              <w:rPr>
                <w:sz w:val="22"/>
              </w:rPr>
              <w:t>ах организации.</w:t>
            </w:r>
          </w:p>
        </w:tc>
      </w:tr>
      <w:tr w:rsidR="00D159B2" w:rsidTr="009A1177">
        <w:tc>
          <w:tcPr>
            <w:tcW w:w="2988" w:type="dxa"/>
            <w:tcBorders>
              <w:top w:val="single" w:sz="6" w:space="0" w:color="auto"/>
              <w:left w:val="single" w:sz="6" w:space="0" w:color="auto"/>
              <w:bottom w:val="single" w:sz="6" w:space="0" w:color="auto"/>
              <w:right w:val="single" w:sz="6" w:space="0" w:color="auto"/>
            </w:tcBorders>
          </w:tcPr>
          <w:p w:rsidR="00D159B2" w:rsidRPr="00E505EF" w:rsidRDefault="00D159B2" w:rsidP="00D159B2">
            <w:pPr>
              <w:autoSpaceDE w:val="0"/>
              <w:autoSpaceDN w:val="0"/>
              <w:adjustRightInd w:val="0"/>
              <w:ind w:firstLine="0"/>
            </w:pPr>
            <w:r w:rsidRPr="00E505EF">
              <w:rPr>
                <w:sz w:val="22"/>
              </w:rPr>
              <w:t xml:space="preserve">3. Наставничество </w:t>
            </w:r>
          </w:p>
        </w:tc>
        <w:tc>
          <w:tcPr>
            <w:tcW w:w="6865" w:type="dxa"/>
            <w:tcBorders>
              <w:top w:val="single" w:sz="6" w:space="0" w:color="auto"/>
              <w:left w:val="single" w:sz="6" w:space="0" w:color="auto"/>
              <w:bottom w:val="single" w:sz="6" w:space="0" w:color="auto"/>
              <w:right w:val="single" w:sz="6" w:space="0" w:color="auto"/>
            </w:tcBorders>
          </w:tcPr>
          <w:p w:rsidR="00804D51" w:rsidRPr="00E505EF" w:rsidRDefault="00804D51" w:rsidP="00804D51">
            <w:pPr>
              <w:ind w:firstLine="0"/>
            </w:pPr>
            <w:r w:rsidRPr="00E505EF">
              <w:rPr>
                <w:sz w:val="22"/>
              </w:rPr>
              <w:t>Целенаправленная передача опыта наставником</w:t>
            </w:r>
            <w:r w:rsidR="00046C77" w:rsidRPr="00E505EF">
              <w:rPr>
                <w:sz w:val="22"/>
              </w:rPr>
              <w:t xml:space="preserve"> </w:t>
            </w:r>
            <w:r w:rsidRPr="00E505EF">
              <w:rPr>
                <w:sz w:val="22"/>
              </w:rPr>
              <w:t>обучающемуся:</w:t>
            </w:r>
          </w:p>
          <w:p w:rsidR="00D159B2" w:rsidRPr="00E505EF" w:rsidRDefault="00046C77" w:rsidP="00804D51">
            <w:pPr>
              <w:ind w:firstLine="0"/>
            </w:pPr>
            <w:r w:rsidRPr="00E505EF">
              <w:rPr>
                <w:sz w:val="22"/>
              </w:rPr>
              <w:t xml:space="preserve">наставник </w:t>
            </w:r>
            <w:r w:rsidR="00242557" w:rsidRPr="00E505EF">
              <w:rPr>
                <w:sz w:val="22"/>
              </w:rPr>
              <w:t xml:space="preserve">обучает сотрудника трудовым функциям, </w:t>
            </w:r>
            <w:r w:rsidRPr="00E505EF">
              <w:rPr>
                <w:sz w:val="22"/>
              </w:rPr>
              <w:t>обеспечивает непрерывную обратную связь и периодически проверяет каче</w:t>
            </w:r>
            <w:r w:rsidR="00242557" w:rsidRPr="00E505EF">
              <w:rPr>
                <w:sz w:val="22"/>
              </w:rPr>
              <w:t>ство исполнения работы обучаемого</w:t>
            </w:r>
            <w:r w:rsidR="00F6184C" w:rsidRPr="00E505EF">
              <w:rPr>
                <w:sz w:val="22"/>
              </w:rPr>
              <w:t>.</w:t>
            </w:r>
          </w:p>
        </w:tc>
      </w:tr>
      <w:tr w:rsidR="00AB3AD1" w:rsidTr="009A1177">
        <w:tc>
          <w:tcPr>
            <w:tcW w:w="2988" w:type="dxa"/>
            <w:tcBorders>
              <w:top w:val="single" w:sz="6" w:space="0" w:color="auto"/>
              <w:left w:val="single" w:sz="6" w:space="0" w:color="auto"/>
              <w:bottom w:val="single" w:sz="6" w:space="0" w:color="auto"/>
              <w:right w:val="single" w:sz="6" w:space="0" w:color="auto"/>
            </w:tcBorders>
          </w:tcPr>
          <w:p w:rsidR="00AB3AD1" w:rsidRPr="00E505EF" w:rsidRDefault="00F6184C" w:rsidP="00D159B2">
            <w:pPr>
              <w:autoSpaceDE w:val="0"/>
              <w:autoSpaceDN w:val="0"/>
              <w:adjustRightInd w:val="0"/>
              <w:ind w:firstLine="0"/>
            </w:pPr>
            <w:r w:rsidRPr="00E505EF">
              <w:rPr>
                <w:sz w:val="22"/>
              </w:rPr>
              <w:t>4. Баддинг</w:t>
            </w:r>
          </w:p>
        </w:tc>
        <w:tc>
          <w:tcPr>
            <w:tcW w:w="6865" w:type="dxa"/>
            <w:tcBorders>
              <w:top w:val="single" w:sz="6" w:space="0" w:color="auto"/>
              <w:left w:val="single" w:sz="6" w:space="0" w:color="auto"/>
              <w:bottom w:val="single" w:sz="6" w:space="0" w:color="auto"/>
              <w:right w:val="single" w:sz="6" w:space="0" w:color="auto"/>
            </w:tcBorders>
          </w:tcPr>
          <w:p w:rsidR="00AB3AD1" w:rsidRPr="00E505EF" w:rsidRDefault="00F6184C" w:rsidP="00046C77">
            <w:pPr>
              <w:ind w:firstLine="0"/>
            </w:pPr>
            <w:r w:rsidRPr="00E505EF">
              <w:rPr>
                <w:sz w:val="22"/>
              </w:rPr>
              <w:t xml:space="preserve">Неформальное наставничество. При включении обучающегося в процесс деятельности другого человека происходит взаимное обучение: рекомендации, советы передаются в двухстороннем </w:t>
            </w:r>
            <w:r w:rsidR="00606FBF">
              <w:rPr>
                <w:noProof/>
                <w:lang w:eastAsia="ru-RU"/>
              </w:rPr>
              <w:pict>
                <v:shapetype id="_x0000_t202" coordsize="21600,21600" o:spt="202" path="m,l,21600r21600,l21600,xe">
                  <v:stroke joinstyle="miter"/>
                  <v:path gradientshapeok="t" o:connecttype="rect"/>
                </v:shapetype>
                <v:shape id="_x0000_s1629" type="#_x0000_t202" style="position:absolute;left:0;text-align:left;margin-left:-151.95pt;margin-top:-35pt;width:162.65pt;height:23.15pt;z-index:252240896;mso-position-horizontal-relative:text;mso-position-vertical-relative:text;mso-width-relative:margin;mso-height-relative:margin" stroked="f">
                  <v:textbox style="mso-next-textbox:#_x0000_s1629">
                    <w:txbxContent>
                      <w:p w:rsidR="003E703A" w:rsidRDefault="003E703A" w:rsidP="00705733">
                        <w:pPr>
                          <w:ind w:firstLine="0"/>
                        </w:pPr>
                        <w:r>
                          <w:t>Продолжение таблицы</w:t>
                        </w:r>
                      </w:p>
                    </w:txbxContent>
                  </v:textbox>
                </v:shape>
              </w:pict>
            </w:r>
            <w:r w:rsidRPr="00E505EF">
              <w:rPr>
                <w:sz w:val="22"/>
              </w:rPr>
              <w:t xml:space="preserve">порядке. Основное отличие – равноправие участников, которые находятся на приблизительно одинаковой ступени карьерной лестницы. </w:t>
            </w:r>
          </w:p>
        </w:tc>
      </w:tr>
      <w:tr w:rsidR="00804D51" w:rsidTr="009A1177">
        <w:tc>
          <w:tcPr>
            <w:tcW w:w="2988" w:type="dxa"/>
            <w:tcBorders>
              <w:top w:val="single" w:sz="6" w:space="0" w:color="auto"/>
              <w:left w:val="single" w:sz="6" w:space="0" w:color="auto"/>
              <w:bottom w:val="single" w:sz="6" w:space="0" w:color="auto"/>
              <w:right w:val="single" w:sz="6" w:space="0" w:color="auto"/>
            </w:tcBorders>
          </w:tcPr>
          <w:p w:rsidR="00804D51" w:rsidRPr="00E505EF" w:rsidRDefault="00F6184C" w:rsidP="00D159B2">
            <w:pPr>
              <w:autoSpaceDE w:val="0"/>
              <w:autoSpaceDN w:val="0"/>
              <w:adjustRightInd w:val="0"/>
              <w:ind w:firstLine="0"/>
            </w:pPr>
            <w:r w:rsidRPr="00E505EF">
              <w:rPr>
                <w:sz w:val="22"/>
              </w:rPr>
              <w:t>5. Тьюторство</w:t>
            </w:r>
          </w:p>
        </w:tc>
        <w:tc>
          <w:tcPr>
            <w:tcW w:w="6865" w:type="dxa"/>
            <w:tcBorders>
              <w:top w:val="single" w:sz="6" w:space="0" w:color="auto"/>
              <w:left w:val="single" w:sz="6" w:space="0" w:color="auto"/>
              <w:bottom w:val="single" w:sz="6" w:space="0" w:color="auto"/>
              <w:right w:val="single" w:sz="6" w:space="0" w:color="auto"/>
            </w:tcBorders>
          </w:tcPr>
          <w:p w:rsidR="00804D51" w:rsidRPr="00E505EF" w:rsidRDefault="00F6184C" w:rsidP="000F4BC0">
            <w:pPr>
              <w:ind w:firstLine="0"/>
            </w:pPr>
            <w:r w:rsidRPr="00E505EF">
              <w:rPr>
                <w:sz w:val="22"/>
              </w:rPr>
              <w:t>Вид наставничества, пр</w:t>
            </w:r>
            <w:r w:rsidR="000F4BC0">
              <w:rPr>
                <w:sz w:val="22"/>
              </w:rPr>
              <w:t xml:space="preserve">и котором в процессе дискуссии </w:t>
            </w:r>
            <w:r w:rsidRPr="00E505EF">
              <w:rPr>
                <w:sz w:val="22"/>
              </w:rPr>
              <w:t xml:space="preserve"> обсу</w:t>
            </w:r>
            <w:r w:rsidR="000F4BC0">
              <w:rPr>
                <w:sz w:val="22"/>
              </w:rPr>
              <w:t>ждается опыт</w:t>
            </w:r>
            <w:r w:rsidRPr="00E505EF">
              <w:rPr>
                <w:sz w:val="22"/>
              </w:rPr>
              <w:t xml:space="preserve"> переноса полученных знаний в повседневную рабочую практику, а также </w:t>
            </w:r>
            <w:r w:rsidR="000F4BC0">
              <w:rPr>
                <w:sz w:val="22"/>
              </w:rPr>
              <w:t>вырабатываются эффективные способы</w:t>
            </w:r>
            <w:r w:rsidRPr="00E505EF">
              <w:rPr>
                <w:sz w:val="22"/>
              </w:rPr>
              <w:t xml:space="preserve"> поведения на рабочем месте.</w:t>
            </w:r>
          </w:p>
        </w:tc>
      </w:tr>
      <w:tr w:rsidR="00D159B2" w:rsidTr="009A1177">
        <w:tc>
          <w:tcPr>
            <w:tcW w:w="2988" w:type="dxa"/>
            <w:tcBorders>
              <w:top w:val="single" w:sz="6" w:space="0" w:color="auto"/>
              <w:left w:val="single" w:sz="6" w:space="0" w:color="auto"/>
              <w:bottom w:val="single" w:sz="6" w:space="0" w:color="auto"/>
              <w:right w:val="single" w:sz="6" w:space="0" w:color="auto"/>
            </w:tcBorders>
          </w:tcPr>
          <w:p w:rsidR="00D159B2" w:rsidRPr="00E505EF" w:rsidRDefault="00F6184C" w:rsidP="00242557">
            <w:pPr>
              <w:autoSpaceDE w:val="0"/>
              <w:autoSpaceDN w:val="0"/>
              <w:adjustRightInd w:val="0"/>
              <w:ind w:firstLine="0"/>
            </w:pPr>
            <w:r w:rsidRPr="00E505EF">
              <w:rPr>
                <w:sz w:val="22"/>
              </w:rPr>
              <w:t>6</w:t>
            </w:r>
            <w:r w:rsidR="00D159B2" w:rsidRPr="00E505EF">
              <w:rPr>
                <w:sz w:val="22"/>
              </w:rPr>
              <w:t>.</w:t>
            </w:r>
            <w:r w:rsidR="00242557" w:rsidRPr="00E505EF">
              <w:rPr>
                <w:sz w:val="22"/>
              </w:rPr>
              <w:t>Делегирование полномочий</w:t>
            </w:r>
          </w:p>
        </w:tc>
        <w:tc>
          <w:tcPr>
            <w:tcW w:w="6865" w:type="dxa"/>
            <w:tcBorders>
              <w:top w:val="single" w:sz="6" w:space="0" w:color="auto"/>
              <w:left w:val="single" w:sz="6" w:space="0" w:color="auto"/>
              <w:bottom w:val="single" w:sz="6" w:space="0" w:color="auto"/>
              <w:right w:val="single" w:sz="6" w:space="0" w:color="auto"/>
            </w:tcBorders>
          </w:tcPr>
          <w:p w:rsidR="00D159B2" w:rsidRPr="00E505EF" w:rsidRDefault="00D159B2" w:rsidP="00D159B2">
            <w:pPr>
              <w:autoSpaceDE w:val="0"/>
              <w:autoSpaceDN w:val="0"/>
              <w:adjustRightInd w:val="0"/>
              <w:ind w:firstLine="0"/>
            </w:pPr>
            <w:r w:rsidRPr="00E505EF">
              <w:rPr>
                <w:sz w:val="22"/>
              </w:rPr>
              <w:t>Обучение и ознакомление работника с проблемами высшего и качественно иного порядка задач при одновременном принятии на себя некоторой доли ответственности</w:t>
            </w:r>
          </w:p>
        </w:tc>
      </w:tr>
      <w:tr w:rsidR="00D159B2" w:rsidTr="009A1177">
        <w:tc>
          <w:tcPr>
            <w:tcW w:w="2988" w:type="dxa"/>
            <w:tcBorders>
              <w:top w:val="single" w:sz="6" w:space="0" w:color="auto"/>
              <w:left w:val="single" w:sz="6" w:space="0" w:color="auto"/>
              <w:bottom w:val="single" w:sz="6" w:space="0" w:color="auto"/>
              <w:right w:val="single" w:sz="6" w:space="0" w:color="auto"/>
            </w:tcBorders>
          </w:tcPr>
          <w:p w:rsidR="00D159B2" w:rsidRPr="00E505EF" w:rsidRDefault="00606FBF" w:rsidP="00D159B2">
            <w:pPr>
              <w:autoSpaceDE w:val="0"/>
              <w:autoSpaceDN w:val="0"/>
              <w:adjustRightInd w:val="0"/>
              <w:ind w:firstLine="0"/>
            </w:pPr>
            <w:r>
              <w:rPr>
                <w:noProof/>
                <w:lang w:eastAsia="ru-RU"/>
              </w:rPr>
              <w:lastRenderedPageBreak/>
              <w:pict>
                <v:shape id="_x0000_s1644" type="#_x0000_t202" style="position:absolute;left:0;text-align:left;margin-left:-6.15pt;margin-top:-34.15pt;width:162.65pt;height:23.15pt;z-index:252256256;mso-position-horizontal-relative:text;mso-position-vertical-relative:text;mso-width-relative:margin;mso-height-relative:margin" stroked="f">
                  <v:textbox style="mso-next-textbox:#_x0000_s1644">
                    <w:txbxContent>
                      <w:p w:rsidR="003E703A" w:rsidRDefault="003E703A" w:rsidP="00CB4076">
                        <w:pPr>
                          <w:ind w:firstLine="0"/>
                        </w:pPr>
                        <w:r>
                          <w:t>Продолжение таблицы</w:t>
                        </w:r>
                      </w:p>
                    </w:txbxContent>
                  </v:textbox>
                </v:shape>
              </w:pict>
            </w:r>
            <w:r w:rsidR="00F6184C" w:rsidRPr="00E505EF">
              <w:rPr>
                <w:sz w:val="22"/>
              </w:rPr>
              <w:t>7</w:t>
            </w:r>
            <w:r w:rsidR="00D159B2" w:rsidRPr="00E505EF">
              <w:rPr>
                <w:sz w:val="22"/>
              </w:rPr>
              <w:t>.Подготовка в проектных группах</w:t>
            </w:r>
          </w:p>
        </w:tc>
        <w:tc>
          <w:tcPr>
            <w:tcW w:w="6865" w:type="dxa"/>
            <w:tcBorders>
              <w:top w:val="single" w:sz="6" w:space="0" w:color="auto"/>
              <w:left w:val="single" w:sz="6" w:space="0" w:color="auto"/>
              <w:bottom w:val="single" w:sz="6" w:space="0" w:color="auto"/>
              <w:right w:val="single" w:sz="6" w:space="0" w:color="auto"/>
            </w:tcBorders>
          </w:tcPr>
          <w:p w:rsidR="00D159B2" w:rsidRPr="00E505EF" w:rsidRDefault="00D159B2" w:rsidP="00D159B2">
            <w:pPr>
              <w:autoSpaceDE w:val="0"/>
              <w:autoSpaceDN w:val="0"/>
              <w:adjustRightInd w:val="0"/>
              <w:ind w:firstLine="0"/>
            </w:pPr>
            <w:r w:rsidRPr="00E505EF">
              <w:rPr>
                <w:sz w:val="22"/>
              </w:rPr>
              <w:t>Сотрудничество, осуществляемое в учебных целях в проектных группах, создаваемых на предприятии для разработки крупных, ограниченных сроком задач</w:t>
            </w:r>
          </w:p>
        </w:tc>
      </w:tr>
      <w:tr w:rsidR="00D159B2" w:rsidTr="009A1177">
        <w:tc>
          <w:tcPr>
            <w:tcW w:w="2988" w:type="dxa"/>
            <w:tcBorders>
              <w:top w:val="single" w:sz="6" w:space="0" w:color="auto"/>
              <w:left w:val="single" w:sz="6" w:space="0" w:color="auto"/>
              <w:bottom w:val="single" w:sz="6" w:space="0" w:color="auto"/>
              <w:right w:val="single" w:sz="6" w:space="0" w:color="auto"/>
            </w:tcBorders>
          </w:tcPr>
          <w:p w:rsidR="00D159B2" w:rsidRPr="00E505EF" w:rsidRDefault="00D159B2" w:rsidP="00D159B2">
            <w:pPr>
              <w:autoSpaceDE w:val="0"/>
              <w:autoSpaceDN w:val="0"/>
              <w:adjustRightInd w:val="0"/>
              <w:ind w:firstLine="0"/>
            </w:pPr>
            <w:r w:rsidRPr="00E505EF">
              <w:rPr>
                <w:sz w:val="22"/>
              </w:rPr>
              <w:t>8.</w:t>
            </w:r>
            <w:r w:rsidR="00AB3AD1" w:rsidRPr="00E505EF">
              <w:rPr>
                <w:sz w:val="22"/>
              </w:rPr>
              <w:t xml:space="preserve">Рабочая </w:t>
            </w:r>
            <w:r w:rsidRPr="00E505EF">
              <w:rPr>
                <w:sz w:val="22"/>
              </w:rPr>
              <w:t>группа («кружок качества»)</w:t>
            </w:r>
          </w:p>
        </w:tc>
        <w:tc>
          <w:tcPr>
            <w:tcW w:w="6865" w:type="dxa"/>
            <w:tcBorders>
              <w:top w:val="single" w:sz="6" w:space="0" w:color="auto"/>
              <w:left w:val="single" w:sz="6" w:space="0" w:color="auto"/>
              <w:bottom w:val="single" w:sz="6" w:space="0" w:color="auto"/>
              <w:right w:val="single" w:sz="6" w:space="0" w:color="auto"/>
            </w:tcBorders>
          </w:tcPr>
          <w:p w:rsidR="00D159B2" w:rsidRPr="00E505EF" w:rsidRDefault="00D159B2" w:rsidP="00D159B2">
            <w:pPr>
              <w:autoSpaceDE w:val="0"/>
              <w:autoSpaceDN w:val="0"/>
              <w:adjustRightInd w:val="0"/>
              <w:ind w:firstLine="0"/>
            </w:pPr>
            <w:r w:rsidRPr="00E505EF">
              <w:rPr>
                <w:sz w:val="22"/>
              </w:rPr>
              <w:t>Молодые специалисты разрабатывают конкретные решения по проблемам управления организации, объединившись в рабочие группы. Разработанные в рабочих группах предложения передаются руководству организации, которое рассматривает предложения, принимает по ним решения и информирует рабочую группу о принятии или отклонении ее предложений</w:t>
            </w:r>
            <w:r w:rsidR="00AB3AD1" w:rsidRPr="00E505EF">
              <w:rPr>
                <w:sz w:val="22"/>
              </w:rPr>
              <w:t>.</w:t>
            </w:r>
          </w:p>
        </w:tc>
      </w:tr>
    </w:tbl>
    <w:p w:rsidR="00C947E1" w:rsidRPr="00EC15A6" w:rsidRDefault="00C947E1" w:rsidP="004A18C3">
      <w:pPr>
        <w:jc w:val="center"/>
        <w:rPr>
          <w:snapToGrid w:val="0"/>
          <w:color w:val="000000"/>
          <w:szCs w:val="24"/>
        </w:rPr>
      </w:pPr>
      <w:r w:rsidRPr="00EC15A6">
        <w:rPr>
          <w:snapToGrid w:val="0"/>
          <w:color w:val="000000"/>
          <w:szCs w:val="24"/>
        </w:rPr>
        <w:t>Составлено</w:t>
      </w:r>
      <w:r w:rsidR="00DF5BA6">
        <w:rPr>
          <w:snapToGrid w:val="0"/>
          <w:color w:val="000000"/>
          <w:szCs w:val="24"/>
        </w:rPr>
        <w:t xml:space="preserve"> по</w:t>
      </w:r>
      <w:r w:rsidRPr="00EC15A6">
        <w:rPr>
          <w:snapToGrid w:val="0"/>
          <w:color w:val="000000"/>
          <w:szCs w:val="24"/>
        </w:rPr>
        <w:t>:</w:t>
      </w:r>
      <w:r w:rsidR="004A18C3">
        <w:rPr>
          <w:snapToGrid w:val="0"/>
          <w:color w:val="000000"/>
          <w:szCs w:val="24"/>
        </w:rPr>
        <w:t xml:space="preserve"> </w:t>
      </w:r>
      <w:r w:rsidR="006B106F" w:rsidRPr="00810243">
        <w:t xml:space="preserve">Поздеев В.И. Организация профессионального обучения персонала на предприятии// Научный вестник Московского государственного технического университета гражданской авиации. – 2012. № 181. – </w:t>
      </w:r>
      <w:r w:rsidR="00412730">
        <w:rPr>
          <w:szCs w:val="24"/>
        </w:rPr>
        <w:t>С. 103-107.</w:t>
      </w:r>
    </w:p>
    <w:p w:rsidR="00C947E1" w:rsidRPr="00EC15A6" w:rsidRDefault="006B106F" w:rsidP="006B106F">
      <w:pPr>
        <w:spacing w:after="120"/>
        <w:jc w:val="center"/>
        <w:rPr>
          <w:szCs w:val="24"/>
        </w:rPr>
      </w:pPr>
      <w:r>
        <w:t>Панфилова А.</w:t>
      </w:r>
      <w:r w:rsidRPr="00771DAB">
        <w:t>П. Наставничество и обучение на рабочем месте: терминологический анализ зарубежных методов</w:t>
      </w:r>
      <w:r>
        <w:t>/ А. П. Панфилова</w:t>
      </w:r>
      <w:r w:rsidRPr="00771DAB">
        <w:t xml:space="preserve">// Современные </w:t>
      </w:r>
      <w:r>
        <w:t xml:space="preserve">технологии управления. – 2016. </w:t>
      </w:r>
      <w:r w:rsidRPr="00771DAB">
        <w:t>№12(72).</w:t>
      </w:r>
      <w:r>
        <w:t xml:space="preserve"> </w:t>
      </w:r>
      <w:r w:rsidR="00EC15A6">
        <w:rPr>
          <w:szCs w:val="24"/>
        </w:rPr>
        <w:t>–</w:t>
      </w:r>
      <w:r w:rsidR="00412730">
        <w:rPr>
          <w:szCs w:val="24"/>
        </w:rPr>
        <w:t>С.</w:t>
      </w:r>
      <w:r w:rsidR="00EC15A6">
        <w:rPr>
          <w:szCs w:val="24"/>
        </w:rPr>
        <w:t>1-9</w:t>
      </w:r>
      <w:r w:rsidR="00412730">
        <w:rPr>
          <w:szCs w:val="24"/>
        </w:rPr>
        <w:t>.</w:t>
      </w:r>
    </w:p>
    <w:p w:rsidR="004F1626" w:rsidRDefault="00D159B2" w:rsidP="004F1626">
      <w:pPr>
        <w:widowControl w:val="0"/>
        <w:rPr>
          <w:snapToGrid w:val="0"/>
        </w:rPr>
      </w:pPr>
      <w:r w:rsidRPr="00F173C1">
        <w:rPr>
          <w:snapToGrid w:val="0"/>
        </w:rPr>
        <w:t>Можно сформулировать следующие преимущества и недостатки обучения на рабоче</w:t>
      </w:r>
      <w:r w:rsidR="00D93D1B">
        <w:rPr>
          <w:snapToGrid w:val="0"/>
        </w:rPr>
        <w:t>м месте (табл.</w:t>
      </w:r>
      <w:r>
        <w:rPr>
          <w:snapToGrid w:val="0"/>
        </w:rPr>
        <w:t xml:space="preserve"> 5)</w:t>
      </w:r>
      <w:r w:rsidRPr="00F173C1">
        <w:rPr>
          <w:snapToGrid w:val="0"/>
        </w:rPr>
        <w:t>.</w:t>
      </w:r>
      <w:r w:rsidR="004F1626">
        <w:rPr>
          <w:snapToGrid w:val="0"/>
        </w:rPr>
        <w:t xml:space="preserve"> </w:t>
      </w:r>
    </w:p>
    <w:p w:rsidR="004F1626" w:rsidRPr="004F1626" w:rsidRDefault="004F1626" w:rsidP="004F1626">
      <w:pPr>
        <w:widowControl w:val="0"/>
        <w:jc w:val="right"/>
        <w:rPr>
          <w:i/>
          <w:snapToGrid w:val="0"/>
        </w:rPr>
      </w:pPr>
      <w:r w:rsidRPr="004F1626">
        <w:rPr>
          <w:i/>
          <w:snapToGrid w:val="0"/>
        </w:rPr>
        <w:t>Таблица 5.</w:t>
      </w:r>
    </w:p>
    <w:p w:rsidR="00D159B2" w:rsidRPr="004F1626" w:rsidRDefault="00D159B2" w:rsidP="004F1626">
      <w:pPr>
        <w:widowControl w:val="0"/>
        <w:jc w:val="center"/>
        <w:rPr>
          <w:b/>
          <w:snapToGrid w:val="0"/>
        </w:rPr>
      </w:pPr>
      <w:r w:rsidRPr="004F1626">
        <w:rPr>
          <w:b/>
          <w:snapToGrid w:val="0"/>
        </w:rPr>
        <w:t>Преимущества и недостатки методов обучения на рабочем месте</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F"/>
      </w:tblPr>
      <w:tblGrid>
        <w:gridCol w:w="4901"/>
        <w:gridCol w:w="4732"/>
      </w:tblGrid>
      <w:tr w:rsidR="00D159B2" w:rsidRPr="00F173C1" w:rsidTr="009A1177">
        <w:trPr>
          <w:trHeight w:val="462"/>
          <w:jc w:val="center"/>
        </w:trPr>
        <w:tc>
          <w:tcPr>
            <w:tcW w:w="4901" w:type="dxa"/>
            <w:tcBorders>
              <w:top w:val="single" w:sz="12" w:space="0" w:color="000000"/>
              <w:left w:val="single" w:sz="6" w:space="0" w:color="000000"/>
            </w:tcBorders>
            <w:vAlign w:val="center"/>
          </w:tcPr>
          <w:p w:rsidR="00D159B2" w:rsidRPr="00EB4A3F" w:rsidRDefault="00D159B2" w:rsidP="009A1177">
            <w:pPr>
              <w:widowControl w:val="0"/>
              <w:ind w:firstLine="0"/>
              <w:jc w:val="center"/>
              <w:rPr>
                <w:b/>
                <w:snapToGrid w:val="0"/>
              </w:rPr>
            </w:pPr>
            <w:r w:rsidRPr="00EB4A3F">
              <w:rPr>
                <w:b/>
                <w:snapToGrid w:val="0"/>
                <w:sz w:val="22"/>
              </w:rPr>
              <w:t>Преимущества</w:t>
            </w:r>
          </w:p>
        </w:tc>
        <w:tc>
          <w:tcPr>
            <w:tcW w:w="4732" w:type="dxa"/>
            <w:tcBorders>
              <w:top w:val="single" w:sz="12" w:space="0" w:color="000000"/>
              <w:right w:val="single" w:sz="6" w:space="0" w:color="000000"/>
            </w:tcBorders>
            <w:vAlign w:val="center"/>
          </w:tcPr>
          <w:p w:rsidR="00D159B2" w:rsidRPr="00EB4A3F" w:rsidRDefault="00D159B2" w:rsidP="009A1177">
            <w:pPr>
              <w:widowControl w:val="0"/>
              <w:ind w:firstLine="0"/>
              <w:jc w:val="center"/>
              <w:rPr>
                <w:b/>
                <w:snapToGrid w:val="0"/>
              </w:rPr>
            </w:pPr>
            <w:r w:rsidRPr="00EB4A3F">
              <w:rPr>
                <w:b/>
                <w:snapToGrid w:val="0"/>
                <w:sz w:val="22"/>
              </w:rPr>
              <w:t>Недостатки</w:t>
            </w:r>
          </w:p>
        </w:tc>
      </w:tr>
      <w:tr w:rsidR="00D159B2" w:rsidRPr="00F173C1" w:rsidTr="009A1177">
        <w:trPr>
          <w:trHeight w:val="1889"/>
          <w:jc w:val="center"/>
        </w:trPr>
        <w:tc>
          <w:tcPr>
            <w:tcW w:w="4901" w:type="dxa"/>
            <w:tcBorders>
              <w:left w:val="single" w:sz="6" w:space="0" w:color="000000"/>
              <w:bottom w:val="single" w:sz="2" w:space="0" w:color="auto"/>
            </w:tcBorders>
          </w:tcPr>
          <w:p w:rsidR="00D159B2" w:rsidRPr="00EB4A3F" w:rsidRDefault="00D159B2" w:rsidP="00046C77">
            <w:pPr>
              <w:widowControl w:val="0"/>
              <w:ind w:firstLine="0"/>
              <w:rPr>
                <w:snapToGrid w:val="0"/>
              </w:rPr>
            </w:pPr>
            <w:r w:rsidRPr="00EB4A3F">
              <w:rPr>
                <w:snapToGrid w:val="0"/>
                <w:sz w:val="22"/>
              </w:rPr>
              <w:t>- относительная дешевизна, по сравнению с методами вне производства;</w:t>
            </w:r>
          </w:p>
          <w:p w:rsidR="00D159B2" w:rsidRPr="00EB4A3F" w:rsidRDefault="00D159B2" w:rsidP="00046C77">
            <w:pPr>
              <w:widowControl w:val="0"/>
              <w:ind w:firstLine="0"/>
              <w:rPr>
                <w:snapToGrid w:val="0"/>
              </w:rPr>
            </w:pPr>
            <w:r w:rsidRPr="00EB4A3F">
              <w:rPr>
                <w:snapToGrid w:val="0"/>
                <w:sz w:val="22"/>
              </w:rPr>
              <w:t>- учитываются индивидуальные особенности ученика, т.е. наставник оперативно подстраивается под него;</w:t>
            </w:r>
          </w:p>
          <w:p w:rsidR="00D159B2" w:rsidRPr="00EB4A3F" w:rsidRDefault="00D159B2" w:rsidP="00046C77">
            <w:pPr>
              <w:widowControl w:val="0"/>
              <w:ind w:firstLine="0"/>
              <w:rPr>
                <w:snapToGrid w:val="0"/>
              </w:rPr>
            </w:pPr>
            <w:r w:rsidRPr="00EB4A3F">
              <w:rPr>
                <w:snapToGrid w:val="0"/>
                <w:sz w:val="22"/>
              </w:rPr>
              <w:t>- дается больше практики, чем теории;</w:t>
            </w:r>
          </w:p>
          <w:p w:rsidR="00D159B2" w:rsidRPr="00EB4A3F" w:rsidRDefault="00D159B2" w:rsidP="00046C77">
            <w:pPr>
              <w:widowControl w:val="0"/>
              <w:ind w:firstLine="0"/>
              <w:rPr>
                <w:snapToGrid w:val="0"/>
              </w:rPr>
            </w:pPr>
            <w:r w:rsidRPr="00EB4A3F">
              <w:rPr>
                <w:sz w:val="22"/>
                <w:shd w:val="clear" w:color="auto" w:fill="FFFFFF"/>
              </w:rPr>
              <w:t>- в процессе обучения применяется рабочее оборудование;</w:t>
            </w:r>
          </w:p>
          <w:p w:rsidR="00D159B2" w:rsidRPr="00EB4A3F" w:rsidRDefault="00D159B2" w:rsidP="00046C77">
            <w:pPr>
              <w:widowControl w:val="0"/>
              <w:ind w:firstLine="0"/>
              <w:rPr>
                <w:snapToGrid w:val="0"/>
              </w:rPr>
            </w:pPr>
            <w:r w:rsidRPr="00EB4A3F">
              <w:rPr>
                <w:sz w:val="22"/>
                <w:shd w:val="clear" w:color="auto" w:fill="FFFFFF"/>
              </w:rPr>
              <w:t>- работник полностью погружен в атмосферу своего конкретного рабочего места, учитывая его специфику и проблемы;</w:t>
            </w:r>
          </w:p>
          <w:p w:rsidR="00D159B2" w:rsidRPr="00EB4A3F" w:rsidRDefault="00D159B2" w:rsidP="00046C77">
            <w:pPr>
              <w:widowControl w:val="0"/>
              <w:ind w:firstLine="0"/>
              <w:rPr>
                <w:snapToGrid w:val="0"/>
              </w:rPr>
            </w:pPr>
            <w:r w:rsidRPr="00EB4A3F">
              <w:rPr>
                <w:sz w:val="22"/>
                <w:shd w:val="clear" w:color="auto" w:fill="FFFFFF"/>
              </w:rPr>
              <w:t>- есть возможность отозвать обучаемого простым уведомлением, если это необходимо.</w:t>
            </w:r>
          </w:p>
        </w:tc>
        <w:tc>
          <w:tcPr>
            <w:tcW w:w="4732" w:type="dxa"/>
            <w:tcBorders>
              <w:bottom w:val="single" w:sz="2" w:space="0" w:color="auto"/>
              <w:right w:val="single" w:sz="6" w:space="0" w:color="000000"/>
            </w:tcBorders>
          </w:tcPr>
          <w:p w:rsidR="00D159B2" w:rsidRPr="00EB4A3F" w:rsidRDefault="00D159B2" w:rsidP="00046C77">
            <w:pPr>
              <w:pStyle w:val="12"/>
              <w:spacing w:line="360" w:lineRule="auto"/>
              <w:jc w:val="both"/>
              <w:rPr>
                <w:sz w:val="22"/>
                <w:szCs w:val="22"/>
              </w:rPr>
            </w:pPr>
            <w:r w:rsidRPr="00EB4A3F">
              <w:rPr>
                <w:sz w:val="22"/>
                <w:szCs w:val="22"/>
              </w:rPr>
              <w:t>- отсутствие достаточного опыта в преподавании у наставников;</w:t>
            </w:r>
          </w:p>
          <w:p w:rsidR="00D159B2" w:rsidRPr="00EB4A3F" w:rsidRDefault="00D159B2" w:rsidP="00046C77">
            <w:pPr>
              <w:pStyle w:val="12"/>
              <w:spacing w:line="360" w:lineRule="auto"/>
              <w:jc w:val="both"/>
              <w:rPr>
                <w:sz w:val="22"/>
                <w:szCs w:val="22"/>
              </w:rPr>
            </w:pPr>
            <w:r w:rsidRPr="00EB4A3F">
              <w:rPr>
                <w:sz w:val="22"/>
                <w:szCs w:val="22"/>
              </w:rPr>
              <w:t>- оборудование и возможности может не соответствовать поставленным задачам;</w:t>
            </w:r>
          </w:p>
          <w:p w:rsidR="00D159B2" w:rsidRPr="00EB4A3F" w:rsidRDefault="00D159B2" w:rsidP="00046C77">
            <w:pPr>
              <w:pStyle w:val="12"/>
              <w:spacing w:line="360" w:lineRule="auto"/>
              <w:jc w:val="both"/>
              <w:rPr>
                <w:sz w:val="22"/>
                <w:szCs w:val="22"/>
              </w:rPr>
            </w:pPr>
            <w:r w:rsidRPr="00EB4A3F">
              <w:rPr>
                <w:sz w:val="22"/>
                <w:szCs w:val="22"/>
              </w:rPr>
              <w:t>- ограниченность времени у наставников;</w:t>
            </w:r>
          </w:p>
          <w:p w:rsidR="00D159B2" w:rsidRPr="00EB4A3F" w:rsidRDefault="00D159B2" w:rsidP="00046C77">
            <w:pPr>
              <w:pStyle w:val="12"/>
              <w:spacing w:line="360" w:lineRule="auto"/>
              <w:jc w:val="both"/>
              <w:rPr>
                <w:sz w:val="22"/>
                <w:szCs w:val="22"/>
                <w:shd w:val="clear" w:color="auto" w:fill="FFFFFF"/>
              </w:rPr>
            </w:pPr>
            <w:r w:rsidRPr="00EB4A3F">
              <w:rPr>
                <w:sz w:val="22"/>
                <w:szCs w:val="22"/>
                <w:shd w:val="clear" w:color="auto" w:fill="FFFFFF"/>
              </w:rPr>
              <w:t>- во время обучения может быть образовано существенное количество брака;</w:t>
            </w:r>
          </w:p>
          <w:p w:rsidR="00D159B2" w:rsidRPr="00EB4A3F" w:rsidRDefault="00D159B2" w:rsidP="00046C77">
            <w:pPr>
              <w:pStyle w:val="12"/>
              <w:spacing w:line="360" w:lineRule="auto"/>
              <w:jc w:val="both"/>
              <w:rPr>
                <w:sz w:val="22"/>
                <w:szCs w:val="22"/>
                <w:shd w:val="clear" w:color="auto" w:fill="FFFFFF"/>
              </w:rPr>
            </w:pPr>
            <w:r w:rsidRPr="00EB4A3F">
              <w:rPr>
                <w:sz w:val="22"/>
                <w:szCs w:val="22"/>
                <w:shd w:val="clear" w:color="auto" w:fill="FFFFFF"/>
              </w:rPr>
              <w:t>- во время процесса обучения работник может отвлекаться на различные посторонние шумы, суету рабочего процесса;</w:t>
            </w:r>
          </w:p>
          <w:p w:rsidR="00D159B2" w:rsidRPr="00EB4A3F" w:rsidRDefault="00D159B2" w:rsidP="00046C77">
            <w:pPr>
              <w:pStyle w:val="12"/>
              <w:spacing w:line="360" w:lineRule="auto"/>
              <w:jc w:val="both"/>
              <w:rPr>
                <w:sz w:val="22"/>
                <w:szCs w:val="22"/>
                <w:shd w:val="clear" w:color="auto" w:fill="FFFFFF"/>
              </w:rPr>
            </w:pPr>
            <w:r w:rsidRPr="00EB4A3F">
              <w:rPr>
                <w:sz w:val="22"/>
                <w:szCs w:val="22"/>
                <w:shd w:val="clear" w:color="auto" w:fill="FFFFFF"/>
              </w:rPr>
              <w:t>- обучаемые могут неохотно правдиво обсуждать проблемы в среде своих коллег или в присутствии руководства;</w:t>
            </w:r>
          </w:p>
          <w:p w:rsidR="00D159B2" w:rsidRPr="00EB4A3F" w:rsidRDefault="00D159B2" w:rsidP="00046C77">
            <w:pPr>
              <w:pStyle w:val="12"/>
              <w:spacing w:line="360" w:lineRule="auto"/>
              <w:jc w:val="both"/>
              <w:rPr>
                <w:sz w:val="22"/>
                <w:szCs w:val="22"/>
              </w:rPr>
            </w:pPr>
            <w:r w:rsidRPr="00EB4A3F">
              <w:rPr>
                <w:sz w:val="22"/>
                <w:szCs w:val="22"/>
                <w:shd w:val="clear" w:color="auto" w:fill="FFFFFF"/>
              </w:rPr>
              <w:t>- обучаемые общаются лишь с персоналом своей компании.</w:t>
            </w:r>
          </w:p>
        </w:tc>
      </w:tr>
    </w:tbl>
    <w:p w:rsidR="005A66EF" w:rsidRPr="005A66EF" w:rsidRDefault="00DA4F42" w:rsidP="00DF5BA6">
      <w:pPr>
        <w:spacing w:after="120"/>
        <w:ind w:left="567" w:firstLine="0"/>
        <w:jc w:val="center"/>
        <w:rPr>
          <w:color w:val="000000"/>
          <w:szCs w:val="24"/>
          <w:shd w:val="clear" w:color="auto" w:fill="FFFFFF"/>
        </w:rPr>
      </w:pPr>
      <w:r>
        <w:rPr>
          <w:szCs w:val="24"/>
        </w:rPr>
        <w:lastRenderedPageBreak/>
        <w:t>Составлено</w:t>
      </w:r>
      <w:r w:rsidR="00DF5BA6">
        <w:rPr>
          <w:szCs w:val="24"/>
        </w:rPr>
        <w:t xml:space="preserve"> по</w:t>
      </w:r>
      <w:r w:rsidR="00154FC8">
        <w:rPr>
          <w:szCs w:val="24"/>
        </w:rPr>
        <w:t>:</w:t>
      </w:r>
      <w:r>
        <w:rPr>
          <w:szCs w:val="24"/>
        </w:rPr>
        <w:t xml:space="preserve"> </w:t>
      </w:r>
      <w:r w:rsidR="006B106F" w:rsidRPr="001E64AD">
        <w:t xml:space="preserve">Магура М.И., Курбатова М.Б. Организация обучения персонала компании: учебное пособие / М.И.Магура, М.Б.Курбатова. – М.: ЗАО «Бизнес-школа «Интел-Синтез», 2005. – </w:t>
      </w:r>
      <w:r w:rsidR="00412730">
        <w:rPr>
          <w:szCs w:val="24"/>
        </w:rPr>
        <w:t>С.</w:t>
      </w:r>
      <w:r w:rsidR="005A66EF" w:rsidRPr="005A66EF">
        <w:rPr>
          <w:szCs w:val="24"/>
        </w:rPr>
        <w:t xml:space="preserve"> </w:t>
      </w:r>
      <w:r w:rsidR="005A66EF">
        <w:rPr>
          <w:szCs w:val="24"/>
        </w:rPr>
        <w:t>138-149</w:t>
      </w:r>
      <w:r w:rsidR="00412730">
        <w:rPr>
          <w:szCs w:val="24"/>
        </w:rPr>
        <w:t>.</w:t>
      </w:r>
    </w:p>
    <w:p w:rsidR="00CB4076" w:rsidRPr="004F1626" w:rsidRDefault="00CB4076" w:rsidP="00CB4076">
      <w:pPr>
        <w:widowControl w:val="0"/>
        <w:rPr>
          <w:snapToGrid w:val="0"/>
        </w:rPr>
      </w:pPr>
      <w:r>
        <w:t>Таким образом,</w:t>
      </w:r>
      <w:r w:rsidRPr="00F173C1">
        <w:t xml:space="preserve"> </w:t>
      </w:r>
      <w:r>
        <w:t>основные выгоды</w:t>
      </w:r>
      <w:r w:rsidRPr="00F173C1">
        <w:t xml:space="preserve"> ме</w:t>
      </w:r>
      <w:r>
        <w:t>тодов обучения на рабочем месте – это их</w:t>
      </w:r>
      <w:r w:rsidRPr="00F173C1">
        <w:t xml:space="preserve"> практикоориентированность, учет специфики организации и индивидуальный подход к обучаемому. </w:t>
      </w:r>
    </w:p>
    <w:p w:rsidR="009A1177" w:rsidRDefault="000559A5" w:rsidP="00D159B2">
      <w:pPr>
        <w:widowControl w:val="0"/>
      </w:pPr>
      <w:r>
        <w:t>Формой обучения, интегрирующей</w:t>
      </w:r>
      <w:r w:rsidR="009A1177">
        <w:t xml:space="preserve"> преимущества обучения на и вне рабочего места, </w:t>
      </w:r>
      <w:r>
        <w:t xml:space="preserve">является смешанное обучение – </w:t>
      </w:r>
      <w:r w:rsidR="009A1177">
        <w:rPr>
          <w:lang w:val="de-DE"/>
        </w:rPr>
        <w:t>blended</w:t>
      </w:r>
      <w:r w:rsidR="009A1177" w:rsidRPr="009A1177">
        <w:t xml:space="preserve"> </w:t>
      </w:r>
      <w:r w:rsidR="009A1177">
        <w:rPr>
          <w:lang w:val="de-DE"/>
        </w:rPr>
        <w:t>learning</w:t>
      </w:r>
      <w:r w:rsidR="009A1177" w:rsidRPr="009A1177">
        <w:t xml:space="preserve">. </w:t>
      </w:r>
      <w:r w:rsidR="009A1177">
        <w:rPr>
          <w:color w:val="000000"/>
          <w:szCs w:val="24"/>
          <w:shd w:val="clear" w:color="auto" w:fill="FFFFFF"/>
        </w:rPr>
        <w:t>С</w:t>
      </w:r>
      <w:r w:rsidR="009A1177" w:rsidRPr="00E9798F">
        <w:rPr>
          <w:color w:val="000000"/>
          <w:szCs w:val="24"/>
          <w:shd w:val="clear" w:color="auto" w:fill="FFFFFF"/>
        </w:rPr>
        <w:t>мешанное обучение объединяет противоположн</w:t>
      </w:r>
      <w:r w:rsidR="00976ED6">
        <w:rPr>
          <w:color w:val="000000"/>
          <w:szCs w:val="24"/>
          <w:shd w:val="clear" w:color="auto" w:fill="FFFFFF"/>
        </w:rPr>
        <w:t xml:space="preserve">ые, на первый взгляд, подходы, </w:t>
      </w:r>
      <w:r w:rsidR="009A1177" w:rsidRPr="00E9798F">
        <w:rPr>
          <w:color w:val="000000"/>
          <w:szCs w:val="24"/>
          <w:shd w:val="clear" w:color="auto" w:fill="FFFFFF"/>
        </w:rPr>
        <w:t>такие как формальное и неформальное обучение, общение «лицом-к-лицу» и общение «онлайн», управляемые действия и самостоятельный выбор пути</w:t>
      </w:r>
      <w:r w:rsidR="00B7231D">
        <w:rPr>
          <w:color w:val="000000"/>
          <w:szCs w:val="24"/>
          <w:shd w:val="clear" w:color="auto" w:fill="FFFFFF"/>
        </w:rPr>
        <w:t xml:space="preserve"> обучения</w:t>
      </w:r>
      <w:r w:rsidR="009A1177" w:rsidRPr="00E9798F">
        <w:rPr>
          <w:color w:val="000000"/>
          <w:szCs w:val="24"/>
          <w:shd w:val="clear" w:color="auto" w:fill="FFFFFF"/>
        </w:rPr>
        <w:t>, чтобы достичь своих целей и целей организации</w:t>
      </w:r>
      <w:r w:rsidR="00CB4076">
        <w:rPr>
          <w:color w:val="000000"/>
          <w:szCs w:val="24"/>
          <w:shd w:val="clear" w:color="auto" w:fill="FFFFFF"/>
        </w:rPr>
        <w:t>.</w:t>
      </w:r>
      <w:r w:rsidR="00040ED5">
        <w:rPr>
          <w:rStyle w:val="af7"/>
          <w:color w:val="000000"/>
          <w:szCs w:val="24"/>
          <w:shd w:val="clear" w:color="auto" w:fill="FFFFFF"/>
        </w:rPr>
        <w:footnoteReference w:id="14"/>
      </w:r>
    </w:p>
    <w:p w:rsidR="009A1177" w:rsidRDefault="009A1177" w:rsidP="00D159B2">
      <w:pPr>
        <w:widowControl w:val="0"/>
      </w:pPr>
      <w:r>
        <w:t xml:space="preserve">Смешанное обучение включает в себя </w:t>
      </w:r>
      <w:r w:rsidR="00CB4076">
        <w:t xml:space="preserve">методы электронного и </w:t>
      </w:r>
      <w:r w:rsidR="00040ED5">
        <w:t>очного</w:t>
      </w:r>
      <w:r>
        <w:t xml:space="preserve"> обучени</w:t>
      </w:r>
      <w:r w:rsidR="00040ED5">
        <w:t>я</w:t>
      </w:r>
      <w:r w:rsidR="00CB4076">
        <w:t>, а также с</w:t>
      </w:r>
      <w:r>
        <w:t xml:space="preserve">амоподготовку. Учебный </w:t>
      </w:r>
      <w:r w:rsidR="00040ED5">
        <w:t xml:space="preserve">процесс при смешанном обучении представляет собой последовательное чередование фаз очного и дистанционного обучения. </w:t>
      </w:r>
      <w:r w:rsidR="009B44DC">
        <w:t>Методами очного обуче</w:t>
      </w:r>
      <w:r w:rsidR="00B7231D">
        <w:t>ния являются тренинги, семинары</w:t>
      </w:r>
      <w:r w:rsidR="009B44DC">
        <w:t xml:space="preserve">. Методами дистанционного обучения – электронные занятия и курсы, онлайн-семинары и т.д. Упор при выборе методов обучения следует делать, исходя из целей обучения и ресурсов компании. </w:t>
      </w:r>
    </w:p>
    <w:p w:rsidR="00433B5D" w:rsidRDefault="009A588F" w:rsidP="0014616F">
      <w:pPr>
        <w:widowControl w:val="0"/>
      </w:pPr>
      <w:r>
        <w:t>Одной из важных задач создания</w:t>
      </w:r>
      <w:r w:rsidR="00433B5D">
        <w:t xml:space="preserve"> и обеспечения эффективности смешанного обучения в организации является разработка корпоративных электронных учебных курсов</w:t>
      </w:r>
      <w:r w:rsidR="0014616F">
        <w:t>. К</w:t>
      </w:r>
      <w:r w:rsidR="00433B5D">
        <w:t>орпоративные электронные учебные курсы отличаются следующими особенностями:</w:t>
      </w:r>
    </w:p>
    <w:p w:rsidR="00433B5D" w:rsidRDefault="00433B5D" w:rsidP="00751CE9">
      <w:pPr>
        <w:pStyle w:val="ac"/>
        <w:widowControl w:val="0"/>
        <w:numPr>
          <w:ilvl w:val="0"/>
          <w:numId w:val="18"/>
        </w:numPr>
        <w:ind w:left="1208" w:hanging="357"/>
      </w:pPr>
      <w:r>
        <w:t>узкопрофессиональная технологическая направленность;</w:t>
      </w:r>
    </w:p>
    <w:p w:rsidR="00433B5D" w:rsidRDefault="00433B5D" w:rsidP="00751CE9">
      <w:pPr>
        <w:pStyle w:val="ac"/>
        <w:widowControl w:val="0"/>
        <w:numPr>
          <w:ilvl w:val="0"/>
          <w:numId w:val="18"/>
        </w:numPr>
        <w:ind w:left="1208" w:hanging="357"/>
      </w:pPr>
      <w:r>
        <w:t>значительная межпредметная автономность;</w:t>
      </w:r>
    </w:p>
    <w:p w:rsidR="00433B5D" w:rsidRDefault="0014616F" w:rsidP="00751CE9">
      <w:pPr>
        <w:pStyle w:val="ac"/>
        <w:widowControl w:val="0"/>
        <w:numPr>
          <w:ilvl w:val="0"/>
          <w:numId w:val="18"/>
        </w:numPr>
        <w:ind w:left="1208" w:hanging="357"/>
      </w:pPr>
      <w:r>
        <w:t>нацеленность</w:t>
      </w:r>
      <w:r w:rsidR="00433B5D">
        <w:t xml:space="preserve"> на формирование практических умений и навыков;</w:t>
      </w:r>
    </w:p>
    <w:p w:rsidR="00433B5D" w:rsidRDefault="00433B5D" w:rsidP="00751CE9">
      <w:pPr>
        <w:pStyle w:val="ac"/>
        <w:widowControl w:val="0"/>
        <w:numPr>
          <w:ilvl w:val="0"/>
          <w:numId w:val="18"/>
        </w:numPr>
        <w:ind w:left="1208" w:hanging="357"/>
      </w:pPr>
      <w:r>
        <w:t xml:space="preserve">адаптивность к </w:t>
      </w:r>
      <w:r w:rsidR="00054BC6">
        <w:t xml:space="preserve">различным </w:t>
      </w:r>
      <w:r>
        <w:t>уровням подготовки обучаемых;</w:t>
      </w:r>
    </w:p>
    <w:p w:rsidR="00433B5D" w:rsidRDefault="00433B5D" w:rsidP="00751CE9">
      <w:pPr>
        <w:pStyle w:val="ac"/>
        <w:widowControl w:val="0"/>
        <w:numPr>
          <w:ilvl w:val="0"/>
          <w:numId w:val="18"/>
        </w:numPr>
        <w:ind w:left="1208" w:hanging="357"/>
      </w:pPr>
      <w:r>
        <w:t>необходимость учитывать корпоративные требования и стандарты обучения</w:t>
      </w:r>
      <w:r w:rsidR="0014616F">
        <w:rPr>
          <w:rStyle w:val="af7"/>
        </w:rPr>
        <w:footnoteReference w:id="15"/>
      </w:r>
      <w:r>
        <w:t>.</w:t>
      </w:r>
    </w:p>
    <w:p w:rsidR="00433B5D" w:rsidRDefault="00433B5D" w:rsidP="00D159B2">
      <w:pPr>
        <w:widowControl w:val="0"/>
      </w:pPr>
      <w:r>
        <w:t xml:space="preserve">Большинство электронных курсов строятся на основе интерактивности, т.е. на основе способности программы воспринимать ввод пользователем данных и соответствующим образом корректировать свое поведение. </w:t>
      </w:r>
      <w:r w:rsidR="0014616F">
        <w:t xml:space="preserve">Электронное обучение можно </w:t>
      </w:r>
      <w:r w:rsidR="009A588F">
        <w:t xml:space="preserve">строиться </w:t>
      </w:r>
      <w:r w:rsidR="0014616F">
        <w:t>на основе принципа открытой или закрытой интерактивности</w:t>
      </w:r>
      <w:r w:rsidR="0014616F">
        <w:rPr>
          <w:rStyle w:val="af7"/>
        </w:rPr>
        <w:footnoteReference w:id="16"/>
      </w:r>
      <w:r w:rsidR="0014616F">
        <w:t xml:space="preserve">. Принцип открытой интерактивности </w:t>
      </w:r>
      <w:r w:rsidR="0014616F">
        <w:lastRenderedPageBreak/>
        <w:t xml:space="preserve">подразумевает процесс обучения, когда пользователь сам выбирает и прорабатывает порядок извлечения актуальной информации из контента в процессе переработки данных. По такому принципы стоятся многие обучающие видеоигры. Для электронных курсов больше характерен принцип закрытой интерактивности – пользователь следует заранее предписанному алгоритму обработки данных. </w:t>
      </w:r>
    </w:p>
    <w:p w:rsidR="0014616F" w:rsidRDefault="0014616F" w:rsidP="009A588F">
      <w:pPr>
        <w:widowControl w:val="0"/>
      </w:pPr>
      <w:r>
        <w:t xml:space="preserve">Электронные курсы обычно </w:t>
      </w:r>
      <w:r w:rsidR="009A588F">
        <w:t xml:space="preserve">состоят </w:t>
      </w:r>
      <w:r>
        <w:t xml:space="preserve">из </w:t>
      </w:r>
      <w:r w:rsidR="009A588F">
        <w:t>следующих элементов:</w:t>
      </w:r>
      <w:r w:rsidR="009A588F" w:rsidRPr="009A588F">
        <w:t xml:space="preserve"> </w:t>
      </w:r>
      <w:r w:rsidR="009A588F">
        <w:t xml:space="preserve">описание курса, инструкции для пользователей, печатные текстовые учебные материалы и методические пособия, а также интерактивных элементов: </w:t>
      </w:r>
      <w:r>
        <w:t>электронный учебник или справочник,</w:t>
      </w:r>
      <w:r w:rsidR="009A588F">
        <w:t xml:space="preserve"> тестовый комплекс. </w:t>
      </w:r>
    </w:p>
    <w:p w:rsidR="009B44DC" w:rsidRDefault="009B44DC" w:rsidP="00D159B2">
      <w:pPr>
        <w:widowControl w:val="0"/>
      </w:pPr>
      <w:r>
        <w:t>Форма смешанного обучения имеет множество выгод для организации</w:t>
      </w:r>
      <w:r w:rsidR="00B7231D">
        <w:t>:</w:t>
      </w:r>
    </w:p>
    <w:p w:rsidR="009B44DC" w:rsidRDefault="009B44DC" w:rsidP="00751CE9">
      <w:pPr>
        <w:pStyle w:val="ac"/>
        <w:numPr>
          <w:ilvl w:val="0"/>
          <w:numId w:val="17"/>
        </w:numPr>
        <w:ind w:left="1208" w:hanging="357"/>
      </w:pPr>
      <w:r>
        <w:t>сокращение времени</w:t>
      </w:r>
      <w:r w:rsidRPr="00616CB6">
        <w:t xml:space="preserve"> отвлечения человека от рабочего процесса</w:t>
      </w:r>
      <w:r w:rsidR="000559A5">
        <w:t>;</w:t>
      </w:r>
    </w:p>
    <w:p w:rsidR="009B44DC" w:rsidRPr="000559A5" w:rsidRDefault="009B44DC" w:rsidP="00751CE9">
      <w:pPr>
        <w:pStyle w:val="ac"/>
        <w:numPr>
          <w:ilvl w:val="0"/>
          <w:numId w:val="17"/>
        </w:numPr>
        <w:ind w:left="1208" w:hanging="357"/>
        <w:rPr>
          <w:shd w:val="clear" w:color="auto" w:fill="FFFFFF"/>
        </w:rPr>
      </w:pPr>
      <w:r w:rsidRPr="000559A5">
        <w:rPr>
          <w:shd w:val="clear" w:color="auto" w:fill="FFFFFF"/>
        </w:rPr>
        <w:t>снижение прямых затрат на обучение (заработная плата преподавателей, аренда помещений для обучающих мероприятий и т.д.)</w:t>
      </w:r>
      <w:r w:rsidR="000559A5" w:rsidRPr="000559A5">
        <w:rPr>
          <w:shd w:val="clear" w:color="auto" w:fill="FFFFFF"/>
        </w:rPr>
        <w:t>;</w:t>
      </w:r>
    </w:p>
    <w:p w:rsidR="009B44DC" w:rsidRPr="000559A5" w:rsidRDefault="009B44DC" w:rsidP="00751CE9">
      <w:pPr>
        <w:pStyle w:val="ac"/>
        <w:numPr>
          <w:ilvl w:val="0"/>
          <w:numId w:val="17"/>
        </w:numPr>
        <w:ind w:left="1208" w:hanging="357"/>
        <w:rPr>
          <w:shd w:val="clear" w:color="auto" w:fill="FFFFFF"/>
        </w:rPr>
      </w:pPr>
      <w:r w:rsidRPr="000559A5">
        <w:rPr>
          <w:shd w:val="clear" w:color="auto" w:fill="FFFFFF"/>
        </w:rPr>
        <w:t>повышение мотивации сотрудников к обучению</w:t>
      </w:r>
      <w:r w:rsidR="000559A5" w:rsidRPr="000559A5">
        <w:rPr>
          <w:shd w:val="clear" w:color="auto" w:fill="FFFFFF"/>
        </w:rPr>
        <w:t>;</w:t>
      </w:r>
    </w:p>
    <w:p w:rsidR="000559A5" w:rsidRPr="004F1626" w:rsidRDefault="009B44DC" w:rsidP="004F1626">
      <w:pPr>
        <w:pStyle w:val="ac"/>
        <w:numPr>
          <w:ilvl w:val="0"/>
          <w:numId w:val="17"/>
        </w:numPr>
        <w:ind w:left="1208" w:hanging="357"/>
        <w:rPr>
          <w:shd w:val="clear" w:color="auto" w:fill="FFFFFF"/>
        </w:rPr>
      </w:pPr>
      <w:r w:rsidRPr="000559A5">
        <w:rPr>
          <w:shd w:val="clear" w:color="auto" w:fill="FFFFFF"/>
        </w:rPr>
        <w:t xml:space="preserve">непрерывный контроль результатов обучения и объем полученных </w:t>
      </w:r>
      <w:r w:rsidR="000559A5" w:rsidRPr="000559A5">
        <w:rPr>
          <w:shd w:val="clear" w:color="auto" w:fill="FFFFFF"/>
        </w:rPr>
        <w:t>сотрудниками знаний через систему</w:t>
      </w:r>
      <w:r w:rsidRPr="000559A5">
        <w:rPr>
          <w:shd w:val="clear" w:color="auto" w:fill="FFFFFF"/>
        </w:rPr>
        <w:t xml:space="preserve"> оценки зна</w:t>
      </w:r>
      <w:r w:rsidR="004F1626">
        <w:rPr>
          <w:shd w:val="clear" w:color="auto" w:fill="FFFFFF"/>
        </w:rPr>
        <w:t xml:space="preserve">ний внутри дистанционного курса и </w:t>
      </w:r>
      <w:r w:rsidR="000559A5" w:rsidRPr="004F1626">
        <w:rPr>
          <w:shd w:val="clear" w:color="auto" w:fill="FFFFFF"/>
        </w:rPr>
        <w:t>др</w:t>
      </w:r>
      <w:r w:rsidR="004F1626">
        <w:rPr>
          <w:shd w:val="clear" w:color="auto" w:fill="FFFFFF"/>
        </w:rPr>
        <w:t>.</w:t>
      </w:r>
      <w:r w:rsidR="00B7231D">
        <w:rPr>
          <w:rStyle w:val="af7"/>
          <w:shd w:val="clear" w:color="auto" w:fill="FFFFFF"/>
        </w:rPr>
        <w:footnoteReference w:id="17"/>
      </w:r>
    </w:p>
    <w:p w:rsidR="009B44DC" w:rsidRDefault="009B44DC" w:rsidP="00D159B2">
      <w:pPr>
        <w:widowControl w:val="0"/>
        <w:rPr>
          <w:rFonts w:ascii="Arial" w:hAnsi="Arial" w:cs="Arial"/>
          <w:color w:val="333333"/>
          <w:sz w:val="19"/>
          <w:szCs w:val="19"/>
          <w:shd w:val="clear" w:color="auto" w:fill="FFFFFF"/>
        </w:rPr>
      </w:pPr>
      <w:r w:rsidRPr="009B44DC">
        <w:t>Таким образом, смешанное обучение представляет собой новый подход к о</w:t>
      </w:r>
      <w:r w:rsidR="000559A5">
        <w:t>бучению</w:t>
      </w:r>
      <w:r w:rsidRPr="009B44DC">
        <w:t>, который особенно актуален из-за экономии времени и тесной связи учебного и рабочего процессов.</w:t>
      </w:r>
      <w:r>
        <w:rPr>
          <w:rFonts w:ascii="Arial" w:hAnsi="Arial" w:cs="Arial"/>
          <w:color w:val="333333"/>
          <w:sz w:val="19"/>
          <w:szCs w:val="19"/>
          <w:shd w:val="clear" w:color="auto" w:fill="FFFFFF"/>
        </w:rPr>
        <w:t> </w:t>
      </w:r>
    </w:p>
    <w:p w:rsidR="00CA195E" w:rsidRDefault="00CA195E" w:rsidP="007D4945">
      <w:pPr>
        <w:pStyle w:val="2"/>
      </w:pPr>
      <w:bookmarkStart w:id="4" w:name="_Toc513992055"/>
      <w:r>
        <w:t>1.3 Механизм реализации программ обучения персонала на рабочем месте</w:t>
      </w:r>
      <w:bookmarkEnd w:id="4"/>
    </w:p>
    <w:p w:rsidR="002B2A7D" w:rsidRDefault="002B2A7D" w:rsidP="002B2A7D">
      <w:pPr>
        <w:widowControl w:val="0"/>
        <w:rPr>
          <w:shd w:val="clear" w:color="auto" w:fill="FFFFFF"/>
        </w:rPr>
      </w:pPr>
      <w:r w:rsidRPr="00881E79">
        <w:rPr>
          <w:shd w:val="clear" w:color="auto" w:fill="FFFFFF"/>
        </w:rPr>
        <w:t xml:space="preserve">В российских компаниях, реализующих свою деятельность в производственной сфере, </w:t>
      </w:r>
      <w:r>
        <w:rPr>
          <w:shd w:val="clear" w:color="auto" w:fill="FFFFFF"/>
        </w:rPr>
        <w:t xml:space="preserve">все большую популярность приобретает </w:t>
      </w:r>
      <w:r w:rsidRPr="00881E79">
        <w:rPr>
          <w:shd w:val="clear" w:color="auto" w:fill="FFFFFF"/>
        </w:rPr>
        <w:t>организация многоступенчатого обучения персонала.</w:t>
      </w:r>
      <w:r>
        <w:rPr>
          <w:shd w:val="clear" w:color="auto" w:fill="FFFFFF"/>
        </w:rPr>
        <w:t xml:space="preserve"> Развитие и обучение</w:t>
      </w:r>
      <w:r w:rsidR="00F41E43">
        <w:rPr>
          <w:shd w:val="clear" w:color="auto" w:fill="FFFFFF"/>
        </w:rPr>
        <w:t xml:space="preserve"> персонала</w:t>
      </w:r>
      <w:r>
        <w:rPr>
          <w:shd w:val="clear" w:color="auto" w:fill="FFFFFF"/>
        </w:rPr>
        <w:t xml:space="preserve">, </w:t>
      </w:r>
      <w:r w:rsidRPr="00881E79">
        <w:rPr>
          <w:shd w:val="clear" w:color="auto" w:fill="FFFFFF"/>
        </w:rPr>
        <w:t xml:space="preserve">как правило, реализуется на основе учебного центра компании, который работает в непосредственной связи с </w:t>
      </w:r>
      <w:r w:rsidR="00F41E43">
        <w:rPr>
          <w:shd w:val="clear" w:color="auto" w:fill="FFFFFF"/>
        </w:rPr>
        <w:t xml:space="preserve">другими отделами по управлению персоналом </w:t>
      </w:r>
      <w:r w:rsidRPr="00881E79">
        <w:rPr>
          <w:shd w:val="clear" w:color="auto" w:fill="FFFFFF"/>
        </w:rPr>
        <w:t xml:space="preserve">и реализует </w:t>
      </w:r>
      <w:r>
        <w:rPr>
          <w:shd w:val="clear" w:color="auto" w:fill="FFFFFF"/>
        </w:rPr>
        <w:t>процесс обучения</w:t>
      </w:r>
      <w:r w:rsidRPr="00881E79">
        <w:rPr>
          <w:shd w:val="clear" w:color="auto" w:fill="FFFFFF"/>
        </w:rPr>
        <w:t>, применяя материально-технический и кадровый потенциал компании.</w:t>
      </w:r>
    </w:p>
    <w:p w:rsidR="002B2A7D" w:rsidRDefault="007D7BBC" w:rsidP="002B2A7D">
      <w:pPr>
        <w:widowControl w:val="0"/>
      </w:pPr>
      <w:r>
        <w:t xml:space="preserve">Разработка </w:t>
      </w:r>
      <w:r w:rsidR="002B2A7D">
        <w:t xml:space="preserve">любой </w:t>
      </w:r>
      <w:r>
        <w:t>программы обучения должна производиться с учетом поэтапно</w:t>
      </w:r>
      <w:r w:rsidR="00B7231D">
        <w:t xml:space="preserve">й реализации процесса обучения. Процесс реализации программы </w:t>
      </w:r>
      <w:r w:rsidRPr="00F173C1">
        <w:t>о</w:t>
      </w:r>
      <w:r>
        <w:t xml:space="preserve">бучения </w:t>
      </w:r>
      <w:r w:rsidR="00A27225">
        <w:t xml:space="preserve">персонала на рабочем месте </w:t>
      </w:r>
      <w:r>
        <w:t xml:space="preserve">включает </w:t>
      </w:r>
      <w:r w:rsidR="00A27225">
        <w:t xml:space="preserve">в себя следующие этапы, представленные на </w:t>
      </w:r>
      <w:r w:rsidR="00D93D1B">
        <w:t>рис.</w:t>
      </w:r>
      <w:r w:rsidR="00EC15A6">
        <w:t>2</w:t>
      </w:r>
      <w:r w:rsidR="009A3FD8">
        <w:t>.</w:t>
      </w:r>
    </w:p>
    <w:p w:rsidR="002B2A7D" w:rsidRPr="00F173C1" w:rsidRDefault="002B2A7D" w:rsidP="00DF5BA6"/>
    <w:p w:rsidR="002B2A7D" w:rsidRPr="00F173C1" w:rsidRDefault="002B2A7D" w:rsidP="002B2A7D">
      <w:pPr>
        <w:widowControl w:val="0"/>
      </w:pPr>
    </w:p>
    <w:p w:rsidR="002B2A7D" w:rsidRPr="00F173C1" w:rsidRDefault="002B2A7D" w:rsidP="002B2A7D">
      <w:pPr>
        <w:widowControl w:val="0"/>
      </w:pPr>
    </w:p>
    <w:p w:rsidR="002B2A7D" w:rsidRPr="00F173C1" w:rsidRDefault="00606FBF" w:rsidP="002B2A7D">
      <w:pPr>
        <w:widowControl w:val="0"/>
      </w:pPr>
      <w:r>
        <w:rPr>
          <w:noProof/>
          <w:lang w:eastAsia="ru-RU"/>
        </w:rPr>
        <w:lastRenderedPageBreak/>
        <w:pict>
          <v:group id="_x0000_s1626" style="position:absolute;left:0;text-align:left;margin-left:121.35pt;margin-top:2.95pt;width:273.9pt;height:328.2pt;z-index:252160512" coordorigin="3870,8637" coordsize="5478,6564">
            <v:rect id="Прямоугольник 32" o:spid="_x0000_s1508" style="position:absolute;left:3870;top:9497;width:5010;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">
              <v:textbox style="mso-next-textbox:#Прямоугольник 32">
                <w:txbxContent>
                  <w:p w:rsidR="003E703A" w:rsidRDefault="003E703A" w:rsidP="002B2A7D">
                    <w:pPr>
                      <w:spacing w:line="240" w:lineRule="auto"/>
                      <w:ind w:firstLine="0"/>
                      <w:jc w:val="center"/>
                    </w:pPr>
                    <w:r>
                      <w:t>Постановка целей обучения</w:t>
                    </w:r>
                  </w:p>
                </w:txbxContent>
              </v:textbox>
            </v:rect>
            <v:rect id="Прямоугольник 28" o:spid="_x0000_s1509" style="position:absolute;left:3870;top:10372;width:5010;height:8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">
              <v:textbox style="mso-next-textbox:#Прямоугольник 28">
                <w:txbxContent>
                  <w:p w:rsidR="003E703A" w:rsidRDefault="003E703A" w:rsidP="002B2A7D">
                    <w:pPr>
                      <w:spacing w:line="240" w:lineRule="auto"/>
                      <w:ind w:firstLine="0"/>
                      <w:jc w:val="center"/>
                    </w:pPr>
                    <w:r>
                      <w:t>Определение содержания, форм, методов обучения и необходимых ресурсов</w:t>
                    </w:r>
                  </w:p>
                </w:txbxContent>
              </v:textbox>
            </v:rect>
            <v:rect id="Прямоугольник 26" o:spid="_x0000_s1510" style="position:absolute;left:3870;top:11500;width:5010;height:8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">
              <v:textbox style="mso-next-textbox:#Прямоугольник 26">
                <w:txbxContent>
                  <w:p w:rsidR="003E703A" w:rsidRDefault="003E703A" w:rsidP="002B2A7D">
                    <w:pPr>
                      <w:spacing w:line="240" w:lineRule="auto"/>
                      <w:ind w:firstLine="0"/>
                      <w:jc w:val="center"/>
                    </w:pPr>
                    <w:r>
                      <w:t>Выбор и подготовка преподавателей/ наставников</w:t>
                    </w:r>
                  </w:p>
                </w:txbxContent>
              </v:textbox>
            </v:rect>
            <v:rect id="Прямоугольник 25" o:spid="_x0000_s1511" style="position:absolute;left:3870;top:12665;width:5011;height:8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">
              <v:textbox style="mso-next-textbox:#Прямоугольник 25">
                <w:txbxContent>
                  <w:p w:rsidR="003E703A" w:rsidRDefault="003E703A" w:rsidP="002B2A7D">
                    <w:pPr>
                      <w:spacing w:line="240" w:lineRule="auto"/>
                      <w:ind w:firstLine="0"/>
                      <w:jc w:val="center"/>
                    </w:pPr>
                    <w:r>
                      <w:t xml:space="preserve">Проведение комплекса подготовительных мероприятий </w:t>
                    </w:r>
                  </w:p>
                </w:txbxContent>
              </v:textbox>
            </v:rect>
            <v:rect id="Прямоугольник 22" o:spid="_x0000_s1512" style="position:absolute;left:3870;top:13771;width:5010;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">
              <v:textbox style="mso-next-textbox:#Прямоугольник 22">
                <w:txbxContent>
                  <w:p w:rsidR="003E703A" w:rsidRDefault="003E703A" w:rsidP="002B2A7D">
                    <w:pPr>
                      <w:spacing w:line="240" w:lineRule="auto"/>
                      <w:ind w:firstLine="0"/>
                      <w:jc w:val="center"/>
                    </w:pPr>
                    <w:r>
                      <w:t>Проведение обучения</w:t>
                    </w:r>
                  </w:p>
                </w:txbxContent>
              </v:textbox>
            </v:rect>
            <v:rect id="Прямоугольник 21" o:spid="_x0000_s1513" style="position:absolute;left:3871;top:14631;width:5010;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">
              <v:textbox style="mso-next-textbox:#Прямоугольник 21">
                <w:txbxContent>
                  <w:p w:rsidR="003E703A" w:rsidRDefault="003E703A" w:rsidP="002B2A7D">
                    <w:pPr>
                      <w:spacing w:line="240" w:lineRule="auto"/>
                      <w:ind w:firstLine="0"/>
                      <w:jc w:val="center"/>
                    </w:pPr>
                    <w:r>
                      <w:t>Оценка эффективности обучения</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1" o:spid="_x0000_s1514" type="#_x0000_t34" style="position:absolute;left:6265;top:9350;width:290;height:3;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" adj=",-66290400,-477509">
              <v:stroke endarrow="block"/>
            </v:shape>
            <v:shape id="Прямая со стрелкой 29" o:spid="_x0000_s1515" type="#_x0000_t34" style="position:absolute;left:6259;top:10219;width:305;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" adj="10765,209952000,-453600">
              <v:stroke endarrow="block"/>
            </v:shape>
            <v:shape id="Прямая со стрелкой 27" o:spid="_x0000_s1516" type="#_x0000_t34" style="position:absolute;left:6279;top:11359;width:270;height:1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ZBYAIAAHc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" adj=",-20969673,-513520">
              <v:stroke endarrow="block"/>
            </v:shape>
            <v:shape id="Прямая со стрелкой 23" o:spid="_x0000_s1517" type="#_x0000_t34" style="position:absolute;left:6224;top:12493;width:340;height:3;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uKYAIAAHc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" adj=",84780000,-406842">
              <v:stroke endarrow="block"/>
            </v:shape>
            <v:shapetype id="_x0000_t32" coordsize="21600,21600" o:spt="32" o:oned="t" path="m,l21600,21600e" filled="f">
              <v:path arrowok="t" fillok="f" o:connecttype="none"/>
              <o:lock v:ext="edit" shapetype="t"/>
            </v:shapetype>
            <v:shape id="_x0000_s1520" type="#_x0000_t32" style="position:absolute;left:8881;top:14921;width:467;height:0" o:connectortype="straight"/>
            <v:shape id="_x0000_s1521" type="#_x0000_t32" style="position:absolute;left:9347;top:8889;width:1;height:6032;flip:y" o:connectortype="straight"/>
            <v:shape id="_x0000_s1522" type="#_x0000_t32" style="position:absolute;left:8955;top:8889;width:392;height:0;flip:x" o:connectortype="straight">
              <v:stroke endarrow="block"/>
            </v:shape>
            <v:rect id="Прямоугольник 30" o:spid="_x0000_s1523" style="position:absolute;left:3870;top:8637;width:5011;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">
              <v:textbox style="mso-next-textbox:#Прямоугольник 30">
                <w:txbxContent>
                  <w:p w:rsidR="003E703A" w:rsidRDefault="003E703A" w:rsidP="002B2A7D">
                    <w:pPr>
                      <w:ind w:firstLine="0"/>
                      <w:jc w:val="center"/>
                    </w:pPr>
                    <w:r>
                      <w:t>Определение потребности в обучении</w:t>
                    </w:r>
                  </w:p>
                </w:txbxContent>
              </v:textbox>
            </v:rect>
            <v:shape id="_x0000_s1527" type="#_x0000_t34" style="position:absolute;left:6255;top:13624;width:290;height:3;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" adj=",-63072000,-477286">
              <v:stroke endarrow="block"/>
            </v:shape>
            <v:shape id="_x0000_s1528" type="#_x0000_t34" style="position:absolute;left:6252;top:14484;width:290;height:3;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" adj=",-63072000,-477286">
              <v:stroke endarrow="block"/>
            </v:shape>
          </v:group>
        </w:pict>
      </w:r>
    </w:p>
    <w:p w:rsidR="002B2A7D" w:rsidRPr="00F173C1" w:rsidRDefault="002B2A7D" w:rsidP="002B2A7D">
      <w:pPr>
        <w:widowControl w:val="0"/>
      </w:pPr>
    </w:p>
    <w:p w:rsidR="002B2A7D" w:rsidRPr="00F173C1" w:rsidRDefault="002B2A7D" w:rsidP="002B2A7D">
      <w:pPr>
        <w:widowControl w:val="0"/>
      </w:pPr>
    </w:p>
    <w:p w:rsidR="002B2A7D" w:rsidRPr="00F173C1" w:rsidRDefault="002B2A7D" w:rsidP="002B2A7D">
      <w:pPr>
        <w:widowControl w:val="0"/>
      </w:pPr>
    </w:p>
    <w:p w:rsidR="002B2A7D" w:rsidRPr="00F173C1" w:rsidRDefault="002B2A7D" w:rsidP="002B2A7D">
      <w:pPr>
        <w:widowControl w:val="0"/>
      </w:pPr>
    </w:p>
    <w:p w:rsidR="002B2A7D" w:rsidRPr="00F173C1" w:rsidRDefault="002B2A7D" w:rsidP="002B2A7D">
      <w:pPr>
        <w:widowControl w:val="0"/>
      </w:pPr>
    </w:p>
    <w:p w:rsidR="002B2A7D" w:rsidRPr="00F173C1" w:rsidRDefault="002B2A7D" w:rsidP="002B2A7D">
      <w:pPr>
        <w:widowControl w:val="0"/>
      </w:pPr>
    </w:p>
    <w:p w:rsidR="002B2A7D" w:rsidRPr="00F173C1" w:rsidRDefault="002B2A7D" w:rsidP="002B2A7D">
      <w:pPr>
        <w:widowControl w:val="0"/>
      </w:pPr>
    </w:p>
    <w:p w:rsidR="002B2A7D" w:rsidRPr="00F173C1" w:rsidRDefault="00CD64EF" w:rsidP="00CD64EF">
      <w:pPr>
        <w:widowControl w:val="0"/>
        <w:tabs>
          <w:tab w:val="left" w:pos="8400"/>
        </w:tabs>
      </w:pPr>
      <w:r>
        <w:tab/>
      </w:r>
    </w:p>
    <w:p w:rsidR="002B2A7D" w:rsidRDefault="002B2A7D" w:rsidP="002B2A7D">
      <w:pPr>
        <w:widowControl w:val="0"/>
      </w:pPr>
    </w:p>
    <w:p w:rsidR="002B2A7D" w:rsidRPr="00F173C1" w:rsidRDefault="002B2A7D" w:rsidP="002B2A7D">
      <w:pPr>
        <w:widowControl w:val="0"/>
      </w:pPr>
    </w:p>
    <w:p w:rsidR="00B7231D" w:rsidRDefault="00B7231D" w:rsidP="00DA4F42">
      <w:pPr>
        <w:widowControl w:val="0"/>
        <w:jc w:val="center"/>
      </w:pPr>
    </w:p>
    <w:p w:rsidR="00B7231D" w:rsidRDefault="00B7231D" w:rsidP="00DA4F42">
      <w:pPr>
        <w:widowControl w:val="0"/>
        <w:jc w:val="center"/>
      </w:pPr>
    </w:p>
    <w:p w:rsidR="00EB4A3F" w:rsidRDefault="00EB4A3F" w:rsidP="003A56DD">
      <w:pPr>
        <w:widowControl w:val="0"/>
        <w:spacing w:before="120"/>
        <w:jc w:val="center"/>
        <w:rPr>
          <w:i/>
        </w:rPr>
      </w:pPr>
    </w:p>
    <w:p w:rsidR="00EB4A3F" w:rsidRDefault="00EB4A3F" w:rsidP="003A56DD">
      <w:pPr>
        <w:widowControl w:val="0"/>
        <w:spacing w:before="120"/>
        <w:jc w:val="center"/>
        <w:rPr>
          <w:i/>
        </w:rPr>
      </w:pPr>
    </w:p>
    <w:p w:rsidR="002B2A7D" w:rsidRDefault="00DF5BA6" w:rsidP="00EB4A3F">
      <w:pPr>
        <w:widowControl w:val="0"/>
        <w:spacing w:before="240"/>
        <w:jc w:val="center"/>
      </w:pPr>
      <w:r w:rsidRPr="004F1626">
        <w:rPr>
          <w:i/>
        </w:rPr>
        <w:t>Р</w:t>
      </w:r>
      <w:r w:rsidR="00EC15A6" w:rsidRPr="004F1626">
        <w:rPr>
          <w:i/>
        </w:rPr>
        <w:t>исунок 2</w:t>
      </w:r>
      <w:r w:rsidR="004F1626">
        <w:rPr>
          <w:i/>
        </w:rPr>
        <w:t>.</w:t>
      </w:r>
      <w:r w:rsidR="002B2A7D">
        <w:t xml:space="preserve"> </w:t>
      </w:r>
      <w:r w:rsidR="002B2A7D" w:rsidRPr="004F1626">
        <w:rPr>
          <w:b/>
        </w:rPr>
        <w:t>Этапы реализации</w:t>
      </w:r>
      <w:r w:rsidR="00BF3D52" w:rsidRPr="004F1626">
        <w:rPr>
          <w:b/>
        </w:rPr>
        <w:t xml:space="preserve"> </w:t>
      </w:r>
      <w:r w:rsidR="00B81561" w:rsidRPr="004F1626">
        <w:rPr>
          <w:b/>
        </w:rPr>
        <w:t xml:space="preserve">программы </w:t>
      </w:r>
      <w:r w:rsidR="002B2A7D" w:rsidRPr="004F1626">
        <w:rPr>
          <w:b/>
        </w:rPr>
        <w:t>обучения персонала</w:t>
      </w:r>
      <w:r w:rsidR="00A27225" w:rsidRPr="004F1626">
        <w:rPr>
          <w:b/>
        </w:rPr>
        <w:t xml:space="preserve"> на рабочем месте</w:t>
      </w:r>
    </w:p>
    <w:p w:rsidR="00CD1422" w:rsidRPr="00CD1422" w:rsidRDefault="00CD1422" w:rsidP="00DF5BA6">
      <w:pPr>
        <w:spacing w:after="120"/>
        <w:jc w:val="center"/>
        <w:rPr>
          <w:color w:val="000000"/>
          <w:szCs w:val="24"/>
          <w:shd w:val="clear" w:color="auto" w:fill="FFFFFF"/>
        </w:rPr>
      </w:pPr>
      <w:r>
        <w:t xml:space="preserve">Составлено </w:t>
      </w:r>
      <w:r w:rsidR="00DF5BA6">
        <w:t xml:space="preserve">по: </w:t>
      </w:r>
      <w:r w:rsidR="006B106F" w:rsidRPr="001E64AD">
        <w:t xml:space="preserve">Магура М.И., Курбатова М.Б. Организация обучения персонала компании: учебное пособие / М.И.Магура, М.Б.Курбатова. – М.: ЗАО «Бизнес-школа «Интел-Синтез», 2005. – </w:t>
      </w:r>
      <w:r w:rsidR="00BF759D">
        <w:rPr>
          <w:szCs w:val="24"/>
        </w:rPr>
        <w:t xml:space="preserve">С. </w:t>
      </w:r>
      <w:r w:rsidRPr="00CD1422">
        <w:rPr>
          <w:szCs w:val="24"/>
        </w:rPr>
        <w:t>52-</w:t>
      </w:r>
      <w:r>
        <w:rPr>
          <w:szCs w:val="24"/>
        </w:rPr>
        <w:t>53</w:t>
      </w:r>
      <w:r w:rsidR="00BF759D">
        <w:rPr>
          <w:szCs w:val="24"/>
        </w:rPr>
        <w:t>.</w:t>
      </w:r>
    </w:p>
    <w:p w:rsidR="009A3FD8" w:rsidRDefault="009A3FD8" w:rsidP="009A3FD8">
      <w:pPr>
        <w:widowControl w:val="0"/>
      </w:pPr>
      <w:r>
        <w:rPr>
          <w:shd w:val="clear" w:color="auto" w:fill="FFFFFF"/>
        </w:rPr>
        <w:t>Анализ потребности в обучении дает возможность определить дальнейшие цели обучения, содержание, формы и методы обучения, которые будут в наибольшей степени отвечать интересам компании. Определение потребности в обучении зачастую основано на аттестации сотрудников. Все сотрудник, как правило, проходят</w:t>
      </w:r>
      <w:r w:rsidRPr="00881E79">
        <w:rPr>
          <w:shd w:val="clear" w:color="auto" w:fill="FFFFFF"/>
        </w:rPr>
        <w:t xml:space="preserve"> мониторинг профессионально-ориентированной модели личности, мони</w:t>
      </w:r>
      <w:r>
        <w:rPr>
          <w:shd w:val="clear" w:color="auto" w:fill="FFFFFF"/>
        </w:rPr>
        <w:t xml:space="preserve">торинг спектра </w:t>
      </w:r>
      <w:r w:rsidRPr="00881E79">
        <w:rPr>
          <w:shd w:val="clear" w:color="auto" w:fill="FFFFFF"/>
        </w:rPr>
        <w:t>ключевых компетенций и т.п.</w:t>
      </w:r>
      <w:r>
        <w:rPr>
          <w:shd w:val="clear" w:color="auto" w:fill="FFFFFF"/>
        </w:rPr>
        <w:t xml:space="preserve"> </w:t>
      </w:r>
      <w:r>
        <w:t>Выявление несоответствия между актуальными и необходимыми</w:t>
      </w:r>
      <w:r w:rsidRPr="00F173C1">
        <w:t xml:space="preserve"> компетенциями сот</w:t>
      </w:r>
      <w:r>
        <w:t>рудников и организации является определяющим фактором в определении потребности в обучении.</w:t>
      </w:r>
      <w:r w:rsidRPr="00F173C1">
        <w:t xml:space="preserve"> </w:t>
      </w:r>
    </w:p>
    <w:p w:rsidR="009A3FD8" w:rsidRDefault="009A3FD8" w:rsidP="009A3FD8">
      <w:pPr>
        <w:widowControl w:val="0"/>
      </w:pPr>
      <w:r w:rsidRPr="00C76E1B">
        <w:t xml:space="preserve">Качественная </w:t>
      </w:r>
      <w:r>
        <w:t xml:space="preserve">и количественная </w:t>
      </w:r>
      <w:r w:rsidRPr="00C76E1B">
        <w:t>потребность в обучении мо</w:t>
      </w:r>
      <w:r w:rsidR="00CB4076">
        <w:t>же</w:t>
      </w:r>
      <w:r w:rsidRPr="00C76E1B">
        <w:t xml:space="preserve">т быть </w:t>
      </w:r>
      <w:r>
        <w:t>определен</w:t>
      </w:r>
      <w:r w:rsidR="00CB4076">
        <w:t>а</w:t>
      </w:r>
      <w:r>
        <w:t xml:space="preserve"> </w:t>
      </w:r>
      <w:r w:rsidRPr="00C76E1B">
        <w:t>следующими методами:</w:t>
      </w:r>
    </w:p>
    <w:p w:rsidR="009A3FD8" w:rsidRPr="007A1BAD" w:rsidRDefault="009A3FD8" w:rsidP="009A3FD8">
      <w:pPr>
        <w:pStyle w:val="a"/>
        <w:numPr>
          <w:ilvl w:val="0"/>
          <w:numId w:val="20"/>
        </w:numPr>
        <w:ind w:left="1208" w:hanging="357"/>
        <w:jc w:val="both"/>
        <w:rPr>
          <w:sz w:val="24"/>
        </w:rPr>
      </w:pPr>
      <w:r>
        <w:rPr>
          <w:sz w:val="24"/>
        </w:rPr>
        <w:t>о</w:t>
      </w:r>
      <w:r w:rsidRPr="007A1BAD">
        <w:rPr>
          <w:sz w:val="24"/>
        </w:rPr>
        <w:t xml:space="preserve">ценка информации </w:t>
      </w:r>
      <w:r>
        <w:rPr>
          <w:sz w:val="24"/>
        </w:rPr>
        <w:t xml:space="preserve">о сотрудниках </w:t>
      </w:r>
      <w:r w:rsidRPr="007A1BAD">
        <w:rPr>
          <w:sz w:val="24"/>
        </w:rPr>
        <w:t xml:space="preserve">(стаж работы, рабочий опыт, базовое образование, </w:t>
      </w:r>
      <w:r>
        <w:rPr>
          <w:sz w:val="24"/>
        </w:rPr>
        <w:t xml:space="preserve">предыдущее </w:t>
      </w:r>
      <w:r w:rsidRPr="007A1BAD">
        <w:rPr>
          <w:sz w:val="24"/>
        </w:rPr>
        <w:t>участие в программах обучения ил</w:t>
      </w:r>
      <w:r>
        <w:rPr>
          <w:sz w:val="24"/>
        </w:rPr>
        <w:t>и повышения квалификации и др.);</w:t>
      </w:r>
    </w:p>
    <w:p w:rsidR="009A3FD8" w:rsidRDefault="009A3FD8" w:rsidP="009A3FD8">
      <w:pPr>
        <w:pStyle w:val="a"/>
        <w:numPr>
          <w:ilvl w:val="0"/>
          <w:numId w:val="20"/>
        </w:numPr>
        <w:ind w:left="1208" w:hanging="357"/>
        <w:jc w:val="both"/>
        <w:rPr>
          <w:sz w:val="24"/>
        </w:rPr>
      </w:pPr>
      <w:r>
        <w:rPr>
          <w:sz w:val="24"/>
        </w:rPr>
        <w:t>р</w:t>
      </w:r>
      <w:r w:rsidRPr="007A1BAD">
        <w:rPr>
          <w:sz w:val="24"/>
        </w:rPr>
        <w:t>егулярная оценка ра</w:t>
      </w:r>
      <w:r>
        <w:rPr>
          <w:sz w:val="24"/>
        </w:rPr>
        <w:t>бочих результатов (аттестация);</w:t>
      </w:r>
    </w:p>
    <w:p w:rsidR="009A3FD8" w:rsidRPr="00E76969" w:rsidRDefault="009A3FD8" w:rsidP="009A3FD8">
      <w:pPr>
        <w:pStyle w:val="a"/>
        <w:numPr>
          <w:ilvl w:val="0"/>
          <w:numId w:val="20"/>
        </w:numPr>
        <w:ind w:left="1208" w:hanging="357"/>
        <w:jc w:val="both"/>
        <w:rPr>
          <w:sz w:val="24"/>
        </w:rPr>
      </w:pPr>
      <w:r w:rsidRPr="00E76969">
        <w:rPr>
          <w:sz w:val="24"/>
        </w:rPr>
        <w:lastRenderedPageBreak/>
        <w:t>наблюдение за работой персонала;</w:t>
      </w:r>
    </w:p>
    <w:p w:rsidR="009A3FD8" w:rsidRDefault="009A3FD8" w:rsidP="009A3FD8">
      <w:pPr>
        <w:pStyle w:val="a"/>
        <w:numPr>
          <w:ilvl w:val="0"/>
          <w:numId w:val="20"/>
        </w:numPr>
        <w:ind w:left="1208" w:hanging="357"/>
        <w:jc w:val="both"/>
        <w:rPr>
          <w:sz w:val="24"/>
        </w:rPr>
      </w:pPr>
      <w:r>
        <w:rPr>
          <w:sz w:val="24"/>
        </w:rPr>
        <w:t>а</w:t>
      </w:r>
      <w:r w:rsidRPr="00C76E1B">
        <w:rPr>
          <w:sz w:val="24"/>
        </w:rPr>
        <w:t xml:space="preserve">нализ проблем, мешающих эффективной работе. </w:t>
      </w:r>
    </w:p>
    <w:p w:rsidR="00C76E1B" w:rsidRDefault="00C76E1B" w:rsidP="00C76E1B">
      <w:pPr>
        <w:autoSpaceDE w:val="0"/>
        <w:autoSpaceDN w:val="0"/>
        <w:adjustRightInd w:val="0"/>
        <w:rPr>
          <w:szCs w:val="28"/>
        </w:rPr>
      </w:pPr>
      <w:r w:rsidRPr="00C76E1B">
        <w:t>Также потребность в обучении может возникнуть при приеме на работу нового сотрудника, к</w:t>
      </w:r>
      <w:r w:rsidR="00255774">
        <w:t>огда на предприятие приходит не</w:t>
      </w:r>
      <w:r w:rsidRPr="00C76E1B">
        <w:t>достаточно квалифицированный специалист, компетенции которого не удовлетворяют требованиям профессии, или работник, не имеющий профессии. Обучение здесь предполагает изучение теоретического курса в объеме, обеспечивающем усвоение профессиональных знаний, и практического курса с освоением навыков начальной квалификации  необходимых для данного производства.</w:t>
      </w:r>
      <w:r w:rsidRPr="00C76E1B">
        <w:rPr>
          <w:szCs w:val="28"/>
        </w:rPr>
        <w:t xml:space="preserve"> </w:t>
      </w:r>
      <w:r>
        <w:rPr>
          <w:szCs w:val="28"/>
        </w:rPr>
        <w:t>Результатом такого обучения является сдача квалификационного экзамена и присвоение работнику определенного тарифного разряда.</w:t>
      </w:r>
    </w:p>
    <w:p w:rsidR="006920B7" w:rsidRDefault="00F41E43" w:rsidP="006920B7">
      <w:r>
        <w:t xml:space="preserve">Уточнив потребность </w:t>
      </w:r>
      <w:r w:rsidR="00162851">
        <w:t>предприятия в обучении работников разных категорий, можно перейти к формулированию целей обучения.</w:t>
      </w:r>
      <w:r w:rsidR="00E76969">
        <w:t xml:space="preserve"> </w:t>
      </w:r>
      <w:r w:rsidR="006920B7">
        <w:t>Основные цели обучения</w:t>
      </w:r>
      <w:r w:rsidR="00CD64EF">
        <w:t xml:space="preserve"> персонала</w:t>
      </w:r>
      <w:r w:rsidR="00035C57">
        <w:t xml:space="preserve"> были раскрыты ран</w:t>
      </w:r>
      <w:r w:rsidR="006920B7">
        <w:t xml:space="preserve">ее. </w:t>
      </w:r>
      <w:r w:rsidR="00B9645F">
        <w:t>Цели обучения должны обеспечивать достижение стратегических и тактических целей организации в целом.</w:t>
      </w:r>
      <w:r w:rsidR="006920B7">
        <w:t xml:space="preserve"> </w:t>
      </w:r>
    </w:p>
    <w:p w:rsidR="00E76969" w:rsidRPr="006920B7" w:rsidRDefault="00E76969" w:rsidP="006920B7">
      <w:r w:rsidRPr="00E76969">
        <w:rPr>
          <w:szCs w:val="24"/>
        </w:rPr>
        <w:t>Цели обучения должны быть сформулированы четко и конкретно, поскольку они служат ориентиром при разработ</w:t>
      </w:r>
      <w:r w:rsidR="005B47FF">
        <w:rPr>
          <w:szCs w:val="24"/>
        </w:rPr>
        <w:t xml:space="preserve">ке содержания программ обучения. </w:t>
      </w:r>
      <w:r>
        <w:rPr>
          <w:szCs w:val="24"/>
        </w:rPr>
        <w:t>Конкретно сформулированные цели обучения позволяю</w:t>
      </w:r>
      <w:r w:rsidRPr="00E76969">
        <w:rPr>
          <w:szCs w:val="24"/>
        </w:rPr>
        <w:t xml:space="preserve">т обеспечить </w:t>
      </w:r>
      <w:r w:rsidRPr="00E76969">
        <w:rPr>
          <w:bCs/>
          <w:iCs/>
          <w:szCs w:val="24"/>
        </w:rPr>
        <w:t>лучшее соответствие</w:t>
      </w:r>
      <w:r w:rsidRPr="00E76969">
        <w:rPr>
          <w:b/>
          <w:bCs/>
          <w:i/>
          <w:iCs/>
          <w:szCs w:val="24"/>
        </w:rPr>
        <w:t xml:space="preserve"> </w:t>
      </w:r>
      <w:r w:rsidRPr="00E76969">
        <w:rPr>
          <w:szCs w:val="24"/>
        </w:rPr>
        <w:t xml:space="preserve">между потребностью в обучении и </w:t>
      </w:r>
      <w:r w:rsidR="005B47FF">
        <w:rPr>
          <w:szCs w:val="24"/>
        </w:rPr>
        <w:t>содержанием и методами обучения.</w:t>
      </w:r>
      <w:r w:rsidRPr="00E76969">
        <w:rPr>
          <w:szCs w:val="24"/>
        </w:rPr>
        <w:t xml:space="preserve"> </w:t>
      </w:r>
      <w:r w:rsidR="005B47FF">
        <w:rPr>
          <w:szCs w:val="24"/>
        </w:rPr>
        <w:t xml:space="preserve">Кроме того, цели обучения </w:t>
      </w:r>
      <w:r w:rsidR="005B47FF" w:rsidRPr="00E76969">
        <w:rPr>
          <w:szCs w:val="24"/>
        </w:rPr>
        <w:t>являются основой для дальнейшей оценки эффективности учебных программ</w:t>
      </w:r>
      <w:r w:rsidR="005B47FF">
        <w:rPr>
          <w:szCs w:val="24"/>
        </w:rPr>
        <w:t>.</w:t>
      </w:r>
    </w:p>
    <w:p w:rsidR="004833AF" w:rsidRDefault="004833AF" w:rsidP="00E76969">
      <w:pPr>
        <w:rPr>
          <w:szCs w:val="24"/>
        </w:rPr>
      </w:pPr>
      <w:r>
        <w:rPr>
          <w:szCs w:val="24"/>
        </w:rPr>
        <w:t xml:space="preserve">Для разработки конкретных и четких целей можно использовать технику </w:t>
      </w:r>
      <w:r>
        <w:rPr>
          <w:szCs w:val="24"/>
          <w:lang w:val="de-DE"/>
        </w:rPr>
        <w:t>SMART</w:t>
      </w:r>
      <w:r>
        <w:rPr>
          <w:szCs w:val="24"/>
        </w:rPr>
        <w:t>, которая раскрывает пять ос</w:t>
      </w:r>
      <w:r w:rsidR="00CD64EF">
        <w:rPr>
          <w:szCs w:val="24"/>
        </w:rPr>
        <w:t xml:space="preserve">новных принципов целеполагания.  По технике </w:t>
      </w:r>
      <w:r w:rsidR="00CD64EF">
        <w:rPr>
          <w:szCs w:val="24"/>
          <w:lang w:val="de-DE"/>
        </w:rPr>
        <w:t>SMART</w:t>
      </w:r>
      <w:r w:rsidR="00CD64EF">
        <w:rPr>
          <w:szCs w:val="24"/>
        </w:rPr>
        <w:t xml:space="preserve"> ц</w:t>
      </w:r>
      <w:r>
        <w:rPr>
          <w:szCs w:val="24"/>
        </w:rPr>
        <w:t>ель должна быть:</w:t>
      </w:r>
    </w:p>
    <w:p w:rsidR="004833AF" w:rsidRPr="00094D43" w:rsidRDefault="00CD64EF" w:rsidP="00751CE9">
      <w:pPr>
        <w:pStyle w:val="ac"/>
        <w:numPr>
          <w:ilvl w:val="0"/>
          <w:numId w:val="22"/>
        </w:numPr>
        <w:ind w:left="1208" w:hanging="357"/>
        <w:rPr>
          <w:szCs w:val="24"/>
        </w:rPr>
      </w:pPr>
      <w:r>
        <w:rPr>
          <w:szCs w:val="24"/>
        </w:rPr>
        <w:t>к</w:t>
      </w:r>
      <w:r w:rsidR="004833AF" w:rsidRPr="00094D43">
        <w:rPr>
          <w:szCs w:val="24"/>
        </w:rPr>
        <w:t>онкретной</w:t>
      </w:r>
      <w:r w:rsidR="00094D43" w:rsidRPr="00094D43">
        <w:rPr>
          <w:szCs w:val="24"/>
        </w:rPr>
        <w:t xml:space="preserve"> (Specific): при постановки целей  следует отчетливо представлять конечный результат;</w:t>
      </w:r>
    </w:p>
    <w:p w:rsidR="004833AF" w:rsidRPr="00094D43" w:rsidRDefault="00CD64EF" w:rsidP="00751CE9">
      <w:pPr>
        <w:pStyle w:val="ac"/>
        <w:numPr>
          <w:ilvl w:val="0"/>
          <w:numId w:val="22"/>
        </w:numPr>
        <w:ind w:left="1208" w:hanging="357"/>
        <w:rPr>
          <w:szCs w:val="24"/>
        </w:rPr>
      </w:pPr>
      <w:r>
        <w:rPr>
          <w:szCs w:val="24"/>
        </w:rPr>
        <w:t>и</w:t>
      </w:r>
      <w:r w:rsidR="004833AF" w:rsidRPr="00094D43">
        <w:rPr>
          <w:szCs w:val="24"/>
        </w:rPr>
        <w:t>змеримой</w:t>
      </w:r>
      <w:r w:rsidR="00094D43" w:rsidRPr="00094D43">
        <w:rPr>
          <w:szCs w:val="24"/>
        </w:rPr>
        <w:t xml:space="preserve"> (Measurable): лучше давать цели с количественной характеристикой;</w:t>
      </w:r>
    </w:p>
    <w:p w:rsidR="00094D43" w:rsidRPr="00094D43" w:rsidRDefault="00CD64EF" w:rsidP="00751CE9">
      <w:pPr>
        <w:pStyle w:val="ac"/>
        <w:numPr>
          <w:ilvl w:val="0"/>
          <w:numId w:val="22"/>
        </w:numPr>
        <w:ind w:left="1208" w:hanging="357"/>
        <w:rPr>
          <w:szCs w:val="24"/>
        </w:rPr>
      </w:pPr>
      <w:r>
        <w:rPr>
          <w:szCs w:val="24"/>
        </w:rPr>
        <w:t>с</w:t>
      </w:r>
      <w:r w:rsidR="00094D43" w:rsidRPr="00094D43">
        <w:rPr>
          <w:szCs w:val="24"/>
        </w:rPr>
        <w:t>огласованной (Agreed</w:t>
      </w:r>
      <w:r w:rsidR="00094D43" w:rsidRPr="00094D43">
        <w:rPr>
          <w:b/>
          <w:bCs/>
          <w:color w:val="333333"/>
          <w:szCs w:val="24"/>
        </w:rPr>
        <w:t xml:space="preserve">) </w:t>
      </w:r>
      <w:r w:rsidR="00094D43" w:rsidRPr="00094D43">
        <w:rPr>
          <w:szCs w:val="24"/>
        </w:rPr>
        <w:t>цели обучения должны соотноситься с целями организации и способствовать их достижению;</w:t>
      </w:r>
    </w:p>
    <w:p w:rsidR="00094D43" w:rsidRPr="00094D43" w:rsidRDefault="00CD64EF" w:rsidP="00751CE9">
      <w:pPr>
        <w:pStyle w:val="ac"/>
        <w:numPr>
          <w:ilvl w:val="0"/>
          <w:numId w:val="22"/>
        </w:numPr>
        <w:ind w:left="1208" w:hanging="357"/>
        <w:rPr>
          <w:szCs w:val="24"/>
        </w:rPr>
      </w:pPr>
      <w:r>
        <w:rPr>
          <w:szCs w:val="24"/>
        </w:rPr>
        <w:t>р</w:t>
      </w:r>
      <w:r w:rsidR="00094D43" w:rsidRPr="00094D43">
        <w:rPr>
          <w:szCs w:val="24"/>
        </w:rPr>
        <w:t xml:space="preserve">еалистичной (Realistic), то есть достижимой с точки зрения внешних факторов и внутренних ресурсов;  </w:t>
      </w:r>
    </w:p>
    <w:p w:rsidR="004833AF" w:rsidRPr="00094D43" w:rsidRDefault="00CD64EF" w:rsidP="00751CE9">
      <w:pPr>
        <w:pStyle w:val="ac"/>
        <w:numPr>
          <w:ilvl w:val="0"/>
          <w:numId w:val="22"/>
        </w:numPr>
        <w:ind w:left="1208" w:hanging="357"/>
        <w:rPr>
          <w:szCs w:val="24"/>
        </w:rPr>
      </w:pPr>
      <w:r>
        <w:rPr>
          <w:szCs w:val="24"/>
        </w:rPr>
        <w:t>о</w:t>
      </w:r>
      <w:r w:rsidR="004833AF" w:rsidRPr="00094D43">
        <w:rPr>
          <w:szCs w:val="24"/>
        </w:rPr>
        <w:t>граничена во времени</w:t>
      </w:r>
      <w:r w:rsidR="00094D43" w:rsidRPr="00094D43">
        <w:rPr>
          <w:szCs w:val="24"/>
        </w:rPr>
        <w:t xml:space="preserve"> (Timed), т.е. должны быть конкретные сроки достижения поставленных целей</w:t>
      </w:r>
      <w:r w:rsidR="0083099D">
        <w:rPr>
          <w:rStyle w:val="af7"/>
          <w:szCs w:val="24"/>
        </w:rPr>
        <w:footnoteReference w:id="18"/>
      </w:r>
      <w:r w:rsidR="004833AF" w:rsidRPr="00094D43">
        <w:rPr>
          <w:szCs w:val="24"/>
        </w:rPr>
        <w:t xml:space="preserve">. </w:t>
      </w:r>
    </w:p>
    <w:p w:rsidR="004833AF" w:rsidRDefault="0083099D" w:rsidP="0083099D">
      <w:r w:rsidRPr="0083099D">
        <w:rPr>
          <w:bCs/>
          <w:iCs/>
        </w:rPr>
        <w:lastRenderedPageBreak/>
        <w:t xml:space="preserve">Содержание </w:t>
      </w:r>
      <w:r w:rsidRPr="0083099D">
        <w:t xml:space="preserve">учебных программ </w:t>
      </w:r>
      <w:r>
        <w:t>определяется целями</w:t>
      </w:r>
      <w:r w:rsidRPr="0083099D">
        <w:t xml:space="preserve"> обучения, </w:t>
      </w:r>
      <w:r>
        <w:t xml:space="preserve">категорией и уровнем подготовки слушателей. </w:t>
      </w:r>
      <w:r w:rsidRPr="0083099D">
        <w:t xml:space="preserve">Успех в освоении учебного материала </w:t>
      </w:r>
      <w:r>
        <w:t xml:space="preserve">зачастую </w:t>
      </w:r>
      <w:r w:rsidRPr="0083099D">
        <w:t>зависит от того, в какой степени содержание учебного материала соотносится с</w:t>
      </w:r>
      <w:r>
        <w:t xml:space="preserve"> уровнем образования</w:t>
      </w:r>
      <w:r w:rsidRPr="0083099D">
        <w:t>, профессиональным опытом и интересами</w:t>
      </w:r>
      <w:r>
        <w:t xml:space="preserve"> обучаемых сотрудников</w:t>
      </w:r>
      <w:r w:rsidRPr="0083099D">
        <w:t>.</w:t>
      </w:r>
      <w:r>
        <w:t xml:space="preserve"> При разработке содержания обучения также следует обратить внимание на степень структурированности и степень сложности учебного материала.</w:t>
      </w:r>
    </w:p>
    <w:p w:rsidR="0083099D" w:rsidRDefault="0083099D" w:rsidP="0083099D">
      <w:r>
        <w:t>Выбор форм и методов обучения зависит</w:t>
      </w:r>
      <w:r w:rsidR="00B97CDD">
        <w:t xml:space="preserve"> от</w:t>
      </w:r>
      <w:r>
        <w:t>:</w:t>
      </w:r>
    </w:p>
    <w:p w:rsidR="00BF3D52" w:rsidRDefault="0083099D" w:rsidP="00751CE9">
      <w:pPr>
        <w:pStyle w:val="ac"/>
        <w:numPr>
          <w:ilvl w:val="0"/>
          <w:numId w:val="23"/>
        </w:numPr>
        <w:ind w:left="1208" w:hanging="357"/>
      </w:pPr>
      <w:r>
        <w:t>целей</w:t>
      </w:r>
      <w:r w:rsidR="00B97CDD">
        <w:t xml:space="preserve"> и </w:t>
      </w:r>
      <w:r w:rsidR="0047540E">
        <w:t>ожидаемых результатов</w:t>
      </w:r>
      <w:r w:rsidR="00BF3D52">
        <w:t xml:space="preserve"> обучения;</w:t>
      </w:r>
    </w:p>
    <w:p w:rsidR="0083099D" w:rsidRDefault="00B97CDD" w:rsidP="00751CE9">
      <w:pPr>
        <w:pStyle w:val="ac"/>
        <w:numPr>
          <w:ilvl w:val="0"/>
          <w:numId w:val="23"/>
        </w:numPr>
        <w:ind w:left="1208" w:hanging="357"/>
      </w:pPr>
      <w:r>
        <w:t>содержания обучения</w:t>
      </w:r>
      <w:r w:rsidR="0083099D">
        <w:t>;</w:t>
      </w:r>
    </w:p>
    <w:p w:rsidR="00B97CDD" w:rsidRDefault="0083099D" w:rsidP="00751CE9">
      <w:pPr>
        <w:pStyle w:val="ac"/>
        <w:numPr>
          <w:ilvl w:val="0"/>
          <w:numId w:val="23"/>
        </w:numPr>
        <w:ind w:left="1208" w:hanging="357"/>
      </w:pPr>
      <w:r>
        <w:t>времени, отведенного на</w:t>
      </w:r>
      <w:r w:rsidR="00B97CDD">
        <w:t xml:space="preserve"> обучение</w:t>
      </w:r>
      <w:r>
        <w:t>;</w:t>
      </w:r>
    </w:p>
    <w:p w:rsidR="00B97CDD" w:rsidRDefault="00B97CDD" w:rsidP="00751CE9">
      <w:pPr>
        <w:pStyle w:val="ac"/>
        <w:numPr>
          <w:ilvl w:val="0"/>
          <w:numId w:val="23"/>
        </w:numPr>
        <w:ind w:left="1208" w:hanging="357"/>
      </w:pPr>
      <w:r>
        <w:t>степени подготовленности обучаемых сотрудников;</w:t>
      </w:r>
    </w:p>
    <w:p w:rsidR="0083099D" w:rsidRDefault="0083099D" w:rsidP="00751CE9">
      <w:pPr>
        <w:pStyle w:val="ac"/>
        <w:numPr>
          <w:ilvl w:val="0"/>
          <w:numId w:val="23"/>
        </w:numPr>
        <w:ind w:left="1208" w:hanging="357"/>
      </w:pPr>
      <w:r>
        <w:t xml:space="preserve">возрастных особенностей </w:t>
      </w:r>
      <w:r w:rsidR="00B97CDD">
        <w:t>обучаемых сотрудников;</w:t>
      </w:r>
    </w:p>
    <w:p w:rsidR="00B97CDD" w:rsidRDefault="00B97CDD" w:rsidP="00751CE9">
      <w:pPr>
        <w:pStyle w:val="ac"/>
        <w:numPr>
          <w:ilvl w:val="0"/>
          <w:numId w:val="23"/>
        </w:numPr>
        <w:ind w:left="1208" w:hanging="357"/>
      </w:pPr>
      <w:r>
        <w:t>возможности привлечения сотр</w:t>
      </w:r>
      <w:r w:rsidR="00BF3D52">
        <w:t>удников в качестве наставников/</w:t>
      </w:r>
      <w:r>
        <w:t>преподавателей;</w:t>
      </w:r>
    </w:p>
    <w:p w:rsidR="00E36F95" w:rsidRDefault="0083099D" w:rsidP="00751CE9">
      <w:pPr>
        <w:pStyle w:val="ac"/>
        <w:numPr>
          <w:ilvl w:val="0"/>
          <w:numId w:val="23"/>
        </w:numPr>
        <w:ind w:left="1208" w:hanging="357"/>
      </w:pPr>
      <w:r>
        <w:t xml:space="preserve">материальной оснащенности </w:t>
      </w:r>
      <w:r w:rsidR="00B97CDD">
        <w:t>организации, наличия обо</w:t>
      </w:r>
      <w:r w:rsidR="00E36F95">
        <w:t>рудования и технических средств и др.</w:t>
      </w:r>
    </w:p>
    <w:p w:rsidR="0083099D" w:rsidRDefault="00BF3D52" w:rsidP="00B97CDD">
      <w:r>
        <w:t xml:space="preserve">Например, исходя из степени подготовленности сотрудников, программа обучения может быть выбраны следующие формы обучения: подготовка, переподготовка или повышение квалификации работников. </w:t>
      </w:r>
    </w:p>
    <w:p w:rsidR="0021276E" w:rsidRDefault="0021276E" w:rsidP="0021276E">
      <w:r>
        <w:t>Кроме того, формы и методы обучения зависят от ресурсов, которыми располагает организация. Для разработки и реализации программы обучения требуются следующие ресурсы:</w:t>
      </w:r>
    </w:p>
    <w:p w:rsidR="0021276E" w:rsidRDefault="0021276E" w:rsidP="0021276E">
      <w:pPr>
        <w:pStyle w:val="ac"/>
        <w:numPr>
          <w:ilvl w:val="0"/>
          <w:numId w:val="24"/>
        </w:numPr>
        <w:ind w:left="1208" w:hanging="357"/>
      </w:pPr>
      <w:r>
        <w:t>человеческие (наставники, преподаватели, разработчики программы и т.д.);</w:t>
      </w:r>
    </w:p>
    <w:p w:rsidR="0021276E" w:rsidRDefault="0021276E" w:rsidP="0021276E">
      <w:pPr>
        <w:pStyle w:val="ac"/>
        <w:numPr>
          <w:ilvl w:val="0"/>
          <w:numId w:val="24"/>
        </w:numPr>
        <w:ind w:left="1208" w:hanging="357"/>
      </w:pPr>
      <w:r>
        <w:t>финансовые (бюджет, выделенный на разработку программы обучения, бюджет, выделенный на обучение сотрудников и т.д.);</w:t>
      </w:r>
    </w:p>
    <w:p w:rsidR="0021276E" w:rsidRDefault="0021276E" w:rsidP="0021276E">
      <w:pPr>
        <w:pStyle w:val="ac"/>
        <w:numPr>
          <w:ilvl w:val="0"/>
          <w:numId w:val="24"/>
        </w:numPr>
        <w:ind w:left="1208" w:hanging="357"/>
      </w:pPr>
      <w:r>
        <w:t xml:space="preserve">временные (время, отведенное на разработку программы, время обучения и т.д.). </w:t>
      </w:r>
    </w:p>
    <w:p w:rsidR="002B2A7D" w:rsidRDefault="00F41E43" w:rsidP="00B81561">
      <w:r>
        <w:t>П</w:t>
      </w:r>
      <w:r w:rsidR="00B81561">
        <w:t xml:space="preserve">одбор преподавателей (наставников) для проведения обучения </w:t>
      </w:r>
      <w:r>
        <w:t>н</w:t>
      </w:r>
      <w:r w:rsidRPr="007A1BAD">
        <w:t xml:space="preserve">еобходимо осуществлять </w:t>
      </w:r>
      <w:r w:rsidR="00470DA3" w:rsidRPr="007A1BAD">
        <w:t xml:space="preserve">на основе учета таких формальных критериев, как возраст, образование или опыт работы. Большое значение должны иметь также коммуникативные способности кандидатов, уровень общего развития, </w:t>
      </w:r>
      <w:r>
        <w:t>умени</w:t>
      </w:r>
      <w:r w:rsidR="00470DA3" w:rsidRPr="007A1BAD">
        <w:t>е ясно излагать свои мысли и же</w:t>
      </w:r>
      <w:r>
        <w:t xml:space="preserve">лание заниматься преподавательской деятельностью. </w:t>
      </w:r>
      <w:r w:rsidR="00470DA3" w:rsidRPr="007A1BAD">
        <w:t xml:space="preserve">Независимо от </w:t>
      </w:r>
      <w:r>
        <w:t>методов обучения</w:t>
      </w:r>
      <w:r w:rsidR="00470DA3" w:rsidRPr="007A1BAD">
        <w:t xml:space="preserve"> опыт, квалификация и установки преподавателя </w:t>
      </w:r>
      <w:r>
        <w:t xml:space="preserve">зачастую являются </w:t>
      </w:r>
      <w:r w:rsidR="00470DA3" w:rsidRPr="007A1BAD">
        <w:t>теми факторами, которые определяют успех обучения.</w:t>
      </w:r>
      <w:r>
        <w:t xml:space="preserve"> После отбора преподаватели должны пройти специальную подготовку</w:t>
      </w:r>
      <w:r w:rsidR="00B81561">
        <w:t xml:space="preserve"> </w:t>
      </w:r>
      <w:r w:rsidR="00B81561" w:rsidRPr="00881E79">
        <w:rPr>
          <w:shd w:val="clear" w:color="auto" w:fill="FFFFFF"/>
        </w:rPr>
        <w:t>в учебном центре</w:t>
      </w:r>
      <w:r w:rsidR="00B81561">
        <w:rPr>
          <w:shd w:val="clear" w:color="auto" w:fill="FFFFFF"/>
        </w:rPr>
        <w:t xml:space="preserve"> организации</w:t>
      </w:r>
      <w:r w:rsidR="00B81561" w:rsidRPr="00881E79">
        <w:rPr>
          <w:shd w:val="clear" w:color="auto" w:fill="FFFFFF"/>
        </w:rPr>
        <w:t xml:space="preserve"> по аспектам организации и проведения обучения</w:t>
      </w:r>
      <w:r w:rsidR="00B81561">
        <w:t xml:space="preserve">. </w:t>
      </w:r>
    </w:p>
    <w:p w:rsidR="00255774" w:rsidRDefault="00255774" w:rsidP="00B81561">
      <w:r>
        <w:t>Комплекс подготовительных мероприятий включает в себя:</w:t>
      </w:r>
    </w:p>
    <w:p w:rsidR="00255774" w:rsidRDefault="00255774" w:rsidP="00751CE9">
      <w:pPr>
        <w:pStyle w:val="ac"/>
        <w:numPr>
          <w:ilvl w:val="0"/>
          <w:numId w:val="25"/>
        </w:numPr>
        <w:ind w:left="1208" w:hanging="357"/>
      </w:pPr>
      <w:r>
        <w:lastRenderedPageBreak/>
        <w:t>подготовку положений и инструкций, регламентирующих процесс обучения;</w:t>
      </w:r>
    </w:p>
    <w:p w:rsidR="00255774" w:rsidRDefault="00255774" w:rsidP="00751CE9">
      <w:pPr>
        <w:pStyle w:val="ac"/>
        <w:numPr>
          <w:ilvl w:val="0"/>
          <w:numId w:val="25"/>
        </w:numPr>
        <w:ind w:left="1208" w:hanging="357"/>
      </w:pPr>
      <w:r>
        <w:t>назначение ответственных лиц;</w:t>
      </w:r>
    </w:p>
    <w:p w:rsidR="00255774" w:rsidRDefault="00255774" w:rsidP="00751CE9">
      <w:pPr>
        <w:pStyle w:val="ac"/>
        <w:numPr>
          <w:ilvl w:val="0"/>
          <w:numId w:val="25"/>
        </w:numPr>
        <w:ind w:left="1208" w:hanging="357"/>
      </w:pPr>
      <w:r>
        <w:t xml:space="preserve">формирование учебных групп. </w:t>
      </w:r>
    </w:p>
    <w:p w:rsidR="00B81561" w:rsidRPr="00F173C1" w:rsidRDefault="00B81561" w:rsidP="00B81561">
      <w:r w:rsidRPr="00F173C1">
        <w:t>Принципы и этапы организации процесса обучения персонала должны быть отражены в организационно-регламентирующих документах организации, таких как Кадровая политика, Коллективный договор, Стандарт по управлению персоналом организации, Положение об обучении персонала, в должностных инструкциях специалистов, в методических пособиях и инструкциях по организации обучения персонала.</w:t>
      </w:r>
    </w:p>
    <w:p w:rsidR="00B81561" w:rsidRDefault="00B81561" w:rsidP="00B81561">
      <w:r w:rsidRPr="00426F78">
        <w:t>Ответственность за обучение персонала</w:t>
      </w:r>
      <w:r w:rsidRPr="00F173C1">
        <w:t xml:space="preserve"> обычно разделяется между специалистами кадровых служб и руководителям</w:t>
      </w:r>
      <w:r>
        <w:t xml:space="preserve">и разных уровней. Как правило, </w:t>
      </w:r>
      <w:r w:rsidRPr="00F173C1">
        <w:t>руководит</w:t>
      </w:r>
      <w:r>
        <w:t>ели несут ответственность за выявление потребности в обучении и направляют</w:t>
      </w:r>
      <w:r w:rsidRPr="00F173C1">
        <w:t xml:space="preserve"> на обучение сотр</w:t>
      </w:r>
      <w:r>
        <w:t>удников своего подразделения. С</w:t>
      </w:r>
      <w:r w:rsidRPr="00F173C1">
        <w:t xml:space="preserve">пециалисты кадровых служб в основном отвечают за подготовку, организацию и реализацию программ обучения для разных категорий персонала. </w:t>
      </w:r>
    </w:p>
    <w:p w:rsidR="008C1A43" w:rsidRPr="00965B2E" w:rsidRDefault="00193B9A" w:rsidP="008C1A43">
      <w:pPr>
        <w:rPr>
          <w:rFonts w:cs="Times New Roman"/>
        </w:rPr>
      </w:pPr>
      <w:r w:rsidRPr="00193B9A">
        <w:rPr>
          <w:rFonts w:cs="Times New Roman"/>
          <w:szCs w:val="24"/>
        </w:rPr>
        <w:t>Проведение учебных занятий может быть построено по четырехэтапному</w:t>
      </w:r>
      <w:r w:rsidR="00035C57">
        <w:rPr>
          <w:rFonts w:cs="Times New Roman"/>
          <w:szCs w:val="24"/>
        </w:rPr>
        <w:t xml:space="preserve"> методу Ч. Аллена, который являл</w:t>
      </w:r>
      <w:r w:rsidRPr="00193B9A">
        <w:rPr>
          <w:rFonts w:cs="Times New Roman"/>
          <w:szCs w:val="24"/>
        </w:rPr>
        <w:t xml:space="preserve">ся основой </w:t>
      </w:r>
      <w:r w:rsidRPr="00193B9A">
        <w:rPr>
          <w:rFonts w:cs="Times New Roman"/>
          <w:szCs w:val="24"/>
          <w:shd w:val="clear" w:color="auto" w:fill="FFFFFF"/>
        </w:rPr>
        <w:t xml:space="preserve">для всех программ обучения, разработанных </w:t>
      </w:r>
      <w:r w:rsidR="00035C57">
        <w:rPr>
          <w:shd w:val="clear" w:color="auto" w:fill="FFFFFF"/>
        </w:rPr>
        <w:t>Службой обучения на производстве (</w:t>
      </w:r>
      <w:r w:rsidRPr="00193B9A">
        <w:rPr>
          <w:rFonts w:cs="Times New Roman"/>
          <w:szCs w:val="24"/>
          <w:shd w:val="clear" w:color="auto" w:fill="FFFFFF"/>
        </w:rPr>
        <w:t>TWI</w:t>
      </w:r>
      <w:r w:rsidR="00035C57">
        <w:rPr>
          <w:rFonts w:cs="Times New Roman"/>
          <w:szCs w:val="24"/>
          <w:shd w:val="clear" w:color="auto" w:fill="FFFFFF"/>
        </w:rPr>
        <w:t>)</w:t>
      </w:r>
      <w:r w:rsidRPr="00193B9A">
        <w:rPr>
          <w:rFonts w:cs="Times New Roman"/>
          <w:szCs w:val="24"/>
          <w:shd w:val="clear" w:color="auto" w:fill="FFFFFF"/>
        </w:rPr>
        <w:t>.</w:t>
      </w:r>
      <w:r>
        <w:rPr>
          <w:rFonts w:cs="Times New Roman"/>
          <w:szCs w:val="24"/>
        </w:rPr>
        <w:t xml:space="preserve"> </w:t>
      </w:r>
      <w:r>
        <w:rPr>
          <w:shd w:val="clear" w:color="auto" w:fill="FFFFFF"/>
        </w:rPr>
        <w:t xml:space="preserve">Служба обучения на производстве (Training Within Industry – TWI) была создана в 1940 году для повышения производительности предприятий </w:t>
      </w:r>
      <w:r w:rsidR="003B5370">
        <w:rPr>
          <w:shd w:val="clear" w:color="auto" w:fill="FFFFFF"/>
        </w:rPr>
        <w:t>во время</w:t>
      </w:r>
      <w:r w:rsidR="00035C57">
        <w:rPr>
          <w:shd w:val="clear" w:color="auto" w:fill="FFFFFF"/>
        </w:rPr>
        <w:t xml:space="preserve"> </w:t>
      </w:r>
      <w:r w:rsidR="003B5370">
        <w:rPr>
          <w:shd w:val="clear" w:color="auto" w:fill="FFFFFF"/>
        </w:rPr>
        <w:t xml:space="preserve">Второй Мировой войны </w:t>
      </w:r>
      <w:r>
        <w:rPr>
          <w:shd w:val="clear" w:color="auto" w:fill="FFFFFF"/>
        </w:rPr>
        <w:t xml:space="preserve">и поддержания сил союзных войск. </w:t>
      </w:r>
      <w:r w:rsidR="003B5370">
        <w:t>В дальнейшем</w:t>
      </w:r>
      <w:r w:rsidR="003B5370" w:rsidRPr="00193B9A">
        <w:t xml:space="preserve"> TWI</w:t>
      </w:r>
      <w:r w:rsidR="003B5370">
        <w:t xml:space="preserve"> послужило отправной точкой для развития японского менеджмента и бережливого производства</w:t>
      </w:r>
      <w:r w:rsidR="00035C57">
        <w:rPr>
          <w:rStyle w:val="af7"/>
        </w:rPr>
        <w:footnoteReference w:id="19"/>
      </w:r>
      <w:r w:rsidR="003B5370">
        <w:t xml:space="preserve">. </w:t>
      </w:r>
      <w:r w:rsidR="008C1A43" w:rsidRPr="00193B9A">
        <w:t xml:space="preserve">В основе программ TWI лежит значимость обучения и инструктажа, а обучение через </w:t>
      </w:r>
      <w:r w:rsidR="008C1A43" w:rsidRPr="008C1A43">
        <w:rPr>
          <w:rFonts w:cs="Times New Roman"/>
        </w:rPr>
        <w:t xml:space="preserve">деятельность является неотъемлемой частью философии программ обучения TWI. Подход  </w:t>
      </w:r>
      <w:r w:rsidR="008C1A43" w:rsidRPr="008C1A43">
        <w:rPr>
          <w:rFonts w:cs="Times New Roman"/>
          <w:lang w:val="de-DE"/>
        </w:rPr>
        <w:t>TWI</w:t>
      </w:r>
      <w:r w:rsidR="008C1A43" w:rsidRPr="008C1A43">
        <w:rPr>
          <w:rFonts w:cs="Times New Roman"/>
        </w:rPr>
        <w:t xml:space="preserve"> к обучению на рабочем месте на производстве опирался на следующие установки:</w:t>
      </w:r>
    </w:p>
    <w:p w:rsidR="008C1A43" w:rsidRPr="008C1A43" w:rsidRDefault="008C1A43" w:rsidP="00751CE9">
      <w:pPr>
        <w:pStyle w:val="ac"/>
        <w:numPr>
          <w:ilvl w:val="0"/>
          <w:numId w:val="27"/>
        </w:numPr>
        <w:ind w:left="1208" w:hanging="357"/>
      </w:pPr>
      <w:r w:rsidRPr="008C1A43">
        <w:t xml:space="preserve">«Люди осваивают процесс постепенно, шаг за шагом, применяя полученные знания на практике под руководством наставника. </w:t>
      </w:r>
    </w:p>
    <w:p w:rsidR="008C1A43" w:rsidRPr="008C1A43" w:rsidRDefault="008C1A43" w:rsidP="00751CE9">
      <w:pPr>
        <w:pStyle w:val="ac"/>
        <w:numPr>
          <w:ilvl w:val="0"/>
          <w:numId w:val="27"/>
        </w:numPr>
        <w:ind w:left="1208" w:hanging="357"/>
      </w:pPr>
      <w:r w:rsidRPr="008C1A43">
        <w:t>Чтобы собрать усвоенные элементы воедино, требуется время и помощь наставника, который наблюдает за выполнением работы.</w:t>
      </w:r>
    </w:p>
    <w:p w:rsidR="008C1A43" w:rsidRPr="008C1A43" w:rsidRDefault="008C1A43" w:rsidP="00751CE9">
      <w:pPr>
        <w:pStyle w:val="ac"/>
        <w:numPr>
          <w:ilvl w:val="0"/>
          <w:numId w:val="27"/>
        </w:numPr>
        <w:ind w:left="1208" w:hanging="357"/>
      </w:pPr>
      <w:r w:rsidRPr="008C1A43">
        <w:t>Следует четко определить все элементы стандартизированного процесса. Это обеспечит эффективность обучения.</w:t>
      </w:r>
    </w:p>
    <w:p w:rsidR="008C1A43" w:rsidRPr="008C1A43" w:rsidRDefault="008C1A43" w:rsidP="00751CE9">
      <w:pPr>
        <w:pStyle w:val="ac"/>
        <w:numPr>
          <w:ilvl w:val="0"/>
          <w:numId w:val="27"/>
        </w:numPr>
        <w:ind w:left="1208" w:hanging="357"/>
      </w:pPr>
      <w:r w:rsidRPr="008C1A43">
        <w:t>Непрерывное обучение и развитие на рабочем месте способствуют формированию гармоничных взаимоотношений между мастером (наставником) и рабочим.</w:t>
      </w:r>
    </w:p>
    <w:p w:rsidR="008C1A43" w:rsidRPr="00965B2E" w:rsidRDefault="008C1A43" w:rsidP="00751CE9">
      <w:pPr>
        <w:pStyle w:val="ac"/>
        <w:numPr>
          <w:ilvl w:val="0"/>
          <w:numId w:val="27"/>
        </w:numPr>
        <w:ind w:left="1208" w:hanging="357"/>
      </w:pPr>
      <w:r w:rsidRPr="008C1A43">
        <w:t xml:space="preserve">Важнейшая функция руководителя низшего звена — быть учителем и наставником и заниматься развитием подчиненных. </w:t>
      </w:r>
    </w:p>
    <w:p w:rsidR="00193B9A" w:rsidRPr="008C1A43" w:rsidRDefault="008C1A43" w:rsidP="00751CE9">
      <w:pPr>
        <w:pStyle w:val="ac"/>
        <w:numPr>
          <w:ilvl w:val="0"/>
          <w:numId w:val="27"/>
        </w:numPr>
        <w:ind w:left="1208" w:hanging="357"/>
      </w:pPr>
      <w:r w:rsidRPr="008C1A43">
        <w:lastRenderedPageBreak/>
        <w:t>Качество и производительность в конечном итоге определяются долговременным процессом развития»</w:t>
      </w:r>
      <w:r>
        <w:rPr>
          <w:rStyle w:val="af7"/>
        </w:rPr>
        <w:footnoteReference w:id="20"/>
      </w:r>
      <w:r w:rsidRPr="008C1A43">
        <w:t>.</w:t>
      </w:r>
    </w:p>
    <w:p w:rsidR="00035C57" w:rsidRDefault="00035C57" w:rsidP="00193B9A">
      <w:r>
        <w:t xml:space="preserve">Методика обучения </w:t>
      </w:r>
      <w:r w:rsidR="008C1A43">
        <w:t xml:space="preserve">на рабочем месте </w:t>
      </w:r>
      <w:r>
        <w:t>Ч. Аллена включает в себя четыре этапа</w:t>
      </w:r>
      <w:r w:rsidR="00676FFF">
        <w:t>, по которым должен быть построен каждый урок</w:t>
      </w:r>
      <w:r>
        <w:t xml:space="preserve">: </w:t>
      </w:r>
    </w:p>
    <w:p w:rsidR="00676FFF" w:rsidRPr="00676FFF" w:rsidRDefault="00676FFF" w:rsidP="00751CE9">
      <w:pPr>
        <w:pStyle w:val="ac"/>
        <w:numPr>
          <w:ilvl w:val="0"/>
          <w:numId w:val="26"/>
        </w:numPr>
        <w:rPr>
          <w:iCs/>
        </w:rPr>
      </w:pPr>
      <w:r w:rsidRPr="00676FFF">
        <w:rPr>
          <w:iCs/>
        </w:rPr>
        <w:t>Подготовка</w:t>
      </w:r>
      <w:r>
        <w:rPr>
          <w:iCs/>
        </w:rPr>
        <w:t>;</w:t>
      </w:r>
    </w:p>
    <w:p w:rsidR="00676FFF" w:rsidRPr="00676FFF" w:rsidRDefault="00676FFF" w:rsidP="00751CE9">
      <w:pPr>
        <w:pStyle w:val="ac"/>
        <w:numPr>
          <w:ilvl w:val="0"/>
          <w:numId w:val="26"/>
        </w:numPr>
        <w:rPr>
          <w:iCs/>
        </w:rPr>
      </w:pPr>
      <w:r w:rsidRPr="00676FFF">
        <w:rPr>
          <w:iCs/>
        </w:rPr>
        <w:t>Презентация</w:t>
      </w:r>
      <w:r>
        <w:rPr>
          <w:iCs/>
        </w:rPr>
        <w:t>;</w:t>
      </w:r>
    </w:p>
    <w:p w:rsidR="00676FFF" w:rsidRPr="00676FFF" w:rsidRDefault="00676FFF" w:rsidP="00751CE9">
      <w:pPr>
        <w:pStyle w:val="ac"/>
        <w:numPr>
          <w:ilvl w:val="0"/>
          <w:numId w:val="26"/>
        </w:numPr>
        <w:rPr>
          <w:iCs/>
        </w:rPr>
      </w:pPr>
      <w:r w:rsidRPr="00676FFF">
        <w:rPr>
          <w:iCs/>
        </w:rPr>
        <w:t>Применение</w:t>
      </w:r>
      <w:r>
        <w:rPr>
          <w:iCs/>
        </w:rPr>
        <w:t>;</w:t>
      </w:r>
    </w:p>
    <w:p w:rsidR="00676FFF" w:rsidRDefault="00676FFF" w:rsidP="00751CE9">
      <w:pPr>
        <w:pStyle w:val="ac"/>
        <w:numPr>
          <w:ilvl w:val="0"/>
          <w:numId w:val="26"/>
        </w:numPr>
        <w:rPr>
          <w:iCs/>
        </w:rPr>
      </w:pPr>
      <w:r w:rsidRPr="00676FFF">
        <w:rPr>
          <w:iCs/>
        </w:rPr>
        <w:t>Проверка</w:t>
      </w:r>
      <w:r>
        <w:rPr>
          <w:rStyle w:val="af7"/>
          <w:iCs/>
        </w:rPr>
        <w:footnoteReference w:id="21"/>
      </w:r>
      <w:r>
        <w:rPr>
          <w:iCs/>
        </w:rPr>
        <w:t>.</w:t>
      </w:r>
    </w:p>
    <w:p w:rsidR="00676FFF" w:rsidRPr="00676FFF" w:rsidRDefault="00676FFF" w:rsidP="00676FFF">
      <w:pPr>
        <w:rPr>
          <w:rFonts w:cs="Times New Roman"/>
          <w:szCs w:val="24"/>
        </w:rPr>
      </w:pPr>
      <w:r>
        <w:t xml:space="preserve"> Эти этапы</w:t>
      </w:r>
      <w:r w:rsidRPr="00676FFF">
        <w:t xml:space="preserve"> всегда реализуют</w:t>
      </w:r>
      <w:r>
        <w:t xml:space="preserve">ся в данном порядке: задача первого этапа </w:t>
      </w:r>
      <w:r w:rsidRPr="00676FFF">
        <w:t>– подготовить работника к обучению. Задача</w:t>
      </w:r>
      <w:r>
        <w:t xml:space="preserve"> второго этапа – обучить его, например, </w:t>
      </w:r>
      <w:r w:rsidRPr="00676FFF">
        <w:t>показать методы</w:t>
      </w:r>
      <w:r>
        <w:t xml:space="preserve"> работы. Задача третьего этапа</w:t>
      </w:r>
      <w:r w:rsidRPr="00676FFF">
        <w:t xml:space="preserve"> – проверить, есть ли ошибки в обучении, а</w:t>
      </w:r>
      <w:r>
        <w:t xml:space="preserve"> четвертого этапа </w:t>
      </w:r>
      <w:r w:rsidRPr="00676FFF">
        <w:t xml:space="preserve">– </w:t>
      </w:r>
      <w:r w:rsidRPr="00676FFF">
        <w:rPr>
          <w:rFonts w:cs="Times New Roman"/>
          <w:szCs w:val="24"/>
        </w:rPr>
        <w:t>провести финальную проверку работы на практике.</w:t>
      </w:r>
    </w:p>
    <w:p w:rsidR="00676FFF" w:rsidRPr="008112BE" w:rsidRDefault="00676FFF" w:rsidP="00676FFF">
      <w:pPr>
        <w:rPr>
          <w:rFonts w:cs="Times New Roman"/>
          <w:szCs w:val="24"/>
        </w:rPr>
      </w:pPr>
      <w:r w:rsidRPr="008112BE">
        <w:rPr>
          <w:rFonts w:cs="Times New Roman"/>
          <w:szCs w:val="24"/>
        </w:rPr>
        <w:t>Первый этап «</w:t>
      </w:r>
      <w:r w:rsidRPr="008112BE">
        <w:rPr>
          <w:rStyle w:val="afd"/>
          <w:rFonts w:cs="Times New Roman"/>
          <w:b w:val="0"/>
          <w:szCs w:val="24"/>
        </w:rPr>
        <w:t>Подготовка»</w:t>
      </w:r>
      <w:r w:rsidRPr="008112BE">
        <w:rPr>
          <w:rFonts w:cs="Times New Roman"/>
          <w:szCs w:val="24"/>
        </w:rPr>
        <w:t xml:space="preserve"> помогает обучаемому работнику связать его прошлый опыт и то, что ему предстоит изучить. Аллен подчеркивал, что, обучая даже простейшим навыкам или типам работ, подготовка должна стать ключевым этапом повышения эффективности обучения.</w:t>
      </w:r>
      <w:r w:rsidRPr="008112BE">
        <w:rPr>
          <w:rStyle w:val="af7"/>
          <w:rFonts w:cs="Times New Roman"/>
          <w:szCs w:val="24"/>
        </w:rPr>
        <w:footnoteReference w:id="22"/>
      </w:r>
      <w:r w:rsidRPr="008112BE">
        <w:rPr>
          <w:rFonts w:cs="Times New Roman"/>
          <w:szCs w:val="24"/>
        </w:rPr>
        <w:t xml:space="preserve"> Поскольку использование прошлого опыта, даже простого или косвенного, </w:t>
      </w:r>
      <w:r w:rsidR="008112BE">
        <w:rPr>
          <w:rFonts w:cs="Times New Roman"/>
          <w:szCs w:val="24"/>
        </w:rPr>
        <w:t xml:space="preserve">помогает направить </w:t>
      </w:r>
      <w:r w:rsidRPr="008112BE">
        <w:rPr>
          <w:rFonts w:cs="Times New Roman"/>
          <w:szCs w:val="24"/>
        </w:rPr>
        <w:t>мысли обучае</w:t>
      </w:r>
      <w:r w:rsidR="008112BE">
        <w:rPr>
          <w:rFonts w:cs="Times New Roman"/>
          <w:szCs w:val="24"/>
        </w:rPr>
        <w:t>мого на задачу и заинтересовать</w:t>
      </w:r>
      <w:r w:rsidRPr="008112BE">
        <w:rPr>
          <w:rFonts w:cs="Times New Roman"/>
          <w:szCs w:val="24"/>
        </w:rPr>
        <w:t xml:space="preserve"> его в процессе обучения. </w:t>
      </w:r>
    </w:p>
    <w:p w:rsidR="00676FFF" w:rsidRPr="008112BE" w:rsidRDefault="00676FFF" w:rsidP="00676FFF">
      <w:pPr>
        <w:rPr>
          <w:rFonts w:cs="Times New Roman"/>
          <w:szCs w:val="24"/>
        </w:rPr>
      </w:pPr>
      <w:r w:rsidRPr="008112BE">
        <w:rPr>
          <w:rFonts w:cs="Times New Roman"/>
          <w:szCs w:val="24"/>
        </w:rPr>
        <w:t xml:space="preserve">Второй </w:t>
      </w:r>
      <w:r w:rsidR="008112BE" w:rsidRPr="008112BE">
        <w:rPr>
          <w:rFonts w:cs="Times New Roman"/>
          <w:szCs w:val="24"/>
        </w:rPr>
        <w:t>этап</w:t>
      </w:r>
      <w:r w:rsidRPr="008112BE">
        <w:rPr>
          <w:rFonts w:cs="Times New Roman"/>
          <w:szCs w:val="24"/>
        </w:rPr>
        <w:t> </w:t>
      </w:r>
      <w:r w:rsidR="008112BE" w:rsidRPr="008112BE">
        <w:rPr>
          <w:rFonts w:cs="Times New Roman"/>
          <w:szCs w:val="24"/>
        </w:rPr>
        <w:t>«</w:t>
      </w:r>
      <w:r w:rsidRPr="008112BE">
        <w:rPr>
          <w:rStyle w:val="afd"/>
          <w:rFonts w:cs="Times New Roman"/>
          <w:b w:val="0"/>
          <w:szCs w:val="24"/>
        </w:rPr>
        <w:t>Презентация</w:t>
      </w:r>
      <w:r w:rsidR="008112BE" w:rsidRPr="008112BE">
        <w:rPr>
          <w:rStyle w:val="afd"/>
          <w:rFonts w:cs="Times New Roman"/>
          <w:b w:val="0"/>
          <w:szCs w:val="24"/>
        </w:rPr>
        <w:t>»</w:t>
      </w:r>
      <w:r w:rsidR="008112BE" w:rsidRPr="008112BE">
        <w:rPr>
          <w:rFonts w:cs="Times New Roman"/>
          <w:szCs w:val="24"/>
        </w:rPr>
        <w:t xml:space="preserve"> </w:t>
      </w:r>
      <w:r w:rsidRPr="008112BE">
        <w:rPr>
          <w:rFonts w:cs="Times New Roman"/>
          <w:szCs w:val="24"/>
        </w:rPr>
        <w:t>пом</w:t>
      </w:r>
      <w:r w:rsidR="008112BE" w:rsidRPr="008112BE">
        <w:rPr>
          <w:rFonts w:cs="Times New Roman"/>
          <w:szCs w:val="24"/>
        </w:rPr>
        <w:t>огает обучаемому понять</w:t>
      </w:r>
      <w:r w:rsidRPr="008112BE">
        <w:rPr>
          <w:rFonts w:cs="Times New Roman"/>
          <w:szCs w:val="24"/>
        </w:rPr>
        <w:t>, что от него</w:t>
      </w:r>
      <w:r w:rsidR="008112BE" w:rsidRPr="008112BE">
        <w:rPr>
          <w:rFonts w:cs="Times New Roman"/>
          <w:szCs w:val="24"/>
        </w:rPr>
        <w:t xml:space="preserve"> ждет </w:t>
      </w:r>
      <w:r w:rsidR="00144782">
        <w:rPr>
          <w:rFonts w:cs="Times New Roman"/>
          <w:szCs w:val="24"/>
        </w:rPr>
        <w:t>наставник</w:t>
      </w:r>
      <w:r w:rsidR="008112BE" w:rsidRPr="008112BE">
        <w:rPr>
          <w:rFonts w:cs="Times New Roman"/>
          <w:szCs w:val="24"/>
        </w:rPr>
        <w:t xml:space="preserve">, </w:t>
      </w:r>
      <w:r w:rsidRPr="008112BE">
        <w:rPr>
          <w:rFonts w:cs="Times New Roman"/>
          <w:szCs w:val="24"/>
        </w:rPr>
        <w:t>на основани</w:t>
      </w:r>
      <w:r w:rsidR="008112BE" w:rsidRPr="008112BE">
        <w:rPr>
          <w:rFonts w:cs="Times New Roman"/>
          <w:szCs w:val="24"/>
        </w:rPr>
        <w:t>и того, что обучаемый уже знает</w:t>
      </w:r>
      <w:r w:rsidRPr="008112BE">
        <w:rPr>
          <w:rFonts w:cs="Times New Roman"/>
          <w:szCs w:val="24"/>
        </w:rPr>
        <w:t xml:space="preserve">. При презентации </w:t>
      </w:r>
      <w:r w:rsidR="008112BE" w:rsidRPr="008112BE">
        <w:rPr>
          <w:rFonts w:cs="Times New Roman"/>
          <w:szCs w:val="24"/>
        </w:rPr>
        <w:t xml:space="preserve">часть знаний </w:t>
      </w:r>
      <w:r w:rsidR="008112BE">
        <w:rPr>
          <w:rFonts w:cs="Times New Roman"/>
          <w:szCs w:val="24"/>
        </w:rPr>
        <w:t>передается</w:t>
      </w:r>
      <w:r w:rsidR="008112BE" w:rsidRPr="008112BE">
        <w:rPr>
          <w:rFonts w:cs="Times New Roman"/>
          <w:szCs w:val="24"/>
        </w:rPr>
        <w:t xml:space="preserve"> </w:t>
      </w:r>
      <w:r w:rsidRPr="008112BE">
        <w:rPr>
          <w:rFonts w:cs="Times New Roman"/>
          <w:szCs w:val="24"/>
        </w:rPr>
        <w:t>небольшими частями</w:t>
      </w:r>
      <w:r w:rsidR="008112BE" w:rsidRPr="008112BE">
        <w:rPr>
          <w:rFonts w:cs="Times New Roman"/>
          <w:szCs w:val="24"/>
        </w:rPr>
        <w:t xml:space="preserve"> </w:t>
      </w:r>
      <w:r w:rsidR="008112BE">
        <w:rPr>
          <w:rFonts w:cs="Times New Roman"/>
          <w:szCs w:val="24"/>
        </w:rPr>
        <w:t xml:space="preserve">обучаемому </w:t>
      </w:r>
      <w:r w:rsidR="008112BE" w:rsidRPr="008112BE">
        <w:rPr>
          <w:rFonts w:cs="Times New Roman"/>
          <w:szCs w:val="24"/>
        </w:rPr>
        <w:t>и делается акцент на самых важных моментах обучения</w:t>
      </w:r>
      <w:r w:rsidRPr="008112BE">
        <w:rPr>
          <w:rFonts w:cs="Times New Roman"/>
          <w:szCs w:val="24"/>
        </w:rPr>
        <w:t xml:space="preserve">. Шаг презентация – это хорошо организованный процесс, который </w:t>
      </w:r>
      <w:r w:rsidR="008112BE" w:rsidRPr="008112BE">
        <w:rPr>
          <w:rFonts w:cs="Times New Roman"/>
          <w:szCs w:val="24"/>
        </w:rPr>
        <w:t xml:space="preserve">планируется </w:t>
      </w:r>
      <w:r w:rsidRPr="008112BE">
        <w:rPr>
          <w:rFonts w:cs="Times New Roman"/>
          <w:szCs w:val="24"/>
        </w:rPr>
        <w:t>до урока, выбираются методы</w:t>
      </w:r>
      <w:r w:rsidR="008112BE" w:rsidRPr="008112BE">
        <w:rPr>
          <w:rFonts w:cs="Times New Roman"/>
          <w:szCs w:val="24"/>
        </w:rPr>
        <w:t xml:space="preserve"> презентации</w:t>
      </w:r>
      <w:r w:rsidRPr="008112BE">
        <w:rPr>
          <w:rFonts w:cs="Times New Roman"/>
          <w:szCs w:val="24"/>
        </w:rPr>
        <w:t xml:space="preserve">, соответствующие направлению и теме урока. </w:t>
      </w:r>
    </w:p>
    <w:p w:rsidR="00676FFF" w:rsidRDefault="008112BE" w:rsidP="00144782">
      <w:pPr>
        <w:rPr>
          <w:rFonts w:cs="Times New Roman"/>
          <w:szCs w:val="24"/>
        </w:rPr>
      </w:pPr>
      <w:r w:rsidRPr="008112BE">
        <w:rPr>
          <w:rFonts w:cs="Times New Roman"/>
          <w:szCs w:val="24"/>
        </w:rPr>
        <w:t>Третий этап «Применение»</w:t>
      </w:r>
      <w:r w:rsidR="00676FFF" w:rsidRPr="008112BE">
        <w:rPr>
          <w:rFonts w:cs="Times New Roman"/>
          <w:szCs w:val="24"/>
        </w:rPr>
        <w:t xml:space="preserve"> устанавливает, </w:t>
      </w:r>
      <w:r w:rsidRPr="008112BE">
        <w:rPr>
          <w:rFonts w:cs="Times New Roman"/>
          <w:szCs w:val="24"/>
        </w:rPr>
        <w:t>с</w:t>
      </w:r>
      <w:r w:rsidR="00676FFF" w:rsidRPr="008112BE">
        <w:rPr>
          <w:rFonts w:cs="Times New Roman"/>
          <w:szCs w:val="24"/>
        </w:rPr>
        <w:t xml:space="preserve">может ли работник </w:t>
      </w:r>
      <w:r w:rsidRPr="008112BE">
        <w:rPr>
          <w:rFonts w:cs="Times New Roman"/>
          <w:szCs w:val="24"/>
        </w:rPr>
        <w:t xml:space="preserve">самостоятельно </w:t>
      </w:r>
      <w:r w:rsidR="00676FFF" w:rsidRPr="008112BE">
        <w:rPr>
          <w:rFonts w:cs="Times New Roman"/>
          <w:szCs w:val="24"/>
        </w:rPr>
        <w:t>выполнить работу</w:t>
      </w:r>
      <w:r w:rsidRPr="008112BE">
        <w:rPr>
          <w:rFonts w:cs="Times New Roman"/>
          <w:szCs w:val="24"/>
        </w:rPr>
        <w:t xml:space="preserve">. </w:t>
      </w:r>
      <w:r w:rsidR="000279B0">
        <w:t xml:space="preserve">Умение применять знания </w:t>
      </w:r>
      <w:r w:rsidRPr="008112BE">
        <w:rPr>
          <w:rStyle w:val="afc"/>
          <w:rFonts w:cs="Times New Roman"/>
          <w:i w:val="0"/>
          <w:szCs w:val="24"/>
        </w:rPr>
        <w:t>отличается от простого</w:t>
      </w:r>
      <w:r w:rsidR="000279B0">
        <w:rPr>
          <w:rStyle w:val="afc"/>
          <w:rFonts w:cs="Times New Roman"/>
          <w:i w:val="0"/>
          <w:szCs w:val="24"/>
        </w:rPr>
        <w:t xml:space="preserve"> владения нужной информацией</w:t>
      </w:r>
      <w:r w:rsidRPr="008112BE">
        <w:rPr>
          <w:rStyle w:val="afc"/>
          <w:rFonts w:cs="Times New Roman"/>
          <w:i w:val="0"/>
          <w:szCs w:val="24"/>
        </w:rPr>
        <w:t>: р</w:t>
      </w:r>
      <w:r w:rsidR="00676FFF" w:rsidRPr="008112BE">
        <w:rPr>
          <w:rStyle w:val="afc"/>
          <w:rFonts w:cs="Times New Roman"/>
          <w:i w:val="0"/>
          <w:szCs w:val="24"/>
        </w:rPr>
        <w:t>аботника нужно обучать именно применению</w:t>
      </w:r>
      <w:r w:rsidR="000279B0">
        <w:rPr>
          <w:rStyle w:val="afc"/>
          <w:rFonts w:cs="Times New Roman"/>
          <w:i w:val="0"/>
          <w:szCs w:val="24"/>
        </w:rPr>
        <w:t xml:space="preserve"> полученных знаний</w:t>
      </w:r>
      <w:r w:rsidR="00676FFF" w:rsidRPr="008112BE">
        <w:rPr>
          <w:rStyle w:val="afc"/>
          <w:rFonts w:cs="Times New Roman"/>
          <w:i w:val="0"/>
          <w:szCs w:val="24"/>
        </w:rPr>
        <w:t xml:space="preserve"> или обеспечить практику после презентации.</w:t>
      </w:r>
      <w:r>
        <w:rPr>
          <w:rFonts w:cs="Times New Roman"/>
          <w:szCs w:val="24"/>
        </w:rPr>
        <w:t xml:space="preserve"> </w:t>
      </w:r>
      <w:r w:rsidR="00144782">
        <w:rPr>
          <w:rFonts w:cs="Times New Roman"/>
          <w:szCs w:val="24"/>
        </w:rPr>
        <w:t>Данный</w:t>
      </w:r>
      <w:r>
        <w:rPr>
          <w:rFonts w:cs="Times New Roman"/>
          <w:szCs w:val="24"/>
        </w:rPr>
        <w:t xml:space="preserve"> этап помогает проверить</w:t>
      </w:r>
      <w:r w:rsidR="00144782">
        <w:rPr>
          <w:rFonts w:cs="Times New Roman"/>
          <w:szCs w:val="24"/>
        </w:rPr>
        <w:t xml:space="preserve"> качество обучения через степень усвоения материала </w:t>
      </w:r>
      <w:r w:rsidR="000279B0">
        <w:rPr>
          <w:rFonts w:cs="Times New Roman"/>
          <w:szCs w:val="24"/>
        </w:rPr>
        <w:t xml:space="preserve">учеником </w:t>
      </w:r>
      <w:r w:rsidR="00144782">
        <w:rPr>
          <w:rFonts w:cs="Times New Roman"/>
          <w:szCs w:val="24"/>
        </w:rPr>
        <w:t xml:space="preserve">и возможность его безошибочного </w:t>
      </w:r>
      <w:r w:rsidR="00144782">
        <w:rPr>
          <w:rFonts w:cs="Times New Roman"/>
          <w:szCs w:val="24"/>
        </w:rPr>
        <w:lastRenderedPageBreak/>
        <w:t xml:space="preserve">повторения на практике. </w:t>
      </w:r>
      <w:r w:rsidR="00144782" w:rsidRPr="00144782">
        <w:rPr>
          <w:rFonts w:cs="Times New Roman"/>
          <w:szCs w:val="24"/>
        </w:rPr>
        <w:t>По мнению Ч. Аллена</w:t>
      </w:r>
      <w:r w:rsidR="00676FFF" w:rsidRPr="00144782">
        <w:rPr>
          <w:rFonts w:cs="Times New Roman"/>
          <w:szCs w:val="24"/>
        </w:rPr>
        <w:t xml:space="preserve">, </w:t>
      </w:r>
      <w:r w:rsidR="00144782" w:rsidRPr="00144782">
        <w:rPr>
          <w:rFonts w:cs="Times New Roman"/>
          <w:szCs w:val="24"/>
        </w:rPr>
        <w:t>неважно, как был</w:t>
      </w:r>
      <w:r w:rsidR="00676FFF" w:rsidRPr="00144782">
        <w:rPr>
          <w:rFonts w:cs="Times New Roman"/>
          <w:szCs w:val="24"/>
        </w:rPr>
        <w:t xml:space="preserve"> преподнесен урок, ошибки </w:t>
      </w:r>
      <w:r w:rsidR="00144782" w:rsidRPr="00144782">
        <w:rPr>
          <w:rFonts w:cs="Times New Roman"/>
          <w:szCs w:val="24"/>
        </w:rPr>
        <w:t xml:space="preserve">всегда </w:t>
      </w:r>
      <w:r w:rsidR="00676FFF" w:rsidRPr="00144782">
        <w:rPr>
          <w:rFonts w:cs="Times New Roman"/>
          <w:szCs w:val="24"/>
        </w:rPr>
        <w:t>будут и их н</w:t>
      </w:r>
      <w:r w:rsidR="00144782" w:rsidRPr="00144782">
        <w:rPr>
          <w:rFonts w:cs="Times New Roman"/>
          <w:szCs w:val="24"/>
        </w:rPr>
        <w:t>еобходимо</w:t>
      </w:r>
      <w:r w:rsidR="00676FFF" w:rsidRPr="00144782">
        <w:rPr>
          <w:rFonts w:cs="Times New Roman"/>
          <w:szCs w:val="24"/>
        </w:rPr>
        <w:t xml:space="preserve"> обязательно исправлять на этом </w:t>
      </w:r>
      <w:r w:rsidR="00144782" w:rsidRPr="00144782">
        <w:rPr>
          <w:rFonts w:cs="Times New Roman"/>
          <w:szCs w:val="24"/>
        </w:rPr>
        <w:t xml:space="preserve">этапе </w:t>
      </w:r>
      <w:r w:rsidR="00676FFF" w:rsidRPr="00144782">
        <w:rPr>
          <w:rFonts w:cs="Times New Roman"/>
          <w:szCs w:val="24"/>
        </w:rPr>
        <w:t>обучения</w:t>
      </w:r>
      <w:r w:rsidR="008C1A43">
        <w:rPr>
          <w:rFonts w:cs="Times New Roman"/>
          <w:szCs w:val="24"/>
        </w:rPr>
        <w:t>.</w:t>
      </w:r>
      <w:r w:rsidR="00144782">
        <w:rPr>
          <w:rStyle w:val="af7"/>
          <w:rFonts w:cs="Times New Roman"/>
          <w:szCs w:val="24"/>
        </w:rPr>
        <w:footnoteReference w:id="23"/>
      </w:r>
    </w:p>
    <w:p w:rsidR="00144782" w:rsidRPr="00144782" w:rsidRDefault="00144782" w:rsidP="00144782">
      <w:pPr>
        <w:rPr>
          <w:rFonts w:cs="Times New Roman"/>
          <w:szCs w:val="24"/>
        </w:rPr>
      </w:pPr>
      <w:r>
        <w:rPr>
          <w:rFonts w:cs="Times New Roman"/>
          <w:szCs w:val="24"/>
        </w:rPr>
        <w:t xml:space="preserve">Также на данном этапе можно потребовать от ученика выполнить правильно последовательность рабочих операций теоретически, без применения инструментов и фактического выполнения работы. А на следующем этапе перейти к практике. </w:t>
      </w:r>
    </w:p>
    <w:p w:rsidR="00676FFF" w:rsidRPr="00144782" w:rsidRDefault="00144782" w:rsidP="00676FFF">
      <w:r w:rsidRPr="00144782">
        <w:rPr>
          <w:rFonts w:cs="Times New Roman"/>
          <w:szCs w:val="24"/>
        </w:rPr>
        <w:t>На последнем этапе «</w:t>
      </w:r>
      <w:r w:rsidR="00676FFF" w:rsidRPr="00144782">
        <w:rPr>
          <w:rStyle w:val="afd"/>
          <w:rFonts w:cs="Times New Roman"/>
          <w:b w:val="0"/>
          <w:szCs w:val="24"/>
        </w:rPr>
        <w:t>Проверка</w:t>
      </w:r>
      <w:r w:rsidRPr="00144782">
        <w:rPr>
          <w:rStyle w:val="afd"/>
          <w:rFonts w:cs="Times New Roman"/>
          <w:b w:val="0"/>
          <w:szCs w:val="24"/>
        </w:rPr>
        <w:t>»</w:t>
      </w:r>
      <w:r w:rsidR="00676FFF" w:rsidRPr="00144782">
        <w:rPr>
          <w:rFonts w:cs="Times New Roman"/>
          <w:szCs w:val="24"/>
        </w:rPr>
        <w:t xml:space="preserve"> обучаем</w:t>
      </w:r>
      <w:r w:rsidRPr="00144782">
        <w:rPr>
          <w:rFonts w:cs="Times New Roman"/>
          <w:szCs w:val="24"/>
        </w:rPr>
        <w:t>ый</w:t>
      </w:r>
      <w:r w:rsidR="00676FFF" w:rsidRPr="00144782">
        <w:rPr>
          <w:rFonts w:cs="Times New Roman"/>
          <w:szCs w:val="24"/>
        </w:rPr>
        <w:t xml:space="preserve"> </w:t>
      </w:r>
      <w:r w:rsidRPr="00144782">
        <w:rPr>
          <w:rFonts w:cs="Times New Roman"/>
          <w:szCs w:val="24"/>
        </w:rPr>
        <w:t>делает</w:t>
      </w:r>
      <w:r w:rsidR="00676FFF" w:rsidRPr="00144782">
        <w:rPr>
          <w:rFonts w:cs="Times New Roman"/>
          <w:szCs w:val="24"/>
        </w:rPr>
        <w:t xml:space="preserve"> работу без помощи, но под присмотром</w:t>
      </w:r>
      <w:r w:rsidRPr="00144782">
        <w:rPr>
          <w:rFonts w:cs="Times New Roman"/>
          <w:szCs w:val="24"/>
        </w:rPr>
        <w:t xml:space="preserve"> </w:t>
      </w:r>
      <w:r w:rsidR="008C1A43">
        <w:rPr>
          <w:rFonts w:cs="Times New Roman"/>
          <w:szCs w:val="24"/>
        </w:rPr>
        <w:t>наставника</w:t>
      </w:r>
      <w:r>
        <w:rPr>
          <w:rFonts w:cs="Times New Roman"/>
          <w:szCs w:val="24"/>
        </w:rPr>
        <w:t xml:space="preserve">, при этом давая пояснение по каждой выполняемой операции и их последовательности. </w:t>
      </w:r>
      <w:r w:rsidR="00676FFF" w:rsidRPr="00144782">
        <w:rPr>
          <w:rFonts w:cs="Times New Roman"/>
          <w:szCs w:val="24"/>
        </w:rPr>
        <w:t xml:space="preserve">Если обучаемый не справляется с работой самостоятельно, значит, </w:t>
      </w:r>
      <w:r w:rsidR="008C1A43">
        <w:rPr>
          <w:rFonts w:cs="Times New Roman"/>
          <w:szCs w:val="24"/>
        </w:rPr>
        <w:t>наставник</w:t>
      </w:r>
      <w:r w:rsidRPr="00144782">
        <w:rPr>
          <w:rFonts w:cs="Times New Roman"/>
          <w:szCs w:val="24"/>
        </w:rPr>
        <w:t xml:space="preserve"> </w:t>
      </w:r>
      <w:r w:rsidR="00676FFF" w:rsidRPr="00144782">
        <w:rPr>
          <w:rFonts w:cs="Times New Roman"/>
          <w:szCs w:val="24"/>
        </w:rPr>
        <w:t>применил неправильный метод обучения</w:t>
      </w:r>
      <w:r w:rsidRPr="00144782">
        <w:rPr>
          <w:rFonts w:cs="Times New Roman"/>
          <w:szCs w:val="24"/>
        </w:rPr>
        <w:t>, который нужно улучшить и провести обучение еще раз.</w:t>
      </w:r>
    </w:p>
    <w:p w:rsidR="00B81561" w:rsidRDefault="00B81561" w:rsidP="00B81561">
      <w:r>
        <w:t xml:space="preserve">После проведения обучения необходимо провести оценку эффективности и качества обучения, </w:t>
      </w:r>
      <w:r w:rsidR="00962330">
        <w:t xml:space="preserve">различные </w:t>
      </w:r>
      <w:r>
        <w:t>методик</w:t>
      </w:r>
      <w:r w:rsidR="00962330">
        <w:t>и</w:t>
      </w:r>
      <w:r w:rsidR="00193B9A">
        <w:t xml:space="preserve"> которой будут подробно описаны далее</w:t>
      </w:r>
      <w:r>
        <w:t xml:space="preserve">. </w:t>
      </w:r>
    </w:p>
    <w:p w:rsidR="00B81561" w:rsidRDefault="00B81561" w:rsidP="00B81561">
      <w:r>
        <w:t xml:space="preserve">Таким образом, реализация программы обучения представляет собой комплексный процесс из множества этапов, которые тесно взаимосвязаны между собой. </w:t>
      </w:r>
      <w:r w:rsidR="00255774">
        <w:t xml:space="preserve">При неправильном определении потребности в обучении и некорректных целях будут выбраны неподходящие содержание, формы и методы обучения, а следовательно, проведенное обучение будет неэффективным. </w:t>
      </w:r>
    </w:p>
    <w:p w:rsidR="00CA195E" w:rsidRDefault="002564E8" w:rsidP="007D4945">
      <w:pPr>
        <w:pStyle w:val="2"/>
      </w:pPr>
      <w:bookmarkStart w:id="5" w:name="_Toc513992056"/>
      <w:r>
        <w:t xml:space="preserve">1.4 </w:t>
      </w:r>
      <w:r w:rsidR="00CA195E">
        <w:t>Оценка эффективности и качества программ обучения</w:t>
      </w:r>
      <w:bookmarkEnd w:id="5"/>
    </w:p>
    <w:p w:rsidR="009B7D07" w:rsidRDefault="009B7D07" w:rsidP="009B7D07">
      <w:pPr>
        <w:autoSpaceDE w:val="0"/>
        <w:autoSpaceDN w:val="0"/>
        <w:adjustRightInd w:val="0"/>
        <w:rPr>
          <w:szCs w:val="28"/>
        </w:rPr>
      </w:pPr>
      <w:r>
        <w:rPr>
          <w:szCs w:val="28"/>
        </w:rPr>
        <w:t>Оценка эффективности и качества программ обучения – это важнейшее звено в системе менеджмента современной организации. Оце</w:t>
      </w:r>
      <w:r w:rsidR="00BA4963">
        <w:rPr>
          <w:szCs w:val="28"/>
        </w:rPr>
        <w:t>нка</w:t>
      </w:r>
      <w:r>
        <w:rPr>
          <w:szCs w:val="28"/>
        </w:rPr>
        <w:t xml:space="preserve"> эффективности обучения предполагает анализ изменений в процессе и результатах работы сотрудн</w:t>
      </w:r>
      <w:r w:rsidR="00BA4963">
        <w:rPr>
          <w:szCs w:val="28"/>
        </w:rPr>
        <w:t>иков через определенный период.</w:t>
      </w:r>
      <w:r>
        <w:rPr>
          <w:szCs w:val="28"/>
        </w:rPr>
        <w:t xml:space="preserve"> </w:t>
      </w:r>
    </w:p>
    <w:p w:rsidR="009B7D07" w:rsidRDefault="009B7D07" w:rsidP="009B7D07">
      <w:pPr>
        <w:autoSpaceDE w:val="0"/>
        <w:autoSpaceDN w:val="0"/>
        <w:adjustRightInd w:val="0"/>
        <w:rPr>
          <w:szCs w:val="28"/>
        </w:rPr>
      </w:pPr>
      <w:r>
        <w:rPr>
          <w:szCs w:val="28"/>
        </w:rPr>
        <w:t>Критерии эффективности обучения зави</w:t>
      </w:r>
      <w:r w:rsidR="00BA4963">
        <w:rPr>
          <w:szCs w:val="28"/>
        </w:rPr>
        <w:t>сят от сроков обучения. Критериями</w:t>
      </w:r>
      <w:r>
        <w:rPr>
          <w:szCs w:val="28"/>
        </w:rPr>
        <w:t xml:space="preserve"> </w:t>
      </w:r>
      <w:r w:rsidR="0028075B">
        <w:rPr>
          <w:szCs w:val="28"/>
        </w:rPr>
        <w:t xml:space="preserve">эффективности </w:t>
      </w:r>
      <w:r>
        <w:rPr>
          <w:szCs w:val="28"/>
        </w:rPr>
        <w:t>краткосрочного обучения</w:t>
      </w:r>
      <w:r w:rsidR="00BA4963">
        <w:rPr>
          <w:szCs w:val="28"/>
        </w:rPr>
        <w:t xml:space="preserve"> являются</w:t>
      </w:r>
      <w:r>
        <w:rPr>
          <w:szCs w:val="28"/>
        </w:rPr>
        <w:t>:</w:t>
      </w:r>
    </w:p>
    <w:p w:rsidR="009B7D07" w:rsidRPr="00BA4963" w:rsidRDefault="009B7D07" w:rsidP="00D96858">
      <w:pPr>
        <w:pStyle w:val="ac"/>
        <w:numPr>
          <w:ilvl w:val="0"/>
          <w:numId w:val="52"/>
        </w:numPr>
        <w:autoSpaceDE w:val="0"/>
        <w:autoSpaceDN w:val="0"/>
        <w:adjustRightInd w:val="0"/>
        <w:rPr>
          <w:szCs w:val="28"/>
        </w:rPr>
      </w:pPr>
      <w:r w:rsidRPr="00BA4963">
        <w:rPr>
          <w:szCs w:val="28"/>
        </w:rPr>
        <w:t>удовлетворенность сотрудника, прошедшего обучение;</w:t>
      </w:r>
    </w:p>
    <w:p w:rsidR="009B7D07" w:rsidRPr="00BA4963" w:rsidRDefault="009B7D07" w:rsidP="00D96858">
      <w:pPr>
        <w:pStyle w:val="ac"/>
        <w:numPr>
          <w:ilvl w:val="0"/>
          <w:numId w:val="52"/>
        </w:numPr>
        <w:autoSpaceDE w:val="0"/>
        <w:autoSpaceDN w:val="0"/>
        <w:adjustRightInd w:val="0"/>
        <w:rPr>
          <w:szCs w:val="28"/>
        </w:rPr>
      </w:pPr>
      <w:r w:rsidRPr="00BA4963">
        <w:rPr>
          <w:szCs w:val="28"/>
        </w:rPr>
        <w:t>эффективность внесенных сотрудником предложений по усовершенствованию его деятельности;</w:t>
      </w:r>
    </w:p>
    <w:p w:rsidR="009B7D07" w:rsidRPr="00BA4963" w:rsidRDefault="009B7D07" w:rsidP="00D96858">
      <w:pPr>
        <w:pStyle w:val="ac"/>
        <w:numPr>
          <w:ilvl w:val="0"/>
          <w:numId w:val="52"/>
        </w:numPr>
        <w:autoSpaceDE w:val="0"/>
        <w:autoSpaceDN w:val="0"/>
        <w:adjustRightInd w:val="0"/>
        <w:rPr>
          <w:szCs w:val="28"/>
        </w:rPr>
      </w:pPr>
      <w:r w:rsidRPr="00BA4963">
        <w:rPr>
          <w:szCs w:val="28"/>
        </w:rPr>
        <w:t>удовлетворенность руководства сотрудника, прошедшего обучение.</w:t>
      </w:r>
    </w:p>
    <w:p w:rsidR="009B7D07" w:rsidRDefault="009B7D07" w:rsidP="009B7D07">
      <w:pPr>
        <w:autoSpaceDE w:val="0"/>
        <w:autoSpaceDN w:val="0"/>
        <w:adjustRightInd w:val="0"/>
        <w:rPr>
          <w:szCs w:val="28"/>
        </w:rPr>
      </w:pPr>
      <w:r>
        <w:rPr>
          <w:szCs w:val="28"/>
        </w:rPr>
        <w:t>При долгосрочном обучении добавляются следующие критерии:</w:t>
      </w:r>
    </w:p>
    <w:p w:rsidR="009B7D07" w:rsidRPr="00BA4963" w:rsidRDefault="009B7D07" w:rsidP="00D96858">
      <w:pPr>
        <w:pStyle w:val="ac"/>
        <w:numPr>
          <w:ilvl w:val="0"/>
          <w:numId w:val="53"/>
        </w:numPr>
        <w:autoSpaceDE w:val="0"/>
        <w:autoSpaceDN w:val="0"/>
        <w:adjustRightInd w:val="0"/>
        <w:rPr>
          <w:szCs w:val="28"/>
        </w:rPr>
      </w:pPr>
      <w:r w:rsidRPr="00BA4963">
        <w:rPr>
          <w:szCs w:val="28"/>
        </w:rPr>
        <w:t>приобретение обучающимся новых компетенций (знаний, умений, навыков, способностей, качеств и т.д.);</w:t>
      </w:r>
    </w:p>
    <w:p w:rsidR="009B7D07" w:rsidRPr="00BA4963" w:rsidRDefault="009B7D07" w:rsidP="00D96858">
      <w:pPr>
        <w:pStyle w:val="ac"/>
        <w:numPr>
          <w:ilvl w:val="0"/>
          <w:numId w:val="53"/>
        </w:numPr>
        <w:autoSpaceDE w:val="0"/>
        <w:autoSpaceDN w:val="0"/>
        <w:adjustRightInd w:val="0"/>
        <w:rPr>
          <w:szCs w:val="28"/>
        </w:rPr>
      </w:pPr>
      <w:r w:rsidRPr="00BA4963">
        <w:rPr>
          <w:szCs w:val="28"/>
        </w:rPr>
        <w:lastRenderedPageBreak/>
        <w:t xml:space="preserve">эффективность сотрудника после обучения (конкретные показатели зависят от категории сотрудника). </w:t>
      </w:r>
    </w:p>
    <w:p w:rsidR="009B7D07" w:rsidRPr="00F173C1" w:rsidRDefault="009B7D07" w:rsidP="009B7D07">
      <w:pPr>
        <w:widowControl w:val="0"/>
      </w:pPr>
      <w:r w:rsidRPr="00F173C1">
        <w:t>Поскольку затраты на профессиональное обучение рассматриваются как капиталовложения в квалификацию сотрудников, организация ожидает от них отдачи в виде повышения эффективности деятельности</w:t>
      </w:r>
      <w:r w:rsidR="00413D68">
        <w:t xml:space="preserve"> сотрудников</w:t>
      </w:r>
      <w:r>
        <w:t>.</w:t>
      </w:r>
    </w:p>
    <w:p w:rsidR="009B7D07" w:rsidRPr="00F173C1" w:rsidRDefault="009B7D07" w:rsidP="009B7D07">
      <w:pPr>
        <w:widowControl w:val="0"/>
      </w:pPr>
      <w:r w:rsidRPr="00F173C1">
        <w:t xml:space="preserve">Экономическая эффективность от обучения – получение дополнительной прибыли, оптимизация производственного процесса, повышение конкурентоспособности и качества трудовых ресурсов. </w:t>
      </w:r>
    </w:p>
    <w:p w:rsidR="009B7D07" w:rsidRPr="00F173C1" w:rsidRDefault="009B7D07" w:rsidP="009B7D07">
      <w:pPr>
        <w:widowControl w:val="0"/>
      </w:pPr>
      <w:r w:rsidRPr="00F173C1">
        <w:t>Социальная эффективность от обучения – удовлетворенность сотрудников от пройденного курса, повышение лояльности к организации и мотивации к работе.</w:t>
      </w:r>
    </w:p>
    <w:p w:rsidR="009B7D07" w:rsidRDefault="009B7D07" w:rsidP="009B7D07">
      <w:pPr>
        <w:widowControl w:val="0"/>
      </w:pPr>
      <w:r w:rsidRPr="00F173C1">
        <w:t>Эффективность проведенного обучения может выраж</w:t>
      </w:r>
      <w:r w:rsidR="003A194B">
        <w:t>аться как в прямых</w:t>
      </w:r>
      <w:r w:rsidR="00EB4A3F">
        <w:t xml:space="preserve"> показателях</w:t>
      </w:r>
      <w:r w:rsidR="003A194B">
        <w:t xml:space="preserve">, например, получение </w:t>
      </w:r>
      <w:r w:rsidRPr="00F173C1">
        <w:t xml:space="preserve">дополнительной прибыли, так и </w:t>
      </w:r>
      <w:r w:rsidR="003A194B">
        <w:t xml:space="preserve">в </w:t>
      </w:r>
      <w:r w:rsidRPr="00F173C1">
        <w:t>косвенных</w:t>
      </w:r>
      <w:r w:rsidR="003A194B">
        <w:t>, в том числе результаты тестов, показывающие, на</w:t>
      </w:r>
      <w:r w:rsidRPr="00F173C1">
        <w:t>сколько</w:t>
      </w:r>
      <w:r w:rsidR="003A194B">
        <w:t xml:space="preserve"> увеличились знания сотрудников</w:t>
      </w:r>
      <w:r w:rsidR="004D553F">
        <w:t xml:space="preserve">. </w:t>
      </w:r>
    </w:p>
    <w:p w:rsidR="0028075B" w:rsidRDefault="00370807" w:rsidP="0028075B">
      <w:r>
        <w:t>Одним из м</w:t>
      </w:r>
      <w:r w:rsidR="0028075B">
        <w:t>етодо</w:t>
      </w:r>
      <w:r>
        <w:t>в</w:t>
      </w:r>
      <w:r w:rsidR="0028075B">
        <w:t xml:space="preserve"> оценки эффективности обучения является</w:t>
      </w:r>
      <w:r w:rsidR="00FC3A22">
        <w:t xml:space="preserve"> </w:t>
      </w:r>
      <w:r>
        <w:t xml:space="preserve">четырехуровневая </w:t>
      </w:r>
      <w:r w:rsidR="00FC3A22">
        <w:t xml:space="preserve">модель </w:t>
      </w:r>
      <w:r w:rsidR="003A194B">
        <w:t xml:space="preserve">Д. </w:t>
      </w:r>
      <w:r w:rsidR="00FC3A22">
        <w:t>Киркпатрика</w:t>
      </w:r>
      <w:r>
        <w:t>, получившая широко</w:t>
      </w:r>
      <w:r w:rsidR="00413D68">
        <w:t>е</w:t>
      </w:r>
      <w:r>
        <w:t xml:space="preserve"> распространение</w:t>
      </w:r>
      <w:r w:rsidR="00413D68">
        <w:t>.</w:t>
      </w:r>
    </w:p>
    <w:p w:rsidR="00370807" w:rsidRPr="00704EE7" w:rsidRDefault="00370807" w:rsidP="00370807">
      <w:pPr>
        <w:pStyle w:val="Default"/>
        <w:spacing w:line="360" w:lineRule="auto"/>
        <w:ind w:firstLine="709"/>
        <w:jc w:val="both"/>
        <w:rPr>
          <w:color w:val="auto"/>
        </w:rPr>
      </w:pPr>
      <w:r>
        <w:rPr>
          <w:color w:val="auto"/>
        </w:rPr>
        <w:t>Модель Д. Киркпатрика включает в себя следующие у</w:t>
      </w:r>
      <w:r w:rsidRPr="00704EE7">
        <w:rPr>
          <w:color w:val="auto"/>
        </w:rPr>
        <w:t>ровни</w:t>
      </w:r>
      <w:r>
        <w:rPr>
          <w:color w:val="auto"/>
        </w:rPr>
        <w:t>.</w:t>
      </w:r>
    </w:p>
    <w:p w:rsidR="00370807" w:rsidRPr="00704EE7" w:rsidRDefault="00AF130B" w:rsidP="00370807">
      <w:pPr>
        <w:pStyle w:val="Default"/>
        <w:spacing w:line="360" w:lineRule="auto"/>
        <w:ind w:firstLine="709"/>
        <w:jc w:val="both"/>
        <w:rPr>
          <w:color w:val="auto"/>
        </w:rPr>
      </w:pPr>
      <w:r>
        <w:rPr>
          <w:bCs/>
          <w:color w:val="auto"/>
        </w:rPr>
        <w:t xml:space="preserve">1. Первый уровень </w:t>
      </w:r>
      <w:r w:rsidR="00370807" w:rsidRPr="002E2392">
        <w:rPr>
          <w:bCs/>
          <w:color w:val="auto"/>
        </w:rPr>
        <w:t>«Реакция участников»</w:t>
      </w:r>
      <w:r>
        <w:rPr>
          <w:bCs/>
          <w:color w:val="auto"/>
        </w:rPr>
        <w:t xml:space="preserve"> </w:t>
      </w:r>
      <w:r w:rsidR="00370807">
        <w:rPr>
          <w:bCs/>
          <w:color w:val="auto"/>
        </w:rPr>
        <w:t>н</w:t>
      </w:r>
      <w:r w:rsidR="00370807" w:rsidRPr="00704EE7">
        <w:rPr>
          <w:color w:val="auto"/>
        </w:rPr>
        <w:t xml:space="preserve">аправлен на выявление того, </w:t>
      </w:r>
      <w:r w:rsidR="002C2051">
        <w:rPr>
          <w:color w:val="auto"/>
        </w:rPr>
        <w:t>довольны ли участники</w:t>
      </w:r>
      <w:r w:rsidR="00370807" w:rsidRPr="00704EE7">
        <w:rPr>
          <w:color w:val="auto"/>
        </w:rPr>
        <w:t xml:space="preserve"> </w:t>
      </w:r>
      <w:r w:rsidR="002C2051">
        <w:rPr>
          <w:color w:val="auto"/>
        </w:rPr>
        <w:t xml:space="preserve">проведенным </w:t>
      </w:r>
      <w:r w:rsidR="00370807" w:rsidRPr="00704EE7">
        <w:rPr>
          <w:color w:val="auto"/>
        </w:rPr>
        <w:t>обучение</w:t>
      </w:r>
      <w:r w:rsidR="002C2051">
        <w:rPr>
          <w:color w:val="auto"/>
        </w:rPr>
        <w:t>м</w:t>
      </w:r>
      <w:r w:rsidR="00370807" w:rsidRPr="00704EE7">
        <w:rPr>
          <w:color w:val="auto"/>
        </w:rPr>
        <w:t xml:space="preserve">. Для оценки этого уровня </w:t>
      </w:r>
      <w:r w:rsidR="002C2051">
        <w:rPr>
          <w:color w:val="auto"/>
        </w:rPr>
        <w:t xml:space="preserve">чаще всего </w:t>
      </w:r>
      <w:r w:rsidR="00370807" w:rsidRPr="00704EE7">
        <w:rPr>
          <w:color w:val="auto"/>
        </w:rPr>
        <w:t xml:space="preserve">используют </w:t>
      </w:r>
      <w:r w:rsidR="002C2051">
        <w:rPr>
          <w:color w:val="auto"/>
        </w:rPr>
        <w:t xml:space="preserve">метод анкетирования, которое, как правило, проводят все компании. Другими методами оценки являются  интервью и фокус-группы. </w:t>
      </w:r>
    </w:p>
    <w:p w:rsidR="00370807" w:rsidRPr="00704EE7" w:rsidRDefault="00AF130B" w:rsidP="00370807">
      <w:pPr>
        <w:pStyle w:val="Default"/>
        <w:spacing w:line="360" w:lineRule="auto"/>
        <w:ind w:firstLine="709"/>
        <w:jc w:val="both"/>
        <w:rPr>
          <w:color w:val="auto"/>
        </w:rPr>
      </w:pPr>
      <w:r>
        <w:rPr>
          <w:bCs/>
          <w:color w:val="auto"/>
        </w:rPr>
        <w:t xml:space="preserve">2. Второй уровень </w:t>
      </w:r>
      <w:r w:rsidR="00370807" w:rsidRPr="002E2392">
        <w:rPr>
          <w:bCs/>
          <w:color w:val="auto"/>
        </w:rPr>
        <w:t>«Обученность»</w:t>
      </w:r>
      <w:r w:rsidR="002C2051">
        <w:rPr>
          <w:color w:val="auto"/>
        </w:rPr>
        <w:t xml:space="preserve"> </w:t>
      </w:r>
      <w:r w:rsidR="002C2051" w:rsidRPr="00FC4B19">
        <w:t xml:space="preserve">предполагает оценку того, в какой мере усвоили участники новую информацию, повлияло ли это на получение необходимых для их работы знаний и навыков. </w:t>
      </w:r>
      <w:r w:rsidR="00370807" w:rsidRPr="00704EE7">
        <w:rPr>
          <w:color w:val="auto"/>
        </w:rPr>
        <w:t>Для оценки этого уровня используют спец</w:t>
      </w:r>
      <w:r w:rsidR="006F1755">
        <w:rPr>
          <w:color w:val="auto"/>
        </w:rPr>
        <w:t xml:space="preserve">иально разработанные тесты и </w:t>
      </w:r>
      <w:r w:rsidR="00370807" w:rsidRPr="00704EE7">
        <w:rPr>
          <w:color w:val="auto"/>
        </w:rPr>
        <w:t>задания</w:t>
      </w:r>
      <w:r w:rsidR="006F1755">
        <w:rPr>
          <w:color w:val="auto"/>
        </w:rPr>
        <w:t xml:space="preserve"> на знание изученного материала</w:t>
      </w:r>
      <w:r w:rsidR="00370807" w:rsidRPr="00704EE7">
        <w:rPr>
          <w:color w:val="auto"/>
        </w:rPr>
        <w:t>, которые позволяют количественно измерить прогресс в компетенци</w:t>
      </w:r>
      <w:r w:rsidR="006F1755">
        <w:rPr>
          <w:color w:val="auto"/>
        </w:rPr>
        <w:t>ях</w:t>
      </w:r>
      <w:r w:rsidR="00370807" w:rsidRPr="00704EE7">
        <w:rPr>
          <w:color w:val="auto"/>
        </w:rPr>
        <w:t xml:space="preserve"> или мотивации участников. </w:t>
      </w:r>
    </w:p>
    <w:p w:rsidR="00370807" w:rsidRPr="00704EE7" w:rsidRDefault="00370807" w:rsidP="001C55EC">
      <w:r w:rsidRPr="00704EE7">
        <w:t xml:space="preserve">Также возможно провести наблюдение в процессе обучения, в частности, в ходе выполнения контрольных упражнений или ролевых игр, либо после обучающих мероприятий в ходе рабочего процесса. </w:t>
      </w:r>
    </w:p>
    <w:p w:rsidR="001C55EC" w:rsidRPr="001C55EC" w:rsidRDefault="00AF130B" w:rsidP="001C55EC">
      <w:pPr>
        <w:rPr>
          <w:rFonts w:ascii="Georgia" w:eastAsia="Times New Roman" w:hAnsi="Georgia" w:cs="Times New Roman"/>
          <w:color w:val="000000"/>
          <w:szCs w:val="24"/>
          <w:lang w:eastAsia="ru-RU"/>
        </w:rPr>
      </w:pPr>
      <w:r>
        <w:rPr>
          <w:bCs/>
        </w:rPr>
        <w:t xml:space="preserve">3. На третьем уровне </w:t>
      </w:r>
      <w:r w:rsidR="00370807" w:rsidRPr="00086791">
        <w:rPr>
          <w:bCs/>
        </w:rPr>
        <w:t>«Применение»</w:t>
      </w:r>
      <w:r w:rsidR="006F1755">
        <w:t xml:space="preserve"> </w:t>
      </w:r>
      <w:r w:rsidR="006F1755" w:rsidRPr="00FC4B19">
        <w:rPr>
          <w:szCs w:val="24"/>
        </w:rPr>
        <w:t xml:space="preserve">необходимо определить, изменилось ли в результате обучения поведение его участников, применяют ли они что-либо из полученных навыков и знаний на своем рабочем месте. </w:t>
      </w:r>
      <w:r w:rsidR="00370807" w:rsidRPr="00704EE7">
        <w:t>Оценка данного уровня обычно проводится посредством инструментов, разработанных по принципу</w:t>
      </w:r>
      <w:r w:rsidR="00370807">
        <w:t xml:space="preserve"> «360 градусов»</w:t>
      </w:r>
      <w:r w:rsidR="006F1755">
        <w:t>,</w:t>
      </w:r>
      <w:r w:rsidR="00370807">
        <w:t xml:space="preserve"> или</w:t>
      </w:r>
      <w:r w:rsidR="006F1755">
        <w:t xml:space="preserve"> с помощью </w:t>
      </w:r>
      <w:r w:rsidR="006F1755" w:rsidRPr="001C55EC">
        <w:t>существующей в организации системы</w:t>
      </w:r>
      <w:r w:rsidR="00370807" w:rsidRPr="001C55EC">
        <w:t xml:space="preserve"> ключевых показателей (KPI)</w:t>
      </w:r>
      <w:r w:rsidR="006F1755" w:rsidRPr="001C55EC">
        <w:t>.</w:t>
      </w:r>
      <w:r w:rsidR="001C55EC" w:rsidRPr="001C55EC">
        <w:t xml:space="preserve"> Другими инструментами оценки являются контрольный лист поведения, обзор (отслеживание) работы сотрудников на рабочем месте.</w:t>
      </w:r>
    </w:p>
    <w:p w:rsidR="00370807" w:rsidRDefault="00AF130B" w:rsidP="00370807">
      <w:pPr>
        <w:autoSpaceDE w:val="0"/>
        <w:autoSpaceDN w:val="0"/>
        <w:adjustRightInd w:val="0"/>
      </w:pPr>
      <w:r>
        <w:rPr>
          <w:bCs/>
          <w:color w:val="000000"/>
        </w:rPr>
        <w:lastRenderedPageBreak/>
        <w:t xml:space="preserve">4. Четвертый уровень </w:t>
      </w:r>
      <w:r w:rsidR="00370807" w:rsidRPr="00364C5C">
        <w:rPr>
          <w:bCs/>
          <w:color w:val="000000"/>
        </w:rPr>
        <w:t>«Результаты»</w:t>
      </w:r>
      <w:r>
        <w:rPr>
          <w:color w:val="000000"/>
        </w:rPr>
        <w:t xml:space="preserve"> </w:t>
      </w:r>
      <w:r w:rsidR="00370807">
        <w:rPr>
          <w:color w:val="000000"/>
        </w:rPr>
        <w:t>н</w:t>
      </w:r>
      <w:r w:rsidR="00370807" w:rsidRPr="00364C5C">
        <w:rPr>
          <w:color w:val="000000"/>
        </w:rPr>
        <w:t xml:space="preserve">аправлен на выявление изменений в бизнес-показателях компании в результате обучения. Данный уровень, как правило, является наиболее сложным для измерения, особенно, если учесть тот факт, что на показатели бизнеса </w:t>
      </w:r>
      <w:r w:rsidR="00370807" w:rsidRPr="001045D4">
        <w:t>влияют также и другие факторы</w:t>
      </w:r>
      <w:r w:rsidR="001045D4">
        <w:t>, кроме обучения</w:t>
      </w:r>
      <w:r w:rsidR="00370807" w:rsidRPr="001045D4">
        <w:t xml:space="preserve">, а изолировать их влияние практически невозможно. </w:t>
      </w:r>
      <w:r w:rsidR="001045D4" w:rsidRPr="001045D4">
        <w:t xml:space="preserve">На данном этапе важно правильно определить </w:t>
      </w:r>
      <w:r w:rsidR="001045D4">
        <w:t xml:space="preserve">бизнес- и </w:t>
      </w:r>
      <w:r w:rsidR="001045D4">
        <w:rPr>
          <w:lang w:val="de-DE"/>
        </w:rPr>
        <w:t>HR</w:t>
      </w:r>
      <w:r w:rsidR="001045D4" w:rsidRPr="001045D4">
        <w:t>-показатели, которые необходимо измерить после проведения программы обучения.</w:t>
      </w:r>
    </w:p>
    <w:p w:rsidR="001045D4" w:rsidRPr="001045D4" w:rsidRDefault="001045D4" w:rsidP="001045D4">
      <w:pPr>
        <w:rPr>
          <w:lang w:eastAsia="ru-RU"/>
        </w:rPr>
      </w:pPr>
      <w:r w:rsidRPr="001045D4">
        <w:rPr>
          <w:lang w:eastAsia="ru-RU"/>
        </w:rPr>
        <w:t>Для получения более достоверных результатов при оценке необходимо:</w:t>
      </w:r>
    </w:p>
    <w:p w:rsidR="001045D4" w:rsidRPr="001045D4" w:rsidRDefault="001045D4" w:rsidP="00D96858">
      <w:pPr>
        <w:pStyle w:val="ac"/>
        <w:numPr>
          <w:ilvl w:val="0"/>
          <w:numId w:val="56"/>
        </w:numPr>
        <w:rPr>
          <w:lang w:eastAsia="ru-RU"/>
        </w:rPr>
      </w:pPr>
      <w:r w:rsidRPr="001045D4">
        <w:rPr>
          <w:lang w:eastAsia="ru-RU"/>
        </w:rPr>
        <w:t xml:space="preserve">если возможно, </w:t>
      </w:r>
      <w:r>
        <w:rPr>
          <w:lang w:eastAsia="ru-RU"/>
        </w:rPr>
        <w:t xml:space="preserve">использовать контрольную группу, </w:t>
      </w:r>
      <w:r w:rsidRPr="001045D4">
        <w:rPr>
          <w:lang w:eastAsia="ru-RU"/>
        </w:rPr>
        <w:t>не проходившую обучение;</w:t>
      </w:r>
    </w:p>
    <w:p w:rsidR="001045D4" w:rsidRDefault="001045D4" w:rsidP="00D96858">
      <w:pPr>
        <w:pStyle w:val="ac"/>
        <w:numPr>
          <w:ilvl w:val="0"/>
          <w:numId w:val="56"/>
        </w:numPr>
        <w:rPr>
          <w:lang w:eastAsia="ru-RU"/>
        </w:rPr>
      </w:pPr>
      <w:r w:rsidRPr="001045D4">
        <w:rPr>
          <w:lang w:eastAsia="ru-RU"/>
        </w:rPr>
        <w:t>проводить оценку через некоторое время, чтобы результаты стали заметны;</w:t>
      </w:r>
    </w:p>
    <w:p w:rsidR="001045D4" w:rsidRPr="001045D4" w:rsidRDefault="001045D4" w:rsidP="00D96858">
      <w:pPr>
        <w:pStyle w:val="ac"/>
        <w:numPr>
          <w:ilvl w:val="0"/>
          <w:numId w:val="56"/>
        </w:numPr>
        <w:rPr>
          <w:lang w:eastAsia="ru-RU"/>
        </w:rPr>
      </w:pPr>
      <w:r>
        <w:rPr>
          <w:lang w:eastAsia="ru-RU"/>
        </w:rPr>
        <w:t xml:space="preserve">если возможно, </w:t>
      </w:r>
      <w:r w:rsidRPr="001045D4">
        <w:rPr>
          <w:lang w:eastAsia="ru-RU"/>
        </w:rPr>
        <w:t>проводить оценку до и после программы</w:t>
      </w:r>
    </w:p>
    <w:p w:rsidR="001045D4" w:rsidRPr="001045D4" w:rsidRDefault="001045D4" w:rsidP="00D96858">
      <w:pPr>
        <w:pStyle w:val="ac"/>
        <w:numPr>
          <w:ilvl w:val="0"/>
          <w:numId w:val="56"/>
        </w:numPr>
        <w:rPr>
          <w:lang w:eastAsia="ru-RU"/>
        </w:rPr>
      </w:pPr>
      <w:r w:rsidRPr="001045D4">
        <w:rPr>
          <w:lang w:eastAsia="ru-RU"/>
        </w:rPr>
        <w:t>провести оценку</w:t>
      </w:r>
      <w:r>
        <w:rPr>
          <w:lang w:eastAsia="ru-RU"/>
        </w:rPr>
        <w:t xml:space="preserve"> несколько раз в ходе программы.</w:t>
      </w:r>
    </w:p>
    <w:p w:rsidR="001045D4" w:rsidRDefault="001045D4" w:rsidP="00413D68">
      <w:pPr>
        <w:rPr>
          <w:rFonts w:cs="Times New Roman"/>
          <w:szCs w:val="24"/>
        </w:rPr>
      </w:pPr>
      <w:r w:rsidRPr="001045D4">
        <w:rPr>
          <w:lang w:eastAsia="ru-RU"/>
        </w:rPr>
        <w:t> </w:t>
      </w:r>
      <w:r w:rsidRPr="000A7D44">
        <w:rPr>
          <w:rFonts w:cs="Times New Roman"/>
          <w:szCs w:val="24"/>
        </w:rPr>
        <w:t xml:space="preserve">Также для оценки четвертого уровня эффективности </w:t>
      </w:r>
      <w:r w:rsidR="00F457FB">
        <w:rPr>
          <w:rFonts w:cs="Times New Roman"/>
          <w:szCs w:val="24"/>
        </w:rPr>
        <w:t xml:space="preserve">важное </w:t>
      </w:r>
      <w:r>
        <w:rPr>
          <w:rFonts w:cs="Times New Roman"/>
          <w:szCs w:val="24"/>
        </w:rPr>
        <w:t xml:space="preserve">значение </w:t>
      </w:r>
      <w:r w:rsidRPr="000A7D44">
        <w:rPr>
          <w:rFonts w:cs="Times New Roman"/>
          <w:szCs w:val="24"/>
        </w:rPr>
        <w:t>им</w:t>
      </w:r>
      <w:r w:rsidR="00F457FB">
        <w:rPr>
          <w:rFonts w:cs="Times New Roman"/>
          <w:szCs w:val="24"/>
        </w:rPr>
        <w:t xml:space="preserve">еет правильная оценка поведения </w:t>
      </w:r>
      <w:r w:rsidRPr="000A7D44">
        <w:rPr>
          <w:rFonts w:cs="Times New Roman"/>
          <w:szCs w:val="24"/>
        </w:rPr>
        <w:t>на третьем уровне: «если придерживаться правильной модели поведения, то результаты не заставят себя ждать»</w:t>
      </w:r>
      <w:r>
        <w:rPr>
          <w:rStyle w:val="af7"/>
          <w:rFonts w:cs="Times New Roman"/>
          <w:szCs w:val="24"/>
        </w:rPr>
        <w:footnoteReference w:id="24"/>
      </w:r>
      <w:r w:rsidRPr="000A7D44">
        <w:rPr>
          <w:rFonts w:cs="Times New Roman"/>
          <w:szCs w:val="24"/>
        </w:rPr>
        <w:t>. Важно также учитывать, что для закрепления знаний и практического внедрения новой модели поведения нужно время и что результаты могут появиться нескоро.</w:t>
      </w:r>
    </w:p>
    <w:p w:rsidR="006C06F3" w:rsidRDefault="006C06F3" w:rsidP="00370807">
      <w:pPr>
        <w:autoSpaceDE w:val="0"/>
        <w:autoSpaceDN w:val="0"/>
        <w:adjustRightInd w:val="0"/>
      </w:pPr>
      <w:r>
        <w:rPr>
          <w:rFonts w:cs="Times New Roman"/>
          <w:szCs w:val="24"/>
        </w:rPr>
        <w:t xml:space="preserve">5. Пятый уровень, добавленный позднее Джеком Филипсом, </w:t>
      </w:r>
      <w:r w:rsidR="00515823">
        <w:t>позволяет</w:t>
      </w:r>
      <w:r w:rsidRPr="00515823">
        <w:t xml:space="preserve"> п</w:t>
      </w:r>
      <w:r w:rsidR="00515823">
        <w:t xml:space="preserve">еревести результаты обучения в денежный </w:t>
      </w:r>
      <w:r w:rsidRPr="00515823">
        <w:t xml:space="preserve">эквивалент, а затем </w:t>
      </w:r>
      <w:r w:rsidR="00515823">
        <w:t>посчитать эффективность обучения по уравнени</w:t>
      </w:r>
      <w:r w:rsidR="00515823" w:rsidRPr="00515823">
        <w:t>ю ROI (</w:t>
      </w:r>
      <w:hyperlink r:id="rId9" w:tooltip="en:Return on investment" w:history="1">
        <w:r w:rsidR="00515823" w:rsidRPr="00515823">
          <w:t>return on investment</w:t>
        </w:r>
      </w:hyperlink>
      <w:r w:rsidR="00515823" w:rsidRPr="00515823">
        <w:t xml:space="preserve"> – рентабельность инвестиций).</w:t>
      </w:r>
      <w:r w:rsidR="00515823">
        <w:t xml:space="preserve"> Коэффициент </w:t>
      </w:r>
      <w:r w:rsidR="00515823" w:rsidRPr="00515823">
        <w:t>ROI</w:t>
      </w:r>
      <w:r w:rsidR="00515823">
        <w:t xml:space="preserve"> </w:t>
      </w:r>
      <w:r w:rsidR="00412603">
        <w:t>– это</w:t>
      </w:r>
      <w:r w:rsidR="009E2366">
        <w:t xml:space="preserve"> </w:t>
      </w:r>
      <w:r w:rsidR="00515823">
        <w:t xml:space="preserve">процентное соотношение чистой прибыли от реализации программы обучения к сумме затрат на проведенное обучение. </w:t>
      </w:r>
    </w:p>
    <w:p w:rsidR="002D32A4" w:rsidRPr="002D32A4" w:rsidRDefault="002D32A4" w:rsidP="00370807">
      <w:pPr>
        <w:autoSpaceDE w:val="0"/>
        <w:autoSpaceDN w:val="0"/>
        <w:adjustRightInd w:val="0"/>
        <w:rPr>
          <w:i/>
          <w:lang w:val="en-US"/>
        </w:rPr>
      </w:pPr>
      <m:oMathPara>
        <m:oMath>
          <m:r>
            <w:rPr>
              <w:rFonts w:ascii="Cambria Math" w:hAnsi="Cambria Math"/>
              <w:lang w:val="en-US"/>
            </w:rPr>
            <m:t>ROI=</m:t>
          </m:r>
          <m:f>
            <m:fPr>
              <m:ctrlPr>
                <w:rPr>
                  <w:rFonts w:ascii="Cambria Math" w:hAnsi="Cambria Math"/>
                  <w:i/>
                  <w:lang w:val="en-US"/>
                </w:rPr>
              </m:ctrlPr>
            </m:fPr>
            <m:num>
              <m:r>
                <w:rPr>
                  <w:rFonts w:ascii="Cambria Math" w:hAnsi="Cambria Math"/>
                </w:rPr>
                <m:t xml:space="preserve">Доход от обучения – Затраты </m:t>
              </m:r>
            </m:num>
            <m:den>
              <m:r>
                <w:rPr>
                  <w:rFonts w:ascii="Cambria Math" w:hAnsi="Cambria Math"/>
                  <w:lang w:val="en-US"/>
                </w:rPr>
                <m:t>Затраты</m:t>
              </m:r>
            </m:den>
          </m:f>
        </m:oMath>
      </m:oMathPara>
    </w:p>
    <w:p w:rsidR="00515823" w:rsidRDefault="00515823" w:rsidP="00370807">
      <w:pPr>
        <w:autoSpaceDE w:val="0"/>
        <w:autoSpaceDN w:val="0"/>
        <w:adjustRightInd w:val="0"/>
      </w:pPr>
      <w:r>
        <w:t>В целом, данная м</w:t>
      </w:r>
      <w:r w:rsidR="00DE05E0">
        <w:t>одель</w:t>
      </w:r>
      <w:r>
        <w:t xml:space="preserve"> дает ответ на вопрос, целесообразно </w:t>
      </w:r>
      <w:r w:rsidR="003A4A4B">
        <w:t xml:space="preserve">ли </w:t>
      </w:r>
      <w:r>
        <w:t xml:space="preserve">проведенное обучение, но не отражает качество обучения. </w:t>
      </w:r>
    </w:p>
    <w:p w:rsidR="009B7D07" w:rsidRPr="00F173C1" w:rsidRDefault="00F32CF3" w:rsidP="009B7D07">
      <w:pPr>
        <w:widowControl w:val="0"/>
      </w:pPr>
      <w:r w:rsidRPr="00F173C1">
        <w:t xml:space="preserve">В экономической и управленческой литературе </w:t>
      </w:r>
      <w:r>
        <w:t xml:space="preserve">понятие </w:t>
      </w:r>
      <w:r>
        <w:rPr>
          <w:rFonts w:cs="Times New Roman"/>
        </w:rPr>
        <w:t>«</w:t>
      </w:r>
      <w:r>
        <w:t>качество</w:t>
      </w:r>
      <w:r w:rsidR="009B7D07" w:rsidRPr="00F173C1">
        <w:t xml:space="preserve"> обучения</w:t>
      </w:r>
      <w:r>
        <w:rPr>
          <w:rFonts w:cs="Times New Roman"/>
        </w:rPr>
        <w:t>»</w:t>
      </w:r>
      <w:r w:rsidR="009B7D07" w:rsidRPr="00F173C1">
        <w:t xml:space="preserve"> трактуется по-разному:</w:t>
      </w:r>
    </w:p>
    <w:p w:rsidR="009B7D07" w:rsidRPr="00F173C1" w:rsidRDefault="00FC3A22" w:rsidP="00D96858">
      <w:pPr>
        <w:pStyle w:val="ac"/>
        <w:widowControl w:val="0"/>
        <w:numPr>
          <w:ilvl w:val="0"/>
          <w:numId w:val="54"/>
        </w:numPr>
        <w:ind w:left="1208" w:hanging="357"/>
      </w:pPr>
      <w:r>
        <w:t xml:space="preserve">качество обучения – </w:t>
      </w:r>
      <w:r w:rsidR="009B7D07" w:rsidRPr="00F173C1">
        <w:t>это</w:t>
      </w:r>
      <w:r w:rsidR="009B7D07" w:rsidRPr="00AA3C67">
        <w:t xml:space="preserve"> «</w:t>
      </w:r>
      <w:r w:rsidR="00AA3C67" w:rsidRPr="00AA3C67">
        <w:t>комплекс характеристик компетенций и профессионального сознания, отражающих способность специалиста осуществлять профессиональную деятельность</w:t>
      </w:r>
      <w:r w:rsidR="00AA3C67">
        <w:t>…»</w:t>
      </w:r>
      <w:r w:rsidR="00AA3C67">
        <w:rPr>
          <w:rStyle w:val="af7"/>
        </w:rPr>
        <w:footnoteReference w:id="25"/>
      </w:r>
      <w:r w:rsidR="00AA3C67">
        <w:t>;</w:t>
      </w:r>
    </w:p>
    <w:p w:rsidR="009B7D07" w:rsidRPr="00F173C1" w:rsidRDefault="00FC3A22" w:rsidP="00D96858">
      <w:pPr>
        <w:pStyle w:val="ac"/>
        <w:widowControl w:val="0"/>
        <w:numPr>
          <w:ilvl w:val="0"/>
          <w:numId w:val="54"/>
        </w:numPr>
        <w:ind w:left="1208" w:hanging="357"/>
      </w:pPr>
      <w:r>
        <w:t xml:space="preserve">качество обучения – </w:t>
      </w:r>
      <w:r w:rsidR="009B7D07" w:rsidRPr="00F173C1">
        <w:t xml:space="preserve">это степень соответствия уровня подготовки специалиста </w:t>
      </w:r>
      <w:r w:rsidR="009B7D07" w:rsidRPr="00F173C1">
        <w:lastRenderedPageBreak/>
        <w:t>требования</w:t>
      </w:r>
      <w:r w:rsidR="00F32CF3">
        <w:t xml:space="preserve">м профессиональной среды, в которой ему предстоит </w:t>
      </w:r>
      <w:r w:rsidR="009B7D07" w:rsidRPr="00F173C1">
        <w:t>работать</w:t>
      </w:r>
      <w:r w:rsidR="009B7D07">
        <w:t>.</w:t>
      </w:r>
      <w:r w:rsidR="009B7D07" w:rsidRPr="00F173C1">
        <w:rPr>
          <w:rStyle w:val="af7"/>
        </w:rPr>
        <w:footnoteReference w:id="26"/>
      </w:r>
    </w:p>
    <w:p w:rsidR="00AA3C67" w:rsidRDefault="00AA3C67" w:rsidP="009B7D07">
      <w:pPr>
        <w:widowControl w:val="0"/>
      </w:pPr>
      <w:r>
        <w:t xml:space="preserve">По мнению А.П. Егоршина, следует различать термины «качество обучения» и «качество образования». </w:t>
      </w:r>
      <w:r w:rsidR="00F64FAD">
        <w:t>Качество обучения является непосредственным</w:t>
      </w:r>
      <w:r>
        <w:t xml:space="preserve"> результат</w:t>
      </w:r>
      <w:r w:rsidR="00F64FAD">
        <w:t>ом учебного процесса, который зависит</w:t>
      </w:r>
      <w:r>
        <w:t xml:space="preserve"> от уровня квалификации профессорско-преподавательского состава, состояния материально-технической базы,</w:t>
      </w:r>
      <w:r w:rsidR="00F64FAD">
        <w:t xml:space="preserve"> учебно-методического процесса, </w:t>
      </w:r>
      <w:r>
        <w:t xml:space="preserve"> интеллектуального потенциала </w:t>
      </w:r>
      <w:r w:rsidR="00F64FAD">
        <w:t xml:space="preserve">учеников </w:t>
      </w:r>
      <w:r>
        <w:t xml:space="preserve">как объекта образовательного процесса. Качество образования, в свою очередь, дополнительно включает </w:t>
      </w:r>
      <w:r w:rsidR="00B24368">
        <w:t xml:space="preserve">в себя </w:t>
      </w:r>
      <w:r>
        <w:t>востребованность выпускников учебного заведения, их служебную карьеру, оценку с точки зрения работодателей</w:t>
      </w:r>
      <w:r w:rsidR="00F64FAD">
        <w:t xml:space="preserve"> и др</w:t>
      </w:r>
      <w:r w:rsidR="00B24368">
        <w:t>.</w:t>
      </w:r>
      <w:r w:rsidR="00F64FAD">
        <w:rPr>
          <w:rStyle w:val="af7"/>
        </w:rPr>
        <w:footnoteReference w:id="27"/>
      </w:r>
    </w:p>
    <w:p w:rsidR="009B7D07" w:rsidRPr="00F173C1" w:rsidRDefault="009B7D07" w:rsidP="009B7D07">
      <w:pPr>
        <w:widowControl w:val="0"/>
      </w:pPr>
      <w:r w:rsidRPr="00F173C1">
        <w:t>Таким образом, очевидно, что многие авторы о</w:t>
      </w:r>
      <w:r w:rsidR="00F32CF3">
        <w:t xml:space="preserve">пределяют качество обучения </w:t>
      </w:r>
      <w:r w:rsidRPr="00F173C1">
        <w:t>как достижение обучающимися заданного (нормативного) уровня обучения (подготовленности)</w:t>
      </w:r>
      <w:r w:rsidR="00F32CF3">
        <w:t xml:space="preserve"> для успешного осуществления трудовой деятельности</w:t>
      </w:r>
      <w:r w:rsidRPr="00F173C1">
        <w:t>.</w:t>
      </w:r>
    </w:p>
    <w:p w:rsidR="009B7D07" w:rsidRPr="00F173C1" w:rsidRDefault="009B7D07" w:rsidP="009B7D07">
      <w:pPr>
        <w:widowControl w:val="0"/>
      </w:pPr>
      <w:r w:rsidRPr="00F173C1">
        <w:t xml:space="preserve">Оценка качества обучения может происходить через анализ ряда факторов, которые можно изобразить графически в виде причинно-следственной </w:t>
      </w:r>
      <w:r w:rsidR="0028075B">
        <w:t xml:space="preserve">диаграммы по методу К. Исикавы. </w:t>
      </w:r>
      <w:r w:rsidRPr="00F173C1">
        <w:t>Ди</w:t>
      </w:r>
      <w:r w:rsidR="00595437">
        <w:t>аграмма Исикавы –</w:t>
      </w:r>
      <w:r w:rsidRPr="00F173C1">
        <w:t xml:space="preserve"> инструмент, обеспечивающий системный подход к определению фактических причин возникновения проблем.</w:t>
      </w:r>
    </w:p>
    <w:p w:rsidR="009B7D07" w:rsidRPr="00F173C1" w:rsidRDefault="009B7D07" w:rsidP="009B7D07">
      <w:pPr>
        <w:widowControl w:val="0"/>
      </w:pPr>
      <w:r>
        <w:t>В данной диаграмме</w:t>
      </w:r>
      <w:r w:rsidRPr="00F173C1">
        <w:t xml:space="preserve"> большие стрелки обозначают первичные факторы, влияющие на показатель качества конечного результата, а подходящие к ним мелкие стрелки – те вторичные причины, которые включает в себя первичный фактор. Анализ показателей по каждому фактору приводит к выявлению наиболее значимых первопричин состояния дел.</w:t>
      </w:r>
    </w:p>
    <w:p w:rsidR="00DA4F42" w:rsidRDefault="00DA4F42" w:rsidP="00DA4F42">
      <w:pPr>
        <w:widowControl w:val="0"/>
      </w:pPr>
      <w:r w:rsidRPr="00F173C1">
        <w:t>Данную диаграмму можно использовать при проведении анализа качества обучения персонала в ком</w:t>
      </w:r>
      <w:r>
        <w:t>мерческой организации (рис. 3</w:t>
      </w:r>
      <w:r w:rsidRPr="00F173C1">
        <w:t>).</w:t>
      </w:r>
    </w:p>
    <w:p w:rsidR="00273D9F" w:rsidRPr="00F173C1" w:rsidRDefault="00273D9F" w:rsidP="00273D9F">
      <w:pPr>
        <w:widowControl w:val="0"/>
      </w:pPr>
      <w:r w:rsidRPr="00F173C1">
        <w:t>Каждый из</w:t>
      </w:r>
      <w:r>
        <w:t xml:space="preserve"> представленных на рисунке</w:t>
      </w:r>
      <w:r w:rsidRPr="00F173C1">
        <w:t xml:space="preserve"> факторов, влияющих на качество процесса и результат обучения, состоит из ряда более мелких, вторичных факторов. </w:t>
      </w:r>
    </w:p>
    <w:p w:rsidR="00EB4A3F" w:rsidRPr="00F173C1" w:rsidRDefault="00EB4A3F" w:rsidP="00EB4A3F">
      <w:pPr>
        <w:widowControl w:val="0"/>
      </w:pPr>
      <w:r w:rsidRPr="00F173C1">
        <w:t>1. Технология процесса обучения может содержать разное количество этапов, которые могут осуществляться в разной последовательности. Определение наиболее рациональной последовательности и содержания этапов процесса обучения ведет к повышению качества результата обучения.</w:t>
      </w:r>
    </w:p>
    <w:p w:rsidR="00CB4076" w:rsidRDefault="00CB4076" w:rsidP="00DA4F42">
      <w:pPr>
        <w:widowControl w:val="0"/>
      </w:pPr>
    </w:p>
    <w:p w:rsidR="00CB4076" w:rsidRDefault="00CB4076" w:rsidP="00DA4F42">
      <w:pPr>
        <w:widowControl w:val="0"/>
      </w:pPr>
    </w:p>
    <w:p w:rsidR="00273D9F" w:rsidRDefault="00273D9F" w:rsidP="009B7D07">
      <w:pPr>
        <w:widowControl w:val="0"/>
        <w:rPr>
          <w:sz w:val="28"/>
          <w:szCs w:val="28"/>
        </w:rPr>
      </w:pPr>
    </w:p>
    <w:p w:rsidR="009B7D07" w:rsidRDefault="00606FBF" w:rsidP="009B7D07">
      <w:pPr>
        <w:widowControl w:val="0"/>
        <w:rPr>
          <w:sz w:val="28"/>
          <w:szCs w:val="28"/>
        </w:rPr>
      </w:pPr>
      <w:r w:rsidRPr="00606FBF">
        <w:rPr>
          <w:noProof/>
        </w:rPr>
        <w:lastRenderedPageBreak/>
        <w:pict>
          <v:shape id="Поле 20" o:spid="_x0000_s1612" type="#_x0000_t202" style="position:absolute;left:0;text-align:left;margin-left:7.95pt;margin-top:8.65pt;width:82.5pt;height:35.35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">
            <v:textbox style="mso-next-textbox:#Поле 20">
              <w:txbxContent>
                <w:p w:rsidR="003E703A" w:rsidRDefault="003E703A" w:rsidP="00595437">
                  <w:pPr>
                    <w:spacing w:line="240" w:lineRule="auto"/>
                    <w:ind w:firstLine="0"/>
                    <w:jc w:val="center"/>
                  </w:pPr>
                  <w:r w:rsidRPr="00595437">
                    <w:rPr>
                      <w:sz w:val="22"/>
                    </w:rPr>
                    <w:t xml:space="preserve">Технология </w:t>
                  </w:r>
                  <w:r>
                    <w:t>обучения</w:t>
                  </w:r>
                </w:p>
              </w:txbxContent>
            </v:textbox>
          </v:shape>
        </w:pict>
      </w:r>
      <w:r w:rsidRPr="00606FBF">
        <w:rPr>
          <w:noProof/>
        </w:rPr>
        <w:pict>
          <v:shape id="Поле 19" o:spid="_x0000_s1622" type="#_x0000_t202" style="position:absolute;left:0;text-align:left;margin-left:314.55pt;margin-top:5.45pt;width:92.25pt;height:38.55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">
            <v:textbox style="mso-next-textbox:#Поле 19">
              <w:txbxContent>
                <w:p w:rsidR="003E703A" w:rsidRPr="00595437" w:rsidRDefault="003E703A" w:rsidP="00595437">
                  <w:pPr>
                    <w:spacing w:line="240" w:lineRule="auto"/>
                    <w:ind w:firstLine="0"/>
                    <w:jc w:val="center"/>
                    <w:rPr>
                      <w:sz w:val="22"/>
                    </w:rPr>
                  </w:pPr>
                  <w:r w:rsidRPr="00595437">
                    <w:rPr>
                      <w:sz w:val="22"/>
                    </w:rPr>
                    <w:t>Внешняя среда</w:t>
                  </w:r>
                </w:p>
              </w:txbxContent>
            </v:textbox>
          </v:shape>
        </w:pict>
      </w:r>
      <w:r w:rsidRPr="00606FBF">
        <w:rPr>
          <w:noProof/>
        </w:rPr>
        <w:pict>
          <v:shape id="Поле 18" o:spid="_x0000_s1613" type="#_x0000_t202" style="position:absolute;left:0;text-align:left;margin-left:98.55pt;margin-top:5.45pt;width:105pt;height:42.75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">
            <v:textbox style="mso-next-textbox:#Поле 18">
              <w:txbxContent>
                <w:p w:rsidR="003E703A" w:rsidRPr="00595437" w:rsidRDefault="003E703A" w:rsidP="00595437">
                  <w:pPr>
                    <w:spacing w:line="240" w:lineRule="auto"/>
                    <w:ind w:firstLine="0"/>
                    <w:jc w:val="center"/>
                    <w:rPr>
                      <w:sz w:val="22"/>
                    </w:rPr>
                  </w:pPr>
                  <w:r w:rsidRPr="00595437">
                    <w:rPr>
                      <w:sz w:val="22"/>
                    </w:rPr>
                    <w:t>Документальное оформление</w:t>
                  </w:r>
                </w:p>
              </w:txbxContent>
            </v:textbox>
          </v:shape>
        </w:pict>
      </w:r>
      <w:r w:rsidRPr="00606FBF">
        <w:rPr>
          <w:noProof/>
        </w:rPr>
        <w:pict>
          <v:shape id="Поле 17" o:spid="_x0000_s1614" type="#_x0000_t202" style="position:absolute;left:0;text-align:left;margin-left:212.55pt;margin-top:5.45pt;width:92.25pt;height:27.75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">
            <v:textbox style="mso-next-textbox:#Поле 17">
              <w:txbxContent>
                <w:p w:rsidR="003E703A" w:rsidRPr="00595437" w:rsidRDefault="003E703A" w:rsidP="00595437">
                  <w:pPr>
                    <w:spacing w:line="240" w:lineRule="auto"/>
                    <w:ind w:firstLine="0"/>
                    <w:jc w:val="center"/>
                    <w:rPr>
                      <w:sz w:val="22"/>
                    </w:rPr>
                  </w:pPr>
                  <w:r w:rsidRPr="00595437">
                    <w:rPr>
                      <w:sz w:val="22"/>
                    </w:rPr>
                    <w:t>Персонал</w:t>
                  </w:r>
                </w:p>
              </w:txbxContent>
            </v:textbox>
          </v:shape>
        </w:pict>
      </w:r>
    </w:p>
    <w:p w:rsidR="009B7D07" w:rsidRDefault="00606FBF" w:rsidP="009B7D07">
      <w:pPr>
        <w:widowControl w:val="0"/>
        <w:rPr>
          <w:sz w:val="28"/>
          <w:szCs w:val="28"/>
        </w:rPr>
      </w:pPr>
      <w:r w:rsidRPr="00606FBF">
        <w:rPr>
          <w:noProof/>
        </w:rPr>
        <w:pict>
          <v:shape id="Прямая со стрелкой 16" o:spid="_x0000_s1620" type="#_x0000_t32" style="position:absolute;left:0;text-align:left;margin-left:362.55pt;margin-top:19.85pt;width:23.25pt;height:55.2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">
            <v:stroke endarrow="block"/>
          </v:shape>
        </w:pict>
      </w:r>
      <w:r w:rsidRPr="00606FBF">
        <w:rPr>
          <w:noProof/>
        </w:rPr>
        <w:pict>
          <v:shape id="Прямая со стрелкой 15" o:spid="_x0000_s1619" type="#_x0000_t32" style="position:absolute;left:0;text-align:left;margin-left:261.3pt;margin-top:7.55pt;width:30pt;height:67.45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">
            <v:stroke endarrow="block"/>
          </v:shape>
        </w:pict>
      </w:r>
      <w:r w:rsidRPr="00606FBF">
        <w:rPr>
          <w:noProof/>
        </w:rPr>
        <w:pict>
          <v:shape id="Прямая со стрелкой 14" o:spid="_x0000_s1607" type="#_x0000_t32" style="position:absolute;left:0;text-align:left;margin-left:49.8pt;margin-top:8.25pt;width:31.5pt;height:66.8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auZwIAAHwEAAAOAAAAZHJzL2Uyb0RvYy54bWysVM2O0zAQviPxDpbvbZJuWrr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">
            <v:stroke endarrow="block"/>
          </v:shape>
        </w:pict>
      </w:r>
    </w:p>
    <w:p w:rsidR="009B7D07" w:rsidRDefault="00606FBF" w:rsidP="009B7D07">
      <w:pPr>
        <w:widowControl w:val="0"/>
        <w:rPr>
          <w:sz w:val="28"/>
          <w:szCs w:val="28"/>
        </w:rPr>
      </w:pPr>
      <w:r w:rsidRPr="00606FBF">
        <w:rPr>
          <w:noProof/>
        </w:rPr>
        <w:pict>
          <v:shape id="Прямая со стрелкой 13" o:spid="_x0000_s1608" type="#_x0000_t32" style="position:absolute;left:0;text-align:left;margin-left:155.55pt;margin-top:-.1pt;width:23.25pt;height:51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">
            <v:stroke endarrow="block"/>
          </v:shape>
        </w:pict>
      </w:r>
    </w:p>
    <w:p w:rsidR="009B7D07" w:rsidRDefault="00606FBF" w:rsidP="009B7D07">
      <w:pPr>
        <w:widowControl w:val="0"/>
        <w:rPr>
          <w:sz w:val="28"/>
          <w:szCs w:val="28"/>
        </w:rPr>
      </w:pPr>
      <w:r w:rsidRPr="00606FBF">
        <w:rPr>
          <w:noProof/>
        </w:rPr>
        <w:pict>
          <v:shape id="Поле 11" o:spid="_x0000_s1624" type="#_x0000_t202" style="position:absolute;left:0;text-align:left;margin-left:397.05pt;margin-top:3.3pt;width:76.75pt;height:38.65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">
            <v:textbox style="mso-next-textbox:#Поле 11">
              <w:txbxContent>
                <w:p w:rsidR="003E703A" w:rsidRPr="00666134" w:rsidRDefault="003E703A" w:rsidP="00595437">
                  <w:pPr>
                    <w:spacing w:line="240" w:lineRule="auto"/>
                    <w:ind w:firstLine="0"/>
                    <w:jc w:val="center"/>
                  </w:pPr>
                  <w:r w:rsidRPr="00666134">
                    <w:t>Качество обучения</w:t>
                  </w:r>
                </w:p>
              </w:txbxContent>
            </v:textbox>
          </v:shape>
        </w:pict>
      </w:r>
      <w:r w:rsidRPr="00606FBF">
        <w:rPr>
          <w:noProof/>
        </w:rPr>
        <w:pict>
          <v:shape id="Прямая со стрелкой 12" o:spid="_x0000_s1609" type="#_x0000_t32" style="position:absolute;left:0;text-align:left;margin-left:54.3pt;margin-top:22.25pt;width:27pt;height:53.95pt;flip:y;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">
            <v:stroke endarrow="block"/>
          </v:shape>
        </w:pict>
      </w:r>
    </w:p>
    <w:p w:rsidR="009B7D07" w:rsidRDefault="00606FBF" w:rsidP="009B7D07">
      <w:pPr>
        <w:widowControl w:val="0"/>
        <w:rPr>
          <w:sz w:val="28"/>
          <w:szCs w:val="28"/>
        </w:rPr>
      </w:pPr>
      <w:r w:rsidRPr="00606FBF">
        <w:rPr>
          <w:noProof/>
        </w:rPr>
        <w:pict>
          <v:shape id="Прямая со стрелкой 7" o:spid="_x0000_s1618" type="#_x0000_t34" style="position:absolute;left:0;text-align:left;margin-left:42.3pt;margin-top:2.55pt;width:354.8pt;height:.05pt;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" adj=",-222069600,-7753" strokeweight="1.5pt">
            <v:stroke endarrow="block" endarrowwidth="wide"/>
          </v:shape>
        </w:pict>
      </w:r>
      <w:r w:rsidRPr="00606FBF">
        <w:rPr>
          <w:noProof/>
        </w:rPr>
        <w:pict>
          <v:shape id="Прямая со стрелкой 10" o:spid="_x0000_s1621" type="#_x0000_t32" style="position:absolute;left:0;text-align:left;margin-left:362.55pt;margin-top:2.55pt;width:23.25pt;height:49.5pt;flip:y;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">
            <v:stroke endarrow="block"/>
          </v:shape>
        </w:pict>
      </w:r>
      <w:r w:rsidRPr="00606FBF">
        <w:rPr>
          <w:noProof/>
        </w:rPr>
        <w:pict>
          <v:shape id="Прямая со стрелкой 9" o:spid="_x0000_s1611" type="#_x0000_t32" style="position:absolute;left:0;text-align:left;margin-left:268.05pt;margin-top:2.55pt;width:23.25pt;height:49.5pt;flip:y;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">
            <v:stroke endarrow="block"/>
          </v:shape>
        </w:pict>
      </w:r>
      <w:r w:rsidRPr="00606FBF">
        <w:rPr>
          <w:noProof/>
        </w:rPr>
        <w:pict>
          <v:shape id="Прямая со стрелкой 8" o:spid="_x0000_s1610" type="#_x0000_t32" style="position:absolute;left:0;text-align:left;margin-left:155.55pt;margin-top:2.55pt;width:23.25pt;height:49.5pt;flip:y;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">
            <v:stroke endarrow="block"/>
          </v:shape>
        </w:pict>
      </w:r>
    </w:p>
    <w:p w:rsidR="009B7D07" w:rsidRDefault="009B7D07" w:rsidP="009B7D07">
      <w:pPr>
        <w:widowControl w:val="0"/>
        <w:rPr>
          <w:sz w:val="28"/>
          <w:szCs w:val="28"/>
        </w:rPr>
      </w:pPr>
    </w:p>
    <w:p w:rsidR="009B7D07" w:rsidRDefault="00606FBF" w:rsidP="009B7D07">
      <w:pPr>
        <w:widowControl w:val="0"/>
        <w:rPr>
          <w:sz w:val="28"/>
          <w:szCs w:val="28"/>
        </w:rPr>
      </w:pPr>
      <w:r w:rsidRPr="00606FBF">
        <w:rPr>
          <w:noProof/>
        </w:rPr>
        <w:pict>
          <v:shape id="Поле 5" o:spid="_x0000_s1623" type="#_x0000_t202" style="position:absolute;left:0;text-align:left;margin-left:304.8pt;margin-top:3.8pt;width:92.25pt;height:37.1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">
            <v:textbox style="mso-next-textbox:#Поле 5">
              <w:txbxContent>
                <w:p w:rsidR="003E703A" w:rsidRDefault="003E703A" w:rsidP="00595437">
                  <w:pPr>
                    <w:spacing w:line="240" w:lineRule="auto"/>
                    <w:ind w:firstLine="0"/>
                    <w:jc w:val="center"/>
                  </w:pPr>
                  <w:r>
                    <w:t>Методы измерения</w:t>
                  </w:r>
                </w:p>
              </w:txbxContent>
            </v:textbox>
          </v:shape>
        </w:pict>
      </w:r>
      <w:r w:rsidRPr="00606FBF">
        <w:rPr>
          <w:noProof/>
        </w:rPr>
        <w:pict>
          <v:shape id="Поле 3" o:spid="_x0000_s1616" type="#_x0000_t202" style="position:absolute;left:0;text-align:left;margin-left:98.55pt;margin-top:4.55pt;width:98.25pt;height:36.3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">
            <v:textbox style="mso-next-textbox:#Поле 3">
              <w:txbxContent>
                <w:p w:rsidR="003E703A" w:rsidRPr="00595437" w:rsidRDefault="003E703A" w:rsidP="00595437">
                  <w:pPr>
                    <w:spacing w:line="240" w:lineRule="auto"/>
                    <w:ind w:firstLine="0"/>
                    <w:jc w:val="center"/>
                    <w:rPr>
                      <w:sz w:val="22"/>
                    </w:rPr>
                  </w:pPr>
                  <w:r w:rsidRPr="00595437">
                    <w:rPr>
                      <w:sz w:val="22"/>
                    </w:rPr>
                    <w:t>Материально-техническая база</w:t>
                  </w:r>
                </w:p>
              </w:txbxContent>
            </v:textbox>
          </v:shape>
        </w:pict>
      </w:r>
      <w:r w:rsidRPr="00606FBF">
        <w:rPr>
          <w:noProof/>
        </w:rPr>
        <w:pict>
          <v:shape id="Поле 6" o:spid="_x0000_s1615" type="#_x0000_t202" style="position:absolute;left:0;text-align:left;margin-left:3.3pt;margin-top:5.3pt;width:82.5pt;height:40.45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">
            <v:textbox style="mso-next-textbox:#Поле 6">
              <w:txbxContent>
                <w:p w:rsidR="003E703A" w:rsidRPr="00595437" w:rsidRDefault="003E703A" w:rsidP="00595437">
                  <w:pPr>
                    <w:spacing w:line="240" w:lineRule="auto"/>
                    <w:ind w:firstLine="0"/>
                    <w:jc w:val="center"/>
                    <w:rPr>
                      <w:sz w:val="22"/>
                    </w:rPr>
                  </w:pPr>
                  <w:r w:rsidRPr="00595437">
                    <w:rPr>
                      <w:sz w:val="22"/>
                    </w:rPr>
                    <w:t>Методы обучения</w:t>
                  </w:r>
                </w:p>
              </w:txbxContent>
            </v:textbox>
          </v:shape>
        </w:pict>
      </w:r>
      <w:r w:rsidRPr="00606FBF">
        <w:rPr>
          <w:noProof/>
        </w:rPr>
        <w:pict>
          <v:shape id="Поле 4" o:spid="_x0000_s1617" type="#_x0000_t202" style="position:absolute;left:0;text-align:left;margin-left:203.55pt;margin-top:3.8pt;width:92.25pt;height:27.75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">
            <v:textbox style="mso-next-textbox:#Поле 4">
              <w:txbxContent>
                <w:p w:rsidR="003E703A" w:rsidRPr="00595437" w:rsidRDefault="003E703A" w:rsidP="00595437">
                  <w:pPr>
                    <w:spacing w:line="240" w:lineRule="auto"/>
                    <w:ind w:firstLine="0"/>
                    <w:jc w:val="center"/>
                    <w:rPr>
                      <w:sz w:val="22"/>
                    </w:rPr>
                  </w:pPr>
                  <w:r w:rsidRPr="00595437">
                    <w:rPr>
                      <w:sz w:val="22"/>
                    </w:rPr>
                    <w:t>Бюджет</w:t>
                  </w:r>
                </w:p>
              </w:txbxContent>
            </v:textbox>
          </v:shape>
        </w:pict>
      </w:r>
    </w:p>
    <w:p w:rsidR="009B7D07" w:rsidRDefault="009B7D07" w:rsidP="009B7D07">
      <w:pPr>
        <w:widowControl w:val="0"/>
        <w:rPr>
          <w:sz w:val="28"/>
          <w:szCs w:val="28"/>
        </w:rPr>
      </w:pPr>
    </w:p>
    <w:p w:rsidR="009B7D07" w:rsidRDefault="009B7D07" w:rsidP="009B7D07">
      <w:pPr>
        <w:widowControl w:val="0"/>
        <w:jc w:val="center"/>
      </w:pPr>
      <w:r w:rsidRPr="004F1626">
        <w:rPr>
          <w:i/>
        </w:rPr>
        <w:t>Рисунок 3</w:t>
      </w:r>
      <w:r w:rsidR="004F1626" w:rsidRPr="004F1626">
        <w:rPr>
          <w:i/>
        </w:rPr>
        <w:t>.</w:t>
      </w:r>
      <w:r w:rsidR="004F1626">
        <w:t xml:space="preserve"> </w:t>
      </w:r>
      <w:r w:rsidRPr="004F1626">
        <w:rPr>
          <w:b/>
        </w:rPr>
        <w:t>Причинно-следственная диаграмма качества обучения персонала</w:t>
      </w:r>
    </w:p>
    <w:p w:rsidR="00DA4F42" w:rsidRPr="00093A10" w:rsidRDefault="003A56DD" w:rsidP="00666134">
      <w:pPr>
        <w:widowControl w:val="0"/>
        <w:spacing w:after="120"/>
        <w:jc w:val="center"/>
        <w:rPr>
          <w:szCs w:val="24"/>
        </w:rPr>
      </w:pPr>
      <w:r>
        <w:t xml:space="preserve">Составлено по: </w:t>
      </w:r>
      <w:r w:rsidR="00DA4F42" w:rsidRPr="00E549C8">
        <w:rPr>
          <w:szCs w:val="24"/>
        </w:rPr>
        <w:t xml:space="preserve">Репин В.В., Елиферов В.Г. </w:t>
      </w:r>
      <w:r w:rsidR="00DA4F42">
        <w:rPr>
          <w:szCs w:val="24"/>
        </w:rPr>
        <w:t>Процессный подход к управлению. Моделирование бизнес-процессов</w:t>
      </w:r>
      <w:r w:rsidR="00093A10">
        <w:rPr>
          <w:szCs w:val="24"/>
        </w:rPr>
        <w:t>/ В.В. Репин, В.Г. Елиферов.</w:t>
      </w:r>
      <w:r w:rsidR="00DA4F42">
        <w:rPr>
          <w:szCs w:val="24"/>
        </w:rPr>
        <w:t xml:space="preserve"> – </w:t>
      </w:r>
      <w:r w:rsidR="00DA4F42" w:rsidRPr="00E549C8">
        <w:rPr>
          <w:szCs w:val="24"/>
        </w:rPr>
        <w:t>М.</w:t>
      </w:r>
      <w:r w:rsidR="00093A10">
        <w:rPr>
          <w:szCs w:val="24"/>
        </w:rPr>
        <w:t>: Манн, Иванов и Фербер, 2013</w:t>
      </w:r>
      <w:r w:rsidR="00DA4F42" w:rsidRPr="00E549C8">
        <w:rPr>
          <w:szCs w:val="24"/>
        </w:rPr>
        <w:t xml:space="preserve">.  </w:t>
      </w:r>
      <w:r w:rsidR="00093A10">
        <w:rPr>
          <w:szCs w:val="24"/>
        </w:rPr>
        <w:t>–</w:t>
      </w:r>
      <w:r w:rsidR="00666134">
        <w:rPr>
          <w:szCs w:val="24"/>
        </w:rPr>
        <w:t xml:space="preserve"> С. </w:t>
      </w:r>
      <w:r w:rsidR="00186810">
        <w:rPr>
          <w:szCs w:val="24"/>
        </w:rPr>
        <w:t>269-278</w:t>
      </w:r>
      <w:r w:rsidR="00093A10">
        <w:rPr>
          <w:szCs w:val="24"/>
        </w:rPr>
        <w:t>.</w:t>
      </w:r>
    </w:p>
    <w:p w:rsidR="00EB4A3F" w:rsidRPr="00F173C1" w:rsidRDefault="00EB4A3F" w:rsidP="00EB4A3F">
      <w:pPr>
        <w:widowControl w:val="0"/>
      </w:pPr>
      <w:r w:rsidRPr="00F173C1">
        <w:t>2. Большое значение имеет качество правового оформления системы обучения персонала в организационно-распорядительной и методической документации организации. Каким образом в организации происходит реализация принципов существующего законодательства в сфере образования.</w:t>
      </w:r>
    </w:p>
    <w:p w:rsidR="009B7D07" w:rsidRPr="00F173C1" w:rsidRDefault="009B7D07" w:rsidP="009B7D07">
      <w:pPr>
        <w:widowControl w:val="0"/>
      </w:pPr>
      <w:r w:rsidRPr="00F173C1">
        <w:t>3. Еще один фактор – качественные характеристики субъекта и объекта процесса обучения, то есть персонала, реализующего функции в области обучения и сотрудников, проходящих обучающий курс. Насколько четко руководство осознает стратегическую роль повышения квалификации сотрудников, какое место в организационной структуре занимает подразделение по обучению персонала, какова квалификация специалистов, организующих процесс обучения, квалификация и опыт преподавателей и тренеров внутрифирменного обучения, возраст, уровень образования и опыт работы сотрудников, на которых нацелен процесс обучения.</w:t>
      </w:r>
    </w:p>
    <w:p w:rsidR="009B7D07" w:rsidRPr="00F173C1" w:rsidRDefault="009B7D07" w:rsidP="009B7D07">
      <w:pPr>
        <w:widowControl w:val="0"/>
      </w:pPr>
      <w:r w:rsidRPr="00F173C1">
        <w:t>4. Качество методик обучения и содержание применяемых учебных программ так же имеют существенное влияние на конечный результат процесса.</w:t>
      </w:r>
    </w:p>
    <w:p w:rsidR="009B7D07" w:rsidRPr="00F173C1" w:rsidRDefault="009B7D07" w:rsidP="009B7D07">
      <w:pPr>
        <w:widowControl w:val="0"/>
      </w:pPr>
      <w:r w:rsidRPr="00F173C1">
        <w:t>5. Материально-техническая база обучения персонала предприятия включает такие условия обучения, как: наличие и эргономика учебных классов, их обеспечение аудио- и видеоаппаратурой, наглядными материалами и обеспечение необходимыми учебными пособиями.</w:t>
      </w:r>
    </w:p>
    <w:p w:rsidR="009B7D07" w:rsidRPr="00F173C1" w:rsidRDefault="009B7D07" w:rsidP="009B7D07">
      <w:pPr>
        <w:widowControl w:val="0"/>
      </w:pPr>
      <w:r w:rsidRPr="00F173C1">
        <w:t>6. Способ планирования финансовых затрат на обучение, величина статьи расходов на подготовку кадров и учет произведенных затрат, так же определяют качество результата обучения.</w:t>
      </w:r>
    </w:p>
    <w:p w:rsidR="009B7D07" w:rsidRPr="00F173C1" w:rsidRDefault="009B7D07" w:rsidP="009B7D07">
      <w:pPr>
        <w:widowControl w:val="0"/>
      </w:pPr>
      <w:r w:rsidRPr="00F173C1">
        <w:lastRenderedPageBreak/>
        <w:t>7. Влияние внешней среды определяется политикой государства в сфере подготовки, переподготовки и повышения квалификации кадров для предприятий народного хозяйства, ситуацией на рынке образовательных услуг.</w:t>
      </w:r>
    </w:p>
    <w:p w:rsidR="009B7D07" w:rsidRDefault="009B7D07" w:rsidP="009B7D07">
      <w:pPr>
        <w:widowControl w:val="0"/>
      </w:pPr>
      <w:r w:rsidRPr="00F173C1">
        <w:t>8. Выбор методов измерения качества обучения зависит от изначально установленных требований к результату процесса, критериев оценки и способов расчета показателей.</w:t>
      </w:r>
    </w:p>
    <w:p w:rsidR="00FC3A22" w:rsidRPr="00F173C1" w:rsidRDefault="00FC3A22" w:rsidP="009B7D07">
      <w:pPr>
        <w:widowControl w:val="0"/>
      </w:pPr>
      <w:r>
        <w:t>Таким образом,</w:t>
      </w:r>
      <w:r w:rsidR="00F457FB">
        <w:t xml:space="preserve"> </w:t>
      </w:r>
      <w:r w:rsidR="007C70CD">
        <w:rPr>
          <w:sz w:val="23"/>
          <w:szCs w:val="23"/>
        </w:rPr>
        <w:t>у</w:t>
      </w:r>
      <w:r w:rsidR="00E84348">
        <w:rPr>
          <w:sz w:val="23"/>
          <w:szCs w:val="23"/>
        </w:rPr>
        <w:t>спешность осуществления обучения персонала в организации зависит не только от эффективности обучения, но и от качества реализации</w:t>
      </w:r>
      <w:r w:rsidR="007C70CD">
        <w:rPr>
          <w:sz w:val="23"/>
          <w:szCs w:val="23"/>
        </w:rPr>
        <w:t xml:space="preserve"> обучения на каждом этапе разработки программы обучения.</w:t>
      </w:r>
    </w:p>
    <w:p w:rsidR="00CA195E" w:rsidRDefault="00CA195E" w:rsidP="005E115F">
      <w:pPr>
        <w:pStyle w:val="1"/>
        <w:rPr>
          <w:rFonts w:cs="Times New Roman"/>
        </w:rPr>
      </w:pPr>
      <w:bookmarkStart w:id="6" w:name="_Toc513992057"/>
      <w:r>
        <w:lastRenderedPageBreak/>
        <w:t>Г</w:t>
      </w:r>
      <w:r w:rsidR="005E115F">
        <w:t>ЛАВА</w:t>
      </w:r>
      <w:r>
        <w:t xml:space="preserve"> 2 </w:t>
      </w:r>
      <w:r w:rsidR="005E115F">
        <w:t xml:space="preserve">РАЗВИТИЕ СИСТЕМЫ ОБУЧЕНИЯ ПЕРСОНАЛА НА РАБОЧЕМ МЕСТЕ </w:t>
      </w:r>
      <w:r w:rsidR="00ED6046">
        <w:t xml:space="preserve">В </w:t>
      </w:r>
      <w:r>
        <w:t xml:space="preserve">ОАО </w:t>
      </w:r>
      <w:r>
        <w:rPr>
          <w:rFonts w:cs="Times New Roman"/>
        </w:rPr>
        <w:t>«</w:t>
      </w:r>
      <w:r w:rsidR="005E115F">
        <w:t>ОДК-КЛИМОВ</w:t>
      </w:r>
      <w:r>
        <w:rPr>
          <w:rFonts w:cs="Times New Roman"/>
        </w:rPr>
        <w:t>»</w:t>
      </w:r>
      <w:bookmarkEnd w:id="6"/>
    </w:p>
    <w:p w:rsidR="00931AF6" w:rsidRDefault="00CA195E" w:rsidP="00C16B59">
      <w:pPr>
        <w:pStyle w:val="2"/>
        <w:spacing w:before="0"/>
      </w:pPr>
      <w:bookmarkStart w:id="7" w:name="_Toc513992058"/>
      <w:r w:rsidRPr="00CA195E">
        <w:t>2.1 ОАО «ОДК-Климов» как объект исследования</w:t>
      </w:r>
      <w:bookmarkEnd w:id="7"/>
      <w:r w:rsidRPr="00CA195E">
        <w:t xml:space="preserve"> </w:t>
      </w:r>
    </w:p>
    <w:p w:rsidR="00931AF6" w:rsidRPr="009F53AF" w:rsidRDefault="00931AF6" w:rsidP="00931AF6">
      <w:r>
        <w:t>О</w:t>
      </w:r>
      <w:r w:rsidR="003444FB">
        <w:t>ткрытое акционерное общество</w:t>
      </w:r>
      <w:r>
        <w:t xml:space="preserve"> «ОДК-Климов»</w:t>
      </w:r>
      <w:r w:rsidRPr="009F53AF">
        <w:t xml:space="preserve"> — один из ведущих российских разработчиков газотурбинных двигателей для военной и гражданской авиации. </w:t>
      </w:r>
      <w:r>
        <w:t>Общие сведения о предприятии, взятые из системы</w:t>
      </w:r>
      <w:r w:rsidRPr="00A220D6">
        <w:t xml:space="preserve"> анализа рынка и компаний СПАРК</w:t>
      </w:r>
      <w:r>
        <w:t>,</w:t>
      </w:r>
      <w:r w:rsidR="00553092">
        <w:t xml:space="preserve"> представлены в т</w:t>
      </w:r>
      <w:r w:rsidR="00D93D1B">
        <w:t xml:space="preserve">абл. </w:t>
      </w:r>
      <w:r w:rsidR="00EC15A6">
        <w:t>6</w:t>
      </w:r>
      <w:r>
        <w:t>.</w:t>
      </w:r>
    </w:p>
    <w:p w:rsidR="004F1626" w:rsidRPr="004F1626" w:rsidRDefault="00EC15A6" w:rsidP="00931AF6">
      <w:pPr>
        <w:jc w:val="right"/>
        <w:rPr>
          <w:i/>
          <w:szCs w:val="24"/>
        </w:rPr>
      </w:pPr>
      <w:bookmarkStart w:id="8" w:name="_Toc256992436"/>
      <w:bookmarkStart w:id="9" w:name="_Toc332623220"/>
      <w:r w:rsidRPr="004F1626">
        <w:rPr>
          <w:i/>
          <w:szCs w:val="24"/>
        </w:rPr>
        <w:t>Таблица 6</w:t>
      </w:r>
      <w:r w:rsidR="004F1626" w:rsidRPr="004F1626">
        <w:rPr>
          <w:i/>
          <w:szCs w:val="24"/>
        </w:rPr>
        <w:t>.</w:t>
      </w:r>
    </w:p>
    <w:p w:rsidR="00931AF6" w:rsidRPr="004F1626" w:rsidRDefault="00931AF6" w:rsidP="004F1626">
      <w:pPr>
        <w:jc w:val="center"/>
        <w:rPr>
          <w:b/>
          <w:szCs w:val="24"/>
        </w:rPr>
      </w:pPr>
      <w:r w:rsidRPr="004F1626">
        <w:rPr>
          <w:b/>
          <w:szCs w:val="24"/>
        </w:rPr>
        <w:t>Общие сведения о компании</w:t>
      </w:r>
      <w:bookmarkEnd w:id="8"/>
      <w:bookmarkEnd w:id="9"/>
    </w:p>
    <w:tbl>
      <w:tblPr>
        <w:tblW w:w="7797"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4395"/>
      </w:tblGrid>
      <w:tr w:rsidR="00931AF6" w:rsidRPr="009F53AF" w:rsidTr="003C6108">
        <w:trPr>
          <w:trHeight w:val="734"/>
        </w:trPr>
        <w:tc>
          <w:tcPr>
            <w:tcW w:w="3402" w:type="dxa"/>
            <w:vAlign w:val="center"/>
          </w:tcPr>
          <w:p w:rsidR="00931AF6" w:rsidRPr="009A3FD8" w:rsidRDefault="00931AF6" w:rsidP="003C6108">
            <w:pPr>
              <w:spacing w:line="240" w:lineRule="auto"/>
              <w:ind w:firstLine="0"/>
              <w:jc w:val="left"/>
            </w:pPr>
            <w:r w:rsidRPr="009A3FD8">
              <w:rPr>
                <w:sz w:val="22"/>
              </w:rPr>
              <w:t>Полное наименование</w:t>
            </w:r>
          </w:p>
        </w:tc>
        <w:tc>
          <w:tcPr>
            <w:tcW w:w="4395" w:type="dxa"/>
            <w:vAlign w:val="center"/>
          </w:tcPr>
          <w:p w:rsidR="00931AF6" w:rsidRPr="009A3FD8" w:rsidRDefault="00931AF6" w:rsidP="003C6108">
            <w:pPr>
              <w:spacing w:line="240" w:lineRule="auto"/>
              <w:ind w:firstLine="0"/>
              <w:jc w:val="left"/>
            </w:pPr>
            <w:r w:rsidRPr="009A3FD8">
              <w:rPr>
                <w:sz w:val="22"/>
              </w:rPr>
              <w:t>Акционерное общество ОДК-Климов</w:t>
            </w:r>
          </w:p>
        </w:tc>
      </w:tr>
      <w:tr w:rsidR="00931AF6" w:rsidRPr="009F53AF" w:rsidTr="003C6108">
        <w:trPr>
          <w:trHeight w:val="734"/>
        </w:trPr>
        <w:tc>
          <w:tcPr>
            <w:tcW w:w="3402" w:type="dxa"/>
            <w:vAlign w:val="center"/>
          </w:tcPr>
          <w:p w:rsidR="00931AF6" w:rsidRPr="009A3FD8" w:rsidRDefault="00931AF6" w:rsidP="003C6108">
            <w:pPr>
              <w:spacing w:line="240" w:lineRule="auto"/>
              <w:ind w:firstLine="0"/>
              <w:jc w:val="left"/>
            </w:pPr>
            <w:r w:rsidRPr="009A3FD8">
              <w:rPr>
                <w:sz w:val="22"/>
              </w:rPr>
              <w:t>Юридический адрес</w:t>
            </w:r>
          </w:p>
        </w:tc>
        <w:tc>
          <w:tcPr>
            <w:tcW w:w="4395" w:type="dxa"/>
            <w:vAlign w:val="center"/>
          </w:tcPr>
          <w:p w:rsidR="00931AF6" w:rsidRPr="009A3FD8" w:rsidRDefault="00931AF6" w:rsidP="003C6108">
            <w:pPr>
              <w:spacing w:line="240" w:lineRule="auto"/>
              <w:ind w:firstLine="0"/>
              <w:jc w:val="left"/>
            </w:pPr>
            <w:r w:rsidRPr="009A3FD8">
              <w:rPr>
                <w:rFonts w:eastAsia="GretaSansProReg"/>
                <w:sz w:val="22"/>
              </w:rPr>
              <w:t>194100, г. Санкт-Петербург, ул. Кантемировская, д. 11</w:t>
            </w:r>
          </w:p>
        </w:tc>
      </w:tr>
      <w:tr w:rsidR="00931AF6" w:rsidRPr="009F53AF" w:rsidTr="003C6108">
        <w:trPr>
          <w:trHeight w:val="734"/>
        </w:trPr>
        <w:tc>
          <w:tcPr>
            <w:tcW w:w="3402" w:type="dxa"/>
            <w:vAlign w:val="center"/>
          </w:tcPr>
          <w:p w:rsidR="00931AF6" w:rsidRPr="009A3FD8" w:rsidRDefault="00931AF6" w:rsidP="003C6108">
            <w:pPr>
              <w:spacing w:line="240" w:lineRule="auto"/>
              <w:ind w:firstLine="0"/>
              <w:jc w:val="left"/>
            </w:pPr>
            <w:r w:rsidRPr="009A3FD8">
              <w:rPr>
                <w:sz w:val="22"/>
              </w:rPr>
              <w:t>Фактический адрес</w:t>
            </w:r>
          </w:p>
        </w:tc>
        <w:tc>
          <w:tcPr>
            <w:tcW w:w="4395" w:type="dxa"/>
            <w:vAlign w:val="center"/>
          </w:tcPr>
          <w:p w:rsidR="00931AF6" w:rsidRPr="009A3FD8" w:rsidRDefault="00931AF6" w:rsidP="003C6108">
            <w:pPr>
              <w:spacing w:line="240" w:lineRule="auto"/>
              <w:ind w:firstLine="0"/>
              <w:jc w:val="left"/>
            </w:pPr>
            <w:r w:rsidRPr="009A3FD8">
              <w:rPr>
                <w:sz w:val="22"/>
              </w:rPr>
              <w:t>197375, г. Санкт-Петербург, ул. Академика Харитона, д. 8</w:t>
            </w:r>
          </w:p>
        </w:tc>
      </w:tr>
      <w:tr w:rsidR="00931AF6" w:rsidRPr="009F53AF" w:rsidTr="003C6108">
        <w:trPr>
          <w:trHeight w:val="734"/>
        </w:trPr>
        <w:tc>
          <w:tcPr>
            <w:tcW w:w="3402" w:type="dxa"/>
            <w:vAlign w:val="center"/>
          </w:tcPr>
          <w:p w:rsidR="00931AF6" w:rsidRPr="009A3FD8" w:rsidRDefault="00931AF6" w:rsidP="003C6108">
            <w:pPr>
              <w:spacing w:line="240" w:lineRule="auto"/>
              <w:ind w:firstLine="0"/>
              <w:jc w:val="left"/>
            </w:pPr>
            <w:r w:rsidRPr="009A3FD8">
              <w:rPr>
                <w:sz w:val="22"/>
              </w:rPr>
              <w:t>Дата регистрации и регистрационный номер</w:t>
            </w:r>
          </w:p>
        </w:tc>
        <w:tc>
          <w:tcPr>
            <w:tcW w:w="4395" w:type="dxa"/>
            <w:vAlign w:val="center"/>
          </w:tcPr>
          <w:p w:rsidR="00931AF6" w:rsidRPr="009A3FD8" w:rsidRDefault="00931AF6" w:rsidP="003C6108">
            <w:pPr>
              <w:spacing w:line="240" w:lineRule="auto"/>
              <w:ind w:firstLine="0"/>
              <w:jc w:val="left"/>
            </w:pPr>
            <w:r w:rsidRPr="009A3FD8">
              <w:rPr>
                <w:sz w:val="22"/>
              </w:rPr>
              <w:t xml:space="preserve">20.12.2006 г. </w:t>
            </w:r>
          </w:p>
          <w:p w:rsidR="00931AF6" w:rsidRPr="009A3FD8" w:rsidRDefault="00931AF6" w:rsidP="003C6108">
            <w:pPr>
              <w:spacing w:line="240" w:lineRule="auto"/>
              <w:ind w:firstLine="0"/>
              <w:jc w:val="left"/>
            </w:pPr>
            <w:r w:rsidRPr="009A3FD8">
              <w:rPr>
                <w:rFonts w:eastAsia="GretaSansProReg"/>
                <w:sz w:val="22"/>
              </w:rPr>
              <w:t>1069847546383</w:t>
            </w:r>
          </w:p>
        </w:tc>
      </w:tr>
      <w:tr w:rsidR="00931AF6" w:rsidRPr="009F53AF" w:rsidTr="003C6108">
        <w:trPr>
          <w:trHeight w:val="340"/>
        </w:trPr>
        <w:tc>
          <w:tcPr>
            <w:tcW w:w="3402" w:type="dxa"/>
            <w:vAlign w:val="center"/>
          </w:tcPr>
          <w:p w:rsidR="00931AF6" w:rsidRPr="009A3FD8" w:rsidRDefault="00931AF6" w:rsidP="003C6108">
            <w:pPr>
              <w:spacing w:line="240" w:lineRule="auto"/>
              <w:ind w:firstLine="0"/>
              <w:jc w:val="left"/>
            </w:pPr>
            <w:r w:rsidRPr="009A3FD8">
              <w:rPr>
                <w:sz w:val="22"/>
              </w:rPr>
              <w:t>ОКОПФ</w:t>
            </w:r>
          </w:p>
        </w:tc>
        <w:tc>
          <w:tcPr>
            <w:tcW w:w="4395" w:type="dxa"/>
            <w:vAlign w:val="center"/>
          </w:tcPr>
          <w:p w:rsidR="00931AF6" w:rsidRPr="009A3FD8" w:rsidRDefault="00931AF6" w:rsidP="003C6108">
            <w:pPr>
              <w:spacing w:line="240" w:lineRule="auto"/>
              <w:ind w:firstLine="0"/>
              <w:jc w:val="left"/>
            </w:pPr>
            <w:r w:rsidRPr="009A3FD8">
              <w:rPr>
                <w:sz w:val="22"/>
              </w:rPr>
              <w:t>Открытые акционерные общества</w:t>
            </w:r>
          </w:p>
        </w:tc>
      </w:tr>
      <w:tr w:rsidR="00931AF6" w:rsidRPr="009F53AF" w:rsidTr="003C6108">
        <w:trPr>
          <w:trHeight w:val="340"/>
        </w:trPr>
        <w:tc>
          <w:tcPr>
            <w:tcW w:w="3402" w:type="dxa"/>
            <w:vAlign w:val="center"/>
          </w:tcPr>
          <w:p w:rsidR="00931AF6" w:rsidRPr="009A3FD8" w:rsidRDefault="00931AF6" w:rsidP="003C6108">
            <w:pPr>
              <w:spacing w:line="240" w:lineRule="auto"/>
              <w:ind w:firstLine="0"/>
              <w:jc w:val="left"/>
            </w:pPr>
            <w:r w:rsidRPr="009A3FD8">
              <w:rPr>
                <w:sz w:val="22"/>
              </w:rPr>
              <w:t>Основной вид деятельности</w:t>
            </w:r>
          </w:p>
        </w:tc>
        <w:tc>
          <w:tcPr>
            <w:tcW w:w="4395" w:type="dxa"/>
            <w:vAlign w:val="center"/>
          </w:tcPr>
          <w:p w:rsidR="00931AF6" w:rsidRPr="009A3FD8" w:rsidRDefault="00931AF6" w:rsidP="003C6108">
            <w:pPr>
              <w:spacing w:line="240" w:lineRule="auto"/>
              <w:ind w:firstLine="0"/>
              <w:jc w:val="left"/>
            </w:pPr>
            <w:r w:rsidRPr="009A3FD8">
              <w:rPr>
                <w:sz w:val="22"/>
              </w:rPr>
              <w:t>Производство двигателей летательных аппаратов с искровым зажиганием и их частей</w:t>
            </w:r>
          </w:p>
        </w:tc>
      </w:tr>
      <w:tr w:rsidR="00931AF6" w:rsidRPr="009F53AF" w:rsidTr="003C6108">
        <w:trPr>
          <w:trHeight w:val="366"/>
        </w:trPr>
        <w:tc>
          <w:tcPr>
            <w:tcW w:w="3402" w:type="dxa"/>
            <w:vAlign w:val="center"/>
          </w:tcPr>
          <w:p w:rsidR="00931AF6" w:rsidRPr="009A3FD8" w:rsidRDefault="00931AF6" w:rsidP="003C6108">
            <w:pPr>
              <w:spacing w:line="240" w:lineRule="auto"/>
              <w:ind w:firstLine="0"/>
              <w:jc w:val="left"/>
            </w:pPr>
            <w:r w:rsidRPr="009A3FD8">
              <w:rPr>
                <w:sz w:val="22"/>
              </w:rPr>
              <w:t xml:space="preserve">Количество </w:t>
            </w:r>
            <w:r w:rsidR="002B2FB2" w:rsidRPr="009A3FD8">
              <w:rPr>
                <w:sz w:val="22"/>
              </w:rPr>
              <w:t>сотрудников</w:t>
            </w:r>
          </w:p>
        </w:tc>
        <w:tc>
          <w:tcPr>
            <w:tcW w:w="4395" w:type="dxa"/>
            <w:vAlign w:val="center"/>
          </w:tcPr>
          <w:p w:rsidR="00931AF6" w:rsidRPr="009A3FD8" w:rsidRDefault="00931AF6" w:rsidP="003C6108">
            <w:pPr>
              <w:spacing w:line="240" w:lineRule="auto"/>
              <w:ind w:firstLine="0"/>
              <w:jc w:val="left"/>
            </w:pPr>
            <w:r w:rsidRPr="009A3FD8">
              <w:rPr>
                <w:sz w:val="22"/>
              </w:rPr>
              <w:t xml:space="preserve">1001-5000 чел. </w:t>
            </w:r>
          </w:p>
        </w:tc>
      </w:tr>
      <w:tr w:rsidR="00931AF6" w:rsidRPr="009F53AF" w:rsidTr="003C6108">
        <w:trPr>
          <w:trHeight w:val="718"/>
        </w:trPr>
        <w:tc>
          <w:tcPr>
            <w:tcW w:w="3402" w:type="dxa"/>
            <w:vAlign w:val="center"/>
          </w:tcPr>
          <w:p w:rsidR="00931AF6" w:rsidRPr="009A3FD8" w:rsidRDefault="00931AF6" w:rsidP="003C6108">
            <w:pPr>
              <w:spacing w:line="240" w:lineRule="auto"/>
              <w:ind w:firstLine="0"/>
              <w:jc w:val="left"/>
            </w:pPr>
            <w:r w:rsidRPr="009A3FD8">
              <w:rPr>
                <w:sz w:val="22"/>
              </w:rPr>
              <w:t>Отношение к субъекту малого предпринимательства</w:t>
            </w:r>
          </w:p>
        </w:tc>
        <w:tc>
          <w:tcPr>
            <w:tcW w:w="4395" w:type="dxa"/>
            <w:vAlign w:val="center"/>
          </w:tcPr>
          <w:p w:rsidR="00931AF6" w:rsidRPr="009A3FD8" w:rsidRDefault="00931AF6" w:rsidP="003C6108">
            <w:pPr>
              <w:spacing w:line="240" w:lineRule="auto"/>
              <w:ind w:firstLine="0"/>
              <w:jc w:val="left"/>
            </w:pPr>
            <w:r w:rsidRPr="009A3FD8">
              <w:rPr>
                <w:sz w:val="22"/>
              </w:rPr>
              <w:t>нет</w:t>
            </w:r>
          </w:p>
        </w:tc>
      </w:tr>
      <w:tr w:rsidR="00931AF6" w:rsidRPr="009F53AF" w:rsidTr="003C6108">
        <w:trPr>
          <w:trHeight w:val="382"/>
        </w:trPr>
        <w:tc>
          <w:tcPr>
            <w:tcW w:w="3402" w:type="dxa"/>
            <w:vAlign w:val="center"/>
          </w:tcPr>
          <w:p w:rsidR="00931AF6" w:rsidRPr="009A3FD8" w:rsidRDefault="00931AF6" w:rsidP="003C6108">
            <w:pPr>
              <w:spacing w:line="240" w:lineRule="auto"/>
              <w:ind w:firstLine="0"/>
              <w:jc w:val="left"/>
            </w:pPr>
            <w:r w:rsidRPr="009A3FD8">
              <w:rPr>
                <w:sz w:val="22"/>
              </w:rPr>
              <w:t>Наличие лицензии</w:t>
            </w:r>
          </w:p>
        </w:tc>
        <w:tc>
          <w:tcPr>
            <w:tcW w:w="4395" w:type="dxa"/>
            <w:vAlign w:val="center"/>
          </w:tcPr>
          <w:p w:rsidR="00931AF6" w:rsidRPr="009A3FD8" w:rsidRDefault="00931AF6" w:rsidP="003C6108">
            <w:pPr>
              <w:spacing w:line="240" w:lineRule="auto"/>
              <w:ind w:firstLine="0"/>
              <w:jc w:val="left"/>
            </w:pPr>
            <w:r w:rsidRPr="009A3FD8">
              <w:rPr>
                <w:sz w:val="22"/>
              </w:rPr>
              <w:t>да</w:t>
            </w:r>
          </w:p>
        </w:tc>
      </w:tr>
    </w:tbl>
    <w:p w:rsidR="004D7C5C" w:rsidRPr="004D7C5C" w:rsidRDefault="004D7C5C" w:rsidP="007241DC">
      <w:pPr>
        <w:spacing w:after="120"/>
        <w:jc w:val="center"/>
        <w:rPr>
          <w:rFonts w:cs="Times New Roman"/>
          <w:szCs w:val="24"/>
        </w:rPr>
      </w:pPr>
      <w:r w:rsidRPr="004D7C5C">
        <w:rPr>
          <w:rFonts w:cs="Times New Roman"/>
          <w:szCs w:val="24"/>
        </w:rPr>
        <w:t xml:space="preserve">Источник: </w:t>
      </w:r>
      <w:r w:rsidRPr="004D7C5C">
        <w:rPr>
          <w:rFonts w:cs="Times New Roman"/>
          <w:color w:val="000000"/>
          <w:szCs w:val="24"/>
          <w:shd w:val="clear" w:color="auto" w:fill="FFFFFF"/>
        </w:rPr>
        <w:t>URL: </w:t>
      </w:r>
      <w:r w:rsidRPr="004D7C5C">
        <w:rPr>
          <w:rFonts w:cs="Times New Roman"/>
          <w:szCs w:val="24"/>
          <w:shd w:val="clear" w:color="auto" w:fill="FFFFFF"/>
        </w:rPr>
        <w:t>http://www.spark-interfax.ru/system/#/dashboard</w:t>
      </w:r>
      <w:r w:rsidR="00334AA8">
        <w:rPr>
          <w:rFonts w:cs="Times New Roman"/>
          <w:color w:val="000000"/>
          <w:szCs w:val="24"/>
          <w:shd w:val="clear" w:color="auto" w:fill="FFFFFF"/>
        </w:rPr>
        <w:t>/ (д</w:t>
      </w:r>
      <w:r w:rsidR="003444FB">
        <w:rPr>
          <w:rFonts w:cs="Times New Roman"/>
          <w:color w:val="000000"/>
          <w:szCs w:val="24"/>
          <w:shd w:val="clear" w:color="auto" w:fill="FFFFFF"/>
        </w:rPr>
        <w:t>ата</w:t>
      </w:r>
      <w:r w:rsidR="006B106F">
        <w:rPr>
          <w:rFonts w:cs="Times New Roman"/>
          <w:color w:val="000000"/>
          <w:szCs w:val="24"/>
          <w:shd w:val="clear" w:color="auto" w:fill="FFFFFF"/>
        </w:rPr>
        <w:t xml:space="preserve"> обращения</w:t>
      </w:r>
      <w:r w:rsidR="003444FB">
        <w:rPr>
          <w:rFonts w:cs="Times New Roman"/>
          <w:color w:val="000000"/>
          <w:szCs w:val="24"/>
          <w:shd w:val="clear" w:color="auto" w:fill="FFFFFF"/>
        </w:rPr>
        <w:t>: 01.05</w:t>
      </w:r>
      <w:r w:rsidRPr="004D7C5C">
        <w:rPr>
          <w:rFonts w:cs="Times New Roman"/>
          <w:color w:val="000000"/>
          <w:szCs w:val="24"/>
          <w:shd w:val="clear" w:color="auto" w:fill="FFFFFF"/>
        </w:rPr>
        <w:t>.2018)</w:t>
      </w:r>
      <w:r w:rsidR="00334AA8">
        <w:rPr>
          <w:rFonts w:cs="Times New Roman"/>
          <w:color w:val="000000"/>
          <w:szCs w:val="24"/>
          <w:shd w:val="clear" w:color="auto" w:fill="FFFFFF"/>
        </w:rPr>
        <w:t>.</w:t>
      </w:r>
    </w:p>
    <w:p w:rsidR="003C6108" w:rsidRDefault="003C6108" w:rsidP="007241DC">
      <w:r>
        <w:t>ОАО «ОДК-Климов»</w:t>
      </w:r>
      <w:r w:rsidRPr="009F53AF">
        <w:t xml:space="preserve">  входит в состав «Объединённой двиг</w:t>
      </w:r>
      <w:r>
        <w:t xml:space="preserve">ателестроительной корпорации», которая является </w:t>
      </w:r>
      <w:r w:rsidRPr="009F53AF">
        <w:t>спец</w:t>
      </w:r>
      <w:r>
        <w:t xml:space="preserve">иализированной дочерней компанией ОАО </w:t>
      </w:r>
      <w:r w:rsidRPr="009F53AF">
        <w:t xml:space="preserve">ОПК </w:t>
      </w:r>
      <w:r w:rsidRPr="00975CED">
        <w:t xml:space="preserve">«Оборонпром».  100 % акций </w:t>
      </w:r>
      <w:r>
        <w:t>предприятия «ОДК-Климов» принадлежа</w:t>
      </w:r>
      <w:r w:rsidRPr="00975CED">
        <w:t>т ОАО ОПК «Оборонпром»</w:t>
      </w:r>
      <w:r>
        <w:t>. ОАО «ОДК-Климов» также в</w:t>
      </w:r>
      <w:r w:rsidRPr="009F53AF">
        <w:t>ходит в состав госкорпорации «Ростех».</w:t>
      </w:r>
    </w:p>
    <w:p w:rsidR="00931AF6" w:rsidRPr="009F53AF" w:rsidRDefault="00931AF6" w:rsidP="00593CEE">
      <w:pPr>
        <w:rPr>
          <w:szCs w:val="24"/>
        </w:rPr>
      </w:pPr>
      <w:r w:rsidRPr="009F53AF">
        <w:t>Предприятие ведет свою историю от образования в 1912 году в Санкт-Петербурге об</w:t>
      </w:r>
      <w:r>
        <w:t>щества, которое носило название</w:t>
      </w:r>
      <w:r w:rsidR="00593CEE">
        <w:t xml:space="preserve"> «Французское общество </w:t>
      </w:r>
      <w:r w:rsidRPr="009F53AF">
        <w:t>автолюбителей</w:t>
      </w:r>
      <w:r w:rsidR="00593CEE">
        <w:t xml:space="preserve"> </w:t>
      </w:r>
      <w:hyperlink r:id="rId10" w:tooltip="Renault" w:history="1">
        <w:r w:rsidRPr="00931AF6">
          <w:rPr>
            <w:rStyle w:val="ab"/>
            <w:color w:val="auto"/>
            <w:szCs w:val="24"/>
            <w:u w:val="none"/>
          </w:rPr>
          <w:t>Рено</w:t>
        </w:r>
      </w:hyperlink>
      <w:r w:rsidRPr="009F53AF">
        <w:t> для России».</w:t>
      </w:r>
      <w:r>
        <w:rPr>
          <w:rStyle w:val="af7"/>
          <w:szCs w:val="24"/>
        </w:rPr>
        <w:footnoteReference w:id="28"/>
      </w:r>
      <w:r>
        <w:t xml:space="preserve"> </w:t>
      </w:r>
      <w:r>
        <w:rPr>
          <w:szCs w:val="24"/>
        </w:rPr>
        <w:t xml:space="preserve">В 1914 году </w:t>
      </w:r>
      <w:r w:rsidRPr="009F53AF">
        <w:rPr>
          <w:szCs w:val="24"/>
        </w:rPr>
        <w:t>высочайшем разрешением Императора </w:t>
      </w:r>
      <w:r w:rsidRPr="00931AF6">
        <w:rPr>
          <w:rFonts w:cs="Times New Roman"/>
          <w:szCs w:val="24"/>
        </w:rPr>
        <w:t>Николая II</w:t>
      </w:r>
      <w:r w:rsidRPr="009F53AF">
        <w:rPr>
          <w:szCs w:val="24"/>
        </w:rPr>
        <w:t xml:space="preserve"> было принято </w:t>
      </w:r>
      <w:r w:rsidRPr="009F53AF">
        <w:rPr>
          <w:szCs w:val="24"/>
        </w:rPr>
        <w:lastRenderedPageBreak/>
        <w:t xml:space="preserve">решение об открытии завода </w:t>
      </w:r>
      <w:r>
        <w:rPr>
          <w:rFonts w:cs="Times New Roman"/>
          <w:szCs w:val="24"/>
        </w:rPr>
        <w:t>«</w:t>
      </w:r>
      <w:r w:rsidRPr="009F53AF">
        <w:rPr>
          <w:szCs w:val="24"/>
        </w:rPr>
        <w:t>Рено</w:t>
      </w:r>
      <w:r>
        <w:rPr>
          <w:rFonts w:cs="Times New Roman"/>
          <w:szCs w:val="24"/>
        </w:rPr>
        <w:t>»</w:t>
      </w:r>
      <w:r w:rsidRPr="009F53AF">
        <w:rPr>
          <w:szCs w:val="24"/>
        </w:rPr>
        <w:t xml:space="preserve">. </w:t>
      </w:r>
      <w:r>
        <w:rPr>
          <w:szCs w:val="24"/>
        </w:rPr>
        <w:t>При советской власти</w:t>
      </w:r>
      <w:r w:rsidRPr="009F53AF">
        <w:rPr>
          <w:szCs w:val="24"/>
        </w:rPr>
        <w:t xml:space="preserve"> общество «Русское Рено» было национализировано, но завод продолжал свою деятельность в прежнем направлении. </w:t>
      </w:r>
      <w:r>
        <w:rPr>
          <w:rFonts w:cs="Times New Roman"/>
          <w:szCs w:val="24"/>
        </w:rPr>
        <w:t xml:space="preserve">После Второй Мировой Войны на заводе </w:t>
      </w:r>
      <w:r w:rsidRPr="009F53AF">
        <w:rPr>
          <w:szCs w:val="24"/>
        </w:rPr>
        <w:t>было основано опытно-конструкторское бюро под руково</w:t>
      </w:r>
      <w:r>
        <w:rPr>
          <w:szCs w:val="24"/>
        </w:rPr>
        <w:t xml:space="preserve">дством конструктора авиационных </w:t>
      </w:r>
      <w:r w:rsidRPr="009F53AF">
        <w:rPr>
          <w:szCs w:val="24"/>
        </w:rPr>
        <w:t>двигателей </w:t>
      </w:r>
      <w:r w:rsidRPr="00931AF6">
        <w:rPr>
          <w:rFonts w:cs="Times New Roman"/>
          <w:szCs w:val="24"/>
        </w:rPr>
        <w:t>В. Я. Климова</w:t>
      </w:r>
      <w:r>
        <w:t xml:space="preserve"> </w:t>
      </w:r>
      <w:r w:rsidRPr="009F53AF">
        <w:rPr>
          <w:szCs w:val="24"/>
        </w:rPr>
        <w:t xml:space="preserve">в рамках программы создания реактивной авиации. </w:t>
      </w:r>
      <w:r>
        <w:rPr>
          <w:szCs w:val="24"/>
        </w:rPr>
        <w:t xml:space="preserve">Позднее </w:t>
      </w:r>
      <w:r w:rsidRPr="009F53AF">
        <w:rPr>
          <w:szCs w:val="24"/>
        </w:rPr>
        <w:t xml:space="preserve">опытно-конструкторское бюро выделилось в </w:t>
      </w:r>
      <w:r>
        <w:rPr>
          <w:szCs w:val="24"/>
        </w:rPr>
        <w:t>отдельный</w:t>
      </w:r>
      <w:r w:rsidRPr="009F53AF">
        <w:rPr>
          <w:szCs w:val="24"/>
        </w:rPr>
        <w:t xml:space="preserve"> Опытный завод № 117, </w:t>
      </w:r>
      <w:r>
        <w:rPr>
          <w:szCs w:val="24"/>
        </w:rPr>
        <w:t>позднее – «Завод имени В.Я. Климова».</w:t>
      </w:r>
    </w:p>
    <w:p w:rsidR="00931AF6" w:rsidRPr="00FB4180" w:rsidRDefault="00931AF6" w:rsidP="00FB4180">
      <w:pPr>
        <w:rPr>
          <w:szCs w:val="24"/>
        </w:rPr>
      </w:pPr>
      <w:r w:rsidRPr="009F53AF">
        <w:rPr>
          <w:szCs w:val="24"/>
        </w:rPr>
        <w:t xml:space="preserve">В </w:t>
      </w:r>
      <w:r>
        <w:rPr>
          <w:szCs w:val="24"/>
        </w:rPr>
        <w:t>2006 году</w:t>
      </w:r>
      <w:r w:rsidRPr="009F53AF">
        <w:rPr>
          <w:szCs w:val="24"/>
        </w:rPr>
        <w:t xml:space="preserve"> </w:t>
      </w:r>
      <w:r>
        <w:rPr>
          <w:szCs w:val="24"/>
        </w:rPr>
        <w:t>было создано открытое акционерное общество «Климов» путем реорганизации в форме преобразования Федерального государственного унитарного предприятия «Завод имени В.Я. Климова»</w:t>
      </w:r>
      <w:r w:rsidRPr="009F53AF">
        <w:rPr>
          <w:szCs w:val="24"/>
        </w:rPr>
        <w:t>.</w:t>
      </w:r>
      <w:r>
        <w:rPr>
          <w:szCs w:val="24"/>
        </w:rPr>
        <w:t xml:space="preserve"> В 2014 году </w:t>
      </w:r>
      <w:r w:rsidRPr="001E6EF6">
        <w:t>был</w:t>
      </w:r>
      <w:r>
        <w:t>а завершена</w:t>
      </w:r>
      <w:r w:rsidRPr="001E6EF6">
        <w:t xml:space="preserve"> </w:t>
      </w:r>
      <w:r>
        <w:t>программа</w:t>
      </w:r>
      <w:r w:rsidRPr="001E6EF6">
        <w:t xml:space="preserve"> полной реконструкци</w:t>
      </w:r>
      <w:r>
        <w:t>и и техничес</w:t>
      </w:r>
      <w:r w:rsidR="003444FB">
        <w:t xml:space="preserve">кого перевооружения предприятия: был построен </w:t>
      </w:r>
      <w:r w:rsidRPr="00383ECD">
        <w:rPr>
          <w:shd w:val="clear" w:color="auto" w:fill="FFFFFF"/>
        </w:rPr>
        <w:t>Конструкторско-п</w:t>
      </w:r>
      <w:r w:rsidR="003444FB">
        <w:rPr>
          <w:shd w:val="clear" w:color="auto" w:fill="FFFFFF"/>
        </w:rPr>
        <w:t>роизводственный комплекс</w:t>
      </w:r>
      <w:r w:rsidRPr="00383ECD">
        <w:rPr>
          <w:shd w:val="clear" w:color="auto" w:fill="FFFFFF"/>
        </w:rPr>
        <w:t xml:space="preserve"> (КПК) иннов</w:t>
      </w:r>
      <w:r>
        <w:rPr>
          <w:shd w:val="clear" w:color="auto" w:fill="FFFFFF"/>
        </w:rPr>
        <w:t>ационного типа в Санкт-Петербурге.</w:t>
      </w:r>
      <w:r w:rsidR="00FB4180">
        <w:rPr>
          <w:szCs w:val="24"/>
        </w:rPr>
        <w:t xml:space="preserve"> </w:t>
      </w:r>
      <w:r>
        <w:rPr>
          <w:szCs w:val="24"/>
        </w:rPr>
        <w:t xml:space="preserve">За годы своего существования предприятие непрерывно разрабатывало новые инновационные модели двигателей и участвовало в развитии российского оборонно-промышленного комплекса. </w:t>
      </w:r>
    </w:p>
    <w:p w:rsidR="00931AF6" w:rsidRPr="009145C8" w:rsidRDefault="00931AF6" w:rsidP="00931AF6">
      <w:r>
        <w:rPr>
          <w:shd w:val="clear" w:color="auto" w:fill="FFFFFF"/>
        </w:rPr>
        <w:t>ОАО «ОДК-Климов»</w:t>
      </w:r>
      <w:r w:rsidRPr="009145C8">
        <w:rPr>
          <w:shd w:val="clear" w:color="auto" w:fill="FFFFFF"/>
        </w:rPr>
        <w:t xml:space="preserve"> включает в себя:</w:t>
      </w:r>
    </w:p>
    <w:p w:rsidR="00931AF6" w:rsidRPr="00931AF6" w:rsidRDefault="00931AF6" w:rsidP="008F0330">
      <w:pPr>
        <w:pStyle w:val="ac"/>
        <w:numPr>
          <w:ilvl w:val="0"/>
          <w:numId w:val="2"/>
        </w:numPr>
        <w:ind w:left="1037" w:hanging="357"/>
        <w:rPr>
          <w:szCs w:val="24"/>
          <w:bdr w:val="none" w:sz="0" w:space="0" w:color="auto" w:frame="1"/>
        </w:rPr>
      </w:pPr>
      <w:r w:rsidRPr="00931AF6">
        <w:rPr>
          <w:szCs w:val="24"/>
          <w:bdr w:val="none" w:sz="0" w:space="0" w:color="auto" w:frame="1"/>
        </w:rPr>
        <w:t>Конструкторское бюро;</w:t>
      </w:r>
    </w:p>
    <w:p w:rsidR="00931AF6" w:rsidRPr="00931AF6" w:rsidRDefault="00931AF6" w:rsidP="008F0330">
      <w:pPr>
        <w:pStyle w:val="ac"/>
        <w:numPr>
          <w:ilvl w:val="0"/>
          <w:numId w:val="2"/>
        </w:numPr>
        <w:ind w:left="1037" w:hanging="357"/>
        <w:rPr>
          <w:szCs w:val="24"/>
          <w:bdr w:val="none" w:sz="0" w:space="0" w:color="auto" w:frame="1"/>
        </w:rPr>
      </w:pPr>
      <w:r w:rsidRPr="00931AF6">
        <w:rPr>
          <w:szCs w:val="24"/>
          <w:bdr w:val="none" w:sz="0" w:space="0" w:color="auto" w:frame="1"/>
        </w:rPr>
        <w:t>Высокотехнологичное производство;</w:t>
      </w:r>
    </w:p>
    <w:p w:rsidR="00931AF6" w:rsidRPr="00931AF6" w:rsidRDefault="00931AF6" w:rsidP="008F0330">
      <w:pPr>
        <w:pStyle w:val="ac"/>
        <w:numPr>
          <w:ilvl w:val="0"/>
          <w:numId w:val="2"/>
        </w:numPr>
        <w:ind w:left="1037" w:hanging="357"/>
        <w:rPr>
          <w:szCs w:val="24"/>
        </w:rPr>
      </w:pPr>
      <w:r w:rsidRPr="00931AF6">
        <w:rPr>
          <w:szCs w:val="24"/>
          <w:bdr w:val="none" w:sz="0" w:space="0" w:color="auto" w:frame="1"/>
        </w:rPr>
        <w:t>Современный исследовательско-экспериментальный комплекс, включающий в себя  </w:t>
      </w:r>
      <w:r w:rsidRPr="00931AF6">
        <w:rPr>
          <w:szCs w:val="24"/>
        </w:rPr>
        <w:t>полный цикл испытаний и исследований для двигателей как опытного, так и серийного изготовления;</w:t>
      </w:r>
    </w:p>
    <w:p w:rsidR="00931AF6" w:rsidRPr="00931AF6" w:rsidRDefault="00931AF6" w:rsidP="008F0330">
      <w:pPr>
        <w:pStyle w:val="ac"/>
        <w:numPr>
          <w:ilvl w:val="0"/>
          <w:numId w:val="2"/>
        </w:numPr>
        <w:ind w:left="1037" w:hanging="357"/>
        <w:rPr>
          <w:szCs w:val="24"/>
        </w:rPr>
      </w:pPr>
      <w:r w:rsidRPr="00931AF6">
        <w:rPr>
          <w:szCs w:val="24"/>
          <w:bdr w:val="none" w:sz="0" w:space="0" w:color="auto" w:frame="1"/>
        </w:rPr>
        <w:t xml:space="preserve">Сервисное подразделение, которое занимается </w:t>
      </w:r>
      <w:r w:rsidRPr="00931AF6">
        <w:rPr>
          <w:szCs w:val="24"/>
        </w:rPr>
        <w:t>обеспечением поддержки всего спектра производимой продукции.</w:t>
      </w:r>
    </w:p>
    <w:p w:rsidR="00931AF6" w:rsidRPr="00B75EF5" w:rsidRDefault="00931AF6" w:rsidP="00931AF6">
      <w:r w:rsidRPr="00B75EF5">
        <w:t xml:space="preserve">Сегодня деятельность АО «Климов» охватывает весь жизненный цикл изделий собственной разработки, </w:t>
      </w:r>
      <w:r w:rsidR="003A75CD">
        <w:t xml:space="preserve">в том числе послепродажное обслуживание. Система послепродажного </w:t>
      </w:r>
      <w:r>
        <w:t>обслуживани</w:t>
      </w:r>
      <w:r w:rsidR="003A75CD">
        <w:t>я</w:t>
      </w:r>
      <w:r>
        <w:t xml:space="preserve"> включает в себя о</w:t>
      </w:r>
      <w:r w:rsidRPr="009F53AF">
        <w:t>казание услуг по эксплуатации а</w:t>
      </w:r>
      <w:r>
        <w:t xml:space="preserve">виационной техники, в том числе </w:t>
      </w:r>
      <w:r w:rsidRPr="009F53AF">
        <w:t xml:space="preserve">модернизация серийных двигателей, обеспечение комплектующими, </w:t>
      </w:r>
      <w:r>
        <w:t>техническая подготовка</w:t>
      </w:r>
      <w:r w:rsidRPr="009F53AF">
        <w:t xml:space="preserve"> кадро</w:t>
      </w:r>
      <w:r>
        <w:t>в.</w:t>
      </w:r>
    </w:p>
    <w:p w:rsidR="00931AF6" w:rsidRDefault="00931AF6" w:rsidP="00931AF6">
      <w:pPr>
        <w:rPr>
          <w:lang w:eastAsia="ko-KR"/>
        </w:rPr>
      </w:pPr>
      <w:r>
        <w:rPr>
          <w:lang w:eastAsia="ko-KR"/>
        </w:rPr>
        <w:t xml:space="preserve">Согласно Уставу общества основными видами деятельности </w:t>
      </w:r>
      <w:r w:rsidRPr="00B829D0">
        <w:t>ОАО «ОДК-Климов»</w:t>
      </w:r>
      <w:r>
        <w:rPr>
          <w:u w:val="single"/>
        </w:rPr>
        <w:t xml:space="preserve"> </w:t>
      </w:r>
      <w:r>
        <w:rPr>
          <w:lang w:eastAsia="ko-KR"/>
        </w:rPr>
        <w:t>являются</w:t>
      </w:r>
      <w:r w:rsidRPr="00BB5652">
        <w:rPr>
          <w:lang w:eastAsia="ko-KR"/>
        </w:rPr>
        <w:t>:</w:t>
      </w:r>
    </w:p>
    <w:p w:rsidR="00931AF6" w:rsidRPr="003B625E" w:rsidRDefault="00931AF6" w:rsidP="008F0330">
      <w:pPr>
        <w:pStyle w:val="ac"/>
        <w:numPr>
          <w:ilvl w:val="0"/>
          <w:numId w:val="1"/>
        </w:numPr>
        <w:ind w:left="1208" w:hanging="357"/>
        <w:rPr>
          <w:lang w:eastAsia="ko-KR"/>
        </w:rPr>
      </w:pPr>
      <w:r w:rsidRPr="003B625E">
        <w:rPr>
          <w:lang w:eastAsia="ko-KR"/>
        </w:rPr>
        <w:t>Разработка, проектирование, производство, испытания и реализация силовых установок для летательных</w:t>
      </w:r>
      <w:r w:rsidR="003A75CD">
        <w:rPr>
          <w:lang w:eastAsia="ko-KR"/>
        </w:rPr>
        <w:t xml:space="preserve"> аппаратов;</w:t>
      </w:r>
    </w:p>
    <w:p w:rsidR="00931AF6" w:rsidRPr="003B625E" w:rsidRDefault="00931AF6" w:rsidP="008F0330">
      <w:pPr>
        <w:pStyle w:val="ac"/>
        <w:numPr>
          <w:ilvl w:val="0"/>
          <w:numId w:val="1"/>
        </w:numPr>
        <w:ind w:left="1208" w:hanging="357"/>
        <w:rPr>
          <w:lang w:eastAsia="ko-KR"/>
        </w:rPr>
      </w:pPr>
      <w:r w:rsidRPr="003B625E">
        <w:rPr>
          <w:lang w:eastAsia="ko-KR"/>
        </w:rPr>
        <w:t>Разработка, проектирование, производство, испытания и реализация бортового авиационного и радиоэлектронного оборудования, систем электроснабжения и сигнализации, бортовых автоматизированных средств контроля и регистрации данных</w:t>
      </w:r>
      <w:r>
        <w:rPr>
          <w:lang w:eastAsia="ko-KR"/>
        </w:rPr>
        <w:t>;</w:t>
      </w:r>
    </w:p>
    <w:p w:rsidR="00931AF6" w:rsidRPr="003B625E" w:rsidRDefault="00931AF6" w:rsidP="008F0330">
      <w:pPr>
        <w:pStyle w:val="ac"/>
        <w:numPr>
          <w:ilvl w:val="0"/>
          <w:numId w:val="1"/>
        </w:numPr>
        <w:ind w:left="1208" w:hanging="357"/>
        <w:rPr>
          <w:lang w:eastAsia="ko-KR"/>
        </w:rPr>
      </w:pPr>
      <w:r w:rsidRPr="003B625E">
        <w:rPr>
          <w:lang w:eastAsia="ko-KR"/>
        </w:rPr>
        <w:lastRenderedPageBreak/>
        <w:t>Разработка, проектирование, производство, испытания и реализация промышленных энергетических установок различного применения и энергосберегающих установок</w:t>
      </w:r>
      <w:r>
        <w:rPr>
          <w:lang w:eastAsia="ko-KR"/>
        </w:rPr>
        <w:t>;</w:t>
      </w:r>
    </w:p>
    <w:p w:rsidR="00931AF6" w:rsidRPr="003B625E" w:rsidRDefault="00931AF6" w:rsidP="008F0330">
      <w:pPr>
        <w:pStyle w:val="ac"/>
        <w:numPr>
          <w:ilvl w:val="0"/>
          <w:numId w:val="1"/>
        </w:numPr>
        <w:ind w:left="1208" w:hanging="357"/>
        <w:rPr>
          <w:lang w:eastAsia="ko-KR"/>
        </w:rPr>
      </w:pPr>
      <w:r w:rsidRPr="003B625E">
        <w:rPr>
          <w:lang w:eastAsia="ko-KR"/>
        </w:rPr>
        <w:t>Выполнение научно-исследовательских и опытно-конструкторских работ и производство продукции научно-технического назначения</w:t>
      </w:r>
      <w:r>
        <w:rPr>
          <w:lang w:eastAsia="ko-KR"/>
        </w:rPr>
        <w:t>;</w:t>
      </w:r>
    </w:p>
    <w:p w:rsidR="00931AF6" w:rsidRPr="003B625E" w:rsidRDefault="00931AF6" w:rsidP="008F0330">
      <w:pPr>
        <w:pStyle w:val="ac"/>
        <w:numPr>
          <w:ilvl w:val="0"/>
          <w:numId w:val="1"/>
        </w:numPr>
        <w:ind w:left="1208" w:hanging="357"/>
        <w:rPr>
          <w:lang w:eastAsia="ko-KR"/>
        </w:rPr>
      </w:pPr>
      <w:r w:rsidRPr="003B625E">
        <w:rPr>
          <w:lang w:eastAsia="ko-KR"/>
        </w:rPr>
        <w:t>Проведение ремонта авиационной техники</w:t>
      </w:r>
      <w:r>
        <w:rPr>
          <w:lang w:eastAsia="ko-KR"/>
        </w:rPr>
        <w:t>.</w:t>
      </w:r>
    </w:p>
    <w:p w:rsidR="00931AF6" w:rsidRDefault="00931AF6" w:rsidP="00931AF6">
      <w:pPr>
        <w:rPr>
          <w:lang w:eastAsia="ko-KR"/>
        </w:rPr>
      </w:pPr>
      <w:r>
        <w:rPr>
          <w:lang w:eastAsia="ko-KR"/>
        </w:rPr>
        <w:t>Дополнительными видами деятельности являются:</w:t>
      </w:r>
    </w:p>
    <w:p w:rsidR="00931AF6" w:rsidRPr="003B625E" w:rsidRDefault="00931AF6" w:rsidP="008F0330">
      <w:pPr>
        <w:pStyle w:val="ac"/>
        <w:numPr>
          <w:ilvl w:val="0"/>
          <w:numId w:val="3"/>
        </w:numPr>
        <w:ind w:left="1208" w:hanging="357"/>
      </w:pPr>
      <w:r w:rsidRPr="003B625E">
        <w:t>Оказание образовательных услуг по профессиональной подготовке, переподготовке и повышению квалификации по самостоятельно разрабатываемым учебным программам;</w:t>
      </w:r>
    </w:p>
    <w:p w:rsidR="00931AF6" w:rsidRPr="003B625E" w:rsidRDefault="00931AF6" w:rsidP="008F0330">
      <w:pPr>
        <w:pStyle w:val="ac"/>
        <w:numPr>
          <w:ilvl w:val="0"/>
          <w:numId w:val="3"/>
        </w:numPr>
        <w:ind w:left="1208" w:hanging="357"/>
      </w:pPr>
      <w:r w:rsidRPr="003B625E">
        <w:t>Организация производственной практики и дипломного проектирования;</w:t>
      </w:r>
    </w:p>
    <w:p w:rsidR="00931AF6" w:rsidRPr="003B625E" w:rsidRDefault="00931AF6" w:rsidP="008F0330">
      <w:pPr>
        <w:pStyle w:val="ac"/>
        <w:numPr>
          <w:ilvl w:val="0"/>
          <w:numId w:val="3"/>
        </w:numPr>
        <w:ind w:left="1208" w:hanging="357"/>
      </w:pPr>
      <w:r w:rsidRPr="009F53AF">
        <w:t>Выполнение работ по переработке и утилизации систем и комплексов вооружения военной техники, отходов производства и потребления</w:t>
      </w:r>
      <w:r>
        <w:t>.</w:t>
      </w:r>
    </w:p>
    <w:p w:rsidR="00931AF6" w:rsidRDefault="00931AF6" w:rsidP="00931AF6">
      <w:r>
        <w:rPr>
          <w:lang w:eastAsia="ko-KR"/>
        </w:rPr>
        <w:t xml:space="preserve">Основная продукция </w:t>
      </w:r>
      <w:r w:rsidRPr="00B829D0">
        <w:t>ОАО «ОДК-Климов»</w:t>
      </w:r>
      <w:r>
        <w:t xml:space="preserve"> – это:</w:t>
      </w:r>
    </w:p>
    <w:p w:rsidR="00931AF6" w:rsidRDefault="00931AF6" w:rsidP="008F0330">
      <w:pPr>
        <w:pStyle w:val="ac"/>
        <w:numPr>
          <w:ilvl w:val="0"/>
          <w:numId w:val="4"/>
        </w:numPr>
        <w:ind w:left="1208" w:hanging="357"/>
      </w:pPr>
      <w:r>
        <w:t>Двигатели для самолетов (турбореактивные, турбовинтовые)</w:t>
      </w:r>
    </w:p>
    <w:p w:rsidR="00931AF6" w:rsidRDefault="00931AF6" w:rsidP="008F0330">
      <w:pPr>
        <w:pStyle w:val="ac"/>
        <w:numPr>
          <w:ilvl w:val="0"/>
          <w:numId w:val="4"/>
        </w:numPr>
        <w:ind w:left="1208" w:hanging="357"/>
      </w:pPr>
      <w:r>
        <w:t>Двигатели для вертолетов (турбовальные, турбовинтовые)</w:t>
      </w:r>
    </w:p>
    <w:p w:rsidR="00931AF6" w:rsidRDefault="00931AF6" w:rsidP="008F0330">
      <w:pPr>
        <w:pStyle w:val="ac"/>
        <w:numPr>
          <w:ilvl w:val="0"/>
          <w:numId w:val="4"/>
        </w:numPr>
        <w:ind w:left="1208" w:hanging="357"/>
      </w:pPr>
      <w:r>
        <w:t>Блоки автоматического регулирования и контроля (БАРК)</w:t>
      </w:r>
      <w:r w:rsidR="003A75CD" w:rsidRPr="003A75CD">
        <w:t xml:space="preserve"> </w:t>
      </w:r>
      <w:r w:rsidR="003A75CD">
        <w:t xml:space="preserve">и информационно-диагностические комплексы (ИДК, КПА) </w:t>
      </w:r>
      <w:r>
        <w:t xml:space="preserve"> </w:t>
      </w:r>
      <w:r w:rsidRPr="006D695E">
        <w:t xml:space="preserve">для </w:t>
      </w:r>
      <w:r w:rsidR="003A75CD">
        <w:t xml:space="preserve">вертолетов и самолетов </w:t>
      </w:r>
    </w:p>
    <w:p w:rsidR="00931AF6" w:rsidRDefault="00931AF6" w:rsidP="00931AF6">
      <w:r>
        <w:t>На сегодняшний день ОАО «Климов» является единственным предприятием в Российской Федерации, обеспечивающим потребность военной и гражданской авиации страны в турбовальных двигателях российского производства типа ТВЗ-117 и ВК-2500 для вертолетов семейства Ми и Ка.</w:t>
      </w:r>
    </w:p>
    <w:p w:rsidR="002B2FB2" w:rsidRPr="003E71A9" w:rsidRDefault="002B2FB2" w:rsidP="002B2FB2">
      <w:r>
        <w:t>Производство на предприятии автоматизировано лишь отчасти: автоматизированные линии в цеху гальванических покрытий, станки с ЧПУ в производственном корпусе. В основном используется ручное производство, поскольку предприятие не стремится к массовому производству и занимается другими видами деятельности, связанными с жизненным циклом авиадвигателя</w:t>
      </w:r>
      <w:r w:rsidR="00FB4180">
        <w:t>: НИОКР, после</w:t>
      </w:r>
      <w:r>
        <w:t xml:space="preserve">продажный сервис и даже обучение </w:t>
      </w:r>
      <w:r w:rsidRPr="005C23AD">
        <w:rPr>
          <w:szCs w:val="24"/>
        </w:rPr>
        <w:t>эксплуатантов</w:t>
      </w:r>
      <w:r>
        <w:rPr>
          <w:szCs w:val="24"/>
        </w:rPr>
        <w:t xml:space="preserve"> двигателей </w:t>
      </w:r>
      <w:r w:rsidRPr="009C06BC">
        <w:t>«</w:t>
      </w:r>
      <w:r>
        <w:t>ОДК-</w:t>
      </w:r>
      <w:r w:rsidRPr="009C06BC">
        <w:t>Климов»</w:t>
      </w:r>
      <w:r>
        <w:t xml:space="preserve">. Основная цель производства на предприятии –  это точность и качество деталей. </w:t>
      </w:r>
      <w:r w:rsidRPr="009C06BC">
        <w:t>ОАО «</w:t>
      </w:r>
      <w:r>
        <w:t>ОДК-</w:t>
      </w:r>
      <w:r w:rsidRPr="009C06BC">
        <w:t>Климов»</w:t>
      </w:r>
      <w:r>
        <w:t xml:space="preserve"> производит не весь спектр комплектующих, например для двигателя ВК-2500 </w:t>
      </w:r>
      <w:r>
        <w:softHyphen/>
        <w:t>– только 20% от всех его деталей. Но из собственных и закупаемых комплектующих на предприятии осуществляется сборка двигателей – около 300 двигателей в год</w:t>
      </w:r>
      <w:r>
        <w:rPr>
          <w:rStyle w:val="af7"/>
        </w:rPr>
        <w:footnoteReference w:id="29"/>
      </w:r>
      <w:r>
        <w:t>.</w:t>
      </w:r>
    </w:p>
    <w:p w:rsidR="002B2FB2" w:rsidRDefault="00EC15A6" w:rsidP="002B2FB2">
      <w:r>
        <w:lastRenderedPageBreak/>
        <w:t>В табл</w:t>
      </w:r>
      <w:r w:rsidR="00D93D1B">
        <w:t>.</w:t>
      </w:r>
      <w:r>
        <w:t xml:space="preserve"> 7</w:t>
      </w:r>
      <w:r w:rsidR="002B2FB2">
        <w:t xml:space="preserve"> представлены основные показатели, касающиеся персонала предприятия. Текучесть персонала на предприятии находится в пределах нормы – всего 5-6% в год, поэтому потребность компании в персонале довольно низкая</w:t>
      </w:r>
      <w:r w:rsidR="002B2FB2">
        <w:rPr>
          <w:rStyle w:val="af7"/>
        </w:rPr>
        <w:footnoteReference w:id="30"/>
      </w:r>
      <w:r w:rsidR="002B2FB2">
        <w:t xml:space="preserve">. </w:t>
      </w:r>
    </w:p>
    <w:p w:rsidR="004F1626" w:rsidRPr="004F1626" w:rsidRDefault="004F1626" w:rsidP="007D4945">
      <w:pPr>
        <w:jc w:val="right"/>
        <w:rPr>
          <w:i/>
        </w:rPr>
      </w:pPr>
      <w:r w:rsidRPr="004F1626">
        <w:rPr>
          <w:i/>
        </w:rPr>
        <w:t>Таблица 7.</w:t>
      </w:r>
    </w:p>
    <w:p w:rsidR="002B2FB2" w:rsidRPr="004F1626" w:rsidRDefault="002B2FB2" w:rsidP="004F1626">
      <w:pPr>
        <w:spacing w:before="120"/>
        <w:jc w:val="center"/>
        <w:rPr>
          <w:b/>
        </w:rPr>
      </w:pPr>
      <w:r w:rsidRPr="004F1626">
        <w:rPr>
          <w:b/>
        </w:rPr>
        <w:t>Показатели численности, производительности персонала и уровня заработной платы в ОАО «ОДК-Климов»</w:t>
      </w:r>
    </w:p>
    <w:tbl>
      <w:tblPr>
        <w:tblStyle w:val="af8"/>
        <w:tblW w:w="0" w:type="auto"/>
        <w:tblLook w:val="04A0"/>
      </w:tblPr>
      <w:tblGrid>
        <w:gridCol w:w="1867"/>
        <w:gridCol w:w="958"/>
        <w:gridCol w:w="958"/>
        <w:gridCol w:w="958"/>
        <w:gridCol w:w="958"/>
        <w:gridCol w:w="958"/>
        <w:gridCol w:w="958"/>
        <w:gridCol w:w="958"/>
        <w:gridCol w:w="998"/>
      </w:tblGrid>
      <w:tr w:rsidR="002B2FB2" w:rsidTr="00C938C6">
        <w:tc>
          <w:tcPr>
            <w:tcW w:w="1867" w:type="dxa"/>
            <w:vAlign w:val="center"/>
          </w:tcPr>
          <w:p w:rsidR="002B2FB2" w:rsidRPr="009A3FD8" w:rsidRDefault="002B2FB2" w:rsidP="00C938C6">
            <w:pPr>
              <w:ind w:firstLine="0"/>
              <w:jc w:val="center"/>
              <w:rPr>
                <w:b/>
                <w:i/>
              </w:rPr>
            </w:pPr>
            <w:r w:rsidRPr="009A3FD8">
              <w:rPr>
                <w:b/>
                <w:i/>
              </w:rPr>
              <w:t>Показатели</w:t>
            </w:r>
          </w:p>
        </w:tc>
        <w:tc>
          <w:tcPr>
            <w:tcW w:w="958" w:type="dxa"/>
            <w:vAlign w:val="center"/>
          </w:tcPr>
          <w:p w:rsidR="002B2FB2" w:rsidRPr="009A3FD8" w:rsidRDefault="002B2FB2" w:rsidP="00EE7A90">
            <w:pPr>
              <w:ind w:firstLine="0"/>
              <w:jc w:val="center"/>
              <w:rPr>
                <w:b/>
                <w:i/>
              </w:rPr>
            </w:pPr>
            <w:r w:rsidRPr="009A3FD8">
              <w:rPr>
                <w:b/>
                <w:i/>
              </w:rPr>
              <w:t>2004</w:t>
            </w:r>
          </w:p>
        </w:tc>
        <w:tc>
          <w:tcPr>
            <w:tcW w:w="958" w:type="dxa"/>
            <w:vAlign w:val="center"/>
          </w:tcPr>
          <w:p w:rsidR="002B2FB2" w:rsidRPr="009A3FD8" w:rsidRDefault="002B2FB2" w:rsidP="00EE7A90">
            <w:pPr>
              <w:ind w:firstLine="0"/>
              <w:jc w:val="center"/>
              <w:rPr>
                <w:b/>
                <w:i/>
              </w:rPr>
            </w:pPr>
            <w:r w:rsidRPr="009A3FD8">
              <w:rPr>
                <w:b/>
                <w:i/>
              </w:rPr>
              <w:t>2010</w:t>
            </w:r>
          </w:p>
        </w:tc>
        <w:tc>
          <w:tcPr>
            <w:tcW w:w="958" w:type="dxa"/>
            <w:vAlign w:val="center"/>
          </w:tcPr>
          <w:p w:rsidR="002B2FB2" w:rsidRPr="009A3FD8" w:rsidRDefault="002B2FB2" w:rsidP="00EE7A90">
            <w:pPr>
              <w:ind w:firstLine="0"/>
              <w:jc w:val="center"/>
              <w:rPr>
                <w:b/>
                <w:i/>
              </w:rPr>
            </w:pPr>
            <w:r w:rsidRPr="009A3FD8">
              <w:rPr>
                <w:b/>
                <w:i/>
              </w:rPr>
              <w:t>2011</w:t>
            </w:r>
          </w:p>
        </w:tc>
        <w:tc>
          <w:tcPr>
            <w:tcW w:w="958" w:type="dxa"/>
            <w:vAlign w:val="center"/>
          </w:tcPr>
          <w:p w:rsidR="002B2FB2" w:rsidRPr="009A3FD8" w:rsidRDefault="002B2FB2" w:rsidP="00EE7A90">
            <w:pPr>
              <w:ind w:firstLine="0"/>
              <w:jc w:val="center"/>
              <w:rPr>
                <w:b/>
                <w:i/>
              </w:rPr>
            </w:pPr>
            <w:r w:rsidRPr="009A3FD8">
              <w:rPr>
                <w:b/>
                <w:i/>
              </w:rPr>
              <w:t>2012</w:t>
            </w:r>
          </w:p>
        </w:tc>
        <w:tc>
          <w:tcPr>
            <w:tcW w:w="958" w:type="dxa"/>
            <w:vAlign w:val="center"/>
          </w:tcPr>
          <w:p w:rsidR="002B2FB2" w:rsidRPr="009A3FD8" w:rsidRDefault="002B2FB2" w:rsidP="00EE7A90">
            <w:pPr>
              <w:ind w:firstLine="0"/>
              <w:jc w:val="center"/>
              <w:rPr>
                <w:b/>
                <w:i/>
              </w:rPr>
            </w:pPr>
            <w:r w:rsidRPr="009A3FD8">
              <w:rPr>
                <w:b/>
                <w:i/>
              </w:rPr>
              <w:t>2013</w:t>
            </w:r>
          </w:p>
        </w:tc>
        <w:tc>
          <w:tcPr>
            <w:tcW w:w="958" w:type="dxa"/>
            <w:vAlign w:val="center"/>
          </w:tcPr>
          <w:p w:rsidR="002B2FB2" w:rsidRPr="009A3FD8" w:rsidRDefault="002B2FB2" w:rsidP="00EE7A90">
            <w:pPr>
              <w:ind w:firstLine="0"/>
              <w:jc w:val="center"/>
              <w:rPr>
                <w:b/>
                <w:i/>
              </w:rPr>
            </w:pPr>
            <w:r w:rsidRPr="009A3FD8">
              <w:rPr>
                <w:b/>
                <w:i/>
              </w:rPr>
              <w:t>2014</w:t>
            </w:r>
          </w:p>
        </w:tc>
        <w:tc>
          <w:tcPr>
            <w:tcW w:w="958" w:type="dxa"/>
            <w:vAlign w:val="center"/>
          </w:tcPr>
          <w:p w:rsidR="002B2FB2" w:rsidRPr="009A3FD8" w:rsidRDefault="002B2FB2" w:rsidP="00EE7A90">
            <w:pPr>
              <w:ind w:firstLine="0"/>
              <w:jc w:val="center"/>
              <w:rPr>
                <w:b/>
                <w:i/>
              </w:rPr>
            </w:pPr>
            <w:r w:rsidRPr="009A3FD8">
              <w:rPr>
                <w:b/>
                <w:i/>
              </w:rPr>
              <w:t>2015</w:t>
            </w:r>
          </w:p>
        </w:tc>
        <w:tc>
          <w:tcPr>
            <w:tcW w:w="998" w:type="dxa"/>
            <w:vAlign w:val="center"/>
          </w:tcPr>
          <w:p w:rsidR="002B2FB2" w:rsidRPr="009A3FD8" w:rsidRDefault="0012405D" w:rsidP="00EE7A90">
            <w:pPr>
              <w:ind w:firstLine="0"/>
              <w:jc w:val="center"/>
              <w:rPr>
                <w:b/>
                <w:i/>
              </w:rPr>
            </w:pPr>
            <w:r>
              <w:rPr>
                <w:b/>
                <w:i/>
              </w:rPr>
              <w:t>2016</w:t>
            </w:r>
          </w:p>
        </w:tc>
      </w:tr>
      <w:tr w:rsidR="002B2FB2" w:rsidTr="00EE7A90">
        <w:tc>
          <w:tcPr>
            <w:tcW w:w="1867" w:type="dxa"/>
          </w:tcPr>
          <w:p w:rsidR="002B2FB2" w:rsidRPr="009A3FD8" w:rsidRDefault="002B2FB2" w:rsidP="00EE7A90">
            <w:pPr>
              <w:spacing w:line="240" w:lineRule="auto"/>
              <w:ind w:firstLine="0"/>
              <w:jc w:val="left"/>
            </w:pPr>
            <w:r w:rsidRPr="009A3FD8">
              <w:t>Среднесписочная численность, чел.</w:t>
            </w:r>
          </w:p>
        </w:tc>
        <w:tc>
          <w:tcPr>
            <w:tcW w:w="958" w:type="dxa"/>
            <w:vAlign w:val="center"/>
          </w:tcPr>
          <w:p w:rsidR="002B2FB2" w:rsidRPr="009A3FD8" w:rsidRDefault="002B2FB2" w:rsidP="00EE7A90">
            <w:pPr>
              <w:pStyle w:val="Default"/>
              <w:jc w:val="center"/>
              <w:rPr>
                <w:sz w:val="22"/>
                <w:szCs w:val="22"/>
              </w:rPr>
            </w:pPr>
            <w:r w:rsidRPr="009A3FD8">
              <w:rPr>
                <w:sz w:val="22"/>
                <w:szCs w:val="22"/>
              </w:rPr>
              <w:t>2 729</w:t>
            </w:r>
          </w:p>
        </w:tc>
        <w:tc>
          <w:tcPr>
            <w:tcW w:w="958" w:type="dxa"/>
            <w:vAlign w:val="center"/>
          </w:tcPr>
          <w:p w:rsidR="002B2FB2" w:rsidRPr="009A3FD8" w:rsidRDefault="002B2FB2" w:rsidP="00EE7A90">
            <w:pPr>
              <w:pStyle w:val="Default"/>
              <w:jc w:val="center"/>
              <w:rPr>
                <w:sz w:val="22"/>
                <w:szCs w:val="22"/>
              </w:rPr>
            </w:pPr>
            <w:r w:rsidRPr="009A3FD8">
              <w:rPr>
                <w:sz w:val="22"/>
                <w:szCs w:val="22"/>
              </w:rPr>
              <w:t>2 032</w:t>
            </w:r>
          </w:p>
        </w:tc>
        <w:tc>
          <w:tcPr>
            <w:tcW w:w="958" w:type="dxa"/>
            <w:vAlign w:val="center"/>
          </w:tcPr>
          <w:p w:rsidR="002B2FB2" w:rsidRPr="009A3FD8" w:rsidRDefault="002B2FB2" w:rsidP="00EE7A90">
            <w:pPr>
              <w:pStyle w:val="Default"/>
              <w:jc w:val="center"/>
              <w:rPr>
                <w:sz w:val="22"/>
                <w:szCs w:val="22"/>
              </w:rPr>
            </w:pPr>
            <w:r w:rsidRPr="009A3FD8">
              <w:rPr>
                <w:sz w:val="22"/>
                <w:szCs w:val="22"/>
              </w:rPr>
              <w:t>2 029</w:t>
            </w:r>
          </w:p>
        </w:tc>
        <w:tc>
          <w:tcPr>
            <w:tcW w:w="958" w:type="dxa"/>
            <w:vAlign w:val="center"/>
          </w:tcPr>
          <w:p w:rsidR="002B2FB2" w:rsidRPr="009A3FD8" w:rsidRDefault="002B2FB2" w:rsidP="00EE7A90">
            <w:pPr>
              <w:pStyle w:val="Default"/>
              <w:jc w:val="center"/>
              <w:rPr>
                <w:sz w:val="22"/>
                <w:szCs w:val="22"/>
              </w:rPr>
            </w:pPr>
            <w:r w:rsidRPr="009A3FD8">
              <w:rPr>
                <w:sz w:val="22"/>
                <w:szCs w:val="22"/>
              </w:rPr>
              <w:t>1 986</w:t>
            </w:r>
          </w:p>
        </w:tc>
        <w:tc>
          <w:tcPr>
            <w:tcW w:w="958" w:type="dxa"/>
            <w:vAlign w:val="center"/>
          </w:tcPr>
          <w:p w:rsidR="002B2FB2" w:rsidRPr="009A3FD8" w:rsidRDefault="002B2FB2" w:rsidP="00EE7A90">
            <w:pPr>
              <w:pStyle w:val="Default"/>
              <w:jc w:val="center"/>
              <w:rPr>
                <w:sz w:val="22"/>
                <w:szCs w:val="22"/>
              </w:rPr>
            </w:pPr>
            <w:r w:rsidRPr="009A3FD8">
              <w:rPr>
                <w:sz w:val="22"/>
                <w:szCs w:val="22"/>
              </w:rPr>
              <w:t>1 879</w:t>
            </w:r>
          </w:p>
        </w:tc>
        <w:tc>
          <w:tcPr>
            <w:tcW w:w="958" w:type="dxa"/>
            <w:vAlign w:val="center"/>
          </w:tcPr>
          <w:p w:rsidR="002B2FB2" w:rsidRPr="009A3FD8" w:rsidRDefault="002B2FB2" w:rsidP="00EE7A90">
            <w:pPr>
              <w:pStyle w:val="Default"/>
              <w:jc w:val="center"/>
              <w:rPr>
                <w:sz w:val="22"/>
                <w:szCs w:val="22"/>
              </w:rPr>
            </w:pPr>
            <w:r w:rsidRPr="009A3FD8">
              <w:rPr>
                <w:sz w:val="22"/>
                <w:szCs w:val="22"/>
              </w:rPr>
              <w:t>1 887</w:t>
            </w:r>
          </w:p>
        </w:tc>
        <w:tc>
          <w:tcPr>
            <w:tcW w:w="958" w:type="dxa"/>
            <w:vAlign w:val="center"/>
          </w:tcPr>
          <w:p w:rsidR="002B2FB2" w:rsidRPr="009A3FD8" w:rsidRDefault="002B2FB2" w:rsidP="00EE7A90">
            <w:pPr>
              <w:pStyle w:val="Default"/>
              <w:jc w:val="center"/>
              <w:rPr>
                <w:sz w:val="22"/>
                <w:szCs w:val="22"/>
              </w:rPr>
            </w:pPr>
            <w:r w:rsidRPr="009A3FD8">
              <w:rPr>
                <w:sz w:val="22"/>
                <w:szCs w:val="22"/>
              </w:rPr>
              <w:t>1 970</w:t>
            </w:r>
          </w:p>
        </w:tc>
        <w:tc>
          <w:tcPr>
            <w:tcW w:w="998" w:type="dxa"/>
            <w:vAlign w:val="center"/>
          </w:tcPr>
          <w:p w:rsidR="002B2FB2" w:rsidRPr="009A3FD8" w:rsidRDefault="002B2FB2" w:rsidP="00EE7A90">
            <w:pPr>
              <w:pStyle w:val="Default"/>
              <w:jc w:val="center"/>
              <w:rPr>
                <w:sz w:val="22"/>
                <w:szCs w:val="22"/>
              </w:rPr>
            </w:pPr>
            <w:r w:rsidRPr="009A3FD8">
              <w:rPr>
                <w:sz w:val="22"/>
                <w:szCs w:val="22"/>
              </w:rPr>
              <w:t>2 083</w:t>
            </w:r>
          </w:p>
        </w:tc>
      </w:tr>
      <w:tr w:rsidR="002B2FB2" w:rsidTr="00EE7A90">
        <w:tc>
          <w:tcPr>
            <w:tcW w:w="1867" w:type="dxa"/>
          </w:tcPr>
          <w:p w:rsidR="002B2FB2" w:rsidRPr="009A3FD8" w:rsidRDefault="002B2FB2" w:rsidP="00EE7A90">
            <w:pPr>
              <w:pStyle w:val="Default"/>
              <w:rPr>
                <w:sz w:val="22"/>
                <w:szCs w:val="22"/>
              </w:rPr>
            </w:pPr>
            <w:r w:rsidRPr="009A3FD8">
              <w:rPr>
                <w:sz w:val="22"/>
                <w:szCs w:val="22"/>
              </w:rPr>
              <w:t xml:space="preserve">Средний уровень заработной платы, </w:t>
            </w:r>
          </w:p>
          <w:p w:rsidR="002B2FB2" w:rsidRPr="009A3FD8" w:rsidRDefault="002B2FB2" w:rsidP="00EE7A90">
            <w:pPr>
              <w:pStyle w:val="Default"/>
              <w:rPr>
                <w:sz w:val="22"/>
                <w:szCs w:val="22"/>
              </w:rPr>
            </w:pPr>
            <w:r w:rsidRPr="009A3FD8">
              <w:rPr>
                <w:sz w:val="22"/>
                <w:szCs w:val="22"/>
              </w:rPr>
              <w:t xml:space="preserve">тыс. руб./мес. </w:t>
            </w:r>
          </w:p>
        </w:tc>
        <w:tc>
          <w:tcPr>
            <w:tcW w:w="958" w:type="dxa"/>
            <w:vAlign w:val="center"/>
          </w:tcPr>
          <w:p w:rsidR="002B2FB2" w:rsidRPr="009A3FD8" w:rsidRDefault="002B2FB2" w:rsidP="00EE7A90">
            <w:pPr>
              <w:pStyle w:val="Default"/>
              <w:jc w:val="center"/>
              <w:rPr>
                <w:sz w:val="22"/>
                <w:szCs w:val="22"/>
              </w:rPr>
            </w:pPr>
            <w:r w:rsidRPr="009A3FD8">
              <w:rPr>
                <w:sz w:val="22"/>
                <w:szCs w:val="22"/>
              </w:rPr>
              <w:t>11</w:t>
            </w:r>
          </w:p>
        </w:tc>
        <w:tc>
          <w:tcPr>
            <w:tcW w:w="958" w:type="dxa"/>
            <w:vAlign w:val="center"/>
          </w:tcPr>
          <w:p w:rsidR="002B2FB2" w:rsidRPr="009A3FD8" w:rsidRDefault="002B2FB2" w:rsidP="00EE7A90">
            <w:pPr>
              <w:pStyle w:val="Default"/>
              <w:jc w:val="center"/>
              <w:rPr>
                <w:sz w:val="22"/>
                <w:szCs w:val="22"/>
              </w:rPr>
            </w:pPr>
            <w:r w:rsidRPr="009A3FD8">
              <w:rPr>
                <w:sz w:val="22"/>
                <w:szCs w:val="22"/>
              </w:rPr>
              <w:t>32</w:t>
            </w:r>
          </w:p>
        </w:tc>
        <w:tc>
          <w:tcPr>
            <w:tcW w:w="958" w:type="dxa"/>
            <w:vAlign w:val="center"/>
          </w:tcPr>
          <w:p w:rsidR="002B2FB2" w:rsidRPr="009A3FD8" w:rsidRDefault="002B2FB2" w:rsidP="00EE7A90">
            <w:pPr>
              <w:pStyle w:val="Default"/>
              <w:jc w:val="center"/>
              <w:rPr>
                <w:sz w:val="22"/>
                <w:szCs w:val="22"/>
              </w:rPr>
            </w:pPr>
            <w:r w:rsidRPr="009A3FD8">
              <w:rPr>
                <w:sz w:val="22"/>
                <w:szCs w:val="22"/>
              </w:rPr>
              <w:t>36</w:t>
            </w:r>
          </w:p>
        </w:tc>
        <w:tc>
          <w:tcPr>
            <w:tcW w:w="958" w:type="dxa"/>
            <w:vAlign w:val="center"/>
          </w:tcPr>
          <w:p w:rsidR="002B2FB2" w:rsidRPr="009A3FD8" w:rsidRDefault="002B2FB2" w:rsidP="00EE7A90">
            <w:pPr>
              <w:pStyle w:val="Default"/>
              <w:jc w:val="center"/>
              <w:rPr>
                <w:sz w:val="22"/>
                <w:szCs w:val="22"/>
              </w:rPr>
            </w:pPr>
            <w:r w:rsidRPr="009A3FD8">
              <w:rPr>
                <w:sz w:val="22"/>
                <w:szCs w:val="22"/>
              </w:rPr>
              <w:t>41</w:t>
            </w:r>
          </w:p>
        </w:tc>
        <w:tc>
          <w:tcPr>
            <w:tcW w:w="958" w:type="dxa"/>
            <w:vAlign w:val="center"/>
          </w:tcPr>
          <w:p w:rsidR="002B2FB2" w:rsidRPr="009A3FD8" w:rsidRDefault="002B2FB2" w:rsidP="00EE7A90">
            <w:pPr>
              <w:pStyle w:val="Default"/>
              <w:jc w:val="center"/>
              <w:rPr>
                <w:sz w:val="22"/>
                <w:szCs w:val="22"/>
              </w:rPr>
            </w:pPr>
            <w:r w:rsidRPr="009A3FD8">
              <w:rPr>
                <w:sz w:val="22"/>
                <w:szCs w:val="22"/>
              </w:rPr>
              <w:t>46</w:t>
            </w:r>
          </w:p>
        </w:tc>
        <w:tc>
          <w:tcPr>
            <w:tcW w:w="958" w:type="dxa"/>
            <w:vAlign w:val="center"/>
          </w:tcPr>
          <w:p w:rsidR="002B2FB2" w:rsidRPr="009A3FD8" w:rsidRDefault="002B2FB2" w:rsidP="00EE7A90">
            <w:pPr>
              <w:pStyle w:val="Default"/>
              <w:jc w:val="center"/>
              <w:rPr>
                <w:sz w:val="22"/>
                <w:szCs w:val="22"/>
              </w:rPr>
            </w:pPr>
            <w:r w:rsidRPr="009A3FD8">
              <w:rPr>
                <w:sz w:val="22"/>
                <w:szCs w:val="22"/>
              </w:rPr>
              <w:t>51</w:t>
            </w:r>
          </w:p>
        </w:tc>
        <w:tc>
          <w:tcPr>
            <w:tcW w:w="958" w:type="dxa"/>
            <w:vAlign w:val="center"/>
          </w:tcPr>
          <w:p w:rsidR="002B2FB2" w:rsidRPr="009A3FD8" w:rsidRDefault="002B2FB2" w:rsidP="00EE7A90">
            <w:pPr>
              <w:pStyle w:val="Default"/>
              <w:jc w:val="center"/>
              <w:rPr>
                <w:sz w:val="22"/>
                <w:szCs w:val="22"/>
              </w:rPr>
            </w:pPr>
            <w:r w:rsidRPr="009A3FD8">
              <w:rPr>
                <w:sz w:val="22"/>
                <w:szCs w:val="22"/>
              </w:rPr>
              <w:t>55</w:t>
            </w:r>
          </w:p>
        </w:tc>
        <w:tc>
          <w:tcPr>
            <w:tcW w:w="998" w:type="dxa"/>
            <w:vAlign w:val="center"/>
          </w:tcPr>
          <w:p w:rsidR="002B2FB2" w:rsidRPr="009A3FD8" w:rsidRDefault="002B2FB2" w:rsidP="00EE7A90">
            <w:pPr>
              <w:pStyle w:val="Default"/>
              <w:jc w:val="center"/>
              <w:rPr>
                <w:sz w:val="22"/>
                <w:szCs w:val="22"/>
              </w:rPr>
            </w:pPr>
            <w:r w:rsidRPr="009A3FD8">
              <w:rPr>
                <w:sz w:val="22"/>
                <w:szCs w:val="22"/>
              </w:rPr>
              <w:t>58</w:t>
            </w:r>
          </w:p>
        </w:tc>
      </w:tr>
      <w:tr w:rsidR="002B2FB2" w:rsidTr="00EE7A90">
        <w:tc>
          <w:tcPr>
            <w:tcW w:w="1867" w:type="dxa"/>
          </w:tcPr>
          <w:p w:rsidR="002B2FB2" w:rsidRPr="009A3FD8" w:rsidRDefault="002B2FB2" w:rsidP="00EE7A90">
            <w:pPr>
              <w:pStyle w:val="Default"/>
              <w:rPr>
                <w:sz w:val="22"/>
                <w:szCs w:val="22"/>
              </w:rPr>
            </w:pPr>
            <w:r w:rsidRPr="009A3FD8">
              <w:rPr>
                <w:sz w:val="22"/>
                <w:szCs w:val="22"/>
              </w:rPr>
              <w:t xml:space="preserve">Выработка на одного сотрудника, млн.руб. </w:t>
            </w:r>
          </w:p>
        </w:tc>
        <w:tc>
          <w:tcPr>
            <w:tcW w:w="958" w:type="dxa"/>
            <w:vAlign w:val="center"/>
          </w:tcPr>
          <w:p w:rsidR="002B2FB2" w:rsidRPr="009A3FD8" w:rsidRDefault="002B2FB2" w:rsidP="00EE7A90">
            <w:pPr>
              <w:pStyle w:val="Default"/>
              <w:jc w:val="center"/>
              <w:rPr>
                <w:sz w:val="22"/>
                <w:szCs w:val="22"/>
              </w:rPr>
            </w:pPr>
            <w:r w:rsidRPr="009A3FD8">
              <w:rPr>
                <w:sz w:val="22"/>
                <w:szCs w:val="22"/>
              </w:rPr>
              <w:t>0,41</w:t>
            </w:r>
          </w:p>
        </w:tc>
        <w:tc>
          <w:tcPr>
            <w:tcW w:w="958" w:type="dxa"/>
            <w:vAlign w:val="center"/>
          </w:tcPr>
          <w:p w:rsidR="002B2FB2" w:rsidRPr="009A3FD8" w:rsidRDefault="002B2FB2" w:rsidP="00EE7A90">
            <w:pPr>
              <w:pStyle w:val="Default"/>
              <w:jc w:val="center"/>
              <w:rPr>
                <w:sz w:val="22"/>
                <w:szCs w:val="22"/>
              </w:rPr>
            </w:pPr>
            <w:r w:rsidRPr="009A3FD8">
              <w:rPr>
                <w:sz w:val="22"/>
                <w:szCs w:val="22"/>
              </w:rPr>
              <w:t>2,70</w:t>
            </w:r>
          </w:p>
        </w:tc>
        <w:tc>
          <w:tcPr>
            <w:tcW w:w="958" w:type="dxa"/>
            <w:vAlign w:val="center"/>
          </w:tcPr>
          <w:p w:rsidR="002B2FB2" w:rsidRPr="009A3FD8" w:rsidRDefault="002B2FB2" w:rsidP="00EE7A90">
            <w:pPr>
              <w:pStyle w:val="Default"/>
              <w:jc w:val="center"/>
              <w:rPr>
                <w:sz w:val="22"/>
                <w:szCs w:val="22"/>
              </w:rPr>
            </w:pPr>
            <w:r w:rsidRPr="009A3FD8">
              <w:rPr>
                <w:sz w:val="22"/>
                <w:szCs w:val="22"/>
              </w:rPr>
              <w:t>3,40</w:t>
            </w:r>
          </w:p>
        </w:tc>
        <w:tc>
          <w:tcPr>
            <w:tcW w:w="958" w:type="dxa"/>
            <w:vAlign w:val="center"/>
          </w:tcPr>
          <w:p w:rsidR="002B2FB2" w:rsidRPr="009A3FD8" w:rsidRDefault="002B2FB2" w:rsidP="00EE7A90">
            <w:pPr>
              <w:pStyle w:val="Default"/>
              <w:jc w:val="center"/>
              <w:rPr>
                <w:sz w:val="22"/>
                <w:szCs w:val="22"/>
              </w:rPr>
            </w:pPr>
            <w:r w:rsidRPr="009A3FD8">
              <w:rPr>
                <w:sz w:val="22"/>
                <w:szCs w:val="22"/>
              </w:rPr>
              <w:t>4,63</w:t>
            </w:r>
          </w:p>
        </w:tc>
        <w:tc>
          <w:tcPr>
            <w:tcW w:w="958" w:type="dxa"/>
            <w:vAlign w:val="center"/>
          </w:tcPr>
          <w:p w:rsidR="002B2FB2" w:rsidRPr="009A3FD8" w:rsidRDefault="002B2FB2" w:rsidP="00EE7A90">
            <w:pPr>
              <w:pStyle w:val="Default"/>
              <w:jc w:val="center"/>
              <w:rPr>
                <w:sz w:val="22"/>
                <w:szCs w:val="22"/>
              </w:rPr>
            </w:pPr>
            <w:r w:rsidRPr="009A3FD8">
              <w:rPr>
                <w:sz w:val="22"/>
                <w:szCs w:val="22"/>
              </w:rPr>
              <w:t>5,00</w:t>
            </w:r>
          </w:p>
        </w:tc>
        <w:tc>
          <w:tcPr>
            <w:tcW w:w="958" w:type="dxa"/>
            <w:vAlign w:val="center"/>
          </w:tcPr>
          <w:p w:rsidR="002B2FB2" w:rsidRPr="009A3FD8" w:rsidRDefault="002B2FB2" w:rsidP="00EE7A90">
            <w:pPr>
              <w:pStyle w:val="Default"/>
              <w:jc w:val="center"/>
              <w:rPr>
                <w:sz w:val="22"/>
                <w:szCs w:val="22"/>
              </w:rPr>
            </w:pPr>
            <w:r w:rsidRPr="009A3FD8">
              <w:rPr>
                <w:sz w:val="22"/>
                <w:szCs w:val="22"/>
              </w:rPr>
              <w:t>5,20</w:t>
            </w:r>
          </w:p>
        </w:tc>
        <w:tc>
          <w:tcPr>
            <w:tcW w:w="958" w:type="dxa"/>
            <w:vAlign w:val="center"/>
          </w:tcPr>
          <w:p w:rsidR="002B2FB2" w:rsidRPr="009A3FD8" w:rsidRDefault="002B2FB2" w:rsidP="00EE7A90">
            <w:pPr>
              <w:pStyle w:val="Default"/>
              <w:jc w:val="center"/>
              <w:rPr>
                <w:sz w:val="22"/>
                <w:szCs w:val="22"/>
              </w:rPr>
            </w:pPr>
            <w:r w:rsidRPr="009A3FD8">
              <w:rPr>
                <w:sz w:val="22"/>
                <w:szCs w:val="22"/>
              </w:rPr>
              <w:t>7,64</w:t>
            </w:r>
          </w:p>
        </w:tc>
        <w:tc>
          <w:tcPr>
            <w:tcW w:w="998" w:type="dxa"/>
            <w:vAlign w:val="center"/>
          </w:tcPr>
          <w:p w:rsidR="002B2FB2" w:rsidRPr="009A3FD8" w:rsidRDefault="002B2FB2" w:rsidP="00EE7A90">
            <w:pPr>
              <w:pStyle w:val="Default"/>
              <w:jc w:val="center"/>
              <w:rPr>
                <w:sz w:val="22"/>
                <w:szCs w:val="22"/>
              </w:rPr>
            </w:pPr>
            <w:r w:rsidRPr="009A3FD8">
              <w:rPr>
                <w:sz w:val="22"/>
                <w:szCs w:val="22"/>
              </w:rPr>
              <w:t>7,50</w:t>
            </w:r>
          </w:p>
        </w:tc>
      </w:tr>
    </w:tbl>
    <w:p w:rsidR="004D7C5C" w:rsidRDefault="004D7C5C" w:rsidP="003A56DD">
      <w:pPr>
        <w:spacing w:after="120"/>
        <w:jc w:val="center"/>
      </w:pPr>
      <w:r>
        <w:t xml:space="preserve">Источник: </w:t>
      </w:r>
      <w:r w:rsidR="000C2DB9">
        <w:rPr>
          <w:lang w:val="de-DE"/>
        </w:rPr>
        <w:t>URL</w:t>
      </w:r>
      <w:r w:rsidR="000C2DB9">
        <w:t xml:space="preserve">: </w:t>
      </w:r>
      <w:r w:rsidRPr="00302CA4">
        <w:rPr>
          <w:shd w:val="clear" w:color="auto" w:fill="FFFFFF"/>
        </w:rPr>
        <w:t>http://www.klimov.ru/media/presskit/</w:t>
      </w:r>
      <w:r w:rsidR="00334AA8">
        <w:rPr>
          <w:shd w:val="clear" w:color="auto" w:fill="FFFFFF"/>
        </w:rPr>
        <w:t xml:space="preserve"> (д</w:t>
      </w:r>
      <w:r w:rsidR="000C2DB9">
        <w:rPr>
          <w:shd w:val="clear" w:color="auto" w:fill="FFFFFF"/>
        </w:rPr>
        <w:t>ата обращения: 08.04</w:t>
      </w:r>
      <w:r>
        <w:rPr>
          <w:shd w:val="clear" w:color="auto" w:fill="FFFFFF"/>
        </w:rPr>
        <w:t>.2018)</w:t>
      </w:r>
      <w:r w:rsidR="00334AA8">
        <w:rPr>
          <w:shd w:val="clear" w:color="auto" w:fill="FFFFFF"/>
        </w:rPr>
        <w:t>.</w:t>
      </w:r>
    </w:p>
    <w:p w:rsidR="002B2FB2" w:rsidRDefault="00D93D1B" w:rsidP="002B2FB2">
      <w:r>
        <w:t>С помощью таблицы</w:t>
      </w:r>
      <w:r w:rsidR="00EC15A6">
        <w:t xml:space="preserve"> 8</w:t>
      </w:r>
      <w:r w:rsidR="002B2FB2">
        <w:t xml:space="preserve"> можно ознакомиться с основными финансово-экономическими показателями деятельности предприятия </w:t>
      </w:r>
      <w:r w:rsidR="002B2FB2" w:rsidRPr="00B829D0">
        <w:t>«ОДК-Климов»</w:t>
      </w:r>
      <w:r w:rsidR="002B2FB2">
        <w:t>.</w:t>
      </w:r>
    </w:p>
    <w:p w:rsidR="004F1626" w:rsidRPr="004F1626" w:rsidRDefault="00EC15A6" w:rsidP="00273D9F">
      <w:pPr>
        <w:jc w:val="right"/>
        <w:rPr>
          <w:i/>
        </w:rPr>
      </w:pPr>
      <w:r w:rsidRPr="004F1626">
        <w:rPr>
          <w:i/>
        </w:rPr>
        <w:t>Таблица 8</w:t>
      </w:r>
      <w:r w:rsidR="004F1626" w:rsidRPr="004F1626">
        <w:rPr>
          <w:i/>
        </w:rPr>
        <w:t>.</w:t>
      </w:r>
      <w:r w:rsidRPr="004F1626">
        <w:rPr>
          <w:i/>
        </w:rPr>
        <w:t xml:space="preserve"> </w:t>
      </w:r>
    </w:p>
    <w:p w:rsidR="002B2FB2" w:rsidRPr="004F1626" w:rsidRDefault="002B2FB2" w:rsidP="004F1626">
      <w:pPr>
        <w:jc w:val="center"/>
        <w:rPr>
          <w:b/>
        </w:rPr>
      </w:pPr>
      <w:r w:rsidRPr="004F1626">
        <w:rPr>
          <w:b/>
        </w:rPr>
        <w:t>Финансово-экономические показатели ОАО «ОДК-Климов»</w:t>
      </w:r>
    </w:p>
    <w:tbl>
      <w:tblPr>
        <w:tblStyle w:val="af8"/>
        <w:tblW w:w="9807" w:type="dxa"/>
        <w:tblLook w:val="04A0"/>
      </w:tblPr>
      <w:tblGrid>
        <w:gridCol w:w="2350"/>
        <w:gridCol w:w="1391"/>
        <w:gridCol w:w="1396"/>
        <w:gridCol w:w="74"/>
        <w:gridCol w:w="1560"/>
        <w:gridCol w:w="3036"/>
      </w:tblGrid>
      <w:tr w:rsidR="002B2FB2" w:rsidRPr="006013B8" w:rsidTr="004A18C3">
        <w:trPr>
          <w:trHeight w:val="455"/>
        </w:trPr>
        <w:tc>
          <w:tcPr>
            <w:tcW w:w="2350" w:type="dxa"/>
            <w:vAlign w:val="center"/>
            <w:hideMark/>
          </w:tcPr>
          <w:p w:rsidR="002B2FB2" w:rsidRPr="009A3FD8" w:rsidRDefault="002B2FB2" w:rsidP="00EE7A90">
            <w:pPr>
              <w:pStyle w:val="af9"/>
              <w:tabs>
                <w:tab w:val="left" w:pos="1418"/>
              </w:tabs>
              <w:ind w:firstLine="0"/>
              <w:jc w:val="center"/>
              <w:rPr>
                <w:b/>
                <w:bCs/>
                <w:i/>
                <w:sz w:val="22"/>
                <w:szCs w:val="22"/>
              </w:rPr>
            </w:pPr>
            <w:r w:rsidRPr="009A3FD8">
              <w:rPr>
                <w:b/>
                <w:bCs/>
                <w:i/>
                <w:sz w:val="22"/>
                <w:szCs w:val="22"/>
              </w:rPr>
              <w:t>Наименование</w:t>
            </w:r>
          </w:p>
        </w:tc>
        <w:tc>
          <w:tcPr>
            <w:tcW w:w="1391" w:type="dxa"/>
            <w:vAlign w:val="center"/>
            <w:hideMark/>
          </w:tcPr>
          <w:p w:rsidR="002B2FB2" w:rsidRPr="009A3FD8" w:rsidRDefault="002B2FB2" w:rsidP="00EE7A90">
            <w:pPr>
              <w:pStyle w:val="af9"/>
              <w:tabs>
                <w:tab w:val="left" w:pos="1418"/>
              </w:tabs>
              <w:ind w:firstLine="0"/>
              <w:jc w:val="center"/>
              <w:rPr>
                <w:b/>
                <w:bCs/>
                <w:i/>
                <w:sz w:val="22"/>
                <w:szCs w:val="22"/>
              </w:rPr>
            </w:pPr>
            <w:r w:rsidRPr="009A3FD8">
              <w:rPr>
                <w:b/>
                <w:bCs/>
                <w:i/>
                <w:sz w:val="22"/>
                <w:szCs w:val="22"/>
              </w:rPr>
              <w:t>2012</w:t>
            </w:r>
          </w:p>
        </w:tc>
        <w:tc>
          <w:tcPr>
            <w:tcW w:w="1470" w:type="dxa"/>
            <w:gridSpan w:val="2"/>
            <w:vAlign w:val="center"/>
            <w:hideMark/>
          </w:tcPr>
          <w:p w:rsidR="002B2FB2" w:rsidRPr="009A3FD8" w:rsidRDefault="002B2FB2" w:rsidP="00EE7A90">
            <w:pPr>
              <w:pStyle w:val="af9"/>
              <w:tabs>
                <w:tab w:val="left" w:pos="1418"/>
              </w:tabs>
              <w:ind w:firstLine="0"/>
              <w:jc w:val="center"/>
              <w:rPr>
                <w:b/>
                <w:bCs/>
                <w:i/>
                <w:sz w:val="22"/>
                <w:szCs w:val="22"/>
              </w:rPr>
            </w:pPr>
            <w:r w:rsidRPr="009A3FD8">
              <w:rPr>
                <w:b/>
                <w:bCs/>
                <w:i/>
                <w:sz w:val="22"/>
                <w:szCs w:val="22"/>
              </w:rPr>
              <w:t>2013</w:t>
            </w:r>
          </w:p>
        </w:tc>
        <w:tc>
          <w:tcPr>
            <w:tcW w:w="1560" w:type="dxa"/>
            <w:vAlign w:val="center"/>
            <w:hideMark/>
          </w:tcPr>
          <w:p w:rsidR="002B2FB2" w:rsidRPr="009A3FD8" w:rsidRDefault="002B2FB2" w:rsidP="00EE7A90">
            <w:pPr>
              <w:pStyle w:val="af9"/>
              <w:tabs>
                <w:tab w:val="left" w:pos="1418"/>
              </w:tabs>
              <w:ind w:firstLine="0"/>
              <w:jc w:val="center"/>
              <w:rPr>
                <w:b/>
                <w:bCs/>
                <w:i/>
                <w:sz w:val="22"/>
                <w:szCs w:val="22"/>
              </w:rPr>
            </w:pPr>
            <w:r w:rsidRPr="009A3FD8">
              <w:rPr>
                <w:b/>
                <w:bCs/>
                <w:i/>
                <w:sz w:val="22"/>
                <w:szCs w:val="22"/>
              </w:rPr>
              <w:t>2014</w:t>
            </w:r>
          </w:p>
        </w:tc>
        <w:tc>
          <w:tcPr>
            <w:tcW w:w="3036" w:type="dxa"/>
            <w:vAlign w:val="center"/>
            <w:hideMark/>
          </w:tcPr>
          <w:p w:rsidR="002B2FB2" w:rsidRPr="009A3FD8" w:rsidRDefault="002B2FB2" w:rsidP="00EE7A90">
            <w:pPr>
              <w:pStyle w:val="af9"/>
              <w:tabs>
                <w:tab w:val="left" w:pos="1418"/>
              </w:tabs>
              <w:ind w:firstLine="0"/>
              <w:jc w:val="center"/>
              <w:rPr>
                <w:b/>
                <w:bCs/>
                <w:i/>
                <w:sz w:val="22"/>
                <w:szCs w:val="22"/>
              </w:rPr>
            </w:pPr>
            <w:r w:rsidRPr="009A3FD8">
              <w:rPr>
                <w:b/>
                <w:bCs/>
                <w:i/>
                <w:sz w:val="22"/>
                <w:szCs w:val="22"/>
              </w:rPr>
              <w:t>Комментарии</w:t>
            </w:r>
          </w:p>
        </w:tc>
      </w:tr>
      <w:tr w:rsidR="002B2FB2" w:rsidRPr="006013B8" w:rsidTr="004A18C3">
        <w:trPr>
          <w:trHeight w:val="945"/>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Выручка от продажи товаров, продукции, работ, услуг, тыс. 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9 192 623,00</w:t>
            </w:r>
          </w:p>
        </w:tc>
        <w:tc>
          <w:tcPr>
            <w:tcW w:w="1470"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9 536 196,00</w:t>
            </w:r>
          </w:p>
        </w:tc>
        <w:tc>
          <w:tcPr>
            <w:tcW w:w="1560"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9 893 316,00</w:t>
            </w:r>
          </w:p>
        </w:tc>
        <w:tc>
          <w:tcPr>
            <w:tcW w:w="3036"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Выручка за 2014 год  на 3,7% больше аналогичного показателя за предыдущий год.</w:t>
            </w:r>
          </w:p>
        </w:tc>
      </w:tr>
      <w:tr w:rsidR="002B2FB2" w:rsidRPr="006013B8" w:rsidTr="004A18C3">
        <w:trPr>
          <w:trHeight w:val="945"/>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Валовая прибыль (убыток), тыс. 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1 239 930,00</w:t>
            </w:r>
          </w:p>
        </w:tc>
        <w:tc>
          <w:tcPr>
            <w:tcW w:w="1470"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1 429 381,00</w:t>
            </w:r>
          </w:p>
        </w:tc>
        <w:tc>
          <w:tcPr>
            <w:tcW w:w="1560"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1 823 183,00</w:t>
            </w:r>
          </w:p>
        </w:tc>
        <w:tc>
          <w:tcPr>
            <w:tcW w:w="3036" w:type="dxa"/>
            <w:vMerge w:val="restart"/>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Устойчивый рост прибыли обеспечивается за счет эффективного управления портфелем заказов Общества, заключением высокомаржинальных договоров и получением непроизводственных доходов в виде государственных субсидий по программе технического перевооружения.</w:t>
            </w:r>
          </w:p>
        </w:tc>
      </w:tr>
      <w:tr w:rsidR="002B2FB2" w:rsidRPr="006013B8" w:rsidTr="004A18C3">
        <w:trPr>
          <w:trHeight w:val="315"/>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EBITDA, тыс. 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375 247,97</w:t>
            </w:r>
          </w:p>
        </w:tc>
        <w:tc>
          <w:tcPr>
            <w:tcW w:w="1470"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600 593,20</w:t>
            </w:r>
          </w:p>
        </w:tc>
        <w:tc>
          <w:tcPr>
            <w:tcW w:w="1560"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1 309 776,79</w:t>
            </w:r>
          </w:p>
        </w:tc>
        <w:tc>
          <w:tcPr>
            <w:tcW w:w="3036" w:type="dxa"/>
            <w:vMerge/>
            <w:vAlign w:val="center"/>
            <w:hideMark/>
          </w:tcPr>
          <w:p w:rsidR="002B2FB2" w:rsidRPr="009A3FD8" w:rsidRDefault="002B2FB2" w:rsidP="00EE7A90">
            <w:pPr>
              <w:pStyle w:val="af9"/>
              <w:tabs>
                <w:tab w:val="left" w:pos="1418"/>
              </w:tabs>
              <w:ind w:firstLine="0"/>
              <w:jc w:val="left"/>
              <w:rPr>
                <w:sz w:val="22"/>
                <w:szCs w:val="22"/>
              </w:rPr>
            </w:pPr>
          </w:p>
        </w:tc>
      </w:tr>
      <w:tr w:rsidR="002B2FB2" w:rsidRPr="006013B8" w:rsidTr="004A18C3">
        <w:trPr>
          <w:trHeight w:val="945"/>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Чистая прибыль (убыток), тыс. 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91 960,00</w:t>
            </w:r>
          </w:p>
        </w:tc>
        <w:tc>
          <w:tcPr>
            <w:tcW w:w="1470"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245 413,00</w:t>
            </w:r>
          </w:p>
        </w:tc>
        <w:tc>
          <w:tcPr>
            <w:tcW w:w="1560"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670 938,00</w:t>
            </w:r>
          </w:p>
        </w:tc>
        <w:tc>
          <w:tcPr>
            <w:tcW w:w="3036" w:type="dxa"/>
            <w:vMerge/>
            <w:vAlign w:val="center"/>
            <w:hideMark/>
          </w:tcPr>
          <w:p w:rsidR="002B2FB2" w:rsidRPr="009A3FD8" w:rsidRDefault="002B2FB2" w:rsidP="00EE7A90">
            <w:pPr>
              <w:pStyle w:val="af9"/>
              <w:tabs>
                <w:tab w:val="left" w:pos="1418"/>
              </w:tabs>
              <w:ind w:firstLine="0"/>
              <w:jc w:val="left"/>
              <w:rPr>
                <w:sz w:val="22"/>
                <w:szCs w:val="22"/>
              </w:rPr>
            </w:pPr>
          </w:p>
        </w:tc>
      </w:tr>
      <w:tr w:rsidR="002B2FB2" w:rsidRPr="006013B8" w:rsidTr="004A18C3">
        <w:trPr>
          <w:trHeight w:val="630"/>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Рентабельность по чистой прибыли, %</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1,00</w:t>
            </w:r>
          </w:p>
        </w:tc>
        <w:tc>
          <w:tcPr>
            <w:tcW w:w="1470"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2,57</w:t>
            </w:r>
          </w:p>
        </w:tc>
        <w:tc>
          <w:tcPr>
            <w:tcW w:w="1560"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6,78</w:t>
            </w:r>
          </w:p>
        </w:tc>
        <w:tc>
          <w:tcPr>
            <w:tcW w:w="3036" w:type="dxa"/>
            <w:vMerge/>
            <w:vAlign w:val="center"/>
            <w:hideMark/>
          </w:tcPr>
          <w:p w:rsidR="002B2FB2" w:rsidRPr="009A3FD8" w:rsidRDefault="002B2FB2" w:rsidP="00EE7A90">
            <w:pPr>
              <w:pStyle w:val="af9"/>
              <w:tabs>
                <w:tab w:val="left" w:pos="1418"/>
              </w:tabs>
              <w:ind w:firstLine="0"/>
              <w:jc w:val="left"/>
              <w:rPr>
                <w:sz w:val="22"/>
                <w:szCs w:val="22"/>
              </w:rPr>
            </w:pPr>
          </w:p>
        </w:tc>
      </w:tr>
      <w:tr w:rsidR="002B2FB2" w:rsidRPr="006013B8" w:rsidTr="004A18C3">
        <w:trPr>
          <w:trHeight w:val="1575"/>
        </w:trPr>
        <w:tc>
          <w:tcPr>
            <w:tcW w:w="2350" w:type="dxa"/>
            <w:vAlign w:val="center"/>
            <w:hideMark/>
          </w:tcPr>
          <w:p w:rsidR="002B2FB2" w:rsidRPr="009A3FD8" w:rsidRDefault="00606FBF" w:rsidP="00EE7A90">
            <w:pPr>
              <w:pStyle w:val="af9"/>
              <w:tabs>
                <w:tab w:val="left" w:pos="1418"/>
              </w:tabs>
              <w:ind w:firstLine="0"/>
              <w:jc w:val="left"/>
              <w:rPr>
                <w:sz w:val="22"/>
                <w:szCs w:val="22"/>
              </w:rPr>
            </w:pPr>
            <w:r w:rsidRPr="00606FBF">
              <w:rPr>
                <w:noProof/>
                <w:lang w:eastAsia="ru-RU"/>
              </w:rPr>
              <w:lastRenderedPageBreak/>
              <w:pict>
                <v:shape id="_x0000_s1630" type="#_x0000_t202" style="position:absolute;margin-left:-6.55pt;margin-top:-59pt;width:162.65pt;height:23.15pt;z-index:252241920;mso-position-horizontal-relative:text;mso-position-vertical-relative:text;mso-width-relative:margin;mso-height-relative:margin" stroked="f">
                  <v:textbox style="mso-next-textbox:#_x0000_s1630">
                    <w:txbxContent>
                      <w:p w:rsidR="003E703A" w:rsidRDefault="003E703A" w:rsidP="00705733">
                        <w:pPr>
                          <w:ind w:firstLine="0"/>
                        </w:pPr>
                        <w:r>
                          <w:t>Продолжение таблицы</w:t>
                        </w:r>
                      </w:p>
                    </w:txbxContent>
                  </v:textbox>
                </v:shape>
              </w:pict>
            </w:r>
            <w:r w:rsidR="002B2FB2" w:rsidRPr="009A3FD8">
              <w:rPr>
                <w:sz w:val="22"/>
                <w:szCs w:val="22"/>
              </w:rPr>
              <w:t>Стоимость чистых активов, тыс. 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2 426 623,00</w:t>
            </w:r>
          </w:p>
        </w:tc>
        <w:tc>
          <w:tcPr>
            <w:tcW w:w="1470"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2 669 785,00</w:t>
            </w:r>
          </w:p>
        </w:tc>
        <w:tc>
          <w:tcPr>
            <w:tcW w:w="1560"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3 335 422,00</w:t>
            </w:r>
          </w:p>
        </w:tc>
        <w:tc>
          <w:tcPr>
            <w:tcW w:w="3036"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Рост чистых активов обуславливается прибыльностью компании и обеспечением стабильного роста нераспределенной чистой прибыли по итогам прошедших трех лет</w:t>
            </w:r>
          </w:p>
        </w:tc>
      </w:tr>
      <w:tr w:rsidR="002B2FB2" w:rsidRPr="006013B8" w:rsidTr="004A18C3">
        <w:trPr>
          <w:trHeight w:val="2205"/>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Кредиторская задолженность, тыс.руб.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3 878 712,00</w:t>
            </w:r>
          </w:p>
        </w:tc>
        <w:tc>
          <w:tcPr>
            <w:tcW w:w="1470"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5 393 455,00</w:t>
            </w:r>
          </w:p>
        </w:tc>
        <w:tc>
          <w:tcPr>
            <w:tcW w:w="1560"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6 736 325,00</w:t>
            </w:r>
          </w:p>
        </w:tc>
        <w:tc>
          <w:tcPr>
            <w:tcW w:w="3036"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 xml:space="preserve">По итогам 2014 год наблюдается рост кредиторской задолженноти на 25% , что обусловлено  наличием задолженности по договорам купли-продажи акций с ОАО «ОПК «Оборонпром», а также получением значительных внеплановых авансов от покупателей по обязательствам 2015-2016 гг. </w:t>
            </w:r>
          </w:p>
        </w:tc>
      </w:tr>
      <w:tr w:rsidR="002B2FB2" w:rsidRPr="006013B8" w:rsidTr="004A18C3">
        <w:trPr>
          <w:trHeight w:val="315"/>
        </w:trPr>
        <w:tc>
          <w:tcPr>
            <w:tcW w:w="9807" w:type="dxa"/>
            <w:gridSpan w:val="6"/>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в том числе:</w:t>
            </w:r>
          </w:p>
        </w:tc>
      </w:tr>
      <w:tr w:rsidR="002B2FB2" w:rsidRPr="006013B8" w:rsidTr="004A18C3">
        <w:trPr>
          <w:trHeight w:val="630"/>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задолженность перед федеральным бюджетом, тыс. 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19 208,00</w:t>
            </w:r>
          </w:p>
        </w:tc>
        <w:tc>
          <w:tcPr>
            <w:tcW w:w="1396"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20 096,00</w:t>
            </w:r>
          </w:p>
        </w:tc>
        <w:tc>
          <w:tcPr>
            <w:tcW w:w="1634"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27 693,00</w:t>
            </w:r>
          </w:p>
        </w:tc>
        <w:tc>
          <w:tcPr>
            <w:tcW w:w="3036" w:type="dxa"/>
            <w:vAlign w:val="center"/>
            <w:hideMark/>
          </w:tcPr>
          <w:p w:rsidR="002B2FB2" w:rsidRPr="009A3FD8" w:rsidRDefault="002B2FB2" w:rsidP="00E31C2B">
            <w:pPr>
              <w:pStyle w:val="af9"/>
              <w:tabs>
                <w:tab w:val="left" w:pos="1418"/>
              </w:tabs>
              <w:ind w:firstLine="0"/>
              <w:jc w:val="center"/>
              <w:rPr>
                <w:sz w:val="22"/>
                <w:szCs w:val="22"/>
              </w:rPr>
            </w:pPr>
            <w:r w:rsidRPr="009A3FD8">
              <w:rPr>
                <w:sz w:val="22"/>
                <w:szCs w:val="22"/>
              </w:rPr>
              <w:t>–</w:t>
            </w:r>
          </w:p>
        </w:tc>
      </w:tr>
      <w:tr w:rsidR="002B2FB2" w:rsidRPr="006013B8" w:rsidTr="004A18C3">
        <w:trPr>
          <w:trHeight w:val="982"/>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Чистый долг, тыс. 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4 113 626,00</w:t>
            </w:r>
          </w:p>
        </w:tc>
        <w:tc>
          <w:tcPr>
            <w:tcW w:w="1396"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3934884,00</w:t>
            </w:r>
          </w:p>
        </w:tc>
        <w:tc>
          <w:tcPr>
            <w:tcW w:w="1634"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4 276 172,00</w:t>
            </w:r>
          </w:p>
        </w:tc>
        <w:tc>
          <w:tcPr>
            <w:tcW w:w="3036"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Колебание значений чистого долга по периодам определяется существенным изменением остатков денежных средств на конец отчетного периода и изменением структуры заемных средств предприятия</w:t>
            </w:r>
          </w:p>
        </w:tc>
      </w:tr>
      <w:tr w:rsidR="002B2FB2" w:rsidRPr="006013B8" w:rsidTr="004A18C3">
        <w:trPr>
          <w:trHeight w:val="630"/>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Дебиторская задолженность, тыс.руб.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3 252 202,00</w:t>
            </w:r>
          </w:p>
        </w:tc>
        <w:tc>
          <w:tcPr>
            <w:tcW w:w="1396" w:type="dxa"/>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2 611 173,00</w:t>
            </w:r>
          </w:p>
        </w:tc>
        <w:tc>
          <w:tcPr>
            <w:tcW w:w="1634"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2 577 075,00</w:t>
            </w:r>
          </w:p>
        </w:tc>
        <w:tc>
          <w:tcPr>
            <w:tcW w:w="3036"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 xml:space="preserve">Дебиторская задолженность осталась на уровне 2013 года </w:t>
            </w:r>
          </w:p>
        </w:tc>
      </w:tr>
      <w:tr w:rsidR="002B2FB2" w:rsidRPr="006013B8" w:rsidTr="004A18C3">
        <w:trPr>
          <w:trHeight w:val="315"/>
        </w:trPr>
        <w:tc>
          <w:tcPr>
            <w:tcW w:w="9807" w:type="dxa"/>
            <w:gridSpan w:val="6"/>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в том числе:</w:t>
            </w:r>
          </w:p>
        </w:tc>
      </w:tr>
      <w:tr w:rsidR="002B2FB2" w:rsidRPr="006013B8" w:rsidTr="004A18C3">
        <w:trPr>
          <w:trHeight w:val="630"/>
        </w:trPr>
        <w:tc>
          <w:tcPr>
            <w:tcW w:w="2350" w:type="dxa"/>
            <w:vAlign w:val="center"/>
            <w:hideMark/>
          </w:tcPr>
          <w:p w:rsidR="002B2FB2" w:rsidRPr="009A3FD8" w:rsidRDefault="002B2FB2" w:rsidP="00EE7A90">
            <w:pPr>
              <w:pStyle w:val="af9"/>
              <w:tabs>
                <w:tab w:val="left" w:pos="1418"/>
              </w:tabs>
              <w:ind w:firstLine="0"/>
              <w:jc w:val="left"/>
              <w:rPr>
                <w:sz w:val="22"/>
                <w:szCs w:val="22"/>
              </w:rPr>
            </w:pPr>
            <w:r w:rsidRPr="009A3FD8">
              <w:rPr>
                <w:sz w:val="22"/>
                <w:szCs w:val="22"/>
              </w:rPr>
              <w:t>задолженность федерального бюджета, тыс. руб.</w:t>
            </w:r>
          </w:p>
        </w:tc>
        <w:tc>
          <w:tcPr>
            <w:tcW w:w="1391" w:type="dxa"/>
            <w:vAlign w:val="center"/>
            <w:hideMark/>
          </w:tcPr>
          <w:p w:rsidR="002B2FB2" w:rsidRPr="009A3FD8" w:rsidRDefault="002B2FB2" w:rsidP="004A18C3">
            <w:pPr>
              <w:pStyle w:val="af9"/>
              <w:tabs>
                <w:tab w:val="left" w:pos="1418"/>
              </w:tabs>
              <w:ind w:firstLine="0"/>
              <w:jc w:val="center"/>
              <w:rPr>
                <w:sz w:val="22"/>
                <w:szCs w:val="22"/>
              </w:rPr>
            </w:pPr>
          </w:p>
        </w:tc>
        <w:tc>
          <w:tcPr>
            <w:tcW w:w="1396" w:type="dxa"/>
            <w:vAlign w:val="center"/>
            <w:hideMark/>
          </w:tcPr>
          <w:p w:rsidR="002B2FB2" w:rsidRPr="009A3FD8" w:rsidRDefault="002B2FB2" w:rsidP="004A18C3">
            <w:pPr>
              <w:pStyle w:val="af9"/>
              <w:tabs>
                <w:tab w:val="left" w:pos="1418"/>
              </w:tabs>
              <w:ind w:firstLine="0"/>
              <w:jc w:val="center"/>
              <w:rPr>
                <w:sz w:val="22"/>
                <w:szCs w:val="22"/>
              </w:rPr>
            </w:pPr>
          </w:p>
        </w:tc>
        <w:tc>
          <w:tcPr>
            <w:tcW w:w="1634" w:type="dxa"/>
            <w:gridSpan w:val="2"/>
            <w:vAlign w:val="center"/>
            <w:hideMark/>
          </w:tcPr>
          <w:p w:rsidR="002B2FB2" w:rsidRPr="009A3FD8" w:rsidRDefault="002B2FB2" w:rsidP="004A18C3">
            <w:pPr>
              <w:pStyle w:val="af9"/>
              <w:tabs>
                <w:tab w:val="left" w:pos="1418"/>
              </w:tabs>
              <w:ind w:firstLine="0"/>
              <w:jc w:val="center"/>
              <w:rPr>
                <w:sz w:val="22"/>
                <w:szCs w:val="22"/>
              </w:rPr>
            </w:pPr>
            <w:r w:rsidRPr="009A3FD8">
              <w:rPr>
                <w:sz w:val="22"/>
                <w:szCs w:val="22"/>
              </w:rPr>
              <w:t>5 153,00</w:t>
            </w:r>
          </w:p>
        </w:tc>
        <w:tc>
          <w:tcPr>
            <w:tcW w:w="3036" w:type="dxa"/>
            <w:vAlign w:val="center"/>
            <w:hideMark/>
          </w:tcPr>
          <w:p w:rsidR="002B2FB2" w:rsidRPr="009A3FD8" w:rsidRDefault="002B2FB2" w:rsidP="00E31C2B">
            <w:pPr>
              <w:pStyle w:val="af9"/>
              <w:tabs>
                <w:tab w:val="left" w:pos="1418"/>
              </w:tabs>
              <w:ind w:firstLine="0"/>
              <w:jc w:val="center"/>
              <w:rPr>
                <w:sz w:val="22"/>
                <w:szCs w:val="22"/>
              </w:rPr>
            </w:pPr>
            <w:r w:rsidRPr="009A3FD8">
              <w:rPr>
                <w:sz w:val="22"/>
                <w:szCs w:val="22"/>
              </w:rPr>
              <w:t>–</w:t>
            </w:r>
          </w:p>
        </w:tc>
      </w:tr>
    </w:tbl>
    <w:p w:rsidR="004D7C5C" w:rsidRPr="000C0ECE" w:rsidRDefault="004D7C5C" w:rsidP="007241DC">
      <w:pPr>
        <w:spacing w:after="120"/>
        <w:jc w:val="center"/>
      </w:pPr>
      <w:r>
        <w:t>Источник: Годовой отчет ОАО «ОДК-Климов» за 2014 г.</w:t>
      </w:r>
      <w:r w:rsidR="006B106F">
        <w:t xml:space="preserve"> </w:t>
      </w:r>
      <w:r w:rsidR="000C0ECE">
        <w:rPr>
          <w:lang w:val="de-DE"/>
        </w:rPr>
        <w:t>URL</w:t>
      </w:r>
      <w:r w:rsidR="000C0ECE">
        <w:t>:</w:t>
      </w:r>
      <w:r w:rsidR="000C0ECE" w:rsidRPr="000C0ECE">
        <w:t xml:space="preserve"> </w:t>
      </w:r>
      <w:r w:rsidR="007241DC" w:rsidRPr="007241DC">
        <w:rPr>
          <w:lang w:val="en-US"/>
        </w:rPr>
        <w:t>http</w:t>
      </w:r>
      <w:r w:rsidR="007241DC" w:rsidRPr="007241DC">
        <w:t>://</w:t>
      </w:r>
      <w:r w:rsidR="007241DC" w:rsidRPr="007241DC">
        <w:rPr>
          <w:lang w:val="en-US"/>
        </w:rPr>
        <w:t>www</w:t>
      </w:r>
      <w:r w:rsidR="007241DC" w:rsidRPr="007241DC">
        <w:t>.</w:t>
      </w:r>
      <w:r w:rsidR="007241DC" w:rsidRPr="007241DC">
        <w:rPr>
          <w:lang w:val="en-US"/>
        </w:rPr>
        <w:t>spark</w:t>
      </w:r>
      <w:r w:rsidR="007241DC" w:rsidRPr="007241DC">
        <w:t>-</w:t>
      </w:r>
      <w:r w:rsidR="007241DC" w:rsidRPr="007241DC">
        <w:rPr>
          <w:lang w:val="en-US"/>
        </w:rPr>
        <w:t>interfax</w:t>
      </w:r>
      <w:r w:rsidR="007241DC" w:rsidRPr="007241DC">
        <w:t>.</w:t>
      </w:r>
      <w:r w:rsidR="007241DC" w:rsidRPr="007241DC">
        <w:rPr>
          <w:lang w:val="en-US"/>
        </w:rPr>
        <w:t>ru</w:t>
      </w:r>
      <w:r w:rsidR="007241DC" w:rsidRPr="007241DC">
        <w:t>/</w:t>
      </w:r>
      <w:r w:rsidR="00533837">
        <w:t xml:space="preserve"> (да</w:t>
      </w:r>
      <w:r w:rsidR="007241DC">
        <w:t>та обращения: 01.05.2018)</w:t>
      </w:r>
      <w:r w:rsidR="00533837">
        <w:t>.</w:t>
      </w:r>
    </w:p>
    <w:p w:rsidR="002B2FB2" w:rsidRDefault="002B2FB2" w:rsidP="007241DC">
      <w:pPr>
        <w:rPr>
          <w:shd w:val="clear" w:color="auto" w:fill="FFFFFF"/>
        </w:rPr>
      </w:pPr>
      <w:r w:rsidRPr="009145C8">
        <w:t xml:space="preserve">Для анализа внутренней среды предприятия </w:t>
      </w:r>
      <w:r>
        <w:t>мною была выбрана модель «</w:t>
      </w:r>
      <w:r w:rsidRPr="00BB5652">
        <w:rPr>
          <w:shd w:val="clear" w:color="auto" w:fill="FFFFFF"/>
        </w:rPr>
        <w:t>McKinsey 7S</w:t>
      </w:r>
      <w:r>
        <w:rPr>
          <w:shd w:val="clear" w:color="auto" w:fill="FFFFFF"/>
        </w:rPr>
        <w:t>»</w:t>
      </w:r>
      <w:r w:rsidRPr="00BB5652">
        <w:rPr>
          <w:shd w:val="clear" w:color="auto" w:fill="FFFFFF"/>
        </w:rPr>
        <w:t>,</w:t>
      </w:r>
      <w:r w:rsidR="00EC15A6">
        <w:rPr>
          <w:shd w:val="clear" w:color="auto" w:fill="FFFFFF"/>
        </w:rPr>
        <w:t xml:space="preserve"> в основе которой лежит анализ семи</w:t>
      </w:r>
      <w:r w:rsidRPr="00BB5652">
        <w:rPr>
          <w:shd w:val="clear" w:color="auto" w:fill="FFFFFF"/>
        </w:rPr>
        <w:t xml:space="preserve"> ключевых эл</w:t>
      </w:r>
      <w:r w:rsidR="003A75CD">
        <w:rPr>
          <w:shd w:val="clear" w:color="auto" w:fill="FFFFFF"/>
        </w:rPr>
        <w:t>ементов микросреды организации.</w:t>
      </w:r>
    </w:p>
    <w:p w:rsidR="002B2FB2" w:rsidRPr="007241DC" w:rsidRDefault="002B2FB2" w:rsidP="008F0330">
      <w:pPr>
        <w:pStyle w:val="ac"/>
        <w:numPr>
          <w:ilvl w:val="0"/>
          <w:numId w:val="6"/>
        </w:numPr>
        <w:contextualSpacing/>
      </w:pPr>
      <w:r w:rsidRPr="007241DC">
        <w:t>Стратегия и миссия ОАО «ОДК-Климов»</w:t>
      </w:r>
    </w:p>
    <w:p w:rsidR="002B2FB2" w:rsidRDefault="002B2FB2" w:rsidP="002B2FB2">
      <w:r>
        <w:rPr>
          <w:shd w:val="clear" w:color="auto" w:fill="FFFFFF"/>
        </w:rPr>
        <w:t xml:space="preserve">Миссией предприятия является разработка, производство и ремонт авиационной техники, гарантирующей потребителю выгоды от приобретения благодаря бескомпромиссному качеству и надежному безупречному сервису, обеспеченными </w:t>
      </w:r>
      <w:r>
        <w:rPr>
          <w:shd w:val="clear" w:color="auto" w:fill="FFFFFF"/>
        </w:rPr>
        <w:lastRenderedPageBreak/>
        <w:t>высочайшей компетенцией персонала, поставщиков-партнеров, инновациями в производство и продукцию</w:t>
      </w:r>
      <w:r w:rsidR="000C0ECE">
        <w:rPr>
          <w:rStyle w:val="af7"/>
          <w:shd w:val="clear" w:color="auto" w:fill="FFFFFF"/>
        </w:rPr>
        <w:footnoteReference w:id="31"/>
      </w:r>
      <w:r>
        <w:rPr>
          <w:shd w:val="clear" w:color="auto" w:fill="FFFFFF"/>
        </w:rPr>
        <w:t>.</w:t>
      </w:r>
    </w:p>
    <w:p w:rsidR="002B2FB2" w:rsidRPr="009145C8" w:rsidRDefault="00607785" w:rsidP="002B2FB2">
      <w:r>
        <w:t xml:space="preserve">Основными </w:t>
      </w:r>
      <w:r>
        <w:rPr>
          <w:bCs/>
          <w:bdr w:val="none" w:sz="0" w:space="0" w:color="auto" w:frame="1"/>
        </w:rPr>
        <w:t xml:space="preserve">стратегическими </w:t>
      </w:r>
      <w:r w:rsidR="002B2FB2" w:rsidRPr="00BB5652">
        <w:rPr>
          <w:bCs/>
          <w:bdr w:val="none" w:sz="0" w:space="0" w:color="auto" w:frame="1"/>
        </w:rPr>
        <w:t>направлениями</w:t>
      </w:r>
      <w:r w:rsidR="002B2FB2" w:rsidRPr="009145C8">
        <w:t xml:space="preserve"> деятельности </w:t>
      </w:r>
      <w:r w:rsidR="002B2FB2">
        <w:t>ОАО «ОДК-Климов»</w:t>
      </w:r>
      <w:r w:rsidR="002B2FB2" w:rsidRPr="009145C8">
        <w:t xml:space="preserve"> являются:</w:t>
      </w:r>
    </w:p>
    <w:p w:rsidR="002B2FB2" w:rsidRPr="009145C8" w:rsidRDefault="002B2FB2" w:rsidP="008F0330">
      <w:pPr>
        <w:pStyle w:val="ac"/>
        <w:numPr>
          <w:ilvl w:val="0"/>
          <w:numId w:val="5"/>
        </w:numPr>
        <w:ind w:left="867" w:hanging="357"/>
      </w:pPr>
      <w:r w:rsidRPr="009145C8">
        <w:t>укрепление репутации разработчик</w:t>
      </w:r>
      <w:r w:rsidR="00607785">
        <w:t xml:space="preserve">а </w:t>
      </w:r>
      <w:r w:rsidR="00BA5A21">
        <w:t xml:space="preserve">и поставщика </w:t>
      </w:r>
      <w:r w:rsidRPr="009145C8">
        <w:t>изделий авиационной техники, отвечающих современным требова</w:t>
      </w:r>
      <w:r w:rsidR="00BA5A21">
        <w:t>ниям научно-технического уровня</w:t>
      </w:r>
      <w:r w:rsidR="00607785">
        <w:t>;</w:t>
      </w:r>
    </w:p>
    <w:p w:rsidR="002B2FB2" w:rsidRDefault="002B2FB2" w:rsidP="008F0330">
      <w:pPr>
        <w:pStyle w:val="ac"/>
        <w:numPr>
          <w:ilvl w:val="0"/>
          <w:numId w:val="5"/>
        </w:numPr>
        <w:ind w:left="867" w:hanging="357"/>
      </w:pPr>
      <w:r w:rsidRPr="009145C8">
        <w:t>постоянное совершенствование деятельности в области разработки, производства, ремонта и обслуживания изделий авиационной техники с уровнями качества и надежности, максимально удовлетворяющими требованиям и ожиданиям потребителей.</w:t>
      </w:r>
    </w:p>
    <w:p w:rsidR="002B2FB2" w:rsidRPr="007241DC" w:rsidRDefault="00BA5A21" w:rsidP="008F0330">
      <w:pPr>
        <w:pStyle w:val="ac"/>
        <w:numPr>
          <w:ilvl w:val="0"/>
          <w:numId w:val="6"/>
        </w:numPr>
        <w:contextualSpacing/>
      </w:pPr>
      <w:r w:rsidRPr="007241DC">
        <w:rPr>
          <w:shd w:val="clear" w:color="auto" w:fill="FFFFFF"/>
        </w:rPr>
        <w:t>Организационная с</w:t>
      </w:r>
      <w:r w:rsidR="002B2FB2" w:rsidRPr="007241DC">
        <w:rPr>
          <w:shd w:val="clear" w:color="auto" w:fill="FFFFFF"/>
        </w:rPr>
        <w:t>труктура</w:t>
      </w:r>
    </w:p>
    <w:p w:rsidR="002B2FB2" w:rsidRPr="00160182" w:rsidRDefault="002B2FB2" w:rsidP="002B2FB2">
      <w:pPr>
        <w:rPr>
          <w:shd w:val="clear" w:color="auto" w:fill="FFFFFF"/>
        </w:rPr>
      </w:pPr>
      <w:r w:rsidRPr="00CD1422">
        <w:t>Линейно-функциональная о</w:t>
      </w:r>
      <w:r w:rsidRPr="00CD1422">
        <w:rPr>
          <w:shd w:val="clear" w:color="auto" w:fill="FFFFFF"/>
        </w:rPr>
        <w:t xml:space="preserve">рганизационная структура предприятия отражена в Приложении 1. </w:t>
      </w:r>
      <w:r w:rsidRPr="00CD1422">
        <w:t>Во</w:t>
      </w:r>
      <w:r>
        <w:t xml:space="preserve"> главе компании стоит исполнительный директор А.И. Ватагин, который подчиняется единоличному исполнительному органу ПАО «Уфимское моторостроительное производственное объединение». Исполнительному директору подчиняются Генеральный конструктор А.В. Григорьев, Дир</w:t>
      </w:r>
      <w:r w:rsidR="00FB4180">
        <w:t>ектор по персоналу Д.М. Ванеев и другие директора</w:t>
      </w:r>
      <w:r>
        <w:t>, а также Заместитель исполнительного директора по безопасности.</w:t>
      </w:r>
    </w:p>
    <w:p w:rsidR="002B2FB2" w:rsidRDefault="002B2FB2" w:rsidP="002B2FB2">
      <w:pPr>
        <w:rPr>
          <w:shd w:val="clear" w:color="auto" w:fill="FFFFFF"/>
        </w:rPr>
      </w:pPr>
      <w:r>
        <w:t xml:space="preserve">Вышеперечисленным директорам подчиняются нижестоящие директора и/или функциональные департаменты. Каждый функциональный департамент </w:t>
      </w:r>
      <w:r>
        <w:rPr>
          <w:shd w:val="clear" w:color="auto" w:fill="FFFFFF"/>
        </w:rPr>
        <w:t>имеет свою четко определенную, конкретную задачу и обязанности, которые соответствуют направлениям деятельности всей организации.</w:t>
      </w:r>
    </w:p>
    <w:p w:rsidR="002B2FB2" w:rsidRPr="007241DC" w:rsidRDefault="002B2FB2" w:rsidP="008F0330">
      <w:pPr>
        <w:pStyle w:val="ac"/>
        <w:numPr>
          <w:ilvl w:val="0"/>
          <w:numId w:val="6"/>
        </w:numPr>
        <w:contextualSpacing/>
      </w:pPr>
      <w:r w:rsidRPr="007241DC">
        <w:rPr>
          <w:shd w:val="clear" w:color="auto" w:fill="FFFFFF"/>
        </w:rPr>
        <w:t>Системы</w:t>
      </w:r>
    </w:p>
    <w:p w:rsidR="002B2FB2" w:rsidRPr="00830F73" w:rsidRDefault="002B2FB2" w:rsidP="002B2FB2">
      <w:r w:rsidRPr="00830F73">
        <w:rPr>
          <w:shd w:val="clear" w:color="auto" w:fill="FFFFFF"/>
        </w:rPr>
        <w:t>Для развит</w:t>
      </w:r>
      <w:r w:rsidR="00BA5A21">
        <w:rPr>
          <w:shd w:val="clear" w:color="auto" w:fill="FFFFFF"/>
        </w:rPr>
        <w:t xml:space="preserve">ия производственной системы ОАО </w:t>
      </w:r>
      <w:r w:rsidR="00BA5A21">
        <w:rPr>
          <w:rFonts w:cs="Times New Roman"/>
          <w:shd w:val="clear" w:color="auto" w:fill="FFFFFF"/>
        </w:rPr>
        <w:t>«</w:t>
      </w:r>
      <w:r w:rsidR="00BA5A21">
        <w:rPr>
          <w:shd w:val="clear" w:color="auto" w:fill="FFFFFF"/>
        </w:rPr>
        <w:t>ОДК-Климов</w:t>
      </w:r>
      <w:r w:rsidR="00BA5A21">
        <w:rPr>
          <w:rFonts w:cs="Times New Roman"/>
          <w:shd w:val="clear" w:color="auto" w:fill="FFFFFF"/>
        </w:rPr>
        <w:t>»</w:t>
      </w:r>
      <w:r w:rsidR="00BA5A21">
        <w:rPr>
          <w:shd w:val="clear" w:color="auto" w:fill="FFFFFF"/>
        </w:rPr>
        <w:t xml:space="preserve"> </w:t>
      </w:r>
      <w:r w:rsidRPr="00830F73">
        <w:rPr>
          <w:shd w:val="clear" w:color="auto" w:fill="FFFFFF"/>
        </w:rPr>
        <w:t>была выбрана Концепция Бережливого Производства. Данная концепция применяется во всех бизнес-процессах предприятия и каждый работник должен руководствоваться политикой данной Концепции.</w:t>
      </w:r>
    </w:p>
    <w:p w:rsidR="002B2FB2" w:rsidRPr="00315C18" w:rsidRDefault="002B2FB2" w:rsidP="002B2FB2">
      <w:pPr>
        <w:rPr>
          <w:szCs w:val="24"/>
          <w:shd w:val="clear" w:color="auto" w:fill="FFFFFF"/>
        </w:rPr>
      </w:pPr>
      <w:r w:rsidRPr="00315C18">
        <w:rPr>
          <w:szCs w:val="24"/>
          <w:shd w:val="clear" w:color="auto" w:fill="FFFFFF"/>
        </w:rPr>
        <w:t>Основные направления развития производственной системы:</w:t>
      </w:r>
    </w:p>
    <w:p w:rsidR="002B2FB2" w:rsidRPr="00F01CBD" w:rsidRDefault="002B2FB2" w:rsidP="00751CE9">
      <w:pPr>
        <w:pStyle w:val="ac"/>
        <w:numPr>
          <w:ilvl w:val="0"/>
          <w:numId w:val="28"/>
        </w:numPr>
        <w:ind w:left="1208" w:hanging="357"/>
        <w:rPr>
          <w:color w:val="000000"/>
          <w:szCs w:val="24"/>
        </w:rPr>
      </w:pPr>
      <w:r w:rsidRPr="00F01CBD">
        <w:rPr>
          <w:color w:val="000000"/>
          <w:szCs w:val="24"/>
        </w:rPr>
        <w:t>Переход к новой индустриальной модели</w:t>
      </w:r>
      <w:r w:rsidR="00607785" w:rsidRPr="00F01CBD">
        <w:rPr>
          <w:color w:val="000000"/>
          <w:szCs w:val="24"/>
        </w:rPr>
        <w:t>;</w:t>
      </w:r>
    </w:p>
    <w:p w:rsidR="002B2FB2" w:rsidRPr="00F01CBD" w:rsidRDefault="002B2FB2" w:rsidP="00751CE9">
      <w:pPr>
        <w:pStyle w:val="ac"/>
        <w:numPr>
          <w:ilvl w:val="0"/>
          <w:numId w:val="28"/>
        </w:numPr>
        <w:ind w:left="1208" w:hanging="357"/>
        <w:rPr>
          <w:color w:val="000000"/>
          <w:szCs w:val="24"/>
        </w:rPr>
      </w:pPr>
      <w:r w:rsidRPr="00F01CBD">
        <w:rPr>
          <w:color w:val="000000"/>
          <w:szCs w:val="24"/>
        </w:rPr>
        <w:t>Лидерство руководителей всех уровней</w:t>
      </w:r>
      <w:r w:rsidR="00607785" w:rsidRPr="00F01CBD">
        <w:rPr>
          <w:color w:val="000000"/>
          <w:szCs w:val="24"/>
        </w:rPr>
        <w:t>;</w:t>
      </w:r>
    </w:p>
    <w:p w:rsidR="002B2FB2" w:rsidRPr="00F01CBD" w:rsidRDefault="002B2FB2" w:rsidP="00751CE9">
      <w:pPr>
        <w:pStyle w:val="ac"/>
        <w:numPr>
          <w:ilvl w:val="0"/>
          <w:numId w:val="28"/>
        </w:numPr>
        <w:ind w:left="1208" w:hanging="357"/>
        <w:rPr>
          <w:color w:val="000000"/>
          <w:szCs w:val="24"/>
        </w:rPr>
      </w:pPr>
      <w:r w:rsidRPr="00F01CBD">
        <w:rPr>
          <w:color w:val="000000"/>
          <w:szCs w:val="24"/>
        </w:rPr>
        <w:t>Целеполагание</w:t>
      </w:r>
      <w:r w:rsidR="00607785" w:rsidRPr="00F01CBD">
        <w:rPr>
          <w:color w:val="000000"/>
          <w:szCs w:val="24"/>
        </w:rPr>
        <w:t>;</w:t>
      </w:r>
    </w:p>
    <w:p w:rsidR="002B2FB2" w:rsidRPr="00F01CBD" w:rsidRDefault="002B2FB2" w:rsidP="00751CE9">
      <w:pPr>
        <w:pStyle w:val="ac"/>
        <w:numPr>
          <w:ilvl w:val="0"/>
          <w:numId w:val="28"/>
        </w:numPr>
        <w:ind w:left="1208" w:hanging="357"/>
        <w:rPr>
          <w:color w:val="000000"/>
          <w:szCs w:val="24"/>
        </w:rPr>
      </w:pPr>
      <w:r w:rsidRPr="00F01CBD">
        <w:rPr>
          <w:color w:val="000000"/>
          <w:szCs w:val="24"/>
        </w:rPr>
        <w:t>Организация системы управления процессами</w:t>
      </w:r>
      <w:r w:rsidR="00607785" w:rsidRPr="00F01CBD">
        <w:rPr>
          <w:color w:val="000000"/>
          <w:szCs w:val="24"/>
        </w:rPr>
        <w:t>;</w:t>
      </w:r>
    </w:p>
    <w:p w:rsidR="002B2FB2" w:rsidRPr="00F01CBD" w:rsidRDefault="002B2FB2" w:rsidP="00751CE9">
      <w:pPr>
        <w:pStyle w:val="ac"/>
        <w:numPr>
          <w:ilvl w:val="0"/>
          <w:numId w:val="28"/>
        </w:numPr>
        <w:ind w:left="1208" w:hanging="357"/>
        <w:rPr>
          <w:color w:val="000000"/>
          <w:szCs w:val="24"/>
        </w:rPr>
      </w:pPr>
      <w:r w:rsidRPr="00F01CBD">
        <w:rPr>
          <w:color w:val="000000"/>
          <w:szCs w:val="24"/>
        </w:rPr>
        <w:t>Непрерывное</w:t>
      </w:r>
      <w:r w:rsidR="00607785" w:rsidRPr="00F01CBD">
        <w:rPr>
          <w:color w:val="000000"/>
          <w:szCs w:val="24"/>
        </w:rPr>
        <w:t xml:space="preserve"> совершенствование процессов;</w:t>
      </w:r>
    </w:p>
    <w:p w:rsidR="002B2FB2" w:rsidRPr="00F01CBD" w:rsidRDefault="002B2FB2" w:rsidP="00751CE9">
      <w:pPr>
        <w:pStyle w:val="ac"/>
        <w:numPr>
          <w:ilvl w:val="0"/>
          <w:numId w:val="28"/>
        </w:numPr>
        <w:ind w:left="1208" w:hanging="357"/>
        <w:rPr>
          <w:color w:val="000000"/>
          <w:szCs w:val="24"/>
        </w:rPr>
      </w:pPr>
      <w:r w:rsidRPr="00F01CBD">
        <w:rPr>
          <w:color w:val="000000"/>
          <w:szCs w:val="24"/>
        </w:rPr>
        <w:t>Открытый, интенсивный обмен информацией</w:t>
      </w:r>
      <w:r w:rsidR="00607785" w:rsidRPr="00F01CBD">
        <w:rPr>
          <w:color w:val="000000"/>
          <w:szCs w:val="24"/>
        </w:rPr>
        <w:t>;</w:t>
      </w:r>
    </w:p>
    <w:p w:rsidR="002B2FB2" w:rsidRPr="00F01CBD" w:rsidRDefault="002B2FB2" w:rsidP="00751CE9">
      <w:pPr>
        <w:pStyle w:val="ac"/>
        <w:numPr>
          <w:ilvl w:val="0"/>
          <w:numId w:val="28"/>
        </w:numPr>
        <w:ind w:left="1208" w:hanging="357"/>
        <w:rPr>
          <w:color w:val="000000"/>
          <w:szCs w:val="24"/>
        </w:rPr>
      </w:pPr>
      <w:r w:rsidRPr="00F01CBD">
        <w:rPr>
          <w:color w:val="000000"/>
          <w:szCs w:val="24"/>
        </w:rPr>
        <w:lastRenderedPageBreak/>
        <w:t>Обучение и развитие персонала</w:t>
      </w:r>
      <w:r w:rsidR="00607785" w:rsidRPr="00F01CBD">
        <w:rPr>
          <w:color w:val="000000"/>
          <w:szCs w:val="24"/>
        </w:rPr>
        <w:t xml:space="preserve">: </w:t>
      </w:r>
      <w:r w:rsidR="00F01CBD" w:rsidRPr="00F01CBD">
        <w:rPr>
          <w:color w:val="000000"/>
          <w:szCs w:val="24"/>
        </w:rPr>
        <w:t>п</w:t>
      </w:r>
      <w:r w:rsidR="00607785" w:rsidRPr="00F01CBD">
        <w:rPr>
          <w:color w:val="000000"/>
          <w:szCs w:val="24"/>
        </w:rPr>
        <w:t>олучение работниками необходимых компетенций осуществляется через обучение на практике, что способствует повышению вовлеченности работников в трудовой процесс</w:t>
      </w:r>
      <w:r w:rsidR="00F01CBD" w:rsidRPr="00F01CBD">
        <w:rPr>
          <w:color w:val="000000"/>
          <w:szCs w:val="24"/>
        </w:rPr>
        <w:t xml:space="preserve">. </w:t>
      </w:r>
      <w:r w:rsidR="00607785">
        <w:rPr>
          <w:rStyle w:val="af7"/>
          <w:color w:val="000000"/>
          <w:szCs w:val="24"/>
        </w:rPr>
        <w:footnoteReference w:id="32"/>
      </w:r>
    </w:p>
    <w:p w:rsidR="002B2FB2" w:rsidRDefault="002B2FB2" w:rsidP="002B2FB2">
      <w:pPr>
        <w:rPr>
          <w:shd w:val="clear" w:color="auto" w:fill="FFFFFF"/>
        </w:rPr>
      </w:pPr>
      <w:r w:rsidRPr="00830F73">
        <w:rPr>
          <w:shd w:val="clear" w:color="auto" w:fill="FFFFFF"/>
        </w:rPr>
        <w:t xml:space="preserve">Помимо внедрения Концепции Бережливого Производства в производственную систему, в </w:t>
      </w:r>
      <w:r>
        <w:rPr>
          <w:shd w:val="clear" w:color="auto" w:fill="FFFFFF"/>
        </w:rPr>
        <w:t>ОАО «ОДК-Климов»</w:t>
      </w:r>
      <w:r w:rsidRPr="00830F73">
        <w:rPr>
          <w:shd w:val="clear" w:color="auto" w:fill="FFFFFF"/>
        </w:rPr>
        <w:t xml:space="preserve"> также действует система менеджмента качества, </w:t>
      </w:r>
      <w:r>
        <w:rPr>
          <w:color w:val="000000"/>
          <w:shd w:val="clear" w:color="auto" w:fill="FFFFFF"/>
        </w:rPr>
        <w:t xml:space="preserve">соответствующая </w:t>
      </w:r>
      <w:r w:rsidRPr="00830F73">
        <w:rPr>
          <w:color w:val="000000"/>
          <w:shd w:val="clear" w:color="auto" w:fill="FFFFFF"/>
        </w:rPr>
        <w:t>требованиям ГОСТ Р ИСО 9001-2015, ГОСТ</w:t>
      </w:r>
      <w:r>
        <w:rPr>
          <w:color w:val="000000"/>
          <w:shd w:val="clear" w:color="auto" w:fill="FFFFFF"/>
        </w:rPr>
        <w:t xml:space="preserve"> РВ 0015-002-2012, международному стандарту AS 9100D и  отвечающая</w:t>
      </w:r>
      <w:r w:rsidRPr="00830F73">
        <w:rPr>
          <w:color w:val="000000"/>
          <w:shd w:val="clear" w:color="auto" w:fill="FFFFFF"/>
        </w:rPr>
        <w:t xml:space="preserve"> требованиям уполномоченных органов в области </w:t>
      </w:r>
      <w:r>
        <w:rPr>
          <w:color w:val="000000"/>
          <w:shd w:val="clear" w:color="auto" w:fill="FFFFFF"/>
        </w:rPr>
        <w:t>авиации.</w:t>
      </w:r>
      <w:r w:rsidRPr="00830F73">
        <w:rPr>
          <w:shd w:val="clear" w:color="auto" w:fill="FFFFFF"/>
        </w:rPr>
        <w:t xml:space="preserve"> </w:t>
      </w:r>
    </w:p>
    <w:p w:rsidR="002B2FB2" w:rsidRPr="00830F73" w:rsidRDefault="002B2FB2" w:rsidP="002B2FB2">
      <w:r w:rsidRPr="00830F73">
        <w:rPr>
          <w:bCs/>
          <w:bdr w:val="none" w:sz="0" w:space="0" w:color="auto" w:frame="1"/>
        </w:rPr>
        <w:t>Основополагающими принципами</w:t>
      </w:r>
      <w:r w:rsidRPr="00830F73">
        <w:t> в области качества являются:</w:t>
      </w:r>
    </w:p>
    <w:p w:rsidR="002B2FB2" w:rsidRPr="00830F73" w:rsidRDefault="002B2FB2" w:rsidP="008F0330">
      <w:pPr>
        <w:pStyle w:val="ac"/>
        <w:numPr>
          <w:ilvl w:val="0"/>
          <w:numId w:val="7"/>
        </w:numPr>
        <w:ind w:left="1208" w:hanging="357"/>
      </w:pPr>
      <w:r w:rsidRPr="00830F73">
        <w:t>обеспечение стабильно высоких показателей качества продукции на всех этапах ее жизненного цикла, в том числе – путем управления рисками;</w:t>
      </w:r>
    </w:p>
    <w:p w:rsidR="002B2FB2" w:rsidRPr="00830F73" w:rsidRDefault="002B2FB2" w:rsidP="008F0330">
      <w:pPr>
        <w:pStyle w:val="ac"/>
        <w:numPr>
          <w:ilvl w:val="0"/>
          <w:numId w:val="7"/>
        </w:numPr>
        <w:ind w:left="1208" w:hanging="357"/>
      </w:pPr>
      <w:r w:rsidRPr="00830F73">
        <w:t>повышение результативности мероприятий, направленных на обеспечение зада</w:t>
      </w:r>
      <w:r>
        <w:t>нного уровня качества продукции</w:t>
      </w:r>
      <w:r w:rsidRPr="00830F73">
        <w:t>;</w:t>
      </w:r>
    </w:p>
    <w:p w:rsidR="002B2FB2" w:rsidRDefault="002B2FB2" w:rsidP="008F0330">
      <w:pPr>
        <w:pStyle w:val="ac"/>
        <w:numPr>
          <w:ilvl w:val="0"/>
          <w:numId w:val="7"/>
        </w:numPr>
        <w:ind w:left="1208" w:hanging="357"/>
      </w:pPr>
      <w:r w:rsidRPr="00830F73">
        <w:t>обеспечение выполнения требований потребителей и федеральных органов исполнительной власти;</w:t>
      </w:r>
    </w:p>
    <w:p w:rsidR="00F01CBD" w:rsidRPr="00830F73" w:rsidRDefault="00F01CBD" w:rsidP="00F01CBD">
      <w:pPr>
        <w:pStyle w:val="ac"/>
        <w:numPr>
          <w:ilvl w:val="0"/>
          <w:numId w:val="7"/>
        </w:numPr>
        <w:ind w:left="1208" w:hanging="357"/>
      </w:pPr>
      <w:r w:rsidRPr="00830F73">
        <w:t>поддержание деловых отношений с поставщиками, обеспечивающих заданный уровень качества и надежность продукции;</w:t>
      </w:r>
    </w:p>
    <w:p w:rsidR="002B2FB2" w:rsidRPr="00830F73" w:rsidRDefault="002B2FB2" w:rsidP="008F0330">
      <w:pPr>
        <w:pStyle w:val="ac"/>
        <w:numPr>
          <w:ilvl w:val="0"/>
          <w:numId w:val="7"/>
        </w:numPr>
        <w:ind w:left="1208" w:hanging="357"/>
      </w:pPr>
      <w:r w:rsidRPr="00830F73">
        <w:t>постоянное</w:t>
      </w:r>
      <w:r>
        <w:t xml:space="preserve"> </w:t>
      </w:r>
      <w:r w:rsidRPr="00830F73">
        <w:t>улучшение и повышение результативности</w:t>
      </w:r>
      <w:r>
        <w:t xml:space="preserve"> системы менеджмента качества</w:t>
      </w:r>
      <w:r w:rsidRPr="00830F73">
        <w:t>;</w:t>
      </w:r>
    </w:p>
    <w:p w:rsidR="002B2FB2" w:rsidRPr="00830F73" w:rsidRDefault="002B2FB2" w:rsidP="008F0330">
      <w:pPr>
        <w:pStyle w:val="ac"/>
        <w:numPr>
          <w:ilvl w:val="0"/>
          <w:numId w:val="7"/>
        </w:numPr>
        <w:ind w:left="1208" w:hanging="357"/>
      </w:pPr>
      <w:r w:rsidRPr="00830F73">
        <w:t xml:space="preserve">вовлечение всех сотрудников </w:t>
      </w:r>
      <w:r>
        <w:t>ОАО «ОДК-Климов»</w:t>
      </w:r>
      <w:r w:rsidRPr="00830F73">
        <w:t xml:space="preserve"> в работу по совершенствованию системы менеджмента качества за счет повышения компетентности, регулярного обучения и обмена передовым производственным опытом;</w:t>
      </w:r>
    </w:p>
    <w:p w:rsidR="002B2FB2" w:rsidRPr="00830F73" w:rsidRDefault="002B2FB2" w:rsidP="008F0330">
      <w:pPr>
        <w:pStyle w:val="ac"/>
        <w:numPr>
          <w:ilvl w:val="0"/>
          <w:numId w:val="7"/>
        </w:numPr>
        <w:ind w:left="1208" w:hanging="357"/>
      </w:pPr>
      <w:r w:rsidRPr="00830F73">
        <w:t>подтверждение результативности системы менеджмента качества и ее соответствия установленным требованиям путем проведения внутреннего и внешнего аудитов;</w:t>
      </w:r>
    </w:p>
    <w:p w:rsidR="002B2FB2" w:rsidRDefault="002B2FB2" w:rsidP="008F0330">
      <w:pPr>
        <w:pStyle w:val="ac"/>
        <w:numPr>
          <w:ilvl w:val="0"/>
          <w:numId w:val="7"/>
        </w:numPr>
        <w:ind w:left="1208" w:hanging="357"/>
      </w:pPr>
      <w:r w:rsidRPr="00830F73">
        <w:t>реализация системы материального и нематериального стимулирования работников за вы</w:t>
      </w:r>
      <w:r>
        <w:t>сокое качество продукции (труда)</w:t>
      </w:r>
      <w:r>
        <w:rPr>
          <w:rStyle w:val="af7"/>
        </w:rPr>
        <w:footnoteReference w:id="33"/>
      </w:r>
      <w:r>
        <w:t>.</w:t>
      </w:r>
    </w:p>
    <w:p w:rsidR="002B2FB2" w:rsidRPr="007241DC" w:rsidRDefault="002B2FB2" w:rsidP="008F0330">
      <w:pPr>
        <w:pStyle w:val="ac"/>
        <w:numPr>
          <w:ilvl w:val="0"/>
          <w:numId w:val="6"/>
        </w:numPr>
        <w:contextualSpacing/>
        <w:rPr>
          <w:shd w:val="clear" w:color="auto" w:fill="FFFFFF"/>
        </w:rPr>
      </w:pPr>
      <w:r w:rsidRPr="007241DC">
        <w:rPr>
          <w:shd w:val="clear" w:color="auto" w:fill="FFFFFF"/>
        </w:rPr>
        <w:t>Система ценностей</w:t>
      </w:r>
    </w:p>
    <w:p w:rsidR="002B2FB2" w:rsidRDefault="002B2FB2" w:rsidP="002B2FB2">
      <w:pPr>
        <w:rPr>
          <w:shd w:val="clear" w:color="auto" w:fill="FFFFFF"/>
        </w:rPr>
      </w:pPr>
      <w:r>
        <w:rPr>
          <w:shd w:val="clear" w:color="auto" w:fill="FFFFFF"/>
        </w:rPr>
        <w:t>Применяя Концепцию Бережливого Производства, «ОДК-Климов» опирается на ценности согласно национальному стандарту ГОСТ Р 56020 «Бережливое производство. Основные положения и словарь»</w:t>
      </w:r>
      <w:r>
        <w:rPr>
          <w:rStyle w:val="af7"/>
          <w:shd w:val="clear" w:color="auto" w:fill="FFFFFF"/>
        </w:rPr>
        <w:footnoteReference w:id="34"/>
      </w:r>
      <w:r>
        <w:rPr>
          <w:shd w:val="clear" w:color="auto" w:fill="FFFFFF"/>
        </w:rPr>
        <w:t>:</w:t>
      </w:r>
    </w:p>
    <w:p w:rsidR="002B2FB2" w:rsidRPr="00160182" w:rsidRDefault="00F01CBD" w:rsidP="00751CE9">
      <w:pPr>
        <w:pStyle w:val="ac"/>
        <w:numPr>
          <w:ilvl w:val="0"/>
          <w:numId w:val="10"/>
        </w:numPr>
        <w:contextualSpacing/>
        <w:rPr>
          <w:shd w:val="clear" w:color="auto" w:fill="FFFFFF"/>
        </w:rPr>
      </w:pPr>
      <w:r>
        <w:rPr>
          <w:shd w:val="clear" w:color="auto" w:fill="FFFFFF"/>
        </w:rPr>
        <w:lastRenderedPageBreak/>
        <w:t>Безопасность;</w:t>
      </w:r>
    </w:p>
    <w:p w:rsidR="002B2FB2" w:rsidRDefault="002B2FB2" w:rsidP="00751CE9">
      <w:pPr>
        <w:pStyle w:val="ac"/>
        <w:numPr>
          <w:ilvl w:val="0"/>
          <w:numId w:val="10"/>
        </w:numPr>
        <w:contextualSpacing/>
      </w:pPr>
      <w:r w:rsidRPr="00160182">
        <w:rPr>
          <w:shd w:val="clear" w:color="auto" w:fill="FFFFFF"/>
        </w:rPr>
        <w:t>Ценность для потребителя (в том числе качество продукции, процессов, систем)</w:t>
      </w:r>
      <w:r w:rsidR="00F01CBD">
        <w:rPr>
          <w:shd w:val="clear" w:color="auto" w:fill="FFFFFF"/>
        </w:rPr>
        <w:t>;</w:t>
      </w:r>
    </w:p>
    <w:p w:rsidR="002B2FB2" w:rsidRDefault="002B2FB2" w:rsidP="00751CE9">
      <w:pPr>
        <w:pStyle w:val="ac"/>
        <w:numPr>
          <w:ilvl w:val="0"/>
          <w:numId w:val="10"/>
        </w:numPr>
        <w:contextualSpacing/>
      </w:pPr>
      <w:r w:rsidRPr="00160182">
        <w:rPr>
          <w:shd w:val="clear" w:color="auto" w:fill="FFFFFF"/>
        </w:rPr>
        <w:t>Клиентоориентированность (в том числе гибкость, адаптивность)</w:t>
      </w:r>
      <w:r w:rsidR="00F01CBD">
        <w:rPr>
          <w:shd w:val="clear" w:color="auto" w:fill="FFFFFF"/>
        </w:rPr>
        <w:t>;</w:t>
      </w:r>
    </w:p>
    <w:p w:rsidR="002B2FB2" w:rsidRDefault="002B2FB2" w:rsidP="00751CE9">
      <w:pPr>
        <w:pStyle w:val="ac"/>
        <w:numPr>
          <w:ilvl w:val="0"/>
          <w:numId w:val="10"/>
        </w:numPr>
        <w:contextualSpacing/>
      </w:pPr>
      <w:r w:rsidRPr="00160182">
        <w:rPr>
          <w:shd w:val="clear" w:color="auto" w:fill="FFFFFF"/>
        </w:rPr>
        <w:t>Сокращение потерь</w:t>
      </w:r>
      <w:r w:rsidR="00F01CBD">
        <w:rPr>
          <w:shd w:val="clear" w:color="auto" w:fill="FFFFFF"/>
        </w:rPr>
        <w:t>;</w:t>
      </w:r>
    </w:p>
    <w:p w:rsidR="002B2FB2" w:rsidRDefault="002B2FB2" w:rsidP="00751CE9">
      <w:pPr>
        <w:pStyle w:val="ac"/>
        <w:numPr>
          <w:ilvl w:val="0"/>
          <w:numId w:val="10"/>
        </w:numPr>
        <w:contextualSpacing/>
      </w:pPr>
      <w:r w:rsidRPr="00160182">
        <w:rPr>
          <w:shd w:val="clear" w:color="auto" w:fill="FFFFFF"/>
        </w:rPr>
        <w:t>Время</w:t>
      </w:r>
      <w:r w:rsidR="00F01CBD">
        <w:rPr>
          <w:shd w:val="clear" w:color="auto" w:fill="FFFFFF"/>
        </w:rPr>
        <w:t>;</w:t>
      </w:r>
    </w:p>
    <w:p w:rsidR="002B2FB2" w:rsidRPr="007241DC" w:rsidRDefault="002B2FB2" w:rsidP="00751CE9">
      <w:pPr>
        <w:pStyle w:val="ac"/>
        <w:numPr>
          <w:ilvl w:val="0"/>
          <w:numId w:val="10"/>
        </w:numPr>
        <w:contextualSpacing/>
      </w:pPr>
      <w:r w:rsidRPr="00160182">
        <w:rPr>
          <w:shd w:val="clear" w:color="auto" w:fill="FFFFFF"/>
        </w:rPr>
        <w:t>Уважение к человеку</w:t>
      </w:r>
      <w:r w:rsidR="00F01CBD">
        <w:rPr>
          <w:shd w:val="clear" w:color="auto" w:fill="FFFFFF"/>
        </w:rPr>
        <w:t>.</w:t>
      </w:r>
    </w:p>
    <w:p w:rsidR="002B2FB2" w:rsidRPr="007241DC" w:rsidRDefault="002B2FB2" w:rsidP="008F0330">
      <w:pPr>
        <w:pStyle w:val="ac"/>
        <w:numPr>
          <w:ilvl w:val="0"/>
          <w:numId w:val="6"/>
        </w:numPr>
        <w:contextualSpacing/>
        <w:rPr>
          <w:color w:val="000000"/>
          <w:szCs w:val="24"/>
          <w:shd w:val="clear" w:color="auto" w:fill="FFFFFF"/>
        </w:rPr>
      </w:pPr>
      <w:r w:rsidRPr="007241DC">
        <w:rPr>
          <w:color w:val="000000"/>
          <w:szCs w:val="24"/>
          <w:shd w:val="clear" w:color="auto" w:fill="FFFFFF"/>
        </w:rPr>
        <w:t>Стиль взаимоотношений и управления</w:t>
      </w:r>
    </w:p>
    <w:p w:rsidR="002B2FB2" w:rsidRDefault="002B2FB2" w:rsidP="002B2FB2">
      <w:pPr>
        <w:rPr>
          <w:shd w:val="clear" w:color="auto" w:fill="FFFFFF"/>
        </w:rPr>
      </w:pPr>
      <w:r>
        <w:rPr>
          <w:shd w:val="clear" w:color="auto" w:fill="FFFFFF"/>
        </w:rPr>
        <w:t xml:space="preserve">Стиль управления в компании наиболее близок к демократическому стилю, </w:t>
      </w:r>
      <w:r w:rsidR="00666134">
        <w:rPr>
          <w:shd w:val="clear" w:color="auto" w:fill="FFFFFF"/>
        </w:rPr>
        <w:t xml:space="preserve">для которого характерно </w:t>
      </w:r>
      <w:r>
        <w:rPr>
          <w:shd w:val="clear" w:color="auto" w:fill="FFFFFF"/>
        </w:rPr>
        <w:t xml:space="preserve">участие сотрудников в </w:t>
      </w:r>
      <w:r w:rsidR="00666134">
        <w:rPr>
          <w:shd w:val="clear" w:color="auto" w:fill="FFFFFF"/>
        </w:rPr>
        <w:t>деятельности предприятия</w:t>
      </w:r>
      <w:r>
        <w:rPr>
          <w:shd w:val="clear" w:color="auto" w:fill="FFFFFF"/>
        </w:rPr>
        <w:t>. Рук</w:t>
      </w:r>
      <w:r w:rsidR="00806951">
        <w:rPr>
          <w:shd w:val="clear" w:color="auto" w:fill="FFFFFF"/>
        </w:rPr>
        <w:t>оводители вовлекают сотрудников</w:t>
      </w:r>
      <w:r>
        <w:rPr>
          <w:shd w:val="clear" w:color="auto" w:fill="FFFFFF"/>
        </w:rPr>
        <w:t xml:space="preserve"> в процесс управления и принятия решений и опираются на информирование сотрудников, их инициативу, самодисциплину и ответственность. Однако наиболее важные решения принимаются исключительно руководителями на высшем уровне.</w:t>
      </w:r>
    </w:p>
    <w:p w:rsidR="00607785" w:rsidRDefault="00806951" w:rsidP="00806951">
      <w:r>
        <w:t>Принципы кадровой политики ОАО «ОДК-Климов»</w:t>
      </w:r>
      <w:r>
        <w:rPr>
          <w:rStyle w:val="af7"/>
          <w:shd w:val="clear" w:color="auto" w:fill="FFFFFF"/>
        </w:rPr>
        <w:footnoteReference w:id="35"/>
      </w:r>
      <w:r>
        <w:rPr>
          <w:shd w:val="clear" w:color="auto" w:fill="FFFFFF"/>
        </w:rPr>
        <w:t>:</w:t>
      </w:r>
    </w:p>
    <w:p w:rsidR="00806951" w:rsidRDefault="00806951" w:rsidP="00806951">
      <w:pPr>
        <w:pStyle w:val="ac"/>
        <w:numPr>
          <w:ilvl w:val="0"/>
          <w:numId w:val="8"/>
        </w:numPr>
        <w:ind w:left="1208" w:hanging="357"/>
        <w:contextualSpacing/>
      </w:pPr>
      <w:r>
        <w:rPr>
          <w:shd w:val="clear" w:color="auto" w:fill="FFFFFF"/>
        </w:rPr>
        <w:t xml:space="preserve">наиболее важные качества сотрудников - </w:t>
      </w:r>
      <w:r w:rsidRPr="00AD1412">
        <w:rPr>
          <w:shd w:val="clear" w:color="auto" w:fill="FFFFFF"/>
        </w:rPr>
        <w:t>ответственный подход к работе, стремление к самосовершенствованию, самостоятельность, способно</w:t>
      </w:r>
      <w:r>
        <w:rPr>
          <w:shd w:val="clear" w:color="auto" w:fill="FFFFFF"/>
        </w:rPr>
        <w:t xml:space="preserve">сть к достижению целей вопреки </w:t>
      </w:r>
      <w:r w:rsidRPr="00AD1412">
        <w:rPr>
          <w:shd w:val="clear" w:color="auto" w:fill="FFFFFF"/>
        </w:rPr>
        <w:t xml:space="preserve"> трудностям</w:t>
      </w:r>
      <w:r>
        <w:rPr>
          <w:shd w:val="clear" w:color="auto" w:fill="FFFFFF"/>
        </w:rPr>
        <w:t>;</w:t>
      </w:r>
    </w:p>
    <w:p w:rsidR="00806951" w:rsidRDefault="00806951" w:rsidP="00806951">
      <w:pPr>
        <w:pStyle w:val="ac"/>
        <w:numPr>
          <w:ilvl w:val="0"/>
          <w:numId w:val="8"/>
        </w:numPr>
        <w:ind w:left="1208" w:hanging="357"/>
        <w:contextualSpacing/>
      </w:pPr>
      <w:r w:rsidRPr="00AD1412">
        <w:rPr>
          <w:shd w:val="clear" w:color="auto" w:fill="FFFFFF"/>
        </w:rPr>
        <w:t>активное участие предприятия в профессиональном росте сотрудников, оказание содействия в получении новых знаний и навыков</w:t>
      </w:r>
      <w:r>
        <w:rPr>
          <w:shd w:val="clear" w:color="auto" w:fill="FFFFFF"/>
        </w:rPr>
        <w:t>;</w:t>
      </w:r>
    </w:p>
    <w:p w:rsidR="00806951" w:rsidRDefault="00806951" w:rsidP="00806951">
      <w:pPr>
        <w:pStyle w:val="ac"/>
        <w:numPr>
          <w:ilvl w:val="0"/>
          <w:numId w:val="8"/>
        </w:numPr>
        <w:ind w:left="1208" w:hanging="357"/>
        <w:contextualSpacing/>
      </w:pPr>
      <w:r w:rsidRPr="00AD1412">
        <w:rPr>
          <w:shd w:val="clear" w:color="auto" w:fill="FFFFFF"/>
        </w:rPr>
        <w:t xml:space="preserve">неукоснительное соблюдение всех норм трудового законодательства </w:t>
      </w:r>
      <w:r>
        <w:rPr>
          <w:shd w:val="clear" w:color="auto" w:fill="FFFFFF"/>
        </w:rPr>
        <w:t xml:space="preserve">РФ </w:t>
      </w:r>
      <w:r w:rsidRPr="00AD1412">
        <w:rPr>
          <w:shd w:val="clear" w:color="auto" w:fill="FFFFFF"/>
        </w:rPr>
        <w:t>и других нормативных п</w:t>
      </w:r>
      <w:r>
        <w:rPr>
          <w:shd w:val="clear" w:color="auto" w:fill="FFFFFF"/>
        </w:rPr>
        <w:t>равовых актов;</w:t>
      </w:r>
    </w:p>
    <w:p w:rsidR="00806951" w:rsidRPr="00AD1412" w:rsidRDefault="00806951" w:rsidP="00806951">
      <w:pPr>
        <w:pStyle w:val="ac"/>
        <w:numPr>
          <w:ilvl w:val="0"/>
          <w:numId w:val="9"/>
        </w:numPr>
        <w:ind w:left="1208" w:hanging="357"/>
        <w:contextualSpacing/>
        <w:rPr>
          <w:shd w:val="clear" w:color="auto" w:fill="FFFFFF"/>
        </w:rPr>
      </w:pPr>
      <w:r w:rsidRPr="00AD1412">
        <w:rPr>
          <w:shd w:val="clear" w:color="auto" w:fill="FFFFFF"/>
        </w:rPr>
        <w:t>поддержание традиций, отражающих историю предприятия, корпоративную культуру и ценности.</w:t>
      </w:r>
    </w:p>
    <w:p w:rsidR="00806951" w:rsidRPr="00B17735" w:rsidRDefault="00806951" w:rsidP="00806951">
      <w:pPr>
        <w:rPr>
          <w:shd w:val="clear" w:color="auto" w:fill="FFFFFF"/>
        </w:rPr>
      </w:pPr>
      <w:r>
        <w:rPr>
          <w:shd w:val="clear" w:color="auto" w:fill="FFFFFF"/>
        </w:rPr>
        <w:t xml:space="preserve"> К таким традициям относятся рабочие и конструкторские династии, наставничество, конкурсы профессионального мастерства на отраслевом уровне и уровне предприятия, музей истории «ОДК-Климов», корпоративная газета «Петербургские моторы», культурно-массовые и оздоровительные акции для сотрудников, туристические слеты и спортивные соревнования.</w:t>
      </w:r>
    </w:p>
    <w:p w:rsidR="002B2FB2" w:rsidRPr="007241DC" w:rsidRDefault="002B2FB2" w:rsidP="008F0330">
      <w:pPr>
        <w:pStyle w:val="ac"/>
        <w:numPr>
          <w:ilvl w:val="0"/>
          <w:numId w:val="6"/>
        </w:numPr>
        <w:contextualSpacing/>
        <w:rPr>
          <w:szCs w:val="24"/>
          <w:shd w:val="clear" w:color="auto" w:fill="FFFFFF"/>
        </w:rPr>
      </w:pPr>
      <w:r w:rsidRPr="007241DC">
        <w:rPr>
          <w:szCs w:val="24"/>
          <w:shd w:val="clear" w:color="auto" w:fill="FFFFFF"/>
        </w:rPr>
        <w:t>Система навыков</w:t>
      </w:r>
    </w:p>
    <w:p w:rsidR="002B2FB2" w:rsidRDefault="002B2FB2" w:rsidP="002B2FB2">
      <w:pPr>
        <w:pStyle w:val="afb"/>
        <w:spacing w:before="0" w:beforeAutospacing="0" w:after="0" w:afterAutospacing="0" w:line="360" w:lineRule="auto"/>
        <w:ind w:firstLine="709"/>
        <w:jc w:val="both"/>
      </w:pPr>
      <w:r>
        <w:rPr>
          <w:color w:val="111111"/>
          <w:shd w:val="clear" w:color="auto" w:fill="FFFFFF"/>
        </w:rPr>
        <w:t>Н</w:t>
      </w:r>
      <w:r w:rsidRPr="00DF012A">
        <w:rPr>
          <w:color w:val="111111"/>
          <w:shd w:val="clear" w:color="auto" w:fill="FFFFFF"/>
        </w:rPr>
        <w:t>аиболее важной способностью</w:t>
      </w:r>
      <w:r>
        <w:rPr>
          <w:color w:val="111111"/>
          <w:shd w:val="clear" w:color="auto" w:fill="FFFFFF"/>
        </w:rPr>
        <w:t xml:space="preserve"> предприятия</w:t>
      </w:r>
      <w:r w:rsidRPr="00DF012A">
        <w:rPr>
          <w:color w:val="111111"/>
          <w:shd w:val="clear" w:color="auto" w:fill="FFFFFF"/>
        </w:rPr>
        <w:t xml:space="preserve"> является налаженное производство продукции очень высокого качества</w:t>
      </w:r>
      <w:r>
        <w:rPr>
          <w:color w:val="111111"/>
          <w:shd w:val="clear" w:color="auto" w:fill="FFFFFF"/>
        </w:rPr>
        <w:t xml:space="preserve">. </w:t>
      </w:r>
      <w:r w:rsidRPr="00830F73">
        <w:t xml:space="preserve">Предприятие полностью берет ответственность за </w:t>
      </w:r>
      <w:r w:rsidRPr="00830F73">
        <w:lastRenderedPageBreak/>
        <w:t>качество</w:t>
      </w:r>
      <w:r>
        <w:t xml:space="preserve"> своей</w:t>
      </w:r>
      <w:r w:rsidRPr="00830F73">
        <w:t xml:space="preserve"> продукции на всех уровнях</w:t>
      </w:r>
      <w:r>
        <w:t xml:space="preserve"> компании</w:t>
      </w:r>
      <w:r w:rsidRPr="00830F73">
        <w:t xml:space="preserve"> – от рабочего и специалиста до высшего руководства </w:t>
      </w:r>
      <w:r>
        <w:t>ОАО «ОДК-Климов»</w:t>
      </w:r>
      <w:r w:rsidRPr="00830F73">
        <w:t>.</w:t>
      </w:r>
    </w:p>
    <w:p w:rsidR="00C260EB" w:rsidRDefault="002B2FB2" w:rsidP="002B2FB2">
      <w:r>
        <w:t xml:space="preserve">Для поддержания надлежащего уровня качества во всех процессах предприятие </w:t>
      </w:r>
      <w:r w:rsidRPr="00830F73">
        <w:t>вовле</w:t>
      </w:r>
      <w:r>
        <w:t>кает своих</w:t>
      </w:r>
      <w:r w:rsidRPr="00830F73">
        <w:t xml:space="preserve"> сотрудников в работу по совершенствованию системы менеджмента </w:t>
      </w:r>
      <w:r>
        <w:t>качества путем</w:t>
      </w:r>
      <w:r w:rsidRPr="00830F73">
        <w:t xml:space="preserve"> регулярного обучения</w:t>
      </w:r>
      <w:r>
        <w:t xml:space="preserve"> сотрудников</w:t>
      </w:r>
      <w:r w:rsidRPr="00830F73">
        <w:t xml:space="preserve"> и обмена передовым произ</w:t>
      </w:r>
      <w:r>
        <w:t xml:space="preserve">водственным опытом. </w:t>
      </w:r>
    </w:p>
    <w:p w:rsidR="002B2FB2" w:rsidRDefault="002B2FB2" w:rsidP="002B2FB2">
      <w:pPr>
        <w:rPr>
          <w:shd w:val="clear" w:color="auto" w:fill="FFFFFF"/>
        </w:rPr>
      </w:pPr>
      <w:r>
        <w:t xml:space="preserve">У каждого сотрудника на предприятии есть своя зона ответственности, то есть </w:t>
      </w:r>
      <w:r>
        <w:rPr>
          <w:shd w:val="clear" w:color="auto" w:fill="FFFFFF"/>
        </w:rPr>
        <w:t xml:space="preserve">область деятельности, за эффективное функционирование которой отвечает данный сотрудник. Для поддержания высокого уровня качества продукции, а также ответственности каждого рабочего за качество своей работы на предприятие действует «правило осознанности действий», согласно которому за своевременное признание своей ошибки работники не наказываются. </w:t>
      </w:r>
    </w:p>
    <w:p w:rsidR="002B2FB2" w:rsidRPr="000B4907" w:rsidRDefault="002B2FB2" w:rsidP="002B2FB2">
      <w:pPr>
        <w:rPr>
          <w:shd w:val="clear" w:color="auto" w:fill="FFFFFF"/>
        </w:rPr>
      </w:pPr>
      <w:r>
        <w:rPr>
          <w:shd w:val="clear" w:color="auto" w:fill="FFFFFF"/>
        </w:rPr>
        <w:t>Регулярные программы обучения персонала, разработанные и осуществляемые Учебным центром</w:t>
      </w:r>
      <w:r w:rsidRPr="00E11FE9">
        <w:rPr>
          <w:shd w:val="clear" w:color="auto" w:fill="FFFFFF"/>
        </w:rPr>
        <w:t xml:space="preserve"> </w:t>
      </w:r>
      <w:r>
        <w:rPr>
          <w:shd w:val="clear" w:color="auto" w:fill="FFFFFF"/>
        </w:rPr>
        <w:t>ОАО «ОДК-Климов», нацелены на конкретные производственные задачи</w:t>
      </w:r>
      <w:r w:rsidR="00C260EB">
        <w:rPr>
          <w:shd w:val="clear" w:color="auto" w:fill="FFFFFF"/>
        </w:rPr>
        <w:t xml:space="preserve">, и тем самым </w:t>
      </w:r>
      <w:r>
        <w:rPr>
          <w:shd w:val="clear" w:color="auto" w:fill="FFFFFF"/>
        </w:rPr>
        <w:t>повышают квалификацию и необходимые для работы компетенции сотрудников предприятия.</w:t>
      </w:r>
    </w:p>
    <w:p w:rsidR="002B2FB2" w:rsidRPr="007241DC" w:rsidRDefault="002B2FB2" w:rsidP="008F0330">
      <w:pPr>
        <w:pStyle w:val="afb"/>
        <w:numPr>
          <w:ilvl w:val="0"/>
          <w:numId w:val="6"/>
        </w:numPr>
        <w:spacing w:before="0" w:beforeAutospacing="0" w:after="0" w:afterAutospacing="0" w:line="360" w:lineRule="auto"/>
        <w:jc w:val="both"/>
        <w:rPr>
          <w:shd w:val="clear" w:color="auto" w:fill="FFFFFF"/>
        </w:rPr>
      </w:pPr>
      <w:r w:rsidRPr="007241DC">
        <w:rPr>
          <w:shd w:val="clear" w:color="auto" w:fill="FFFFFF"/>
        </w:rPr>
        <w:t>Состав работников</w:t>
      </w:r>
    </w:p>
    <w:p w:rsidR="002B2FB2" w:rsidRPr="007241DC" w:rsidRDefault="002B2FB2" w:rsidP="007241DC">
      <w:pPr>
        <w:rPr>
          <w:shd w:val="clear" w:color="auto" w:fill="FFFFFF"/>
        </w:rPr>
      </w:pPr>
      <w:r>
        <w:rPr>
          <w:shd w:val="clear" w:color="auto" w:fill="FFFFFF"/>
        </w:rPr>
        <w:t xml:space="preserve">Сотрудниками предприятия являются подготовленные и профессиональные работники авиационной промышленности, что подтверждается высокими характеристиками создаваемых двигателей. Каждый специалист ОАО «ОДК-Климов» имеет соответствующее профильное образование. Однако </w:t>
      </w:r>
      <w:r w:rsidR="00186F93">
        <w:rPr>
          <w:shd w:val="clear" w:color="auto" w:fill="FFFFFF"/>
        </w:rPr>
        <w:t>весь рабочий персонал обязательно проходит профессиональное обучение непосредственно в</w:t>
      </w:r>
      <w:r>
        <w:rPr>
          <w:shd w:val="clear" w:color="auto" w:fill="FFFFFF"/>
        </w:rPr>
        <w:t xml:space="preserve"> ОАО «ОДК-Климов»</w:t>
      </w:r>
      <w:r w:rsidR="00186F93">
        <w:rPr>
          <w:shd w:val="clear" w:color="auto" w:fill="FFFFFF"/>
        </w:rPr>
        <w:t>, чтобы ознакомиться со спецификой деятельности предприятия.</w:t>
      </w:r>
      <w:r w:rsidR="007241DC">
        <w:rPr>
          <w:shd w:val="clear" w:color="auto" w:fill="FFFFFF"/>
        </w:rPr>
        <w:t xml:space="preserve"> </w:t>
      </w:r>
      <w:r w:rsidR="00A3766E">
        <w:t xml:space="preserve">Предприятие </w:t>
      </w:r>
      <w:r w:rsidR="00A3766E">
        <w:rPr>
          <w:rFonts w:cs="Times New Roman"/>
        </w:rPr>
        <w:t>«</w:t>
      </w:r>
      <w:r w:rsidR="00A3766E">
        <w:t>ОДК-Климов</w:t>
      </w:r>
      <w:r w:rsidR="00A3766E">
        <w:rPr>
          <w:rFonts w:cs="Times New Roman"/>
        </w:rPr>
        <w:t>»</w:t>
      </w:r>
      <w:r w:rsidR="00A3766E">
        <w:t xml:space="preserve"> наукоемкое, средний разряд рабочих на предприятии – 5,5</w:t>
      </w:r>
      <w:r w:rsidR="00666134">
        <w:t>.</w:t>
      </w:r>
      <w:r w:rsidR="00A3766E">
        <w:rPr>
          <w:rStyle w:val="af7"/>
        </w:rPr>
        <w:footnoteReference w:id="36"/>
      </w:r>
      <w:r w:rsidR="00666134">
        <w:t xml:space="preserve"> </w:t>
      </w:r>
      <w:r>
        <w:t>В компании работают 36 кандидатов технических наук, 10 специалистов инженерного центра учатся в аспирантурах вузов города</w:t>
      </w:r>
      <w:r>
        <w:rPr>
          <w:rStyle w:val="af7"/>
        </w:rPr>
        <w:footnoteReference w:id="37"/>
      </w:r>
      <w:r>
        <w:t xml:space="preserve">. </w:t>
      </w:r>
    </w:p>
    <w:p w:rsidR="002B2FB2" w:rsidRDefault="002B2FB2" w:rsidP="002B2FB2">
      <w:pPr>
        <w:rPr>
          <w:rStyle w:val="apple-converted-space"/>
          <w:szCs w:val="24"/>
          <w:shd w:val="clear" w:color="auto" w:fill="FFFFFF"/>
        </w:rPr>
      </w:pPr>
      <w:r w:rsidRPr="002E240F">
        <w:rPr>
          <w:rStyle w:val="apple-converted-space"/>
          <w:szCs w:val="24"/>
          <w:shd w:val="clear" w:color="auto" w:fill="FFFFFF"/>
        </w:rPr>
        <w:t xml:space="preserve">Таким образом, </w:t>
      </w:r>
      <w:r>
        <w:rPr>
          <w:rStyle w:val="apple-converted-space"/>
          <w:szCs w:val="24"/>
          <w:shd w:val="clear" w:color="auto" w:fill="FFFFFF"/>
        </w:rPr>
        <w:t>стратегия предприятия коррелирует с ценностями и миссией компании.</w:t>
      </w:r>
      <w:r w:rsidRPr="00485F05">
        <w:rPr>
          <w:rStyle w:val="apple-converted-space"/>
          <w:szCs w:val="24"/>
          <w:shd w:val="clear" w:color="auto" w:fill="FFFFFF"/>
        </w:rPr>
        <w:t xml:space="preserve"> </w:t>
      </w:r>
      <w:r>
        <w:rPr>
          <w:rStyle w:val="apple-converted-space"/>
          <w:szCs w:val="24"/>
          <w:shd w:val="clear" w:color="auto" w:fill="FFFFFF"/>
        </w:rPr>
        <w:t xml:space="preserve">Система навыков, персонал, ценности и стиль взаимоотношений также дополняют друг друга. Мягкие элементы системы поддерживают жесткие элементы, так например, демократический стиль управления поддерживает линейно-функциональную структуру организации, система ценностей компании напрямую связана с производственной системой на основе Концепции Бережливого Производства, состав работников и система навыков </w:t>
      </w:r>
      <w:r>
        <w:rPr>
          <w:rStyle w:val="apple-converted-space"/>
          <w:szCs w:val="24"/>
          <w:shd w:val="clear" w:color="auto" w:fill="FFFFFF"/>
        </w:rPr>
        <w:lastRenderedPageBreak/>
        <w:t>персонала способствуют достижению стратегических целей предприятия. В целом, все э</w:t>
      </w:r>
      <w:r w:rsidRPr="00CB3E17">
        <w:rPr>
          <w:rStyle w:val="apple-converted-space"/>
          <w:szCs w:val="24"/>
        </w:rPr>
        <w:t>лементы компании хорошо соотносятся между собой и не противоречат друг другу. </w:t>
      </w:r>
    </w:p>
    <w:p w:rsidR="002B2FB2" w:rsidRDefault="002B2FB2" w:rsidP="002B2FB2">
      <w:r>
        <w:rPr>
          <w:rStyle w:val="apple-converted-space"/>
          <w:szCs w:val="24"/>
          <w:shd w:val="clear" w:color="auto" w:fill="FFFFFF"/>
          <w:lang w:val="de-DE"/>
        </w:rPr>
        <w:t>C</w:t>
      </w:r>
      <w:r w:rsidRPr="002E240F">
        <w:rPr>
          <w:rStyle w:val="apple-converted-space"/>
          <w:szCs w:val="24"/>
          <w:shd w:val="clear" w:color="auto" w:fill="FFFFFF"/>
        </w:rPr>
        <w:t>ильными сторонами компан</w:t>
      </w:r>
      <w:r>
        <w:rPr>
          <w:rStyle w:val="apple-converted-space"/>
          <w:szCs w:val="24"/>
          <w:shd w:val="clear" w:color="auto" w:fill="FFFFFF"/>
        </w:rPr>
        <w:t xml:space="preserve">ии являются сформированная репутация </w:t>
      </w:r>
      <w:r w:rsidRPr="002E240F">
        <w:rPr>
          <w:rStyle w:val="apple-converted-space"/>
          <w:szCs w:val="24"/>
          <w:shd w:val="clear" w:color="auto" w:fill="FFFFFF"/>
        </w:rPr>
        <w:t>компании</w:t>
      </w:r>
      <w:r>
        <w:rPr>
          <w:rStyle w:val="apple-converted-space"/>
          <w:szCs w:val="24"/>
          <w:shd w:val="clear" w:color="auto" w:fill="FFFFFF"/>
        </w:rPr>
        <w:t xml:space="preserve"> как надежного партнера</w:t>
      </w:r>
      <w:r w:rsidR="00666134">
        <w:rPr>
          <w:rStyle w:val="apple-converted-space"/>
          <w:szCs w:val="24"/>
          <w:shd w:val="clear" w:color="auto" w:fill="FFFFFF"/>
        </w:rPr>
        <w:t xml:space="preserve"> и производителя авиадвигателей</w:t>
      </w:r>
      <w:r w:rsidRPr="002E240F">
        <w:rPr>
          <w:rStyle w:val="apple-converted-space"/>
          <w:szCs w:val="24"/>
          <w:shd w:val="clear" w:color="auto" w:fill="FFFFFF"/>
        </w:rPr>
        <w:t xml:space="preserve">, </w:t>
      </w:r>
      <w:r>
        <w:rPr>
          <w:rStyle w:val="apple-converted-space"/>
          <w:szCs w:val="24"/>
          <w:shd w:val="clear" w:color="auto" w:fill="FFFFFF"/>
        </w:rPr>
        <w:t xml:space="preserve">развитая система контроля качества, вовлеченный в процессы компании трудовой </w:t>
      </w:r>
      <w:r w:rsidRPr="002E240F">
        <w:rPr>
          <w:rStyle w:val="apple-converted-space"/>
          <w:szCs w:val="24"/>
          <w:shd w:val="clear" w:color="auto" w:fill="FFFFFF"/>
        </w:rPr>
        <w:t xml:space="preserve">коллектив, разделяющий </w:t>
      </w:r>
      <w:r>
        <w:rPr>
          <w:rStyle w:val="apple-converted-space"/>
          <w:szCs w:val="24"/>
          <w:shd w:val="clear" w:color="auto" w:fill="FFFFFF"/>
        </w:rPr>
        <w:t xml:space="preserve">ее </w:t>
      </w:r>
      <w:r w:rsidRPr="002E240F">
        <w:rPr>
          <w:rStyle w:val="apple-converted-space"/>
          <w:szCs w:val="24"/>
          <w:shd w:val="clear" w:color="auto" w:fill="FFFFFF"/>
        </w:rPr>
        <w:t>ценности</w:t>
      </w:r>
      <w:r>
        <w:rPr>
          <w:rStyle w:val="apple-converted-space"/>
          <w:szCs w:val="24"/>
          <w:shd w:val="clear" w:color="auto" w:fill="FFFFFF"/>
        </w:rPr>
        <w:t xml:space="preserve"> и нормы</w:t>
      </w:r>
      <w:r>
        <w:t>, а также накопление предприятием человеческого капитала путем регулярного обучения и развития персонала. Обучение персонала и ориентация на человеческие ресурсы являются важным связующим звеном всех</w:t>
      </w:r>
      <w:r w:rsidR="00806951">
        <w:t xml:space="preserve"> представленных</w:t>
      </w:r>
      <w:r>
        <w:t xml:space="preserve"> элементов модели «7</w:t>
      </w:r>
      <w:r>
        <w:rPr>
          <w:lang w:val="de-DE"/>
        </w:rPr>
        <w:t>S</w:t>
      </w:r>
      <w:r w:rsidRPr="001873E2">
        <w:t>»</w:t>
      </w:r>
      <w:r w:rsidR="00806951">
        <w:t xml:space="preserve"> на предприятии</w:t>
      </w:r>
      <w:r w:rsidRPr="001873E2">
        <w:t>.</w:t>
      </w:r>
    </w:p>
    <w:p w:rsidR="00806951" w:rsidRDefault="002B2FB2" w:rsidP="00806951">
      <w:r>
        <w:t xml:space="preserve">Слабые стороны компании – это недостатки </w:t>
      </w:r>
      <w:r w:rsidRPr="007A21FD">
        <w:t>линейно-</w:t>
      </w:r>
      <w:r>
        <w:t xml:space="preserve">функциональной организационной структуры: большое количество ступеней управления между высшим звеном и работником, малая гибкость и адаптивность к изменяющимся факторам внешней среды. </w:t>
      </w:r>
    </w:p>
    <w:p w:rsidR="00553092" w:rsidRDefault="00806951" w:rsidP="00806951">
      <w:r w:rsidRPr="00CD1422">
        <w:t>Ан</w:t>
      </w:r>
      <w:r w:rsidR="00553092" w:rsidRPr="00CD1422">
        <w:t>ализ внешней среды предприятия представлен в Приложении 2.</w:t>
      </w:r>
      <w:r w:rsidR="00553092">
        <w:t xml:space="preserve"> Из проведенного </w:t>
      </w:r>
      <w:r w:rsidR="00553092">
        <w:rPr>
          <w:lang w:val="de-DE"/>
        </w:rPr>
        <w:t>PEST</w:t>
      </w:r>
      <w:r w:rsidR="00553092" w:rsidRPr="001A24E8">
        <w:t>-</w:t>
      </w:r>
      <w:r w:rsidR="00553092">
        <w:t>анализа можно сделать вывод, что характеристика внешней среды в общем положительная.  Наибольшее влияние на авиад</w:t>
      </w:r>
      <w:r>
        <w:t xml:space="preserve">вигателестроительную отрасль и </w:t>
      </w:r>
      <w:r w:rsidR="00666134">
        <w:t xml:space="preserve">на </w:t>
      </w:r>
      <w:r>
        <w:t>ОАО «ОДК-</w:t>
      </w:r>
      <w:r w:rsidR="00553092">
        <w:t>Климов» в частности оказывают экономические</w:t>
      </w:r>
      <w:r>
        <w:t xml:space="preserve"> и политические</w:t>
      </w:r>
      <w:r w:rsidR="00553092">
        <w:t xml:space="preserve"> факторы окружающей среды. Научно-технологические факторы оказывают среднее  положительное влияние, в то время как социально-культурные факторы оказывают совсем незначительное негативное влияние на авиадвигателестроительную отрасль.</w:t>
      </w:r>
    </w:p>
    <w:p w:rsidR="00F958DC" w:rsidRDefault="00553092" w:rsidP="00F958DC">
      <w:r>
        <w:t>Далее для изучения сильных и слабых сторон</w:t>
      </w:r>
      <w:r w:rsidR="008C3D1B">
        <w:t xml:space="preserve"> предприятия</w:t>
      </w:r>
      <w:r>
        <w:t xml:space="preserve">, а также возможностей и угроз был проведен </w:t>
      </w:r>
      <w:r w:rsidRPr="007E3A1A">
        <w:rPr>
          <w:lang w:val="en-US"/>
        </w:rPr>
        <w:t>SWOT</w:t>
      </w:r>
      <w:r w:rsidRPr="0019213B">
        <w:t>-анализ</w:t>
      </w:r>
      <w:r w:rsidR="00D93D1B">
        <w:t>. В табл.</w:t>
      </w:r>
      <w:r>
        <w:t xml:space="preserve"> </w:t>
      </w:r>
      <w:r w:rsidR="00EC15A6">
        <w:t xml:space="preserve">9 </w:t>
      </w:r>
      <w:r>
        <w:t>указаны сильные и слабые стороны, возможности и угрозы для предприятия.</w:t>
      </w:r>
    </w:p>
    <w:p w:rsidR="004F1626" w:rsidRPr="004F1626" w:rsidRDefault="00EC15A6" w:rsidP="00F958DC">
      <w:pPr>
        <w:jc w:val="right"/>
        <w:rPr>
          <w:i/>
        </w:rPr>
      </w:pPr>
      <w:r w:rsidRPr="004F1626">
        <w:rPr>
          <w:i/>
        </w:rPr>
        <w:t>Таблица 9</w:t>
      </w:r>
      <w:r w:rsidR="004F1626" w:rsidRPr="004F1626">
        <w:rPr>
          <w:i/>
        </w:rPr>
        <w:t>.</w:t>
      </w:r>
    </w:p>
    <w:p w:rsidR="00553092" w:rsidRPr="004F1626" w:rsidRDefault="00553092" w:rsidP="004F1626">
      <w:pPr>
        <w:spacing w:line="240" w:lineRule="auto"/>
        <w:ind w:firstLine="0"/>
        <w:jc w:val="center"/>
        <w:rPr>
          <w:b/>
          <w:szCs w:val="24"/>
        </w:rPr>
      </w:pPr>
      <w:r w:rsidRPr="004F1626">
        <w:rPr>
          <w:b/>
          <w:lang w:val="en-US"/>
        </w:rPr>
        <w:t>SWOT</w:t>
      </w:r>
      <w:r w:rsidRPr="004F1626">
        <w:rPr>
          <w:b/>
        </w:rPr>
        <w:t xml:space="preserve">-анализ </w:t>
      </w:r>
      <w:r w:rsidRPr="004F1626">
        <w:rPr>
          <w:b/>
          <w:szCs w:val="24"/>
        </w:rPr>
        <w:t>ОАО «ОДК-Климов»</w:t>
      </w:r>
    </w:p>
    <w:tbl>
      <w:tblPr>
        <w:tblStyle w:val="af8"/>
        <w:tblW w:w="0" w:type="auto"/>
        <w:tblInd w:w="675" w:type="dxa"/>
        <w:tblLook w:val="04A0"/>
      </w:tblPr>
      <w:tblGrid>
        <w:gridCol w:w="4593"/>
        <w:gridCol w:w="4054"/>
      </w:tblGrid>
      <w:tr w:rsidR="00553092" w:rsidTr="00C60816">
        <w:trPr>
          <w:trHeight w:val="291"/>
        </w:trPr>
        <w:tc>
          <w:tcPr>
            <w:tcW w:w="4593" w:type="dxa"/>
            <w:vAlign w:val="center"/>
          </w:tcPr>
          <w:p w:rsidR="00553092" w:rsidRPr="00F958DC" w:rsidRDefault="00553092" w:rsidP="00EE7A90">
            <w:pPr>
              <w:spacing w:line="240" w:lineRule="auto"/>
              <w:ind w:firstLine="0"/>
              <w:jc w:val="center"/>
              <w:rPr>
                <w:sz w:val="21"/>
                <w:szCs w:val="21"/>
                <w:lang w:val="de-DE"/>
              </w:rPr>
            </w:pPr>
            <w:r w:rsidRPr="00F958DC">
              <w:rPr>
                <w:sz w:val="21"/>
                <w:szCs w:val="21"/>
              </w:rPr>
              <w:t>Сильные стороны (</w:t>
            </w:r>
            <w:r w:rsidRPr="00F958DC">
              <w:rPr>
                <w:sz w:val="21"/>
                <w:szCs w:val="21"/>
                <w:lang w:val="de-DE"/>
              </w:rPr>
              <w:t>S)</w:t>
            </w:r>
          </w:p>
        </w:tc>
        <w:tc>
          <w:tcPr>
            <w:tcW w:w="4054" w:type="dxa"/>
            <w:vAlign w:val="center"/>
          </w:tcPr>
          <w:p w:rsidR="00553092" w:rsidRPr="00F958DC" w:rsidRDefault="00553092" w:rsidP="00EE7A90">
            <w:pPr>
              <w:spacing w:line="240" w:lineRule="auto"/>
              <w:ind w:firstLine="0"/>
              <w:jc w:val="center"/>
              <w:rPr>
                <w:sz w:val="21"/>
                <w:szCs w:val="21"/>
                <w:lang w:val="de-DE"/>
              </w:rPr>
            </w:pPr>
            <w:r w:rsidRPr="00F958DC">
              <w:rPr>
                <w:sz w:val="21"/>
                <w:szCs w:val="21"/>
              </w:rPr>
              <w:t>Слабые стороны</w:t>
            </w:r>
            <w:r w:rsidRPr="00F958DC">
              <w:rPr>
                <w:sz w:val="21"/>
                <w:szCs w:val="21"/>
                <w:lang w:val="de-DE"/>
              </w:rPr>
              <w:t xml:space="preserve"> (W)</w:t>
            </w:r>
          </w:p>
        </w:tc>
      </w:tr>
      <w:tr w:rsidR="00553092" w:rsidTr="00F958DC">
        <w:trPr>
          <w:trHeight w:val="1382"/>
        </w:trPr>
        <w:tc>
          <w:tcPr>
            <w:tcW w:w="4593" w:type="dxa"/>
            <w:vAlign w:val="center"/>
          </w:tcPr>
          <w:p w:rsidR="00553092" w:rsidRPr="00F958DC" w:rsidRDefault="00553092" w:rsidP="00751CE9">
            <w:pPr>
              <w:pStyle w:val="Default"/>
              <w:numPr>
                <w:ilvl w:val="0"/>
                <w:numId w:val="14"/>
              </w:numPr>
              <w:ind w:left="284" w:hanging="284"/>
              <w:rPr>
                <w:sz w:val="21"/>
                <w:szCs w:val="21"/>
              </w:rPr>
            </w:pPr>
            <w:r w:rsidRPr="00F958DC">
              <w:rPr>
                <w:sz w:val="21"/>
                <w:szCs w:val="21"/>
              </w:rPr>
              <w:t xml:space="preserve">Наличие собственного учебного и научного центров, </w:t>
            </w:r>
            <w:r w:rsidRPr="00F958DC">
              <w:rPr>
                <w:color w:val="auto"/>
                <w:sz w:val="21"/>
                <w:szCs w:val="21"/>
              </w:rPr>
              <w:t>опытно-конструкторского бюро</w:t>
            </w:r>
          </w:p>
          <w:p w:rsidR="00553092" w:rsidRPr="00F958DC" w:rsidRDefault="00553092" w:rsidP="00751CE9">
            <w:pPr>
              <w:pStyle w:val="ac"/>
              <w:numPr>
                <w:ilvl w:val="0"/>
                <w:numId w:val="14"/>
              </w:numPr>
              <w:spacing w:line="240" w:lineRule="auto"/>
              <w:ind w:left="284" w:hanging="284"/>
              <w:jc w:val="left"/>
              <w:rPr>
                <w:sz w:val="21"/>
                <w:szCs w:val="21"/>
              </w:rPr>
            </w:pPr>
            <w:r w:rsidRPr="00F958DC">
              <w:rPr>
                <w:sz w:val="21"/>
                <w:szCs w:val="21"/>
              </w:rPr>
              <w:t>Развитая система контроля качества</w:t>
            </w:r>
          </w:p>
          <w:p w:rsidR="00553092" w:rsidRPr="00F958DC" w:rsidRDefault="00553092" w:rsidP="00751CE9">
            <w:pPr>
              <w:pStyle w:val="ac"/>
              <w:numPr>
                <w:ilvl w:val="0"/>
                <w:numId w:val="14"/>
              </w:numPr>
              <w:spacing w:line="240" w:lineRule="auto"/>
              <w:ind w:left="284" w:hanging="284"/>
              <w:jc w:val="left"/>
              <w:rPr>
                <w:sz w:val="21"/>
                <w:szCs w:val="21"/>
              </w:rPr>
            </w:pPr>
            <w:r w:rsidRPr="00F958DC">
              <w:rPr>
                <w:sz w:val="21"/>
                <w:szCs w:val="21"/>
              </w:rPr>
              <w:t>Широкий ассортимент продукции</w:t>
            </w:r>
          </w:p>
          <w:p w:rsidR="00553092" w:rsidRPr="00F958DC" w:rsidRDefault="00553092" w:rsidP="00751CE9">
            <w:pPr>
              <w:pStyle w:val="ac"/>
              <w:numPr>
                <w:ilvl w:val="0"/>
                <w:numId w:val="14"/>
              </w:numPr>
              <w:spacing w:line="240" w:lineRule="auto"/>
              <w:ind w:left="284" w:hanging="284"/>
              <w:jc w:val="left"/>
              <w:rPr>
                <w:sz w:val="21"/>
                <w:szCs w:val="21"/>
              </w:rPr>
            </w:pPr>
            <w:r w:rsidRPr="00F958DC">
              <w:rPr>
                <w:sz w:val="21"/>
                <w:szCs w:val="21"/>
              </w:rPr>
              <w:t>Наличие клиентов государственного характера</w:t>
            </w:r>
          </w:p>
          <w:p w:rsidR="00553092" w:rsidRPr="00F958DC" w:rsidRDefault="00553092" w:rsidP="004A18C3">
            <w:pPr>
              <w:pStyle w:val="ac"/>
              <w:numPr>
                <w:ilvl w:val="0"/>
                <w:numId w:val="14"/>
              </w:numPr>
              <w:spacing w:line="240" w:lineRule="auto"/>
              <w:ind w:left="284" w:hanging="284"/>
              <w:jc w:val="left"/>
              <w:rPr>
                <w:sz w:val="21"/>
                <w:szCs w:val="21"/>
              </w:rPr>
            </w:pPr>
            <w:r w:rsidRPr="00F958DC">
              <w:rPr>
                <w:sz w:val="21"/>
                <w:szCs w:val="21"/>
              </w:rPr>
              <w:t>Наличие зарубежных партнеров и клиентов</w:t>
            </w:r>
          </w:p>
        </w:tc>
        <w:tc>
          <w:tcPr>
            <w:tcW w:w="4054" w:type="dxa"/>
            <w:vAlign w:val="center"/>
          </w:tcPr>
          <w:p w:rsidR="00553092" w:rsidRPr="00F958DC" w:rsidRDefault="00553092" w:rsidP="00751CE9">
            <w:pPr>
              <w:pStyle w:val="ac"/>
              <w:numPr>
                <w:ilvl w:val="0"/>
                <w:numId w:val="13"/>
              </w:numPr>
              <w:spacing w:line="240" w:lineRule="auto"/>
              <w:ind w:left="284" w:hanging="284"/>
              <w:jc w:val="left"/>
              <w:rPr>
                <w:sz w:val="21"/>
                <w:szCs w:val="21"/>
              </w:rPr>
            </w:pPr>
            <w:r w:rsidRPr="00F958DC">
              <w:rPr>
                <w:sz w:val="21"/>
                <w:szCs w:val="21"/>
              </w:rPr>
              <w:t>Специфическая труднореализуемая продукция</w:t>
            </w:r>
          </w:p>
          <w:p w:rsidR="00553092" w:rsidRPr="00F958DC" w:rsidRDefault="00553092" w:rsidP="00751CE9">
            <w:pPr>
              <w:pStyle w:val="ac"/>
              <w:numPr>
                <w:ilvl w:val="0"/>
                <w:numId w:val="13"/>
              </w:numPr>
              <w:spacing w:line="240" w:lineRule="auto"/>
              <w:ind w:left="284" w:hanging="284"/>
              <w:jc w:val="left"/>
              <w:rPr>
                <w:sz w:val="21"/>
                <w:szCs w:val="21"/>
              </w:rPr>
            </w:pPr>
            <w:r w:rsidRPr="00F958DC">
              <w:rPr>
                <w:sz w:val="21"/>
                <w:szCs w:val="21"/>
              </w:rPr>
              <w:t>Зависимость от поставщиков комплектующих</w:t>
            </w:r>
          </w:p>
          <w:p w:rsidR="00553092" w:rsidRPr="00F958DC" w:rsidRDefault="00553092" w:rsidP="00F958DC">
            <w:pPr>
              <w:pStyle w:val="Default"/>
              <w:numPr>
                <w:ilvl w:val="0"/>
                <w:numId w:val="13"/>
              </w:numPr>
              <w:ind w:left="284" w:hanging="284"/>
              <w:rPr>
                <w:sz w:val="21"/>
                <w:szCs w:val="21"/>
              </w:rPr>
            </w:pPr>
            <w:r w:rsidRPr="00F958DC">
              <w:rPr>
                <w:sz w:val="21"/>
                <w:szCs w:val="21"/>
              </w:rPr>
              <w:t xml:space="preserve">Отсутствие новых каналов сбыта для осуществления внешнеэкономической деятельности </w:t>
            </w:r>
          </w:p>
        </w:tc>
      </w:tr>
      <w:tr w:rsidR="00553092" w:rsidTr="00C60816">
        <w:tc>
          <w:tcPr>
            <w:tcW w:w="4593" w:type="dxa"/>
            <w:vAlign w:val="center"/>
          </w:tcPr>
          <w:p w:rsidR="00553092" w:rsidRPr="00F958DC" w:rsidRDefault="00553092" w:rsidP="00EE7A90">
            <w:pPr>
              <w:spacing w:line="240" w:lineRule="auto"/>
              <w:ind w:firstLine="0"/>
              <w:jc w:val="center"/>
              <w:rPr>
                <w:sz w:val="21"/>
                <w:szCs w:val="21"/>
                <w:lang w:val="de-DE"/>
              </w:rPr>
            </w:pPr>
            <w:r w:rsidRPr="00F958DC">
              <w:rPr>
                <w:sz w:val="21"/>
                <w:szCs w:val="21"/>
              </w:rPr>
              <w:t>Возможности</w:t>
            </w:r>
            <w:r w:rsidRPr="00F958DC">
              <w:rPr>
                <w:sz w:val="21"/>
                <w:szCs w:val="21"/>
                <w:lang w:val="de-DE"/>
              </w:rPr>
              <w:t xml:space="preserve"> (O)</w:t>
            </w:r>
          </w:p>
        </w:tc>
        <w:tc>
          <w:tcPr>
            <w:tcW w:w="4054" w:type="dxa"/>
            <w:vAlign w:val="center"/>
          </w:tcPr>
          <w:p w:rsidR="00553092" w:rsidRPr="00F958DC" w:rsidRDefault="00553092" w:rsidP="00EE7A90">
            <w:pPr>
              <w:spacing w:line="240" w:lineRule="auto"/>
              <w:ind w:firstLine="0"/>
              <w:jc w:val="center"/>
              <w:rPr>
                <w:sz w:val="21"/>
                <w:szCs w:val="21"/>
                <w:lang w:val="de-DE"/>
              </w:rPr>
            </w:pPr>
            <w:r w:rsidRPr="00F958DC">
              <w:rPr>
                <w:sz w:val="21"/>
                <w:szCs w:val="21"/>
              </w:rPr>
              <w:t>Угрозы</w:t>
            </w:r>
            <w:r w:rsidRPr="00F958DC">
              <w:rPr>
                <w:sz w:val="21"/>
                <w:szCs w:val="21"/>
                <w:lang w:val="de-DE"/>
              </w:rPr>
              <w:t xml:space="preserve"> (T)</w:t>
            </w:r>
          </w:p>
        </w:tc>
      </w:tr>
      <w:tr w:rsidR="00553092" w:rsidTr="00F958DC">
        <w:trPr>
          <w:trHeight w:val="1835"/>
        </w:trPr>
        <w:tc>
          <w:tcPr>
            <w:tcW w:w="4593" w:type="dxa"/>
            <w:vAlign w:val="center"/>
          </w:tcPr>
          <w:p w:rsidR="00553092" w:rsidRPr="00F958DC" w:rsidRDefault="00553092" w:rsidP="00751CE9">
            <w:pPr>
              <w:pStyle w:val="ac"/>
              <w:numPr>
                <w:ilvl w:val="0"/>
                <w:numId w:val="11"/>
              </w:numPr>
              <w:spacing w:line="240" w:lineRule="auto"/>
              <w:ind w:left="284" w:hanging="284"/>
              <w:jc w:val="left"/>
              <w:rPr>
                <w:sz w:val="21"/>
                <w:szCs w:val="21"/>
              </w:rPr>
            </w:pPr>
            <w:r w:rsidRPr="00F958DC">
              <w:rPr>
                <w:sz w:val="21"/>
                <w:szCs w:val="21"/>
              </w:rPr>
              <w:t>Рост государственной поддержки и бюджетных ассигнований</w:t>
            </w:r>
          </w:p>
          <w:p w:rsidR="00553092" w:rsidRPr="00F958DC" w:rsidRDefault="00553092" w:rsidP="00751CE9">
            <w:pPr>
              <w:pStyle w:val="ac"/>
              <w:numPr>
                <w:ilvl w:val="0"/>
                <w:numId w:val="11"/>
              </w:numPr>
              <w:spacing w:line="240" w:lineRule="auto"/>
              <w:ind w:left="284" w:hanging="284"/>
              <w:jc w:val="left"/>
              <w:rPr>
                <w:sz w:val="21"/>
                <w:szCs w:val="21"/>
              </w:rPr>
            </w:pPr>
            <w:r w:rsidRPr="00F958DC">
              <w:rPr>
                <w:sz w:val="21"/>
                <w:szCs w:val="21"/>
              </w:rPr>
              <w:t>Научно-технический прогресс в авиационной отрасли</w:t>
            </w:r>
          </w:p>
          <w:p w:rsidR="00553092" w:rsidRPr="00F958DC" w:rsidRDefault="00553092" w:rsidP="00751CE9">
            <w:pPr>
              <w:pStyle w:val="ac"/>
              <w:numPr>
                <w:ilvl w:val="0"/>
                <w:numId w:val="11"/>
              </w:numPr>
              <w:spacing w:line="240" w:lineRule="auto"/>
              <w:ind w:left="284" w:hanging="284"/>
              <w:jc w:val="left"/>
              <w:rPr>
                <w:sz w:val="21"/>
                <w:szCs w:val="21"/>
              </w:rPr>
            </w:pPr>
            <w:r w:rsidRPr="00F958DC">
              <w:rPr>
                <w:sz w:val="21"/>
                <w:szCs w:val="21"/>
              </w:rPr>
              <w:t>Улучшение международных отношений РФ с другими странами</w:t>
            </w:r>
          </w:p>
          <w:p w:rsidR="00553092" w:rsidRPr="00F958DC" w:rsidRDefault="00553092" w:rsidP="004A18C3">
            <w:pPr>
              <w:pStyle w:val="ac"/>
              <w:numPr>
                <w:ilvl w:val="0"/>
                <w:numId w:val="11"/>
              </w:numPr>
              <w:spacing w:line="240" w:lineRule="auto"/>
              <w:ind w:left="284" w:hanging="284"/>
              <w:jc w:val="left"/>
              <w:rPr>
                <w:sz w:val="21"/>
                <w:szCs w:val="21"/>
              </w:rPr>
            </w:pPr>
            <w:r w:rsidRPr="00F958DC">
              <w:rPr>
                <w:sz w:val="21"/>
                <w:szCs w:val="21"/>
              </w:rPr>
              <w:t>Увеличение производства авиационной продукции (гражданской и военной)</w:t>
            </w:r>
          </w:p>
        </w:tc>
        <w:tc>
          <w:tcPr>
            <w:tcW w:w="4054" w:type="dxa"/>
            <w:vAlign w:val="center"/>
          </w:tcPr>
          <w:p w:rsidR="00553092" w:rsidRPr="00F958DC" w:rsidRDefault="00553092" w:rsidP="00751CE9">
            <w:pPr>
              <w:pStyle w:val="ac"/>
              <w:numPr>
                <w:ilvl w:val="0"/>
                <w:numId w:val="12"/>
              </w:numPr>
              <w:spacing w:line="240" w:lineRule="auto"/>
              <w:ind w:left="284" w:hanging="284"/>
              <w:jc w:val="left"/>
              <w:rPr>
                <w:sz w:val="21"/>
                <w:szCs w:val="21"/>
              </w:rPr>
            </w:pPr>
            <w:r w:rsidRPr="00F958DC">
              <w:rPr>
                <w:sz w:val="21"/>
                <w:szCs w:val="21"/>
              </w:rPr>
              <w:t>Экономическая и научно-техническая изоляция РФ со стороны ЕС и США</w:t>
            </w:r>
          </w:p>
          <w:p w:rsidR="00553092" w:rsidRPr="00F958DC" w:rsidRDefault="00553092" w:rsidP="00751CE9">
            <w:pPr>
              <w:pStyle w:val="ac"/>
              <w:numPr>
                <w:ilvl w:val="0"/>
                <w:numId w:val="12"/>
              </w:numPr>
              <w:spacing w:line="240" w:lineRule="auto"/>
              <w:ind w:left="284" w:hanging="284"/>
              <w:jc w:val="left"/>
              <w:rPr>
                <w:sz w:val="21"/>
                <w:szCs w:val="21"/>
              </w:rPr>
            </w:pPr>
            <w:r w:rsidRPr="00F958DC">
              <w:rPr>
                <w:sz w:val="21"/>
                <w:szCs w:val="21"/>
              </w:rPr>
              <w:t xml:space="preserve">Снижение государственной поддержки и госзаказов </w:t>
            </w:r>
          </w:p>
          <w:p w:rsidR="00553092" w:rsidRPr="00F958DC" w:rsidRDefault="00553092" w:rsidP="004A18C3">
            <w:pPr>
              <w:pStyle w:val="ac"/>
              <w:numPr>
                <w:ilvl w:val="0"/>
                <w:numId w:val="12"/>
              </w:numPr>
              <w:spacing w:line="240" w:lineRule="auto"/>
              <w:ind w:left="284" w:hanging="284"/>
              <w:jc w:val="left"/>
              <w:rPr>
                <w:sz w:val="21"/>
                <w:szCs w:val="21"/>
              </w:rPr>
            </w:pPr>
            <w:r w:rsidRPr="00F958DC">
              <w:rPr>
                <w:sz w:val="21"/>
                <w:szCs w:val="21"/>
              </w:rPr>
              <w:t>Снижение производства авиационной продукции (гражданской и военной)</w:t>
            </w:r>
          </w:p>
        </w:tc>
      </w:tr>
    </w:tbl>
    <w:p w:rsidR="009A3FD8" w:rsidRDefault="009A3FD8" w:rsidP="004E20A8"/>
    <w:p w:rsidR="004A18C3" w:rsidRDefault="004A18C3" w:rsidP="004A18C3">
      <w:pPr>
        <w:spacing w:before="120"/>
      </w:pPr>
      <w:r>
        <w:lastRenderedPageBreak/>
        <w:t>Основная стратегия развития ОАО «ОДК-Климов»</w:t>
      </w:r>
      <w:r>
        <w:rPr>
          <w:szCs w:val="24"/>
        </w:rPr>
        <w:t xml:space="preserve"> на сегодняшний день </w:t>
      </w:r>
      <w:r>
        <w:t xml:space="preserve">заключается в работе с полным жизненным циклом изделия. В условиях быстро изменяющейся внешней среды строит рассмотреть также и другие стратегии развития предприятия, представленные в </w:t>
      </w:r>
      <w:r w:rsidRPr="00CD1422">
        <w:t>Приложении 3.</w:t>
      </w:r>
    </w:p>
    <w:p w:rsidR="004E20A8" w:rsidRPr="007D4945" w:rsidRDefault="008C3D1B" w:rsidP="004E20A8">
      <w:r w:rsidRPr="007D4945">
        <w:t xml:space="preserve">Таким образом, </w:t>
      </w:r>
      <w:r w:rsidR="004E20A8" w:rsidRPr="007D4945">
        <w:t>ОАО «ОДК-Климов»</w:t>
      </w:r>
      <w:r w:rsidR="004E20A8" w:rsidRPr="007D4945">
        <w:rPr>
          <w:shd w:val="clear" w:color="auto" w:fill="FFFFFF"/>
        </w:rPr>
        <w:t xml:space="preserve"> является </w:t>
      </w:r>
      <w:r w:rsidR="004E20A8" w:rsidRPr="007D4945">
        <w:t>ведущим российским разработчиком и производителем газотурбинных двигателей</w:t>
      </w:r>
      <w:r w:rsidR="004E20A8" w:rsidRPr="007D4945">
        <w:rPr>
          <w:shd w:val="clear" w:color="auto" w:fill="FFFFFF"/>
        </w:rPr>
        <w:t xml:space="preserve">, охватывающим весь жизненный цикл своих изделий. </w:t>
      </w:r>
      <w:r w:rsidR="004E20A8" w:rsidRPr="007D4945">
        <w:t xml:space="preserve">Одним из ключевых направлений деятельности предприятия является разработка инновационных «прорывных» продуктов, которые обеспечивают предприятию стабильный рост. Устойчивый рост прибыли обеспечивается также за счет государственной поддержки в виде субсидий. </w:t>
      </w:r>
    </w:p>
    <w:p w:rsidR="002E1C44" w:rsidRDefault="00CA195E" w:rsidP="007D4945">
      <w:pPr>
        <w:pStyle w:val="2"/>
        <w:pageBreakBefore/>
        <w:spacing w:before="0"/>
        <w:rPr>
          <w:rFonts w:cs="Times New Roman"/>
        </w:rPr>
      </w:pPr>
      <w:bookmarkStart w:id="10" w:name="_Toc513992059"/>
      <w:r>
        <w:lastRenderedPageBreak/>
        <w:t xml:space="preserve">2.2 Политика обучения </w:t>
      </w:r>
      <w:r w:rsidR="006100B7">
        <w:t xml:space="preserve">и развития </w:t>
      </w:r>
      <w:r>
        <w:t xml:space="preserve">персонала ОАО </w:t>
      </w:r>
      <w:r>
        <w:rPr>
          <w:rFonts w:cs="Times New Roman"/>
        </w:rPr>
        <w:t>«</w:t>
      </w:r>
      <w:r>
        <w:t>ОДК-Климов</w:t>
      </w:r>
      <w:r>
        <w:rPr>
          <w:rFonts w:cs="Times New Roman"/>
        </w:rPr>
        <w:t>»</w:t>
      </w:r>
      <w:bookmarkEnd w:id="10"/>
    </w:p>
    <w:p w:rsidR="002E1C44" w:rsidRDefault="002E1C44" w:rsidP="002E1C44">
      <w:r>
        <w:t>ОАО «ОДК-Климов»</w:t>
      </w:r>
      <w:r w:rsidR="00FF633E">
        <w:t xml:space="preserve"> как наукоемкое предприятие</w:t>
      </w:r>
      <w:r>
        <w:t xml:space="preserve"> стремится развивать научно-технический потенциал своих сотрудников. В коллективном договоре предприятия указано, что ОАО «ОДК-Климов» обязывается проводить регулярное обучение персонала и выделять для этого 1,5% от ФОТ.</w:t>
      </w:r>
      <w:r>
        <w:rPr>
          <w:rStyle w:val="af7"/>
        </w:rPr>
        <w:footnoteReference w:id="38"/>
      </w:r>
      <w:r>
        <w:t xml:space="preserve"> </w:t>
      </w:r>
    </w:p>
    <w:p w:rsidR="002E1C44" w:rsidRDefault="002E1C44" w:rsidP="002E1C44">
      <w:r>
        <w:t>Для осуществления политик</w:t>
      </w:r>
      <w:r w:rsidR="00C41D3E">
        <w:t xml:space="preserve">и обучения </w:t>
      </w:r>
      <w:r w:rsidR="006100B7">
        <w:t xml:space="preserve">и развития </w:t>
      </w:r>
      <w:r w:rsidR="00C41D3E">
        <w:t xml:space="preserve">персонала </w:t>
      </w:r>
      <w:r>
        <w:t xml:space="preserve">в 2009 году на базе предприятия был создан Учебный центр.  </w:t>
      </w:r>
      <w:r w:rsidR="00CA195E" w:rsidRPr="0009366C">
        <w:t xml:space="preserve">До 2009 года </w:t>
      </w:r>
      <w:r w:rsidR="00CA195E">
        <w:t>в ОАО «ОДК-Климов» обучение персонала осуществлялось отдел</w:t>
      </w:r>
      <w:r w:rsidR="00C41D3E">
        <w:t>ом</w:t>
      </w:r>
      <w:r w:rsidR="00CA195E">
        <w:t xml:space="preserve"> технического обучения, который занимался организацией производственного обучения.</w:t>
      </w:r>
      <w:r>
        <w:t xml:space="preserve"> Т</w:t>
      </w:r>
      <w:r w:rsidR="00CA195E">
        <w:t xml:space="preserve">аким образом, </w:t>
      </w:r>
      <w:r>
        <w:t xml:space="preserve">через </w:t>
      </w:r>
      <w:r w:rsidR="002A433F">
        <w:t xml:space="preserve">выделение </w:t>
      </w:r>
      <w:r>
        <w:t xml:space="preserve">Учебного центра </w:t>
      </w:r>
      <w:r w:rsidR="002A433F">
        <w:t xml:space="preserve">в самостоятельное структурное подразделение </w:t>
      </w:r>
      <w:r w:rsidR="00CA195E">
        <w:t>произошла централизация учебных процессов.</w:t>
      </w:r>
      <w:r w:rsidR="0024441F">
        <w:t xml:space="preserve"> </w:t>
      </w:r>
    </w:p>
    <w:p w:rsidR="0024441F" w:rsidRDefault="002E1C44" w:rsidP="002E1C44">
      <w:r>
        <w:t xml:space="preserve">Целью </w:t>
      </w:r>
      <w:r w:rsidR="00CA195E" w:rsidRPr="00040716">
        <w:t xml:space="preserve">деятельности </w:t>
      </w:r>
      <w:r w:rsidR="002C1201">
        <w:t xml:space="preserve">Учебного центра </w:t>
      </w:r>
      <w:r w:rsidR="0024441F">
        <w:t xml:space="preserve">является </w:t>
      </w:r>
      <w:r w:rsidR="0024441F" w:rsidRPr="00550682">
        <w:t>организация процессов обучения, развития, оценки и аттестации персонала для обеспечения долгосрочной конкурентоспособности</w:t>
      </w:r>
      <w:r w:rsidR="008D3441">
        <w:t xml:space="preserve"> ОАО «ОДК-Климов» </w:t>
      </w:r>
      <w:r w:rsidR="0024441F" w:rsidRPr="00550682">
        <w:t>на основе формирования и поддержания необходимого уровня квалификации персонала,  развития его профессиональных компетенций, обеспечения накопления и передачи знаний внутри предприятия</w:t>
      </w:r>
      <w:r w:rsidR="002C1201">
        <w:rPr>
          <w:rStyle w:val="af7"/>
        </w:rPr>
        <w:footnoteReference w:id="39"/>
      </w:r>
      <w:r w:rsidR="0024441F" w:rsidRPr="00550682">
        <w:t>.</w:t>
      </w:r>
    </w:p>
    <w:p w:rsidR="008D3441" w:rsidRDefault="008D3441" w:rsidP="003765C3">
      <w:r>
        <w:t xml:space="preserve">Учебный центр занимается </w:t>
      </w:r>
      <w:r w:rsidR="003765C3">
        <w:t xml:space="preserve">в основном </w:t>
      </w:r>
      <w:r>
        <w:t>методическим обеспечением процессов обучения, развития и аттестации персонала предприятия. Учебный центр</w:t>
      </w:r>
      <w:r w:rsidR="003765C3">
        <w:t xml:space="preserve"> также </w:t>
      </w:r>
      <w:r>
        <w:t xml:space="preserve">сопровождает процессы подготовки кадрового резерва предприятия и целевой подготовки сотрудников предприятия в учреждениях среднего профессионального образования и на профильных кафедрах вузов Санкт-Петербурга. </w:t>
      </w:r>
      <w:r w:rsidR="003765C3">
        <w:t xml:space="preserve">В </w:t>
      </w:r>
      <w:r>
        <w:t xml:space="preserve">целом, деятельность Учебного центра направлена на </w:t>
      </w:r>
      <w:r w:rsidR="003765C3">
        <w:t>создание системы управления знаниями внутри предприятия и условий для формиро</w:t>
      </w:r>
      <w:r w:rsidR="00E31C2B">
        <w:t>вания преемственности знаний и</w:t>
      </w:r>
      <w:r w:rsidR="003765C3">
        <w:t xml:space="preserve"> развития наставничества. </w:t>
      </w:r>
    </w:p>
    <w:p w:rsidR="003765C3" w:rsidRDefault="003765C3" w:rsidP="003765C3">
      <w:r>
        <w:t>Кроме внутреннего обучения, Учебный центр имеет лицензи</w:t>
      </w:r>
      <w:r w:rsidR="00C41D3E">
        <w:t>ю</w:t>
      </w:r>
      <w:r>
        <w:t xml:space="preserve"> на осуществление образовательной деятельности и оказывает образовательные услуги внешним заказчикам. </w:t>
      </w:r>
    </w:p>
    <w:p w:rsidR="0024441F" w:rsidRDefault="00C41D3E" w:rsidP="00E972CE">
      <w:r>
        <w:t>Учебный центр возгла</w:t>
      </w:r>
      <w:r w:rsidR="00E31C2B">
        <w:t xml:space="preserve">вляет Директор Учебного центра. </w:t>
      </w:r>
      <w:r w:rsidR="0024441F">
        <w:t xml:space="preserve">Организационная структура Учебного </w:t>
      </w:r>
      <w:r w:rsidR="00D93D1B">
        <w:t>центра представлена на рис. 4</w:t>
      </w:r>
      <w:r w:rsidR="0024441F">
        <w:t>.</w:t>
      </w:r>
    </w:p>
    <w:p w:rsidR="0024441F" w:rsidRDefault="008664E5" w:rsidP="00E972CE">
      <w:r>
        <w:rPr>
          <w:noProof/>
          <w:lang w:eastAsia="ru-RU"/>
        </w:rPr>
        <w:lastRenderedPageBreak/>
        <w:drawing>
          <wp:anchor distT="0" distB="0" distL="114300" distR="114300" simplePos="0" relativeHeight="251658240" behindDoc="0" locked="0" layoutInCell="1" allowOverlap="1">
            <wp:simplePos x="0" y="0"/>
            <wp:positionH relativeFrom="column">
              <wp:posOffset>615315</wp:posOffset>
            </wp:positionH>
            <wp:positionV relativeFrom="paragraph">
              <wp:posOffset>-318135</wp:posOffset>
            </wp:positionV>
            <wp:extent cx="5045710" cy="3742055"/>
            <wp:effectExtent l="19050" t="0" r="2540" b="0"/>
            <wp:wrapSquare wrapText="bothSides"/>
            <wp:docPr id="10" name="Рисунок 4" descr="C:\Users\Администратор\Desktop\Оргструктура У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Оргструктура УЦ.jpg"/>
                    <pic:cNvPicPr>
                      <a:picLocks noChangeAspect="1" noChangeArrowheads="1"/>
                    </pic:cNvPicPr>
                  </pic:nvPicPr>
                  <pic:blipFill>
                    <a:blip r:embed="rId11" cstate="print"/>
                    <a:srcRect/>
                    <a:stretch>
                      <a:fillRect/>
                    </a:stretch>
                  </pic:blipFill>
                  <pic:spPr bwMode="auto">
                    <a:xfrm>
                      <a:off x="0" y="0"/>
                      <a:ext cx="5045710" cy="3742055"/>
                    </a:xfrm>
                    <a:prstGeom prst="rect">
                      <a:avLst/>
                    </a:prstGeom>
                    <a:noFill/>
                    <a:ln w="9525">
                      <a:noFill/>
                      <a:miter lim="800000"/>
                      <a:headEnd/>
                      <a:tailEnd/>
                    </a:ln>
                  </pic:spPr>
                </pic:pic>
              </a:graphicData>
            </a:graphic>
          </wp:anchor>
        </w:drawing>
      </w: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8664E5" w:rsidRDefault="008664E5" w:rsidP="00E972CE">
      <w:pPr>
        <w:rPr>
          <w:sz w:val="20"/>
          <w:szCs w:val="20"/>
        </w:rPr>
      </w:pPr>
    </w:p>
    <w:p w:rsidR="00615EB0" w:rsidRPr="004F1626" w:rsidRDefault="00D93D1B" w:rsidP="001621C3">
      <w:pPr>
        <w:jc w:val="center"/>
        <w:rPr>
          <w:b/>
          <w:szCs w:val="24"/>
        </w:rPr>
      </w:pPr>
      <w:r w:rsidRPr="004F1626">
        <w:rPr>
          <w:i/>
          <w:szCs w:val="24"/>
        </w:rPr>
        <w:t>Рисунок 4</w:t>
      </w:r>
      <w:r w:rsidR="004F1626">
        <w:rPr>
          <w:i/>
          <w:szCs w:val="24"/>
        </w:rPr>
        <w:t>.</w:t>
      </w:r>
      <w:r w:rsidR="0024441F" w:rsidRPr="00EC15A6">
        <w:rPr>
          <w:szCs w:val="24"/>
        </w:rPr>
        <w:t xml:space="preserve"> </w:t>
      </w:r>
      <w:r w:rsidR="0024441F" w:rsidRPr="004F1626">
        <w:rPr>
          <w:b/>
          <w:szCs w:val="24"/>
        </w:rPr>
        <w:t>Организационная структура Учебного центра ОАО «ОДК-Климов»</w:t>
      </w:r>
    </w:p>
    <w:p w:rsidR="0024441F" w:rsidRDefault="0024441F" w:rsidP="003A56DD">
      <w:pPr>
        <w:spacing w:after="120"/>
        <w:jc w:val="center"/>
        <w:rPr>
          <w:szCs w:val="24"/>
        </w:rPr>
      </w:pPr>
      <w:r w:rsidRPr="00EC15A6">
        <w:rPr>
          <w:szCs w:val="24"/>
        </w:rPr>
        <w:t>Источник: Положение об Учебном центре ОАО «ОДК-Климов» 2016г.</w:t>
      </w:r>
      <w:r w:rsidR="0045255D">
        <w:rPr>
          <w:szCs w:val="24"/>
        </w:rPr>
        <w:t xml:space="preserve"> – С.2.</w:t>
      </w:r>
    </w:p>
    <w:p w:rsidR="003765C3" w:rsidRDefault="003765C3" w:rsidP="001621C3">
      <w:pPr>
        <w:spacing w:before="120"/>
      </w:pPr>
      <w:r>
        <w:t>Организационная структура Учебного центра включает в себя:</w:t>
      </w:r>
    </w:p>
    <w:p w:rsidR="003765C3" w:rsidRDefault="003765C3" w:rsidP="00751CE9">
      <w:pPr>
        <w:pStyle w:val="ac"/>
        <w:numPr>
          <w:ilvl w:val="0"/>
          <w:numId w:val="29"/>
        </w:numPr>
        <w:ind w:left="924" w:hanging="357"/>
      </w:pPr>
      <w:r>
        <w:t>группу целевой подготовки (4 чел.), занимающуюся внешним обучением персонала (целевой подготовкой кадров) – направление сотрудников предприятия на внешнее обучение и сотрудничество с вузами в организации целевой подго</w:t>
      </w:r>
      <w:r w:rsidR="00FF633E">
        <w:t xml:space="preserve">товки кадров на кафедрах вузов, </w:t>
      </w:r>
      <w:r>
        <w:t xml:space="preserve">а также профориентацией студентов и школьников (практики, стажировки и др.); </w:t>
      </w:r>
    </w:p>
    <w:p w:rsidR="003765C3" w:rsidRDefault="003765C3" w:rsidP="00751CE9">
      <w:pPr>
        <w:pStyle w:val="ac"/>
        <w:numPr>
          <w:ilvl w:val="0"/>
          <w:numId w:val="29"/>
        </w:numPr>
        <w:ind w:left="924" w:hanging="357"/>
      </w:pPr>
      <w:r>
        <w:t>группу профессионального обучения, оценки и аттестации (4 чел.), занимающуюся внутренним обучением и оценкой квалификации, в том числе  обязательным обучением рабочих и их аттестацией на допуск к самостоятельной работе;</w:t>
      </w:r>
    </w:p>
    <w:p w:rsidR="003765C3" w:rsidRDefault="003765C3" w:rsidP="00751CE9">
      <w:pPr>
        <w:pStyle w:val="ac"/>
        <w:numPr>
          <w:ilvl w:val="0"/>
          <w:numId w:val="29"/>
        </w:numPr>
        <w:ind w:left="924" w:hanging="357"/>
      </w:pPr>
      <w:r>
        <w:t xml:space="preserve">информационно-методическую группу (2 чел.), занимающуюся методическим сопровождением обучения, развитием и поддержанием научно-технической библиотеки и музея. </w:t>
      </w:r>
    </w:p>
    <w:p w:rsidR="003765C3" w:rsidRDefault="003765C3" w:rsidP="003765C3">
      <w:r>
        <w:t xml:space="preserve">Таким образом, </w:t>
      </w:r>
      <w:r w:rsidR="00F958DC">
        <w:t xml:space="preserve">штатное расписание включает </w:t>
      </w:r>
      <w:r>
        <w:t>11</w:t>
      </w:r>
      <w:r w:rsidR="00F958DC">
        <w:t xml:space="preserve"> позиций</w:t>
      </w:r>
      <w:r>
        <w:t xml:space="preserve">. Наиболее загруженными по функциональным обязанностям являются группа целевой подготовки и группа профессионального обучения, оценки и аттестации, поскольку на них лежат основные задачи деятельности Учебного центра. Информационно-методическая группа </w:t>
      </w:r>
      <w:r w:rsidR="00E31C2B">
        <w:t xml:space="preserve">была </w:t>
      </w:r>
      <w:r>
        <w:t xml:space="preserve">создана не так давно и имеет не так много функциональных обязанностей. </w:t>
      </w:r>
    </w:p>
    <w:p w:rsidR="00FB66C4" w:rsidRDefault="00FB66C4" w:rsidP="00FB66C4">
      <w:r>
        <w:t xml:space="preserve">Обучение персонала в ОАО «ОДК-Климов» осуществляется как процесс, который </w:t>
      </w:r>
      <w:r w:rsidRPr="00CD1422">
        <w:t>представлен в Приложении 4. Обучение</w:t>
      </w:r>
      <w:r>
        <w:t xml:space="preserve"> как бизнес-процесс в ОАО «ОДК-Климов» включает </w:t>
      </w:r>
      <w:r>
        <w:lastRenderedPageBreak/>
        <w:t xml:space="preserve">в себя такие этапы как подготовка обучения персонала, проведение мероприятий по обучению, оценка эффективности обучения.  </w:t>
      </w:r>
    </w:p>
    <w:p w:rsidR="00E972CE" w:rsidRDefault="00FB66C4" w:rsidP="00E972CE">
      <w:r>
        <w:t>Обучение</w:t>
      </w:r>
      <w:r w:rsidR="00E972CE" w:rsidRPr="00D86594">
        <w:t xml:space="preserve"> персонала в </w:t>
      </w:r>
      <w:r w:rsidR="00E972CE">
        <w:t xml:space="preserve">ОАО «ОДК-Климов» </w:t>
      </w:r>
      <w:r>
        <w:t xml:space="preserve">как система </w:t>
      </w:r>
      <w:r w:rsidR="00E972CE">
        <w:t>включает в себя следующие элементы</w:t>
      </w:r>
      <w:r w:rsidR="00E972CE" w:rsidRPr="00D86594">
        <w:t>:</w:t>
      </w:r>
    </w:p>
    <w:p w:rsidR="00E972CE" w:rsidRPr="00121F76" w:rsidRDefault="00E972CE" w:rsidP="007B00F6">
      <w:pPr>
        <w:pStyle w:val="ac"/>
        <w:numPr>
          <w:ilvl w:val="0"/>
          <w:numId w:val="9"/>
        </w:numPr>
        <w:ind w:left="1208" w:hanging="357"/>
      </w:pPr>
      <w:r w:rsidRPr="00121F76">
        <w:t>система сбора и анализа информации;</w:t>
      </w:r>
    </w:p>
    <w:p w:rsidR="00E972CE" w:rsidRPr="00121F76" w:rsidRDefault="00E972CE" w:rsidP="007B00F6">
      <w:pPr>
        <w:pStyle w:val="ac"/>
        <w:numPr>
          <w:ilvl w:val="0"/>
          <w:numId w:val="9"/>
        </w:numPr>
        <w:ind w:left="1208" w:hanging="357"/>
      </w:pPr>
      <w:r w:rsidRPr="00121F76">
        <w:t>система непрерывной оценки и аттестации</w:t>
      </w:r>
      <w:r w:rsidR="00E7031C">
        <w:t>;</w:t>
      </w:r>
    </w:p>
    <w:p w:rsidR="00E972CE" w:rsidRPr="00121F76" w:rsidRDefault="00E972CE" w:rsidP="007B00F6">
      <w:pPr>
        <w:pStyle w:val="ac"/>
        <w:numPr>
          <w:ilvl w:val="0"/>
          <w:numId w:val="9"/>
        </w:numPr>
        <w:ind w:left="1208" w:hanging="357"/>
      </w:pPr>
      <w:r>
        <w:t xml:space="preserve">мотивация обучением: </w:t>
      </w:r>
      <w:r w:rsidRPr="00121F76">
        <w:t>обучение за счет средств организации, формирования планов индивидуального развития работник</w:t>
      </w:r>
      <w:r>
        <w:t>а и сопровождение их исполнения</w:t>
      </w:r>
      <w:r w:rsidRPr="00121F76">
        <w:t>;</w:t>
      </w:r>
    </w:p>
    <w:p w:rsidR="00E972CE" w:rsidRPr="00121F76" w:rsidRDefault="00E972CE" w:rsidP="007B00F6">
      <w:pPr>
        <w:pStyle w:val="ac"/>
        <w:numPr>
          <w:ilvl w:val="0"/>
          <w:numId w:val="9"/>
        </w:numPr>
        <w:ind w:left="1208" w:hanging="357"/>
      </w:pPr>
      <w:r w:rsidRPr="00121F76">
        <w:t>сис</w:t>
      </w:r>
      <w:r>
        <w:t xml:space="preserve">темность обучающих мероприятий: </w:t>
      </w:r>
      <w:r w:rsidRPr="00121F76">
        <w:t xml:space="preserve">обучение непрерывно в течение всей профессиональной жизни работника на </w:t>
      </w:r>
      <w:r w:rsidRPr="00CD1422">
        <w:t>предприятии (</w:t>
      </w:r>
      <w:r w:rsidR="00FB66C4" w:rsidRPr="00CD1422">
        <w:t>Приложение 5</w:t>
      </w:r>
      <w:r w:rsidRPr="00CD1422">
        <w:t>),</w:t>
      </w:r>
      <w:r w:rsidRPr="00121F76">
        <w:t xml:space="preserve"> дополнительное профессиональное образование по профилю деятельности не реже чем один раз в </w:t>
      </w:r>
      <w:r>
        <w:t>3 года</w:t>
      </w:r>
      <w:r w:rsidRPr="00121F76">
        <w:t>;</w:t>
      </w:r>
    </w:p>
    <w:p w:rsidR="00E972CE" w:rsidRPr="00121F76" w:rsidRDefault="00E972CE" w:rsidP="007B00F6">
      <w:pPr>
        <w:pStyle w:val="ac"/>
        <w:numPr>
          <w:ilvl w:val="0"/>
          <w:numId w:val="9"/>
        </w:numPr>
        <w:ind w:left="1208" w:hanging="357"/>
      </w:pPr>
      <w:r w:rsidRPr="00121F76">
        <w:t>адаптация учебных программ под потребности предприятия</w:t>
      </w:r>
      <w:r>
        <w:t>;</w:t>
      </w:r>
    </w:p>
    <w:p w:rsidR="00E972CE" w:rsidRPr="00121F76" w:rsidRDefault="00E972CE" w:rsidP="007B00F6">
      <w:pPr>
        <w:pStyle w:val="ac"/>
        <w:numPr>
          <w:ilvl w:val="0"/>
          <w:numId w:val="9"/>
        </w:numPr>
        <w:ind w:left="1208" w:hanging="357"/>
      </w:pPr>
      <w:r w:rsidRPr="00121F76">
        <w:t>регламе</w:t>
      </w:r>
      <w:r>
        <w:t>нтация процессов обучения;</w:t>
      </w:r>
    </w:p>
    <w:p w:rsidR="00E972CE" w:rsidRDefault="00E972CE" w:rsidP="007B00F6">
      <w:pPr>
        <w:pStyle w:val="ac"/>
        <w:numPr>
          <w:ilvl w:val="0"/>
          <w:numId w:val="9"/>
        </w:numPr>
        <w:ind w:left="1208" w:hanging="357"/>
      </w:pPr>
      <w:r w:rsidRPr="00121F76">
        <w:t>планирование и бюджетирование процессо</w:t>
      </w:r>
      <w:r>
        <w:t>в обучения и развития персонала.</w:t>
      </w:r>
    </w:p>
    <w:p w:rsidR="00E972CE" w:rsidRDefault="00E972CE" w:rsidP="007B00F6">
      <w:r>
        <w:t xml:space="preserve">Для </w:t>
      </w:r>
      <w:r w:rsidR="00FB66C4">
        <w:t xml:space="preserve">формирования </w:t>
      </w:r>
      <w:r>
        <w:t>плана обучения и развития персонал</w:t>
      </w:r>
      <w:r w:rsidR="007B00F6">
        <w:t xml:space="preserve">а Учебный центр </w:t>
      </w:r>
      <w:r>
        <w:t>ежегодно проводит процедуру «Оценка потребности в обучении» на</w:t>
      </w:r>
      <w:r w:rsidR="007B00F6">
        <w:t xml:space="preserve"> </w:t>
      </w:r>
      <w:r>
        <w:t>следующий год. Процедура включает в себя анализ выполнения плана по</w:t>
      </w:r>
      <w:r w:rsidR="007B00F6">
        <w:t xml:space="preserve"> </w:t>
      </w:r>
      <w:r>
        <w:t>обучению за 9 месяцев текущего года, по результатам которого составляется</w:t>
      </w:r>
      <w:r w:rsidR="007B00F6">
        <w:t xml:space="preserve"> </w:t>
      </w:r>
      <w:r>
        <w:t xml:space="preserve">отчет о выполнении плана (отчет из 1С). </w:t>
      </w:r>
      <w:r w:rsidR="00E31C2B">
        <w:t xml:space="preserve">Данный </w:t>
      </w:r>
      <w:r>
        <w:t xml:space="preserve">отчет предоставляется руководителям подразделений </w:t>
      </w:r>
      <w:r w:rsidR="007B00F6">
        <w:t xml:space="preserve"> </w:t>
      </w:r>
      <w:r>
        <w:t>для актуализации информации и формирования запроса на обучение в</w:t>
      </w:r>
      <w:r w:rsidR="007B00F6">
        <w:t xml:space="preserve"> </w:t>
      </w:r>
      <w:r>
        <w:t>следующем году.</w:t>
      </w:r>
    </w:p>
    <w:p w:rsidR="00105DB1" w:rsidRDefault="00FE0D96" w:rsidP="00105DB1">
      <w:r>
        <w:t xml:space="preserve">На основании предоставленного отчета руководители структурных подразделений направляют в Учебный центр заявки на обучение. На основании предоставленных заявок из подразделений с учетом утвержденного бюджета Учебный центр формирует тематический план обучения по видам обучения, который утверждается Директором по персоналу. </w:t>
      </w:r>
      <w:r w:rsidR="00105DB1">
        <w:t>Учебный центр ежеквартально корректирует план обучения на основании отчетов об обучении, заявок на внеплановое обучение, результатов оценки и аттестации персонала.</w:t>
      </w:r>
    </w:p>
    <w:p w:rsidR="00105DB1" w:rsidRDefault="00105DB1" w:rsidP="00105DB1">
      <w:r>
        <w:t>Планируя обучение работников, руководитель должен учитывать следующие ограничения:</w:t>
      </w:r>
    </w:p>
    <w:p w:rsidR="00105DB1" w:rsidRDefault="00105DB1" w:rsidP="00751CE9">
      <w:pPr>
        <w:pStyle w:val="ac"/>
        <w:numPr>
          <w:ilvl w:val="0"/>
          <w:numId w:val="30"/>
        </w:numPr>
        <w:ind w:left="1208" w:hanging="357"/>
      </w:pPr>
      <w:r>
        <w:t>до окончания испытательного срока работник не может быть направлен</w:t>
      </w:r>
      <w:r w:rsidR="00FF633E">
        <w:t xml:space="preserve"> </w:t>
      </w:r>
      <w:r>
        <w:t>на внешнее обучение;</w:t>
      </w:r>
    </w:p>
    <w:p w:rsidR="00105DB1" w:rsidRDefault="00105DB1" w:rsidP="00751CE9">
      <w:pPr>
        <w:pStyle w:val="ac"/>
        <w:numPr>
          <w:ilvl w:val="0"/>
          <w:numId w:val="30"/>
        </w:numPr>
        <w:ind w:left="1208" w:hanging="357"/>
      </w:pPr>
      <w:r>
        <w:t>приоритетность обучения распространяется, в первую очередь, на работников со стажем работы на предприятии более года;</w:t>
      </w:r>
    </w:p>
    <w:p w:rsidR="00105DB1" w:rsidRDefault="00105DB1" w:rsidP="00751CE9">
      <w:pPr>
        <w:pStyle w:val="ac"/>
        <w:numPr>
          <w:ilvl w:val="0"/>
          <w:numId w:val="30"/>
        </w:numPr>
        <w:ind w:left="1208" w:hanging="357"/>
      </w:pPr>
      <w:r>
        <w:lastRenderedPageBreak/>
        <w:t>приоритетность обучения распространяется на  категории персонала, профессиональная деятельность и качество работы которых влияет на конкурентоспособность предприятия;</w:t>
      </w:r>
    </w:p>
    <w:p w:rsidR="00105DB1" w:rsidRDefault="00105DB1" w:rsidP="00751CE9">
      <w:pPr>
        <w:pStyle w:val="ac"/>
        <w:numPr>
          <w:ilvl w:val="0"/>
          <w:numId w:val="30"/>
        </w:numPr>
        <w:ind w:left="1208" w:hanging="357"/>
      </w:pPr>
      <w:r>
        <w:t>при направлении на внешнее обучение предпочтение отдается программам, проводимым в Санкт-Петербурге;</w:t>
      </w:r>
    </w:p>
    <w:p w:rsidR="00FE0D96" w:rsidRDefault="00105DB1" w:rsidP="00751CE9">
      <w:pPr>
        <w:pStyle w:val="ac"/>
        <w:numPr>
          <w:ilvl w:val="0"/>
          <w:numId w:val="30"/>
        </w:numPr>
        <w:ind w:left="1208" w:hanging="357"/>
      </w:pPr>
      <w:r>
        <w:t>получение второго высшего образования, квалификационной степени MBA, международных сертификатов профессиональной деятельности за счет средств предприятия может быть предоставлено работникам, включенным в кадровый резерв предприятия.</w:t>
      </w:r>
    </w:p>
    <w:p w:rsidR="00342C94" w:rsidRDefault="00342C94" w:rsidP="00342C94">
      <w:r w:rsidRPr="004E1243">
        <w:t>Приоритет</w:t>
      </w:r>
      <w:r>
        <w:t>ы</w:t>
      </w:r>
      <w:r w:rsidRPr="004E1243">
        <w:t xml:space="preserve"> обучения и развития персонала</w:t>
      </w:r>
      <w:r>
        <w:t xml:space="preserve"> для различных категорий сотрудников </w:t>
      </w:r>
      <w:r w:rsidRPr="004E1243">
        <w:t xml:space="preserve">в  рамках реализации долгосрочных целей организации в соответствии со стратегией развития </w:t>
      </w:r>
      <w:r>
        <w:t>О</w:t>
      </w:r>
      <w:r w:rsidRPr="004E1243">
        <w:t>АО «ОДК-Климов»</w:t>
      </w:r>
      <w:r w:rsidR="00E31C2B">
        <w:t xml:space="preserve"> представлены в табл. </w:t>
      </w:r>
      <w:r w:rsidR="00CA66F3">
        <w:t>10</w:t>
      </w:r>
      <w:r>
        <w:t>.</w:t>
      </w:r>
    </w:p>
    <w:p w:rsidR="004F1626" w:rsidRPr="004F1626" w:rsidRDefault="00E31C2B" w:rsidP="00713BE6">
      <w:pPr>
        <w:spacing w:before="120"/>
        <w:jc w:val="right"/>
        <w:rPr>
          <w:i/>
        </w:rPr>
      </w:pPr>
      <w:r w:rsidRPr="004F1626">
        <w:rPr>
          <w:i/>
        </w:rPr>
        <w:t>Таблица</w:t>
      </w:r>
      <w:r w:rsidR="00CA66F3" w:rsidRPr="004F1626">
        <w:rPr>
          <w:i/>
        </w:rPr>
        <w:t xml:space="preserve"> 10</w:t>
      </w:r>
      <w:r w:rsidR="004F1626" w:rsidRPr="004F1626">
        <w:rPr>
          <w:i/>
        </w:rPr>
        <w:t>.</w:t>
      </w:r>
    </w:p>
    <w:p w:rsidR="00E31C2B" w:rsidRPr="004F1626" w:rsidRDefault="00E31C2B" w:rsidP="004F1626">
      <w:pPr>
        <w:jc w:val="center"/>
        <w:rPr>
          <w:b/>
        </w:rPr>
      </w:pPr>
      <w:r w:rsidRPr="004F1626">
        <w:rPr>
          <w:b/>
        </w:rPr>
        <w:t>Основные направления обучения</w:t>
      </w:r>
      <w:r w:rsidR="00CA66F3" w:rsidRPr="004F1626">
        <w:rPr>
          <w:b/>
        </w:rPr>
        <w:t xml:space="preserve"> персонала ОАО </w:t>
      </w:r>
      <w:r w:rsidR="00CA66F3" w:rsidRPr="004F1626">
        <w:rPr>
          <w:rFonts w:cs="Times New Roman"/>
          <w:b/>
        </w:rPr>
        <w:t>«</w:t>
      </w:r>
      <w:r w:rsidR="00CA66F3" w:rsidRPr="004F1626">
        <w:rPr>
          <w:b/>
        </w:rPr>
        <w:t>ОДК-Климов</w:t>
      </w:r>
      <w:r w:rsidR="00CA66F3" w:rsidRPr="004F1626">
        <w:rPr>
          <w:rFonts w:cs="Times New Roman"/>
          <w:b/>
        </w:rPr>
        <w:t>»</w:t>
      </w:r>
    </w:p>
    <w:tbl>
      <w:tblPr>
        <w:tblStyle w:val="af8"/>
        <w:tblW w:w="0" w:type="auto"/>
        <w:tblInd w:w="392" w:type="dxa"/>
        <w:tblLook w:val="04A0"/>
      </w:tblPr>
      <w:tblGrid>
        <w:gridCol w:w="3402"/>
        <w:gridCol w:w="5953"/>
      </w:tblGrid>
      <w:tr w:rsidR="00E31C2B" w:rsidTr="00705733">
        <w:tc>
          <w:tcPr>
            <w:tcW w:w="3402" w:type="dxa"/>
          </w:tcPr>
          <w:p w:rsidR="00E31C2B" w:rsidRPr="009A3FD8" w:rsidRDefault="00E31C2B" w:rsidP="00E31C2B">
            <w:pPr>
              <w:spacing w:line="240" w:lineRule="auto"/>
              <w:ind w:firstLine="0"/>
              <w:jc w:val="center"/>
              <w:rPr>
                <w:b/>
                <w:i/>
              </w:rPr>
            </w:pPr>
            <w:r w:rsidRPr="009A3FD8">
              <w:rPr>
                <w:b/>
                <w:i/>
              </w:rPr>
              <w:t>Категория сотрудников</w:t>
            </w:r>
          </w:p>
        </w:tc>
        <w:tc>
          <w:tcPr>
            <w:tcW w:w="5953" w:type="dxa"/>
          </w:tcPr>
          <w:p w:rsidR="00E31C2B" w:rsidRPr="009A3FD8" w:rsidRDefault="00E31C2B" w:rsidP="00E31C2B">
            <w:pPr>
              <w:spacing w:line="240" w:lineRule="auto"/>
              <w:ind w:firstLine="0"/>
              <w:jc w:val="center"/>
              <w:rPr>
                <w:b/>
                <w:i/>
              </w:rPr>
            </w:pPr>
            <w:r w:rsidRPr="009A3FD8">
              <w:rPr>
                <w:b/>
                <w:i/>
              </w:rPr>
              <w:t>Направления обучения</w:t>
            </w:r>
          </w:p>
        </w:tc>
      </w:tr>
      <w:tr w:rsidR="00E31C2B" w:rsidTr="00705733">
        <w:tc>
          <w:tcPr>
            <w:tcW w:w="3402" w:type="dxa"/>
            <w:vAlign w:val="center"/>
          </w:tcPr>
          <w:p w:rsidR="00E31C2B" w:rsidRPr="009A3FD8" w:rsidRDefault="00E31C2B" w:rsidP="00713BE6">
            <w:pPr>
              <w:spacing w:line="240" w:lineRule="auto"/>
              <w:ind w:firstLine="0"/>
              <w:jc w:val="left"/>
            </w:pPr>
            <w:r w:rsidRPr="009A3FD8">
              <w:t>Для всех категорий сотрудников</w:t>
            </w:r>
          </w:p>
        </w:tc>
        <w:tc>
          <w:tcPr>
            <w:tcW w:w="5953" w:type="dxa"/>
            <w:vAlign w:val="center"/>
          </w:tcPr>
          <w:p w:rsidR="00E31C2B" w:rsidRPr="009A3FD8" w:rsidRDefault="00E31C2B" w:rsidP="00713BE6">
            <w:pPr>
              <w:pStyle w:val="ad"/>
              <w:rPr>
                <w:sz w:val="22"/>
                <w:szCs w:val="22"/>
              </w:rPr>
            </w:pPr>
            <w:r w:rsidRPr="009A3FD8">
              <w:rPr>
                <w:sz w:val="22"/>
                <w:szCs w:val="22"/>
              </w:rPr>
              <w:t>-</w:t>
            </w:r>
            <w:r w:rsidR="00713BE6" w:rsidRPr="009A3FD8">
              <w:rPr>
                <w:sz w:val="22"/>
                <w:szCs w:val="22"/>
              </w:rPr>
              <w:t xml:space="preserve"> </w:t>
            </w:r>
            <w:r w:rsidRPr="009A3FD8">
              <w:rPr>
                <w:sz w:val="22"/>
                <w:szCs w:val="22"/>
              </w:rPr>
              <w:t>нормативная и</w:t>
            </w:r>
            <w:r w:rsidRPr="009A3FD8">
              <w:rPr>
                <w:b/>
                <w:sz w:val="22"/>
                <w:szCs w:val="22"/>
              </w:rPr>
              <w:t xml:space="preserve"> </w:t>
            </w:r>
            <w:r w:rsidRPr="009A3FD8">
              <w:rPr>
                <w:sz w:val="22"/>
                <w:szCs w:val="22"/>
              </w:rPr>
              <w:t>организационно-распорядительная документация;</w:t>
            </w:r>
          </w:p>
          <w:p w:rsidR="00E31C2B" w:rsidRPr="009A3FD8" w:rsidRDefault="00E31C2B" w:rsidP="00713BE6">
            <w:pPr>
              <w:pStyle w:val="ad"/>
              <w:rPr>
                <w:sz w:val="22"/>
                <w:szCs w:val="22"/>
              </w:rPr>
            </w:pPr>
            <w:r w:rsidRPr="009A3FD8">
              <w:rPr>
                <w:color w:val="000000"/>
                <w:sz w:val="22"/>
                <w:szCs w:val="22"/>
              </w:rPr>
              <w:t xml:space="preserve">- </w:t>
            </w:r>
            <w:r w:rsidRPr="009A3FD8">
              <w:rPr>
                <w:sz w:val="22"/>
                <w:szCs w:val="22"/>
              </w:rPr>
              <w:t>нормативная документация СМК;</w:t>
            </w:r>
          </w:p>
          <w:p w:rsidR="00E31C2B" w:rsidRPr="009A3FD8" w:rsidRDefault="00E31C2B" w:rsidP="00713BE6">
            <w:pPr>
              <w:pStyle w:val="ad"/>
              <w:rPr>
                <w:sz w:val="22"/>
                <w:szCs w:val="22"/>
              </w:rPr>
            </w:pPr>
            <w:r w:rsidRPr="009A3FD8">
              <w:rPr>
                <w:sz w:val="22"/>
                <w:szCs w:val="22"/>
              </w:rPr>
              <w:t>- политика и цели предприятия в области качества;</w:t>
            </w:r>
          </w:p>
          <w:p w:rsidR="00E31C2B" w:rsidRPr="009A3FD8" w:rsidRDefault="00E31C2B" w:rsidP="00713BE6">
            <w:pPr>
              <w:pStyle w:val="ad"/>
              <w:rPr>
                <w:sz w:val="22"/>
                <w:szCs w:val="22"/>
              </w:rPr>
            </w:pPr>
            <w:r w:rsidRPr="009A3FD8">
              <w:rPr>
                <w:sz w:val="22"/>
                <w:szCs w:val="22"/>
              </w:rPr>
              <w:t>- пропускной и внутриобъектовый режим предприятия;</w:t>
            </w:r>
          </w:p>
          <w:p w:rsidR="00E31C2B" w:rsidRPr="009A3FD8" w:rsidRDefault="00E31C2B" w:rsidP="00713BE6">
            <w:pPr>
              <w:pStyle w:val="ad"/>
              <w:rPr>
                <w:color w:val="000000"/>
                <w:sz w:val="22"/>
                <w:szCs w:val="22"/>
              </w:rPr>
            </w:pPr>
            <w:r w:rsidRPr="009A3FD8">
              <w:rPr>
                <w:sz w:val="22"/>
                <w:szCs w:val="22"/>
              </w:rPr>
              <w:t>- охрана труда, промышленная безопасность;</w:t>
            </w:r>
            <w:r w:rsidRPr="009A3FD8">
              <w:rPr>
                <w:color w:val="000000"/>
                <w:sz w:val="22"/>
                <w:szCs w:val="22"/>
              </w:rPr>
              <w:t xml:space="preserve"> </w:t>
            </w:r>
          </w:p>
          <w:p w:rsidR="00E31C2B" w:rsidRPr="009A3FD8" w:rsidRDefault="00E31C2B" w:rsidP="00713BE6">
            <w:pPr>
              <w:pStyle w:val="ad"/>
              <w:tabs>
                <w:tab w:val="left" w:pos="709"/>
              </w:tabs>
              <w:rPr>
                <w:sz w:val="22"/>
                <w:szCs w:val="22"/>
              </w:rPr>
            </w:pPr>
            <w:r w:rsidRPr="009A3FD8">
              <w:rPr>
                <w:color w:val="000000"/>
                <w:sz w:val="22"/>
                <w:szCs w:val="22"/>
              </w:rPr>
              <w:t xml:space="preserve">- </w:t>
            </w:r>
            <w:r w:rsidRPr="009A3FD8">
              <w:rPr>
                <w:sz w:val="22"/>
                <w:szCs w:val="22"/>
              </w:rPr>
              <w:t>lean-технологии (бережливое производство)</w:t>
            </w:r>
          </w:p>
        </w:tc>
      </w:tr>
      <w:tr w:rsidR="00E31C2B" w:rsidTr="00705733">
        <w:tc>
          <w:tcPr>
            <w:tcW w:w="3402" w:type="dxa"/>
            <w:vAlign w:val="center"/>
          </w:tcPr>
          <w:p w:rsidR="00E31C2B" w:rsidRPr="009A3FD8" w:rsidRDefault="00E31C2B" w:rsidP="00713BE6">
            <w:pPr>
              <w:spacing w:line="240" w:lineRule="auto"/>
              <w:ind w:firstLine="0"/>
              <w:jc w:val="left"/>
            </w:pPr>
            <w:r w:rsidRPr="009A3FD8">
              <w:t>Для руководителей</w:t>
            </w:r>
          </w:p>
        </w:tc>
        <w:tc>
          <w:tcPr>
            <w:tcW w:w="5953" w:type="dxa"/>
            <w:vAlign w:val="center"/>
          </w:tcPr>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работа в условиях жесткой конкуренции;</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инновационное мышление;</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процессный подход к управлению организацией;</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стратегическое управление и бизнес-планирование;</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планирование, контроль, мотивация подчиненных;</w:t>
            </w:r>
          </w:p>
          <w:p w:rsidR="00E31C2B" w:rsidRPr="009A3FD8" w:rsidRDefault="00E31C2B" w:rsidP="00713BE6">
            <w:pPr>
              <w:pStyle w:val="ad"/>
              <w:tabs>
                <w:tab w:val="left" w:pos="851"/>
              </w:tabs>
              <w:rPr>
                <w:sz w:val="22"/>
                <w:szCs w:val="22"/>
              </w:rPr>
            </w:pPr>
            <w:r w:rsidRPr="009A3FD8">
              <w:rPr>
                <w:color w:val="000000"/>
                <w:sz w:val="22"/>
                <w:szCs w:val="22"/>
              </w:rPr>
              <w:t>-</w:t>
            </w:r>
            <w:r w:rsidR="00713BE6" w:rsidRPr="009A3FD8">
              <w:rPr>
                <w:color w:val="000000"/>
                <w:sz w:val="22"/>
                <w:szCs w:val="22"/>
              </w:rPr>
              <w:t xml:space="preserve"> </w:t>
            </w:r>
            <w:r w:rsidRPr="009A3FD8">
              <w:rPr>
                <w:sz w:val="22"/>
                <w:szCs w:val="22"/>
              </w:rPr>
              <w:t>ситуативное мышление;</w:t>
            </w:r>
          </w:p>
          <w:p w:rsidR="00E31C2B" w:rsidRPr="009A3FD8" w:rsidRDefault="00E31C2B" w:rsidP="00713BE6">
            <w:pPr>
              <w:pStyle w:val="ad"/>
              <w:tabs>
                <w:tab w:val="left" w:pos="851"/>
              </w:tabs>
              <w:rPr>
                <w:sz w:val="22"/>
                <w:szCs w:val="22"/>
              </w:rPr>
            </w:pPr>
            <w:r w:rsidRPr="009A3FD8">
              <w:rPr>
                <w:color w:val="000000"/>
                <w:sz w:val="22"/>
                <w:szCs w:val="22"/>
              </w:rPr>
              <w:t>-</w:t>
            </w:r>
            <w:r w:rsidRPr="009A3FD8">
              <w:rPr>
                <w:sz w:val="22"/>
                <w:szCs w:val="22"/>
              </w:rPr>
              <w:t xml:space="preserve"> государственные и международные стандарты в области качества;</w:t>
            </w:r>
          </w:p>
          <w:p w:rsidR="00E31C2B" w:rsidRPr="009A3FD8" w:rsidRDefault="00713BE6" w:rsidP="00713BE6">
            <w:pPr>
              <w:pStyle w:val="ad"/>
              <w:tabs>
                <w:tab w:val="left" w:pos="851"/>
              </w:tabs>
              <w:rPr>
                <w:sz w:val="22"/>
                <w:szCs w:val="22"/>
              </w:rPr>
            </w:pPr>
            <w:r w:rsidRPr="009A3FD8">
              <w:rPr>
                <w:sz w:val="22"/>
                <w:szCs w:val="22"/>
              </w:rPr>
              <w:t xml:space="preserve">- </w:t>
            </w:r>
            <w:r w:rsidR="00E31C2B" w:rsidRPr="009A3FD8">
              <w:rPr>
                <w:sz w:val="22"/>
                <w:szCs w:val="22"/>
              </w:rPr>
              <w:t>управление человеческими ресурсами;</w:t>
            </w:r>
          </w:p>
          <w:p w:rsidR="00E31C2B" w:rsidRPr="009A3FD8" w:rsidRDefault="00E31C2B" w:rsidP="00713BE6">
            <w:pPr>
              <w:pStyle w:val="ad"/>
              <w:tabs>
                <w:tab w:val="left" w:pos="851"/>
                <w:tab w:val="left" w:pos="993"/>
              </w:tabs>
              <w:rPr>
                <w:color w:val="000000"/>
                <w:sz w:val="22"/>
                <w:szCs w:val="22"/>
              </w:rPr>
            </w:pPr>
            <w:r w:rsidRPr="009A3FD8">
              <w:rPr>
                <w:color w:val="000000"/>
                <w:sz w:val="22"/>
                <w:szCs w:val="22"/>
              </w:rPr>
              <w:t>-</w:t>
            </w:r>
            <w:r w:rsidR="00713BE6" w:rsidRPr="009A3FD8">
              <w:rPr>
                <w:color w:val="000000"/>
                <w:sz w:val="22"/>
                <w:szCs w:val="22"/>
              </w:rPr>
              <w:t xml:space="preserve"> </w:t>
            </w:r>
            <w:r w:rsidRPr="009A3FD8">
              <w:rPr>
                <w:sz w:val="22"/>
                <w:szCs w:val="22"/>
              </w:rPr>
              <w:t>организация НИР и ОКР;</w:t>
            </w:r>
          </w:p>
          <w:p w:rsidR="00E31C2B" w:rsidRPr="009A3FD8" w:rsidRDefault="00E31C2B" w:rsidP="00713BE6">
            <w:pPr>
              <w:pStyle w:val="ad"/>
              <w:tabs>
                <w:tab w:val="left" w:pos="851"/>
                <w:tab w:val="left" w:pos="993"/>
              </w:tabs>
              <w:rPr>
                <w:sz w:val="22"/>
                <w:szCs w:val="22"/>
              </w:rPr>
            </w:pPr>
            <w:r w:rsidRPr="009A3FD8">
              <w:rPr>
                <w:color w:val="000000"/>
                <w:sz w:val="22"/>
                <w:szCs w:val="22"/>
              </w:rPr>
              <w:t>-</w:t>
            </w:r>
            <w:r w:rsidR="00713BE6" w:rsidRPr="009A3FD8">
              <w:rPr>
                <w:color w:val="000000"/>
                <w:sz w:val="22"/>
                <w:szCs w:val="22"/>
              </w:rPr>
              <w:t xml:space="preserve"> </w:t>
            </w:r>
            <w:r w:rsidRPr="009A3FD8">
              <w:rPr>
                <w:sz w:val="22"/>
                <w:szCs w:val="22"/>
              </w:rPr>
              <w:t>новые технологии проектирования и производства авиационных двигателей;</w:t>
            </w:r>
          </w:p>
          <w:p w:rsidR="00E31C2B" w:rsidRPr="009A3FD8" w:rsidRDefault="00E31C2B" w:rsidP="00713BE6">
            <w:pPr>
              <w:pStyle w:val="ad"/>
              <w:tabs>
                <w:tab w:val="left" w:pos="851"/>
              </w:tabs>
              <w:rPr>
                <w:color w:val="000000"/>
                <w:sz w:val="22"/>
                <w:szCs w:val="22"/>
              </w:rPr>
            </w:pPr>
            <w:r w:rsidRPr="009A3FD8">
              <w:rPr>
                <w:color w:val="000000"/>
                <w:sz w:val="22"/>
                <w:szCs w:val="22"/>
              </w:rPr>
              <w:t>-  управление проектными командами;</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современные методы планирования и организации труда;</w:t>
            </w:r>
          </w:p>
          <w:p w:rsidR="00E31C2B" w:rsidRPr="009A3FD8" w:rsidRDefault="00E31C2B" w:rsidP="00713BE6">
            <w:pPr>
              <w:pStyle w:val="ad"/>
              <w:tabs>
                <w:tab w:val="left" w:pos="851"/>
              </w:tabs>
              <w:rPr>
                <w:sz w:val="22"/>
                <w:szCs w:val="22"/>
              </w:rPr>
            </w:pPr>
            <w:r w:rsidRPr="009A3FD8">
              <w:rPr>
                <w:color w:val="000000"/>
                <w:sz w:val="22"/>
                <w:szCs w:val="22"/>
              </w:rPr>
              <w:t xml:space="preserve">- </w:t>
            </w:r>
            <w:r w:rsidRPr="009A3FD8">
              <w:rPr>
                <w:sz w:val="22"/>
                <w:szCs w:val="22"/>
              </w:rPr>
              <w:t>свободное владение иностранным языком и навыки переговоров;</w:t>
            </w:r>
          </w:p>
          <w:p w:rsidR="00E31C2B" w:rsidRPr="009A3FD8" w:rsidRDefault="00E31C2B" w:rsidP="00713BE6">
            <w:pPr>
              <w:pStyle w:val="ad"/>
              <w:tabs>
                <w:tab w:val="left" w:pos="851"/>
              </w:tabs>
              <w:rPr>
                <w:sz w:val="22"/>
                <w:szCs w:val="22"/>
              </w:rPr>
            </w:pPr>
            <w:r w:rsidRPr="009A3FD8">
              <w:rPr>
                <w:sz w:val="22"/>
                <w:szCs w:val="22"/>
              </w:rPr>
              <w:t>- управление знаниями;</w:t>
            </w:r>
          </w:p>
        </w:tc>
      </w:tr>
      <w:tr w:rsidR="00E31C2B" w:rsidTr="00705733">
        <w:tc>
          <w:tcPr>
            <w:tcW w:w="3402" w:type="dxa"/>
            <w:vAlign w:val="center"/>
          </w:tcPr>
          <w:p w:rsidR="00E31C2B" w:rsidRPr="009A3FD8" w:rsidRDefault="00E31C2B" w:rsidP="00713BE6">
            <w:pPr>
              <w:spacing w:line="240" w:lineRule="auto"/>
              <w:ind w:firstLine="0"/>
              <w:jc w:val="left"/>
            </w:pPr>
            <w:r w:rsidRPr="009A3FD8">
              <w:t xml:space="preserve">Для </w:t>
            </w:r>
            <w:r w:rsidR="000A27C0" w:rsidRPr="009A3FD8">
              <w:t xml:space="preserve">сотрудников </w:t>
            </w:r>
            <w:r w:rsidRPr="009A3FD8">
              <w:t>инженерно-производственного центра</w:t>
            </w:r>
          </w:p>
        </w:tc>
        <w:tc>
          <w:tcPr>
            <w:tcW w:w="5953" w:type="dxa"/>
            <w:vAlign w:val="center"/>
          </w:tcPr>
          <w:p w:rsidR="00E31C2B" w:rsidRPr="009A3FD8" w:rsidRDefault="00E31C2B" w:rsidP="00713BE6">
            <w:pPr>
              <w:pStyle w:val="ad"/>
              <w:tabs>
                <w:tab w:val="left" w:pos="851"/>
              </w:tabs>
              <w:rPr>
                <w:sz w:val="22"/>
                <w:szCs w:val="22"/>
              </w:rPr>
            </w:pPr>
            <w:r w:rsidRPr="009A3FD8">
              <w:rPr>
                <w:sz w:val="22"/>
                <w:szCs w:val="22"/>
              </w:rPr>
              <w:t xml:space="preserve">- современные системы </w:t>
            </w:r>
            <w:r w:rsidRPr="009A3FD8">
              <w:rPr>
                <w:sz w:val="22"/>
                <w:szCs w:val="22"/>
                <w:lang w:val="en-US"/>
              </w:rPr>
              <w:t>CAD</w:t>
            </w:r>
            <w:r w:rsidRPr="009A3FD8">
              <w:rPr>
                <w:sz w:val="22"/>
                <w:szCs w:val="22"/>
              </w:rPr>
              <w:t>/</w:t>
            </w:r>
            <w:r w:rsidRPr="009A3FD8">
              <w:rPr>
                <w:sz w:val="22"/>
                <w:szCs w:val="22"/>
                <w:lang w:val="en-US"/>
              </w:rPr>
              <w:t>CAM</w:t>
            </w:r>
            <w:r w:rsidRPr="009A3FD8">
              <w:rPr>
                <w:sz w:val="22"/>
                <w:szCs w:val="22"/>
              </w:rPr>
              <w:t>/</w:t>
            </w:r>
            <w:r w:rsidRPr="009A3FD8">
              <w:rPr>
                <w:sz w:val="22"/>
                <w:szCs w:val="22"/>
                <w:lang w:val="en-US"/>
              </w:rPr>
              <w:t>CAE</w:t>
            </w:r>
            <w:r w:rsidRPr="009A3FD8">
              <w:rPr>
                <w:sz w:val="22"/>
                <w:szCs w:val="22"/>
              </w:rPr>
              <w:t xml:space="preserve"> в двигателестроении и в системах автоматического управления; </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современные методы и автоматизированные системы проектирования;</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современные методы и автоматизированные системы проведения технических расчетов при проектировании;</w:t>
            </w:r>
          </w:p>
          <w:p w:rsidR="00E31C2B" w:rsidRPr="009A3FD8" w:rsidRDefault="00E31C2B" w:rsidP="00713BE6">
            <w:pPr>
              <w:pStyle w:val="ad"/>
              <w:tabs>
                <w:tab w:val="left" w:pos="851"/>
              </w:tabs>
              <w:rPr>
                <w:sz w:val="22"/>
                <w:szCs w:val="22"/>
              </w:rPr>
            </w:pPr>
            <w:r w:rsidRPr="009A3FD8">
              <w:rPr>
                <w:sz w:val="22"/>
                <w:szCs w:val="22"/>
              </w:rPr>
              <w:t xml:space="preserve">- современные методы разработки ПО и современные языки </w:t>
            </w:r>
            <w:r w:rsidRPr="009A3FD8">
              <w:rPr>
                <w:sz w:val="22"/>
                <w:szCs w:val="22"/>
              </w:rPr>
              <w:lastRenderedPageBreak/>
              <w:t xml:space="preserve">программирования; </w:t>
            </w:r>
          </w:p>
          <w:p w:rsidR="00E31C2B" w:rsidRPr="009A3FD8" w:rsidRDefault="00606FBF" w:rsidP="00713BE6">
            <w:pPr>
              <w:pStyle w:val="ad"/>
              <w:tabs>
                <w:tab w:val="left" w:pos="851"/>
              </w:tabs>
              <w:rPr>
                <w:sz w:val="22"/>
                <w:szCs w:val="22"/>
              </w:rPr>
            </w:pPr>
            <w:r w:rsidRPr="00606FBF">
              <w:rPr>
                <w:noProof/>
              </w:rPr>
              <w:pict>
                <v:shape id="_x0000_s1631" type="#_x0000_t202" style="position:absolute;margin-left:-174.7pt;margin-top:-36.45pt;width:162.65pt;height:23.15pt;z-index:252242944;mso-width-relative:margin;mso-height-relative:margin" stroked="f">
                  <v:textbox style="mso-next-textbox:#_x0000_s1631">
                    <w:txbxContent>
                      <w:p w:rsidR="003E703A" w:rsidRDefault="003E703A" w:rsidP="00705733">
                        <w:pPr>
                          <w:ind w:firstLine="0"/>
                        </w:pPr>
                        <w:r>
                          <w:t>Продолжение таблицы</w:t>
                        </w:r>
                      </w:p>
                    </w:txbxContent>
                  </v:textbox>
                </v:shape>
              </w:pict>
            </w:r>
            <w:r w:rsidR="00E31C2B" w:rsidRPr="009A3FD8">
              <w:rPr>
                <w:sz w:val="22"/>
                <w:szCs w:val="22"/>
              </w:rPr>
              <w:t>- современные методы и автоматизированные системы инженерного анализа;</w:t>
            </w:r>
          </w:p>
          <w:p w:rsidR="00E31C2B" w:rsidRPr="009A3FD8" w:rsidRDefault="00E31C2B" w:rsidP="00713BE6">
            <w:pPr>
              <w:pStyle w:val="ad"/>
              <w:tabs>
                <w:tab w:val="left" w:pos="851"/>
              </w:tabs>
              <w:rPr>
                <w:sz w:val="22"/>
                <w:szCs w:val="22"/>
              </w:rPr>
            </w:pPr>
            <w:r w:rsidRPr="009A3FD8">
              <w:rPr>
                <w:sz w:val="22"/>
                <w:szCs w:val="22"/>
              </w:rPr>
              <w:t xml:space="preserve">- современные методы и системы управления проектами; </w:t>
            </w:r>
          </w:p>
          <w:p w:rsidR="00E31C2B" w:rsidRPr="009A3FD8" w:rsidRDefault="00E31C2B" w:rsidP="00713BE6">
            <w:pPr>
              <w:pStyle w:val="ad"/>
              <w:tabs>
                <w:tab w:val="left" w:pos="851"/>
              </w:tabs>
              <w:rPr>
                <w:sz w:val="22"/>
                <w:szCs w:val="22"/>
              </w:rPr>
            </w:pPr>
            <w:r w:rsidRPr="009A3FD8">
              <w:rPr>
                <w:sz w:val="22"/>
                <w:szCs w:val="22"/>
              </w:rPr>
              <w:t>- современные методы контроля качества продукции;</w:t>
            </w:r>
          </w:p>
          <w:p w:rsidR="00E31C2B" w:rsidRPr="009A3FD8" w:rsidRDefault="00E31C2B" w:rsidP="00713BE6">
            <w:pPr>
              <w:pStyle w:val="ad"/>
              <w:tabs>
                <w:tab w:val="left" w:pos="851"/>
              </w:tabs>
              <w:rPr>
                <w:sz w:val="22"/>
                <w:szCs w:val="22"/>
              </w:rPr>
            </w:pPr>
            <w:r w:rsidRPr="009A3FD8">
              <w:rPr>
                <w:sz w:val="22"/>
                <w:szCs w:val="22"/>
              </w:rPr>
              <w:t>- современные методы и автоматизированные системы обращения, учета и хранения документации;</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современные технологии производства;</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стандарты СРПП ВТ, ЕСКД и ЕСПД;</w:t>
            </w:r>
          </w:p>
          <w:p w:rsidR="00E31C2B" w:rsidRPr="009A3FD8" w:rsidRDefault="00E31C2B" w:rsidP="00713BE6">
            <w:pPr>
              <w:pStyle w:val="ad"/>
              <w:tabs>
                <w:tab w:val="left" w:pos="851"/>
              </w:tabs>
              <w:rPr>
                <w:sz w:val="22"/>
                <w:szCs w:val="22"/>
              </w:rPr>
            </w:pPr>
            <w:r w:rsidRPr="009A3FD8">
              <w:rPr>
                <w:b/>
                <w:sz w:val="22"/>
                <w:szCs w:val="22"/>
              </w:rPr>
              <w:t>-</w:t>
            </w:r>
            <w:r w:rsidR="00713BE6" w:rsidRPr="009A3FD8">
              <w:rPr>
                <w:b/>
                <w:sz w:val="22"/>
                <w:szCs w:val="22"/>
              </w:rPr>
              <w:t xml:space="preserve"> </w:t>
            </w:r>
            <w:r w:rsidRPr="009A3FD8">
              <w:rPr>
                <w:sz w:val="22"/>
                <w:szCs w:val="22"/>
              </w:rPr>
              <w:t>надежность и ресурсы авиационной техники;</w:t>
            </w:r>
          </w:p>
          <w:p w:rsidR="00E31C2B" w:rsidRPr="009A3FD8" w:rsidRDefault="00E31C2B" w:rsidP="00713BE6">
            <w:pPr>
              <w:pStyle w:val="ad"/>
              <w:tabs>
                <w:tab w:val="left" w:pos="851"/>
              </w:tabs>
              <w:rPr>
                <w:sz w:val="22"/>
                <w:szCs w:val="22"/>
              </w:rPr>
            </w:pPr>
            <w:r w:rsidRPr="009A3FD8">
              <w:rPr>
                <w:sz w:val="22"/>
                <w:szCs w:val="22"/>
              </w:rPr>
              <w:t>-</w:t>
            </w:r>
            <w:r w:rsidR="00713BE6" w:rsidRPr="009A3FD8">
              <w:rPr>
                <w:sz w:val="22"/>
                <w:szCs w:val="22"/>
              </w:rPr>
              <w:t xml:space="preserve"> </w:t>
            </w:r>
            <w:r w:rsidRPr="009A3FD8">
              <w:rPr>
                <w:sz w:val="22"/>
                <w:szCs w:val="22"/>
              </w:rPr>
              <w:t>автоматизированные системы управления производством и поддержания жизненного цикла изделия;</w:t>
            </w:r>
          </w:p>
          <w:p w:rsidR="00E31C2B" w:rsidRPr="009A3FD8" w:rsidRDefault="00E31C2B" w:rsidP="00713BE6">
            <w:pPr>
              <w:pStyle w:val="ad"/>
              <w:tabs>
                <w:tab w:val="left" w:pos="851"/>
              </w:tabs>
              <w:rPr>
                <w:sz w:val="22"/>
                <w:szCs w:val="22"/>
              </w:rPr>
            </w:pPr>
            <w:r w:rsidRPr="009A3FD8">
              <w:rPr>
                <w:color w:val="000000"/>
                <w:sz w:val="22"/>
                <w:szCs w:val="22"/>
              </w:rPr>
              <w:t>-</w:t>
            </w:r>
            <w:r w:rsidR="00713BE6" w:rsidRPr="009A3FD8">
              <w:rPr>
                <w:color w:val="000000"/>
                <w:sz w:val="22"/>
                <w:szCs w:val="22"/>
              </w:rPr>
              <w:t xml:space="preserve"> </w:t>
            </w:r>
            <w:r w:rsidRPr="009A3FD8">
              <w:rPr>
                <w:sz w:val="22"/>
                <w:szCs w:val="22"/>
              </w:rPr>
              <w:t>современные методы организации труда;</w:t>
            </w:r>
          </w:p>
          <w:p w:rsidR="00E31C2B" w:rsidRPr="009A3FD8" w:rsidRDefault="00E31C2B" w:rsidP="00713BE6">
            <w:pPr>
              <w:pStyle w:val="ad"/>
              <w:tabs>
                <w:tab w:val="left" w:pos="851"/>
              </w:tabs>
              <w:rPr>
                <w:color w:val="000000"/>
                <w:sz w:val="22"/>
                <w:szCs w:val="22"/>
              </w:rPr>
            </w:pPr>
            <w:r w:rsidRPr="009A3FD8">
              <w:rPr>
                <w:color w:val="000000"/>
                <w:sz w:val="22"/>
                <w:szCs w:val="22"/>
              </w:rPr>
              <w:t>-</w:t>
            </w:r>
            <w:r w:rsidR="00713BE6" w:rsidRPr="009A3FD8">
              <w:rPr>
                <w:color w:val="000000"/>
                <w:sz w:val="22"/>
                <w:szCs w:val="22"/>
              </w:rPr>
              <w:t xml:space="preserve"> </w:t>
            </w:r>
            <w:r w:rsidRPr="009A3FD8">
              <w:rPr>
                <w:sz w:val="22"/>
                <w:szCs w:val="22"/>
              </w:rPr>
              <w:t>метрология и управление контрольным, измерительным и испытательным оборудованием;</w:t>
            </w:r>
            <w:r w:rsidRPr="009A3FD8">
              <w:rPr>
                <w:color w:val="000000"/>
                <w:sz w:val="22"/>
                <w:szCs w:val="22"/>
              </w:rPr>
              <w:t xml:space="preserve"> </w:t>
            </w:r>
          </w:p>
          <w:p w:rsidR="00E31C2B" w:rsidRPr="009A3FD8" w:rsidRDefault="00E31C2B" w:rsidP="00713BE6">
            <w:pPr>
              <w:pStyle w:val="ad"/>
              <w:tabs>
                <w:tab w:val="left" w:pos="851"/>
              </w:tabs>
              <w:rPr>
                <w:sz w:val="22"/>
                <w:szCs w:val="22"/>
              </w:rPr>
            </w:pPr>
            <w:r w:rsidRPr="009A3FD8">
              <w:rPr>
                <w:color w:val="000000"/>
                <w:sz w:val="22"/>
                <w:szCs w:val="22"/>
              </w:rPr>
              <w:t xml:space="preserve">- </w:t>
            </w:r>
            <w:r w:rsidRPr="009A3FD8">
              <w:rPr>
                <w:sz w:val="22"/>
                <w:szCs w:val="22"/>
              </w:rPr>
              <w:t>новое технологическое оборудование, средства измерения и контроля;</w:t>
            </w:r>
          </w:p>
          <w:p w:rsidR="00E31C2B" w:rsidRPr="009A3FD8" w:rsidRDefault="00E31C2B" w:rsidP="00713BE6">
            <w:pPr>
              <w:pStyle w:val="ad"/>
              <w:tabs>
                <w:tab w:val="left" w:pos="851"/>
              </w:tabs>
              <w:rPr>
                <w:sz w:val="22"/>
                <w:szCs w:val="22"/>
              </w:rPr>
            </w:pPr>
            <w:r w:rsidRPr="009A3FD8">
              <w:rPr>
                <w:sz w:val="22"/>
                <w:szCs w:val="22"/>
              </w:rPr>
              <w:t>- новые технологические процессы;</w:t>
            </w:r>
          </w:p>
          <w:p w:rsidR="00E31C2B" w:rsidRPr="009A3FD8" w:rsidRDefault="00E31C2B" w:rsidP="00713BE6">
            <w:pPr>
              <w:pStyle w:val="ad"/>
              <w:tabs>
                <w:tab w:val="left" w:pos="851"/>
              </w:tabs>
              <w:rPr>
                <w:sz w:val="22"/>
                <w:szCs w:val="22"/>
              </w:rPr>
            </w:pPr>
            <w:r w:rsidRPr="009A3FD8">
              <w:rPr>
                <w:sz w:val="22"/>
                <w:szCs w:val="22"/>
              </w:rPr>
              <w:t>- методы финансового планирования и управленческого учета;</w:t>
            </w:r>
          </w:p>
        </w:tc>
      </w:tr>
      <w:tr w:rsidR="00E31C2B" w:rsidTr="00705733">
        <w:tc>
          <w:tcPr>
            <w:tcW w:w="3402" w:type="dxa"/>
            <w:vAlign w:val="center"/>
          </w:tcPr>
          <w:p w:rsidR="00E31C2B" w:rsidRPr="009A3FD8" w:rsidRDefault="000A27C0" w:rsidP="00713BE6">
            <w:pPr>
              <w:spacing w:line="240" w:lineRule="auto"/>
              <w:ind w:firstLine="0"/>
              <w:jc w:val="left"/>
            </w:pPr>
            <w:r w:rsidRPr="009A3FD8">
              <w:lastRenderedPageBreak/>
              <w:t>Для рабочего персонала</w:t>
            </w:r>
          </w:p>
        </w:tc>
        <w:tc>
          <w:tcPr>
            <w:tcW w:w="5953" w:type="dxa"/>
            <w:vAlign w:val="center"/>
          </w:tcPr>
          <w:p w:rsidR="000A27C0" w:rsidRPr="009A3FD8" w:rsidRDefault="000A27C0" w:rsidP="00713BE6">
            <w:pPr>
              <w:spacing w:line="240" w:lineRule="auto"/>
              <w:ind w:firstLine="0"/>
              <w:jc w:val="left"/>
            </w:pPr>
            <w:r w:rsidRPr="009A3FD8">
              <w:t>- профессиональная подготовка;</w:t>
            </w:r>
          </w:p>
          <w:p w:rsidR="000A27C0" w:rsidRPr="009A3FD8" w:rsidRDefault="000A27C0" w:rsidP="00713BE6">
            <w:pPr>
              <w:spacing w:line="240" w:lineRule="auto"/>
              <w:ind w:firstLine="0"/>
              <w:jc w:val="left"/>
            </w:pPr>
            <w:r w:rsidRPr="009A3FD8">
              <w:t>-</w:t>
            </w:r>
            <w:r w:rsidR="00713BE6" w:rsidRPr="009A3FD8">
              <w:t xml:space="preserve"> </w:t>
            </w:r>
            <w:r w:rsidRPr="009A3FD8">
              <w:t>повышение квалификации;</w:t>
            </w:r>
          </w:p>
          <w:p w:rsidR="000A27C0" w:rsidRPr="009A3FD8" w:rsidRDefault="000A27C0" w:rsidP="00713BE6">
            <w:pPr>
              <w:spacing w:line="240" w:lineRule="auto"/>
              <w:ind w:firstLine="0"/>
              <w:jc w:val="left"/>
            </w:pPr>
            <w:r w:rsidRPr="009A3FD8">
              <w:t>-</w:t>
            </w:r>
            <w:r w:rsidR="00713BE6" w:rsidRPr="009A3FD8">
              <w:t xml:space="preserve"> </w:t>
            </w:r>
            <w:r w:rsidRPr="009A3FD8">
              <w:t>переподготовка;</w:t>
            </w:r>
          </w:p>
          <w:p w:rsidR="000A27C0" w:rsidRPr="009A3FD8" w:rsidRDefault="000A27C0" w:rsidP="00713BE6">
            <w:pPr>
              <w:spacing w:line="240" w:lineRule="auto"/>
              <w:ind w:firstLine="0"/>
              <w:jc w:val="left"/>
            </w:pPr>
            <w:r w:rsidRPr="009A3FD8">
              <w:t>-</w:t>
            </w:r>
            <w:r w:rsidR="00713BE6" w:rsidRPr="009A3FD8">
              <w:t xml:space="preserve"> </w:t>
            </w:r>
            <w:r w:rsidRPr="009A3FD8">
              <w:t>освоение второй (смежной) рабочей профессии;</w:t>
            </w:r>
          </w:p>
          <w:p w:rsidR="00E31C2B" w:rsidRPr="009A3FD8" w:rsidRDefault="000A27C0" w:rsidP="00713BE6">
            <w:pPr>
              <w:spacing w:line="240" w:lineRule="auto"/>
              <w:ind w:firstLine="0"/>
              <w:jc w:val="left"/>
            </w:pPr>
            <w:r w:rsidRPr="009A3FD8">
              <w:t>-</w:t>
            </w:r>
            <w:r w:rsidR="00713BE6" w:rsidRPr="009A3FD8">
              <w:t xml:space="preserve"> </w:t>
            </w:r>
            <w:r w:rsidRPr="009A3FD8">
              <w:t>обязательное обучение перед аттестацией и допуском к выполнению и контролю специальных и особо ответственных операций.</w:t>
            </w:r>
          </w:p>
        </w:tc>
      </w:tr>
    </w:tbl>
    <w:p w:rsidR="00FE0D96" w:rsidRDefault="009932DB" w:rsidP="00F958DC">
      <w:pPr>
        <w:spacing w:after="120"/>
        <w:ind w:firstLine="0"/>
        <w:jc w:val="center"/>
      </w:pPr>
      <w:r>
        <w:t>Составлено</w:t>
      </w:r>
      <w:r w:rsidR="00FE0D96" w:rsidRPr="00FE0D96">
        <w:t xml:space="preserve"> </w:t>
      </w:r>
      <w:r w:rsidR="003A56DD">
        <w:t xml:space="preserve">по: </w:t>
      </w:r>
      <w:r w:rsidR="00FE0D96" w:rsidRPr="00FE0D96">
        <w:t>ПО 739.002</w:t>
      </w:r>
      <w:r w:rsidR="00FE0D96">
        <w:t xml:space="preserve">6-2016 СМК «Обучение и развитие </w:t>
      </w:r>
      <w:r>
        <w:t xml:space="preserve">персонала в ОАО </w:t>
      </w:r>
      <w:r w:rsidRPr="009932DB">
        <w:t>“</w:t>
      </w:r>
      <w:r w:rsidR="00FE0D96" w:rsidRPr="00FE0D96">
        <w:t>ОДК-Климов</w:t>
      </w:r>
      <w:r w:rsidRPr="009932DB">
        <w:rPr>
          <w:rFonts w:cs="Times New Roman"/>
        </w:rPr>
        <w:t>”</w:t>
      </w:r>
      <w:r w:rsidR="00FE0D96" w:rsidRPr="00FE0D96">
        <w:t>»</w:t>
      </w:r>
      <w:r w:rsidR="00182478">
        <w:t xml:space="preserve"> – С. 12-14.</w:t>
      </w:r>
    </w:p>
    <w:p w:rsidR="00D02E6B" w:rsidRPr="00D86594" w:rsidRDefault="00D02E6B" w:rsidP="00D02E6B">
      <w:r>
        <w:t xml:space="preserve">Вышеуказанные направления </w:t>
      </w:r>
      <w:r w:rsidRPr="00D86594">
        <w:t>обучения</w:t>
      </w:r>
      <w:r>
        <w:t xml:space="preserve"> подразделяются на</w:t>
      </w:r>
      <w:r w:rsidRPr="00D86594">
        <w:t>:</w:t>
      </w:r>
    </w:p>
    <w:p w:rsidR="00D02E6B" w:rsidRDefault="00D02E6B" w:rsidP="00D02E6B">
      <w:pPr>
        <w:pStyle w:val="ac"/>
        <w:numPr>
          <w:ilvl w:val="0"/>
          <w:numId w:val="9"/>
        </w:numPr>
        <w:ind w:left="1208" w:hanging="357"/>
      </w:pPr>
      <w:r>
        <w:t>обязательное обучение/необязательное обучение;</w:t>
      </w:r>
    </w:p>
    <w:p w:rsidR="00D02E6B" w:rsidRDefault="00D02E6B" w:rsidP="00D02E6B">
      <w:pPr>
        <w:pStyle w:val="ac"/>
        <w:numPr>
          <w:ilvl w:val="0"/>
          <w:numId w:val="9"/>
        </w:numPr>
        <w:ind w:left="1208" w:hanging="357"/>
      </w:pPr>
      <w:r>
        <w:t>внутреннее/ внешнее обучение.</w:t>
      </w:r>
    </w:p>
    <w:p w:rsidR="00D02E6B" w:rsidRPr="008A0566" w:rsidRDefault="00D02E6B" w:rsidP="00D02E6B">
      <w:pPr>
        <w:rPr>
          <w:szCs w:val="24"/>
        </w:rPr>
      </w:pPr>
      <w:r>
        <w:t>Р</w:t>
      </w:r>
      <w:r w:rsidRPr="00434D46">
        <w:t xml:space="preserve">езультатом </w:t>
      </w:r>
      <w:r>
        <w:t>обязательного обучения является допуск к работе. К нему относятся обучение техники</w:t>
      </w:r>
      <w:r w:rsidRPr="00434D46">
        <w:t xml:space="preserve"> безопасности, специализированное обучение, связанное со спецификой деятельности предприятия или внутриотраслевыми требованиями</w:t>
      </w:r>
      <w:r>
        <w:t xml:space="preserve"> и т.д. </w:t>
      </w:r>
      <w:r w:rsidRPr="008A0566">
        <w:rPr>
          <w:szCs w:val="24"/>
        </w:rPr>
        <w:t xml:space="preserve">Необязательное включает в себя углубление знаний, обучение программным продуктам (например, </w:t>
      </w:r>
      <w:r w:rsidRPr="008A0566">
        <w:rPr>
          <w:szCs w:val="24"/>
          <w:lang w:val="de-DE"/>
        </w:rPr>
        <w:t>MS</w:t>
      </w:r>
      <w:r w:rsidRPr="008A0566">
        <w:rPr>
          <w:szCs w:val="24"/>
        </w:rPr>
        <w:t xml:space="preserve"> </w:t>
      </w:r>
      <w:r w:rsidRPr="008A0566">
        <w:rPr>
          <w:szCs w:val="24"/>
          <w:lang w:val="de-DE"/>
        </w:rPr>
        <w:t>Office</w:t>
      </w:r>
      <w:r w:rsidRPr="008A0566">
        <w:rPr>
          <w:szCs w:val="24"/>
        </w:rPr>
        <w:t xml:space="preserve">) и др. </w:t>
      </w:r>
    </w:p>
    <w:p w:rsidR="00D02E6B" w:rsidRDefault="00D02E6B" w:rsidP="00D02E6B">
      <w:r>
        <w:t>Для специалистов и руководящих кадров чаще всего применяется внешнее целевое обучение или внутреннее групповое обучение в Учебном центре. Для рабочего персонала применяются в основном внутреннее обучение по программам подготовки, переподготовки, освоения</w:t>
      </w:r>
      <w:r w:rsidRPr="00434D46">
        <w:t xml:space="preserve"> второ</w:t>
      </w:r>
      <w:r>
        <w:t>й/смежной профессией и повышения</w:t>
      </w:r>
      <w:r w:rsidRPr="00434D46">
        <w:t xml:space="preserve"> квалификации</w:t>
      </w:r>
      <w:r>
        <w:t xml:space="preserve"> на рабочем месте.</w:t>
      </w:r>
    </w:p>
    <w:p w:rsidR="00E972CE" w:rsidRPr="00D86594" w:rsidRDefault="00D02E6B" w:rsidP="00E972CE">
      <w:r>
        <w:t>Мероприятиями по ц</w:t>
      </w:r>
      <w:r w:rsidR="00E972CE" w:rsidRPr="00D86594">
        <w:t>елево</w:t>
      </w:r>
      <w:r>
        <w:t>му внешн</w:t>
      </w:r>
      <w:r w:rsidR="00E972CE" w:rsidRPr="00D86594">
        <w:t>е</w:t>
      </w:r>
      <w:r>
        <w:t>му обучению являются</w:t>
      </w:r>
      <w:r w:rsidR="00E972CE" w:rsidRPr="00D86594">
        <w:t>:</w:t>
      </w:r>
    </w:p>
    <w:p w:rsidR="00E972CE" w:rsidRPr="00D86594" w:rsidRDefault="00E972CE" w:rsidP="00751CE9">
      <w:pPr>
        <w:pStyle w:val="ac"/>
        <w:numPr>
          <w:ilvl w:val="0"/>
          <w:numId w:val="32"/>
        </w:numPr>
        <w:ind w:left="1208" w:hanging="357"/>
      </w:pPr>
      <w:r w:rsidRPr="00D86594">
        <w:t>подготовк</w:t>
      </w:r>
      <w:r w:rsidR="004F7B52">
        <w:t>а</w:t>
      </w:r>
      <w:r w:rsidRPr="00D86594">
        <w:t xml:space="preserve"> молодых специалистов, выпускни</w:t>
      </w:r>
      <w:r w:rsidR="004F7B52">
        <w:t>ков вузов в аспирантуре и защита</w:t>
      </w:r>
      <w:r w:rsidRPr="00D86594">
        <w:t xml:space="preserve"> кандидатской диссертации по специфике деятельности </w:t>
      </w:r>
      <w:r>
        <w:t>предприятия;</w:t>
      </w:r>
      <w:r w:rsidRPr="00D86594">
        <w:t xml:space="preserve"> </w:t>
      </w:r>
    </w:p>
    <w:p w:rsidR="004F7B52" w:rsidRDefault="00E972CE" w:rsidP="00751CE9">
      <w:pPr>
        <w:pStyle w:val="ac"/>
        <w:numPr>
          <w:ilvl w:val="0"/>
          <w:numId w:val="32"/>
        </w:numPr>
        <w:ind w:left="1208" w:hanging="357"/>
      </w:pPr>
      <w:r w:rsidRPr="00D86594">
        <w:lastRenderedPageBreak/>
        <w:t>целевая подготовка, переподготовка и повышение квалификации в профильных учебных зав</w:t>
      </w:r>
      <w:r>
        <w:t>едениях (БГТУ «ВОЕНМЕХ», СПбПУ и др.)</w:t>
      </w:r>
      <w:r w:rsidRPr="00D86594">
        <w:t xml:space="preserve"> </w:t>
      </w:r>
    </w:p>
    <w:p w:rsidR="00E972CE" w:rsidRPr="00D86594" w:rsidRDefault="00E972CE" w:rsidP="00751CE9">
      <w:pPr>
        <w:pStyle w:val="ac"/>
        <w:numPr>
          <w:ilvl w:val="0"/>
          <w:numId w:val="31"/>
        </w:numPr>
        <w:ind w:left="1208" w:hanging="357"/>
      </w:pPr>
      <w:r w:rsidRPr="00D86594">
        <w:t>разноуровневая целевая подготовка работников по программам освоения иностранных языков (проводится во внешних учебны</w:t>
      </w:r>
      <w:r>
        <w:t>х заведениях/языковых центрах</w:t>
      </w:r>
      <w:r w:rsidRPr="00D86594">
        <w:t xml:space="preserve">); </w:t>
      </w:r>
    </w:p>
    <w:p w:rsidR="00E972CE" w:rsidRPr="00D86594" w:rsidRDefault="00E972CE" w:rsidP="00751CE9">
      <w:pPr>
        <w:pStyle w:val="ac"/>
        <w:numPr>
          <w:ilvl w:val="0"/>
          <w:numId w:val="31"/>
        </w:numPr>
        <w:ind w:left="1208" w:hanging="357"/>
      </w:pPr>
      <w:r w:rsidRPr="00D86594">
        <w:t>учебные научно-технические мероприятия КУ АО</w:t>
      </w:r>
      <w:r>
        <w:t xml:space="preserve"> «ОДК»;</w:t>
      </w:r>
    </w:p>
    <w:p w:rsidR="00E972CE" w:rsidRPr="00D86594" w:rsidRDefault="00E972CE" w:rsidP="00751CE9">
      <w:pPr>
        <w:pStyle w:val="ac"/>
        <w:numPr>
          <w:ilvl w:val="0"/>
          <w:numId w:val="31"/>
        </w:numPr>
        <w:ind w:left="1208" w:hanging="357"/>
      </w:pPr>
      <w:r>
        <w:t>сторонние научно-технические мероприятия;</w:t>
      </w:r>
    </w:p>
    <w:p w:rsidR="00E972CE" w:rsidRDefault="00E972CE" w:rsidP="00751CE9">
      <w:pPr>
        <w:pStyle w:val="ac"/>
        <w:numPr>
          <w:ilvl w:val="0"/>
          <w:numId w:val="31"/>
        </w:numPr>
        <w:ind w:left="1208" w:hanging="357"/>
      </w:pPr>
      <w:r w:rsidRPr="00D86594">
        <w:t xml:space="preserve">участие работников в корпоративных чемпионатах профессий по стандартам </w:t>
      </w:r>
      <w:r w:rsidRPr="004F7B52">
        <w:rPr>
          <w:lang w:val="en-US"/>
        </w:rPr>
        <w:t>Worldskills</w:t>
      </w:r>
      <w:r w:rsidRPr="00D86594">
        <w:t xml:space="preserve">, форуме «Инженеры будущего», других целевых программах АО «ОДК», </w:t>
      </w:r>
      <w:r w:rsidRPr="00572AAF">
        <w:t>Государственн</w:t>
      </w:r>
      <w:r>
        <w:t>ой</w:t>
      </w:r>
      <w:r w:rsidRPr="00572AAF">
        <w:t xml:space="preserve"> корпораци</w:t>
      </w:r>
      <w:r>
        <w:t>и</w:t>
      </w:r>
      <w:r w:rsidRPr="00572AAF">
        <w:t xml:space="preserve"> </w:t>
      </w:r>
      <w:r>
        <w:t>«Ростех».</w:t>
      </w:r>
    </w:p>
    <w:p w:rsidR="00E972CE" w:rsidRPr="00D86594" w:rsidRDefault="00342C94" w:rsidP="00E972CE">
      <w:r>
        <w:t xml:space="preserve">Целевое внутреннее обучение, </w:t>
      </w:r>
      <w:r w:rsidRPr="00161C4E">
        <w:rPr>
          <w:szCs w:val="24"/>
        </w:rPr>
        <w:t>проводимое преподавателями внутреннего обучения, наставниками  из числа квалифи</w:t>
      </w:r>
      <w:r>
        <w:rPr>
          <w:szCs w:val="24"/>
        </w:rPr>
        <w:t xml:space="preserve">цированных опытных специалистов, </w:t>
      </w:r>
      <w:r w:rsidR="004F7B52">
        <w:t>подразделяется на</w:t>
      </w:r>
      <w:r w:rsidR="00E972CE" w:rsidRPr="00D86594">
        <w:t>:</w:t>
      </w:r>
    </w:p>
    <w:p w:rsidR="004F7B52" w:rsidRDefault="004F7B52" w:rsidP="00751CE9">
      <w:pPr>
        <w:pStyle w:val="ac"/>
        <w:numPr>
          <w:ilvl w:val="0"/>
          <w:numId w:val="33"/>
        </w:numPr>
        <w:ind w:left="1208" w:hanging="357"/>
      </w:pPr>
      <w:r>
        <w:t xml:space="preserve">обучение </w:t>
      </w:r>
      <w:r w:rsidR="00E972CE" w:rsidRPr="00D86594">
        <w:t xml:space="preserve">рабочего персонала по потребностям </w:t>
      </w:r>
      <w:r w:rsidR="00E972CE">
        <w:t xml:space="preserve">предприятия </w:t>
      </w:r>
      <w:r w:rsidR="00E972CE" w:rsidRPr="00D86594">
        <w:t>на рабочем месте без отрыва или с ча</w:t>
      </w:r>
      <w:r>
        <w:t>стичным отрывом от производства;</w:t>
      </w:r>
    </w:p>
    <w:p w:rsidR="00E972CE" w:rsidRPr="00D86594" w:rsidRDefault="00E972CE" w:rsidP="00751CE9">
      <w:pPr>
        <w:pStyle w:val="ac"/>
        <w:numPr>
          <w:ilvl w:val="0"/>
          <w:numId w:val="33"/>
        </w:numPr>
        <w:ind w:left="1208" w:hanging="357"/>
      </w:pPr>
      <w:r w:rsidRPr="00D86594">
        <w:t xml:space="preserve">курсы целевого назначения (КЦН) –  освоение нового программного оборудования, новых технологий, нового станочного оборудования, </w:t>
      </w:r>
      <w:r w:rsidRPr="00854FBC">
        <w:t>знакомство</w:t>
      </w:r>
      <w:r w:rsidR="004F7B52">
        <w:t xml:space="preserve"> с новой технологией производства. </w:t>
      </w:r>
    </w:p>
    <w:p w:rsidR="000A27C0" w:rsidRDefault="00E972CE" w:rsidP="00E972CE">
      <w:r>
        <w:t xml:space="preserve">Процентное соотношение различных </w:t>
      </w:r>
      <w:r w:rsidR="00911893">
        <w:t xml:space="preserve">видов и </w:t>
      </w:r>
      <w:r>
        <w:t>форм</w:t>
      </w:r>
      <w:r w:rsidR="009A583E">
        <w:t xml:space="preserve"> обучения, проведенного</w:t>
      </w:r>
      <w:r w:rsidR="004F7B52">
        <w:t xml:space="preserve"> </w:t>
      </w:r>
      <w:r w:rsidR="009A583E">
        <w:t xml:space="preserve">Учебным центром </w:t>
      </w:r>
      <w:r w:rsidR="004F7B52">
        <w:t xml:space="preserve">в </w:t>
      </w:r>
      <w:r w:rsidR="00F958DC">
        <w:t>2016 году</w:t>
      </w:r>
      <w:r w:rsidR="004F7B52">
        <w:t xml:space="preserve">, </w:t>
      </w:r>
      <w:r w:rsidR="004F7B52" w:rsidRPr="00CD1422">
        <w:t xml:space="preserve">представлено </w:t>
      </w:r>
      <w:r w:rsidR="000A27C0">
        <w:t>на рис 5</w:t>
      </w:r>
      <w:r w:rsidRPr="00CD1422">
        <w:t>.</w:t>
      </w:r>
      <w:r w:rsidR="00911893" w:rsidRPr="00CD1422">
        <w:t xml:space="preserve"> </w:t>
      </w:r>
    </w:p>
    <w:p w:rsidR="000A27C0" w:rsidRDefault="009A3FD8" w:rsidP="00E972CE">
      <w:r>
        <w:rPr>
          <w:noProof/>
          <w:lang w:eastAsia="ru-RU"/>
        </w:rPr>
        <w:drawing>
          <wp:anchor distT="0" distB="0" distL="114300" distR="114300" simplePos="0" relativeHeight="252230656" behindDoc="0" locked="0" layoutInCell="1" allowOverlap="1">
            <wp:simplePos x="0" y="0"/>
            <wp:positionH relativeFrom="column">
              <wp:posOffset>1483995</wp:posOffset>
            </wp:positionH>
            <wp:positionV relativeFrom="paragraph">
              <wp:posOffset>27940</wp:posOffset>
            </wp:positionV>
            <wp:extent cx="2940050" cy="3361055"/>
            <wp:effectExtent l="38100" t="19050" r="12700" b="10795"/>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2023" b="4047"/>
                    <a:stretch>
                      <a:fillRect/>
                    </a:stretch>
                  </pic:blipFill>
                  <pic:spPr bwMode="auto">
                    <a:xfrm>
                      <a:off x="0" y="0"/>
                      <a:ext cx="2940050" cy="3361055"/>
                    </a:xfrm>
                    <a:prstGeom prst="rect">
                      <a:avLst/>
                    </a:prstGeom>
                    <a:noFill/>
                    <a:ln w="3175">
                      <a:solidFill>
                        <a:schemeClr val="tx1"/>
                      </a:solidFill>
                      <a:miter lim="800000"/>
                      <a:headEnd/>
                      <a:tailEnd/>
                    </a:ln>
                  </pic:spPr>
                </pic:pic>
              </a:graphicData>
            </a:graphic>
          </wp:anchor>
        </w:drawing>
      </w:r>
    </w:p>
    <w:p w:rsidR="000A27C0" w:rsidRDefault="000A27C0" w:rsidP="00E972CE"/>
    <w:p w:rsidR="000A27C0" w:rsidRDefault="000A27C0" w:rsidP="00E972CE"/>
    <w:p w:rsidR="000A27C0" w:rsidRDefault="000A27C0" w:rsidP="00E972CE"/>
    <w:p w:rsidR="000A27C0" w:rsidRDefault="000A27C0" w:rsidP="00E972CE"/>
    <w:p w:rsidR="000A27C0" w:rsidRDefault="000A27C0" w:rsidP="00E972CE"/>
    <w:p w:rsidR="000A27C0" w:rsidRDefault="000A27C0" w:rsidP="00E972CE"/>
    <w:p w:rsidR="000A27C0" w:rsidRDefault="000A27C0" w:rsidP="00E972CE"/>
    <w:p w:rsidR="000A27C0" w:rsidRDefault="000A27C0" w:rsidP="00E972CE"/>
    <w:p w:rsidR="009A583E" w:rsidRDefault="009A583E" w:rsidP="00E972CE"/>
    <w:p w:rsidR="009A583E" w:rsidRDefault="009A583E" w:rsidP="00E972CE"/>
    <w:p w:rsidR="009A583E" w:rsidRDefault="009A583E" w:rsidP="00E972CE"/>
    <w:p w:rsidR="009A3FD8" w:rsidRDefault="009A3FD8" w:rsidP="009A3FD8">
      <w:pPr>
        <w:jc w:val="center"/>
      </w:pPr>
    </w:p>
    <w:p w:rsidR="009A583E" w:rsidRPr="004F1626" w:rsidRDefault="00117ED9" w:rsidP="009A3FD8">
      <w:pPr>
        <w:jc w:val="center"/>
        <w:rPr>
          <w:b/>
        </w:rPr>
      </w:pPr>
      <w:r w:rsidRPr="004F1626">
        <w:rPr>
          <w:i/>
        </w:rPr>
        <w:t>Рисунок 5</w:t>
      </w:r>
      <w:r w:rsidR="004F1626">
        <w:rPr>
          <w:i/>
        </w:rPr>
        <w:t>.</w:t>
      </w:r>
      <w:r>
        <w:t xml:space="preserve"> </w:t>
      </w:r>
      <w:r w:rsidRPr="004F1626">
        <w:rPr>
          <w:b/>
        </w:rPr>
        <w:t>Процентное соотношение видов и форм обучения в</w:t>
      </w:r>
      <w:r w:rsidR="00F958DC">
        <w:rPr>
          <w:b/>
        </w:rPr>
        <w:t xml:space="preserve"> 2016г</w:t>
      </w:r>
      <w:r w:rsidRPr="004F1626">
        <w:rPr>
          <w:b/>
        </w:rPr>
        <w:t>.</w:t>
      </w:r>
    </w:p>
    <w:p w:rsidR="00117ED9" w:rsidRDefault="008C6ABD" w:rsidP="009A3FD8">
      <w:pPr>
        <w:jc w:val="center"/>
      </w:pPr>
      <w:r>
        <w:t>Составлено по</w:t>
      </w:r>
      <w:r w:rsidR="00117ED9">
        <w:t>: Сводный отчет по обучению персонала</w:t>
      </w:r>
      <w:r w:rsidR="0012405D">
        <w:t xml:space="preserve"> ОАО</w:t>
      </w:r>
      <w:r w:rsidR="00117ED9">
        <w:t xml:space="preserve"> </w:t>
      </w:r>
      <w:r w:rsidR="00117ED9">
        <w:rPr>
          <w:rFonts w:cs="Times New Roman"/>
        </w:rPr>
        <w:t>«</w:t>
      </w:r>
      <w:r w:rsidR="00117ED9">
        <w:t>ОДК-Климов</w:t>
      </w:r>
      <w:r w:rsidR="00117ED9">
        <w:rPr>
          <w:rFonts w:cs="Times New Roman"/>
        </w:rPr>
        <w:t>» за</w:t>
      </w:r>
      <w:r w:rsidR="00F958DC">
        <w:t xml:space="preserve"> 2016г</w:t>
      </w:r>
      <w:r w:rsidR="00117ED9">
        <w:t>.</w:t>
      </w:r>
    </w:p>
    <w:p w:rsidR="00911893" w:rsidRDefault="00911893" w:rsidP="00E972CE">
      <w:r w:rsidRPr="00CD1422">
        <w:lastRenderedPageBreak/>
        <w:t>В</w:t>
      </w:r>
      <w:r>
        <w:t xml:space="preserve"> целом, в структуре обучения ОАО «ОДК-Климов» преобладает обязательное обучение,</w:t>
      </w:r>
      <w:r w:rsidR="009A583E">
        <w:t xml:space="preserve"> в которое входит как профессиональная подготовка рабочего персонала, так и обучение специалистов с целью получения допуска к работе. </w:t>
      </w:r>
      <w:r>
        <w:t xml:space="preserve"> Также в </w:t>
      </w:r>
      <w:r w:rsidR="00F958DC">
        <w:t xml:space="preserve">2016 году </w:t>
      </w:r>
      <w:r>
        <w:t xml:space="preserve">высока доля целевой подготовки специалистов </w:t>
      </w:r>
      <w:r w:rsidR="009A583E">
        <w:t>по различным учебным программам</w:t>
      </w:r>
      <w:r>
        <w:t xml:space="preserve">. </w:t>
      </w:r>
    </w:p>
    <w:p w:rsidR="009A583E" w:rsidRDefault="009A583E" w:rsidP="00E972CE">
      <w:r>
        <w:t>Соотношение внутреннего и внешнего обязательног</w:t>
      </w:r>
      <w:r w:rsidR="00736692">
        <w:t xml:space="preserve">о обучения за </w:t>
      </w:r>
      <w:r w:rsidR="00F958DC">
        <w:t xml:space="preserve">2016 год </w:t>
      </w:r>
      <w:r w:rsidR="00736692">
        <w:t xml:space="preserve">представлено на рис. </w:t>
      </w:r>
      <w:r>
        <w:t xml:space="preserve">6. В целом, обязательное обучение проводится на предприятии с помощью его внутренних ресурсов, что объясняется специфичностью деятельности предприятия и </w:t>
      </w:r>
      <w:r w:rsidR="00736692">
        <w:t>необходимостью обязательного обучения технике</w:t>
      </w:r>
      <w:r w:rsidR="00736692" w:rsidRPr="00434D46">
        <w:t xml:space="preserve"> безопасности</w:t>
      </w:r>
      <w:r w:rsidR="00736692">
        <w:t xml:space="preserve"> вследствие повышенной опасности</w:t>
      </w:r>
      <w:r>
        <w:t xml:space="preserve"> производственного процесса. </w:t>
      </w:r>
    </w:p>
    <w:p w:rsidR="009A583E" w:rsidRDefault="007D4945" w:rsidP="00E972CE">
      <w:r>
        <w:rPr>
          <w:noProof/>
          <w:lang w:eastAsia="ru-RU"/>
        </w:rPr>
        <w:drawing>
          <wp:anchor distT="0" distB="0" distL="114300" distR="114300" simplePos="0" relativeHeight="252229632" behindDoc="0" locked="0" layoutInCell="1" allowOverlap="1">
            <wp:simplePos x="0" y="0"/>
            <wp:positionH relativeFrom="column">
              <wp:posOffset>1853565</wp:posOffset>
            </wp:positionH>
            <wp:positionV relativeFrom="paragraph">
              <wp:posOffset>52705</wp:posOffset>
            </wp:positionV>
            <wp:extent cx="2457450" cy="2457450"/>
            <wp:effectExtent l="19050" t="19050" r="19050" b="19050"/>
            <wp:wrapSquare wrapText="bothSides"/>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1427" r="1427"/>
                    <a:stretch>
                      <a:fillRect/>
                    </a:stretch>
                  </pic:blipFill>
                  <pic:spPr bwMode="auto">
                    <a:xfrm>
                      <a:off x="0" y="0"/>
                      <a:ext cx="2457450" cy="2457450"/>
                    </a:xfrm>
                    <a:prstGeom prst="rect">
                      <a:avLst/>
                    </a:prstGeom>
                    <a:noFill/>
                    <a:ln w="3175">
                      <a:solidFill>
                        <a:schemeClr val="tx1"/>
                      </a:solidFill>
                      <a:miter lim="800000"/>
                      <a:headEnd/>
                      <a:tailEnd/>
                    </a:ln>
                  </pic:spPr>
                </pic:pic>
              </a:graphicData>
            </a:graphic>
          </wp:anchor>
        </w:drawing>
      </w:r>
    </w:p>
    <w:p w:rsidR="009A583E" w:rsidRDefault="009A583E" w:rsidP="00E972CE"/>
    <w:p w:rsidR="009A583E" w:rsidRDefault="009A583E" w:rsidP="00E972CE"/>
    <w:p w:rsidR="009A583E" w:rsidRDefault="009A583E" w:rsidP="00E972CE"/>
    <w:p w:rsidR="009A583E" w:rsidRDefault="009A583E" w:rsidP="00E972CE"/>
    <w:p w:rsidR="009A583E" w:rsidRDefault="009A583E" w:rsidP="00E972CE"/>
    <w:p w:rsidR="009A583E" w:rsidRDefault="009A583E" w:rsidP="00E972CE"/>
    <w:p w:rsidR="009A583E" w:rsidRDefault="009A583E" w:rsidP="00E972CE"/>
    <w:p w:rsidR="009A583E" w:rsidRDefault="009A583E" w:rsidP="00E972CE"/>
    <w:p w:rsidR="007D4945" w:rsidRDefault="007D4945" w:rsidP="0012405D">
      <w:pPr>
        <w:jc w:val="center"/>
        <w:rPr>
          <w:i/>
        </w:rPr>
      </w:pPr>
    </w:p>
    <w:p w:rsidR="00117ED9" w:rsidRPr="003E3610" w:rsidRDefault="00117ED9" w:rsidP="0012405D">
      <w:pPr>
        <w:jc w:val="center"/>
        <w:rPr>
          <w:b/>
        </w:rPr>
      </w:pPr>
      <w:r w:rsidRPr="004F1626">
        <w:rPr>
          <w:i/>
        </w:rPr>
        <w:t>Рисунок 6</w:t>
      </w:r>
      <w:r w:rsidR="004F1626">
        <w:rPr>
          <w:i/>
        </w:rPr>
        <w:t>.</w:t>
      </w:r>
      <w:r>
        <w:t xml:space="preserve"> </w:t>
      </w:r>
      <w:r w:rsidRPr="003E3610">
        <w:rPr>
          <w:b/>
        </w:rPr>
        <w:t xml:space="preserve">Процентное соотношение внутреннего и внешнего обязательного обучения в </w:t>
      </w:r>
      <w:r w:rsidR="00F958DC">
        <w:rPr>
          <w:b/>
        </w:rPr>
        <w:t>2016</w:t>
      </w:r>
      <w:r w:rsidRPr="003E3610">
        <w:rPr>
          <w:b/>
        </w:rPr>
        <w:t>г.</w:t>
      </w:r>
    </w:p>
    <w:p w:rsidR="00117ED9" w:rsidRDefault="008C6ABD" w:rsidP="00713BE6">
      <w:pPr>
        <w:spacing w:after="120"/>
        <w:jc w:val="center"/>
      </w:pPr>
      <w:r>
        <w:t>Составлено по</w:t>
      </w:r>
      <w:r w:rsidR="00117ED9">
        <w:t xml:space="preserve">: Сводный отчет по обучению персонала </w:t>
      </w:r>
      <w:r w:rsidR="0012405D">
        <w:t xml:space="preserve">ОАО </w:t>
      </w:r>
      <w:r w:rsidR="00117ED9">
        <w:rPr>
          <w:rFonts w:cs="Times New Roman"/>
        </w:rPr>
        <w:t>«</w:t>
      </w:r>
      <w:r w:rsidR="00117ED9">
        <w:t>ОДК-Климов</w:t>
      </w:r>
      <w:r w:rsidR="00117ED9">
        <w:rPr>
          <w:rFonts w:cs="Times New Roman"/>
        </w:rPr>
        <w:t xml:space="preserve">» за </w:t>
      </w:r>
      <w:r w:rsidR="00F958DC">
        <w:t>2016</w:t>
      </w:r>
      <w:r w:rsidR="00117ED9">
        <w:t>г.</w:t>
      </w:r>
    </w:p>
    <w:p w:rsidR="00BF77B8" w:rsidRDefault="008A0566" w:rsidP="008A0566">
      <w:r>
        <w:t xml:space="preserve">После </w:t>
      </w:r>
      <w:r w:rsidR="00BF77B8">
        <w:t xml:space="preserve">окончания </w:t>
      </w:r>
      <w:r>
        <w:t xml:space="preserve">обучения </w:t>
      </w:r>
      <w:r w:rsidRPr="003E079D">
        <w:t>У</w:t>
      </w:r>
      <w:r>
        <w:t>чебный центр</w:t>
      </w:r>
      <w:r w:rsidR="00BF77B8">
        <w:t xml:space="preserve">, независимо от вида и форм обучения организует сбор обратной связи от сотрудников, прошедших обучение, вносит необходимые сведения об обучении сотрудников в базу данных </w:t>
      </w:r>
      <w:r w:rsidR="00BF77B8">
        <w:rPr>
          <w:rFonts w:cs="Times New Roman"/>
        </w:rPr>
        <w:t>«</w:t>
      </w:r>
      <w:r w:rsidR="00BF77B8">
        <w:t>1С</w:t>
      </w:r>
      <w:r w:rsidR="00BF77B8">
        <w:rPr>
          <w:rFonts w:cs="Times New Roman"/>
        </w:rPr>
        <w:t>»</w:t>
      </w:r>
      <w:r w:rsidR="00BF77B8">
        <w:t xml:space="preserve"> и передает копии документов об обучении на каждого обученного сотрудника в отдел кадров для включения их в личные дела сотрудников. </w:t>
      </w:r>
    </w:p>
    <w:p w:rsidR="008A0566" w:rsidRPr="003E079D" w:rsidRDefault="002E1C44" w:rsidP="008A0566">
      <w:r>
        <w:t xml:space="preserve">Кроме того, </w:t>
      </w:r>
      <w:r w:rsidR="00FF633E">
        <w:t xml:space="preserve">согласно </w:t>
      </w:r>
      <w:r w:rsidR="00CD659F">
        <w:t xml:space="preserve">Положению </w:t>
      </w:r>
      <w:r w:rsidR="007D4945">
        <w:rPr>
          <w:rFonts w:cs="Times New Roman"/>
        </w:rPr>
        <w:t>«</w:t>
      </w:r>
      <w:r w:rsidR="007D4945">
        <w:t>Обучение и развитие</w:t>
      </w:r>
      <w:r w:rsidR="00CD659F">
        <w:t xml:space="preserve"> персонала </w:t>
      </w:r>
      <w:r w:rsidR="007D4945">
        <w:t xml:space="preserve">в ОАО </w:t>
      </w:r>
      <w:r w:rsidR="007D4945" w:rsidRPr="007D4945">
        <w:t>“</w:t>
      </w:r>
      <w:r w:rsidR="007D4945">
        <w:t>ОДК-Климов</w:t>
      </w:r>
      <w:r w:rsidR="007D4945" w:rsidRPr="007D4945">
        <w:t>”</w:t>
      </w:r>
      <w:r w:rsidR="007D4945">
        <w:rPr>
          <w:rFonts w:cs="Times New Roman"/>
        </w:rPr>
        <w:t>»</w:t>
      </w:r>
      <w:r w:rsidR="007D4945">
        <w:t xml:space="preserve"> </w:t>
      </w:r>
      <w:r>
        <w:t xml:space="preserve">Учебный центр </w:t>
      </w:r>
      <w:r w:rsidR="00CD659F">
        <w:t xml:space="preserve">должен проводить </w:t>
      </w:r>
      <w:r w:rsidR="008A0566" w:rsidRPr="003E079D">
        <w:t xml:space="preserve">мониторинг </w:t>
      </w:r>
      <w:r w:rsidR="00D02E6B">
        <w:t xml:space="preserve">эффективности и </w:t>
      </w:r>
      <w:r w:rsidR="008A0566" w:rsidRPr="003E079D">
        <w:t>качества обучения. Для этих целей используется:</w:t>
      </w:r>
    </w:p>
    <w:p w:rsidR="002E1C44" w:rsidRPr="00BF77B8" w:rsidRDefault="002E1C44" w:rsidP="00D96858">
      <w:pPr>
        <w:pStyle w:val="ac"/>
        <w:numPr>
          <w:ilvl w:val="0"/>
          <w:numId w:val="64"/>
        </w:numPr>
        <w:ind w:left="1208" w:hanging="357"/>
      </w:pPr>
      <w:r>
        <w:t xml:space="preserve">сравнительный анализ результатов обучения (до направления на </w:t>
      </w:r>
      <w:r w:rsidRPr="00BF77B8">
        <w:t>обучение и после);</w:t>
      </w:r>
    </w:p>
    <w:p w:rsidR="008A0566" w:rsidRPr="00D86594" w:rsidRDefault="008A0566" w:rsidP="00D96858">
      <w:pPr>
        <w:pStyle w:val="ac"/>
        <w:numPr>
          <w:ilvl w:val="0"/>
          <w:numId w:val="64"/>
        </w:numPr>
        <w:ind w:left="1208" w:hanging="357"/>
      </w:pPr>
      <w:r>
        <w:t xml:space="preserve">контроль знаний, </w:t>
      </w:r>
      <w:r w:rsidRPr="003E079D">
        <w:t>проводимы</w:t>
      </w:r>
      <w:r>
        <w:t>й</w:t>
      </w:r>
      <w:r w:rsidRPr="003E079D">
        <w:t xml:space="preserve"> преподавателями, ведущими конкретную учебную программу, отдельные модули или дисциплины к ней;</w:t>
      </w:r>
    </w:p>
    <w:p w:rsidR="008A0566" w:rsidRDefault="008A0566" w:rsidP="00D96858">
      <w:pPr>
        <w:pStyle w:val="ac"/>
        <w:numPr>
          <w:ilvl w:val="0"/>
          <w:numId w:val="64"/>
        </w:numPr>
        <w:ind w:left="1208" w:hanging="357"/>
      </w:pPr>
      <w:r w:rsidRPr="003E079D">
        <w:lastRenderedPageBreak/>
        <w:t>выборочное посещение занятий сотрудниками УЦ и представителями методического совета с целью оценки качества преподавания и экспертизы качества организации процессов обучения</w:t>
      </w:r>
      <w:r>
        <w:t>;</w:t>
      </w:r>
    </w:p>
    <w:p w:rsidR="008A0566" w:rsidRPr="003E079D" w:rsidRDefault="00AA4AC8" w:rsidP="00D96858">
      <w:pPr>
        <w:pStyle w:val="ac"/>
        <w:numPr>
          <w:ilvl w:val="0"/>
          <w:numId w:val="64"/>
        </w:numPr>
        <w:ind w:left="1208" w:hanging="357"/>
      </w:pPr>
      <w:r>
        <w:t>выборочные беседы</w:t>
      </w:r>
      <w:r w:rsidR="008A0566">
        <w:t xml:space="preserve"> </w:t>
      </w:r>
      <w:r>
        <w:t xml:space="preserve">с </w:t>
      </w:r>
      <w:r w:rsidR="008A0566">
        <w:t>обучаемыми по окончанию обучения;</w:t>
      </w:r>
    </w:p>
    <w:p w:rsidR="008A0566" w:rsidRPr="00D86594" w:rsidRDefault="008A0566" w:rsidP="00D96858">
      <w:pPr>
        <w:pStyle w:val="ac"/>
        <w:numPr>
          <w:ilvl w:val="0"/>
          <w:numId w:val="64"/>
        </w:numPr>
        <w:ind w:left="1208" w:hanging="357"/>
      </w:pPr>
      <w:r w:rsidRPr="00904FF7">
        <w:t xml:space="preserve">регулярная проверка учебной документации на предмет соответствия </w:t>
      </w:r>
      <w:r>
        <w:t>Положению</w:t>
      </w:r>
      <w:r w:rsidR="00AA4AC8">
        <w:t xml:space="preserve"> </w:t>
      </w:r>
      <w:r w:rsidR="00AA4AC8" w:rsidRPr="00FE0D96">
        <w:t>739.002</w:t>
      </w:r>
      <w:r w:rsidR="00AA4AC8">
        <w:t>6-2016 СМК</w:t>
      </w:r>
      <w:r>
        <w:t xml:space="preserve"> «Об обучении и развитии персонала»;</w:t>
      </w:r>
    </w:p>
    <w:p w:rsidR="008A0566" w:rsidRDefault="008A0566" w:rsidP="00D96858">
      <w:pPr>
        <w:pStyle w:val="ac"/>
        <w:numPr>
          <w:ilvl w:val="0"/>
          <w:numId w:val="64"/>
        </w:numPr>
        <w:ind w:left="1208" w:hanging="357"/>
      </w:pPr>
      <w:r w:rsidRPr="003E079D">
        <w:t>поддержание в актуальном состоянии учебных планов, программ</w:t>
      </w:r>
      <w:r>
        <w:t xml:space="preserve"> и их методического обеспечения.</w:t>
      </w:r>
    </w:p>
    <w:p w:rsidR="002E1C44" w:rsidRDefault="002E1C44" w:rsidP="002E1C44">
      <w:r>
        <w:t>Таким образом, Учебный центр является</w:t>
      </w:r>
      <w:r w:rsidR="00FD073F">
        <w:t xml:space="preserve"> самостоятельным структурным подразделением ОАО </w:t>
      </w:r>
      <w:r w:rsidR="00FD073F">
        <w:rPr>
          <w:rFonts w:cs="Times New Roman"/>
        </w:rPr>
        <w:t>«</w:t>
      </w:r>
      <w:r w:rsidR="00FD073F">
        <w:t>ОДК-Климов</w:t>
      </w:r>
      <w:r w:rsidR="00FD073F">
        <w:rPr>
          <w:rFonts w:cs="Times New Roman"/>
        </w:rPr>
        <w:t>»</w:t>
      </w:r>
      <w:r w:rsidR="00A81EE7">
        <w:t>, реализующим политику</w:t>
      </w:r>
      <w:r w:rsidR="00863102">
        <w:t xml:space="preserve"> </w:t>
      </w:r>
      <w:r w:rsidR="000E139D">
        <w:t xml:space="preserve">обучения и развития </w:t>
      </w:r>
      <w:r w:rsidR="009932DB">
        <w:t xml:space="preserve">персонала предприятия через </w:t>
      </w:r>
      <w:r w:rsidR="000E139D">
        <w:t xml:space="preserve">планирование, </w:t>
      </w:r>
      <w:r w:rsidR="009932DB">
        <w:t>организацию, методическое сопровождение и мониторинг процессов обучения</w:t>
      </w:r>
      <w:r w:rsidR="00863102">
        <w:t>.</w:t>
      </w:r>
      <w:r w:rsidR="000E139D">
        <w:t xml:space="preserve"> Специалисты учебного центра организуют как внешнее, так и  внутреннее обучение для всех категорий сотрудников: руководителей, специалистов, рабочего персонала. Однако обучение рабочего персонала </w:t>
      </w:r>
      <w:r w:rsidR="004D7C5C">
        <w:t>имеет свои особенности.</w:t>
      </w:r>
    </w:p>
    <w:p w:rsidR="00CA195E" w:rsidRDefault="00CA195E" w:rsidP="00E705C7">
      <w:pPr>
        <w:pStyle w:val="2"/>
        <w:rPr>
          <w:rFonts w:cs="Times New Roman"/>
        </w:rPr>
      </w:pPr>
      <w:bookmarkStart w:id="11" w:name="_Toc513992060"/>
      <w:r>
        <w:t xml:space="preserve">2.3 Обучение на рабочем месте в системе обучения </w:t>
      </w:r>
      <w:r w:rsidR="00967040">
        <w:t xml:space="preserve">рабочего персонала </w:t>
      </w:r>
      <w:r>
        <w:t xml:space="preserve">ОАО </w:t>
      </w:r>
      <w:r>
        <w:rPr>
          <w:rFonts w:cs="Times New Roman"/>
        </w:rPr>
        <w:t>«</w:t>
      </w:r>
      <w:r>
        <w:t>ОДК-Климов</w:t>
      </w:r>
      <w:r>
        <w:rPr>
          <w:rFonts w:cs="Times New Roman"/>
        </w:rPr>
        <w:t>»</w:t>
      </w:r>
      <w:bookmarkEnd w:id="11"/>
    </w:p>
    <w:p w:rsidR="00186F93" w:rsidRDefault="00186F93" w:rsidP="00186F93">
      <w:r w:rsidRPr="00D86594">
        <w:t xml:space="preserve">Внутреннее обучение </w:t>
      </w:r>
      <w:r>
        <w:t xml:space="preserve">рабочих </w:t>
      </w:r>
      <w:r w:rsidRPr="00D86594">
        <w:t xml:space="preserve">проводится </w:t>
      </w:r>
      <w:r>
        <w:t xml:space="preserve">с помощью метода обучения </w:t>
      </w:r>
      <w:r w:rsidRPr="00D86594">
        <w:t>на рабочем месте</w:t>
      </w:r>
      <w:r>
        <w:t xml:space="preserve"> – наставничества – по программам обучения, разработанным на предприятии.</w:t>
      </w:r>
    </w:p>
    <w:p w:rsidR="00186F93" w:rsidRDefault="00186F93" w:rsidP="00186F93">
      <w:r>
        <w:t>Программы обучения рабочих делятся на:</w:t>
      </w:r>
    </w:p>
    <w:p w:rsidR="00186F93" w:rsidRDefault="00186F93" w:rsidP="00D96858">
      <w:pPr>
        <w:pStyle w:val="ac"/>
        <w:numPr>
          <w:ilvl w:val="0"/>
          <w:numId w:val="34"/>
        </w:numPr>
        <w:contextualSpacing/>
      </w:pPr>
      <w:r>
        <w:t>программы обязательного обучения</w:t>
      </w:r>
      <w:r w:rsidR="00AA4AC8">
        <w:t xml:space="preserve"> </w:t>
      </w:r>
      <w:r>
        <w:t>– всего 96 программ;</w:t>
      </w:r>
    </w:p>
    <w:p w:rsidR="00186F93" w:rsidRDefault="00186F93" w:rsidP="00D96858">
      <w:pPr>
        <w:pStyle w:val="ac"/>
        <w:numPr>
          <w:ilvl w:val="0"/>
          <w:numId w:val="34"/>
        </w:numPr>
        <w:contextualSpacing/>
      </w:pPr>
      <w:r>
        <w:t>программы переподготовки/ повышения квалификации – всего 9 программ для рабочих.</w:t>
      </w:r>
    </w:p>
    <w:p w:rsidR="00967040" w:rsidRDefault="00E93AD9" w:rsidP="00186F93">
      <w:r>
        <w:t>Разработка программ</w:t>
      </w:r>
      <w:r w:rsidR="00967040">
        <w:t xml:space="preserve"> обучения рабочих </w:t>
      </w:r>
      <w:r>
        <w:t xml:space="preserve">инициируется </w:t>
      </w:r>
      <w:r w:rsidR="00967040">
        <w:t xml:space="preserve">специалистами Учебного центра с привлечением наставников, преподавателей и инженеров-технологов в качестве экспертов. Данные эксперты, владеющие технологическим процессом производства и знанием трудовых операций, помогают в составлении </w:t>
      </w:r>
      <w:r w:rsidR="005E7A72">
        <w:t xml:space="preserve">тематического плана обучения, контрольных заданий и т.д. </w:t>
      </w:r>
    </w:p>
    <w:p w:rsidR="00186F93" w:rsidRDefault="00186F93" w:rsidP="00186F93">
      <w:r>
        <w:t xml:space="preserve">Программы </w:t>
      </w:r>
      <w:r w:rsidR="00137676">
        <w:t xml:space="preserve">обучения </w:t>
      </w:r>
      <w:r>
        <w:t>разработаны</w:t>
      </w:r>
      <w:r w:rsidRPr="00325DE4">
        <w:t xml:space="preserve"> под каждый тип операций (</w:t>
      </w:r>
      <w:r>
        <w:t>особо ответственные операции, специальные операции</w:t>
      </w:r>
      <w:r w:rsidRPr="00325DE4">
        <w:t>,</w:t>
      </w:r>
      <w:r>
        <w:t xml:space="preserve"> самостоятельная работа</w:t>
      </w:r>
      <w:r w:rsidRPr="00325DE4">
        <w:t>)</w:t>
      </w:r>
      <w:r>
        <w:t xml:space="preserve"> и структурированы по технологическим процессам, поэтому пригодны для обучения рабочих различных профессий, которые выполняют данные технологические операции.</w:t>
      </w:r>
    </w:p>
    <w:p w:rsidR="00186F93" w:rsidRDefault="00186F93" w:rsidP="00186F93">
      <w:r w:rsidRPr="003E5D5C">
        <w:t>Планирование обучения работников</w:t>
      </w:r>
      <w:r>
        <w:t xml:space="preserve"> </w:t>
      </w:r>
      <w:r w:rsidR="00EA0D82">
        <w:t xml:space="preserve">осуществляется </w:t>
      </w:r>
      <w:r>
        <w:t xml:space="preserve">в том числе, на основе </w:t>
      </w:r>
      <w:r w:rsidRPr="003E5D5C">
        <w:t xml:space="preserve"> </w:t>
      </w:r>
      <w:r>
        <w:t>матрицы</w:t>
      </w:r>
      <w:r w:rsidRPr="003E5D5C">
        <w:t xml:space="preserve"> </w:t>
      </w:r>
      <w:r>
        <w:t xml:space="preserve">квалификации, </w:t>
      </w:r>
      <w:r w:rsidR="00E705C7">
        <w:t>представленной в Приложении 6</w:t>
      </w:r>
      <w:r w:rsidRPr="00CD1422">
        <w:t>. Оформленные</w:t>
      </w:r>
      <w:r>
        <w:t xml:space="preserve"> в виде таблиц </w:t>
      </w:r>
      <w:r w:rsidRPr="00D86594">
        <w:t>матрицы</w:t>
      </w:r>
      <w:r w:rsidR="00EA0D82">
        <w:t xml:space="preserve"> </w:t>
      </w:r>
      <w:r w:rsidR="00EA0D82">
        <w:lastRenderedPageBreak/>
        <w:t xml:space="preserve">квалификации </w:t>
      </w:r>
      <w:r>
        <w:t>используются</w:t>
      </w:r>
      <w:r w:rsidR="00EA0D82">
        <w:t xml:space="preserve"> как средство</w:t>
      </w:r>
      <w:r w:rsidRPr="00D86594">
        <w:t xml:space="preserve"> визуального менеджмента, позв</w:t>
      </w:r>
      <w:r w:rsidR="00EA0D82">
        <w:t>оляюще</w:t>
      </w:r>
      <w:r w:rsidRPr="00D86594">
        <w:t>е руководителю быстро принимать решения о распределении задач</w:t>
      </w:r>
      <w:r w:rsidR="00EA0D82">
        <w:t xml:space="preserve"> и </w:t>
      </w:r>
      <w:r w:rsidRPr="00D86594">
        <w:t>расстановке работников по операциям/функциям в потоке создания цен</w:t>
      </w:r>
      <w:r>
        <w:t>ности, закреплении наставников и направлении работников на обучение.</w:t>
      </w:r>
    </w:p>
    <w:p w:rsidR="00137676" w:rsidRDefault="00137676" w:rsidP="00137676">
      <w:r>
        <w:t xml:space="preserve">Программы обязательного обучения проводятся перед аттестацией работника. Аттестация </w:t>
      </w:r>
      <w:r w:rsidR="00EA0D82">
        <w:t xml:space="preserve">рабочего персонала </w:t>
      </w:r>
      <w:r>
        <w:t xml:space="preserve">проводится в обязательном порядке при приеме нового работника для присвоения ему разряда и допуска к самостоятельной работе по производству </w:t>
      </w:r>
      <w:r w:rsidR="005E7A72">
        <w:t xml:space="preserve">и ремонту авиационной техники. </w:t>
      </w:r>
      <w:r>
        <w:t xml:space="preserve">Обучение также проводится перед аттестацией работника на право выполнения и контроля специальных и особо ответственных операций (для рабочих с 4 </w:t>
      </w:r>
      <w:r w:rsidR="00EA0D82">
        <w:t xml:space="preserve">разрядом </w:t>
      </w:r>
      <w:r>
        <w:t xml:space="preserve">и выше). </w:t>
      </w:r>
    </w:p>
    <w:p w:rsidR="00186F93" w:rsidRDefault="00186F93" w:rsidP="00186F93">
      <w:r w:rsidRPr="00D86594">
        <w:t xml:space="preserve">При подготовке новых рабочих, принятых в </w:t>
      </w:r>
      <w:r>
        <w:t>о</w:t>
      </w:r>
      <w:r w:rsidRPr="00D86594">
        <w:t xml:space="preserve">рганизацию и не имеющих  производственной профессии, </w:t>
      </w:r>
      <w:r>
        <w:t xml:space="preserve">предприятие </w:t>
      </w:r>
      <w:r w:rsidRPr="00D86594">
        <w:t>обеспечивает прохождение ими обязательной профессионально-технической подготовки в объеме требований квалификационной  характеристики начального уровня квалификации по профессии в соответствии  с  программами профессионального обучения</w:t>
      </w:r>
      <w:r w:rsidR="00EA0D82">
        <w:t>, разработанными Учебным центром</w:t>
      </w:r>
      <w:r>
        <w:t>. Прохождение обучени</w:t>
      </w:r>
      <w:r w:rsidR="00EA0D82">
        <w:t>я</w:t>
      </w:r>
      <w:r>
        <w:t xml:space="preserve"> новым сотрудником является обязательным условием для его дальнейшего допуска к работе, поскольку р</w:t>
      </w:r>
      <w:r w:rsidRPr="00624477">
        <w:t xml:space="preserve">абочие </w:t>
      </w:r>
      <w:r>
        <w:t>не знают специфику деятельности предприятия</w:t>
      </w:r>
      <w:r w:rsidRPr="00624477">
        <w:t xml:space="preserve">. </w:t>
      </w:r>
      <w:r>
        <w:t>И д</w:t>
      </w:r>
      <w:r w:rsidRPr="00624477">
        <w:t xml:space="preserve">аже работники с образованием </w:t>
      </w:r>
      <w:r>
        <w:t xml:space="preserve">должны овладеть </w:t>
      </w:r>
      <w:r w:rsidRPr="00624477">
        <w:t>специфик</w:t>
      </w:r>
      <w:r>
        <w:t>ой</w:t>
      </w:r>
      <w:r w:rsidRPr="00624477">
        <w:t xml:space="preserve"> предприятия. </w:t>
      </w:r>
      <w:r>
        <w:t xml:space="preserve">Кроме того, </w:t>
      </w:r>
      <w:r w:rsidR="00EA0D82">
        <w:t xml:space="preserve">специалисты по </w:t>
      </w:r>
      <w:r>
        <w:t>н</w:t>
      </w:r>
      <w:r w:rsidRPr="00624477">
        <w:t>екоторы</w:t>
      </w:r>
      <w:r w:rsidR="00EA0D82">
        <w:t>м профессиям</w:t>
      </w:r>
      <w:r w:rsidRPr="00624477">
        <w:t xml:space="preserve"> не выпускаются</w:t>
      </w:r>
      <w:r>
        <w:t xml:space="preserve"> из образовательных учреждений, </w:t>
      </w:r>
      <w:r w:rsidR="008E75B5">
        <w:t xml:space="preserve">например, полировщик лопаток, </w:t>
      </w:r>
      <w:r>
        <w:rPr>
          <w:shd w:val="clear" w:color="auto" w:fill="FFFFFF"/>
        </w:rPr>
        <w:t>комплектовщик</w:t>
      </w:r>
      <w:r>
        <w:t>, дефектовщик</w:t>
      </w:r>
      <w:r w:rsidRPr="00624477">
        <w:t xml:space="preserve">. </w:t>
      </w:r>
    </w:p>
    <w:p w:rsidR="00186F93" w:rsidRDefault="00186F93" w:rsidP="00186F93">
      <w:r w:rsidRPr="00D86594">
        <w:t xml:space="preserve">Сроки подготовки новых рабочих определены </w:t>
      </w:r>
      <w:r w:rsidR="00656860">
        <w:t xml:space="preserve">учебными </w:t>
      </w:r>
      <w:r w:rsidRPr="00D86594">
        <w:t>программ</w:t>
      </w:r>
      <w:r w:rsidR="00EA0D82">
        <w:t>ами с учетом сложности профессии</w:t>
      </w:r>
      <w:r w:rsidRPr="00D86594">
        <w:t>, объема необходимых технических знаний и производственных умений.</w:t>
      </w:r>
      <w:r>
        <w:t xml:space="preserve"> </w:t>
      </w:r>
      <w:r w:rsidR="00656860">
        <w:t>Однако</w:t>
      </w:r>
      <w:r w:rsidR="00FF7258">
        <w:t xml:space="preserve"> предприятие не обучает </w:t>
      </w:r>
      <w:r w:rsidRPr="00D86594">
        <w:t>рабочих  по  профессиям, связанным с обслуживанием опасных производственных объектов</w:t>
      </w:r>
      <w:r>
        <w:t xml:space="preserve">, </w:t>
      </w:r>
      <w:r w:rsidR="00FF7258">
        <w:t xml:space="preserve">поскольку подготовка таких рабочих </w:t>
      </w:r>
      <w:r>
        <w:t xml:space="preserve">допускается только в специализированных </w:t>
      </w:r>
      <w:r w:rsidR="00FF7258">
        <w:t>необразовательных учреждениях</w:t>
      </w:r>
      <w:r w:rsidR="00F729BD">
        <w:rPr>
          <w:rStyle w:val="af7"/>
        </w:rPr>
        <w:footnoteReference w:id="40"/>
      </w:r>
      <w:r w:rsidRPr="00D86594">
        <w:t>.</w:t>
      </w:r>
    </w:p>
    <w:p w:rsidR="00186F93" w:rsidRDefault="00186F93" w:rsidP="00186F93">
      <w:r w:rsidRPr="00D86594">
        <w:t>Переподготовка рабочих и обучение вторым (смежным) профессиям проводятся в случае производственной необходимости в получении работником</w:t>
      </w:r>
      <w:r w:rsidR="00EA0D82">
        <w:t xml:space="preserve"> новой профессии  или расширении</w:t>
      </w:r>
      <w:r w:rsidR="0046404A">
        <w:t xml:space="preserve"> профессионального профиля и</w:t>
      </w:r>
      <w:r w:rsidRPr="00D86594">
        <w:t xml:space="preserve"> </w:t>
      </w:r>
      <w:r w:rsidR="00EA0D82">
        <w:t>в подготовке</w:t>
      </w:r>
      <w:r w:rsidRPr="00D86594">
        <w:t xml:space="preserve"> к работе в условиях применения прогре</w:t>
      </w:r>
      <w:r w:rsidR="0046404A">
        <w:t xml:space="preserve">ссивных форм организации труда. </w:t>
      </w:r>
      <w:r w:rsidRPr="00E2396B">
        <w:t>Производстве</w:t>
      </w:r>
      <w:r>
        <w:t xml:space="preserve">нная необходимость определяется </w:t>
      </w:r>
      <w:r w:rsidRPr="00E2396B">
        <w:t>руководителем функционального направления.</w:t>
      </w:r>
    </w:p>
    <w:p w:rsidR="00186F93" w:rsidRPr="00D86594" w:rsidRDefault="00186F93" w:rsidP="00186F93">
      <w:r w:rsidRPr="00D86594">
        <w:t>При направлении работника на обучение для дальнейшего повышения квалификации (повышения разряда) необходимо учитывать следующее:</w:t>
      </w:r>
    </w:p>
    <w:p w:rsidR="00186F93" w:rsidRPr="00D86594" w:rsidRDefault="00186F93" w:rsidP="00D96858">
      <w:pPr>
        <w:pStyle w:val="ac"/>
        <w:numPr>
          <w:ilvl w:val="0"/>
          <w:numId w:val="37"/>
        </w:numPr>
        <w:ind w:left="1208" w:hanging="357"/>
      </w:pPr>
      <w:r w:rsidRPr="00D86594">
        <w:lastRenderedPageBreak/>
        <w:t>к повышению квалификации</w:t>
      </w:r>
      <w:r>
        <w:t xml:space="preserve"> </w:t>
      </w:r>
      <w:r w:rsidRPr="00D86594">
        <w:t>рабочие могут быть допущены не ранее, чем по истечении года практической работ</w:t>
      </w:r>
      <w:r w:rsidR="0046404A">
        <w:t xml:space="preserve">ы на производстве по профессии </w:t>
      </w:r>
      <w:r w:rsidRPr="00D86594">
        <w:t>и присвоенному им разряду;</w:t>
      </w:r>
    </w:p>
    <w:p w:rsidR="00186F93" w:rsidRPr="00D86594" w:rsidRDefault="00186F93" w:rsidP="00D96858">
      <w:pPr>
        <w:pStyle w:val="ac"/>
        <w:numPr>
          <w:ilvl w:val="0"/>
          <w:numId w:val="37"/>
        </w:numPr>
        <w:ind w:left="1208" w:hanging="357"/>
      </w:pPr>
      <w:r w:rsidRPr="00D86594">
        <w:t>на повышение квалификации в первую очередь  направляются рабочие, имеющие более длительный стаж работы, достигшие повышенных производственных показателей, работающие без брака, проявившие творческую активность на производстве в области  рационализации  труда  и  изобретательства;</w:t>
      </w:r>
    </w:p>
    <w:p w:rsidR="00186F93" w:rsidRDefault="00186F93" w:rsidP="00D96858">
      <w:pPr>
        <w:pStyle w:val="ac"/>
        <w:numPr>
          <w:ilvl w:val="0"/>
          <w:numId w:val="37"/>
        </w:numPr>
        <w:ind w:left="1208" w:hanging="357"/>
      </w:pPr>
      <w:r w:rsidRPr="00D86594">
        <w:t>руководителю подразделения при направлении работника на повышение квалификации необходимо контролировать  соблюдение баланса разр</w:t>
      </w:r>
      <w:r>
        <w:t>ядности работ и разряда рабочих.</w:t>
      </w:r>
    </w:p>
    <w:p w:rsidR="00272F1D" w:rsidRDefault="00272F1D" w:rsidP="00272F1D">
      <w:r>
        <w:t>Основные показатели по обучению</w:t>
      </w:r>
      <w:r w:rsidR="009F5358">
        <w:t xml:space="preserve"> рабочего персонала, проведенному за период с 2015 </w:t>
      </w:r>
      <w:r w:rsidR="00D205B7">
        <w:t>года по 2017 год</w:t>
      </w:r>
      <w:r>
        <w:t>, представлены</w:t>
      </w:r>
      <w:r w:rsidR="009F5358">
        <w:t xml:space="preserve"> в табл. 11</w:t>
      </w:r>
      <w:r>
        <w:t>.</w:t>
      </w:r>
    </w:p>
    <w:p w:rsidR="003E3610" w:rsidRPr="003E3610" w:rsidRDefault="003E3610" w:rsidP="003E3610">
      <w:pPr>
        <w:jc w:val="right"/>
        <w:rPr>
          <w:i/>
        </w:rPr>
      </w:pPr>
      <w:r w:rsidRPr="003E3610">
        <w:rPr>
          <w:i/>
        </w:rPr>
        <w:t>Таблица 11.</w:t>
      </w:r>
    </w:p>
    <w:p w:rsidR="00272F1D" w:rsidRPr="003E3610" w:rsidRDefault="00272F1D" w:rsidP="003E3610">
      <w:pPr>
        <w:jc w:val="center"/>
        <w:rPr>
          <w:b/>
        </w:rPr>
      </w:pPr>
      <w:r w:rsidRPr="003E3610">
        <w:rPr>
          <w:b/>
        </w:rPr>
        <w:t xml:space="preserve">Сравнительный отчет по обучению </w:t>
      </w:r>
      <w:r w:rsidR="00F958DC">
        <w:rPr>
          <w:b/>
        </w:rPr>
        <w:t xml:space="preserve">рабочего </w:t>
      </w:r>
      <w:r w:rsidRPr="003E3610">
        <w:rPr>
          <w:b/>
        </w:rPr>
        <w:t>персонала О</w:t>
      </w:r>
      <w:r w:rsidR="00D205B7" w:rsidRPr="003E3610">
        <w:rPr>
          <w:b/>
        </w:rPr>
        <w:t xml:space="preserve">АО «ОДК-Климов» </w:t>
      </w:r>
      <w:r w:rsidR="003E3610">
        <w:rPr>
          <w:b/>
        </w:rPr>
        <w:t xml:space="preserve">                     </w:t>
      </w:r>
      <w:r w:rsidR="00D205B7" w:rsidRPr="003E3610">
        <w:rPr>
          <w:b/>
        </w:rPr>
        <w:t>за 2015-</w:t>
      </w:r>
      <w:r w:rsidR="009F5358" w:rsidRPr="003E3610">
        <w:rPr>
          <w:b/>
        </w:rPr>
        <w:t xml:space="preserve"> 2017</w:t>
      </w:r>
      <w:r w:rsidRPr="003E3610">
        <w:rPr>
          <w:b/>
        </w:rPr>
        <w:t>г.</w:t>
      </w:r>
    </w:p>
    <w:tbl>
      <w:tblPr>
        <w:tblStyle w:val="af8"/>
        <w:tblW w:w="0" w:type="auto"/>
        <w:tblInd w:w="817" w:type="dxa"/>
        <w:tblLook w:val="04A0"/>
      </w:tblPr>
      <w:tblGrid>
        <w:gridCol w:w="2835"/>
        <w:gridCol w:w="1559"/>
        <w:gridCol w:w="1418"/>
        <w:gridCol w:w="1559"/>
        <w:gridCol w:w="1383"/>
      </w:tblGrid>
      <w:tr w:rsidR="00DF7A24" w:rsidTr="00A9359B">
        <w:tc>
          <w:tcPr>
            <w:tcW w:w="2835" w:type="dxa"/>
            <w:vAlign w:val="center"/>
          </w:tcPr>
          <w:p w:rsidR="00DF7A24" w:rsidRPr="009A3FD8" w:rsidRDefault="00DF7A24" w:rsidP="00DF7A24">
            <w:pPr>
              <w:spacing w:line="240" w:lineRule="auto"/>
              <w:ind w:firstLine="0"/>
              <w:jc w:val="center"/>
              <w:rPr>
                <w:rFonts w:cs="Times New Roman"/>
                <w:b/>
                <w:i/>
              </w:rPr>
            </w:pPr>
            <w:r w:rsidRPr="009A3FD8">
              <w:rPr>
                <w:rFonts w:cs="Times New Roman"/>
                <w:b/>
                <w:i/>
              </w:rPr>
              <w:t>Показатели</w:t>
            </w:r>
          </w:p>
        </w:tc>
        <w:tc>
          <w:tcPr>
            <w:tcW w:w="1559" w:type="dxa"/>
            <w:vAlign w:val="center"/>
          </w:tcPr>
          <w:p w:rsidR="00DF7A24" w:rsidRPr="009A3FD8" w:rsidRDefault="00DF7A24" w:rsidP="00DF7A24">
            <w:pPr>
              <w:spacing w:line="240" w:lineRule="auto"/>
              <w:ind w:firstLine="0"/>
              <w:jc w:val="center"/>
              <w:rPr>
                <w:rFonts w:cs="Times New Roman"/>
                <w:b/>
                <w:i/>
              </w:rPr>
            </w:pPr>
            <w:r w:rsidRPr="009A3FD8">
              <w:rPr>
                <w:rFonts w:cs="Times New Roman"/>
                <w:b/>
                <w:i/>
              </w:rPr>
              <w:t>Значение</w:t>
            </w:r>
          </w:p>
        </w:tc>
        <w:tc>
          <w:tcPr>
            <w:tcW w:w="1418" w:type="dxa"/>
            <w:vAlign w:val="center"/>
          </w:tcPr>
          <w:p w:rsidR="00DF7A24" w:rsidRPr="009A3FD8" w:rsidRDefault="00DF7A24" w:rsidP="00DF7A24">
            <w:pPr>
              <w:spacing w:line="240" w:lineRule="auto"/>
              <w:ind w:firstLine="0"/>
              <w:jc w:val="center"/>
              <w:rPr>
                <w:rFonts w:cs="Times New Roman"/>
                <w:b/>
                <w:i/>
              </w:rPr>
            </w:pPr>
            <w:r w:rsidRPr="009A3FD8">
              <w:rPr>
                <w:rFonts w:cs="Times New Roman"/>
                <w:b/>
                <w:i/>
              </w:rPr>
              <w:t>2015</w:t>
            </w:r>
          </w:p>
        </w:tc>
        <w:tc>
          <w:tcPr>
            <w:tcW w:w="1559" w:type="dxa"/>
            <w:vAlign w:val="center"/>
          </w:tcPr>
          <w:p w:rsidR="00DF7A24" w:rsidRPr="009A3FD8" w:rsidRDefault="00DF7A24" w:rsidP="00DF7A24">
            <w:pPr>
              <w:spacing w:line="240" w:lineRule="auto"/>
              <w:ind w:firstLine="0"/>
              <w:jc w:val="center"/>
              <w:rPr>
                <w:rFonts w:cs="Times New Roman"/>
                <w:b/>
                <w:i/>
              </w:rPr>
            </w:pPr>
            <w:r w:rsidRPr="009A3FD8">
              <w:rPr>
                <w:rFonts w:cs="Times New Roman"/>
                <w:b/>
                <w:i/>
              </w:rPr>
              <w:t>2016</w:t>
            </w:r>
          </w:p>
        </w:tc>
        <w:tc>
          <w:tcPr>
            <w:tcW w:w="1383" w:type="dxa"/>
            <w:vAlign w:val="center"/>
          </w:tcPr>
          <w:p w:rsidR="00DF7A24" w:rsidRPr="009A3FD8" w:rsidRDefault="00DF7A24" w:rsidP="00DF7A24">
            <w:pPr>
              <w:spacing w:line="240" w:lineRule="auto"/>
              <w:ind w:firstLine="0"/>
              <w:jc w:val="center"/>
              <w:rPr>
                <w:rFonts w:cs="Times New Roman"/>
                <w:b/>
                <w:i/>
              </w:rPr>
            </w:pPr>
            <w:r w:rsidRPr="009A3FD8">
              <w:rPr>
                <w:rFonts w:cs="Times New Roman"/>
                <w:b/>
                <w:i/>
              </w:rPr>
              <w:t>2017</w:t>
            </w:r>
          </w:p>
        </w:tc>
      </w:tr>
      <w:tr w:rsidR="00DF7A24" w:rsidTr="00A9359B">
        <w:tc>
          <w:tcPr>
            <w:tcW w:w="2835" w:type="dxa"/>
            <w:vAlign w:val="center"/>
          </w:tcPr>
          <w:p w:rsidR="00DF7A24" w:rsidRPr="009A3FD8" w:rsidRDefault="00DF7A24" w:rsidP="00DF7A24">
            <w:pPr>
              <w:spacing w:line="240" w:lineRule="auto"/>
              <w:ind w:firstLine="0"/>
              <w:jc w:val="left"/>
              <w:rPr>
                <w:rFonts w:cs="Times New Roman"/>
              </w:rPr>
            </w:pPr>
            <w:r w:rsidRPr="009A3FD8">
              <w:rPr>
                <w:rFonts w:cs="Times New Roman"/>
              </w:rPr>
              <w:t>Списочный состав рабочих (чел.)</w:t>
            </w:r>
          </w:p>
        </w:tc>
        <w:tc>
          <w:tcPr>
            <w:tcW w:w="1559" w:type="dxa"/>
            <w:vAlign w:val="center"/>
          </w:tcPr>
          <w:p w:rsidR="00DF7A24" w:rsidRPr="009A3FD8" w:rsidRDefault="00DF7A24" w:rsidP="00DF7A24">
            <w:pPr>
              <w:spacing w:line="240" w:lineRule="auto"/>
              <w:ind w:firstLine="0"/>
              <w:jc w:val="center"/>
              <w:rPr>
                <w:rFonts w:cs="Times New Roman"/>
                <w:lang w:val="en-US"/>
              </w:rPr>
            </w:pPr>
            <w:r w:rsidRPr="009A3FD8">
              <w:rPr>
                <w:rFonts w:cs="Times New Roman"/>
                <w:lang w:val="en-US"/>
              </w:rPr>
              <w:t>–</w:t>
            </w:r>
          </w:p>
        </w:tc>
        <w:tc>
          <w:tcPr>
            <w:tcW w:w="1418" w:type="dxa"/>
            <w:vAlign w:val="center"/>
          </w:tcPr>
          <w:p w:rsidR="00DF7A24" w:rsidRPr="009A3FD8" w:rsidRDefault="00DF7A24" w:rsidP="00DF7A24">
            <w:pPr>
              <w:spacing w:line="240" w:lineRule="auto"/>
              <w:ind w:firstLine="0"/>
              <w:jc w:val="center"/>
              <w:rPr>
                <w:rFonts w:cs="Times New Roman"/>
              </w:rPr>
            </w:pPr>
            <w:r w:rsidRPr="009A3FD8">
              <w:rPr>
                <w:rFonts w:cs="Times New Roman"/>
              </w:rPr>
              <w:t>780</w:t>
            </w:r>
          </w:p>
        </w:tc>
        <w:tc>
          <w:tcPr>
            <w:tcW w:w="1559" w:type="dxa"/>
            <w:vAlign w:val="center"/>
          </w:tcPr>
          <w:p w:rsidR="00DF7A24" w:rsidRPr="009A3FD8" w:rsidRDefault="00DF7A24" w:rsidP="00DF7A24">
            <w:pPr>
              <w:spacing w:line="240" w:lineRule="auto"/>
              <w:ind w:firstLine="0"/>
              <w:jc w:val="center"/>
              <w:rPr>
                <w:rFonts w:cs="Times New Roman"/>
              </w:rPr>
            </w:pPr>
            <w:r w:rsidRPr="009A3FD8">
              <w:rPr>
                <w:rFonts w:cs="Times New Roman"/>
              </w:rPr>
              <w:t>818</w:t>
            </w:r>
          </w:p>
        </w:tc>
        <w:tc>
          <w:tcPr>
            <w:tcW w:w="1383" w:type="dxa"/>
            <w:vAlign w:val="center"/>
          </w:tcPr>
          <w:p w:rsidR="00DF7A24" w:rsidRPr="009A3FD8" w:rsidRDefault="00DF7A24" w:rsidP="00DF7A24">
            <w:pPr>
              <w:spacing w:line="240" w:lineRule="auto"/>
              <w:ind w:firstLine="0"/>
              <w:jc w:val="center"/>
              <w:rPr>
                <w:rFonts w:cs="Times New Roman"/>
              </w:rPr>
            </w:pPr>
            <w:r w:rsidRPr="009A3FD8">
              <w:rPr>
                <w:rFonts w:cs="Times New Roman"/>
              </w:rPr>
              <w:t>894</w:t>
            </w:r>
          </w:p>
        </w:tc>
      </w:tr>
      <w:tr w:rsidR="00DF7A24" w:rsidTr="00A9359B">
        <w:tc>
          <w:tcPr>
            <w:tcW w:w="2835" w:type="dxa"/>
            <w:vAlign w:val="center"/>
          </w:tcPr>
          <w:p w:rsidR="00DF7A24" w:rsidRPr="009A3FD8" w:rsidRDefault="00DF7A24" w:rsidP="00DF7A24">
            <w:pPr>
              <w:spacing w:line="240" w:lineRule="auto"/>
              <w:ind w:firstLine="0"/>
              <w:jc w:val="left"/>
              <w:rPr>
                <w:rFonts w:cs="Times New Roman"/>
              </w:rPr>
            </w:pPr>
            <w:r w:rsidRPr="009A3FD8">
              <w:rPr>
                <w:rFonts w:cs="Times New Roman"/>
              </w:rPr>
              <w:t xml:space="preserve">Количество обученных рабочих </w:t>
            </w:r>
            <w:r w:rsidRPr="009A3FD8">
              <w:rPr>
                <w:rFonts w:cs="Times New Roman"/>
                <w:bCs/>
              </w:rPr>
              <w:t xml:space="preserve">(чел.) </w:t>
            </w:r>
          </w:p>
        </w:tc>
        <w:tc>
          <w:tcPr>
            <w:tcW w:w="1559" w:type="dxa"/>
            <w:vAlign w:val="center"/>
          </w:tcPr>
          <w:p w:rsidR="00DF7A24" w:rsidRPr="009A3FD8" w:rsidRDefault="00DF7A24" w:rsidP="00DF7A24">
            <w:pPr>
              <w:spacing w:line="240" w:lineRule="auto"/>
              <w:ind w:firstLine="0"/>
              <w:jc w:val="center"/>
              <w:rPr>
                <w:rFonts w:cs="Times New Roman"/>
                <w:lang w:val="en-US"/>
              </w:rPr>
            </w:pPr>
            <w:r w:rsidRPr="009A3FD8">
              <w:rPr>
                <w:rFonts w:cs="Times New Roman"/>
                <w:lang w:val="en-US"/>
              </w:rPr>
              <w:t>–</w:t>
            </w:r>
          </w:p>
        </w:tc>
        <w:tc>
          <w:tcPr>
            <w:tcW w:w="1418" w:type="dxa"/>
            <w:vAlign w:val="center"/>
          </w:tcPr>
          <w:p w:rsidR="00DF7A24" w:rsidRPr="009A3FD8" w:rsidRDefault="00DF7A24" w:rsidP="00DF7A24">
            <w:pPr>
              <w:spacing w:line="240" w:lineRule="auto"/>
              <w:ind w:firstLine="0"/>
              <w:jc w:val="center"/>
              <w:rPr>
                <w:rFonts w:cs="Times New Roman"/>
              </w:rPr>
            </w:pPr>
            <w:r w:rsidRPr="009A3FD8">
              <w:rPr>
                <w:rFonts w:cs="Times New Roman"/>
              </w:rPr>
              <w:t>197</w:t>
            </w:r>
          </w:p>
        </w:tc>
        <w:tc>
          <w:tcPr>
            <w:tcW w:w="1559" w:type="dxa"/>
            <w:vAlign w:val="center"/>
          </w:tcPr>
          <w:p w:rsidR="00DF7A24" w:rsidRPr="009A3FD8" w:rsidRDefault="00DF7A24" w:rsidP="00DF7A24">
            <w:pPr>
              <w:spacing w:line="240" w:lineRule="auto"/>
              <w:ind w:firstLine="0"/>
              <w:jc w:val="center"/>
              <w:rPr>
                <w:rFonts w:cs="Times New Roman"/>
              </w:rPr>
            </w:pPr>
            <w:r w:rsidRPr="009A3FD8">
              <w:rPr>
                <w:rFonts w:cs="Times New Roman"/>
              </w:rPr>
              <w:t>119</w:t>
            </w:r>
          </w:p>
        </w:tc>
        <w:tc>
          <w:tcPr>
            <w:tcW w:w="1383" w:type="dxa"/>
            <w:vAlign w:val="center"/>
          </w:tcPr>
          <w:p w:rsidR="00DF7A24" w:rsidRPr="009A3FD8" w:rsidRDefault="00DF7A24" w:rsidP="00DF7A24">
            <w:pPr>
              <w:spacing w:line="240" w:lineRule="auto"/>
              <w:ind w:firstLine="0"/>
              <w:jc w:val="center"/>
              <w:rPr>
                <w:rFonts w:cs="Times New Roman"/>
              </w:rPr>
            </w:pPr>
            <w:r w:rsidRPr="009A3FD8">
              <w:rPr>
                <w:rFonts w:cs="Times New Roman"/>
              </w:rPr>
              <w:t>264</w:t>
            </w:r>
          </w:p>
        </w:tc>
      </w:tr>
      <w:tr w:rsidR="00DF7A24" w:rsidTr="00A9359B">
        <w:tc>
          <w:tcPr>
            <w:tcW w:w="2835" w:type="dxa"/>
            <w:vAlign w:val="center"/>
          </w:tcPr>
          <w:p w:rsidR="00DF7A24" w:rsidRPr="009A3FD8" w:rsidRDefault="00DF7A24" w:rsidP="00DF7A24">
            <w:pPr>
              <w:spacing w:line="240" w:lineRule="auto"/>
              <w:ind w:firstLine="0"/>
              <w:jc w:val="left"/>
              <w:rPr>
                <w:rFonts w:cs="Times New Roman"/>
              </w:rPr>
            </w:pPr>
            <w:r w:rsidRPr="009A3FD8">
              <w:rPr>
                <w:rFonts w:cs="Times New Roman"/>
              </w:rPr>
              <w:t>Процент обученных рабочих от списочного состава (%)</w:t>
            </w:r>
          </w:p>
        </w:tc>
        <w:tc>
          <w:tcPr>
            <w:tcW w:w="1559" w:type="dxa"/>
            <w:vAlign w:val="center"/>
          </w:tcPr>
          <w:p w:rsidR="00DF7A24" w:rsidRPr="009A3FD8" w:rsidRDefault="00DF7A24" w:rsidP="00DF7A24">
            <w:pPr>
              <w:spacing w:line="240" w:lineRule="auto"/>
              <w:ind w:firstLine="0"/>
              <w:jc w:val="center"/>
              <w:rPr>
                <w:rFonts w:cs="Times New Roman"/>
                <w:lang w:val="en-US"/>
              </w:rPr>
            </w:pPr>
            <w:r w:rsidRPr="009A3FD8">
              <w:rPr>
                <w:rFonts w:cs="Times New Roman"/>
                <w:lang w:val="en-US"/>
              </w:rPr>
              <w:t>–</w:t>
            </w:r>
          </w:p>
        </w:tc>
        <w:tc>
          <w:tcPr>
            <w:tcW w:w="1418" w:type="dxa"/>
            <w:vAlign w:val="center"/>
          </w:tcPr>
          <w:p w:rsidR="00DF7A24" w:rsidRPr="009A3FD8" w:rsidRDefault="00DF7A24" w:rsidP="00DF7A24">
            <w:pPr>
              <w:spacing w:line="240" w:lineRule="auto"/>
              <w:ind w:firstLine="0"/>
              <w:jc w:val="center"/>
              <w:rPr>
                <w:rFonts w:cs="Times New Roman"/>
              </w:rPr>
            </w:pPr>
            <w:r w:rsidRPr="009A3FD8">
              <w:rPr>
                <w:rFonts w:cs="Times New Roman"/>
              </w:rPr>
              <w:t>25</w:t>
            </w:r>
          </w:p>
        </w:tc>
        <w:tc>
          <w:tcPr>
            <w:tcW w:w="1559" w:type="dxa"/>
            <w:vAlign w:val="center"/>
          </w:tcPr>
          <w:p w:rsidR="00DF7A24" w:rsidRPr="009A3FD8" w:rsidRDefault="00DF7A24" w:rsidP="00DF7A24">
            <w:pPr>
              <w:spacing w:line="240" w:lineRule="auto"/>
              <w:ind w:firstLine="0"/>
              <w:jc w:val="center"/>
              <w:rPr>
                <w:rFonts w:cs="Times New Roman"/>
                <w:lang w:val="de-DE"/>
              </w:rPr>
            </w:pPr>
            <w:r w:rsidRPr="009A3FD8">
              <w:rPr>
                <w:rFonts w:cs="Times New Roman"/>
                <w:lang w:val="de-DE"/>
              </w:rPr>
              <w:t>14</w:t>
            </w:r>
          </w:p>
        </w:tc>
        <w:tc>
          <w:tcPr>
            <w:tcW w:w="1383" w:type="dxa"/>
            <w:vAlign w:val="center"/>
          </w:tcPr>
          <w:p w:rsidR="00DF7A24" w:rsidRPr="009A3FD8" w:rsidRDefault="00DF7A24" w:rsidP="00DF7A24">
            <w:pPr>
              <w:spacing w:line="240" w:lineRule="auto"/>
              <w:ind w:firstLine="0"/>
              <w:jc w:val="center"/>
              <w:rPr>
                <w:rFonts w:cs="Times New Roman"/>
                <w:lang w:val="de-DE"/>
              </w:rPr>
            </w:pPr>
            <w:r w:rsidRPr="009A3FD8">
              <w:rPr>
                <w:rFonts w:cs="Times New Roman"/>
                <w:lang w:val="de-DE"/>
              </w:rPr>
              <w:t>29</w:t>
            </w:r>
          </w:p>
        </w:tc>
      </w:tr>
      <w:tr w:rsidR="00DF7A24" w:rsidTr="00A9359B">
        <w:tc>
          <w:tcPr>
            <w:tcW w:w="2835" w:type="dxa"/>
            <w:vAlign w:val="center"/>
          </w:tcPr>
          <w:p w:rsidR="00DF7A24" w:rsidRPr="009A3FD8" w:rsidRDefault="00DF7A24" w:rsidP="00DF7A24">
            <w:pPr>
              <w:spacing w:line="240" w:lineRule="auto"/>
              <w:ind w:firstLine="0"/>
              <w:jc w:val="left"/>
              <w:rPr>
                <w:rFonts w:cs="Times New Roman"/>
              </w:rPr>
            </w:pPr>
            <w:r w:rsidRPr="009A3FD8">
              <w:rPr>
                <w:rFonts w:cs="Times New Roman"/>
              </w:rPr>
              <w:t>Количество  привлекаемых специалистов, выполняющих функции наставников (чел.)</w:t>
            </w:r>
          </w:p>
        </w:tc>
        <w:tc>
          <w:tcPr>
            <w:tcW w:w="1559" w:type="dxa"/>
            <w:vAlign w:val="center"/>
          </w:tcPr>
          <w:p w:rsidR="00DF7A24" w:rsidRPr="009A3FD8" w:rsidRDefault="00DF7A24" w:rsidP="00DF7A24">
            <w:pPr>
              <w:spacing w:line="240" w:lineRule="auto"/>
              <w:ind w:firstLine="0"/>
              <w:jc w:val="center"/>
              <w:rPr>
                <w:rFonts w:cs="Times New Roman"/>
                <w:lang w:val="en-US"/>
              </w:rPr>
            </w:pPr>
            <w:r w:rsidRPr="009A3FD8">
              <w:rPr>
                <w:rFonts w:cs="Times New Roman"/>
                <w:lang w:val="en-US"/>
              </w:rPr>
              <w:t>–</w:t>
            </w:r>
          </w:p>
        </w:tc>
        <w:tc>
          <w:tcPr>
            <w:tcW w:w="1418" w:type="dxa"/>
            <w:vAlign w:val="center"/>
          </w:tcPr>
          <w:p w:rsidR="00DF7A24" w:rsidRPr="009A3FD8" w:rsidRDefault="00DF7A24" w:rsidP="00DF7A24">
            <w:pPr>
              <w:spacing w:line="240" w:lineRule="auto"/>
              <w:ind w:firstLine="0"/>
              <w:jc w:val="center"/>
              <w:rPr>
                <w:rFonts w:cs="Times New Roman"/>
              </w:rPr>
            </w:pPr>
            <w:r w:rsidRPr="009A3FD8">
              <w:rPr>
                <w:rFonts w:cs="Times New Roman"/>
              </w:rPr>
              <w:t>52</w:t>
            </w:r>
          </w:p>
        </w:tc>
        <w:tc>
          <w:tcPr>
            <w:tcW w:w="1559" w:type="dxa"/>
            <w:vAlign w:val="center"/>
          </w:tcPr>
          <w:p w:rsidR="00DF7A24" w:rsidRPr="009A3FD8" w:rsidRDefault="00DF7A24" w:rsidP="00DF7A24">
            <w:pPr>
              <w:spacing w:line="240" w:lineRule="auto"/>
              <w:ind w:firstLine="0"/>
              <w:jc w:val="center"/>
              <w:rPr>
                <w:rFonts w:cs="Times New Roman"/>
              </w:rPr>
            </w:pPr>
            <w:r w:rsidRPr="009A3FD8">
              <w:rPr>
                <w:rFonts w:cs="Times New Roman"/>
              </w:rPr>
              <w:t>43</w:t>
            </w:r>
          </w:p>
        </w:tc>
        <w:tc>
          <w:tcPr>
            <w:tcW w:w="1383" w:type="dxa"/>
            <w:vAlign w:val="center"/>
          </w:tcPr>
          <w:p w:rsidR="00DF7A24" w:rsidRPr="009A3FD8" w:rsidRDefault="009F5358" w:rsidP="00DF7A24">
            <w:pPr>
              <w:spacing w:line="240" w:lineRule="auto"/>
              <w:ind w:firstLine="0"/>
              <w:jc w:val="center"/>
              <w:rPr>
                <w:rFonts w:cs="Times New Roman"/>
              </w:rPr>
            </w:pPr>
            <w:r w:rsidRPr="009A3FD8">
              <w:rPr>
                <w:rFonts w:cs="Times New Roman"/>
              </w:rPr>
              <w:t>5</w:t>
            </w:r>
            <w:r w:rsidR="00DF7A24" w:rsidRPr="009A3FD8">
              <w:rPr>
                <w:rFonts w:cs="Times New Roman"/>
              </w:rPr>
              <w:t>6</w:t>
            </w:r>
          </w:p>
        </w:tc>
      </w:tr>
      <w:tr w:rsidR="00DF7A24" w:rsidTr="00A9359B">
        <w:tc>
          <w:tcPr>
            <w:tcW w:w="2835" w:type="dxa"/>
            <w:vAlign w:val="center"/>
          </w:tcPr>
          <w:p w:rsidR="00DF7A24" w:rsidRPr="009A3FD8" w:rsidRDefault="00DF7A24" w:rsidP="00DF7A24">
            <w:pPr>
              <w:spacing w:line="240" w:lineRule="auto"/>
              <w:ind w:firstLine="0"/>
              <w:jc w:val="left"/>
              <w:rPr>
                <w:rFonts w:cs="Times New Roman"/>
              </w:rPr>
            </w:pPr>
            <w:r w:rsidRPr="009A3FD8">
              <w:rPr>
                <w:rFonts w:cs="Times New Roman"/>
              </w:rPr>
              <w:t>Количество  привлекаемых специалистов, выполняющих функции преподавателей (чел.)</w:t>
            </w:r>
          </w:p>
        </w:tc>
        <w:tc>
          <w:tcPr>
            <w:tcW w:w="1559" w:type="dxa"/>
            <w:vAlign w:val="center"/>
          </w:tcPr>
          <w:p w:rsidR="00DF7A24" w:rsidRPr="009A3FD8" w:rsidRDefault="00DF7A24" w:rsidP="00DF7A24">
            <w:pPr>
              <w:spacing w:line="240" w:lineRule="auto"/>
              <w:ind w:firstLine="0"/>
              <w:jc w:val="center"/>
              <w:rPr>
                <w:rFonts w:cs="Times New Roman"/>
                <w:lang w:val="en-US"/>
              </w:rPr>
            </w:pPr>
            <w:r w:rsidRPr="009A3FD8">
              <w:rPr>
                <w:rFonts w:cs="Times New Roman"/>
                <w:lang w:val="en-US"/>
              </w:rPr>
              <w:t>–</w:t>
            </w:r>
          </w:p>
        </w:tc>
        <w:tc>
          <w:tcPr>
            <w:tcW w:w="1418" w:type="dxa"/>
            <w:vAlign w:val="center"/>
          </w:tcPr>
          <w:p w:rsidR="00DF7A24" w:rsidRPr="009A3FD8" w:rsidRDefault="00DF7A24" w:rsidP="00DF7A24">
            <w:pPr>
              <w:spacing w:line="240" w:lineRule="auto"/>
              <w:ind w:firstLine="0"/>
              <w:jc w:val="center"/>
              <w:rPr>
                <w:rFonts w:cs="Times New Roman"/>
              </w:rPr>
            </w:pPr>
            <w:r w:rsidRPr="009A3FD8">
              <w:rPr>
                <w:rFonts w:cs="Times New Roman"/>
              </w:rPr>
              <w:t>23</w:t>
            </w:r>
          </w:p>
        </w:tc>
        <w:tc>
          <w:tcPr>
            <w:tcW w:w="1559" w:type="dxa"/>
            <w:vAlign w:val="center"/>
          </w:tcPr>
          <w:p w:rsidR="00DF7A24" w:rsidRPr="009A3FD8" w:rsidRDefault="00DF7A24" w:rsidP="00DF7A24">
            <w:pPr>
              <w:spacing w:line="240" w:lineRule="auto"/>
              <w:ind w:firstLine="0"/>
              <w:jc w:val="center"/>
              <w:rPr>
                <w:rFonts w:cs="Times New Roman"/>
              </w:rPr>
            </w:pPr>
            <w:r w:rsidRPr="009A3FD8">
              <w:rPr>
                <w:rFonts w:cs="Times New Roman"/>
              </w:rPr>
              <w:t>23</w:t>
            </w:r>
          </w:p>
        </w:tc>
        <w:tc>
          <w:tcPr>
            <w:tcW w:w="1383" w:type="dxa"/>
            <w:vAlign w:val="center"/>
          </w:tcPr>
          <w:p w:rsidR="00DF7A24" w:rsidRPr="009A3FD8" w:rsidRDefault="00DF7A24" w:rsidP="00DF7A24">
            <w:pPr>
              <w:spacing w:line="240" w:lineRule="auto"/>
              <w:ind w:firstLine="0"/>
              <w:jc w:val="center"/>
              <w:rPr>
                <w:rFonts w:cs="Times New Roman"/>
              </w:rPr>
            </w:pPr>
            <w:r w:rsidRPr="009A3FD8">
              <w:rPr>
                <w:rFonts w:cs="Times New Roman"/>
              </w:rPr>
              <w:t>23</w:t>
            </w:r>
          </w:p>
        </w:tc>
      </w:tr>
      <w:tr w:rsidR="00D205B7" w:rsidTr="00D205B7">
        <w:tc>
          <w:tcPr>
            <w:tcW w:w="2835" w:type="dxa"/>
            <w:vAlign w:val="center"/>
          </w:tcPr>
          <w:p w:rsidR="00D205B7" w:rsidRPr="009A3FD8" w:rsidRDefault="00D205B7" w:rsidP="00DF7A24">
            <w:pPr>
              <w:spacing w:line="240" w:lineRule="auto"/>
              <w:ind w:firstLine="0"/>
              <w:jc w:val="left"/>
              <w:rPr>
                <w:rFonts w:cs="Times New Roman"/>
              </w:rPr>
            </w:pPr>
            <w:r w:rsidRPr="009A3FD8">
              <w:rPr>
                <w:rFonts w:cs="Times New Roman"/>
              </w:rPr>
              <w:t>ФОТ (руб.)</w:t>
            </w:r>
          </w:p>
        </w:tc>
        <w:tc>
          <w:tcPr>
            <w:tcW w:w="1559" w:type="dxa"/>
            <w:vAlign w:val="center"/>
          </w:tcPr>
          <w:p w:rsidR="00D205B7" w:rsidRPr="009A3FD8" w:rsidRDefault="00D205B7" w:rsidP="00DF7A24">
            <w:pPr>
              <w:spacing w:line="240" w:lineRule="auto"/>
              <w:ind w:firstLine="0"/>
              <w:jc w:val="center"/>
              <w:rPr>
                <w:rFonts w:cs="Times New Roman"/>
                <w:lang w:val="en-US"/>
              </w:rPr>
            </w:pPr>
            <w:r w:rsidRPr="009A3FD8">
              <w:rPr>
                <w:rFonts w:cs="Times New Roman"/>
                <w:lang w:val="en-US"/>
              </w:rPr>
              <w:t>–</w:t>
            </w:r>
          </w:p>
        </w:tc>
        <w:tc>
          <w:tcPr>
            <w:tcW w:w="1418" w:type="dxa"/>
            <w:vAlign w:val="center"/>
          </w:tcPr>
          <w:p w:rsidR="00D205B7" w:rsidRPr="009A3FD8" w:rsidRDefault="00D205B7" w:rsidP="00DF7A24">
            <w:pPr>
              <w:spacing w:line="240" w:lineRule="auto"/>
              <w:ind w:firstLine="0"/>
              <w:jc w:val="center"/>
              <w:rPr>
                <w:rFonts w:cs="Times New Roman"/>
                <w:bCs/>
                <w:color w:val="000000"/>
              </w:rPr>
            </w:pPr>
            <w:r w:rsidRPr="009A3FD8">
              <w:rPr>
                <w:rFonts w:cs="Times New Roman"/>
                <w:bCs/>
                <w:color w:val="000000"/>
              </w:rPr>
              <w:t>108 350 000</w:t>
            </w:r>
          </w:p>
        </w:tc>
        <w:tc>
          <w:tcPr>
            <w:tcW w:w="1559" w:type="dxa"/>
            <w:vAlign w:val="center"/>
          </w:tcPr>
          <w:p w:rsidR="00D205B7" w:rsidRPr="009A3FD8" w:rsidRDefault="00D205B7" w:rsidP="00D205B7">
            <w:pPr>
              <w:spacing w:line="240" w:lineRule="auto"/>
              <w:ind w:firstLine="0"/>
              <w:jc w:val="center"/>
              <w:rPr>
                <w:rFonts w:cs="Times New Roman"/>
                <w:bCs/>
                <w:color w:val="000000"/>
              </w:rPr>
            </w:pPr>
            <w:r w:rsidRPr="009A3FD8">
              <w:rPr>
                <w:rFonts w:cs="Times New Roman"/>
                <w:bCs/>
                <w:color w:val="000000"/>
              </w:rPr>
              <w:t>110 399 000</w:t>
            </w:r>
          </w:p>
        </w:tc>
        <w:tc>
          <w:tcPr>
            <w:tcW w:w="1383" w:type="dxa"/>
            <w:vAlign w:val="center"/>
          </w:tcPr>
          <w:p w:rsidR="00D205B7" w:rsidRPr="009A3FD8" w:rsidRDefault="00D205B7" w:rsidP="00DF7A24">
            <w:pPr>
              <w:spacing w:line="240" w:lineRule="auto"/>
              <w:ind w:firstLine="0"/>
              <w:jc w:val="center"/>
              <w:rPr>
                <w:rFonts w:cs="Times New Roman"/>
                <w:bCs/>
                <w:color w:val="000000"/>
              </w:rPr>
            </w:pPr>
            <w:r w:rsidRPr="009A3FD8">
              <w:rPr>
                <w:rFonts w:cs="Times New Roman"/>
                <w:bCs/>
                <w:color w:val="000000"/>
              </w:rPr>
              <w:t>129 000 000</w:t>
            </w:r>
          </w:p>
        </w:tc>
      </w:tr>
      <w:tr w:rsidR="00D205B7" w:rsidTr="00D205B7">
        <w:tc>
          <w:tcPr>
            <w:tcW w:w="2835" w:type="dxa"/>
            <w:vAlign w:val="center"/>
          </w:tcPr>
          <w:p w:rsidR="00D205B7" w:rsidRPr="009A3FD8" w:rsidRDefault="00D205B7" w:rsidP="00DF7A24">
            <w:pPr>
              <w:spacing w:line="240" w:lineRule="auto"/>
              <w:ind w:firstLine="0"/>
              <w:jc w:val="left"/>
              <w:rPr>
                <w:rFonts w:cs="Times New Roman"/>
              </w:rPr>
            </w:pPr>
            <w:r w:rsidRPr="009A3FD8">
              <w:rPr>
                <w:rFonts w:cs="Times New Roman"/>
              </w:rPr>
              <w:t>Затраты на обучение наставниками (руб.)</w:t>
            </w:r>
          </w:p>
        </w:tc>
        <w:tc>
          <w:tcPr>
            <w:tcW w:w="1559" w:type="dxa"/>
            <w:vAlign w:val="center"/>
          </w:tcPr>
          <w:p w:rsidR="00D205B7" w:rsidRPr="009A3FD8" w:rsidRDefault="00D205B7" w:rsidP="00DF7A24">
            <w:pPr>
              <w:spacing w:line="240" w:lineRule="auto"/>
              <w:ind w:firstLine="0"/>
              <w:jc w:val="center"/>
              <w:rPr>
                <w:rFonts w:cs="Times New Roman"/>
              </w:rPr>
            </w:pPr>
            <w:r w:rsidRPr="009A3FD8">
              <w:rPr>
                <w:rFonts w:cs="Times New Roman"/>
              </w:rPr>
              <w:t>0,2% от ФОТ</w:t>
            </w:r>
          </w:p>
        </w:tc>
        <w:tc>
          <w:tcPr>
            <w:tcW w:w="1418" w:type="dxa"/>
            <w:vAlign w:val="center"/>
          </w:tcPr>
          <w:p w:rsidR="00D205B7" w:rsidRPr="009A3FD8" w:rsidRDefault="00D205B7" w:rsidP="00DF7A24">
            <w:pPr>
              <w:spacing w:line="240" w:lineRule="auto"/>
              <w:ind w:firstLine="0"/>
              <w:jc w:val="center"/>
              <w:rPr>
                <w:rFonts w:cs="Times New Roman"/>
                <w:color w:val="000000"/>
              </w:rPr>
            </w:pPr>
            <w:r w:rsidRPr="009A3FD8">
              <w:rPr>
                <w:rFonts w:cs="Times New Roman"/>
                <w:color w:val="000000"/>
              </w:rPr>
              <w:t>216 700</w:t>
            </w:r>
          </w:p>
        </w:tc>
        <w:tc>
          <w:tcPr>
            <w:tcW w:w="1559" w:type="dxa"/>
            <w:vAlign w:val="center"/>
          </w:tcPr>
          <w:p w:rsidR="00D205B7" w:rsidRPr="009A3FD8" w:rsidRDefault="00D205B7" w:rsidP="00D205B7">
            <w:pPr>
              <w:spacing w:line="240" w:lineRule="auto"/>
              <w:ind w:firstLine="0"/>
              <w:jc w:val="center"/>
              <w:rPr>
                <w:rFonts w:cs="Times New Roman"/>
                <w:color w:val="000000"/>
              </w:rPr>
            </w:pPr>
            <w:r w:rsidRPr="009A3FD8">
              <w:rPr>
                <w:rFonts w:cs="Times New Roman"/>
                <w:color w:val="000000"/>
              </w:rPr>
              <w:t>220</w:t>
            </w:r>
            <w:r w:rsidR="00697405">
              <w:rPr>
                <w:rFonts w:cs="Times New Roman"/>
                <w:color w:val="000000"/>
                <w:lang w:val="en-US"/>
              </w:rPr>
              <w:t xml:space="preserve"> </w:t>
            </w:r>
            <w:r w:rsidRPr="009A3FD8">
              <w:rPr>
                <w:rFonts w:cs="Times New Roman"/>
                <w:color w:val="000000"/>
              </w:rPr>
              <w:t>798</w:t>
            </w:r>
          </w:p>
        </w:tc>
        <w:tc>
          <w:tcPr>
            <w:tcW w:w="1383" w:type="dxa"/>
            <w:vAlign w:val="center"/>
          </w:tcPr>
          <w:p w:rsidR="00D205B7" w:rsidRPr="009A3FD8" w:rsidRDefault="00D205B7" w:rsidP="00DF7A24">
            <w:pPr>
              <w:spacing w:line="240" w:lineRule="auto"/>
              <w:ind w:firstLine="0"/>
              <w:jc w:val="center"/>
              <w:rPr>
                <w:rFonts w:cs="Times New Roman"/>
                <w:color w:val="000000"/>
              </w:rPr>
            </w:pPr>
            <w:r w:rsidRPr="009A3FD8">
              <w:rPr>
                <w:rFonts w:cs="Times New Roman"/>
                <w:color w:val="000000"/>
              </w:rPr>
              <w:t>258 000</w:t>
            </w:r>
          </w:p>
        </w:tc>
      </w:tr>
      <w:tr w:rsidR="00D205B7" w:rsidTr="00D205B7">
        <w:tc>
          <w:tcPr>
            <w:tcW w:w="2835" w:type="dxa"/>
            <w:vAlign w:val="center"/>
          </w:tcPr>
          <w:p w:rsidR="00D205B7" w:rsidRPr="009A3FD8" w:rsidRDefault="00D205B7" w:rsidP="00DF7A24">
            <w:pPr>
              <w:spacing w:line="240" w:lineRule="auto"/>
              <w:ind w:firstLine="0"/>
              <w:jc w:val="left"/>
              <w:rPr>
                <w:rFonts w:cs="Times New Roman"/>
              </w:rPr>
            </w:pPr>
            <w:r w:rsidRPr="009A3FD8">
              <w:rPr>
                <w:rFonts w:cs="Times New Roman"/>
              </w:rPr>
              <w:t>Затраты на обучение преподавателями (руб.)</w:t>
            </w:r>
          </w:p>
        </w:tc>
        <w:tc>
          <w:tcPr>
            <w:tcW w:w="1559" w:type="dxa"/>
            <w:vAlign w:val="center"/>
          </w:tcPr>
          <w:p w:rsidR="00D205B7" w:rsidRPr="009A3FD8" w:rsidRDefault="00D205B7" w:rsidP="00DF7A24">
            <w:pPr>
              <w:spacing w:line="240" w:lineRule="auto"/>
              <w:ind w:firstLine="0"/>
              <w:jc w:val="center"/>
              <w:rPr>
                <w:rFonts w:cs="Times New Roman"/>
              </w:rPr>
            </w:pPr>
            <w:r w:rsidRPr="009A3FD8">
              <w:rPr>
                <w:rFonts w:cs="Times New Roman"/>
              </w:rPr>
              <w:t>0,3% от ФОТ</w:t>
            </w:r>
          </w:p>
        </w:tc>
        <w:tc>
          <w:tcPr>
            <w:tcW w:w="1418" w:type="dxa"/>
            <w:vAlign w:val="center"/>
          </w:tcPr>
          <w:p w:rsidR="00D205B7" w:rsidRPr="009A3FD8" w:rsidRDefault="00D205B7" w:rsidP="00DF7A24">
            <w:pPr>
              <w:spacing w:line="240" w:lineRule="auto"/>
              <w:ind w:firstLine="0"/>
              <w:jc w:val="center"/>
              <w:rPr>
                <w:rFonts w:cs="Times New Roman"/>
                <w:color w:val="000000"/>
              </w:rPr>
            </w:pPr>
            <w:r w:rsidRPr="009A3FD8">
              <w:rPr>
                <w:rFonts w:cs="Times New Roman"/>
                <w:color w:val="000000"/>
              </w:rPr>
              <w:t>325 050</w:t>
            </w:r>
          </w:p>
        </w:tc>
        <w:tc>
          <w:tcPr>
            <w:tcW w:w="1559" w:type="dxa"/>
            <w:vAlign w:val="center"/>
          </w:tcPr>
          <w:p w:rsidR="00D205B7" w:rsidRPr="009A3FD8" w:rsidRDefault="00D205B7" w:rsidP="00D205B7">
            <w:pPr>
              <w:spacing w:line="240" w:lineRule="auto"/>
              <w:ind w:firstLine="0"/>
              <w:jc w:val="center"/>
              <w:rPr>
                <w:rFonts w:cs="Times New Roman"/>
                <w:color w:val="000000"/>
              </w:rPr>
            </w:pPr>
            <w:r w:rsidRPr="009A3FD8">
              <w:rPr>
                <w:rFonts w:cs="Times New Roman"/>
                <w:color w:val="000000"/>
              </w:rPr>
              <w:t>331</w:t>
            </w:r>
            <w:r w:rsidR="00697405">
              <w:rPr>
                <w:rFonts w:cs="Times New Roman"/>
                <w:color w:val="000000"/>
                <w:lang w:val="en-US"/>
              </w:rPr>
              <w:t xml:space="preserve"> </w:t>
            </w:r>
            <w:r w:rsidRPr="009A3FD8">
              <w:rPr>
                <w:rFonts w:cs="Times New Roman"/>
                <w:color w:val="000000"/>
              </w:rPr>
              <w:t>197</w:t>
            </w:r>
          </w:p>
        </w:tc>
        <w:tc>
          <w:tcPr>
            <w:tcW w:w="1383" w:type="dxa"/>
            <w:vAlign w:val="center"/>
          </w:tcPr>
          <w:p w:rsidR="00D205B7" w:rsidRPr="009A3FD8" w:rsidRDefault="00D205B7" w:rsidP="00DF7A24">
            <w:pPr>
              <w:spacing w:line="240" w:lineRule="auto"/>
              <w:ind w:firstLine="0"/>
              <w:jc w:val="center"/>
              <w:rPr>
                <w:rFonts w:cs="Times New Roman"/>
                <w:color w:val="000000"/>
              </w:rPr>
            </w:pPr>
            <w:r w:rsidRPr="009A3FD8">
              <w:rPr>
                <w:rFonts w:cs="Times New Roman"/>
                <w:color w:val="000000"/>
              </w:rPr>
              <w:t>387 000</w:t>
            </w:r>
          </w:p>
        </w:tc>
      </w:tr>
      <w:tr w:rsidR="00D205B7" w:rsidTr="00D205B7">
        <w:tc>
          <w:tcPr>
            <w:tcW w:w="2835" w:type="dxa"/>
            <w:vAlign w:val="center"/>
          </w:tcPr>
          <w:p w:rsidR="00D205B7" w:rsidRPr="009A3FD8" w:rsidRDefault="00D205B7" w:rsidP="00DF7A24">
            <w:pPr>
              <w:spacing w:line="240" w:lineRule="auto"/>
              <w:ind w:firstLine="0"/>
              <w:jc w:val="left"/>
              <w:rPr>
                <w:rFonts w:cs="Times New Roman"/>
              </w:rPr>
            </w:pPr>
            <w:r w:rsidRPr="009A3FD8">
              <w:rPr>
                <w:rFonts w:cs="Times New Roman"/>
              </w:rPr>
              <w:t>Общие затраты на обучение рабочих (руб.)</w:t>
            </w:r>
          </w:p>
          <w:p w:rsidR="00D205B7" w:rsidRPr="009A3FD8" w:rsidRDefault="00D205B7" w:rsidP="00DF7A24">
            <w:pPr>
              <w:spacing w:line="240" w:lineRule="auto"/>
              <w:ind w:firstLine="0"/>
              <w:jc w:val="left"/>
              <w:rPr>
                <w:rFonts w:cs="Times New Roman"/>
              </w:rPr>
            </w:pPr>
          </w:p>
        </w:tc>
        <w:tc>
          <w:tcPr>
            <w:tcW w:w="1559" w:type="dxa"/>
            <w:vAlign w:val="center"/>
          </w:tcPr>
          <w:p w:rsidR="00D205B7" w:rsidRPr="009A3FD8" w:rsidRDefault="00D205B7" w:rsidP="00DF7A24">
            <w:pPr>
              <w:spacing w:line="240" w:lineRule="auto"/>
              <w:ind w:firstLine="0"/>
              <w:jc w:val="center"/>
              <w:rPr>
                <w:rFonts w:cs="Times New Roman"/>
              </w:rPr>
            </w:pPr>
            <w:r w:rsidRPr="009A3FD8">
              <w:rPr>
                <w:rFonts w:cs="Times New Roman"/>
              </w:rPr>
              <w:t>0,5% от ФОТ</w:t>
            </w:r>
          </w:p>
        </w:tc>
        <w:tc>
          <w:tcPr>
            <w:tcW w:w="1418" w:type="dxa"/>
            <w:vAlign w:val="center"/>
          </w:tcPr>
          <w:p w:rsidR="00D205B7" w:rsidRPr="009A3FD8" w:rsidRDefault="00D205B7" w:rsidP="00DF7A24">
            <w:pPr>
              <w:spacing w:line="240" w:lineRule="auto"/>
              <w:ind w:firstLine="0"/>
              <w:jc w:val="center"/>
              <w:rPr>
                <w:rFonts w:cs="Times New Roman"/>
                <w:color w:val="000000"/>
              </w:rPr>
            </w:pPr>
            <w:r w:rsidRPr="009A3FD8">
              <w:rPr>
                <w:rFonts w:cs="Times New Roman"/>
                <w:color w:val="000000"/>
              </w:rPr>
              <w:t>541 750</w:t>
            </w:r>
          </w:p>
        </w:tc>
        <w:tc>
          <w:tcPr>
            <w:tcW w:w="1559" w:type="dxa"/>
            <w:vAlign w:val="center"/>
          </w:tcPr>
          <w:p w:rsidR="00D205B7" w:rsidRPr="009A3FD8" w:rsidRDefault="00D205B7" w:rsidP="00D205B7">
            <w:pPr>
              <w:spacing w:line="240" w:lineRule="auto"/>
              <w:ind w:firstLine="0"/>
              <w:jc w:val="center"/>
              <w:rPr>
                <w:rFonts w:cs="Times New Roman"/>
                <w:color w:val="000000"/>
              </w:rPr>
            </w:pPr>
            <w:r w:rsidRPr="009A3FD8">
              <w:rPr>
                <w:rFonts w:cs="Times New Roman"/>
                <w:color w:val="000000"/>
              </w:rPr>
              <w:t>551</w:t>
            </w:r>
            <w:r w:rsidR="00697405">
              <w:rPr>
                <w:rFonts w:cs="Times New Roman"/>
                <w:color w:val="000000"/>
                <w:lang w:val="en-US"/>
              </w:rPr>
              <w:t xml:space="preserve"> </w:t>
            </w:r>
            <w:r w:rsidRPr="009A3FD8">
              <w:rPr>
                <w:rFonts w:cs="Times New Roman"/>
                <w:color w:val="000000"/>
              </w:rPr>
              <w:t>995</w:t>
            </w:r>
          </w:p>
        </w:tc>
        <w:tc>
          <w:tcPr>
            <w:tcW w:w="1383" w:type="dxa"/>
            <w:vAlign w:val="center"/>
          </w:tcPr>
          <w:p w:rsidR="00D205B7" w:rsidRPr="009A3FD8" w:rsidRDefault="00D205B7" w:rsidP="00DF7A24">
            <w:pPr>
              <w:spacing w:line="240" w:lineRule="auto"/>
              <w:ind w:firstLine="0"/>
              <w:jc w:val="center"/>
              <w:rPr>
                <w:rFonts w:cs="Times New Roman"/>
                <w:color w:val="000000"/>
              </w:rPr>
            </w:pPr>
            <w:r w:rsidRPr="009A3FD8">
              <w:rPr>
                <w:rFonts w:cs="Times New Roman"/>
                <w:color w:val="000000"/>
              </w:rPr>
              <w:t>645 000</w:t>
            </w:r>
          </w:p>
        </w:tc>
      </w:tr>
      <w:tr w:rsidR="00D205B7" w:rsidTr="00D205B7">
        <w:trPr>
          <w:trHeight w:val="70"/>
        </w:trPr>
        <w:tc>
          <w:tcPr>
            <w:tcW w:w="2835" w:type="dxa"/>
            <w:vAlign w:val="center"/>
          </w:tcPr>
          <w:p w:rsidR="00D205B7" w:rsidRPr="009A3FD8" w:rsidRDefault="00D205B7" w:rsidP="00DF7A24">
            <w:pPr>
              <w:spacing w:line="240" w:lineRule="auto"/>
              <w:ind w:firstLine="0"/>
              <w:jc w:val="left"/>
              <w:rPr>
                <w:rFonts w:cs="Times New Roman"/>
              </w:rPr>
            </w:pPr>
            <w:r w:rsidRPr="009A3FD8">
              <w:rPr>
                <w:rFonts w:cs="Times New Roman"/>
              </w:rPr>
              <w:t>Общий бюджет на обучение (руб.)</w:t>
            </w:r>
          </w:p>
        </w:tc>
        <w:tc>
          <w:tcPr>
            <w:tcW w:w="1559" w:type="dxa"/>
            <w:vAlign w:val="center"/>
          </w:tcPr>
          <w:p w:rsidR="00D205B7" w:rsidRPr="009A3FD8" w:rsidRDefault="00D205B7" w:rsidP="00DF7A24">
            <w:pPr>
              <w:spacing w:line="240" w:lineRule="auto"/>
              <w:ind w:firstLine="0"/>
              <w:jc w:val="center"/>
              <w:rPr>
                <w:rFonts w:cs="Times New Roman"/>
              </w:rPr>
            </w:pPr>
            <w:r w:rsidRPr="009A3FD8">
              <w:rPr>
                <w:rFonts w:cs="Times New Roman"/>
              </w:rPr>
              <w:t>1,5% от ФОТ</w:t>
            </w:r>
          </w:p>
        </w:tc>
        <w:tc>
          <w:tcPr>
            <w:tcW w:w="1418" w:type="dxa"/>
            <w:vAlign w:val="center"/>
          </w:tcPr>
          <w:p w:rsidR="00D205B7" w:rsidRPr="009A3FD8" w:rsidRDefault="00D205B7" w:rsidP="00DF7A24">
            <w:pPr>
              <w:spacing w:line="240" w:lineRule="auto"/>
              <w:ind w:firstLine="0"/>
              <w:jc w:val="center"/>
              <w:rPr>
                <w:rFonts w:cs="Times New Roman"/>
                <w:color w:val="000000"/>
              </w:rPr>
            </w:pPr>
            <w:r w:rsidRPr="009A3FD8">
              <w:rPr>
                <w:rFonts w:cs="Times New Roman"/>
                <w:color w:val="000000"/>
              </w:rPr>
              <w:t>1 625 250</w:t>
            </w:r>
          </w:p>
        </w:tc>
        <w:tc>
          <w:tcPr>
            <w:tcW w:w="1559" w:type="dxa"/>
            <w:vAlign w:val="center"/>
          </w:tcPr>
          <w:p w:rsidR="00D205B7" w:rsidRPr="009A3FD8" w:rsidRDefault="00D205B7" w:rsidP="00D205B7">
            <w:pPr>
              <w:spacing w:line="240" w:lineRule="auto"/>
              <w:ind w:firstLine="0"/>
              <w:jc w:val="center"/>
              <w:rPr>
                <w:rFonts w:cs="Times New Roman"/>
                <w:color w:val="000000"/>
              </w:rPr>
            </w:pPr>
            <w:r w:rsidRPr="009A3FD8">
              <w:rPr>
                <w:rFonts w:cs="Times New Roman"/>
                <w:color w:val="000000"/>
              </w:rPr>
              <w:t>1</w:t>
            </w:r>
            <w:r w:rsidR="00697405">
              <w:rPr>
                <w:rFonts w:cs="Times New Roman"/>
                <w:color w:val="000000"/>
                <w:lang w:val="en-US"/>
              </w:rPr>
              <w:t xml:space="preserve"> </w:t>
            </w:r>
            <w:r w:rsidRPr="009A3FD8">
              <w:rPr>
                <w:rFonts w:cs="Times New Roman"/>
                <w:color w:val="000000"/>
              </w:rPr>
              <w:t>655</w:t>
            </w:r>
            <w:r w:rsidR="00697405">
              <w:rPr>
                <w:rFonts w:cs="Times New Roman"/>
                <w:color w:val="000000"/>
                <w:lang w:val="en-US"/>
              </w:rPr>
              <w:t xml:space="preserve"> </w:t>
            </w:r>
            <w:r w:rsidRPr="009A3FD8">
              <w:rPr>
                <w:rFonts w:cs="Times New Roman"/>
                <w:color w:val="000000"/>
              </w:rPr>
              <w:t>985</w:t>
            </w:r>
          </w:p>
        </w:tc>
        <w:tc>
          <w:tcPr>
            <w:tcW w:w="1383" w:type="dxa"/>
            <w:vAlign w:val="center"/>
          </w:tcPr>
          <w:p w:rsidR="00D205B7" w:rsidRPr="009A3FD8" w:rsidRDefault="00D205B7" w:rsidP="00DF7A24">
            <w:pPr>
              <w:spacing w:line="240" w:lineRule="auto"/>
              <w:ind w:firstLine="0"/>
              <w:jc w:val="center"/>
              <w:rPr>
                <w:rFonts w:cs="Times New Roman"/>
                <w:color w:val="000000"/>
              </w:rPr>
            </w:pPr>
            <w:r w:rsidRPr="009A3FD8">
              <w:rPr>
                <w:rFonts w:cs="Times New Roman"/>
                <w:color w:val="000000"/>
              </w:rPr>
              <w:t>1 935 000</w:t>
            </w:r>
          </w:p>
        </w:tc>
      </w:tr>
    </w:tbl>
    <w:p w:rsidR="000172C7" w:rsidRDefault="000172C7" w:rsidP="000172C7">
      <w:pPr>
        <w:spacing w:after="120"/>
        <w:jc w:val="center"/>
      </w:pPr>
      <w:r>
        <w:t xml:space="preserve">Составлено </w:t>
      </w:r>
      <w:r w:rsidR="003A56DD">
        <w:t>по материалам, предоставленным</w:t>
      </w:r>
      <w:r>
        <w:t xml:space="preserve"> ведущим специалистом У</w:t>
      </w:r>
      <w:r w:rsidR="003A56DD">
        <w:t>чебного центра</w:t>
      </w:r>
      <w:r>
        <w:t xml:space="preserve"> </w:t>
      </w:r>
      <w:r w:rsidR="003A56DD" w:rsidRPr="00656860">
        <w:rPr>
          <w:szCs w:val="24"/>
        </w:rPr>
        <w:t>ОАО «ОДК-Климов»</w:t>
      </w:r>
      <w:r w:rsidR="003A56DD">
        <w:rPr>
          <w:szCs w:val="24"/>
        </w:rPr>
        <w:t xml:space="preserve"> </w:t>
      </w:r>
      <w:r>
        <w:t>Струговой Л.В.</w:t>
      </w:r>
    </w:p>
    <w:p w:rsidR="009F5358" w:rsidRDefault="009F5358" w:rsidP="009F5358">
      <w:r>
        <w:lastRenderedPageBreak/>
        <w:t xml:space="preserve">Как видно из таблицы 11, в 2016 году было обучено наименьшее количество рабочих. </w:t>
      </w:r>
      <w:r w:rsidRPr="00FD1DCE">
        <w:t>Это связано, прежде всего, с изменениями в законодательстве и новыми требованиями к обязательному обучению, внедрению профессиональных стандартов.</w:t>
      </w:r>
      <w:r>
        <w:t xml:space="preserve"> Количественный состав преподавателей остается неизменным, несмотря на изменение количества обучаемых работников. Напротив, количество наставников изменяется прямо пропорционально числу обучаемых рабочих. </w:t>
      </w:r>
    </w:p>
    <w:p w:rsidR="009F5358" w:rsidRDefault="006E0260" w:rsidP="009F5358">
      <w:r>
        <w:t xml:space="preserve">Затраты на обучение рабочих составляют приблизительно одну треть запланированного бюджета на обучение персонала. </w:t>
      </w:r>
      <w:r w:rsidR="009F5358">
        <w:t xml:space="preserve">Учебный центр ежегодно соблюдает бюджет, касающийся обучения персонала. </w:t>
      </w:r>
    </w:p>
    <w:p w:rsidR="00A9359B" w:rsidRDefault="003E3610" w:rsidP="009A3FD8">
      <w:r>
        <w:rPr>
          <w:noProof/>
          <w:lang w:eastAsia="ru-RU"/>
        </w:rPr>
        <w:drawing>
          <wp:anchor distT="0" distB="0" distL="114300" distR="114300" simplePos="0" relativeHeight="252232704" behindDoc="0" locked="0" layoutInCell="1" allowOverlap="1">
            <wp:simplePos x="0" y="0"/>
            <wp:positionH relativeFrom="column">
              <wp:posOffset>1758315</wp:posOffset>
            </wp:positionH>
            <wp:positionV relativeFrom="paragraph">
              <wp:posOffset>2926080</wp:posOffset>
            </wp:positionV>
            <wp:extent cx="2981960" cy="3060065"/>
            <wp:effectExtent l="19050" t="19050" r="27940" b="26035"/>
            <wp:wrapSquare wrapText="bothSides"/>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b="812"/>
                    <a:stretch>
                      <a:fillRect/>
                    </a:stretch>
                  </pic:blipFill>
                  <pic:spPr bwMode="auto">
                    <a:xfrm>
                      <a:off x="0" y="0"/>
                      <a:ext cx="2981960" cy="3060065"/>
                    </a:xfrm>
                    <a:prstGeom prst="rect">
                      <a:avLst/>
                    </a:prstGeom>
                    <a:noFill/>
                    <a:ln w="3175">
                      <a:solidFill>
                        <a:schemeClr val="tx1"/>
                      </a:solidFill>
                      <a:miter lim="800000"/>
                      <a:headEnd/>
                      <a:tailEnd/>
                    </a:ln>
                  </pic:spPr>
                </pic:pic>
              </a:graphicData>
            </a:graphic>
          </wp:anchor>
        </w:drawing>
      </w:r>
      <w:r w:rsidR="00FD4D4F">
        <w:t xml:space="preserve">Процентное соотношение различных видов обучения </w:t>
      </w:r>
      <w:r w:rsidR="00D205B7">
        <w:t xml:space="preserve">на рабочем месте </w:t>
      </w:r>
      <w:r w:rsidR="006E0260">
        <w:t>за 2015-2017 года представлено на рис. 7. Значительную долю в</w:t>
      </w:r>
      <w:r w:rsidR="003476E6" w:rsidRPr="003476E6">
        <w:t xml:space="preserve"> структуре обучения рабочего персонала </w:t>
      </w:r>
      <w:r w:rsidR="006E0260">
        <w:t xml:space="preserve">ежегодно занимает профессиональная подготовка новых рабочих, </w:t>
      </w:r>
      <w:r w:rsidR="006E0260" w:rsidRPr="003476E6">
        <w:t>приняты</w:t>
      </w:r>
      <w:r w:rsidR="006E0260">
        <w:t xml:space="preserve">м на работу в ОАО «ОДК-Климов», с целью </w:t>
      </w:r>
      <w:r w:rsidR="003476E6" w:rsidRPr="003476E6">
        <w:t xml:space="preserve">присвоения </w:t>
      </w:r>
      <w:r w:rsidR="006E0260">
        <w:t xml:space="preserve">им </w:t>
      </w:r>
      <w:r w:rsidR="003476E6" w:rsidRPr="003476E6">
        <w:t>разряда</w:t>
      </w:r>
      <w:r w:rsidR="006E0260">
        <w:t xml:space="preserve">. Также в 2015 и 2017 годах преобладает повышение квалификации рабочего персонала, что </w:t>
      </w:r>
      <w:r w:rsidR="00A9359B">
        <w:t xml:space="preserve">говорит о </w:t>
      </w:r>
      <w:r w:rsidR="00D205B7">
        <w:t xml:space="preserve">повышении </w:t>
      </w:r>
      <w:r w:rsidR="00A9359B">
        <w:t>наукоемкости предприятия. Из-за с</w:t>
      </w:r>
      <w:r w:rsidR="006854A4">
        <w:t xml:space="preserve">окращения процессов обучения в 2016 году стала преобладать  профессиональная подготовка рабочих, поскольку данный вид обучения является обязательным и неотъемлемым для предприятия: новый рабочий не может быть допущен к производственному процессу без получения квалификации </w:t>
      </w:r>
      <w:r w:rsidR="000172C7">
        <w:t xml:space="preserve">и </w:t>
      </w:r>
      <w:r w:rsidR="006854A4">
        <w:t>разряда. Необязательные виды обучения</w:t>
      </w:r>
      <w:r w:rsidR="00D205B7">
        <w:t xml:space="preserve">, </w:t>
      </w:r>
      <w:r w:rsidR="006854A4">
        <w:t>такие как повышение квалификации, переподготовка и освоение второй профессии</w:t>
      </w:r>
      <w:r w:rsidR="00D205B7">
        <w:t>, стало менее значительным в</w:t>
      </w:r>
      <w:r w:rsidR="00D205B7" w:rsidRPr="003476E6">
        <w:t xml:space="preserve"> структуре обучения рабочего персонала</w:t>
      </w:r>
      <w:r w:rsidR="00D205B7">
        <w:t xml:space="preserve">. </w:t>
      </w:r>
    </w:p>
    <w:p w:rsidR="006E0260" w:rsidRDefault="006E0260" w:rsidP="0046404A"/>
    <w:p w:rsidR="000172C7" w:rsidRDefault="000172C7" w:rsidP="0046404A"/>
    <w:p w:rsidR="000172C7" w:rsidRDefault="000172C7" w:rsidP="0046404A"/>
    <w:p w:rsidR="000172C7" w:rsidRDefault="000172C7" w:rsidP="0046404A"/>
    <w:p w:rsidR="000172C7" w:rsidRDefault="000172C7" w:rsidP="0046404A"/>
    <w:p w:rsidR="000172C7" w:rsidRDefault="000172C7" w:rsidP="0046404A"/>
    <w:p w:rsidR="000172C7" w:rsidRDefault="000172C7" w:rsidP="0046404A"/>
    <w:p w:rsidR="000172C7" w:rsidRDefault="000172C7" w:rsidP="0046404A"/>
    <w:p w:rsidR="000172C7" w:rsidRDefault="000172C7" w:rsidP="0046404A"/>
    <w:p w:rsidR="003E3610" w:rsidRDefault="003E3610" w:rsidP="003E3610">
      <w:pPr>
        <w:jc w:val="center"/>
        <w:rPr>
          <w:i/>
        </w:rPr>
      </w:pPr>
    </w:p>
    <w:p w:rsidR="0012405D" w:rsidRDefault="0012405D" w:rsidP="003E3610">
      <w:pPr>
        <w:jc w:val="center"/>
        <w:rPr>
          <w:i/>
        </w:rPr>
      </w:pPr>
    </w:p>
    <w:p w:rsidR="003E3610" w:rsidRDefault="00D205B7" w:rsidP="003E3610">
      <w:pPr>
        <w:jc w:val="center"/>
        <w:rPr>
          <w:b/>
        </w:rPr>
      </w:pPr>
      <w:r w:rsidRPr="003E3610">
        <w:rPr>
          <w:i/>
        </w:rPr>
        <w:t>Рисунок 7</w:t>
      </w:r>
      <w:r w:rsidR="003E3610" w:rsidRPr="003E3610">
        <w:rPr>
          <w:i/>
        </w:rPr>
        <w:t>.</w:t>
      </w:r>
      <w:r>
        <w:t xml:space="preserve"> </w:t>
      </w:r>
      <w:r w:rsidRPr="003E3610">
        <w:rPr>
          <w:b/>
        </w:rPr>
        <w:t xml:space="preserve">Процентное соотношение видов обучения на рабочем месте </w:t>
      </w:r>
    </w:p>
    <w:p w:rsidR="000172C7" w:rsidRDefault="000172C7" w:rsidP="003E3610">
      <w:pPr>
        <w:spacing w:after="120"/>
        <w:jc w:val="center"/>
      </w:pPr>
      <w:r>
        <w:t xml:space="preserve">Составлено </w:t>
      </w:r>
      <w:r w:rsidR="003A56DD">
        <w:t>по материалам</w:t>
      </w:r>
      <w:r>
        <w:t>, предоставленны</w:t>
      </w:r>
      <w:r w:rsidR="003A56DD">
        <w:t>м</w:t>
      </w:r>
      <w:r>
        <w:t xml:space="preserve"> ведущим специалистом У</w:t>
      </w:r>
      <w:r w:rsidR="003A56DD">
        <w:t xml:space="preserve">чебного центра </w:t>
      </w:r>
      <w:r w:rsidR="003A56DD" w:rsidRPr="00656860">
        <w:rPr>
          <w:szCs w:val="24"/>
        </w:rPr>
        <w:t>ОАО «ОДК-Климов»</w:t>
      </w:r>
      <w:r>
        <w:t xml:space="preserve"> Струговой Л.В.</w:t>
      </w:r>
    </w:p>
    <w:p w:rsidR="0046404A" w:rsidRDefault="0046404A" w:rsidP="0046404A">
      <w:r>
        <w:lastRenderedPageBreak/>
        <w:t xml:space="preserve">Процесс </w:t>
      </w:r>
      <w:r w:rsidR="00186F93">
        <w:t>обучения нового рабочего</w:t>
      </w:r>
      <w:r>
        <w:t>, а также процесс повышения квалификации/ переподгото</w:t>
      </w:r>
      <w:r w:rsidR="008441F1">
        <w:t xml:space="preserve">вки/ освоения второй профессии </w:t>
      </w:r>
      <w:r>
        <w:t xml:space="preserve">на предприятии представлен на </w:t>
      </w:r>
      <w:r w:rsidR="00F97673">
        <w:t>рис.</w:t>
      </w:r>
      <w:r w:rsidR="00182478">
        <w:t xml:space="preserve"> 8</w:t>
      </w:r>
      <w:r w:rsidR="00186F93">
        <w:t>.</w:t>
      </w:r>
    </w:p>
    <w:p w:rsidR="0046404A" w:rsidRDefault="00606FBF" w:rsidP="00186F93">
      <w:r>
        <w:rPr>
          <w:noProof/>
          <w:lang w:eastAsia="ru-RU"/>
        </w:rPr>
        <w:pict>
          <v:rect id="_x0000_s1593" style="position:absolute;left:0;text-align:left;margin-left:147.85pt;margin-top:-.2pt;width:141.5pt;height:22.15pt;z-index:252185600" o:regroupid="2">
            <v:textbox style="mso-next-textbox:#_x0000_s1593">
              <w:txbxContent>
                <w:p w:rsidR="003E703A" w:rsidRPr="006D21F6" w:rsidRDefault="003E703A" w:rsidP="00186F93">
                  <w:pPr>
                    <w:spacing w:line="240" w:lineRule="auto"/>
                    <w:ind w:firstLine="0"/>
                    <w:jc w:val="center"/>
                    <w:rPr>
                      <w:sz w:val="22"/>
                    </w:rPr>
                  </w:pPr>
                  <w:r>
                    <w:rPr>
                      <w:sz w:val="22"/>
                    </w:rPr>
                    <w:t xml:space="preserve">Этап 1: </w:t>
                  </w:r>
                  <w:r w:rsidRPr="006D21F6">
                    <w:rPr>
                      <w:sz w:val="22"/>
                    </w:rPr>
                    <w:t>Инструктаж</w:t>
                  </w:r>
                </w:p>
              </w:txbxContent>
            </v:textbox>
          </v:rect>
        </w:pict>
      </w:r>
    </w:p>
    <w:p w:rsidR="00186F93" w:rsidRDefault="00606FBF" w:rsidP="00186F93">
      <w:r>
        <w:rPr>
          <w:noProof/>
          <w:lang w:eastAsia="ru-RU"/>
        </w:rPr>
        <w:pict>
          <v:shape id="_x0000_s1600" type="#_x0000_t32" style="position:absolute;left:0;text-align:left;margin-left:218.95pt;margin-top:1.25pt;width:.05pt;height:13.55pt;z-index:252192768" o:connectortype="straight" o:regroupid="2">
            <v:stroke endarrow="block"/>
          </v:shape>
        </w:pict>
      </w:r>
      <w:r>
        <w:rPr>
          <w:noProof/>
          <w:lang w:eastAsia="ru-RU"/>
        </w:rPr>
        <w:pict>
          <v:rect id="_x0000_s1594" style="position:absolute;left:0;text-align:left;margin-left:147.85pt;margin-top:14.8pt;width:141.5pt;height:35.7pt;z-index:252186624" o:regroupid="2">
            <v:textbox style="mso-next-textbox:#_x0000_s1594">
              <w:txbxContent>
                <w:p w:rsidR="003E703A" w:rsidRPr="006D21F6" w:rsidRDefault="003E703A" w:rsidP="00186F93">
                  <w:pPr>
                    <w:spacing w:line="240" w:lineRule="auto"/>
                    <w:ind w:firstLine="0"/>
                    <w:jc w:val="center"/>
                    <w:rPr>
                      <w:sz w:val="22"/>
                    </w:rPr>
                  </w:pPr>
                  <w:r>
                    <w:rPr>
                      <w:sz w:val="22"/>
                    </w:rPr>
                    <w:t xml:space="preserve">Этап 2: </w:t>
                  </w:r>
                  <w:r w:rsidRPr="006D21F6">
                    <w:rPr>
                      <w:sz w:val="22"/>
                    </w:rPr>
                    <w:t>Приказ об обучении</w:t>
                  </w:r>
                </w:p>
              </w:txbxContent>
            </v:textbox>
          </v:rect>
        </w:pict>
      </w:r>
    </w:p>
    <w:p w:rsidR="00186F93" w:rsidRDefault="00186F93" w:rsidP="00186F93"/>
    <w:p w:rsidR="00186F93" w:rsidRDefault="00606FBF" w:rsidP="00186F93">
      <w:r>
        <w:rPr>
          <w:noProof/>
          <w:lang w:eastAsia="ru-RU"/>
        </w:rPr>
        <w:pict>
          <v:shape id="_x0000_s1601" type="#_x0000_t32" style="position:absolute;left:0;text-align:left;margin-left:218.9pt;margin-top:10.4pt;width:.05pt;height:13.1pt;z-index:252193792" o:connectortype="straight" o:regroupid="2">
            <v:stroke endarrow="block"/>
          </v:shape>
        </w:pict>
      </w:r>
    </w:p>
    <w:p w:rsidR="00186F93" w:rsidRDefault="00606FBF" w:rsidP="00186F93">
      <w:r>
        <w:rPr>
          <w:noProof/>
          <w:lang w:eastAsia="ru-RU"/>
        </w:rPr>
        <w:pict>
          <v:rect id="_x0000_s1595" style="position:absolute;left:0;text-align:left;margin-left:147.85pt;margin-top:2.8pt;width:141.5pt;height:45.45pt;z-index:252187648" o:regroupid="2">
            <v:textbox style="mso-next-textbox:#_x0000_s1595">
              <w:txbxContent>
                <w:p w:rsidR="003E703A" w:rsidRPr="006D21F6" w:rsidRDefault="003E703A" w:rsidP="00186F93">
                  <w:pPr>
                    <w:spacing w:line="240" w:lineRule="auto"/>
                    <w:ind w:firstLine="0"/>
                    <w:jc w:val="center"/>
                    <w:rPr>
                      <w:sz w:val="22"/>
                    </w:rPr>
                  </w:pPr>
                  <w:r>
                    <w:rPr>
                      <w:sz w:val="22"/>
                    </w:rPr>
                    <w:t xml:space="preserve">Этап 3: </w:t>
                  </w:r>
                  <w:r w:rsidRPr="006D21F6">
                    <w:rPr>
                      <w:sz w:val="22"/>
                    </w:rPr>
                    <w:t>Обучение на рабочем месте через наставничество</w:t>
                  </w:r>
                </w:p>
              </w:txbxContent>
            </v:textbox>
          </v:rect>
        </w:pict>
      </w:r>
    </w:p>
    <w:p w:rsidR="00186F93" w:rsidRDefault="00186F93" w:rsidP="00186F93"/>
    <w:p w:rsidR="00186F93" w:rsidRDefault="00606FBF" w:rsidP="00186F93">
      <w:r>
        <w:rPr>
          <w:noProof/>
          <w:lang w:eastAsia="ru-RU"/>
        </w:rPr>
        <w:pict>
          <v:shape id="_x0000_s1602" type="#_x0000_t32" style="position:absolute;left:0;text-align:left;margin-left:219pt;margin-top:6.85pt;width:0;height:11.65pt;z-index:252194816" o:connectortype="straight" o:regroupid="2">
            <v:stroke endarrow="block"/>
          </v:shape>
        </w:pict>
      </w:r>
      <w:r>
        <w:rPr>
          <w:noProof/>
          <w:lang w:eastAsia="ru-RU"/>
        </w:rPr>
        <w:pict>
          <v:rect id="_x0000_s1596" style="position:absolute;left:0;text-align:left;margin-left:147.85pt;margin-top:18.5pt;width:141.5pt;height:70.8pt;z-index:252188672" o:regroupid="2">
            <v:textbox style="mso-next-textbox:#_x0000_s1596">
              <w:txbxContent>
                <w:p w:rsidR="003E703A" w:rsidRDefault="003E703A" w:rsidP="00186F93">
                  <w:pPr>
                    <w:spacing w:line="240" w:lineRule="auto"/>
                    <w:ind w:firstLine="0"/>
                    <w:jc w:val="center"/>
                    <w:rPr>
                      <w:sz w:val="22"/>
                    </w:rPr>
                  </w:pPr>
                  <w:r>
                    <w:rPr>
                      <w:sz w:val="22"/>
                    </w:rPr>
                    <w:t>Этап 4: Периодическое г</w:t>
                  </w:r>
                  <w:r w:rsidRPr="006D21F6">
                    <w:rPr>
                      <w:sz w:val="22"/>
                    </w:rPr>
                    <w:t>рупповое обучение преподав</w:t>
                  </w:r>
                  <w:r>
                    <w:rPr>
                      <w:sz w:val="22"/>
                    </w:rPr>
                    <w:t>ателями</w:t>
                  </w:r>
                </w:p>
                <w:p w:rsidR="003E703A" w:rsidRPr="006D21F6" w:rsidRDefault="003E703A" w:rsidP="00186F93">
                  <w:pPr>
                    <w:spacing w:line="240" w:lineRule="auto"/>
                    <w:ind w:firstLine="0"/>
                    <w:jc w:val="center"/>
                    <w:rPr>
                      <w:sz w:val="22"/>
                    </w:rPr>
                  </w:pPr>
                  <w:r>
                    <w:rPr>
                      <w:sz w:val="22"/>
                    </w:rPr>
                    <w:t>Зачеты по дисциплинам</w:t>
                  </w:r>
                </w:p>
              </w:txbxContent>
            </v:textbox>
          </v:rect>
        </w:pict>
      </w:r>
    </w:p>
    <w:p w:rsidR="00186F93" w:rsidRDefault="00186F93" w:rsidP="00186F93"/>
    <w:p w:rsidR="00186F93" w:rsidRDefault="00186F93" w:rsidP="00186F93"/>
    <w:p w:rsidR="00186F93" w:rsidRDefault="00186F93" w:rsidP="00186F93"/>
    <w:p w:rsidR="00186F93" w:rsidRDefault="00606FBF" w:rsidP="00186F93">
      <w:r>
        <w:rPr>
          <w:noProof/>
          <w:lang w:eastAsia="ru-RU"/>
        </w:rPr>
        <w:pict>
          <v:shape id="_x0000_s1603" type="#_x0000_t32" style="position:absolute;left:0;text-align:left;margin-left:218.85pt;margin-top:6.5pt;width:.05pt;height:13.65pt;z-index:252195840" o:connectortype="straight" o:regroupid="2">
            <v:stroke endarrow="block"/>
          </v:shape>
        </w:pict>
      </w:r>
      <w:r w:rsidRPr="00606FBF">
        <w:rPr>
          <w:noProof/>
          <w:sz w:val="20"/>
          <w:szCs w:val="20"/>
          <w:lang w:eastAsia="ru-RU"/>
        </w:rPr>
        <w:pict>
          <v:rect id="_x0000_s1597" style="position:absolute;left:0;text-align:left;margin-left:147.85pt;margin-top:20.2pt;width:141.5pt;height:61.3pt;z-index:252189696" o:regroupid="2">
            <v:textbox style="mso-next-textbox:#_x0000_s1597">
              <w:txbxContent>
                <w:p w:rsidR="003E703A" w:rsidRPr="006D21F6" w:rsidRDefault="003E703A" w:rsidP="00186F93">
                  <w:pPr>
                    <w:spacing w:line="240" w:lineRule="auto"/>
                    <w:ind w:firstLine="0"/>
                    <w:jc w:val="center"/>
                    <w:rPr>
                      <w:sz w:val="22"/>
                    </w:rPr>
                  </w:pPr>
                  <w:r>
                    <w:rPr>
                      <w:sz w:val="22"/>
                    </w:rPr>
                    <w:t xml:space="preserve">Этап 5: </w:t>
                  </w:r>
                  <w:r w:rsidRPr="006D21F6">
                    <w:rPr>
                      <w:sz w:val="22"/>
                    </w:rPr>
                    <w:t>Квалификационн</w:t>
                  </w:r>
                  <w:r>
                    <w:rPr>
                      <w:sz w:val="22"/>
                    </w:rPr>
                    <w:t>ая работа под наблюдением наставника</w:t>
                  </w:r>
                </w:p>
              </w:txbxContent>
            </v:textbox>
          </v:rect>
        </w:pict>
      </w:r>
    </w:p>
    <w:p w:rsidR="00186F93" w:rsidRDefault="00186F93" w:rsidP="00186F93">
      <w:pPr>
        <w:spacing w:before="120" w:after="240" w:line="240" w:lineRule="auto"/>
        <w:jc w:val="center"/>
        <w:rPr>
          <w:sz w:val="20"/>
          <w:szCs w:val="20"/>
        </w:rPr>
      </w:pPr>
    </w:p>
    <w:p w:rsidR="00186F93" w:rsidRDefault="00186F93" w:rsidP="00186F93">
      <w:pPr>
        <w:spacing w:before="120" w:after="240" w:line="240" w:lineRule="auto"/>
        <w:jc w:val="center"/>
        <w:rPr>
          <w:sz w:val="20"/>
          <w:szCs w:val="20"/>
        </w:rPr>
      </w:pPr>
    </w:p>
    <w:p w:rsidR="00186F93" w:rsidRDefault="00606FBF" w:rsidP="00186F93">
      <w:pPr>
        <w:spacing w:before="120" w:after="240" w:line="240" w:lineRule="auto"/>
        <w:jc w:val="center"/>
        <w:rPr>
          <w:sz w:val="20"/>
          <w:szCs w:val="20"/>
        </w:rPr>
      </w:pPr>
      <w:r>
        <w:rPr>
          <w:noProof/>
          <w:sz w:val="20"/>
          <w:szCs w:val="20"/>
          <w:lang w:eastAsia="ru-RU"/>
        </w:rPr>
        <w:pict>
          <v:rect id="_x0000_s1598" style="position:absolute;left:0;text-align:left;margin-left:147.85pt;margin-top:21.55pt;width:141.5pt;height:45.05pt;z-index:252190720" o:regroupid="2">
            <v:textbox style="mso-next-textbox:#_x0000_s1598">
              <w:txbxContent>
                <w:p w:rsidR="003E703A" w:rsidRPr="006D21F6" w:rsidRDefault="003E703A" w:rsidP="00186F93">
                  <w:pPr>
                    <w:spacing w:line="240" w:lineRule="auto"/>
                    <w:ind w:firstLine="0"/>
                    <w:jc w:val="center"/>
                    <w:rPr>
                      <w:sz w:val="22"/>
                    </w:rPr>
                  </w:pPr>
                  <w:r>
                    <w:rPr>
                      <w:sz w:val="22"/>
                    </w:rPr>
                    <w:t xml:space="preserve">Этап 6: </w:t>
                  </w:r>
                  <w:r w:rsidRPr="006D21F6">
                    <w:rPr>
                      <w:sz w:val="22"/>
                    </w:rPr>
                    <w:t>Квалификационная комиссия</w:t>
                  </w:r>
                </w:p>
              </w:txbxContent>
            </v:textbox>
          </v:rect>
        </w:pict>
      </w:r>
      <w:r>
        <w:rPr>
          <w:noProof/>
          <w:sz w:val="20"/>
          <w:szCs w:val="20"/>
          <w:lang w:eastAsia="ru-RU"/>
        </w:rPr>
        <w:pict>
          <v:shape id="_x0000_s1604" type="#_x0000_t32" style="position:absolute;left:0;text-align:left;margin-left:218.8pt;margin-top:7.8pt;width:.05pt;height:13.75pt;z-index:252196864" o:connectortype="straight" o:regroupid="2">
            <v:stroke endarrow="block"/>
          </v:shape>
        </w:pict>
      </w:r>
    </w:p>
    <w:p w:rsidR="00186F93" w:rsidRDefault="00186F93" w:rsidP="00186F93">
      <w:pPr>
        <w:spacing w:before="120" w:after="240" w:line="240" w:lineRule="auto"/>
        <w:jc w:val="center"/>
        <w:rPr>
          <w:sz w:val="20"/>
          <w:szCs w:val="20"/>
        </w:rPr>
      </w:pPr>
    </w:p>
    <w:p w:rsidR="00186F93" w:rsidRDefault="00606FBF" w:rsidP="00186F93">
      <w:pPr>
        <w:spacing w:before="120" w:after="240" w:line="240" w:lineRule="auto"/>
        <w:jc w:val="center"/>
        <w:rPr>
          <w:sz w:val="20"/>
          <w:szCs w:val="20"/>
        </w:rPr>
      </w:pPr>
      <w:r>
        <w:rPr>
          <w:noProof/>
          <w:sz w:val="20"/>
          <w:szCs w:val="20"/>
          <w:lang w:eastAsia="ru-RU"/>
        </w:rPr>
        <w:pict>
          <v:shape id="_x0000_s1605" type="#_x0000_t32" style="position:absolute;left:0;text-align:left;margin-left:219pt;margin-top:19.6pt;width:.05pt;height:14.15pt;z-index:252197888" o:connectortype="straight" o:regroupid="2">
            <v:stroke endarrow="block"/>
          </v:shape>
        </w:pict>
      </w:r>
    </w:p>
    <w:p w:rsidR="00186F93" w:rsidRDefault="00606FBF" w:rsidP="00186F93">
      <w:pPr>
        <w:spacing w:before="120" w:after="240" w:line="240" w:lineRule="auto"/>
        <w:jc w:val="center"/>
        <w:rPr>
          <w:sz w:val="20"/>
          <w:szCs w:val="20"/>
        </w:rPr>
      </w:pPr>
      <w:r>
        <w:rPr>
          <w:noProof/>
          <w:sz w:val="20"/>
          <w:szCs w:val="20"/>
          <w:lang w:eastAsia="ru-RU"/>
        </w:rPr>
        <w:pict>
          <v:rect id="_x0000_s1599" style="position:absolute;left:0;text-align:left;margin-left:147.85pt;margin-top:10.25pt;width:141.5pt;height:48.9pt;z-index:252191744" o:regroupid="2">
            <v:textbox style="mso-next-textbox:#_x0000_s1599">
              <w:txbxContent>
                <w:p w:rsidR="003E703A" w:rsidRPr="006D21F6" w:rsidRDefault="003E703A" w:rsidP="00186F93">
                  <w:pPr>
                    <w:spacing w:line="240" w:lineRule="auto"/>
                    <w:ind w:firstLine="0"/>
                    <w:jc w:val="center"/>
                    <w:rPr>
                      <w:sz w:val="22"/>
                    </w:rPr>
                  </w:pPr>
                  <w:r>
                    <w:rPr>
                      <w:sz w:val="22"/>
                    </w:rPr>
                    <w:t>Этап 7: Присвоение разряда и</w:t>
                  </w:r>
                  <w:r w:rsidRPr="006D21F6">
                    <w:rPr>
                      <w:sz w:val="22"/>
                    </w:rPr>
                    <w:t xml:space="preserve"> допуск к самостоятельной работе</w:t>
                  </w:r>
                </w:p>
              </w:txbxContent>
            </v:textbox>
          </v:rect>
        </w:pict>
      </w:r>
    </w:p>
    <w:p w:rsidR="00186F93" w:rsidRDefault="00186F93" w:rsidP="00186F93">
      <w:pPr>
        <w:spacing w:before="120" w:after="240" w:line="240" w:lineRule="auto"/>
        <w:jc w:val="center"/>
        <w:rPr>
          <w:sz w:val="20"/>
          <w:szCs w:val="20"/>
        </w:rPr>
      </w:pPr>
    </w:p>
    <w:p w:rsidR="0046404A" w:rsidRDefault="0046404A" w:rsidP="00F97673">
      <w:pPr>
        <w:spacing w:before="120" w:line="240" w:lineRule="auto"/>
        <w:jc w:val="center"/>
        <w:rPr>
          <w:szCs w:val="24"/>
        </w:rPr>
      </w:pPr>
    </w:p>
    <w:p w:rsidR="00F97673" w:rsidRDefault="00182478" w:rsidP="00F97673">
      <w:pPr>
        <w:spacing w:before="120" w:line="240" w:lineRule="auto"/>
        <w:jc w:val="center"/>
        <w:rPr>
          <w:szCs w:val="24"/>
        </w:rPr>
      </w:pPr>
      <w:r w:rsidRPr="003E3610">
        <w:rPr>
          <w:i/>
          <w:szCs w:val="24"/>
        </w:rPr>
        <w:t>Рисунок 8</w:t>
      </w:r>
      <w:r w:rsidR="003E3610" w:rsidRPr="003E3610">
        <w:rPr>
          <w:i/>
          <w:szCs w:val="24"/>
        </w:rPr>
        <w:t>.</w:t>
      </w:r>
      <w:r>
        <w:rPr>
          <w:szCs w:val="24"/>
        </w:rPr>
        <w:t xml:space="preserve"> </w:t>
      </w:r>
      <w:r w:rsidR="00F97673" w:rsidRPr="003E3610">
        <w:rPr>
          <w:b/>
          <w:szCs w:val="24"/>
        </w:rPr>
        <w:t>Процесс обучения рабочего персонала</w:t>
      </w:r>
    </w:p>
    <w:p w:rsidR="00186F93" w:rsidRPr="00656860" w:rsidRDefault="003A56DD" w:rsidP="0045255D">
      <w:pPr>
        <w:spacing w:after="240" w:line="240" w:lineRule="auto"/>
        <w:jc w:val="center"/>
        <w:rPr>
          <w:szCs w:val="24"/>
        </w:rPr>
      </w:pPr>
      <w:r>
        <w:rPr>
          <w:szCs w:val="24"/>
        </w:rPr>
        <w:t xml:space="preserve">Составлено по материалам </w:t>
      </w:r>
      <w:r w:rsidR="00186F93" w:rsidRPr="00656860">
        <w:rPr>
          <w:szCs w:val="24"/>
        </w:rPr>
        <w:t>консультации с Директором Учебного центра ОАО «ОДК-Климов» Ильиной Л.Н.</w:t>
      </w:r>
    </w:p>
    <w:p w:rsidR="00186F93" w:rsidRDefault="00186F93" w:rsidP="00186F93">
      <w:r>
        <w:t>Этап 1: н</w:t>
      </w:r>
      <w:r w:rsidRPr="00D86594">
        <w:t>аправляемые на обучен</w:t>
      </w:r>
      <w:r>
        <w:t xml:space="preserve">ие новые рабочие должны быть </w:t>
      </w:r>
      <w:r w:rsidRPr="00D86594">
        <w:t>предварительно ознакомлены с требованиями к работе по профессии (требования</w:t>
      </w:r>
      <w:r w:rsidR="0046404A">
        <w:t>ми</w:t>
      </w:r>
      <w:r w:rsidRPr="00D86594">
        <w:t xml:space="preserve"> ЕТКС/ПС),  правилами внутреннего распорядка и общими правилами техники безопасности, возможностью повышен</w:t>
      </w:r>
      <w:r>
        <w:t xml:space="preserve">ия квалификации и дальнейшего </w:t>
      </w:r>
      <w:r w:rsidRPr="00D86594">
        <w:t>производственного роста.</w:t>
      </w:r>
    </w:p>
    <w:p w:rsidR="00186F93" w:rsidRDefault="008E75B5" w:rsidP="00186F93">
      <w:r>
        <w:t xml:space="preserve">Поскольку новый сотрудник без квалификации </w:t>
      </w:r>
      <w:r w:rsidR="00091FF3">
        <w:t xml:space="preserve">по правилам безопасности </w:t>
      </w:r>
      <w:r>
        <w:t xml:space="preserve">не может быть допущен к </w:t>
      </w:r>
      <w:r w:rsidR="00091FF3">
        <w:t xml:space="preserve">самостоятельной </w:t>
      </w:r>
      <w:r>
        <w:t xml:space="preserve">работе на предприятии, его </w:t>
      </w:r>
      <w:r w:rsidR="00186F93">
        <w:t xml:space="preserve">ученичество начинается с </w:t>
      </w:r>
      <w:r w:rsidR="001D3A4E">
        <w:t>первого дня его трудоустройства, ему сразу назначается наставник.</w:t>
      </w:r>
    </w:p>
    <w:p w:rsidR="00186F93" w:rsidRDefault="00186F93" w:rsidP="00186F93">
      <w:r>
        <w:t xml:space="preserve">Этап 2: </w:t>
      </w:r>
      <w:r w:rsidRPr="004D4238">
        <w:t>издается приказ о направлении на обучение определенного работника/ группы работников, в котором указывается тема обучения, сроки, вид, место обучения.</w:t>
      </w:r>
      <w:r w:rsidR="00656860">
        <w:t xml:space="preserve"> С работником заключается </w:t>
      </w:r>
      <w:r w:rsidR="00137676">
        <w:t>дополнительное соглашение об обучении к трудовому договору</w:t>
      </w:r>
      <w:r w:rsidR="00656860">
        <w:t>.</w:t>
      </w:r>
    </w:p>
    <w:p w:rsidR="00186F93" w:rsidRDefault="00F33D0E" w:rsidP="00186F93">
      <w:r>
        <w:lastRenderedPageBreak/>
        <w:t>Этап 3: о</w:t>
      </w:r>
      <w:r w:rsidR="000E197A">
        <w:t xml:space="preserve">сновная часть </w:t>
      </w:r>
      <w:r w:rsidR="00186F93">
        <w:t xml:space="preserve">обучения рабочего – это обучение на рабочем месте </w:t>
      </w:r>
      <w:r w:rsidR="008E75B5">
        <w:t>методом наставничества</w:t>
      </w:r>
      <w:r w:rsidR="00186F93">
        <w:t xml:space="preserve">. </w:t>
      </w:r>
      <w:r w:rsidR="000E197A">
        <w:t xml:space="preserve">Все практические навыки по </w:t>
      </w:r>
      <w:r w:rsidR="00F97673">
        <w:t>трудовы</w:t>
      </w:r>
      <w:r w:rsidR="000E197A">
        <w:t xml:space="preserve">м </w:t>
      </w:r>
      <w:r w:rsidR="00F97673">
        <w:t>операц</w:t>
      </w:r>
      <w:r w:rsidR="000E197A">
        <w:t xml:space="preserve">иям </w:t>
      </w:r>
      <w:r w:rsidR="00186F93">
        <w:t>работники</w:t>
      </w:r>
      <w:r w:rsidR="000E197A">
        <w:t xml:space="preserve"> осваивают</w:t>
      </w:r>
      <w:r w:rsidR="00186F93" w:rsidRPr="00624477">
        <w:t xml:space="preserve"> на рабочем месте. </w:t>
      </w:r>
      <w:r w:rsidR="00D9304D">
        <w:t>Большая ч</w:t>
      </w:r>
      <w:r w:rsidR="00186F93" w:rsidRPr="00624477">
        <w:t xml:space="preserve">асть теоретической подготовки </w:t>
      </w:r>
      <w:r w:rsidR="000E197A">
        <w:t xml:space="preserve">происходит </w:t>
      </w:r>
      <w:r w:rsidR="00186F93" w:rsidRPr="00624477">
        <w:t>чер</w:t>
      </w:r>
      <w:r w:rsidR="00186F93">
        <w:t xml:space="preserve">ез самоподготовку и самообучение </w:t>
      </w:r>
      <w:r w:rsidR="00186F93" w:rsidRPr="00624477">
        <w:t>(</w:t>
      </w:r>
      <w:r w:rsidR="00186F93">
        <w:t>изучение производственных</w:t>
      </w:r>
      <w:r w:rsidR="00186F93" w:rsidRPr="00624477">
        <w:t xml:space="preserve"> инст</w:t>
      </w:r>
      <w:r w:rsidR="00186F93">
        <w:t>рукций</w:t>
      </w:r>
      <w:r w:rsidR="00186F93" w:rsidRPr="00624477">
        <w:t>, например)</w:t>
      </w:r>
      <w:r w:rsidR="00186F93">
        <w:t>. Б</w:t>
      </w:r>
      <w:r w:rsidR="00186F93" w:rsidRPr="00624477">
        <w:t xml:space="preserve">лок общих </w:t>
      </w:r>
      <w:r w:rsidR="000E197A">
        <w:t xml:space="preserve">теоретических </w:t>
      </w:r>
      <w:r w:rsidR="00186F93" w:rsidRPr="00624477">
        <w:t>дисциплин, проводимых</w:t>
      </w:r>
      <w:r w:rsidR="00186F93">
        <w:t xml:space="preserve"> преподавателями в Учебном центре, </w:t>
      </w:r>
      <w:r w:rsidR="00186F93" w:rsidRPr="00624477">
        <w:t xml:space="preserve">занимает </w:t>
      </w:r>
      <w:r w:rsidR="008E75B5">
        <w:t xml:space="preserve">лишь </w:t>
      </w:r>
      <w:r w:rsidR="00186F93" w:rsidRPr="00624477">
        <w:t>малую часть</w:t>
      </w:r>
      <w:r w:rsidR="00186F93">
        <w:t xml:space="preserve"> в обучении</w:t>
      </w:r>
      <w:r w:rsidR="001D3A4E">
        <w:t xml:space="preserve"> рабочего персонала</w:t>
      </w:r>
      <w:r w:rsidR="00186F93" w:rsidRPr="00624477">
        <w:t>.</w:t>
      </w:r>
    </w:p>
    <w:p w:rsidR="00D9304D" w:rsidRPr="00CD5B2C" w:rsidRDefault="00D9304D" w:rsidP="00D9304D">
      <w:pPr>
        <w:rPr>
          <w:szCs w:val="24"/>
        </w:rPr>
      </w:pPr>
      <w:r w:rsidRPr="00CD5B2C">
        <w:rPr>
          <w:szCs w:val="24"/>
        </w:rPr>
        <w:t xml:space="preserve">Для обучения на рабочем месте на предприятии </w:t>
      </w:r>
      <w:r>
        <w:rPr>
          <w:szCs w:val="24"/>
        </w:rPr>
        <w:t xml:space="preserve">был </w:t>
      </w:r>
      <w:r w:rsidRPr="00CD5B2C">
        <w:rPr>
          <w:szCs w:val="24"/>
        </w:rPr>
        <w:t>создан Уч</w:t>
      </w:r>
      <w:r>
        <w:rPr>
          <w:szCs w:val="24"/>
        </w:rPr>
        <w:t xml:space="preserve">ебно-производственный  участок, который </w:t>
      </w:r>
      <w:r w:rsidRPr="00CD5B2C">
        <w:rPr>
          <w:szCs w:val="24"/>
        </w:rPr>
        <w:t xml:space="preserve">представляет собой имитацию производственного рабочего места. На участке также представлен макет </w:t>
      </w:r>
      <w:r>
        <w:rPr>
          <w:szCs w:val="24"/>
        </w:rPr>
        <w:t>авиа</w:t>
      </w:r>
      <w:r w:rsidRPr="00CD5B2C">
        <w:rPr>
          <w:szCs w:val="24"/>
        </w:rPr>
        <w:t>двигателя из неликвидных деталей, который можно разбирать и собирать.</w:t>
      </w:r>
      <w:r>
        <w:rPr>
          <w:szCs w:val="24"/>
        </w:rPr>
        <w:t xml:space="preserve"> Таким образом, учебно-производственный участок позволяет проводить подготовку рабочих без отвлечения материальных ресурсов производства. </w:t>
      </w:r>
    </w:p>
    <w:p w:rsidR="00186F93" w:rsidRPr="009103BF" w:rsidRDefault="009103BF" w:rsidP="009103BF">
      <w:r>
        <w:t xml:space="preserve">Кандидатуры наставников согласовываются служебными записками Директора учебного центра с запросом на предоставление кандидатур и ответными служебными записками от руководителей подразделений с ФИО кандидата и подписью, подтверждающей его согласие. </w:t>
      </w:r>
      <w:r w:rsidR="00186F93">
        <w:t>Р</w:t>
      </w:r>
      <w:r w:rsidR="00186F93" w:rsidRPr="00904FF7">
        <w:t>аботники, привлекаемые к процессам подготовки рабочих кадров в качестве наставников, должны иметь образование не ниже среднего профессионального</w:t>
      </w:r>
      <w:r w:rsidR="008E75B5">
        <w:t>, 4 разряд по своей профессии</w:t>
      </w:r>
      <w:r>
        <w:t>, общий опыт работы не менее 3</w:t>
      </w:r>
      <w:r w:rsidR="00186F93" w:rsidRPr="00904FF7">
        <w:t>-х</w:t>
      </w:r>
      <w:r>
        <w:t xml:space="preserve"> лет и опыт работы по 4-му разряду не менее 1</w:t>
      </w:r>
      <w:r w:rsidR="0037389A">
        <w:t>-го</w:t>
      </w:r>
      <w:r>
        <w:t xml:space="preserve"> года</w:t>
      </w:r>
      <w:r w:rsidR="00186F93">
        <w:rPr>
          <w:szCs w:val="24"/>
        </w:rPr>
        <w:t>.</w:t>
      </w:r>
      <w:r>
        <w:rPr>
          <w:szCs w:val="24"/>
        </w:rPr>
        <w:t xml:space="preserve"> </w:t>
      </w:r>
      <w:r w:rsidR="00091FF3">
        <w:rPr>
          <w:szCs w:val="24"/>
        </w:rPr>
        <w:t xml:space="preserve">Дополнительная подготовка и обучение наставников на предприятии не предусматривается. </w:t>
      </w:r>
    </w:p>
    <w:p w:rsidR="008E75B5" w:rsidRDefault="008E75B5" w:rsidP="008E75B5">
      <w:r>
        <w:t>Наставники должны:</w:t>
      </w:r>
    </w:p>
    <w:p w:rsidR="008E75B5" w:rsidRDefault="00091FF3" w:rsidP="00D96858">
      <w:pPr>
        <w:pStyle w:val="ac"/>
        <w:numPr>
          <w:ilvl w:val="0"/>
          <w:numId w:val="38"/>
        </w:numPr>
        <w:ind w:left="1208" w:hanging="357"/>
      </w:pPr>
      <w:r>
        <w:t>контролировать</w:t>
      </w:r>
      <w:r w:rsidR="008E75B5">
        <w:t xml:space="preserve"> соблюдения учеником правил охраны труда и инструкций по технике безопасности;</w:t>
      </w:r>
    </w:p>
    <w:p w:rsidR="00091FF3" w:rsidRDefault="00091FF3" w:rsidP="00D96858">
      <w:pPr>
        <w:pStyle w:val="ac"/>
        <w:numPr>
          <w:ilvl w:val="0"/>
          <w:numId w:val="38"/>
        </w:numPr>
        <w:ind w:left="1208" w:hanging="357"/>
      </w:pPr>
      <w:r>
        <w:t>проводить практическое обучение;</w:t>
      </w:r>
    </w:p>
    <w:p w:rsidR="008E75B5" w:rsidRDefault="00091FF3" w:rsidP="00D96858">
      <w:pPr>
        <w:pStyle w:val="ac"/>
        <w:numPr>
          <w:ilvl w:val="0"/>
          <w:numId w:val="38"/>
        </w:numPr>
        <w:ind w:left="1208" w:hanging="357"/>
      </w:pPr>
      <w:r>
        <w:t>взаимодействовать</w:t>
      </w:r>
      <w:r w:rsidR="008E75B5">
        <w:t xml:space="preserve"> с мастером уча</w:t>
      </w:r>
      <w:r>
        <w:t xml:space="preserve">стка по вопросам отбора работы, </w:t>
      </w:r>
      <w:r w:rsidR="008E75B5">
        <w:t>соответствующей уровню подготовленности ученика;</w:t>
      </w:r>
    </w:p>
    <w:p w:rsidR="008E75B5" w:rsidRPr="00904FF7" w:rsidRDefault="00091FF3" w:rsidP="00D96858">
      <w:pPr>
        <w:pStyle w:val="ac"/>
        <w:numPr>
          <w:ilvl w:val="0"/>
          <w:numId w:val="38"/>
        </w:numPr>
        <w:ind w:left="1208" w:hanging="357"/>
      </w:pPr>
      <w:r>
        <w:t>проверять знания</w:t>
      </w:r>
      <w:r w:rsidR="008E75B5">
        <w:t xml:space="preserve"> ученика.</w:t>
      </w:r>
    </w:p>
    <w:p w:rsidR="008E75B5" w:rsidRDefault="00186F93" w:rsidP="008E75B5">
      <w:r w:rsidRPr="00624477">
        <w:t xml:space="preserve">Наставник разрабатывает </w:t>
      </w:r>
      <w:r w:rsidR="00705733">
        <w:t xml:space="preserve">на основе </w:t>
      </w:r>
      <w:r w:rsidR="008E75B5">
        <w:t xml:space="preserve">существующей на предприятии программы обучения </w:t>
      </w:r>
      <w:r w:rsidRPr="00624477">
        <w:t>тематический план</w:t>
      </w:r>
      <w:r w:rsidR="008E75B5">
        <w:t xml:space="preserve"> </w:t>
      </w:r>
      <w:r w:rsidR="00091FF3">
        <w:t xml:space="preserve">практического обучения </w:t>
      </w:r>
      <w:r w:rsidR="008E75B5">
        <w:t>для каждого занятия</w:t>
      </w:r>
      <w:r w:rsidRPr="00624477">
        <w:t>: инструкции, стандарты,</w:t>
      </w:r>
      <w:r>
        <w:t xml:space="preserve"> список функций, которым необходимо научить работника.</w:t>
      </w:r>
      <w:r w:rsidR="008E75B5">
        <w:t xml:space="preserve"> Этот план отражен в дневнике производственного обучения, который ведет </w:t>
      </w:r>
      <w:r w:rsidRPr="00624477">
        <w:t>ученик</w:t>
      </w:r>
      <w:r w:rsidR="008E75B5">
        <w:t xml:space="preserve"> на протяжении обучения с наставником</w:t>
      </w:r>
      <w:r w:rsidR="00091FF3">
        <w:t xml:space="preserve"> </w:t>
      </w:r>
      <w:r w:rsidR="00E705C7">
        <w:t>(Приложение 7</w:t>
      </w:r>
      <w:r w:rsidR="00091FF3" w:rsidRPr="00CD1422">
        <w:t>)</w:t>
      </w:r>
      <w:r w:rsidRPr="00CD1422">
        <w:t>.</w:t>
      </w:r>
      <w:r>
        <w:t xml:space="preserve"> </w:t>
      </w:r>
    </w:p>
    <w:p w:rsidR="00186F93" w:rsidRDefault="00186F93" w:rsidP="00091FF3">
      <w:r w:rsidRPr="00091FF3">
        <w:rPr>
          <w:szCs w:val="24"/>
        </w:rPr>
        <w:t>Работа наставник</w:t>
      </w:r>
      <w:r w:rsidR="00091FF3">
        <w:rPr>
          <w:szCs w:val="24"/>
        </w:rPr>
        <w:t>а</w:t>
      </w:r>
      <w:r w:rsidRPr="00091FF3">
        <w:rPr>
          <w:szCs w:val="24"/>
        </w:rPr>
        <w:t xml:space="preserve"> материально поощряется на основании дневн</w:t>
      </w:r>
      <w:r w:rsidR="00091FF3" w:rsidRPr="00091FF3">
        <w:rPr>
          <w:szCs w:val="24"/>
        </w:rPr>
        <w:t xml:space="preserve">ика производственного обучения </w:t>
      </w:r>
      <w:r w:rsidR="00091FF3">
        <w:rPr>
          <w:szCs w:val="24"/>
        </w:rPr>
        <w:t>как учетной</w:t>
      </w:r>
      <w:r w:rsidR="00091FF3" w:rsidRPr="00091FF3">
        <w:rPr>
          <w:szCs w:val="24"/>
        </w:rPr>
        <w:t xml:space="preserve"> док</w:t>
      </w:r>
      <w:r w:rsidR="00091FF3">
        <w:rPr>
          <w:szCs w:val="24"/>
        </w:rPr>
        <w:t xml:space="preserve">азательной документации </w:t>
      </w:r>
      <w:r w:rsidR="00091FF3" w:rsidRPr="00091FF3">
        <w:rPr>
          <w:szCs w:val="24"/>
        </w:rPr>
        <w:t>по проведенной работе</w:t>
      </w:r>
      <w:r w:rsidR="00091FF3">
        <w:rPr>
          <w:szCs w:val="24"/>
        </w:rPr>
        <w:t xml:space="preserve">. </w:t>
      </w:r>
      <w:r w:rsidR="00091FF3">
        <w:t xml:space="preserve">Доплата наставнику за производственное обучение рабочих при подготовке, </w:t>
      </w:r>
      <w:r w:rsidR="00091FF3">
        <w:lastRenderedPageBreak/>
        <w:t>переподготовке и освоении вторых профессий составляет 1500 рублей</w:t>
      </w:r>
      <w:r w:rsidR="00464286">
        <w:t xml:space="preserve"> за полный месяц </w:t>
      </w:r>
      <w:r w:rsidR="00961E1C">
        <w:t>наставничества</w:t>
      </w:r>
      <w:r w:rsidR="00091FF3">
        <w:t xml:space="preserve"> за каждого обученного, но не более двух учеников одновременно на одного наставника и не более тех сроков обучения, которые указаны в учебной программе.</w:t>
      </w:r>
      <w:r w:rsidR="00CE1B77">
        <w:rPr>
          <w:rStyle w:val="af7"/>
        </w:rPr>
        <w:footnoteReference w:id="41"/>
      </w:r>
      <w:r w:rsidR="00091FF3">
        <w:t xml:space="preserve"> Доплата осуществляется после сдачи учеником квалификационной работы и получения разряда.</w:t>
      </w:r>
    </w:p>
    <w:p w:rsidR="00FE4F12" w:rsidRDefault="00FE4F12" w:rsidP="00091FF3">
      <w:r>
        <w:t xml:space="preserve">Система нематериального стимулирования наставников не разработана в ОАО </w:t>
      </w:r>
      <w:r>
        <w:rPr>
          <w:rFonts w:cs="Times New Roman"/>
        </w:rPr>
        <w:t>«</w:t>
      </w:r>
      <w:r>
        <w:t>ОДК-Климов</w:t>
      </w:r>
      <w:r>
        <w:rPr>
          <w:rFonts w:cs="Times New Roman"/>
        </w:rPr>
        <w:t>»</w:t>
      </w:r>
      <w:r>
        <w:t xml:space="preserve">. </w:t>
      </w:r>
      <w:r w:rsidRPr="00FE4F12">
        <w:t xml:space="preserve">Кандидатуры лучших наставников </w:t>
      </w:r>
      <w:r>
        <w:t xml:space="preserve">предприятия </w:t>
      </w:r>
      <w:r w:rsidRPr="00FE4F12">
        <w:t xml:space="preserve">могут быть выдвинуты Объединенной </w:t>
      </w:r>
      <w:r>
        <w:t>двигателестроительной корпорацией на всероссийские и отраслевые конкурсы наставничества, однако</w:t>
      </w:r>
      <w:r w:rsidR="003476E6">
        <w:t xml:space="preserve"> это не является незаменимым стимулом для наставников.</w:t>
      </w:r>
    </w:p>
    <w:p w:rsidR="00D9304D" w:rsidRPr="00091FF3" w:rsidRDefault="00D9304D" w:rsidP="00091FF3">
      <w:r>
        <w:t xml:space="preserve">На предприятии </w:t>
      </w:r>
      <w:r w:rsidR="00FE4F12">
        <w:t xml:space="preserve">также </w:t>
      </w:r>
      <w:r>
        <w:t>не</w:t>
      </w:r>
      <w:r w:rsidR="00B5339A">
        <w:t xml:space="preserve"> применяется</w:t>
      </w:r>
      <w:r>
        <w:t xml:space="preserve"> официальн</w:t>
      </w:r>
      <w:r w:rsidR="00B5339A">
        <w:t>ая</w:t>
      </w:r>
      <w:r>
        <w:t xml:space="preserve"> процедур</w:t>
      </w:r>
      <w:r w:rsidR="00B5339A">
        <w:t>а оценки качества наставничества. Качество обучения, проведенного наставником, косвенно оценивается на основ</w:t>
      </w:r>
      <w:r w:rsidR="00464286">
        <w:t>ании</w:t>
      </w:r>
      <w:r w:rsidR="00B5339A">
        <w:t xml:space="preserve"> решения квалификационной комиссии о присвоении или не присвоении разряда рабочему. </w:t>
      </w:r>
      <w:r w:rsidR="00464286">
        <w:t>П</w:t>
      </w:r>
      <w:r w:rsidR="00B5339A">
        <w:t>о своему усмотрению специалисты Учебного центра могут провести беседу с работником</w:t>
      </w:r>
      <w:r w:rsidR="00464286">
        <w:t>, завершившим обучением на рабочем месте,</w:t>
      </w:r>
      <w:r w:rsidR="00B5339A">
        <w:t xml:space="preserve"> касательно</w:t>
      </w:r>
      <w:r w:rsidR="007F357D">
        <w:t xml:space="preserve"> процесса обучения, организованного его наставником</w:t>
      </w:r>
      <w:r w:rsidR="00B5339A">
        <w:t xml:space="preserve">. </w:t>
      </w:r>
    </w:p>
    <w:p w:rsidR="00186F93" w:rsidRDefault="00982A78" w:rsidP="00186F93">
      <w:r>
        <w:t>Этап 4: б</w:t>
      </w:r>
      <w:r w:rsidR="00186F93">
        <w:t>лок общих дисциплин ведется преподавателями (также из числа работников предприятия) в Учебном центре. Теоретическое обучение начинается по мере набора группы (около 20 чел.)</w:t>
      </w:r>
      <w:r w:rsidR="00010497">
        <w:t xml:space="preserve"> и проводится приблизительно раз в квартал</w:t>
      </w:r>
      <w:r w:rsidR="00186F93">
        <w:t>.</w:t>
      </w:r>
    </w:p>
    <w:p w:rsidR="00186F93" w:rsidRDefault="00186F93" w:rsidP="00186F93">
      <w:r>
        <w:t>Поскольку текучесть на предприятии небольшая, приходящие в компанию новые работники имеют разные профессии, что усложняет применение группового обучения. Поэтому ранее на предприятии вместо группового обучения использовалось индивидуальное очно-заочное обучение. Преподаватели проводили индивидуальные занятия с работником по и</w:t>
      </w:r>
      <w:r w:rsidR="00464286">
        <w:t xml:space="preserve">ндивидуальному графику обучения, </w:t>
      </w:r>
      <w:r>
        <w:t xml:space="preserve">давали </w:t>
      </w:r>
      <w:r w:rsidR="00464286">
        <w:t xml:space="preserve">и проверяли задания, </w:t>
      </w:r>
      <w:r>
        <w:t>заполняли зачетный лист. Однако</w:t>
      </w:r>
      <w:r w:rsidR="009103BF">
        <w:t xml:space="preserve"> эта практика была заменен</w:t>
      </w:r>
      <w:r>
        <w:t xml:space="preserve">а групповым обучением с целью снижения человеческого фактора и недобросовестности преподавателей. </w:t>
      </w:r>
    </w:p>
    <w:p w:rsidR="00091FF3" w:rsidRDefault="009103BF" w:rsidP="0037389A">
      <w:r>
        <w:t>Привлечение работников в качестве преподавателей к организации и обеспечению процессов обучения и развития персонала осуществляет Учебный центр. Сотрудники, привлекаемые в качестве преподавателей, должны иметь высшее профессиональное образование, опыт работы по профессии не менее 2-х лет, либо обучаться в аспирантуре высших учебных заведений очной (заочной)</w:t>
      </w:r>
      <w:r w:rsidR="0037389A">
        <w:t xml:space="preserve"> </w:t>
      </w:r>
      <w:r>
        <w:t>формы обучения</w:t>
      </w:r>
      <w:r w:rsidR="0037389A">
        <w:t>.</w:t>
      </w:r>
    </w:p>
    <w:p w:rsidR="00010497" w:rsidRDefault="0037389A" w:rsidP="00010497">
      <w:r>
        <w:t xml:space="preserve">Преподаватели осуществляют учебный процесс в соответствии с утвержденными программами обучения, учебными планами и расписанием. </w:t>
      </w:r>
      <w:r w:rsidR="00010497">
        <w:t>Пр</w:t>
      </w:r>
      <w:r w:rsidR="00186F93">
        <w:t xml:space="preserve">еподаватели </w:t>
      </w:r>
      <w:r>
        <w:t xml:space="preserve">также </w:t>
      </w:r>
      <w:r w:rsidR="00186F93">
        <w:t xml:space="preserve">ведут </w:t>
      </w:r>
      <w:r w:rsidR="00010497">
        <w:t>учетную доказательную</w:t>
      </w:r>
      <w:r>
        <w:t xml:space="preserve"> документаци</w:t>
      </w:r>
      <w:r w:rsidR="00010497">
        <w:t>ю</w:t>
      </w:r>
      <w:r w:rsidR="005E7A72">
        <w:t xml:space="preserve"> по учебному курсу </w:t>
      </w:r>
      <w:r w:rsidR="00010497">
        <w:t>–</w:t>
      </w:r>
      <w:r>
        <w:t xml:space="preserve"> журнал посещаемости </w:t>
      </w:r>
      <w:r w:rsidR="00010497">
        <w:t xml:space="preserve">занятий. </w:t>
      </w:r>
    </w:p>
    <w:p w:rsidR="00010497" w:rsidRDefault="00010497" w:rsidP="00010497">
      <w:r>
        <w:lastRenderedPageBreak/>
        <w:t>Доплата за преподавание по утвержденным программам зависит от объема работы (количество часов) и времени (рабочее – без отрыва от производства, нерабочее – с отрывом от производства). Доплата за обучение в рабочее время составляет 200 рублей за 1 академический час (академический час равен 45 минутам), и 300 рублей за 1 академический час, если обучение проходило в нерабочее время.</w:t>
      </w:r>
      <w:r w:rsidR="00DF684E">
        <w:rPr>
          <w:rStyle w:val="af7"/>
        </w:rPr>
        <w:footnoteReference w:id="42"/>
      </w:r>
    </w:p>
    <w:p w:rsidR="00186F93" w:rsidRDefault="00010497" w:rsidP="00010497">
      <w:r>
        <w:t>По окончанию обучения проводится</w:t>
      </w:r>
      <w:r w:rsidR="00186F93">
        <w:t xml:space="preserve"> зачет по преподаваемым дисциплинам. </w:t>
      </w:r>
      <w:r w:rsidR="00186F93" w:rsidRPr="00D86594">
        <w:t>Итоги обучения в форме зачета по результатам проведенных тестов передаются в аттестационную комиссию. Зачет считается принятым при выполнении не менее 85% тестовых заданий.</w:t>
      </w:r>
    </w:p>
    <w:p w:rsidR="00010497" w:rsidRPr="00D86594" w:rsidRDefault="00010497" w:rsidP="00010497">
      <w:r>
        <w:t>Основная проблема вышеописанного группового обучения рабочих преподавател</w:t>
      </w:r>
      <w:r w:rsidR="002671FD">
        <w:t xml:space="preserve">ями </w:t>
      </w:r>
      <w:r>
        <w:t>заключается в его периодичности. Не всегда на предприятии набирается группа из новых</w:t>
      </w:r>
      <w:r w:rsidR="00F92E80">
        <w:t xml:space="preserve"> рабочих таких профессий</w:t>
      </w:r>
      <w:r>
        <w:t xml:space="preserve">, для которых актуальны одни и те же дисциплины. Поэтому </w:t>
      </w:r>
      <w:r w:rsidR="002671FD">
        <w:t>происходит разрыв в практическом и теоретическом обучении</w:t>
      </w:r>
      <w:r w:rsidR="005E7A72">
        <w:t xml:space="preserve"> нового рабочего</w:t>
      </w:r>
      <w:r w:rsidR="002671FD">
        <w:t>. Чт</w:t>
      </w:r>
      <w:r w:rsidR="005E7A72">
        <w:t xml:space="preserve">обы скомпенсировать недостаток теоретических </w:t>
      </w:r>
      <w:r w:rsidR="002671FD">
        <w:t xml:space="preserve">знаний, наставникам приходится обучать работников не только практическим операциям, но и необходимой </w:t>
      </w:r>
      <w:r w:rsidR="005E7A72">
        <w:t xml:space="preserve">для их выполнения </w:t>
      </w:r>
      <w:r w:rsidR="002671FD">
        <w:t xml:space="preserve">теории. </w:t>
      </w:r>
      <w:r w:rsidR="005E7A72" w:rsidRPr="00F92E80">
        <w:rPr>
          <w:szCs w:val="24"/>
        </w:rPr>
        <w:t xml:space="preserve">Также </w:t>
      </w:r>
      <w:r w:rsidR="00F92E80" w:rsidRPr="00F92E80">
        <w:rPr>
          <w:szCs w:val="24"/>
        </w:rPr>
        <w:t>б</w:t>
      </w:r>
      <w:r w:rsidR="00F92E80">
        <w:rPr>
          <w:szCs w:val="24"/>
        </w:rPr>
        <w:t>ольше</w:t>
      </w:r>
      <w:r w:rsidR="005E7A72">
        <w:t xml:space="preserve"> </w:t>
      </w:r>
      <w:r w:rsidR="00F92E80">
        <w:t>ответственности</w:t>
      </w:r>
      <w:r w:rsidR="005E7A72">
        <w:t xml:space="preserve"> </w:t>
      </w:r>
      <w:r w:rsidR="00587F4F">
        <w:t xml:space="preserve">возлагается </w:t>
      </w:r>
      <w:r w:rsidR="005E7A72">
        <w:t xml:space="preserve">на </w:t>
      </w:r>
      <w:r w:rsidR="00587F4F">
        <w:t>самих работников при самообучении и самоподготовке</w:t>
      </w:r>
      <w:r w:rsidR="00F92E80">
        <w:t xml:space="preserve">, которым приходится </w:t>
      </w:r>
      <w:r w:rsidR="00464286">
        <w:t xml:space="preserve">самостоятельно </w:t>
      </w:r>
      <w:r w:rsidR="00F92E80">
        <w:t xml:space="preserve">искать необходимую теоретическую информацию. </w:t>
      </w:r>
      <w:r w:rsidR="00587F4F">
        <w:t xml:space="preserve"> </w:t>
      </w:r>
    </w:p>
    <w:p w:rsidR="009972BF" w:rsidRDefault="00F33D0E" w:rsidP="00186F93">
      <w:pPr>
        <w:rPr>
          <w:rFonts w:cs="Times New Roman"/>
          <w:szCs w:val="24"/>
        </w:rPr>
      </w:pPr>
      <w:r>
        <w:t xml:space="preserve">Этап 5: </w:t>
      </w:r>
      <w:r w:rsidR="00982A78">
        <w:t>к</w:t>
      </w:r>
      <w:r w:rsidR="009044FB">
        <w:t>валификационная</w:t>
      </w:r>
      <w:r w:rsidR="007F357D">
        <w:t xml:space="preserve"> работа (квалификационная проба) выполняется обученным работником под </w:t>
      </w:r>
      <w:r w:rsidR="009972BF">
        <w:t xml:space="preserve">наблюдением </w:t>
      </w:r>
      <w:r w:rsidR="00AD53BC">
        <w:t>мастера или</w:t>
      </w:r>
      <w:r w:rsidR="007F357D">
        <w:t xml:space="preserve"> наставника. Цель квалификационной пробы – </w:t>
      </w:r>
      <w:r w:rsidR="00186F93" w:rsidRPr="00624477">
        <w:rPr>
          <w:szCs w:val="24"/>
        </w:rPr>
        <w:t>провер</w:t>
      </w:r>
      <w:r w:rsidR="007F357D">
        <w:rPr>
          <w:szCs w:val="24"/>
        </w:rPr>
        <w:t xml:space="preserve">ить выполнение </w:t>
      </w:r>
      <w:r w:rsidR="009044FB" w:rsidRPr="00CD1422">
        <w:rPr>
          <w:szCs w:val="24"/>
        </w:rPr>
        <w:t xml:space="preserve">рабочим </w:t>
      </w:r>
      <w:r w:rsidR="007F357D" w:rsidRPr="00CD1422">
        <w:rPr>
          <w:szCs w:val="24"/>
        </w:rPr>
        <w:t>трудовых операций</w:t>
      </w:r>
      <w:r w:rsidR="00E93D90" w:rsidRPr="00CD1422">
        <w:rPr>
          <w:szCs w:val="24"/>
        </w:rPr>
        <w:t xml:space="preserve"> и качество</w:t>
      </w:r>
      <w:r w:rsidR="009044FB" w:rsidRPr="00CD1422">
        <w:rPr>
          <w:szCs w:val="24"/>
        </w:rPr>
        <w:t xml:space="preserve"> его </w:t>
      </w:r>
      <w:r w:rsidR="00E93D90" w:rsidRPr="00CD1422">
        <w:rPr>
          <w:szCs w:val="24"/>
        </w:rPr>
        <w:t>работы</w:t>
      </w:r>
      <w:r w:rsidR="00587F4F" w:rsidRPr="00CD1422">
        <w:rPr>
          <w:szCs w:val="24"/>
        </w:rPr>
        <w:t>.</w:t>
      </w:r>
      <w:r w:rsidR="000E197A" w:rsidRPr="00CD1422">
        <w:rPr>
          <w:rFonts w:cs="Times New Roman"/>
          <w:szCs w:val="24"/>
        </w:rPr>
        <w:t xml:space="preserve"> </w:t>
      </w:r>
    </w:p>
    <w:p w:rsidR="00186F93" w:rsidRDefault="000E197A" w:rsidP="00186F93">
      <w:pPr>
        <w:rPr>
          <w:szCs w:val="24"/>
        </w:rPr>
      </w:pPr>
      <w:r w:rsidRPr="00CD1422">
        <w:rPr>
          <w:rFonts w:cs="Times New Roman"/>
          <w:szCs w:val="24"/>
        </w:rPr>
        <w:t>Акт выполнения квалификационной пробы</w:t>
      </w:r>
      <w:r w:rsidR="00E705C7">
        <w:rPr>
          <w:rFonts w:cs="Times New Roman"/>
          <w:szCs w:val="24"/>
        </w:rPr>
        <w:t xml:space="preserve"> (Приложение 8</w:t>
      </w:r>
      <w:r w:rsidR="009044FB" w:rsidRPr="00CD1422">
        <w:rPr>
          <w:rFonts w:cs="Times New Roman"/>
          <w:szCs w:val="24"/>
        </w:rPr>
        <w:t>) заполняется</w:t>
      </w:r>
      <w:r w:rsidR="009044FB">
        <w:rPr>
          <w:rFonts w:cs="Times New Roman"/>
          <w:szCs w:val="24"/>
        </w:rPr>
        <w:t xml:space="preserve"> </w:t>
      </w:r>
      <w:r w:rsidR="00AD53BC">
        <w:rPr>
          <w:rFonts w:cs="Times New Roman"/>
          <w:szCs w:val="24"/>
        </w:rPr>
        <w:t>мастеро</w:t>
      </w:r>
      <w:r w:rsidR="009044FB">
        <w:rPr>
          <w:rFonts w:cs="Times New Roman"/>
          <w:szCs w:val="24"/>
        </w:rPr>
        <w:t xml:space="preserve">м </w:t>
      </w:r>
      <w:r w:rsidR="00AD53BC">
        <w:rPr>
          <w:rFonts w:cs="Times New Roman"/>
          <w:szCs w:val="24"/>
        </w:rPr>
        <w:t xml:space="preserve">по окончанию </w:t>
      </w:r>
      <w:r w:rsidR="009044FB">
        <w:rPr>
          <w:rFonts w:cs="Times New Roman"/>
          <w:szCs w:val="24"/>
        </w:rPr>
        <w:t xml:space="preserve"> выполнения работы и затем относится вместе с выполненной работой в отдел технического контроля (ОТК) для вынесения заключения о качестве работы и е</w:t>
      </w:r>
      <w:r w:rsidR="00AD53BC">
        <w:rPr>
          <w:rFonts w:cs="Times New Roman"/>
          <w:szCs w:val="24"/>
        </w:rPr>
        <w:t>го</w:t>
      </w:r>
      <w:r w:rsidR="009044FB">
        <w:rPr>
          <w:rFonts w:cs="Times New Roman"/>
          <w:szCs w:val="24"/>
        </w:rPr>
        <w:t xml:space="preserve"> соответствия </w:t>
      </w:r>
      <w:r w:rsidR="00AD53BC">
        <w:rPr>
          <w:rFonts w:cs="Times New Roman"/>
          <w:szCs w:val="24"/>
        </w:rPr>
        <w:t xml:space="preserve">будущему </w:t>
      </w:r>
      <w:r w:rsidR="009044FB">
        <w:rPr>
          <w:rFonts w:cs="Times New Roman"/>
          <w:szCs w:val="24"/>
        </w:rPr>
        <w:t xml:space="preserve">разряду рабочего. </w:t>
      </w:r>
    </w:p>
    <w:p w:rsidR="00F33D0E" w:rsidRDefault="00186F93" w:rsidP="00464286">
      <w:r>
        <w:rPr>
          <w:szCs w:val="24"/>
        </w:rPr>
        <w:t xml:space="preserve">Этап 6: </w:t>
      </w:r>
      <w:r w:rsidR="00982A78">
        <w:t>к</w:t>
      </w:r>
      <w:r w:rsidR="00F33D0E">
        <w:t xml:space="preserve">валификационная комиссия создана для аттестации производственных </w:t>
      </w:r>
      <w:r w:rsidR="00464286">
        <w:t xml:space="preserve">работников, прошедших обучение, в том числе </w:t>
      </w:r>
      <w:r w:rsidR="00F33D0E">
        <w:t xml:space="preserve">сдавших зачеты по теоретической подготовке, успешно выполнивших квалификационную работу, прошедших тестирование на знание нормативной документации СМК и охраны труда. </w:t>
      </w:r>
    </w:p>
    <w:p w:rsidR="005D2AF4" w:rsidRPr="00E93D90" w:rsidRDefault="00F33D0E" w:rsidP="00E93D90">
      <w:pPr>
        <w:rPr>
          <w:rFonts w:cs="Times New Roman"/>
        </w:rPr>
      </w:pPr>
      <w:r>
        <w:rPr>
          <w:szCs w:val="24"/>
        </w:rPr>
        <w:t xml:space="preserve">Заседания квалификационной комиссии проходят один раз в месяц. </w:t>
      </w:r>
      <w:r>
        <w:t>На заседании комиссии работника представляет непосредственный руководитель (мастер участка, начальник</w:t>
      </w:r>
      <w:r w:rsidR="00464286">
        <w:t xml:space="preserve"> цеха</w:t>
      </w:r>
      <w:r>
        <w:t>).</w:t>
      </w:r>
      <w:r w:rsidR="005D2AF4">
        <w:t xml:space="preserve"> </w:t>
      </w:r>
      <w:r w:rsidR="005D2AF4">
        <w:rPr>
          <w:szCs w:val="24"/>
        </w:rPr>
        <w:t xml:space="preserve">Квалификационная комиссия просматривает документы, касающиеся обучения рабочего </w:t>
      </w:r>
      <w:r w:rsidR="005D2AF4" w:rsidRPr="00E93D90">
        <w:rPr>
          <w:rFonts w:cs="Times New Roman"/>
          <w:szCs w:val="24"/>
        </w:rPr>
        <w:t>(</w:t>
      </w:r>
      <w:r w:rsidR="00E93D90">
        <w:rPr>
          <w:rFonts w:cs="Times New Roman"/>
        </w:rPr>
        <w:t xml:space="preserve">заявление </w:t>
      </w:r>
      <w:r w:rsidR="00E93D90" w:rsidRPr="00E93D90">
        <w:rPr>
          <w:rFonts w:cs="Times New Roman"/>
        </w:rPr>
        <w:t xml:space="preserve">о направлении работника на квалификационную комиссию </w:t>
      </w:r>
      <w:r w:rsidR="00E93D90" w:rsidRPr="00E93D90">
        <w:rPr>
          <w:rFonts w:cs="Times New Roman"/>
        </w:rPr>
        <w:lastRenderedPageBreak/>
        <w:t>организации, акт выполнения квалификационной пробы, зачетный лист</w:t>
      </w:r>
      <w:r w:rsidR="005D2AF4" w:rsidRPr="00E93D90">
        <w:rPr>
          <w:rFonts w:cs="Times New Roman"/>
          <w:szCs w:val="24"/>
        </w:rPr>
        <w:t>)</w:t>
      </w:r>
      <w:r w:rsidR="005D2AF4">
        <w:rPr>
          <w:szCs w:val="24"/>
        </w:rPr>
        <w:t xml:space="preserve"> и задает работнику ряд вопросов.</w:t>
      </w:r>
    </w:p>
    <w:p w:rsidR="00186F93" w:rsidRPr="00624477" w:rsidRDefault="00186F93" w:rsidP="00186F93">
      <w:r w:rsidRPr="00624477">
        <w:t xml:space="preserve">В квалификационную комиссию входят: </w:t>
      </w:r>
    </w:p>
    <w:p w:rsidR="00186F93" w:rsidRPr="00624477" w:rsidRDefault="00F33D0E" w:rsidP="00D96858">
      <w:pPr>
        <w:pStyle w:val="ac"/>
        <w:numPr>
          <w:ilvl w:val="0"/>
          <w:numId w:val="36"/>
        </w:numPr>
        <w:contextualSpacing/>
      </w:pPr>
      <w:r>
        <w:t>председатель комиссии (представитель</w:t>
      </w:r>
      <w:r w:rsidR="00186F93" w:rsidRPr="00624477">
        <w:t xml:space="preserve"> УЦ)</w:t>
      </w:r>
      <w:r w:rsidR="00186F93">
        <w:t>;</w:t>
      </w:r>
    </w:p>
    <w:p w:rsidR="00186F93" w:rsidRPr="00624477" w:rsidRDefault="00186F93" w:rsidP="00D96858">
      <w:pPr>
        <w:pStyle w:val="ac"/>
        <w:numPr>
          <w:ilvl w:val="0"/>
          <w:numId w:val="36"/>
        </w:numPr>
        <w:contextualSpacing/>
      </w:pPr>
      <w:r w:rsidRPr="00624477">
        <w:t>специалист службы охраны труда</w:t>
      </w:r>
      <w:r>
        <w:t>;</w:t>
      </w:r>
    </w:p>
    <w:p w:rsidR="00186F93" w:rsidRPr="00624477" w:rsidRDefault="00186F93" w:rsidP="00D96858">
      <w:pPr>
        <w:pStyle w:val="ac"/>
        <w:numPr>
          <w:ilvl w:val="0"/>
          <w:numId w:val="36"/>
        </w:numPr>
        <w:contextualSpacing/>
      </w:pPr>
      <w:r w:rsidRPr="00624477">
        <w:t>специалист отдела технического контроля (ОТК)</w:t>
      </w:r>
      <w:r>
        <w:t>;</w:t>
      </w:r>
    </w:p>
    <w:p w:rsidR="00186F93" w:rsidRDefault="00186F93" w:rsidP="00D96858">
      <w:pPr>
        <w:pStyle w:val="ac"/>
        <w:numPr>
          <w:ilvl w:val="0"/>
          <w:numId w:val="36"/>
        </w:numPr>
        <w:contextualSpacing/>
      </w:pPr>
      <w:r>
        <w:t>эксперт;</w:t>
      </w:r>
    </w:p>
    <w:p w:rsidR="00186F93" w:rsidRPr="00624477" w:rsidRDefault="00186F93" w:rsidP="00D96858">
      <w:pPr>
        <w:pStyle w:val="ac"/>
        <w:numPr>
          <w:ilvl w:val="0"/>
          <w:numId w:val="35"/>
        </w:numPr>
        <w:contextualSpacing/>
      </w:pPr>
      <w:r w:rsidRPr="00624477">
        <w:t>специалист отдела кадров</w:t>
      </w:r>
      <w:r>
        <w:t>;</w:t>
      </w:r>
    </w:p>
    <w:p w:rsidR="00186F93" w:rsidRPr="00624477" w:rsidRDefault="00186F93" w:rsidP="00D96858">
      <w:pPr>
        <w:pStyle w:val="ac"/>
        <w:numPr>
          <w:ilvl w:val="0"/>
          <w:numId w:val="35"/>
        </w:numPr>
        <w:contextualSpacing/>
      </w:pPr>
      <w:r>
        <w:t>специалист отдела труда и заработной платы.</w:t>
      </w:r>
    </w:p>
    <w:p w:rsidR="005D2AF4" w:rsidRDefault="00186F93" w:rsidP="005D2AF4">
      <w:r>
        <w:t xml:space="preserve">Экспертом выступает </w:t>
      </w:r>
      <w:r w:rsidR="00587F4F">
        <w:t>инженер-</w:t>
      </w:r>
      <w:r w:rsidRPr="00624477">
        <w:t>технолог определенного цеха по специализации</w:t>
      </w:r>
      <w:r>
        <w:t xml:space="preserve"> </w:t>
      </w:r>
      <w:r w:rsidR="005D2AF4">
        <w:t>обучаемого. Инженер-технолог является узкоспециализированным членом комиссии</w:t>
      </w:r>
      <w:r w:rsidRPr="00624477">
        <w:t xml:space="preserve">, который </w:t>
      </w:r>
      <w:r w:rsidR="00F33D0E">
        <w:t xml:space="preserve">проверяет </w:t>
      </w:r>
      <w:r w:rsidR="005D2AF4">
        <w:t>знание</w:t>
      </w:r>
      <w:r w:rsidRPr="00624477">
        <w:t xml:space="preserve"> </w:t>
      </w:r>
      <w:r w:rsidR="00464286">
        <w:t>рабочим своих трудовых</w:t>
      </w:r>
      <w:r w:rsidR="005D2AF4">
        <w:t xml:space="preserve"> операций</w:t>
      </w:r>
      <w:r>
        <w:t xml:space="preserve"> </w:t>
      </w:r>
      <w:r w:rsidR="00F33D0E">
        <w:t>с помощью конкретных вопросов</w:t>
      </w:r>
      <w:r>
        <w:t xml:space="preserve"> </w:t>
      </w:r>
      <w:r w:rsidRPr="00624477">
        <w:t>про</w:t>
      </w:r>
      <w:r w:rsidR="005D2AF4">
        <w:t xml:space="preserve"> его трудовые функции</w:t>
      </w:r>
      <w:r w:rsidRPr="00624477">
        <w:t>, де</w:t>
      </w:r>
      <w:r>
        <w:t>йствия в чрезвычайных ситуациях</w:t>
      </w:r>
      <w:r w:rsidR="005D2AF4">
        <w:t xml:space="preserve"> и т.д</w:t>
      </w:r>
      <w:r>
        <w:t>.</w:t>
      </w:r>
      <w:r w:rsidR="005D2AF4">
        <w:t xml:space="preserve"> В ходе заседания квалификационная комиссия также проводит устную проверку необходимого минимума теоретических знаний работника.</w:t>
      </w:r>
    </w:p>
    <w:p w:rsidR="005D2AF4" w:rsidRDefault="005D2AF4" w:rsidP="005D2AF4">
      <w:r>
        <w:t>Таким образом, работник должен знать и быть готовым ответить на вопросы комиссии по следующим темам:</w:t>
      </w:r>
    </w:p>
    <w:p w:rsidR="005D2AF4" w:rsidRPr="005D2AF4" w:rsidRDefault="005D2AF4" w:rsidP="00D96858">
      <w:pPr>
        <w:pStyle w:val="ac"/>
        <w:numPr>
          <w:ilvl w:val="0"/>
          <w:numId w:val="39"/>
        </w:numPr>
        <w:ind w:left="1208" w:hanging="357"/>
        <w:rPr>
          <w:szCs w:val="24"/>
        </w:rPr>
      </w:pPr>
      <w:r w:rsidRPr="005D2AF4">
        <w:rPr>
          <w:szCs w:val="24"/>
        </w:rPr>
        <w:t>технологический процесс выполняемой работы;</w:t>
      </w:r>
    </w:p>
    <w:p w:rsidR="005D2AF4" w:rsidRPr="005D2AF4" w:rsidRDefault="005D2AF4" w:rsidP="00D96858">
      <w:pPr>
        <w:pStyle w:val="ac"/>
        <w:numPr>
          <w:ilvl w:val="0"/>
          <w:numId w:val="39"/>
        </w:numPr>
        <w:ind w:left="1208" w:hanging="357"/>
        <w:rPr>
          <w:szCs w:val="24"/>
        </w:rPr>
      </w:pPr>
      <w:r w:rsidRPr="005D2AF4">
        <w:rPr>
          <w:szCs w:val="24"/>
        </w:rPr>
        <w:t>технологические карты, рабочие инструкции и другие документы, регламентирующие выполнение соответствующих работ;</w:t>
      </w:r>
    </w:p>
    <w:p w:rsidR="005D2AF4" w:rsidRPr="005D2AF4" w:rsidRDefault="005D2AF4" w:rsidP="00D96858">
      <w:pPr>
        <w:pStyle w:val="ac"/>
        <w:numPr>
          <w:ilvl w:val="0"/>
          <w:numId w:val="39"/>
        </w:numPr>
        <w:ind w:left="1208" w:hanging="357"/>
        <w:rPr>
          <w:szCs w:val="24"/>
        </w:rPr>
      </w:pPr>
      <w:r w:rsidRPr="005D2AF4">
        <w:rPr>
          <w:szCs w:val="24"/>
        </w:rPr>
        <w:t>требования, предъявляемые к качеству выполняемых работ;</w:t>
      </w:r>
    </w:p>
    <w:p w:rsidR="005D2AF4" w:rsidRPr="005D2AF4" w:rsidRDefault="005D2AF4" w:rsidP="00D96858">
      <w:pPr>
        <w:pStyle w:val="ac"/>
        <w:numPr>
          <w:ilvl w:val="0"/>
          <w:numId w:val="39"/>
        </w:numPr>
        <w:ind w:left="1208" w:hanging="357"/>
        <w:rPr>
          <w:szCs w:val="24"/>
        </w:rPr>
      </w:pPr>
      <w:r w:rsidRPr="005D2AF4">
        <w:rPr>
          <w:szCs w:val="24"/>
        </w:rPr>
        <w:t>правила и инструкции по охране труда, безопасные методы и приемы работы.</w:t>
      </w:r>
    </w:p>
    <w:p w:rsidR="00D9304D" w:rsidRDefault="00982A78" w:rsidP="00D9304D">
      <w:r>
        <w:t>Этап 7: в</w:t>
      </w:r>
      <w:r w:rsidR="00D9304D" w:rsidRPr="00D9304D">
        <w:t>ыслушав ответы работника и рассмотрев пакет документов с</w:t>
      </w:r>
      <w:r w:rsidR="00D9304D">
        <w:t xml:space="preserve"> </w:t>
      </w:r>
      <w:r w:rsidR="00D9304D" w:rsidRPr="00D9304D">
        <w:t>результатами квали</w:t>
      </w:r>
      <w:r w:rsidR="00D3767B">
        <w:t>фикационной работы</w:t>
      </w:r>
      <w:r w:rsidR="00D9304D">
        <w:t xml:space="preserve">, комиссия </w:t>
      </w:r>
      <w:r w:rsidR="00D3767B">
        <w:t>заполняет протокол заседания и принимает одно из следующих решений</w:t>
      </w:r>
      <w:r w:rsidR="009972BF">
        <w:t xml:space="preserve"> о</w:t>
      </w:r>
      <w:r w:rsidR="00D9304D">
        <w:t>:</w:t>
      </w:r>
    </w:p>
    <w:p w:rsidR="00D9304D" w:rsidRDefault="00D9304D" w:rsidP="00D96858">
      <w:pPr>
        <w:pStyle w:val="ac"/>
        <w:numPr>
          <w:ilvl w:val="0"/>
          <w:numId w:val="40"/>
        </w:numPr>
        <w:ind w:left="1208" w:hanging="357"/>
      </w:pPr>
      <w:r>
        <w:t>соответствии работника требованиям тарифно-квалификационных характеристик/профессионального стандарта заявленного квалификационного разряда и присвоении работнику данного квалификационного разряда;</w:t>
      </w:r>
    </w:p>
    <w:p w:rsidR="00D9304D" w:rsidRDefault="00D9304D" w:rsidP="00D96858">
      <w:pPr>
        <w:pStyle w:val="ac"/>
        <w:numPr>
          <w:ilvl w:val="0"/>
          <w:numId w:val="40"/>
        </w:numPr>
        <w:ind w:left="1208" w:hanging="357"/>
      </w:pPr>
      <w:r>
        <w:t xml:space="preserve">несоответствии работника требованиям тарифно-квалификационных характеристик/профессионального стандарта заявленного квалификационного разряда. </w:t>
      </w:r>
    </w:p>
    <w:p w:rsidR="008441F1" w:rsidRDefault="008441F1" w:rsidP="008441F1">
      <w:r>
        <w:t>В последнем случае работник может быть направлен на повторную аттестацию не ранее чем через три месяца.</w:t>
      </w:r>
    </w:p>
    <w:p w:rsidR="008441F1" w:rsidRPr="00D9304D" w:rsidRDefault="008441F1" w:rsidP="008441F1">
      <w:r>
        <w:lastRenderedPageBreak/>
        <w:t xml:space="preserve">В случае успешного прохождения квалификационной комиссии работник считается полностью соответствующим требованиям тарифно-квалификационных характеристик присвоенного ему разряда и подготовленным к выполнению своих трудовых функций. Основной показатель подготовленности работника – это снижение процента брака производимой им продукции после обучения. Данный показатель фиксируется мастером в ходе обучения работника и на квалификационной работе и может служить косвенным показателем качества обучения работника. Однако Учебный центр не отслеживает производственные показатели работников для оценки качества проведенного обучения. </w:t>
      </w:r>
    </w:p>
    <w:p w:rsidR="00C21BA6" w:rsidRDefault="00C21BA6" w:rsidP="00186F93">
      <w:r>
        <w:t>Итак, из всего вышесказанного, можно выделить следующие проблемы в системе обучения персонала на рабочем месте:</w:t>
      </w:r>
    </w:p>
    <w:p w:rsidR="00C21BA6" w:rsidRDefault="009972BF" w:rsidP="00D96858">
      <w:pPr>
        <w:pStyle w:val="ac"/>
        <w:numPr>
          <w:ilvl w:val="0"/>
          <w:numId w:val="60"/>
        </w:numPr>
        <w:ind w:left="1208" w:hanging="357"/>
      </w:pPr>
      <w:r>
        <w:t>О</w:t>
      </w:r>
      <w:r w:rsidR="001D3A4E">
        <w:t>тсутствие</w:t>
      </w:r>
      <w:r w:rsidR="00EA0D82">
        <w:t xml:space="preserve"> п</w:t>
      </w:r>
      <w:r w:rsidR="001D3A4E">
        <w:t>рограмм п</w:t>
      </w:r>
      <w:r w:rsidR="00EA0D82">
        <w:t>рофесси</w:t>
      </w:r>
      <w:r w:rsidR="001D3A4E">
        <w:t>онального обучения для подготовки различных категорий рабочего персонала</w:t>
      </w:r>
      <w:r w:rsidR="00EA0D82">
        <w:t xml:space="preserve">; </w:t>
      </w:r>
    </w:p>
    <w:p w:rsidR="001D3A4E" w:rsidRDefault="001D3A4E" w:rsidP="00D96858">
      <w:pPr>
        <w:pStyle w:val="ac"/>
        <w:numPr>
          <w:ilvl w:val="0"/>
          <w:numId w:val="60"/>
        </w:numPr>
        <w:ind w:left="1208" w:hanging="357"/>
      </w:pPr>
      <w:r>
        <w:t xml:space="preserve">Наличие временного разрыва между теоретическим обучением и обучением на рабочем месте, и вследствие этого, </w:t>
      </w:r>
      <w:r w:rsidR="00464286">
        <w:t>возникновение</w:t>
      </w:r>
      <w:r w:rsidR="009972BF">
        <w:t xml:space="preserve"> у наставников </w:t>
      </w:r>
      <w:r w:rsidR="00464286">
        <w:t xml:space="preserve">дополнительной </w:t>
      </w:r>
      <w:r w:rsidR="009972BF">
        <w:t xml:space="preserve">обязанности </w:t>
      </w:r>
      <w:r>
        <w:t>–</w:t>
      </w:r>
      <w:r w:rsidR="009972BF">
        <w:t xml:space="preserve"> </w:t>
      </w:r>
      <w:r w:rsidR="00464286">
        <w:t>не только практическое, но и теоретическое обучение рабо</w:t>
      </w:r>
      <w:r w:rsidR="009972BF">
        <w:t>чих</w:t>
      </w:r>
      <w:r w:rsidR="00464286">
        <w:t>;</w:t>
      </w:r>
    </w:p>
    <w:p w:rsidR="00464286" w:rsidRDefault="00464286" w:rsidP="00D96858">
      <w:pPr>
        <w:pStyle w:val="ac"/>
        <w:numPr>
          <w:ilvl w:val="0"/>
          <w:numId w:val="60"/>
        </w:numPr>
        <w:ind w:left="1208" w:hanging="357"/>
      </w:pPr>
      <w:r>
        <w:t>Отсутствие программ обучения и подготовки наставников;</w:t>
      </w:r>
    </w:p>
    <w:p w:rsidR="009972BF" w:rsidRDefault="009972BF" w:rsidP="00D96858">
      <w:pPr>
        <w:pStyle w:val="ac"/>
        <w:numPr>
          <w:ilvl w:val="0"/>
          <w:numId w:val="60"/>
        </w:numPr>
        <w:ind w:left="1208" w:hanging="357"/>
      </w:pPr>
      <w:r>
        <w:t>Отсутствие нематериального стимулирования наставников;</w:t>
      </w:r>
    </w:p>
    <w:p w:rsidR="009972BF" w:rsidRDefault="009972BF" w:rsidP="00D96858">
      <w:pPr>
        <w:pStyle w:val="ac"/>
        <w:numPr>
          <w:ilvl w:val="0"/>
          <w:numId w:val="60"/>
        </w:numPr>
        <w:ind w:left="1208" w:hanging="357"/>
      </w:pPr>
      <w:r>
        <w:t>Отсутствие процедуры оценки качества наставничества и обучения работника в целом.</w:t>
      </w:r>
    </w:p>
    <w:p w:rsidR="00186F93" w:rsidRPr="00D86594" w:rsidRDefault="00186F93" w:rsidP="00186F93">
      <w:r>
        <w:t>Таким образом, Учебный центр выступает лишь организатором процесса обучения и занимается в основном учебно-методическим</w:t>
      </w:r>
      <w:r w:rsidRPr="003D4602">
        <w:t xml:space="preserve"> </w:t>
      </w:r>
      <w:r>
        <w:t>сопровождением процесса обучения</w:t>
      </w:r>
      <w:r w:rsidR="00D9304D">
        <w:t xml:space="preserve"> рабочих. Наибольшая ответственность</w:t>
      </w:r>
      <w:r w:rsidR="00674BCE">
        <w:t xml:space="preserve"> за профессиональное </w:t>
      </w:r>
      <w:r>
        <w:t xml:space="preserve">обучение рабочего </w:t>
      </w:r>
      <w:r w:rsidR="00D9304D">
        <w:t xml:space="preserve">возлагается на </w:t>
      </w:r>
      <w:r>
        <w:t>наставник</w:t>
      </w:r>
      <w:r w:rsidR="00D9304D">
        <w:t>а</w:t>
      </w:r>
      <w:r>
        <w:t>, который решает основные вопросы, связанные с процессом обучения на рабочем месте.</w:t>
      </w:r>
    </w:p>
    <w:p w:rsidR="00CA195E" w:rsidRDefault="00CA195E" w:rsidP="007D4945">
      <w:pPr>
        <w:pStyle w:val="2"/>
        <w:pageBreakBefore/>
        <w:spacing w:before="0"/>
      </w:pPr>
      <w:bookmarkStart w:id="12" w:name="_Toc513992061"/>
      <w:r>
        <w:lastRenderedPageBreak/>
        <w:t>2.4 Мероприятия по развитию системы обучения персонала на рабочем месте ОАО «ОДК-Климов»</w:t>
      </w:r>
      <w:bookmarkEnd w:id="12"/>
    </w:p>
    <w:p w:rsidR="0012405D" w:rsidRDefault="000172C7" w:rsidP="0012405D">
      <w:r>
        <w:t>На основе анализа системы обучения рабочего персонала на рабочем месте были разр</w:t>
      </w:r>
      <w:r w:rsidR="0012405D">
        <w:t>аботаны следующие рекомендации:</w:t>
      </w:r>
    </w:p>
    <w:p w:rsidR="003642D8" w:rsidRDefault="003642D8" w:rsidP="00D96858">
      <w:pPr>
        <w:pStyle w:val="ac"/>
        <w:numPr>
          <w:ilvl w:val="0"/>
          <w:numId w:val="66"/>
        </w:numPr>
        <w:ind w:left="1208" w:hanging="357"/>
      </w:pPr>
      <w:r>
        <w:t>расширение</w:t>
      </w:r>
      <w:r w:rsidRPr="00E7050F">
        <w:t xml:space="preserve"> </w:t>
      </w:r>
      <w:r>
        <w:t>системы обучения</w:t>
      </w:r>
      <w:r w:rsidR="00273D9F">
        <w:t xml:space="preserve"> на рабочем месте</w:t>
      </w:r>
      <w:r w:rsidRPr="00E7050F">
        <w:t xml:space="preserve"> </w:t>
      </w:r>
      <w:r w:rsidR="000172C7">
        <w:t xml:space="preserve">с помощью </w:t>
      </w:r>
      <w:r>
        <w:t>метод</w:t>
      </w:r>
      <w:r w:rsidR="000172C7">
        <w:t>а</w:t>
      </w:r>
      <w:r>
        <w:t xml:space="preserve"> </w:t>
      </w:r>
      <w:r w:rsidR="006F6B2C" w:rsidRPr="0012405D">
        <w:t>«</w:t>
      </w:r>
      <w:r w:rsidRPr="0012405D">
        <w:rPr>
          <w:lang w:val="de-DE"/>
        </w:rPr>
        <w:t>Blended</w:t>
      </w:r>
      <w:r w:rsidRPr="00E7050F">
        <w:t xml:space="preserve"> </w:t>
      </w:r>
      <w:r w:rsidRPr="0012405D">
        <w:rPr>
          <w:lang w:val="de-DE"/>
        </w:rPr>
        <w:t>learning</w:t>
      </w:r>
      <w:r w:rsidR="006F6B2C" w:rsidRPr="0012405D">
        <w:t>»</w:t>
      </w:r>
      <w:r>
        <w:t>, в том числе:</w:t>
      </w:r>
    </w:p>
    <w:p w:rsidR="003642D8" w:rsidRDefault="003642D8" w:rsidP="00D96858">
      <w:pPr>
        <w:pStyle w:val="ac"/>
        <w:numPr>
          <w:ilvl w:val="0"/>
          <w:numId w:val="41"/>
        </w:numPr>
        <w:ind w:left="1491" w:hanging="357"/>
      </w:pPr>
      <w:r>
        <w:t>создание электронных курсов для освоения программ обязательного обучения, дополняющих обучение рабочих на рабочем месте;</w:t>
      </w:r>
    </w:p>
    <w:p w:rsidR="003642D8" w:rsidRDefault="00163838" w:rsidP="00D96858">
      <w:pPr>
        <w:pStyle w:val="ac"/>
        <w:numPr>
          <w:ilvl w:val="0"/>
          <w:numId w:val="41"/>
        </w:numPr>
        <w:ind w:left="1491" w:hanging="357"/>
      </w:pPr>
      <w:r>
        <w:t>разработка электронного контрольно-оценочного</w:t>
      </w:r>
      <w:r w:rsidR="003642D8">
        <w:t xml:space="preserve"> средств</w:t>
      </w:r>
      <w:r>
        <w:t>а</w:t>
      </w:r>
      <w:r w:rsidR="003642D8">
        <w:t xml:space="preserve"> (</w:t>
      </w:r>
      <w:r>
        <w:t xml:space="preserve">итогового </w:t>
      </w:r>
      <w:r w:rsidR="003642D8">
        <w:t>тестирования) по</w:t>
      </w:r>
      <w:r>
        <w:t xml:space="preserve"> теоретической части обучения</w:t>
      </w:r>
      <w:r w:rsidR="0012405D">
        <w:t>;</w:t>
      </w:r>
    </w:p>
    <w:p w:rsidR="0012405D" w:rsidRDefault="0012405D" w:rsidP="00D96858">
      <w:pPr>
        <w:pStyle w:val="ac"/>
        <w:numPr>
          <w:ilvl w:val="0"/>
          <w:numId w:val="66"/>
        </w:numPr>
        <w:ind w:left="1208" w:hanging="357"/>
      </w:pPr>
      <w:r>
        <w:t>улучшение системы</w:t>
      </w:r>
      <w:r w:rsidR="0031676D">
        <w:t xml:space="preserve"> обучения на рабочем месте с помощью</w:t>
      </w:r>
      <w:r>
        <w:t>:</w:t>
      </w:r>
    </w:p>
    <w:p w:rsidR="00273D9F" w:rsidRDefault="00273D9F" w:rsidP="00273D9F">
      <w:pPr>
        <w:pStyle w:val="ac"/>
        <w:numPr>
          <w:ilvl w:val="0"/>
          <w:numId w:val="41"/>
        </w:numPr>
        <w:ind w:left="1491" w:hanging="357"/>
        <w:contextualSpacing/>
      </w:pPr>
      <w:r>
        <w:t xml:space="preserve">структурирования  программ </w:t>
      </w:r>
      <w:r w:rsidRPr="00624477">
        <w:t>обучения</w:t>
      </w:r>
      <w:r>
        <w:t xml:space="preserve"> по профессиональному признаку;</w:t>
      </w:r>
    </w:p>
    <w:p w:rsidR="00593CEE" w:rsidRDefault="00593CEE" w:rsidP="00593CEE">
      <w:pPr>
        <w:pStyle w:val="ac"/>
        <w:numPr>
          <w:ilvl w:val="0"/>
          <w:numId w:val="41"/>
        </w:numPr>
        <w:ind w:left="1491" w:hanging="357"/>
        <w:contextualSpacing/>
      </w:pPr>
      <w:r>
        <w:t>разработки инструментов для оценки эффективности программ обучения по 4 уровням модели Д. Киркпатрика;</w:t>
      </w:r>
    </w:p>
    <w:p w:rsidR="00593CEE" w:rsidRDefault="00593CEE" w:rsidP="00593CEE">
      <w:pPr>
        <w:pStyle w:val="ac"/>
        <w:numPr>
          <w:ilvl w:val="0"/>
          <w:numId w:val="41"/>
        </w:numPr>
        <w:ind w:left="1491" w:hanging="357"/>
        <w:contextualSpacing/>
      </w:pPr>
      <w:r>
        <w:t>введения тренинга для наставников и оценки наставничества.</w:t>
      </w:r>
    </w:p>
    <w:p w:rsidR="00273D9F" w:rsidRDefault="00273D9F" w:rsidP="00273D9F">
      <w:r>
        <w:t xml:space="preserve">С помощью системы смешанного обучения будет решена проблема с непостоянной периодичностью группового обучения, недобора и неоднородности групп, а также </w:t>
      </w:r>
      <w:r w:rsidRPr="00273D9F">
        <w:rPr>
          <w:szCs w:val="24"/>
        </w:rPr>
        <w:t>повыситься самостоятельность работников в овладении знаниями</w:t>
      </w:r>
      <w:r>
        <w:t xml:space="preserve">. </w:t>
      </w:r>
    </w:p>
    <w:p w:rsidR="003642D8" w:rsidRPr="00624477" w:rsidRDefault="003642D8" w:rsidP="003642D8">
      <w:r>
        <w:t>На предприятии уже существуют отдельные пробные электронные курсы. Так, имеется интерактивный э</w:t>
      </w:r>
      <w:r w:rsidRPr="00624477">
        <w:t xml:space="preserve">лектронный курс  «Конструкция турбовального </w:t>
      </w:r>
      <w:r>
        <w:t>двигателя ВК-2500» с 3</w:t>
      </w:r>
      <w:r>
        <w:rPr>
          <w:lang w:val="de-DE"/>
        </w:rPr>
        <w:t>D</w:t>
      </w:r>
      <w:r w:rsidRPr="003642D8">
        <w:t>-</w:t>
      </w:r>
      <w:r>
        <w:t>моделями,</w:t>
      </w:r>
      <w:r w:rsidRPr="00624477">
        <w:t xml:space="preserve"> </w:t>
      </w:r>
      <w:r>
        <w:t xml:space="preserve">предназначенный для ознакомления со структурой производимого на предприятии двигателя и </w:t>
      </w:r>
      <w:r w:rsidRPr="00624477">
        <w:t>его характеристика</w:t>
      </w:r>
      <w:r>
        <w:t>ми</w:t>
      </w:r>
      <w:r w:rsidRPr="00624477">
        <w:t>.</w:t>
      </w:r>
      <w:r w:rsidR="00163838">
        <w:t xml:space="preserve"> Данный курс был разработан</w:t>
      </w:r>
      <w:r w:rsidR="000172C7">
        <w:t xml:space="preserve"> сотрудниками и студентами БГТУ </w:t>
      </w:r>
      <w:r w:rsidR="000172C7">
        <w:rPr>
          <w:rFonts w:cs="Times New Roman"/>
        </w:rPr>
        <w:t>«</w:t>
      </w:r>
      <w:r w:rsidR="000172C7">
        <w:t>Военмех</w:t>
      </w:r>
      <w:r w:rsidR="000172C7">
        <w:rPr>
          <w:rFonts w:cs="Times New Roman"/>
        </w:rPr>
        <w:t>»</w:t>
      </w:r>
      <w:r w:rsidR="000172C7">
        <w:t xml:space="preserve"> </w:t>
      </w:r>
      <w:r w:rsidR="00163838">
        <w:t xml:space="preserve">по договору на научно-исследовательскую работу. В ОАО </w:t>
      </w:r>
      <w:r w:rsidR="00163838">
        <w:rPr>
          <w:rFonts w:cs="Times New Roman"/>
        </w:rPr>
        <w:t>«</w:t>
      </w:r>
      <w:r w:rsidR="00163838">
        <w:t>ОДК-Климов</w:t>
      </w:r>
      <w:r w:rsidR="00163838">
        <w:rPr>
          <w:rFonts w:cs="Times New Roman"/>
        </w:rPr>
        <w:t>»</w:t>
      </w:r>
      <w:r w:rsidR="00163838">
        <w:t xml:space="preserve"> также </w:t>
      </w:r>
      <w:r>
        <w:t>имеется з</w:t>
      </w:r>
      <w:r w:rsidRPr="00624477">
        <w:t xml:space="preserve">акупленный курс по охране труда </w:t>
      </w:r>
      <w:r>
        <w:t>«</w:t>
      </w:r>
      <w:r w:rsidRPr="00624477">
        <w:t>Олимпокс</w:t>
      </w:r>
      <w:r>
        <w:t>»</w:t>
      </w:r>
      <w:r w:rsidRPr="00624477">
        <w:t xml:space="preserve">. </w:t>
      </w:r>
    </w:p>
    <w:p w:rsidR="00163838" w:rsidRDefault="003642D8" w:rsidP="00163838">
      <w:pPr>
        <w:rPr>
          <w:szCs w:val="24"/>
        </w:rPr>
      </w:pPr>
      <w:r>
        <w:t xml:space="preserve">В настоящий момент </w:t>
      </w:r>
      <w:r>
        <w:rPr>
          <w:szCs w:val="24"/>
        </w:rPr>
        <w:t>п</w:t>
      </w:r>
      <w:r w:rsidRPr="00624477">
        <w:rPr>
          <w:szCs w:val="24"/>
        </w:rPr>
        <w:t>рограммы</w:t>
      </w:r>
      <w:r>
        <w:rPr>
          <w:szCs w:val="24"/>
        </w:rPr>
        <w:t xml:space="preserve"> обучения</w:t>
      </w:r>
      <w:r w:rsidRPr="00624477">
        <w:rPr>
          <w:szCs w:val="24"/>
        </w:rPr>
        <w:t xml:space="preserve"> недостаточно структурированы для подготовки рабочего той или иной профессии</w:t>
      </w:r>
      <w:r>
        <w:rPr>
          <w:szCs w:val="24"/>
        </w:rPr>
        <w:t xml:space="preserve">, поскольку они разделены по определенным технологическим процессам. </w:t>
      </w:r>
      <w:r w:rsidR="00163838">
        <w:rPr>
          <w:szCs w:val="24"/>
        </w:rPr>
        <w:t xml:space="preserve">Поэтому создание программ профессионального обучения </w:t>
      </w:r>
      <w:r w:rsidR="000A6CD5">
        <w:rPr>
          <w:szCs w:val="24"/>
        </w:rPr>
        <w:t xml:space="preserve">возможно </w:t>
      </w:r>
      <w:r w:rsidR="00163838">
        <w:rPr>
          <w:szCs w:val="24"/>
        </w:rPr>
        <w:t xml:space="preserve">через объединение и доработку </w:t>
      </w:r>
      <w:r w:rsidR="000A6CD5">
        <w:rPr>
          <w:szCs w:val="24"/>
        </w:rPr>
        <w:t xml:space="preserve">уже существующих </w:t>
      </w:r>
      <w:r w:rsidR="00163838">
        <w:rPr>
          <w:szCs w:val="24"/>
        </w:rPr>
        <w:t>программ</w:t>
      </w:r>
      <w:r w:rsidR="009D60F8">
        <w:rPr>
          <w:szCs w:val="24"/>
        </w:rPr>
        <w:t xml:space="preserve"> обучения, разработанных ранее для нескольких профессий</w:t>
      </w:r>
      <w:r w:rsidR="00163838">
        <w:rPr>
          <w:szCs w:val="24"/>
        </w:rPr>
        <w:t xml:space="preserve">. </w:t>
      </w:r>
    </w:p>
    <w:p w:rsidR="003642D8" w:rsidRDefault="000A6CD5" w:rsidP="003642D8">
      <w:pPr>
        <w:rPr>
          <w:szCs w:val="24"/>
        </w:rPr>
      </w:pPr>
      <w:r>
        <w:rPr>
          <w:szCs w:val="24"/>
        </w:rPr>
        <w:t>Далее представлен п</w:t>
      </w:r>
      <w:r w:rsidR="006F6B2C">
        <w:rPr>
          <w:szCs w:val="24"/>
        </w:rPr>
        <w:t>ри</w:t>
      </w:r>
      <w:r w:rsidR="00F457FB">
        <w:rPr>
          <w:szCs w:val="24"/>
        </w:rPr>
        <w:t xml:space="preserve">мер </w:t>
      </w:r>
      <w:r w:rsidR="00273D9F">
        <w:rPr>
          <w:szCs w:val="24"/>
        </w:rPr>
        <w:t xml:space="preserve">разработанной </w:t>
      </w:r>
      <w:r w:rsidR="00F457FB">
        <w:rPr>
          <w:szCs w:val="24"/>
        </w:rPr>
        <w:t>программы профессионально</w:t>
      </w:r>
      <w:r w:rsidR="00273D9F">
        <w:rPr>
          <w:szCs w:val="24"/>
        </w:rPr>
        <w:t>й</w:t>
      </w:r>
      <w:r w:rsidR="00F457FB">
        <w:rPr>
          <w:szCs w:val="24"/>
        </w:rPr>
        <w:t xml:space="preserve"> </w:t>
      </w:r>
      <w:r w:rsidR="007955DD">
        <w:rPr>
          <w:szCs w:val="24"/>
        </w:rPr>
        <w:t xml:space="preserve">подготовки </w:t>
      </w:r>
      <w:r w:rsidR="006F6B2C">
        <w:rPr>
          <w:szCs w:val="24"/>
        </w:rPr>
        <w:t xml:space="preserve">дефектовщика 3-го разряда на рабочем месте с применением электронных технологий. При разработке данной программы был использован механизм реализации программ обучения, описанный ранее в первой главе данной работы. </w:t>
      </w:r>
    </w:p>
    <w:p w:rsidR="00BF5269" w:rsidRDefault="00BF5269" w:rsidP="003642D8">
      <w:pPr>
        <w:rPr>
          <w:i/>
          <w:szCs w:val="24"/>
        </w:rPr>
      </w:pPr>
      <w:r>
        <w:rPr>
          <w:szCs w:val="24"/>
        </w:rPr>
        <w:t xml:space="preserve">1. </w:t>
      </w:r>
      <w:r w:rsidRPr="00BF5269">
        <w:rPr>
          <w:i/>
          <w:szCs w:val="24"/>
        </w:rPr>
        <w:t>Определение потребности в обучении</w:t>
      </w:r>
    </w:p>
    <w:p w:rsidR="00326934" w:rsidRDefault="000A6CD5" w:rsidP="00326934">
      <w:r>
        <w:lastRenderedPageBreak/>
        <w:t>С</w:t>
      </w:r>
      <w:r w:rsidR="00F9511D">
        <w:t>пециалистов по дефектации авиационной техники</w:t>
      </w:r>
      <w:r>
        <w:t xml:space="preserve">, прошедших </w:t>
      </w:r>
      <w:r w:rsidR="00273D9F">
        <w:t xml:space="preserve">профессиональное </w:t>
      </w:r>
      <w:r>
        <w:t>обучение,</w:t>
      </w:r>
      <w:r w:rsidR="00F9511D">
        <w:t xml:space="preserve"> не так много на рынке труда. Кроме того, </w:t>
      </w:r>
      <w:r>
        <w:t>специалистов по профессии дефектовщик</w:t>
      </w:r>
      <w:r w:rsidR="00F9511D">
        <w:t xml:space="preserve"> не </w:t>
      </w:r>
      <w:r>
        <w:t xml:space="preserve">обучают </w:t>
      </w:r>
      <w:r w:rsidR="00F9511D">
        <w:t>в средних профессиональных учебных заведениях. И даже если предприятие сможет найти подходящего кандидата на рынке труда, то он не будет знать специфики деятельности предприятия, ее стандартов СМК и бережливого производства. Поэтому данная программа обучения необходима</w:t>
      </w:r>
      <w:r w:rsidR="00B05A25">
        <w:t xml:space="preserve"> ОАО </w:t>
      </w:r>
      <w:r w:rsidR="00B05A25">
        <w:rPr>
          <w:rFonts w:cs="Times New Roman"/>
        </w:rPr>
        <w:t>«</w:t>
      </w:r>
      <w:r w:rsidR="00B05A25">
        <w:t>ОДК-Климов</w:t>
      </w:r>
      <w:r w:rsidR="00B05A25">
        <w:rPr>
          <w:rFonts w:cs="Times New Roman"/>
        </w:rPr>
        <w:t>»</w:t>
      </w:r>
      <w:r w:rsidR="009422C0">
        <w:t xml:space="preserve"> для эффективной </w:t>
      </w:r>
      <w:r w:rsidR="00F9511D">
        <w:t>подготовки новых сотрудников по профессии дефектовщик</w:t>
      </w:r>
      <w:r w:rsidR="002B18ED">
        <w:t xml:space="preserve"> в сжатые сроки</w:t>
      </w:r>
      <w:r w:rsidR="00F9511D">
        <w:t xml:space="preserve">. </w:t>
      </w:r>
    </w:p>
    <w:p w:rsidR="00F9511D" w:rsidRPr="00F9511D" w:rsidRDefault="00F9511D" w:rsidP="00326934">
      <w:pPr>
        <w:rPr>
          <w:i/>
        </w:rPr>
      </w:pPr>
      <w:r w:rsidRPr="00F9511D">
        <w:rPr>
          <w:i/>
        </w:rPr>
        <w:t>2. Постановка целей обучения</w:t>
      </w:r>
    </w:p>
    <w:p w:rsidR="006F6B2C" w:rsidRDefault="00F9511D" w:rsidP="00F9511D">
      <w:pPr>
        <w:rPr>
          <w:rStyle w:val="FontStyle58"/>
          <w:iCs/>
          <w:sz w:val="24"/>
          <w:szCs w:val="24"/>
        </w:rPr>
      </w:pPr>
      <w:r w:rsidRPr="00F9511D">
        <w:rPr>
          <w:szCs w:val="24"/>
        </w:rPr>
        <w:t xml:space="preserve">Цель программы обучения – </w:t>
      </w:r>
      <w:r w:rsidR="009422C0">
        <w:rPr>
          <w:rStyle w:val="FontStyle43"/>
          <w:i w:val="0"/>
          <w:sz w:val="24"/>
          <w:szCs w:val="24"/>
        </w:rPr>
        <w:t>п</w:t>
      </w:r>
      <w:r w:rsidRPr="00F9511D">
        <w:rPr>
          <w:rStyle w:val="FontStyle43"/>
          <w:i w:val="0"/>
          <w:sz w:val="24"/>
          <w:szCs w:val="24"/>
        </w:rPr>
        <w:t>одготовка</w:t>
      </w:r>
      <w:r>
        <w:rPr>
          <w:rStyle w:val="FontStyle43"/>
          <w:i w:val="0"/>
          <w:sz w:val="24"/>
          <w:szCs w:val="24"/>
        </w:rPr>
        <w:t xml:space="preserve"> нового сотрудника по профессии </w:t>
      </w:r>
      <w:r w:rsidRPr="00F9511D">
        <w:rPr>
          <w:rStyle w:val="FontStyle43"/>
          <w:i w:val="0"/>
          <w:sz w:val="24"/>
          <w:szCs w:val="24"/>
        </w:rPr>
        <w:t xml:space="preserve">дефектовщик </w:t>
      </w:r>
      <w:r w:rsidR="009422C0" w:rsidRPr="00F9511D">
        <w:rPr>
          <w:rStyle w:val="FontStyle43"/>
          <w:i w:val="0"/>
          <w:sz w:val="24"/>
          <w:szCs w:val="24"/>
        </w:rPr>
        <w:t>авиационной</w:t>
      </w:r>
      <w:r w:rsidRPr="00F9511D">
        <w:rPr>
          <w:rStyle w:val="FontStyle43"/>
          <w:i w:val="0"/>
          <w:sz w:val="24"/>
          <w:szCs w:val="24"/>
        </w:rPr>
        <w:t xml:space="preserve"> техники 3 разряда</w:t>
      </w:r>
      <w:r>
        <w:rPr>
          <w:rStyle w:val="FontStyle43"/>
          <w:i w:val="0"/>
          <w:sz w:val="24"/>
          <w:szCs w:val="24"/>
        </w:rPr>
        <w:t xml:space="preserve"> </w:t>
      </w:r>
      <w:r w:rsidR="00DA42C8">
        <w:rPr>
          <w:rStyle w:val="FontStyle43"/>
          <w:i w:val="0"/>
          <w:sz w:val="24"/>
          <w:szCs w:val="24"/>
        </w:rPr>
        <w:t>цеха</w:t>
      </w:r>
      <w:r w:rsidR="002B18ED">
        <w:rPr>
          <w:rStyle w:val="FontStyle43"/>
          <w:i w:val="0"/>
          <w:sz w:val="24"/>
          <w:szCs w:val="24"/>
        </w:rPr>
        <w:t xml:space="preserve"> ремонта авиадвигателей</w:t>
      </w:r>
      <w:r w:rsidR="00DA42C8">
        <w:rPr>
          <w:rStyle w:val="FontStyle43"/>
          <w:i w:val="0"/>
          <w:sz w:val="24"/>
          <w:szCs w:val="24"/>
        </w:rPr>
        <w:t xml:space="preserve"> </w:t>
      </w:r>
      <w:r w:rsidRPr="00F9511D">
        <w:rPr>
          <w:rStyle w:val="FontStyle43"/>
          <w:i w:val="0"/>
          <w:sz w:val="24"/>
          <w:szCs w:val="24"/>
        </w:rPr>
        <w:t>к самос</w:t>
      </w:r>
      <w:r>
        <w:rPr>
          <w:rStyle w:val="FontStyle43"/>
          <w:i w:val="0"/>
          <w:sz w:val="24"/>
          <w:szCs w:val="24"/>
        </w:rPr>
        <w:t xml:space="preserve">тоятельному проведению работ по </w:t>
      </w:r>
      <w:r w:rsidRPr="00F9511D">
        <w:rPr>
          <w:rStyle w:val="FontStyle43"/>
          <w:i w:val="0"/>
          <w:sz w:val="24"/>
          <w:szCs w:val="24"/>
        </w:rPr>
        <w:t>дефектации деталей и узлов двигателей ВК-2500 и ТВЗ-117</w:t>
      </w:r>
      <w:r>
        <w:rPr>
          <w:rStyle w:val="FontStyle43"/>
          <w:i w:val="0"/>
          <w:sz w:val="24"/>
          <w:szCs w:val="24"/>
        </w:rPr>
        <w:t>.</w:t>
      </w:r>
      <w:r w:rsidR="00727CF1">
        <w:rPr>
          <w:rStyle w:val="FontStyle43"/>
          <w:i w:val="0"/>
          <w:sz w:val="24"/>
          <w:szCs w:val="24"/>
        </w:rPr>
        <w:t xml:space="preserve"> </w:t>
      </w:r>
      <w:r w:rsidR="00727CF1">
        <w:rPr>
          <w:rStyle w:val="FontStyle58"/>
          <w:iCs/>
          <w:sz w:val="24"/>
          <w:szCs w:val="24"/>
        </w:rPr>
        <w:t>Срок обучения по данной программе составляет 3 месяца.</w:t>
      </w:r>
    </w:p>
    <w:p w:rsidR="000A6CD5" w:rsidRDefault="000A6CD5" w:rsidP="000A6CD5">
      <w:r>
        <w:t>Согласно выпуску № 22 ЕКТС дефектовщик авиационной техники 3-го разряда занимается д</w:t>
      </w:r>
      <w:r>
        <w:rPr>
          <w:color w:val="000000"/>
          <w:shd w:val="clear" w:color="auto" w:fill="FFFFFF"/>
        </w:rPr>
        <w:t>ефектацией (определением технического состояния) простых деталей, узлов и агрегатов авиадвигателей, летательных аппаратов с применением необходимых измерительных, оптических и электроизмерительных инструментов и приборов. Кроме того, дефектовщик проверяет правильность комплектования узлов и агрегатов, определяет способ ремонта простых дефектуемых изделий, осуществляет входной контроль коммутационной аппаратуры и магнитный контроль несложных крепежных деталей, деталей цилиндрической формы. После осуществления дефе</w:t>
      </w:r>
      <w:r w:rsidR="007955DD">
        <w:rPr>
          <w:color w:val="000000"/>
          <w:shd w:val="clear" w:color="auto" w:fill="FFFFFF"/>
        </w:rPr>
        <w:t>ктации и контроля дефектовщик заполняет техническую документацию</w:t>
      </w:r>
      <w:r>
        <w:rPr>
          <w:color w:val="000000"/>
          <w:shd w:val="clear" w:color="auto" w:fill="FFFFFF"/>
        </w:rPr>
        <w:t xml:space="preserve"> на ремонт деталей и узлов авиационной техники</w:t>
      </w:r>
      <w:r w:rsidR="00A436EA">
        <w:rPr>
          <w:rStyle w:val="af7"/>
          <w:color w:val="000000"/>
          <w:shd w:val="clear" w:color="auto" w:fill="FFFFFF"/>
        </w:rPr>
        <w:footnoteReference w:id="43"/>
      </w:r>
      <w:r>
        <w:rPr>
          <w:color w:val="000000"/>
          <w:shd w:val="clear" w:color="auto" w:fill="FFFFFF"/>
        </w:rPr>
        <w:t>.</w:t>
      </w:r>
    </w:p>
    <w:p w:rsidR="00F9511D" w:rsidRPr="0055523A" w:rsidRDefault="007955DD" w:rsidP="00F9511D">
      <w:pPr>
        <w:rPr>
          <w:rStyle w:val="FontStyle58"/>
          <w:sz w:val="24"/>
          <w:szCs w:val="24"/>
        </w:rPr>
      </w:pPr>
      <w:r>
        <w:rPr>
          <w:rStyle w:val="FontStyle58"/>
          <w:sz w:val="24"/>
          <w:szCs w:val="24"/>
        </w:rPr>
        <w:t>Поэтому в</w:t>
      </w:r>
      <w:r w:rsidR="00F9511D" w:rsidRPr="0055523A">
        <w:rPr>
          <w:rStyle w:val="FontStyle58"/>
          <w:sz w:val="24"/>
          <w:szCs w:val="24"/>
        </w:rPr>
        <w:t xml:space="preserve"> результате обучения новый сотрудник должен </w:t>
      </w:r>
      <w:r w:rsidR="00F9511D" w:rsidRPr="0055523A">
        <w:rPr>
          <w:rStyle w:val="FontStyle42"/>
          <w:b w:val="0"/>
          <w:sz w:val="24"/>
          <w:szCs w:val="24"/>
        </w:rPr>
        <w:t>знать:</w:t>
      </w:r>
    </w:p>
    <w:p w:rsidR="00F9511D" w:rsidRPr="0055523A" w:rsidRDefault="00F9511D" w:rsidP="00D96858">
      <w:pPr>
        <w:pStyle w:val="ac"/>
        <w:numPr>
          <w:ilvl w:val="0"/>
          <w:numId w:val="43"/>
        </w:numPr>
        <w:ind w:left="1208" w:hanging="357"/>
        <w:rPr>
          <w:rStyle w:val="FontStyle58"/>
          <w:sz w:val="24"/>
          <w:szCs w:val="24"/>
        </w:rPr>
      </w:pPr>
      <w:r w:rsidRPr="0055523A">
        <w:rPr>
          <w:rStyle w:val="FontStyle58"/>
          <w:sz w:val="24"/>
          <w:szCs w:val="24"/>
        </w:rPr>
        <w:t xml:space="preserve">Инструкцию </w:t>
      </w:r>
      <w:r w:rsidR="00FE5AF9">
        <w:rPr>
          <w:rStyle w:val="FontStyle58"/>
          <w:sz w:val="24"/>
          <w:szCs w:val="24"/>
        </w:rPr>
        <w:t>по охране труда для работников ц</w:t>
      </w:r>
      <w:r w:rsidRPr="0055523A">
        <w:rPr>
          <w:rStyle w:val="FontStyle58"/>
          <w:sz w:val="24"/>
          <w:szCs w:val="24"/>
        </w:rPr>
        <w:t>еха ремонта авиадвигателей</w:t>
      </w:r>
      <w:r w:rsidR="00FE5AF9">
        <w:rPr>
          <w:rStyle w:val="FontStyle58"/>
          <w:sz w:val="24"/>
          <w:szCs w:val="24"/>
        </w:rPr>
        <w:t>;</w:t>
      </w:r>
    </w:p>
    <w:p w:rsidR="00F9511D" w:rsidRPr="0055523A" w:rsidRDefault="00F9511D" w:rsidP="00D96858">
      <w:pPr>
        <w:pStyle w:val="ac"/>
        <w:numPr>
          <w:ilvl w:val="0"/>
          <w:numId w:val="43"/>
        </w:numPr>
        <w:ind w:left="1208" w:hanging="357"/>
        <w:rPr>
          <w:rStyle w:val="FontStyle58"/>
          <w:sz w:val="24"/>
          <w:szCs w:val="24"/>
        </w:rPr>
      </w:pPr>
      <w:r w:rsidRPr="0055523A">
        <w:rPr>
          <w:rStyle w:val="FontStyle58"/>
          <w:sz w:val="24"/>
          <w:szCs w:val="24"/>
        </w:rPr>
        <w:t>Инст</w:t>
      </w:r>
      <w:r w:rsidR="00FE5AF9">
        <w:rPr>
          <w:rStyle w:val="FontStyle58"/>
          <w:sz w:val="24"/>
          <w:szCs w:val="24"/>
        </w:rPr>
        <w:t>рукцию по пожарной безопасности;</w:t>
      </w:r>
    </w:p>
    <w:p w:rsidR="00F9511D" w:rsidRPr="0055523A" w:rsidRDefault="00F9511D" w:rsidP="00D96858">
      <w:pPr>
        <w:pStyle w:val="ac"/>
        <w:numPr>
          <w:ilvl w:val="0"/>
          <w:numId w:val="43"/>
        </w:numPr>
        <w:ind w:left="1208" w:hanging="357"/>
        <w:rPr>
          <w:rStyle w:val="FontStyle58"/>
          <w:sz w:val="24"/>
          <w:szCs w:val="24"/>
        </w:rPr>
      </w:pPr>
      <w:r w:rsidRPr="0055523A">
        <w:rPr>
          <w:rStyle w:val="FontStyle58"/>
          <w:sz w:val="24"/>
          <w:szCs w:val="24"/>
        </w:rPr>
        <w:t>Характеристику основных видов износа деталей</w:t>
      </w:r>
      <w:r w:rsidR="00FE5AF9">
        <w:rPr>
          <w:rStyle w:val="FontStyle58"/>
          <w:sz w:val="24"/>
          <w:szCs w:val="24"/>
        </w:rPr>
        <w:t>;</w:t>
      </w:r>
      <w:r w:rsidRPr="0055523A">
        <w:rPr>
          <w:rStyle w:val="FontStyle58"/>
          <w:sz w:val="24"/>
          <w:szCs w:val="24"/>
        </w:rPr>
        <w:t xml:space="preserve"> </w:t>
      </w:r>
    </w:p>
    <w:p w:rsidR="00F9511D" w:rsidRPr="0055523A" w:rsidRDefault="00F9511D" w:rsidP="00D96858">
      <w:pPr>
        <w:pStyle w:val="ac"/>
        <w:numPr>
          <w:ilvl w:val="0"/>
          <w:numId w:val="43"/>
        </w:numPr>
        <w:ind w:left="1208" w:hanging="357"/>
        <w:rPr>
          <w:rStyle w:val="FontStyle43"/>
          <w:sz w:val="24"/>
          <w:szCs w:val="24"/>
        </w:rPr>
      </w:pPr>
      <w:r w:rsidRPr="0055523A">
        <w:rPr>
          <w:rStyle w:val="FontStyle58"/>
          <w:sz w:val="24"/>
          <w:szCs w:val="24"/>
        </w:rPr>
        <w:t>Основные сведения о коррозии металлов, виды коррозии и способы защиты от неё</w:t>
      </w:r>
      <w:r w:rsidR="00FE5AF9">
        <w:rPr>
          <w:rStyle w:val="FontStyle58"/>
          <w:sz w:val="24"/>
          <w:szCs w:val="24"/>
        </w:rPr>
        <w:t>;</w:t>
      </w:r>
    </w:p>
    <w:p w:rsidR="00F9511D" w:rsidRPr="0055523A" w:rsidRDefault="00F9511D" w:rsidP="00D96858">
      <w:pPr>
        <w:pStyle w:val="ac"/>
        <w:numPr>
          <w:ilvl w:val="0"/>
          <w:numId w:val="43"/>
        </w:numPr>
        <w:ind w:left="1208" w:hanging="357"/>
        <w:rPr>
          <w:rStyle w:val="FontStyle58"/>
          <w:sz w:val="24"/>
          <w:szCs w:val="24"/>
        </w:rPr>
      </w:pPr>
      <w:r w:rsidRPr="0055523A">
        <w:rPr>
          <w:rStyle w:val="FontStyle58"/>
          <w:sz w:val="24"/>
          <w:szCs w:val="24"/>
        </w:rPr>
        <w:t>Основные сведения о допусках и посадках, о металлах, сплавах и неметаллических материалах, приме</w:t>
      </w:r>
      <w:r w:rsidR="007955DD">
        <w:rPr>
          <w:rStyle w:val="FontStyle58"/>
          <w:sz w:val="24"/>
          <w:szCs w:val="24"/>
        </w:rPr>
        <w:t>няемых в дефектируемых изделиях;</w:t>
      </w:r>
    </w:p>
    <w:p w:rsidR="00F9511D" w:rsidRPr="0055523A" w:rsidRDefault="00F9511D" w:rsidP="00D96858">
      <w:pPr>
        <w:pStyle w:val="ac"/>
        <w:numPr>
          <w:ilvl w:val="0"/>
          <w:numId w:val="43"/>
        </w:numPr>
        <w:ind w:left="1208" w:hanging="357"/>
        <w:rPr>
          <w:rStyle w:val="FontStyle58"/>
          <w:sz w:val="24"/>
          <w:szCs w:val="24"/>
        </w:rPr>
      </w:pPr>
      <w:r w:rsidRPr="0055523A">
        <w:rPr>
          <w:rStyle w:val="FontStyle58"/>
          <w:sz w:val="24"/>
          <w:szCs w:val="24"/>
        </w:rPr>
        <w:t>Основы технического черчения, несложные п</w:t>
      </w:r>
      <w:r w:rsidR="007955DD">
        <w:rPr>
          <w:rStyle w:val="FontStyle58"/>
          <w:sz w:val="24"/>
          <w:szCs w:val="24"/>
        </w:rPr>
        <w:t>ринципиальные, монтажные и полумонтажные схемы;</w:t>
      </w:r>
    </w:p>
    <w:p w:rsidR="00F9511D" w:rsidRPr="0055523A" w:rsidRDefault="00F9511D" w:rsidP="00D96858">
      <w:pPr>
        <w:pStyle w:val="ac"/>
        <w:numPr>
          <w:ilvl w:val="0"/>
          <w:numId w:val="43"/>
        </w:numPr>
        <w:ind w:left="1208" w:hanging="357"/>
        <w:rPr>
          <w:rStyle w:val="FontStyle58"/>
          <w:sz w:val="24"/>
          <w:szCs w:val="24"/>
        </w:rPr>
      </w:pPr>
      <w:r w:rsidRPr="0055523A">
        <w:rPr>
          <w:rStyle w:val="FontStyle58"/>
          <w:sz w:val="24"/>
          <w:szCs w:val="24"/>
        </w:rPr>
        <w:lastRenderedPageBreak/>
        <w:t>Конструкцию основного измерительного и электроизмерительного инструмента и приборов, применяемых для дефектации, и правила их эксплуатации</w:t>
      </w:r>
      <w:r w:rsidR="007955DD">
        <w:rPr>
          <w:rStyle w:val="FontStyle58"/>
          <w:sz w:val="24"/>
          <w:szCs w:val="24"/>
        </w:rPr>
        <w:t>.</w:t>
      </w:r>
    </w:p>
    <w:p w:rsidR="00F9511D" w:rsidRPr="0055523A" w:rsidRDefault="00F9511D" w:rsidP="00F9511D">
      <w:pPr>
        <w:rPr>
          <w:rStyle w:val="FontStyle43"/>
          <w:i w:val="0"/>
          <w:sz w:val="24"/>
          <w:szCs w:val="24"/>
        </w:rPr>
      </w:pPr>
      <w:r w:rsidRPr="0055523A">
        <w:rPr>
          <w:rStyle w:val="FontStyle43"/>
          <w:i w:val="0"/>
          <w:sz w:val="24"/>
          <w:szCs w:val="24"/>
        </w:rPr>
        <w:t>Новый сотрудник должен уметь:</w:t>
      </w:r>
    </w:p>
    <w:p w:rsidR="00F9511D" w:rsidRPr="0055523A" w:rsidRDefault="00F9511D" w:rsidP="00D96858">
      <w:pPr>
        <w:pStyle w:val="ac"/>
        <w:numPr>
          <w:ilvl w:val="0"/>
          <w:numId w:val="44"/>
        </w:numPr>
        <w:ind w:left="1208" w:hanging="357"/>
        <w:rPr>
          <w:rStyle w:val="FontStyle58"/>
          <w:sz w:val="24"/>
          <w:szCs w:val="24"/>
        </w:rPr>
      </w:pPr>
      <w:r w:rsidRPr="0055523A">
        <w:rPr>
          <w:rStyle w:val="FontStyle58"/>
          <w:sz w:val="24"/>
          <w:szCs w:val="24"/>
        </w:rPr>
        <w:t>Осуществлять дефектацию (определение технического состояния) простых деталей, узлов и агрегатов авиадвигателей с применением необходимых измерительных, оптических и электроизмерительных инструментов;</w:t>
      </w:r>
    </w:p>
    <w:p w:rsidR="00F9511D" w:rsidRPr="0055523A" w:rsidRDefault="00F9511D" w:rsidP="00D96858">
      <w:pPr>
        <w:pStyle w:val="ac"/>
        <w:numPr>
          <w:ilvl w:val="0"/>
          <w:numId w:val="44"/>
        </w:numPr>
        <w:ind w:left="1208" w:hanging="357"/>
        <w:rPr>
          <w:rStyle w:val="FontStyle58"/>
          <w:i/>
          <w:iCs/>
          <w:sz w:val="24"/>
          <w:szCs w:val="24"/>
        </w:rPr>
      </w:pPr>
      <w:r w:rsidRPr="0055523A">
        <w:rPr>
          <w:rStyle w:val="FontStyle58"/>
          <w:sz w:val="24"/>
          <w:szCs w:val="24"/>
        </w:rPr>
        <w:t>Определять категории ремонта дефектуемых изделий;</w:t>
      </w:r>
    </w:p>
    <w:p w:rsidR="00F9511D" w:rsidRPr="00B05A25" w:rsidRDefault="00F9511D" w:rsidP="00D96858">
      <w:pPr>
        <w:pStyle w:val="ac"/>
        <w:numPr>
          <w:ilvl w:val="0"/>
          <w:numId w:val="44"/>
        </w:numPr>
        <w:ind w:left="1208" w:hanging="357"/>
        <w:rPr>
          <w:rStyle w:val="FontStyle58"/>
          <w:i/>
          <w:iCs/>
          <w:sz w:val="24"/>
          <w:szCs w:val="24"/>
        </w:rPr>
      </w:pPr>
      <w:r w:rsidRPr="0055523A">
        <w:rPr>
          <w:rStyle w:val="FontStyle58"/>
          <w:sz w:val="24"/>
          <w:szCs w:val="24"/>
        </w:rPr>
        <w:t>Заполнять техническую документацию на ремонт деталей, узлов и агрегатов авиадвигателя.</w:t>
      </w:r>
    </w:p>
    <w:p w:rsidR="0055523A" w:rsidRPr="0055523A" w:rsidRDefault="0055523A" w:rsidP="0055523A">
      <w:pPr>
        <w:rPr>
          <w:i/>
        </w:rPr>
      </w:pPr>
      <w:r w:rsidRPr="0055523A">
        <w:rPr>
          <w:rStyle w:val="FontStyle58"/>
          <w:i/>
          <w:iCs/>
          <w:sz w:val="24"/>
          <w:szCs w:val="24"/>
        </w:rPr>
        <w:t xml:space="preserve">3. </w:t>
      </w:r>
      <w:r w:rsidRPr="0055523A">
        <w:rPr>
          <w:i/>
        </w:rPr>
        <w:t>Определение содержания, форм и методов обучения</w:t>
      </w:r>
    </w:p>
    <w:p w:rsidR="008A1CB8" w:rsidRPr="00DA7EBC" w:rsidRDefault="0055523A" w:rsidP="00DA7EBC">
      <w:pPr>
        <w:rPr>
          <w:rFonts w:cs="Times New Roman"/>
          <w:iCs/>
          <w:szCs w:val="24"/>
        </w:rPr>
      </w:pPr>
      <w:r>
        <w:rPr>
          <w:rStyle w:val="FontStyle58"/>
          <w:iCs/>
          <w:sz w:val="24"/>
          <w:szCs w:val="24"/>
        </w:rPr>
        <w:t>Поскольку текучесть на предприятии небольшая, то потребность в новых сотрудниках различных профессий возникает не одновременно. В этом заключается сложность проведения группового о</w:t>
      </w:r>
      <w:r w:rsidR="007955DD">
        <w:rPr>
          <w:rStyle w:val="FontStyle58"/>
          <w:iCs/>
          <w:sz w:val="24"/>
          <w:szCs w:val="24"/>
        </w:rPr>
        <w:t>бучения. Поэтому форма обучения данной программы</w:t>
      </w:r>
      <w:r>
        <w:rPr>
          <w:rStyle w:val="FontStyle58"/>
          <w:iCs/>
          <w:sz w:val="24"/>
          <w:szCs w:val="24"/>
        </w:rPr>
        <w:t xml:space="preserve"> – индивидуальная. Метод</w:t>
      </w:r>
      <w:r w:rsidRPr="0055523A">
        <w:rPr>
          <w:rStyle w:val="FontStyle58"/>
          <w:iCs/>
          <w:sz w:val="24"/>
          <w:szCs w:val="24"/>
        </w:rPr>
        <w:t xml:space="preserve"> </w:t>
      </w:r>
      <w:r>
        <w:rPr>
          <w:rStyle w:val="FontStyle58"/>
          <w:iCs/>
          <w:sz w:val="24"/>
          <w:szCs w:val="24"/>
        </w:rPr>
        <w:t>обучения</w:t>
      </w:r>
      <w:r w:rsidRPr="0055523A">
        <w:rPr>
          <w:rStyle w:val="FontStyle58"/>
          <w:iCs/>
          <w:sz w:val="24"/>
          <w:szCs w:val="24"/>
        </w:rPr>
        <w:t xml:space="preserve"> – «</w:t>
      </w:r>
      <w:r w:rsidRPr="0055523A">
        <w:rPr>
          <w:rStyle w:val="FontStyle58"/>
          <w:iCs/>
          <w:sz w:val="24"/>
          <w:szCs w:val="24"/>
          <w:lang w:val="en-US"/>
        </w:rPr>
        <w:t>Blended</w:t>
      </w:r>
      <w:r w:rsidRPr="0055523A">
        <w:rPr>
          <w:rStyle w:val="FontStyle58"/>
          <w:iCs/>
          <w:sz w:val="24"/>
          <w:szCs w:val="24"/>
        </w:rPr>
        <w:t xml:space="preserve"> </w:t>
      </w:r>
      <w:r w:rsidRPr="0055523A">
        <w:rPr>
          <w:rStyle w:val="FontStyle58"/>
          <w:iCs/>
          <w:sz w:val="24"/>
          <w:szCs w:val="24"/>
          <w:lang w:val="en-US"/>
        </w:rPr>
        <w:t>learning</w:t>
      </w:r>
      <w:r w:rsidRPr="0055523A">
        <w:rPr>
          <w:rStyle w:val="FontStyle58"/>
          <w:iCs/>
          <w:sz w:val="24"/>
          <w:szCs w:val="24"/>
        </w:rPr>
        <w:t xml:space="preserve">» </w:t>
      </w:r>
      <w:r>
        <w:rPr>
          <w:rStyle w:val="FontStyle58"/>
          <w:iCs/>
          <w:sz w:val="24"/>
          <w:szCs w:val="24"/>
        </w:rPr>
        <w:t>с</w:t>
      </w:r>
      <w:r w:rsidRPr="0055523A">
        <w:rPr>
          <w:rStyle w:val="FontStyle58"/>
          <w:iCs/>
          <w:sz w:val="24"/>
          <w:szCs w:val="24"/>
        </w:rPr>
        <w:t xml:space="preserve"> </w:t>
      </w:r>
      <w:r>
        <w:rPr>
          <w:rStyle w:val="FontStyle58"/>
          <w:iCs/>
          <w:sz w:val="24"/>
          <w:szCs w:val="24"/>
        </w:rPr>
        <w:t xml:space="preserve">применением метода </w:t>
      </w:r>
      <w:r w:rsidR="00D95B43">
        <w:rPr>
          <w:rStyle w:val="FontStyle58"/>
          <w:iCs/>
          <w:sz w:val="24"/>
          <w:szCs w:val="24"/>
        </w:rPr>
        <w:t>обучения на рабочем месте</w:t>
      </w:r>
      <w:r w:rsidR="009101B6">
        <w:rPr>
          <w:rStyle w:val="FontStyle58"/>
          <w:iCs/>
          <w:sz w:val="24"/>
          <w:szCs w:val="24"/>
        </w:rPr>
        <w:t xml:space="preserve"> – наставничества – </w:t>
      </w:r>
      <w:r>
        <w:rPr>
          <w:rStyle w:val="FontStyle58"/>
          <w:iCs/>
          <w:sz w:val="24"/>
          <w:szCs w:val="24"/>
        </w:rPr>
        <w:t>и метода электронного обучения – электронн</w:t>
      </w:r>
      <w:r w:rsidR="0078528A">
        <w:rPr>
          <w:rStyle w:val="FontStyle58"/>
          <w:iCs/>
          <w:sz w:val="24"/>
          <w:szCs w:val="24"/>
        </w:rPr>
        <w:t>ого</w:t>
      </w:r>
      <w:r>
        <w:rPr>
          <w:rStyle w:val="FontStyle58"/>
          <w:iCs/>
          <w:sz w:val="24"/>
          <w:szCs w:val="24"/>
        </w:rPr>
        <w:t xml:space="preserve"> курс</w:t>
      </w:r>
      <w:r w:rsidR="0078528A">
        <w:rPr>
          <w:rStyle w:val="FontStyle58"/>
          <w:iCs/>
          <w:sz w:val="24"/>
          <w:szCs w:val="24"/>
        </w:rPr>
        <w:t>а</w:t>
      </w:r>
      <w:r>
        <w:rPr>
          <w:rStyle w:val="FontStyle58"/>
          <w:iCs/>
          <w:sz w:val="24"/>
          <w:szCs w:val="24"/>
        </w:rPr>
        <w:t xml:space="preserve">. </w:t>
      </w:r>
    </w:p>
    <w:p w:rsidR="0078528A" w:rsidRDefault="0078528A" w:rsidP="00F9511D">
      <w:pPr>
        <w:rPr>
          <w:rStyle w:val="FontStyle58"/>
          <w:iCs/>
          <w:sz w:val="24"/>
          <w:szCs w:val="24"/>
        </w:rPr>
      </w:pPr>
      <w:r>
        <w:rPr>
          <w:rStyle w:val="FontStyle58"/>
          <w:iCs/>
          <w:sz w:val="24"/>
          <w:szCs w:val="24"/>
        </w:rPr>
        <w:t>Содержание программы обучения представлено</w:t>
      </w:r>
      <w:r w:rsidR="00DA42C8">
        <w:rPr>
          <w:rStyle w:val="FontStyle58"/>
          <w:iCs/>
          <w:sz w:val="24"/>
          <w:szCs w:val="24"/>
        </w:rPr>
        <w:t xml:space="preserve"> в учебном</w:t>
      </w:r>
      <w:r>
        <w:rPr>
          <w:rStyle w:val="FontStyle58"/>
          <w:iCs/>
          <w:sz w:val="24"/>
          <w:szCs w:val="24"/>
        </w:rPr>
        <w:t xml:space="preserve"> плане в табл. 1</w:t>
      </w:r>
      <w:r w:rsidR="00182478">
        <w:rPr>
          <w:rStyle w:val="FontStyle58"/>
          <w:iCs/>
          <w:sz w:val="24"/>
          <w:szCs w:val="24"/>
        </w:rPr>
        <w:t>2</w:t>
      </w:r>
      <w:r w:rsidR="00C009AF">
        <w:rPr>
          <w:rStyle w:val="FontStyle58"/>
          <w:iCs/>
          <w:sz w:val="24"/>
          <w:szCs w:val="24"/>
        </w:rPr>
        <w:t xml:space="preserve"> и в учеб</w:t>
      </w:r>
      <w:r w:rsidR="00182478">
        <w:rPr>
          <w:rStyle w:val="FontStyle58"/>
          <w:iCs/>
          <w:sz w:val="24"/>
          <w:szCs w:val="24"/>
        </w:rPr>
        <w:t>но-тематическом плане в табл. 13</w:t>
      </w:r>
      <w:r>
        <w:rPr>
          <w:rStyle w:val="FontStyle58"/>
          <w:iCs/>
          <w:sz w:val="24"/>
          <w:szCs w:val="24"/>
        </w:rPr>
        <w:t>.</w:t>
      </w:r>
    </w:p>
    <w:p w:rsidR="007B78B0" w:rsidRDefault="009A3FD8" w:rsidP="007B78B0">
      <w:pPr>
        <w:rPr>
          <w:rStyle w:val="FontStyle58"/>
          <w:iCs/>
          <w:sz w:val="24"/>
          <w:szCs w:val="24"/>
        </w:rPr>
      </w:pPr>
      <w:r>
        <w:rPr>
          <w:rStyle w:val="FontStyle58"/>
          <w:iCs/>
          <w:sz w:val="24"/>
          <w:szCs w:val="24"/>
        </w:rPr>
        <w:t xml:space="preserve">Программа </w:t>
      </w:r>
      <w:r w:rsidR="007B78B0">
        <w:rPr>
          <w:rStyle w:val="FontStyle58"/>
          <w:iCs/>
          <w:sz w:val="24"/>
          <w:szCs w:val="24"/>
        </w:rPr>
        <w:t>обучения рассчитана на 480 часов и предусматривает самостоятельное теоретическое обучение с помощью электронного учебного курса и практическ</w:t>
      </w:r>
      <w:r w:rsidR="009101B6">
        <w:rPr>
          <w:rStyle w:val="FontStyle58"/>
          <w:iCs/>
          <w:sz w:val="24"/>
          <w:szCs w:val="24"/>
        </w:rPr>
        <w:t>ие занятия с наставником</w:t>
      </w:r>
      <w:r w:rsidR="007B78B0">
        <w:rPr>
          <w:rStyle w:val="FontStyle58"/>
          <w:iCs/>
          <w:sz w:val="24"/>
          <w:szCs w:val="24"/>
        </w:rPr>
        <w:t>. Практическое обучение проводится в рабочее время, на рабочем месте работника. Теоретическое обучение может проводит</w:t>
      </w:r>
      <w:r w:rsidR="00D95B43">
        <w:rPr>
          <w:rStyle w:val="FontStyle58"/>
          <w:iCs/>
          <w:sz w:val="24"/>
          <w:szCs w:val="24"/>
        </w:rPr>
        <w:t>ь</w:t>
      </w:r>
      <w:r w:rsidR="007B78B0">
        <w:rPr>
          <w:rStyle w:val="FontStyle58"/>
          <w:iCs/>
          <w:sz w:val="24"/>
          <w:szCs w:val="24"/>
        </w:rPr>
        <w:t xml:space="preserve">ся как на рабочем месте в </w:t>
      </w:r>
      <w:r w:rsidR="00D95B43">
        <w:rPr>
          <w:rStyle w:val="FontStyle58"/>
          <w:iCs/>
          <w:sz w:val="24"/>
          <w:szCs w:val="24"/>
        </w:rPr>
        <w:t xml:space="preserve">рабочее время, так и вне рабочего времени и вне рабочего места, например в компьютерном классе, по усмотрению самого работника и его наставника. </w:t>
      </w:r>
    </w:p>
    <w:p w:rsidR="00D95B43" w:rsidRDefault="00D95B43" w:rsidP="007B78B0">
      <w:pPr>
        <w:rPr>
          <w:rStyle w:val="FontStyle58"/>
          <w:iCs/>
          <w:sz w:val="24"/>
          <w:szCs w:val="24"/>
        </w:rPr>
      </w:pPr>
      <w:r>
        <w:rPr>
          <w:rStyle w:val="FontStyle58"/>
          <w:iCs/>
          <w:sz w:val="24"/>
          <w:szCs w:val="24"/>
        </w:rPr>
        <w:t>Формы итоговой аттестации по данной программе:</w:t>
      </w:r>
    </w:p>
    <w:p w:rsidR="00D95B43" w:rsidRPr="00D95B43" w:rsidRDefault="009101B6" w:rsidP="00D96858">
      <w:pPr>
        <w:pStyle w:val="ac"/>
        <w:numPr>
          <w:ilvl w:val="0"/>
          <w:numId w:val="65"/>
        </w:numPr>
        <w:rPr>
          <w:rStyle w:val="FontStyle58"/>
          <w:iCs/>
          <w:sz w:val="24"/>
          <w:szCs w:val="24"/>
        </w:rPr>
      </w:pPr>
      <w:r>
        <w:rPr>
          <w:rStyle w:val="FontStyle58"/>
          <w:iCs/>
          <w:sz w:val="24"/>
          <w:szCs w:val="24"/>
        </w:rPr>
        <w:t>Итоговое э</w:t>
      </w:r>
      <w:r w:rsidR="00D95B43" w:rsidRPr="00D95B43">
        <w:rPr>
          <w:rStyle w:val="FontStyle58"/>
          <w:iCs/>
          <w:sz w:val="24"/>
          <w:szCs w:val="24"/>
        </w:rPr>
        <w:t>лектронное тестирование;</w:t>
      </w:r>
    </w:p>
    <w:p w:rsidR="00D95B43" w:rsidRPr="00D95B43" w:rsidRDefault="00D95B43" w:rsidP="00D96858">
      <w:pPr>
        <w:pStyle w:val="ac"/>
        <w:numPr>
          <w:ilvl w:val="0"/>
          <w:numId w:val="65"/>
        </w:numPr>
        <w:rPr>
          <w:rStyle w:val="FontStyle58"/>
          <w:iCs/>
          <w:sz w:val="24"/>
          <w:szCs w:val="24"/>
        </w:rPr>
      </w:pPr>
      <w:r w:rsidRPr="00D95B43">
        <w:rPr>
          <w:rStyle w:val="FontStyle58"/>
          <w:iCs/>
          <w:sz w:val="24"/>
          <w:szCs w:val="24"/>
        </w:rPr>
        <w:t>Демонстрационный экзамен</w:t>
      </w:r>
      <w:r>
        <w:rPr>
          <w:rStyle w:val="FontStyle58"/>
          <w:iCs/>
          <w:sz w:val="24"/>
          <w:szCs w:val="24"/>
        </w:rPr>
        <w:t>.</w:t>
      </w:r>
    </w:p>
    <w:p w:rsidR="00D95B43" w:rsidRPr="00D95B43" w:rsidRDefault="00D95B43" w:rsidP="00D95B43">
      <w:pPr>
        <w:ind w:left="1069" w:firstLine="0"/>
        <w:rPr>
          <w:rStyle w:val="FontStyle58"/>
          <w:iCs/>
          <w:sz w:val="24"/>
          <w:szCs w:val="24"/>
        </w:rPr>
      </w:pPr>
    </w:p>
    <w:p w:rsidR="00D95B43" w:rsidRDefault="00D95B43" w:rsidP="007B78B0">
      <w:pPr>
        <w:rPr>
          <w:rStyle w:val="FontStyle58"/>
          <w:iCs/>
          <w:sz w:val="24"/>
          <w:szCs w:val="24"/>
        </w:rPr>
      </w:pPr>
    </w:p>
    <w:p w:rsidR="003E3610" w:rsidRPr="003E3610" w:rsidRDefault="00182478" w:rsidP="00D95B43">
      <w:pPr>
        <w:pageBreakBefore/>
        <w:jc w:val="right"/>
        <w:rPr>
          <w:rStyle w:val="FontStyle58"/>
          <w:i/>
          <w:iCs/>
          <w:sz w:val="24"/>
          <w:szCs w:val="24"/>
        </w:rPr>
      </w:pPr>
      <w:r w:rsidRPr="003E3610">
        <w:rPr>
          <w:rStyle w:val="FontStyle58"/>
          <w:i/>
          <w:iCs/>
          <w:sz w:val="24"/>
          <w:szCs w:val="24"/>
        </w:rPr>
        <w:lastRenderedPageBreak/>
        <w:t>Таблица 12</w:t>
      </w:r>
      <w:r w:rsidR="003E3610" w:rsidRPr="003E3610">
        <w:rPr>
          <w:rStyle w:val="FontStyle58"/>
          <w:i/>
          <w:iCs/>
          <w:sz w:val="24"/>
          <w:szCs w:val="24"/>
        </w:rPr>
        <w:t>.</w:t>
      </w:r>
    </w:p>
    <w:p w:rsidR="00E013B2" w:rsidRPr="003E3610" w:rsidRDefault="00E013B2" w:rsidP="003E3610">
      <w:pPr>
        <w:jc w:val="center"/>
        <w:rPr>
          <w:rStyle w:val="FontStyle58"/>
          <w:b/>
          <w:iCs/>
          <w:sz w:val="24"/>
          <w:szCs w:val="24"/>
        </w:rPr>
      </w:pPr>
      <w:r w:rsidRPr="003E3610">
        <w:rPr>
          <w:rStyle w:val="FontStyle58"/>
          <w:b/>
          <w:iCs/>
          <w:sz w:val="24"/>
          <w:szCs w:val="24"/>
        </w:rPr>
        <w:t>Учебн</w:t>
      </w:r>
      <w:r w:rsidR="00DA42C8" w:rsidRPr="003E3610">
        <w:rPr>
          <w:rStyle w:val="FontStyle58"/>
          <w:b/>
          <w:iCs/>
          <w:sz w:val="24"/>
          <w:szCs w:val="24"/>
        </w:rPr>
        <w:t>ый</w:t>
      </w:r>
      <w:r w:rsidRPr="003E3610">
        <w:rPr>
          <w:rStyle w:val="FontStyle58"/>
          <w:b/>
          <w:iCs/>
          <w:sz w:val="24"/>
          <w:szCs w:val="24"/>
        </w:rPr>
        <w:t xml:space="preserve"> план программы обучения</w:t>
      </w:r>
      <w:r w:rsidR="00DA42C8" w:rsidRPr="003E3610">
        <w:rPr>
          <w:rStyle w:val="FontStyle58"/>
          <w:b/>
          <w:iCs/>
          <w:sz w:val="24"/>
          <w:szCs w:val="24"/>
        </w:rPr>
        <w:t xml:space="preserve"> дефектовщика</w:t>
      </w:r>
    </w:p>
    <w:tbl>
      <w:tblPr>
        <w:tblW w:w="9498" w:type="dxa"/>
        <w:tblInd w:w="40" w:type="dxa"/>
        <w:tblLayout w:type="fixed"/>
        <w:tblCellMar>
          <w:left w:w="40" w:type="dxa"/>
          <w:right w:w="40" w:type="dxa"/>
        </w:tblCellMar>
        <w:tblLook w:val="0000"/>
      </w:tblPr>
      <w:tblGrid>
        <w:gridCol w:w="686"/>
        <w:gridCol w:w="682"/>
        <w:gridCol w:w="3826"/>
        <w:gridCol w:w="1128"/>
        <w:gridCol w:w="3176"/>
      </w:tblGrid>
      <w:tr w:rsidR="00DA42C8" w:rsidTr="009A3FD8">
        <w:trPr>
          <w:trHeight w:val="263"/>
        </w:trPr>
        <w:tc>
          <w:tcPr>
            <w:tcW w:w="686" w:type="dxa"/>
            <w:tcBorders>
              <w:top w:val="single" w:sz="6" w:space="0" w:color="auto"/>
              <w:left w:val="single" w:sz="6" w:space="0" w:color="auto"/>
              <w:bottom w:val="single" w:sz="6" w:space="0" w:color="auto"/>
              <w:right w:val="single" w:sz="6" w:space="0" w:color="auto"/>
            </w:tcBorders>
            <w:vAlign w:val="center"/>
          </w:tcPr>
          <w:p w:rsidR="00DA42C8" w:rsidRPr="009A3FD8" w:rsidRDefault="00DA42C8" w:rsidP="00C009AF">
            <w:pPr>
              <w:spacing w:line="240" w:lineRule="auto"/>
              <w:ind w:firstLine="0"/>
              <w:jc w:val="center"/>
              <w:rPr>
                <w:rStyle w:val="FontStyle44"/>
              </w:rPr>
            </w:pPr>
            <w:r w:rsidRPr="009A3FD8">
              <w:rPr>
                <w:rStyle w:val="FontStyle44"/>
              </w:rPr>
              <w:t>№</w:t>
            </w:r>
          </w:p>
        </w:tc>
        <w:tc>
          <w:tcPr>
            <w:tcW w:w="682" w:type="dxa"/>
            <w:tcBorders>
              <w:top w:val="single" w:sz="6" w:space="0" w:color="auto"/>
              <w:left w:val="single" w:sz="6" w:space="0" w:color="auto"/>
              <w:bottom w:val="single" w:sz="6" w:space="0" w:color="auto"/>
              <w:right w:val="nil"/>
            </w:tcBorders>
            <w:vAlign w:val="center"/>
          </w:tcPr>
          <w:p w:rsidR="00DA42C8" w:rsidRPr="009A3FD8" w:rsidRDefault="00DA42C8" w:rsidP="00C009AF">
            <w:pPr>
              <w:spacing w:line="240" w:lineRule="auto"/>
              <w:ind w:firstLine="0"/>
              <w:jc w:val="center"/>
              <w:rPr>
                <w:rFonts w:cs="Times New Roman"/>
              </w:rPr>
            </w:pPr>
          </w:p>
        </w:tc>
        <w:tc>
          <w:tcPr>
            <w:tcW w:w="3826" w:type="dxa"/>
            <w:tcBorders>
              <w:top w:val="single" w:sz="6" w:space="0" w:color="auto"/>
              <w:left w:val="nil"/>
              <w:bottom w:val="single" w:sz="6" w:space="0" w:color="auto"/>
              <w:right w:val="single" w:sz="6" w:space="0" w:color="auto"/>
            </w:tcBorders>
            <w:vAlign w:val="center"/>
          </w:tcPr>
          <w:p w:rsidR="00DA42C8" w:rsidRPr="009A3FD8" w:rsidRDefault="00C009AF" w:rsidP="00C009AF">
            <w:pPr>
              <w:spacing w:line="240" w:lineRule="auto"/>
              <w:ind w:firstLine="0"/>
              <w:jc w:val="center"/>
              <w:rPr>
                <w:rStyle w:val="FontStyle48"/>
              </w:rPr>
            </w:pPr>
            <w:r w:rsidRPr="009A3FD8">
              <w:rPr>
                <w:rStyle w:val="FontStyle48"/>
              </w:rPr>
              <w:t>Предмет</w:t>
            </w:r>
          </w:p>
        </w:tc>
        <w:tc>
          <w:tcPr>
            <w:tcW w:w="1128" w:type="dxa"/>
            <w:tcBorders>
              <w:top w:val="single" w:sz="6" w:space="0" w:color="auto"/>
              <w:left w:val="single" w:sz="6" w:space="0" w:color="auto"/>
              <w:bottom w:val="single" w:sz="6" w:space="0" w:color="auto"/>
              <w:right w:val="single" w:sz="6" w:space="0" w:color="auto"/>
            </w:tcBorders>
            <w:vAlign w:val="center"/>
          </w:tcPr>
          <w:p w:rsidR="00DA42C8" w:rsidRPr="009A3FD8" w:rsidRDefault="00DA42C8" w:rsidP="00C009AF">
            <w:pPr>
              <w:spacing w:line="240" w:lineRule="auto"/>
              <w:ind w:firstLine="0"/>
              <w:jc w:val="center"/>
              <w:rPr>
                <w:rStyle w:val="FontStyle48"/>
              </w:rPr>
            </w:pPr>
            <w:r w:rsidRPr="009A3FD8">
              <w:rPr>
                <w:rStyle w:val="FontStyle48"/>
              </w:rPr>
              <w:t>Кол-во часов</w:t>
            </w:r>
          </w:p>
        </w:tc>
        <w:tc>
          <w:tcPr>
            <w:tcW w:w="3176" w:type="dxa"/>
            <w:tcBorders>
              <w:top w:val="single" w:sz="6" w:space="0" w:color="auto"/>
              <w:left w:val="nil"/>
              <w:bottom w:val="single" w:sz="6" w:space="0" w:color="auto"/>
              <w:right w:val="single" w:sz="6" w:space="0" w:color="auto"/>
            </w:tcBorders>
            <w:vAlign w:val="center"/>
          </w:tcPr>
          <w:p w:rsidR="00DA42C8" w:rsidRPr="009A3FD8" w:rsidRDefault="00DA42C8" w:rsidP="00C009AF">
            <w:pPr>
              <w:spacing w:line="240" w:lineRule="auto"/>
              <w:ind w:firstLine="0"/>
              <w:jc w:val="center"/>
              <w:rPr>
                <w:rStyle w:val="FontStyle48"/>
              </w:rPr>
            </w:pPr>
            <w:r w:rsidRPr="009A3FD8">
              <w:rPr>
                <w:rStyle w:val="FontStyle48"/>
              </w:rPr>
              <w:t>Формы обучения</w:t>
            </w:r>
          </w:p>
        </w:tc>
      </w:tr>
      <w:tr w:rsidR="00DA42C8" w:rsidTr="009A3FD8">
        <w:trPr>
          <w:trHeight w:val="596"/>
        </w:trPr>
        <w:tc>
          <w:tcPr>
            <w:tcW w:w="686" w:type="dxa"/>
            <w:tcBorders>
              <w:top w:val="single" w:sz="6" w:space="0" w:color="auto"/>
              <w:left w:val="single" w:sz="6" w:space="0" w:color="auto"/>
              <w:bottom w:val="single" w:sz="4" w:space="0" w:color="auto"/>
              <w:right w:val="single" w:sz="6" w:space="0" w:color="auto"/>
            </w:tcBorders>
            <w:vAlign w:val="center"/>
          </w:tcPr>
          <w:p w:rsidR="00DA42C8" w:rsidRPr="009A3FD8" w:rsidRDefault="00DA42C8" w:rsidP="00C009AF">
            <w:pPr>
              <w:spacing w:line="240" w:lineRule="auto"/>
              <w:ind w:firstLine="0"/>
              <w:jc w:val="center"/>
              <w:rPr>
                <w:rStyle w:val="FontStyle46"/>
              </w:rPr>
            </w:pPr>
            <w:r w:rsidRPr="009A3FD8">
              <w:rPr>
                <w:rStyle w:val="FontStyle46"/>
              </w:rPr>
              <w:t>1.</w:t>
            </w:r>
          </w:p>
        </w:tc>
        <w:tc>
          <w:tcPr>
            <w:tcW w:w="4508" w:type="dxa"/>
            <w:gridSpan w:val="2"/>
            <w:tcBorders>
              <w:top w:val="single" w:sz="6" w:space="0" w:color="auto"/>
              <w:left w:val="single" w:sz="6" w:space="0" w:color="auto"/>
              <w:bottom w:val="single" w:sz="4"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8"/>
                <w:b w:val="0"/>
              </w:rPr>
              <w:t>Политика ОАО «ОДК-Климов» в области качества</w:t>
            </w:r>
          </w:p>
        </w:tc>
        <w:tc>
          <w:tcPr>
            <w:tcW w:w="1128" w:type="dxa"/>
            <w:tcBorders>
              <w:top w:val="single" w:sz="6" w:space="0" w:color="auto"/>
              <w:left w:val="single" w:sz="6" w:space="0" w:color="auto"/>
              <w:bottom w:val="single" w:sz="4" w:space="0" w:color="auto"/>
              <w:right w:val="single" w:sz="6" w:space="0" w:color="auto"/>
            </w:tcBorders>
            <w:vAlign w:val="center"/>
          </w:tcPr>
          <w:p w:rsidR="00DA42C8" w:rsidRPr="009A3FD8" w:rsidRDefault="00DA42C8" w:rsidP="00DA42C8">
            <w:pPr>
              <w:spacing w:line="240" w:lineRule="auto"/>
              <w:ind w:firstLine="0"/>
              <w:jc w:val="center"/>
              <w:rPr>
                <w:rStyle w:val="FontStyle46"/>
              </w:rPr>
            </w:pPr>
            <w:r w:rsidRPr="009A3FD8">
              <w:rPr>
                <w:rStyle w:val="FontStyle46"/>
              </w:rPr>
              <w:t>8</w:t>
            </w:r>
          </w:p>
        </w:tc>
        <w:tc>
          <w:tcPr>
            <w:tcW w:w="3176" w:type="dxa"/>
            <w:tcBorders>
              <w:top w:val="single" w:sz="6" w:space="0" w:color="auto"/>
              <w:left w:val="nil"/>
              <w:bottom w:val="single" w:sz="4"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 Самоподготовка с помощью электронного курса</w:t>
            </w:r>
          </w:p>
        </w:tc>
      </w:tr>
      <w:tr w:rsidR="00DA42C8" w:rsidRPr="00C518C2" w:rsidTr="009A3FD8">
        <w:trPr>
          <w:trHeight w:val="3388"/>
        </w:trPr>
        <w:tc>
          <w:tcPr>
            <w:tcW w:w="686" w:type="dxa"/>
            <w:tcBorders>
              <w:top w:val="single" w:sz="4" w:space="0" w:color="auto"/>
              <w:left w:val="single" w:sz="4" w:space="0" w:color="auto"/>
              <w:bottom w:val="single" w:sz="4" w:space="0" w:color="auto"/>
              <w:right w:val="single" w:sz="4" w:space="0" w:color="auto"/>
            </w:tcBorders>
          </w:tcPr>
          <w:p w:rsidR="00DA42C8" w:rsidRPr="009A3FD8" w:rsidRDefault="00DA42C8" w:rsidP="00C009AF">
            <w:pPr>
              <w:spacing w:line="240" w:lineRule="auto"/>
              <w:ind w:firstLine="0"/>
              <w:jc w:val="center"/>
              <w:rPr>
                <w:rStyle w:val="FontStyle46"/>
              </w:rPr>
            </w:pPr>
            <w:r w:rsidRPr="009A3FD8">
              <w:rPr>
                <w:rStyle w:val="FontStyle46"/>
              </w:rPr>
              <w:t>2.</w:t>
            </w:r>
          </w:p>
          <w:p w:rsidR="00DA42C8" w:rsidRPr="009A3FD8" w:rsidRDefault="00DA42C8" w:rsidP="00C009AF">
            <w:pPr>
              <w:spacing w:line="240" w:lineRule="auto"/>
              <w:ind w:firstLine="0"/>
              <w:jc w:val="center"/>
              <w:rPr>
                <w:rStyle w:val="FontStyle46"/>
              </w:rPr>
            </w:pPr>
          </w:p>
          <w:p w:rsidR="00C009AF" w:rsidRPr="009A3FD8" w:rsidRDefault="00C009AF" w:rsidP="00C009AF">
            <w:pPr>
              <w:spacing w:line="240" w:lineRule="auto"/>
              <w:ind w:firstLine="0"/>
              <w:jc w:val="center"/>
              <w:rPr>
                <w:rStyle w:val="FontStyle46"/>
              </w:rPr>
            </w:pPr>
          </w:p>
          <w:p w:rsidR="00C009AF" w:rsidRPr="009A3FD8" w:rsidRDefault="00C009AF" w:rsidP="00C009AF">
            <w:pPr>
              <w:spacing w:line="240" w:lineRule="auto"/>
              <w:ind w:firstLine="0"/>
              <w:jc w:val="center"/>
              <w:rPr>
                <w:rStyle w:val="FontStyle46"/>
              </w:rPr>
            </w:pPr>
          </w:p>
          <w:p w:rsidR="00DA42C8" w:rsidRPr="009A3FD8" w:rsidRDefault="00DA42C8" w:rsidP="00C009AF">
            <w:pPr>
              <w:spacing w:line="240" w:lineRule="auto"/>
              <w:ind w:firstLine="0"/>
              <w:jc w:val="center"/>
              <w:rPr>
                <w:rStyle w:val="FontStyle46"/>
              </w:rPr>
            </w:pPr>
            <w:r w:rsidRPr="009A3FD8">
              <w:rPr>
                <w:rStyle w:val="FontStyle46"/>
              </w:rPr>
              <w:t>3.</w:t>
            </w:r>
          </w:p>
          <w:p w:rsidR="00DA42C8" w:rsidRPr="009A3FD8" w:rsidRDefault="00DA42C8" w:rsidP="00C009AF">
            <w:pPr>
              <w:spacing w:line="240" w:lineRule="auto"/>
              <w:ind w:firstLine="0"/>
              <w:jc w:val="center"/>
              <w:rPr>
                <w:rStyle w:val="FontStyle46"/>
              </w:rPr>
            </w:pPr>
          </w:p>
          <w:p w:rsidR="00DA42C8" w:rsidRPr="009A3FD8" w:rsidRDefault="00DA42C8" w:rsidP="00C009AF">
            <w:pPr>
              <w:spacing w:line="240" w:lineRule="auto"/>
              <w:ind w:firstLine="0"/>
              <w:jc w:val="center"/>
              <w:rPr>
                <w:rStyle w:val="FontStyle46"/>
              </w:rPr>
            </w:pPr>
          </w:p>
          <w:p w:rsidR="00DA42C8" w:rsidRPr="009A3FD8" w:rsidRDefault="00DA42C8" w:rsidP="00C009AF">
            <w:pPr>
              <w:spacing w:line="240" w:lineRule="auto"/>
              <w:ind w:firstLine="0"/>
              <w:jc w:val="center"/>
              <w:rPr>
                <w:rStyle w:val="FontStyle46"/>
              </w:rPr>
            </w:pPr>
          </w:p>
          <w:p w:rsidR="00DA42C8" w:rsidRPr="009A3FD8" w:rsidRDefault="00DA42C8" w:rsidP="00C009AF">
            <w:pPr>
              <w:spacing w:line="240" w:lineRule="auto"/>
              <w:ind w:firstLine="0"/>
              <w:jc w:val="center"/>
              <w:rPr>
                <w:rStyle w:val="FontStyle46"/>
              </w:rPr>
            </w:pPr>
            <w:r w:rsidRPr="009A3FD8">
              <w:rPr>
                <w:rStyle w:val="FontStyle46"/>
              </w:rPr>
              <w:t>4.</w:t>
            </w:r>
          </w:p>
          <w:p w:rsidR="00DA42C8" w:rsidRPr="009A3FD8" w:rsidRDefault="00DA42C8" w:rsidP="00C009AF">
            <w:pPr>
              <w:spacing w:line="240" w:lineRule="auto"/>
              <w:ind w:firstLine="0"/>
              <w:jc w:val="center"/>
              <w:rPr>
                <w:rStyle w:val="FontStyle46"/>
              </w:rPr>
            </w:pPr>
          </w:p>
          <w:p w:rsidR="00DA42C8" w:rsidRPr="009A3FD8" w:rsidRDefault="00DA42C8" w:rsidP="00C009AF">
            <w:pPr>
              <w:spacing w:line="240" w:lineRule="auto"/>
              <w:ind w:firstLine="0"/>
              <w:jc w:val="center"/>
              <w:rPr>
                <w:rStyle w:val="FontStyle46"/>
              </w:rPr>
            </w:pPr>
          </w:p>
          <w:p w:rsidR="00C009AF" w:rsidRPr="009A3FD8" w:rsidRDefault="00C009AF" w:rsidP="00C009AF">
            <w:pPr>
              <w:spacing w:line="240" w:lineRule="auto"/>
              <w:ind w:firstLine="0"/>
              <w:jc w:val="center"/>
              <w:rPr>
                <w:rStyle w:val="FontStyle46"/>
              </w:rPr>
            </w:pPr>
          </w:p>
          <w:p w:rsidR="00DA42C8" w:rsidRPr="009A3FD8" w:rsidRDefault="00DA42C8" w:rsidP="00C009AF">
            <w:pPr>
              <w:spacing w:line="240" w:lineRule="auto"/>
              <w:ind w:firstLine="0"/>
              <w:jc w:val="center"/>
              <w:rPr>
                <w:rStyle w:val="FontStyle46"/>
              </w:rPr>
            </w:pPr>
            <w:r w:rsidRPr="009A3FD8">
              <w:rPr>
                <w:rStyle w:val="FontStyle46"/>
              </w:rPr>
              <w:t>5.</w:t>
            </w:r>
          </w:p>
          <w:p w:rsidR="00DA42C8" w:rsidRPr="009A3FD8" w:rsidRDefault="00DA42C8" w:rsidP="00C009AF">
            <w:pPr>
              <w:spacing w:line="240" w:lineRule="auto"/>
              <w:ind w:firstLine="0"/>
              <w:rPr>
                <w:rStyle w:val="FontStyle46"/>
              </w:rPr>
            </w:pPr>
          </w:p>
        </w:tc>
        <w:tc>
          <w:tcPr>
            <w:tcW w:w="4508" w:type="dxa"/>
            <w:gridSpan w:val="2"/>
            <w:tcBorders>
              <w:top w:val="single" w:sz="4" w:space="0" w:color="auto"/>
              <w:left w:val="single" w:sz="4" w:space="0" w:color="auto"/>
              <w:bottom w:val="single" w:sz="4" w:space="0" w:color="auto"/>
              <w:right w:val="single" w:sz="4" w:space="0" w:color="auto"/>
            </w:tcBorders>
          </w:tcPr>
          <w:p w:rsidR="00DA42C8" w:rsidRPr="009A3FD8" w:rsidRDefault="00DA42C8" w:rsidP="00DA42C8">
            <w:pPr>
              <w:spacing w:line="240" w:lineRule="auto"/>
              <w:ind w:firstLine="0"/>
              <w:jc w:val="left"/>
              <w:rPr>
                <w:rStyle w:val="FontStyle46"/>
              </w:rPr>
            </w:pPr>
            <w:r w:rsidRPr="009A3FD8">
              <w:rPr>
                <w:rStyle w:val="FontStyle46"/>
              </w:rPr>
              <w:t>Охрана и безопасность труда на предприятии</w:t>
            </w:r>
          </w:p>
          <w:p w:rsidR="00DA42C8" w:rsidRPr="009A3FD8" w:rsidRDefault="00DA42C8" w:rsidP="00DA42C8">
            <w:pPr>
              <w:spacing w:line="240" w:lineRule="auto"/>
              <w:ind w:firstLine="0"/>
              <w:jc w:val="left"/>
              <w:rPr>
                <w:rStyle w:val="FontStyle46"/>
              </w:rPr>
            </w:pPr>
          </w:p>
          <w:p w:rsidR="00DA42C8" w:rsidRPr="009A3FD8" w:rsidRDefault="00DA42C8" w:rsidP="00DA42C8">
            <w:pPr>
              <w:spacing w:line="240" w:lineRule="auto"/>
              <w:ind w:firstLine="0"/>
              <w:jc w:val="left"/>
              <w:rPr>
                <w:rStyle w:val="FontStyle46"/>
              </w:rPr>
            </w:pPr>
          </w:p>
          <w:p w:rsidR="00DA42C8" w:rsidRPr="009A3FD8" w:rsidRDefault="00DA42C8" w:rsidP="00DA42C8">
            <w:pPr>
              <w:spacing w:line="240" w:lineRule="auto"/>
              <w:ind w:firstLine="0"/>
              <w:jc w:val="left"/>
              <w:rPr>
                <w:rStyle w:val="FontStyle46"/>
              </w:rPr>
            </w:pPr>
          </w:p>
          <w:p w:rsidR="00DA42C8" w:rsidRPr="009A3FD8" w:rsidRDefault="00DA42C8" w:rsidP="00DA42C8">
            <w:pPr>
              <w:spacing w:line="240" w:lineRule="auto"/>
              <w:ind w:firstLine="0"/>
              <w:jc w:val="left"/>
              <w:rPr>
                <w:rStyle w:val="FontStyle46"/>
              </w:rPr>
            </w:pPr>
            <w:r w:rsidRPr="009A3FD8">
              <w:rPr>
                <w:rStyle w:val="FontStyle46"/>
              </w:rPr>
              <w:t>Контроль герметичности деталей и сборочных единиц АТ</w:t>
            </w:r>
          </w:p>
          <w:p w:rsidR="00DA42C8" w:rsidRDefault="00DA42C8" w:rsidP="00DA42C8">
            <w:pPr>
              <w:spacing w:line="240" w:lineRule="auto"/>
              <w:ind w:firstLine="0"/>
              <w:jc w:val="left"/>
              <w:rPr>
                <w:rStyle w:val="FontStyle46"/>
              </w:rPr>
            </w:pPr>
          </w:p>
          <w:p w:rsidR="007B78B0" w:rsidRPr="009A3FD8" w:rsidRDefault="007B78B0" w:rsidP="00DA42C8">
            <w:pPr>
              <w:spacing w:line="240" w:lineRule="auto"/>
              <w:ind w:firstLine="0"/>
              <w:jc w:val="left"/>
              <w:rPr>
                <w:rStyle w:val="FontStyle46"/>
              </w:rPr>
            </w:pPr>
          </w:p>
          <w:p w:rsidR="00DA42C8" w:rsidRPr="009A3FD8" w:rsidRDefault="00DA42C8" w:rsidP="00DA42C8">
            <w:pPr>
              <w:spacing w:line="240" w:lineRule="auto"/>
              <w:ind w:firstLine="0"/>
              <w:jc w:val="left"/>
              <w:rPr>
                <w:rStyle w:val="FontStyle46"/>
              </w:rPr>
            </w:pPr>
            <w:r w:rsidRPr="009A3FD8">
              <w:rPr>
                <w:rStyle w:val="FontStyle46"/>
              </w:rPr>
              <w:t>Визуальный и визуально-оптический контроль деталей и узлов АТ</w:t>
            </w:r>
          </w:p>
          <w:p w:rsidR="00DA42C8" w:rsidRPr="009A3FD8" w:rsidRDefault="00DA42C8" w:rsidP="00DA42C8">
            <w:pPr>
              <w:spacing w:line="240" w:lineRule="auto"/>
              <w:ind w:firstLine="0"/>
              <w:jc w:val="left"/>
              <w:rPr>
                <w:rStyle w:val="FontStyle46"/>
              </w:rPr>
            </w:pPr>
          </w:p>
          <w:p w:rsidR="00C009AF" w:rsidRPr="009A3FD8" w:rsidRDefault="00C009AF" w:rsidP="00DA42C8">
            <w:pPr>
              <w:spacing w:line="240" w:lineRule="auto"/>
              <w:ind w:firstLine="0"/>
              <w:jc w:val="left"/>
              <w:rPr>
                <w:rStyle w:val="FontStyle48"/>
                <w:b w:val="0"/>
              </w:rPr>
            </w:pPr>
          </w:p>
          <w:p w:rsidR="00DA42C8" w:rsidRPr="009A3FD8" w:rsidRDefault="00DA42C8" w:rsidP="00DA42C8">
            <w:pPr>
              <w:spacing w:line="240" w:lineRule="auto"/>
              <w:ind w:firstLine="0"/>
              <w:jc w:val="left"/>
              <w:rPr>
                <w:rStyle w:val="FontStyle46"/>
              </w:rPr>
            </w:pPr>
            <w:r w:rsidRPr="009A3FD8">
              <w:rPr>
                <w:rStyle w:val="FontStyle48"/>
                <w:b w:val="0"/>
              </w:rPr>
              <w:t>Ведение и оформление сопроводительной документации</w:t>
            </w:r>
          </w:p>
        </w:tc>
        <w:tc>
          <w:tcPr>
            <w:tcW w:w="1128" w:type="dxa"/>
            <w:tcBorders>
              <w:top w:val="single" w:sz="4" w:space="0" w:color="auto"/>
              <w:left w:val="single" w:sz="4" w:space="0" w:color="auto"/>
              <w:bottom w:val="single" w:sz="4" w:space="0" w:color="auto"/>
              <w:right w:val="single" w:sz="4" w:space="0" w:color="auto"/>
            </w:tcBorders>
          </w:tcPr>
          <w:p w:rsidR="00DA42C8" w:rsidRPr="009A3FD8" w:rsidRDefault="00DA42C8" w:rsidP="00DA42C8">
            <w:pPr>
              <w:spacing w:line="240" w:lineRule="auto"/>
              <w:ind w:firstLine="0"/>
              <w:jc w:val="center"/>
              <w:rPr>
                <w:rStyle w:val="FontStyle46"/>
              </w:rPr>
            </w:pPr>
            <w:r w:rsidRPr="009A3FD8">
              <w:rPr>
                <w:rStyle w:val="FontStyle46"/>
              </w:rPr>
              <w:t>18</w:t>
            </w:r>
          </w:p>
          <w:p w:rsidR="00DA42C8" w:rsidRPr="009A3FD8" w:rsidRDefault="00DA42C8" w:rsidP="00DA42C8">
            <w:pPr>
              <w:spacing w:line="240" w:lineRule="auto"/>
              <w:ind w:firstLine="0"/>
              <w:jc w:val="center"/>
              <w:rPr>
                <w:rStyle w:val="FontStyle46"/>
              </w:rPr>
            </w:pPr>
          </w:p>
          <w:p w:rsidR="00DA42C8" w:rsidRPr="009A3FD8" w:rsidRDefault="00DA42C8" w:rsidP="00DA42C8">
            <w:pPr>
              <w:spacing w:line="240" w:lineRule="auto"/>
              <w:ind w:firstLine="0"/>
              <w:jc w:val="center"/>
              <w:rPr>
                <w:rStyle w:val="FontStyle46"/>
              </w:rPr>
            </w:pPr>
          </w:p>
          <w:p w:rsidR="00DA42C8" w:rsidRPr="009A3FD8" w:rsidRDefault="00DA42C8" w:rsidP="00DA42C8">
            <w:pPr>
              <w:spacing w:line="240" w:lineRule="auto"/>
              <w:ind w:firstLine="0"/>
              <w:jc w:val="center"/>
              <w:rPr>
                <w:rStyle w:val="FontStyle46"/>
              </w:rPr>
            </w:pPr>
          </w:p>
          <w:p w:rsidR="00DA42C8" w:rsidRPr="009A3FD8" w:rsidRDefault="00DA42C8" w:rsidP="00DA42C8">
            <w:pPr>
              <w:spacing w:line="240" w:lineRule="auto"/>
              <w:ind w:firstLine="0"/>
              <w:jc w:val="center"/>
              <w:rPr>
                <w:rStyle w:val="FontStyle46"/>
              </w:rPr>
            </w:pPr>
            <w:r w:rsidRPr="009A3FD8">
              <w:rPr>
                <w:rStyle w:val="FontStyle46"/>
              </w:rPr>
              <w:t>6</w:t>
            </w:r>
          </w:p>
          <w:p w:rsidR="00DA42C8" w:rsidRPr="009A3FD8" w:rsidRDefault="00DA42C8" w:rsidP="00DA42C8">
            <w:pPr>
              <w:spacing w:line="240" w:lineRule="auto"/>
              <w:ind w:firstLine="0"/>
              <w:jc w:val="center"/>
              <w:rPr>
                <w:rStyle w:val="FontStyle46"/>
                <w:i/>
              </w:rPr>
            </w:pPr>
          </w:p>
          <w:p w:rsidR="00DA42C8" w:rsidRPr="009A3FD8" w:rsidRDefault="00DA42C8" w:rsidP="00DA42C8">
            <w:pPr>
              <w:spacing w:line="240" w:lineRule="auto"/>
              <w:ind w:firstLine="0"/>
              <w:jc w:val="center"/>
              <w:rPr>
                <w:rStyle w:val="FontStyle46"/>
              </w:rPr>
            </w:pPr>
          </w:p>
          <w:p w:rsidR="00DA42C8" w:rsidRPr="009A3FD8" w:rsidRDefault="00DA42C8" w:rsidP="00DA42C8">
            <w:pPr>
              <w:spacing w:line="240" w:lineRule="auto"/>
              <w:ind w:firstLine="0"/>
              <w:jc w:val="center"/>
              <w:rPr>
                <w:rStyle w:val="FontStyle46"/>
              </w:rPr>
            </w:pPr>
          </w:p>
          <w:p w:rsidR="00DA42C8" w:rsidRPr="009A3FD8" w:rsidRDefault="00DA42C8" w:rsidP="00DA42C8">
            <w:pPr>
              <w:spacing w:line="240" w:lineRule="auto"/>
              <w:ind w:firstLine="0"/>
              <w:jc w:val="center"/>
              <w:rPr>
                <w:rStyle w:val="FontStyle46"/>
              </w:rPr>
            </w:pPr>
            <w:r w:rsidRPr="009A3FD8">
              <w:rPr>
                <w:rStyle w:val="FontStyle46"/>
              </w:rPr>
              <w:t>24</w:t>
            </w:r>
          </w:p>
          <w:p w:rsidR="00DA42C8" w:rsidRPr="009A3FD8" w:rsidRDefault="00DA42C8" w:rsidP="00DA42C8">
            <w:pPr>
              <w:spacing w:line="240" w:lineRule="auto"/>
              <w:ind w:firstLine="0"/>
              <w:jc w:val="center"/>
              <w:rPr>
                <w:rStyle w:val="FontStyle46"/>
              </w:rPr>
            </w:pPr>
          </w:p>
          <w:p w:rsidR="00DA42C8" w:rsidRPr="009A3FD8" w:rsidRDefault="00DA42C8" w:rsidP="00DA42C8">
            <w:pPr>
              <w:spacing w:line="240" w:lineRule="auto"/>
              <w:ind w:firstLine="0"/>
              <w:jc w:val="center"/>
              <w:rPr>
                <w:rStyle w:val="FontStyle46"/>
              </w:rPr>
            </w:pPr>
          </w:p>
          <w:p w:rsidR="00DA42C8" w:rsidRPr="009A3FD8" w:rsidRDefault="00DA42C8" w:rsidP="00DA42C8">
            <w:pPr>
              <w:spacing w:line="240" w:lineRule="auto"/>
              <w:ind w:firstLine="0"/>
              <w:jc w:val="center"/>
              <w:rPr>
                <w:rStyle w:val="FontStyle46"/>
              </w:rPr>
            </w:pPr>
          </w:p>
          <w:p w:rsidR="00DA42C8" w:rsidRPr="009A3FD8" w:rsidRDefault="00DA42C8" w:rsidP="00DA42C8">
            <w:pPr>
              <w:spacing w:line="240" w:lineRule="auto"/>
              <w:ind w:firstLine="0"/>
              <w:jc w:val="center"/>
              <w:rPr>
                <w:rStyle w:val="FontStyle46"/>
              </w:rPr>
            </w:pPr>
            <w:r w:rsidRPr="009A3FD8">
              <w:rPr>
                <w:rStyle w:val="FontStyle46"/>
              </w:rPr>
              <w:t>24</w:t>
            </w:r>
          </w:p>
        </w:tc>
        <w:tc>
          <w:tcPr>
            <w:tcW w:w="3176" w:type="dxa"/>
            <w:tcBorders>
              <w:top w:val="single" w:sz="4" w:space="0" w:color="auto"/>
              <w:left w:val="single" w:sz="4" w:space="0" w:color="auto"/>
              <w:bottom w:val="single" w:sz="4" w:space="0" w:color="auto"/>
              <w:right w:val="single" w:sz="4" w:space="0" w:color="auto"/>
            </w:tcBorders>
          </w:tcPr>
          <w:p w:rsidR="00DA42C8" w:rsidRPr="009A3FD8" w:rsidRDefault="00DA42C8" w:rsidP="00DA42C8">
            <w:pPr>
              <w:spacing w:line="240" w:lineRule="auto"/>
              <w:ind w:firstLine="0"/>
              <w:jc w:val="left"/>
              <w:rPr>
                <w:rStyle w:val="FontStyle46"/>
              </w:rPr>
            </w:pPr>
            <w:r w:rsidRPr="009A3FD8">
              <w:rPr>
                <w:rStyle w:val="FontStyle46"/>
              </w:rPr>
              <w:t>- Самоподготовка с помощью электронного курса</w:t>
            </w:r>
          </w:p>
          <w:p w:rsidR="00DA42C8" w:rsidRPr="009A3FD8" w:rsidRDefault="00DA42C8" w:rsidP="00DA42C8">
            <w:pPr>
              <w:spacing w:line="240" w:lineRule="auto"/>
              <w:ind w:firstLine="0"/>
              <w:jc w:val="left"/>
              <w:rPr>
                <w:rStyle w:val="FontStyle46"/>
              </w:rPr>
            </w:pPr>
            <w:r w:rsidRPr="009A3FD8">
              <w:rPr>
                <w:rStyle w:val="FontStyle46"/>
              </w:rPr>
              <w:t>-Практика с наставником</w:t>
            </w:r>
          </w:p>
          <w:p w:rsidR="00DA42C8" w:rsidRPr="009A3FD8" w:rsidRDefault="00DA42C8" w:rsidP="00DA42C8">
            <w:pPr>
              <w:spacing w:line="240" w:lineRule="auto"/>
              <w:ind w:firstLine="0"/>
              <w:jc w:val="left"/>
              <w:rPr>
                <w:rStyle w:val="FontStyle46"/>
              </w:rPr>
            </w:pPr>
          </w:p>
          <w:p w:rsidR="00DA42C8" w:rsidRPr="009A3FD8" w:rsidRDefault="00DA42C8" w:rsidP="00DA42C8">
            <w:pPr>
              <w:spacing w:line="240" w:lineRule="auto"/>
              <w:ind w:firstLine="0"/>
              <w:jc w:val="left"/>
              <w:rPr>
                <w:rStyle w:val="FontStyle46"/>
              </w:rPr>
            </w:pPr>
            <w:r w:rsidRPr="009A3FD8">
              <w:rPr>
                <w:rStyle w:val="FontStyle46"/>
              </w:rPr>
              <w:t>- Самоподготовка с помощью электронного курса</w:t>
            </w:r>
          </w:p>
          <w:p w:rsidR="00DA42C8" w:rsidRPr="009A3FD8" w:rsidRDefault="00DA42C8" w:rsidP="00DA42C8">
            <w:pPr>
              <w:spacing w:line="240" w:lineRule="auto"/>
              <w:ind w:firstLine="0"/>
              <w:jc w:val="left"/>
              <w:rPr>
                <w:rStyle w:val="FontStyle46"/>
              </w:rPr>
            </w:pPr>
          </w:p>
          <w:p w:rsidR="00DA42C8" w:rsidRPr="009A3FD8" w:rsidRDefault="00DA42C8" w:rsidP="00DA42C8">
            <w:pPr>
              <w:spacing w:line="240" w:lineRule="auto"/>
              <w:ind w:firstLine="0"/>
              <w:jc w:val="left"/>
              <w:rPr>
                <w:rStyle w:val="FontStyle46"/>
              </w:rPr>
            </w:pPr>
            <w:r w:rsidRPr="009A3FD8">
              <w:rPr>
                <w:rStyle w:val="FontStyle46"/>
              </w:rPr>
              <w:t>- Самоподготовка с помощью электронного курса</w:t>
            </w:r>
          </w:p>
          <w:p w:rsidR="00DA42C8" w:rsidRPr="009A3FD8" w:rsidRDefault="00DA42C8" w:rsidP="00DA42C8">
            <w:pPr>
              <w:spacing w:line="240" w:lineRule="auto"/>
              <w:ind w:firstLine="0"/>
              <w:jc w:val="left"/>
              <w:rPr>
                <w:rStyle w:val="FontStyle46"/>
              </w:rPr>
            </w:pPr>
            <w:r w:rsidRPr="009A3FD8">
              <w:rPr>
                <w:rStyle w:val="FontStyle46"/>
              </w:rPr>
              <w:t>-Практика с наставником</w:t>
            </w:r>
          </w:p>
          <w:p w:rsidR="00727CF1" w:rsidRPr="009A3FD8" w:rsidRDefault="00727CF1" w:rsidP="00DA42C8">
            <w:pPr>
              <w:spacing w:line="240" w:lineRule="auto"/>
              <w:ind w:firstLine="0"/>
              <w:jc w:val="left"/>
              <w:rPr>
                <w:rStyle w:val="FontStyle46"/>
              </w:rPr>
            </w:pPr>
          </w:p>
          <w:p w:rsidR="00DA42C8" w:rsidRPr="009A3FD8" w:rsidRDefault="00DA42C8" w:rsidP="00DA42C8">
            <w:pPr>
              <w:spacing w:line="240" w:lineRule="auto"/>
              <w:ind w:firstLine="0"/>
              <w:jc w:val="left"/>
              <w:rPr>
                <w:rStyle w:val="FontStyle46"/>
              </w:rPr>
            </w:pPr>
            <w:r w:rsidRPr="009A3FD8">
              <w:rPr>
                <w:rStyle w:val="FontStyle46"/>
              </w:rPr>
              <w:t>- Самоподготовка с помощью электронного курса</w:t>
            </w:r>
          </w:p>
          <w:p w:rsidR="00C009AF" w:rsidRPr="009A3FD8" w:rsidRDefault="00DA42C8" w:rsidP="00DA42C8">
            <w:pPr>
              <w:spacing w:line="240" w:lineRule="auto"/>
              <w:ind w:firstLine="0"/>
              <w:jc w:val="left"/>
              <w:rPr>
                <w:rStyle w:val="FontStyle46"/>
              </w:rPr>
            </w:pPr>
            <w:r w:rsidRPr="009A3FD8">
              <w:rPr>
                <w:rStyle w:val="FontStyle46"/>
              </w:rPr>
              <w:t>-Практика с наставником</w:t>
            </w:r>
          </w:p>
        </w:tc>
      </w:tr>
      <w:tr w:rsidR="00C009AF" w:rsidTr="009A3FD8">
        <w:trPr>
          <w:trHeight w:val="769"/>
        </w:trPr>
        <w:tc>
          <w:tcPr>
            <w:tcW w:w="686" w:type="dxa"/>
            <w:tcBorders>
              <w:top w:val="single" w:sz="4" w:space="0" w:color="auto"/>
              <w:left w:val="single" w:sz="6" w:space="0" w:color="auto"/>
              <w:right w:val="single" w:sz="6" w:space="0" w:color="auto"/>
            </w:tcBorders>
            <w:vAlign w:val="center"/>
          </w:tcPr>
          <w:p w:rsidR="00C009AF" w:rsidRPr="009A3FD8" w:rsidRDefault="00C009AF" w:rsidP="00C009AF">
            <w:pPr>
              <w:spacing w:line="240" w:lineRule="auto"/>
              <w:ind w:firstLine="0"/>
              <w:jc w:val="center"/>
              <w:rPr>
                <w:rStyle w:val="FontStyle46"/>
              </w:rPr>
            </w:pPr>
            <w:r w:rsidRPr="009A3FD8">
              <w:rPr>
                <w:rStyle w:val="FontStyle46"/>
              </w:rPr>
              <w:t>6.</w:t>
            </w:r>
          </w:p>
        </w:tc>
        <w:tc>
          <w:tcPr>
            <w:tcW w:w="4508" w:type="dxa"/>
            <w:gridSpan w:val="2"/>
            <w:tcBorders>
              <w:top w:val="single" w:sz="4" w:space="0" w:color="auto"/>
              <w:left w:val="single" w:sz="6" w:space="0" w:color="auto"/>
              <w:right w:val="single" w:sz="6" w:space="0" w:color="auto"/>
            </w:tcBorders>
            <w:vAlign w:val="center"/>
          </w:tcPr>
          <w:p w:rsidR="00C009AF" w:rsidRPr="009A3FD8" w:rsidRDefault="00C009AF" w:rsidP="00C009AF">
            <w:pPr>
              <w:spacing w:line="240" w:lineRule="auto"/>
              <w:ind w:firstLine="0"/>
              <w:jc w:val="left"/>
              <w:rPr>
                <w:rStyle w:val="FontStyle46"/>
              </w:rPr>
            </w:pPr>
            <w:r w:rsidRPr="009A3FD8">
              <w:rPr>
                <w:rStyle w:val="FontStyle47"/>
                <w:b w:val="0"/>
                <w:i w:val="0"/>
                <w:sz w:val="22"/>
                <w:szCs w:val="22"/>
              </w:rPr>
              <w:t>Виды износа деталей</w:t>
            </w:r>
          </w:p>
        </w:tc>
        <w:tc>
          <w:tcPr>
            <w:tcW w:w="1128" w:type="dxa"/>
            <w:tcBorders>
              <w:top w:val="single" w:sz="4" w:space="0" w:color="auto"/>
              <w:left w:val="single" w:sz="6" w:space="0" w:color="auto"/>
              <w:right w:val="single" w:sz="6" w:space="0" w:color="auto"/>
            </w:tcBorders>
            <w:vAlign w:val="center"/>
          </w:tcPr>
          <w:p w:rsidR="00C009AF" w:rsidRPr="009A3FD8" w:rsidRDefault="00C009AF" w:rsidP="00DA42C8">
            <w:pPr>
              <w:spacing w:line="240" w:lineRule="auto"/>
              <w:ind w:firstLine="0"/>
              <w:jc w:val="center"/>
              <w:rPr>
                <w:rStyle w:val="FontStyle46"/>
              </w:rPr>
            </w:pPr>
            <w:r w:rsidRPr="009A3FD8">
              <w:rPr>
                <w:rStyle w:val="FontStyle46"/>
              </w:rPr>
              <w:t>16</w:t>
            </w:r>
          </w:p>
        </w:tc>
        <w:tc>
          <w:tcPr>
            <w:tcW w:w="3176" w:type="dxa"/>
            <w:tcBorders>
              <w:top w:val="single" w:sz="4" w:space="0" w:color="auto"/>
              <w:left w:val="nil"/>
              <w:right w:val="single" w:sz="6" w:space="0" w:color="auto"/>
            </w:tcBorders>
            <w:vAlign w:val="center"/>
          </w:tcPr>
          <w:p w:rsidR="00C009AF" w:rsidRPr="009A3FD8" w:rsidRDefault="00C009AF" w:rsidP="00DA42C8">
            <w:pPr>
              <w:spacing w:line="240" w:lineRule="auto"/>
              <w:ind w:firstLine="0"/>
              <w:jc w:val="left"/>
              <w:rPr>
                <w:rStyle w:val="FontStyle46"/>
              </w:rPr>
            </w:pPr>
            <w:r w:rsidRPr="009A3FD8">
              <w:rPr>
                <w:rStyle w:val="FontStyle46"/>
              </w:rPr>
              <w:t>- Самоподготовка с помощью электронного курса</w:t>
            </w:r>
          </w:p>
          <w:p w:rsidR="00C009AF" w:rsidRPr="009A3FD8" w:rsidRDefault="00C009AF" w:rsidP="00DA42C8">
            <w:pPr>
              <w:spacing w:line="240" w:lineRule="auto"/>
              <w:ind w:firstLine="0"/>
              <w:jc w:val="left"/>
              <w:rPr>
                <w:rStyle w:val="FontStyle46"/>
              </w:rPr>
            </w:pPr>
            <w:r w:rsidRPr="009A3FD8">
              <w:rPr>
                <w:rStyle w:val="FontStyle46"/>
              </w:rPr>
              <w:t>- Практика с наставником</w:t>
            </w:r>
          </w:p>
        </w:tc>
      </w:tr>
      <w:tr w:rsidR="00DA42C8" w:rsidTr="009A3FD8">
        <w:trPr>
          <w:trHeight w:val="784"/>
        </w:trPr>
        <w:tc>
          <w:tcPr>
            <w:tcW w:w="686" w:type="dxa"/>
            <w:tcBorders>
              <w:top w:val="single" w:sz="6" w:space="0" w:color="auto"/>
              <w:left w:val="single" w:sz="6" w:space="0" w:color="auto"/>
              <w:right w:val="single" w:sz="6" w:space="0" w:color="auto"/>
            </w:tcBorders>
            <w:vAlign w:val="center"/>
          </w:tcPr>
          <w:p w:rsidR="00DA42C8" w:rsidRPr="009A3FD8" w:rsidRDefault="00C009AF" w:rsidP="00C009AF">
            <w:pPr>
              <w:spacing w:line="240" w:lineRule="auto"/>
              <w:ind w:firstLine="0"/>
              <w:jc w:val="center"/>
              <w:rPr>
                <w:rStyle w:val="FontStyle46"/>
              </w:rPr>
            </w:pPr>
            <w:r w:rsidRPr="009A3FD8">
              <w:rPr>
                <w:rStyle w:val="FontStyle46"/>
              </w:rPr>
              <w:t>7</w:t>
            </w:r>
            <w:r w:rsidR="00DA42C8" w:rsidRPr="009A3FD8">
              <w:rPr>
                <w:rStyle w:val="FontStyle46"/>
              </w:rPr>
              <w:t>.</w:t>
            </w:r>
          </w:p>
        </w:tc>
        <w:tc>
          <w:tcPr>
            <w:tcW w:w="4508" w:type="dxa"/>
            <w:gridSpan w:val="2"/>
            <w:tcBorders>
              <w:top w:val="single" w:sz="6" w:space="0" w:color="auto"/>
              <w:left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Дефекты</w:t>
            </w:r>
          </w:p>
        </w:tc>
        <w:tc>
          <w:tcPr>
            <w:tcW w:w="1128" w:type="dxa"/>
            <w:tcBorders>
              <w:top w:val="single" w:sz="6" w:space="0" w:color="auto"/>
              <w:left w:val="single" w:sz="6" w:space="0" w:color="auto"/>
              <w:right w:val="single" w:sz="6" w:space="0" w:color="auto"/>
            </w:tcBorders>
            <w:vAlign w:val="center"/>
          </w:tcPr>
          <w:p w:rsidR="00DA42C8" w:rsidRPr="009A3FD8" w:rsidRDefault="00DA42C8" w:rsidP="00DA42C8">
            <w:pPr>
              <w:spacing w:line="240" w:lineRule="auto"/>
              <w:ind w:firstLine="0"/>
              <w:jc w:val="center"/>
              <w:rPr>
                <w:rStyle w:val="FontStyle46"/>
              </w:rPr>
            </w:pPr>
            <w:r w:rsidRPr="009A3FD8">
              <w:rPr>
                <w:rStyle w:val="FontStyle46"/>
              </w:rPr>
              <w:t>32</w:t>
            </w:r>
          </w:p>
        </w:tc>
        <w:tc>
          <w:tcPr>
            <w:tcW w:w="3176" w:type="dxa"/>
            <w:tcBorders>
              <w:top w:val="single" w:sz="6" w:space="0" w:color="auto"/>
              <w:left w:val="nil"/>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 Самоподготовка с помощью электронного курса</w:t>
            </w:r>
          </w:p>
          <w:p w:rsidR="00DA42C8" w:rsidRPr="009A3FD8" w:rsidRDefault="00DA42C8" w:rsidP="00DA42C8">
            <w:pPr>
              <w:spacing w:line="240" w:lineRule="auto"/>
              <w:ind w:firstLine="0"/>
              <w:jc w:val="left"/>
              <w:rPr>
                <w:rStyle w:val="FontStyle46"/>
              </w:rPr>
            </w:pPr>
            <w:r w:rsidRPr="009A3FD8">
              <w:rPr>
                <w:rStyle w:val="FontStyle46"/>
              </w:rPr>
              <w:t>- Практика с наставником</w:t>
            </w:r>
          </w:p>
        </w:tc>
      </w:tr>
      <w:tr w:rsidR="00DA42C8" w:rsidTr="009A3FD8">
        <w:trPr>
          <w:trHeight w:val="695"/>
        </w:trPr>
        <w:tc>
          <w:tcPr>
            <w:tcW w:w="686" w:type="dxa"/>
            <w:tcBorders>
              <w:top w:val="single" w:sz="6" w:space="0" w:color="auto"/>
              <w:left w:val="single" w:sz="6" w:space="0" w:color="auto"/>
              <w:bottom w:val="single" w:sz="6" w:space="0" w:color="auto"/>
              <w:right w:val="single" w:sz="6" w:space="0" w:color="auto"/>
            </w:tcBorders>
            <w:vAlign w:val="center"/>
          </w:tcPr>
          <w:p w:rsidR="00DA42C8" w:rsidRPr="009A3FD8" w:rsidRDefault="00C009AF" w:rsidP="00C009AF">
            <w:pPr>
              <w:spacing w:line="240" w:lineRule="auto"/>
              <w:ind w:firstLine="0"/>
              <w:jc w:val="center"/>
              <w:rPr>
                <w:rStyle w:val="FontStyle46"/>
              </w:rPr>
            </w:pPr>
            <w:r w:rsidRPr="009A3FD8">
              <w:rPr>
                <w:rStyle w:val="FontStyle46"/>
              </w:rPr>
              <w:t>8</w:t>
            </w:r>
            <w:r w:rsidR="00DA42C8" w:rsidRPr="009A3FD8">
              <w:rPr>
                <w:rStyle w:val="FontStyle46"/>
              </w:rPr>
              <w:t>.</w:t>
            </w:r>
          </w:p>
        </w:tc>
        <w:tc>
          <w:tcPr>
            <w:tcW w:w="4508" w:type="dxa"/>
            <w:gridSpan w:val="2"/>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Допуски и посадки</w:t>
            </w:r>
          </w:p>
        </w:tc>
        <w:tc>
          <w:tcPr>
            <w:tcW w:w="1128" w:type="dxa"/>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center"/>
              <w:rPr>
                <w:rStyle w:val="FontStyle46"/>
              </w:rPr>
            </w:pPr>
            <w:r w:rsidRPr="009A3FD8">
              <w:rPr>
                <w:rStyle w:val="FontStyle46"/>
              </w:rPr>
              <w:t>12</w:t>
            </w:r>
          </w:p>
        </w:tc>
        <w:tc>
          <w:tcPr>
            <w:tcW w:w="3176" w:type="dxa"/>
            <w:tcBorders>
              <w:top w:val="single" w:sz="6" w:space="0" w:color="auto"/>
              <w:left w:val="nil"/>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 Самоподготовка</w:t>
            </w:r>
            <w:r w:rsidR="000172C7" w:rsidRPr="009A3FD8">
              <w:rPr>
                <w:rStyle w:val="FontStyle46"/>
              </w:rPr>
              <w:t xml:space="preserve"> с помощью электронного курса</w:t>
            </w:r>
          </w:p>
          <w:p w:rsidR="00DA42C8" w:rsidRPr="009A3FD8" w:rsidRDefault="00DA42C8" w:rsidP="00DA42C8">
            <w:pPr>
              <w:spacing w:line="240" w:lineRule="auto"/>
              <w:ind w:firstLine="0"/>
              <w:jc w:val="left"/>
              <w:rPr>
                <w:rStyle w:val="FontStyle46"/>
              </w:rPr>
            </w:pPr>
            <w:r w:rsidRPr="009A3FD8">
              <w:rPr>
                <w:rStyle w:val="FontStyle46"/>
              </w:rPr>
              <w:t>- Практика с наставником</w:t>
            </w:r>
          </w:p>
        </w:tc>
      </w:tr>
      <w:tr w:rsidR="00DA42C8" w:rsidTr="009A3FD8">
        <w:trPr>
          <w:trHeight w:val="816"/>
        </w:trPr>
        <w:tc>
          <w:tcPr>
            <w:tcW w:w="686" w:type="dxa"/>
            <w:tcBorders>
              <w:top w:val="single" w:sz="6" w:space="0" w:color="auto"/>
              <w:left w:val="single" w:sz="6" w:space="0" w:color="auto"/>
              <w:bottom w:val="single" w:sz="6" w:space="0" w:color="auto"/>
              <w:right w:val="single" w:sz="6" w:space="0" w:color="auto"/>
            </w:tcBorders>
            <w:vAlign w:val="center"/>
          </w:tcPr>
          <w:p w:rsidR="00DA42C8" w:rsidRPr="009A3FD8" w:rsidRDefault="00C009AF" w:rsidP="00C009AF">
            <w:pPr>
              <w:spacing w:line="240" w:lineRule="auto"/>
              <w:ind w:firstLine="0"/>
              <w:jc w:val="center"/>
              <w:rPr>
                <w:rStyle w:val="FontStyle46"/>
              </w:rPr>
            </w:pPr>
            <w:r w:rsidRPr="009A3FD8">
              <w:rPr>
                <w:rStyle w:val="FontStyle46"/>
              </w:rPr>
              <w:t>9</w:t>
            </w:r>
            <w:r w:rsidR="00DA42C8" w:rsidRPr="009A3FD8">
              <w:rPr>
                <w:rStyle w:val="FontStyle46"/>
              </w:rPr>
              <w:t>.</w:t>
            </w:r>
          </w:p>
        </w:tc>
        <w:tc>
          <w:tcPr>
            <w:tcW w:w="4508" w:type="dxa"/>
            <w:gridSpan w:val="2"/>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Техническое черчение</w:t>
            </w:r>
          </w:p>
        </w:tc>
        <w:tc>
          <w:tcPr>
            <w:tcW w:w="1128" w:type="dxa"/>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center"/>
              <w:rPr>
                <w:rStyle w:val="FontStyle46"/>
              </w:rPr>
            </w:pPr>
            <w:r w:rsidRPr="009A3FD8">
              <w:rPr>
                <w:rStyle w:val="FontStyle46"/>
              </w:rPr>
              <w:t>32</w:t>
            </w:r>
          </w:p>
        </w:tc>
        <w:tc>
          <w:tcPr>
            <w:tcW w:w="3176" w:type="dxa"/>
            <w:tcBorders>
              <w:top w:val="single" w:sz="6" w:space="0" w:color="auto"/>
              <w:left w:val="nil"/>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 Самоподготовка с помощью электронного курса</w:t>
            </w:r>
          </w:p>
          <w:p w:rsidR="00DA42C8" w:rsidRPr="009A3FD8" w:rsidRDefault="00DA42C8" w:rsidP="00DA42C8">
            <w:pPr>
              <w:spacing w:line="240" w:lineRule="auto"/>
              <w:ind w:firstLine="0"/>
              <w:jc w:val="left"/>
              <w:rPr>
                <w:rStyle w:val="FontStyle46"/>
              </w:rPr>
            </w:pPr>
            <w:r w:rsidRPr="009A3FD8">
              <w:rPr>
                <w:rStyle w:val="FontStyle46"/>
              </w:rPr>
              <w:t>- Практика с наставником</w:t>
            </w:r>
          </w:p>
        </w:tc>
      </w:tr>
      <w:tr w:rsidR="00DA42C8" w:rsidTr="009A3FD8">
        <w:trPr>
          <w:trHeight w:val="900"/>
        </w:trPr>
        <w:tc>
          <w:tcPr>
            <w:tcW w:w="686" w:type="dxa"/>
            <w:tcBorders>
              <w:top w:val="single" w:sz="6" w:space="0" w:color="auto"/>
              <w:left w:val="single" w:sz="6" w:space="0" w:color="auto"/>
              <w:bottom w:val="single" w:sz="6" w:space="0" w:color="auto"/>
              <w:right w:val="single" w:sz="6" w:space="0" w:color="auto"/>
            </w:tcBorders>
            <w:vAlign w:val="center"/>
          </w:tcPr>
          <w:p w:rsidR="00DA42C8" w:rsidRPr="009A3FD8" w:rsidRDefault="00C009AF" w:rsidP="00C009AF">
            <w:pPr>
              <w:spacing w:line="240" w:lineRule="auto"/>
              <w:ind w:firstLine="0"/>
              <w:jc w:val="center"/>
              <w:rPr>
                <w:rStyle w:val="FontStyle46"/>
              </w:rPr>
            </w:pPr>
            <w:r w:rsidRPr="009A3FD8">
              <w:rPr>
                <w:rStyle w:val="FontStyle46"/>
              </w:rPr>
              <w:t>10</w:t>
            </w:r>
            <w:r w:rsidR="00DA42C8" w:rsidRPr="009A3FD8">
              <w:rPr>
                <w:rStyle w:val="FontStyle46"/>
              </w:rPr>
              <w:t>.</w:t>
            </w:r>
          </w:p>
        </w:tc>
        <w:tc>
          <w:tcPr>
            <w:tcW w:w="4508" w:type="dxa"/>
            <w:gridSpan w:val="2"/>
            <w:tcBorders>
              <w:top w:val="single" w:sz="6" w:space="0" w:color="auto"/>
              <w:left w:val="single" w:sz="6" w:space="0" w:color="auto"/>
              <w:bottom w:val="single" w:sz="6" w:space="0" w:color="auto"/>
              <w:right w:val="single" w:sz="6" w:space="0" w:color="auto"/>
            </w:tcBorders>
            <w:vAlign w:val="center"/>
          </w:tcPr>
          <w:p w:rsidR="00DA42C8" w:rsidRPr="009A3FD8" w:rsidRDefault="00727CF1" w:rsidP="00DA42C8">
            <w:pPr>
              <w:spacing w:line="240" w:lineRule="auto"/>
              <w:ind w:firstLine="0"/>
              <w:jc w:val="left"/>
              <w:rPr>
                <w:rStyle w:val="FontStyle46"/>
              </w:rPr>
            </w:pPr>
            <w:r w:rsidRPr="009A3FD8">
              <w:rPr>
                <w:rStyle w:val="FontStyle48"/>
                <w:b w:val="0"/>
              </w:rPr>
              <w:t>Мерительный инструмент и техника измерения</w:t>
            </w:r>
          </w:p>
          <w:p w:rsidR="00DA42C8" w:rsidRPr="009A3FD8" w:rsidRDefault="00DA42C8" w:rsidP="00DA42C8">
            <w:pPr>
              <w:spacing w:line="240" w:lineRule="auto"/>
              <w:ind w:firstLine="0"/>
              <w:jc w:val="left"/>
              <w:rPr>
                <w:rStyle w:val="FontStyle46"/>
              </w:rPr>
            </w:pPr>
          </w:p>
        </w:tc>
        <w:tc>
          <w:tcPr>
            <w:tcW w:w="1128" w:type="dxa"/>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center"/>
              <w:rPr>
                <w:rStyle w:val="FontStyle46"/>
              </w:rPr>
            </w:pPr>
            <w:r w:rsidRPr="009A3FD8">
              <w:rPr>
                <w:rStyle w:val="FontStyle46"/>
              </w:rPr>
              <w:t>48</w:t>
            </w:r>
          </w:p>
        </w:tc>
        <w:tc>
          <w:tcPr>
            <w:tcW w:w="3176" w:type="dxa"/>
            <w:tcBorders>
              <w:top w:val="single" w:sz="6" w:space="0" w:color="auto"/>
              <w:left w:val="nil"/>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 Самоподготовка с помощью электронного курса</w:t>
            </w:r>
          </w:p>
          <w:p w:rsidR="00DA42C8" w:rsidRPr="009A3FD8" w:rsidRDefault="00DA42C8" w:rsidP="00DA42C8">
            <w:pPr>
              <w:spacing w:line="240" w:lineRule="auto"/>
              <w:ind w:firstLine="0"/>
              <w:jc w:val="left"/>
              <w:rPr>
                <w:rStyle w:val="FontStyle46"/>
              </w:rPr>
            </w:pPr>
            <w:r w:rsidRPr="009A3FD8">
              <w:rPr>
                <w:rStyle w:val="FontStyle46"/>
              </w:rPr>
              <w:t>- Практика с наставником</w:t>
            </w:r>
          </w:p>
        </w:tc>
      </w:tr>
      <w:tr w:rsidR="00DA42C8" w:rsidTr="009A3FD8">
        <w:trPr>
          <w:trHeight w:val="539"/>
        </w:trPr>
        <w:tc>
          <w:tcPr>
            <w:tcW w:w="686" w:type="dxa"/>
            <w:tcBorders>
              <w:top w:val="single" w:sz="6" w:space="0" w:color="auto"/>
              <w:left w:val="single" w:sz="6" w:space="0" w:color="auto"/>
              <w:bottom w:val="single" w:sz="6" w:space="0" w:color="auto"/>
              <w:right w:val="single" w:sz="6" w:space="0" w:color="auto"/>
            </w:tcBorders>
            <w:vAlign w:val="center"/>
          </w:tcPr>
          <w:p w:rsidR="00DA42C8" w:rsidRPr="009A3FD8" w:rsidRDefault="00C009AF" w:rsidP="00C009AF">
            <w:pPr>
              <w:spacing w:line="240" w:lineRule="auto"/>
              <w:ind w:firstLine="0"/>
              <w:jc w:val="center"/>
              <w:rPr>
                <w:rStyle w:val="FontStyle46"/>
              </w:rPr>
            </w:pPr>
            <w:r w:rsidRPr="009A3FD8">
              <w:rPr>
                <w:rStyle w:val="FontStyle46"/>
              </w:rPr>
              <w:t>11</w:t>
            </w:r>
            <w:r w:rsidR="00DA42C8" w:rsidRPr="009A3FD8">
              <w:rPr>
                <w:rStyle w:val="FontStyle46"/>
              </w:rPr>
              <w:t>.</w:t>
            </w:r>
          </w:p>
        </w:tc>
        <w:tc>
          <w:tcPr>
            <w:tcW w:w="4508" w:type="dxa"/>
            <w:gridSpan w:val="2"/>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Практическая работа</w:t>
            </w:r>
          </w:p>
        </w:tc>
        <w:tc>
          <w:tcPr>
            <w:tcW w:w="1128" w:type="dxa"/>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center"/>
              <w:rPr>
                <w:rStyle w:val="FontStyle46"/>
              </w:rPr>
            </w:pPr>
            <w:r w:rsidRPr="009A3FD8">
              <w:rPr>
                <w:rStyle w:val="FontStyle46"/>
              </w:rPr>
              <w:t>260</w:t>
            </w:r>
          </w:p>
        </w:tc>
        <w:tc>
          <w:tcPr>
            <w:tcW w:w="3176" w:type="dxa"/>
            <w:tcBorders>
              <w:top w:val="single" w:sz="6" w:space="0" w:color="auto"/>
              <w:left w:val="nil"/>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6"/>
              </w:rPr>
              <w:t>- Практика с наставником</w:t>
            </w:r>
          </w:p>
        </w:tc>
      </w:tr>
      <w:tr w:rsidR="00DA42C8" w:rsidTr="009A3FD8">
        <w:trPr>
          <w:trHeight w:val="405"/>
        </w:trPr>
        <w:tc>
          <w:tcPr>
            <w:tcW w:w="686" w:type="dxa"/>
            <w:tcBorders>
              <w:top w:val="single" w:sz="6" w:space="0" w:color="auto"/>
              <w:left w:val="single" w:sz="6" w:space="0" w:color="auto"/>
              <w:bottom w:val="single" w:sz="6" w:space="0" w:color="auto"/>
              <w:right w:val="single" w:sz="6" w:space="0" w:color="auto"/>
            </w:tcBorders>
          </w:tcPr>
          <w:p w:rsidR="00DA42C8" w:rsidRPr="009A3FD8" w:rsidRDefault="00DA42C8" w:rsidP="00DA42C8">
            <w:pPr>
              <w:spacing w:line="240" w:lineRule="auto"/>
              <w:ind w:firstLine="0"/>
              <w:jc w:val="left"/>
              <w:rPr>
                <w:rStyle w:val="FontStyle46"/>
              </w:rPr>
            </w:pPr>
          </w:p>
        </w:tc>
        <w:tc>
          <w:tcPr>
            <w:tcW w:w="4508" w:type="dxa"/>
            <w:gridSpan w:val="2"/>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r w:rsidRPr="009A3FD8">
              <w:rPr>
                <w:rStyle w:val="FontStyle48"/>
              </w:rPr>
              <w:t>И</w:t>
            </w:r>
            <w:r w:rsidR="00E3601D" w:rsidRPr="009A3FD8">
              <w:rPr>
                <w:rStyle w:val="FontStyle48"/>
              </w:rPr>
              <w:t>того</w:t>
            </w:r>
          </w:p>
        </w:tc>
        <w:tc>
          <w:tcPr>
            <w:tcW w:w="1128" w:type="dxa"/>
            <w:tcBorders>
              <w:top w:val="single" w:sz="6" w:space="0" w:color="auto"/>
              <w:left w:val="single" w:sz="6" w:space="0" w:color="auto"/>
              <w:bottom w:val="single" w:sz="6" w:space="0" w:color="auto"/>
              <w:right w:val="single" w:sz="6" w:space="0" w:color="auto"/>
            </w:tcBorders>
            <w:vAlign w:val="center"/>
          </w:tcPr>
          <w:p w:rsidR="00DA42C8" w:rsidRPr="009A3FD8" w:rsidRDefault="00DA42C8" w:rsidP="00DA42C8">
            <w:pPr>
              <w:spacing w:line="240" w:lineRule="auto"/>
              <w:ind w:firstLine="0"/>
              <w:jc w:val="center"/>
              <w:rPr>
                <w:rStyle w:val="FontStyle46"/>
              </w:rPr>
            </w:pPr>
            <w:r w:rsidRPr="009A3FD8">
              <w:rPr>
                <w:rStyle w:val="FontStyle48"/>
              </w:rPr>
              <w:t>480</w:t>
            </w:r>
          </w:p>
        </w:tc>
        <w:tc>
          <w:tcPr>
            <w:tcW w:w="3176" w:type="dxa"/>
            <w:tcBorders>
              <w:top w:val="single" w:sz="6" w:space="0" w:color="auto"/>
              <w:left w:val="nil"/>
              <w:bottom w:val="single" w:sz="6" w:space="0" w:color="auto"/>
              <w:right w:val="single" w:sz="6" w:space="0" w:color="auto"/>
            </w:tcBorders>
            <w:vAlign w:val="center"/>
          </w:tcPr>
          <w:p w:rsidR="00DA42C8" w:rsidRPr="009A3FD8" w:rsidRDefault="00DA42C8" w:rsidP="00DA42C8">
            <w:pPr>
              <w:spacing w:line="240" w:lineRule="auto"/>
              <w:ind w:firstLine="0"/>
              <w:jc w:val="left"/>
              <w:rPr>
                <w:rStyle w:val="FontStyle46"/>
              </w:rPr>
            </w:pPr>
          </w:p>
        </w:tc>
      </w:tr>
    </w:tbl>
    <w:p w:rsidR="003E3610" w:rsidRPr="003E3610" w:rsidRDefault="00182478" w:rsidP="00D95B43">
      <w:pPr>
        <w:pageBreakBefore/>
        <w:jc w:val="right"/>
        <w:rPr>
          <w:rStyle w:val="FontStyle58"/>
          <w:i/>
          <w:iCs/>
          <w:sz w:val="24"/>
          <w:szCs w:val="24"/>
        </w:rPr>
      </w:pPr>
      <w:r w:rsidRPr="003E3610">
        <w:rPr>
          <w:rStyle w:val="FontStyle58"/>
          <w:i/>
          <w:iCs/>
          <w:sz w:val="24"/>
          <w:szCs w:val="24"/>
        </w:rPr>
        <w:lastRenderedPageBreak/>
        <w:t>Таблица 13</w:t>
      </w:r>
      <w:r w:rsidR="00C009AF" w:rsidRPr="003E3610">
        <w:rPr>
          <w:rStyle w:val="FontStyle58"/>
          <w:i/>
          <w:iCs/>
          <w:sz w:val="24"/>
          <w:szCs w:val="24"/>
        </w:rPr>
        <w:t xml:space="preserve">. </w:t>
      </w:r>
    </w:p>
    <w:p w:rsidR="00E013B2" w:rsidRPr="003E3610" w:rsidRDefault="00C009AF" w:rsidP="003E3610">
      <w:pPr>
        <w:jc w:val="center"/>
        <w:rPr>
          <w:rStyle w:val="FontStyle58"/>
          <w:b/>
          <w:iCs/>
          <w:sz w:val="24"/>
          <w:szCs w:val="24"/>
        </w:rPr>
      </w:pPr>
      <w:r w:rsidRPr="003E3610">
        <w:rPr>
          <w:rStyle w:val="FontStyle58"/>
          <w:b/>
          <w:iCs/>
          <w:sz w:val="24"/>
          <w:szCs w:val="24"/>
        </w:rPr>
        <w:t>Учебно-тематический план программы обучения</w:t>
      </w:r>
    </w:p>
    <w:tbl>
      <w:tblPr>
        <w:tblStyle w:val="af8"/>
        <w:tblW w:w="9924" w:type="dxa"/>
        <w:tblInd w:w="-318" w:type="dxa"/>
        <w:tblLayout w:type="fixed"/>
        <w:tblLook w:val="04A0"/>
      </w:tblPr>
      <w:tblGrid>
        <w:gridCol w:w="1986"/>
        <w:gridCol w:w="3402"/>
        <w:gridCol w:w="1984"/>
        <w:gridCol w:w="1701"/>
        <w:gridCol w:w="851"/>
      </w:tblGrid>
      <w:tr w:rsidR="00C009AF" w:rsidTr="00727CF1">
        <w:tc>
          <w:tcPr>
            <w:tcW w:w="1986" w:type="dxa"/>
            <w:vAlign w:val="center"/>
          </w:tcPr>
          <w:p w:rsidR="00C009AF" w:rsidRPr="009A3FD8" w:rsidRDefault="00C009AF" w:rsidP="00C009AF">
            <w:pPr>
              <w:spacing w:line="240" w:lineRule="auto"/>
              <w:ind w:firstLine="0"/>
              <w:jc w:val="center"/>
              <w:rPr>
                <w:rStyle w:val="FontStyle48"/>
                <w:i/>
              </w:rPr>
            </w:pPr>
            <w:r w:rsidRPr="009A3FD8">
              <w:rPr>
                <w:rStyle w:val="FontStyle48"/>
                <w:i/>
              </w:rPr>
              <w:t>Предметы</w:t>
            </w:r>
          </w:p>
        </w:tc>
        <w:tc>
          <w:tcPr>
            <w:tcW w:w="3402" w:type="dxa"/>
            <w:vAlign w:val="center"/>
          </w:tcPr>
          <w:p w:rsidR="00C009AF" w:rsidRPr="009A3FD8" w:rsidRDefault="00C009AF" w:rsidP="00C009AF">
            <w:pPr>
              <w:spacing w:line="240" w:lineRule="auto"/>
              <w:ind w:firstLine="0"/>
              <w:jc w:val="center"/>
              <w:rPr>
                <w:rStyle w:val="FontStyle48"/>
                <w:i/>
              </w:rPr>
            </w:pPr>
            <w:r w:rsidRPr="009A3FD8">
              <w:rPr>
                <w:rStyle w:val="FontStyle48"/>
                <w:i/>
              </w:rPr>
              <w:t>Темы</w:t>
            </w:r>
          </w:p>
        </w:tc>
        <w:tc>
          <w:tcPr>
            <w:tcW w:w="1984" w:type="dxa"/>
            <w:vAlign w:val="center"/>
          </w:tcPr>
          <w:p w:rsidR="00C009AF" w:rsidRPr="009A3FD8" w:rsidRDefault="00C009AF" w:rsidP="00C009AF">
            <w:pPr>
              <w:spacing w:line="240" w:lineRule="auto"/>
              <w:ind w:firstLine="0"/>
              <w:jc w:val="center"/>
              <w:rPr>
                <w:rStyle w:val="FontStyle48"/>
                <w:i/>
              </w:rPr>
            </w:pPr>
            <w:r w:rsidRPr="009A3FD8">
              <w:rPr>
                <w:rStyle w:val="FontStyle48"/>
                <w:i/>
              </w:rPr>
              <w:t>Самоподготовка с помощью электронного курса, час.</w:t>
            </w:r>
          </w:p>
        </w:tc>
        <w:tc>
          <w:tcPr>
            <w:tcW w:w="1701" w:type="dxa"/>
            <w:vAlign w:val="center"/>
          </w:tcPr>
          <w:p w:rsidR="00C009AF" w:rsidRPr="009A3FD8" w:rsidRDefault="00C009AF" w:rsidP="00C009AF">
            <w:pPr>
              <w:spacing w:line="240" w:lineRule="auto"/>
              <w:ind w:firstLine="0"/>
              <w:jc w:val="center"/>
              <w:rPr>
                <w:rStyle w:val="FontStyle48"/>
                <w:i/>
              </w:rPr>
            </w:pPr>
            <w:r w:rsidRPr="009A3FD8">
              <w:rPr>
                <w:rStyle w:val="FontStyle48"/>
                <w:i/>
              </w:rPr>
              <w:t>Практика с наставником, час.</w:t>
            </w:r>
          </w:p>
        </w:tc>
        <w:tc>
          <w:tcPr>
            <w:tcW w:w="851" w:type="dxa"/>
            <w:vAlign w:val="center"/>
          </w:tcPr>
          <w:p w:rsidR="00C009AF" w:rsidRPr="009A3FD8" w:rsidRDefault="00C009AF" w:rsidP="00C009AF">
            <w:pPr>
              <w:spacing w:line="240" w:lineRule="auto"/>
              <w:ind w:firstLine="0"/>
              <w:jc w:val="center"/>
              <w:rPr>
                <w:rStyle w:val="FontStyle48"/>
                <w:i/>
              </w:rPr>
            </w:pPr>
            <w:r w:rsidRPr="009A3FD8">
              <w:rPr>
                <w:rStyle w:val="FontStyle48"/>
                <w:i/>
              </w:rPr>
              <w:t>Всего часов</w:t>
            </w:r>
          </w:p>
        </w:tc>
      </w:tr>
      <w:tr w:rsidR="00C009AF" w:rsidTr="00727CF1">
        <w:tc>
          <w:tcPr>
            <w:tcW w:w="1986" w:type="dxa"/>
            <w:vMerge w:val="restart"/>
          </w:tcPr>
          <w:p w:rsidR="00C009AF" w:rsidRPr="009A3FD8" w:rsidRDefault="00C009AF" w:rsidP="00C009AF">
            <w:pPr>
              <w:spacing w:line="240" w:lineRule="auto"/>
              <w:ind w:firstLine="0"/>
              <w:jc w:val="left"/>
              <w:rPr>
                <w:rStyle w:val="FontStyle48"/>
                <w:b w:val="0"/>
              </w:rPr>
            </w:pPr>
            <w:r w:rsidRPr="009A3FD8">
              <w:rPr>
                <w:rStyle w:val="FontStyle48"/>
                <w:b w:val="0"/>
              </w:rPr>
              <w:t>Политика ОАО «ОДК-Климов» в области качества</w:t>
            </w: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Общее знакомство с ОАО «ОДК-Климов»</w:t>
            </w:r>
          </w:p>
          <w:p w:rsidR="00C009AF" w:rsidRPr="009A3FD8" w:rsidRDefault="00C009AF" w:rsidP="00C009AF">
            <w:pPr>
              <w:spacing w:line="240" w:lineRule="auto"/>
              <w:ind w:firstLine="0"/>
              <w:jc w:val="left"/>
              <w:rPr>
                <w:rStyle w:val="FontStyle48"/>
                <w:b w:val="0"/>
              </w:rPr>
            </w:pP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Merge w:val="restart"/>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8</w:t>
            </w: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727CF1">
            <w:pPr>
              <w:spacing w:line="240" w:lineRule="auto"/>
              <w:ind w:firstLine="0"/>
              <w:jc w:val="left"/>
              <w:rPr>
                <w:rStyle w:val="FontStyle46"/>
              </w:rPr>
            </w:pPr>
            <w:r w:rsidRPr="009A3FD8">
              <w:rPr>
                <w:rStyle w:val="FontStyle46"/>
              </w:rPr>
              <w:t>СМК предприятия. Документация СМК</w:t>
            </w:r>
            <w:r w:rsidR="00727CF1" w:rsidRPr="009A3FD8">
              <w:rPr>
                <w:rStyle w:val="FontStyle46"/>
              </w:rPr>
              <w:t>.</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6</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val="restart"/>
          </w:tcPr>
          <w:p w:rsidR="00C009AF" w:rsidRPr="009A3FD8" w:rsidRDefault="00C009AF" w:rsidP="00C009AF">
            <w:pPr>
              <w:spacing w:line="240" w:lineRule="auto"/>
              <w:ind w:firstLine="0"/>
              <w:jc w:val="left"/>
              <w:rPr>
                <w:rStyle w:val="FontStyle46"/>
              </w:rPr>
            </w:pPr>
            <w:r w:rsidRPr="009A3FD8">
              <w:rPr>
                <w:rStyle w:val="FontStyle46"/>
              </w:rPr>
              <w:t>Охрана и безопасность труда на предприятии</w:t>
            </w:r>
          </w:p>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 xml:space="preserve">Внутренние документы предприятия: </w:t>
            </w:r>
          </w:p>
          <w:p w:rsidR="00C009AF" w:rsidRPr="009A3FD8" w:rsidRDefault="00C009AF" w:rsidP="00C009AF">
            <w:pPr>
              <w:spacing w:line="240" w:lineRule="auto"/>
              <w:ind w:firstLine="0"/>
              <w:jc w:val="left"/>
              <w:rPr>
                <w:rStyle w:val="FontStyle46"/>
              </w:rPr>
            </w:pPr>
            <w:r w:rsidRPr="009A3FD8">
              <w:rPr>
                <w:rStyle w:val="FontStyle46"/>
              </w:rPr>
              <w:t>-коллективный договор</w:t>
            </w:r>
          </w:p>
          <w:p w:rsidR="00C009AF" w:rsidRPr="009A3FD8" w:rsidRDefault="00C009AF" w:rsidP="00C009AF">
            <w:pPr>
              <w:spacing w:line="240" w:lineRule="auto"/>
              <w:ind w:firstLine="0"/>
              <w:jc w:val="left"/>
              <w:rPr>
                <w:rStyle w:val="FontStyle46"/>
              </w:rPr>
            </w:pPr>
            <w:r w:rsidRPr="009A3FD8">
              <w:rPr>
                <w:rStyle w:val="FontStyle46"/>
              </w:rPr>
              <w:t>-должностная инструкция работника</w:t>
            </w:r>
          </w:p>
          <w:p w:rsidR="00C009AF" w:rsidRPr="009A3FD8" w:rsidRDefault="00C009AF" w:rsidP="00C009AF">
            <w:pPr>
              <w:spacing w:line="240" w:lineRule="auto"/>
              <w:ind w:firstLine="0"/>
              <w:jc w:val="left"/>
              <w:rPr>
                <w:rStyle w:val="FontStyle48"/>
                <w:b w:val="0"/>
              </w:rPr>
            </w:pPr>
            <w:r w:rsidRPr="009A3FD8">
              <w:rPr>
                <w:rStyle w:val="FontStyle46"/>
              </w:rPr>
              <w:t>-правила внутреннего трудового распорядка</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Merge w:val="restart"/>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18</w:t>
            </w: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 xml:space="preserve">Инструкция  по охране труда на предприятии. Ответственность за нарушение требований охраны труда. </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 xml:space="preserve"> Инструкция по пожарной безопасности на предприятии.</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Спецодежда и средства индивидуальной защиты, используемые при проведении работ;</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 xml:space="preserve">Рабочее место дефектовщика </w:t>
            </w:r>
            <w:r w:rsidRPr="009A3FD8">
              <w:rPr>
                <w:rStyle w:val="FontStyle46"/>
                <w:lang w:val="en-US"/>
              </w:rPr>
              <w:t>AT</w:t>
            </w:r>
            <w:r w:rsidRPr="009A3FD8">
              <w:rPr>
                <w:rStyle w:val="FontStyle46"/>
              </w:rPr>
              <w:t xml:space="preserve"> и его оснащенность;</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Производственный травматизм и оказание первой доврачебной помощи пострадавшему</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Инструктаж по безопасности труда на рабочем месте</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tcPr>
          <w:p w:rsidR="00C009AF" w:rsidRPr="009A3FD8" w:rsidRDefault="00C009AF" w:rsidP="00C009AF">
            <w:pPr>
              <w:spacing w:line="240" w:lineRule="auto"/>
              <w:ind w:firstLine="0"/>
              <w:jc w:val="left"/>
              <w:rPr>
                <w:rStyle w:val="FontStyle46"/>
              </w:rPr>
            </w:pPr>
            <w:r w:rsidRPr="009A3FD8">
              <w:rPr>
                <w:rStyle w:val="FontStyle46"/>
              </w:rPr>
              <w:t>Контроль</w:t>
            </w:r>
          </w:p>
          <w:p w:rsidR="00C009AF" w:rsidRPr="009A3FD8" w:rsidRDefault="00C009AF" w:rsidP="00C009AF">
            <w:pPr>
              <w:spacing w:line="240" w:lineRule="auto"/>
              <w:ind w:firstLine="0"/>
              <w:jc w:val="left"/>
              <w:rPr>
                <w:rStyle w:val="FontStyle48"/>
                <w:b w:val="0"/>
              </w:rPr>
            </w:pPr>
            <w:r w:rsidRPr="009A3FD8">
              <w:rPr>
                <w:rStyle w:val="FontStyle46"/>
              </w:rPr>
              <w:t>герметичности деталей и сборочных единиц АТ</w:t>
            </w:r>
          </w:p>
        </w:tc>
        <w:tc>
          <w:tcPr>
            <w:tcW w:w="3402" w:type="dxa"/>
          </w:tcPr>
          <w:p w:rsidR="00C009AF" w:rsidRPr="009A3FD8" w:rsidRDefault="00C009AF" w:rsidP="00C009AF">
            <w:pPr>
              <w:spacing w:line="240" w:lineRule="auto"/>
              <w:ind w:firstLine="0"/>
              <w:jc w:val="left"/>
              <w:rPr>
                <w:rStyle w:val="FontStyle46"/>
              </w:rPr>
            </w:pPr>
            <w:r w:rsidRPr="009A3FD8">
              <w:rPr>
                <w:rStyle w:val="FontStyle46"/>
              </w:rPr>
              <w:t>Инструкции по контролю герметичности деталей и сборочных единиц;</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6</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6</w:t>
            </w:r>
          </w:p>
        </w:tc>
      </w:tr>
      <w:tr w:rsidR="00C009AF" w:rsidTr="00727CF1">
        <w:tc>
          <w:tcPr>
            <w:tcW w:w="1986" w:type="dxa"/>
          </w:tcPr>
          <w:p w:rsidR="00C009AF" w:rsidRPr="009A3FD8" w:rsidRDefault="00C009AF" w:rsidP="00C009AF">
            <w:pPr>
              <w:spacing w:line="240" w:lineRule="auto"/>
              <w:ind w:firstLine="0"/>
              <w:jc w:val="left"/>
              <w:rPr>
                <w:rStyle w:val="FontStyle48"/>
                <w:b w:val="0"/>
              </w:rPr>
            </w:pPr>
            <w:r w:rsidRPr="009A3FD8">
              <w:rPr>
                <w:rStyle w:val="FontStyle46"/>
              </w:rPr>
              <w:t>Визуальный и визуально-оптический контроль  деталей и узлов АТ</w:t>
            </w:r>
          </w:p>
        </w:tc>
        <w:tc>
          <w:tcPr>
            <w:tcW w:w="3402" w:type="dxa"/>
          </w:tcPr>
          <w:p w:rsidR="00C009AF" w:rsidRPr="009A3FD8" w:rsidRDefault="00C009AF" w:rsidP="00C009AF">
            <w:pPr>
              <w:spacing w:line="240" w:lineRule="auto"/>
              <w:ind w:firstLine="0"/>
              <w:jc w:val="left"/>
              <w:rPr>
                <w:rFonts w:cs="Times New Roman"/>
              </w:rPr>
            </w:pPr>
            <w:r w:rsidRPr="009A3FD8">
              <w:rPr>
                <w:rStyle w:val="FontStyle46"/>
              </w:rPr>
              <w:t>Порядок проведения визуального и визуально-оптического контроля деталей и узлов авиационной техники</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8</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16</w:t>
            </w:r>
          </w:p>
        </w:tc>
        <w:tc>
          <w:tcPr>
            <w:tcW w:w="85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24</w:t>
            </w:r>
          </w:p>
        </w:tc>
      </w:tr>
      <w:tr w:rsidR="00C009AF" w:rsidTr="00727CF1">
        <w:tc>
          <w:tcPr>
            <w:tcW w:w="1986" w:type="dxa"/>
            <w:vMerge w:val="restart"/>
          </w:tcPr>
          <w:p w:rsidR="00C009AF" w:rsidRPr="009A3FD8" w:rsidRDefault="00C009AF" w:rsidP="00C009AF">
            <w:pPr>
              <w:spacing w:line="240" w:lineRule="auto"/>
              <w:ind w:firstLine="0"/>
              <w:jc w:val="left"/>
              <w:rPr>
                <w:rStyle w:val="FontStyle48"/>
                <w:b w:val="0"/>
              </w:rPr>
            </w:pPr>
            <w:r w:rsidRPr="009A3FD8">
              <w:rPr>
                <w:rStyle w:val="FontStyle48"/>
                <w:b w:val="0"/>
              </w:rPr>
              <w:t>Ведение и оформление сопроводительной документации</w:t>
            </w:r>
          </w:p>
        </w:tc>
        <w:tc>
          <w:tcPr>
            <w:tcW w:w="3402" w:type="dxa"/>
          </w:tcPr>
          <w:p w:rsidR="00C009AF" w:rsidRPr="009A3FD8" w:rsidRDefault="00C009AF" w:rsidP="00C009AF">
            <w:pPr>
              <w:spacing w:line="240" w:lineRule="auto"/>
              <w:ind w:firstLine="0"/>
              <w:jc w:val="left"/>
              <w:rPr>
                <w:rFonts w:cs="Times New Roman"/>
              </w:rPr>
            </w:pPr>
            <w:r w:rsidRPr="009A3FD8">
              <w:rPr>
                <w:rFonts w:cs="Times New Roman"/>
              </w:rPr>
              <w:t>Ведомость микрообмера</w:t>
            </w:r>
          </w:p>
          <w:p w:rsidR="00C009AF" w:rsidRPr="009A3FD8" w:rsidRDefault="00C009AF" w:rsidP="00C009AF">
            <w:pPr>
              <w:spacing w:line="240" w:lineRule="auto"/>
              <w:ind w:firstLine="0"/>
              <w:jc w:val="left"/>
              <w:rPr>
                <w:rStyle w:val="FontStyle46"/>
              </w:rPr>
            </w:pPr>
            <w:r w:rsidRPr="009A3FD8">
              <w:rPr>
                <w:rFonts w:cs="Times New Roman"/>
              </w:rPr>
              <w:t>Ведомость форма 37-010А</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8</w:t>
            </w:r>
          </w:p>
        </w:tc>
        <w:tc>
          <w:tcPr>
            <w:tcW w:w="851" w:type="dxa"/>
            <w:vMerge w:val="restart"/>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24</w:t>
            </w: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Fonts w:cs="Times New Roman"/>
              </w:rPr>
            </w:pPr>
            <w:r w:rsidRPr="009A3FD8">
              <w:rPr>
                <w:rStyle w:val="FontStyle46"/>
              </w:rPr>
              <w:t xml:space="preserve">Карты визуального осмотра и обмеров </w:t>
            </w:r>
            <w:r w:rsidRPr="009A3FD8">
              <w:rPr>
                <w:rFonts w:cs="Times New Roman"/>
              </w:rPr>
              <w:t>форма 39-135 АБВГ</w:t>
            </w:r>
            <w:r w:rsidRPr="009A3FD8">
              <w:rPr>
                <w:rStyle w:val="FontStyle46"/>
              </w:rPr>
              <w:t xml:space="preserve"> пр</w:t>
            </w:r>
            <w:r w:rsidR="00727CF1" w:rsidRPr="009A3FD8">
              <w:rPr>
                <w:rStyle w:val="FontStyle46"/>
              </w:rPr>
              <w:t xml:space="preserve">и доработке двигателя ТВЗ-117 и </w:t>
            </w:r>
            <w:r w:rsidRPr="009A3FD8">
              <w:rPr>
                <w:rStyle w:val="FontStyle46"/>
              </w:rPr>
              <w:t xml:space="preserve">его модификаций и </w:t>
            </w:r>
            <w:r w:rsidR="00727CF1" w:rsidRPr="009A3FD8">
              <w:rPr>
                <w:rStyle w:val="FontStyle46"/>
              </w:rPr>
              <w:t xml:space="preserve">двигателя </w:t>
            </w:r>
            <w:r w:rsidRPr="009A3FD8">
              <w:rPr>
                <w:rStyle w:val="FontStyle46"/>
              </w:rPr>
              <w:t>ВК-2500</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8</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tcPr>
          <w:p w:rsidR="00C009AF" w:rsidRPr="009A3FD8" w:rsidRDefault="00C009AF" w:rsidP="00C009AF">
            <w:pPr>
              <w:spacing w:line="240" w:lineRule="auto"/>
              <w:ind w:firstLine="0"/>
              <w:jc w:val="left"/>
              <w:rPr>
                <w:rStyle w:val="FontStyle48"/>
                <w:b w:val="0"/>
              </w:rPr>
            </w:pPr>
            <w:r w:rsidRPr="009A3FD8">
              <w:rPr>
                <w:rStyle w:val="FontStyle48"/>
                <w:b w:val="0"/>
              </w:rPr>
              <w:t>Виды износа деталей</w:t>
            </w:r>
          </w:p>
        </w:tc>
        <w:tc>
          <w:tcPr>
            <w:tcW w:w="3402" w:type="dxa"/>
          </w:tcPr>
          <w:p w:rsidR="00C009AF" w:rsidRPr="009A3FD8" w:rsidRDefault="00C009AF" w:rsidP="00C009AF">
            <w:pPr>
              <w:spacing w:line="240" w:lineRule="auto"/>
              <w:ind w:firstLine="0"/>
              <w:jc w:val="left"/>
              <w:rPr>
                <w:rFonts w:cs="Times New Roman"/>
              </w:rPr>
            </w:pPr>
            <w:r w:rsidRPr="009A3FD8">
              <w:rPr>
                <w:rStyle w:val="FontStyle46"/>
              </w:rPr>
              <w:t>Характеристика основных видов износа деталей</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8</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8</w:t>
            </w:r>
          </w:p>
        </w:tc>
        <w:tc>
          <w:tcPr>
            <w:tcW w:w="85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16</w:t>
            </w:r>
          </w:p>
        </w:tc>
      </w:tr>
      <w:tr w:rsidR="00C009AF" w:rsidTr="00727CF1">
        <w:tc>
          <w:tcPr>
            <w:tcW w:w="1986" w:type="dxa"/>
            <w:vMerge w:val="restart"/>
          </w:tcPr>
          <w:p w:rsidR="00C009AF" w:rsidRPr="009A3FD8" w:rsidRDefault="00C009AF" w:rsidP="00C009AF">
            <w:pPr>
              <w:spacing w:line="240" w:lineRule="auto"/>
              <w:ind w:firstLine="0"/>
              <w:jc w:val="left"/>
              <w:rPr>
                <w:rStyle w:val="FontStyle48"/>
                <w:b w:val="0"/>
              </w:rPr>
            </w:pPr>
            <w:r w:rsidRPr="009A3FD8">
              <w:rPr>
                <w:rStyle w:val="FontStyle48"/>
                <w:b w:val="0"/>
              </w:rPr>
              <w:t>Дефекты</w:t>
            </w:r>
          </w:p>
        </w:tc>
        <w:tc>
          <w:tcPr>
            <w:tcW w:w="3402" w:type="dxa"/>
          </w:tcPr>
          <w:p w:rsidR="00C009AF" w:rsidRPr="009A3FD8" w:rsidRDefault="00C009AF" w:rsidP="00C009AF">
            <w:pPr>
              <w:spacing w:line="240" w:lineRule="auto"/>
              <w:ind w:firstLine="0"/>
              <w:jc w:val="left"/>
              <w:rPr>
                <w:rStyle w:val="FontStyle48"/>
                <w:b w:val="0"/>
                <w:bCs w:val="0"/>
              </w:rPr>
            </w:pPr>
            <w:r w:rsidRPr="009A3FD8">
              <w:rPr>
                <w:rStyle w:val="FontStyle46"/>
              </w:rPr>
              <w:t>Способы выявления дефектов</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12</w:t>
            </w:r>
          </w:p>
        </w:tc>
        <w:tc>
          <w:tcPr>
            <w:tcW w:w="851" w:type="dxa"/>
            <w:vMerge w:val="restart"/>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32</w:t>
            </w: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606FBF" w:rsidP="00C009AF">
            <w:pPr>
              <w:spacing w:line="240" w:lineRule="auto"/>
              <w:ind w:firstLine="0"/>
              <w:jc w:val="left"/>
              <w:rPr>
                <w:rStyle w:val="FontStyle48"/>
                <w:b w:val="0"/>
              </w:rPr>
            </w:pPr>
            <w:r w:rsidRPr="00606FBF">
              <w:rPr>
                <w:noProof/>
                <w:sz w:val="24"/>
                <w:lang w:eastAsia="ru-RU"/>
              </w:rPr>
              <w:pict>
                <v:shape id="_x0000_s1632" type="#_x0000_t202" style="position:absolute;margin-left:-103.95pt;margin-top:-28.4pt;width:162.65pt;height:23.15pt;z-index:252243968;mso-position-horizontal-relative:text;mso-position-vertical-relative:text;mso-width-relative:margin;mso-height-relative:margin" stroked="f">
                  <v:textbox style="mso-next-textbox:#_x0000_s1632">
                    <w:txbxContent>
                      <w:p w:rsidR="003E703A" w:rsidRDefault="003E703A" w:rsidP="00705733">
                        <w:pPr>
                          <w:ind w:firstLine="0"/>
                        </w:pPr>
                        <w:r>
                          <w:t>Продолжение таблицы</w:t>
                        </w:r>
                      </w:p>
                    </w:txbxContent>
                  </v:textbox>
                </v:shape>
              </w:pict>
            </w:r>
            <w:r w:rsidR="00C009AF" w:rsidRPr="009A3FD8">
              <w:rPr>
                <w:rStyle w:val="FontStyle46"/>
              </w:rPr>
              <w:t>Основные методы контроля</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12</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val="restart"/>
          </w:tcPr>
          <w:p w:rsidR="00C009AF" w:rsidRPr="009A3FD8" w:rsidRDefault="00C009AF" w:rsidP="00C009AF">
            <w:pPr>
              <w:spacing w:line="240" w:lineRule="auto"/>
              <w:ind w:firstLine="0"/>
              <w:jc w:val="left"/>
              <w:rPr>
                <w:rStyle w:val="FontStyle48"/>
                <w:b w:val="0"/>
              </w:rPr>
            </w:pPr>
            <w:r w:rsidRPr="009A3FD8">
              <w:rPr>
                <w:rStyle w:val="FontStyle48"/>
                <w:b w:val="0"/>
              </w:rPr>
              <w:t>Допуски и посадки</w:t>
            </w:r>
          </w:p>
        </w:tc>
        <w:tc>
          <w:tcPr>
            <w:tcW w:w="3402" w:type="dxa"/>
          </w:tcPr>
          <w:p w:rsidR="00C009AF" w:rsidRPr="009A3FD8" w:rsidRDefault="00C009AF" w:rsidP="00C009AF">
            <w:pPr>
              <w:spacing w:line="240" w:lineRule="auto"/>
              <w:ind w:firstLine="0"/>
              <w:jc w:val="left"/>
              <w:rPr>
                <w:rStyle w:val="FontStyle48"/>
                <w:b w:val="0"/>
                <w:bCs w:val="0"/>
              </w:rPr>
            </w:pPr>
            <w:r w:rsidRPr="009A3FD8">
              <w:rPr>
                <w:rStyle w:val="FontStyle46"/>
              </w:rPr>
              <w:t>Основные сведения о допусках и посадках</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Merge w:val="restart"/>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12</w:t>
            </w: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8"/>
                <w:b w:val="0"/>
              </w:rPr>
            </w:pPr>
            <w:r w:rsidRPr="009A3FD8">
              <w:rPr>
                <w:rStyle w:val="FontStyle46"/>
              </w:rPr>
              <w:t>Применение в дефектируемых изделиях</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val="restart"/>
          </w:tcPr>
          <w:p w:rsidR="00C009AF" w:rsidRPr="009A3FD8" w:rsidRDefault="00C009AF" w:rsidP="00C009AF">
            <w:pPr>
              <w:spacing w:line="240" w:lineRule="auto"/>
              <w:ind w:firstLine="0"/>
              <w:jc w:val="left"/>
              <w:rPr>
                <w:rStyle w:val="FontStyle48"/>
                <w:b w:val="0"/>
              </w:rPr>
            </w:pPr>
            <w:r w:rsidRPr="009A3FD8">
              <w:rPr>
                <w:rStyle w:val="FontStyle48"/>
                <w:b w:val="0"/>
              </w:rPr>
              <w:t>Техническое черчение</w:t>
            </w:r>
          </w:p>
        </w:tc>
        <w:tc>
          <w:tcPr>
            <w:tcW w:w="3402" w:type="dxa"/>
          </w:tcPr>
          <w:p w:rsidR="00C009AF" w:rsidRPr="009A3FD8" w:rsidRDefault="00C009AF" w:rsidP="00C009AF">
            <w:pPr>
              <w:spacing w:line="240" w:lineRule="auto"/>
              <w:ind w:firstLine="0"/>
              <w:jc w:val="left"/>
              <w:rPr>
                <w:rStyle w:val="FontStyle48"/>
                <w:b w:val="0"/>
              </w:rPr>
            </w:pPr>
            <w:r w:rsidRPr="009A3FD8">
              <w:rPr>
                <w:rStyle w:val="FontStyle48"/>
                <w:b w:val="0"/>
              </w:rPr>
              <w:t>Введение в ЕСКД</w:t>
            </w:r>
          </w:p>
          <w:p w:rsidR="00C009AF" w:rsidRPr="009A3FD8" w:rsidRDefault="00C009AF" w:rsidP="00C009AF">
            <w:pPr>
              <w:spacing w:line="240" w:lineRule="auto"/>
              <w:ind w:firstLine="0"/>
              <w:jc w:val="left"/>
              <w:rPr>
                <w:rStyle w:val="FontStyle48"/>
                <w:b w:val="0"/>
              </w:rPr>
            </w:pPr>
            <w:r w:rsidRPr="009A3FD8">
              <w:rPr>
                <w:rStyle w:val="FontStyle48"/>
                <w:b w:val="0"/>
              </w:rPr>
              <w:t>- стандарты на чертежи. ЕСКД.</w:t>
            </w:r>
          </w:p>
          <w:p w:rsidR="00C009AF" w:rsidRPr="009A3FD8" w:rsidRDefault="00C009AF" w:rsidP="00C009AF">
            <w:pPr>
              <w:spacing w:line="240" w:lineRule="auto"/>
              <w:ind w:firstLine="0"/>
              <w:jc w:val="left"/>
              <w:rPr>
                <w:rStyle w:val="FontStyle48"/>
                <w:b w:val="0"/>
              </w:rPr>
            </w:pPr>
            <w:r w:rsidRPr="009A3FD8">
              <w:rPr>
                <w:rStyle w:val="FontStyle48"/>
                <w:b w:val="0"/>
              </w:rPr>
              <w:t>-виды чертежей</w:t>
            </w:r>
          </w:p>
          <w:p w:rsidR="00C009AF" w:rsidRPr="009A3FD8" w:rsidRDefault="00C009AF" w:rsidP="00C009AF">
            <w:pPr>
              <w:spacing w:line="240" w:lineRule="auto"/>
              <w:ind w:firstLine="0"/>
              <w:jc w:val="left"/>
              <w:rPr>
                <w:rStyle w:val="FontStyle48"/>
                <w:b w:val="0"/>
              </w:rPr>
            </w:pPr>
            <w:r w:rsidRPr="009A3FD8">
              <w:rPr>
                <w:rStyle w:val="FontStyle48"/>
                <w:b w:val="0"/>
              </w:rPr>
              <w:t>-форматы чертежей</w:t>
            </w:r>
          </w:p>
          <w:p w:rsidR="00C009AF" w:rsidRPr="009A3FD8" w:rsidRDefault="00C009AF" w:rsidP="00C009AF">
            <w:pPr>
              <w:spacing w:line="240" w:lineRule="auto"/>
              <w:ind w:firstLine="0"/>
              <w:jc w:val="left"/>
              <w:rPr>
                <w:rStyle w:val="FontStyle48"/>
                <w:b w:val="0"/>
              </w:rPr>
            </w:pPr>
            <w:r w:rsidRPr="009A3FD8">
              <w:rPr>
                <w:rStyle w:val="FontStyle48"/>
                <w:b w:val="0"/>
              </w:rPr>
              <w:t>-основная надпись и сведения, данные в ней</w:t>
            </w:r>
          </w:p>
          <w:p w:rsidR="00C009AF" w:rsidRPr="009A3FD8" w:rsidRDefault="00C009AF" w:rsidP="00C009AF">
            <w:pPr>
              <w:spacing w:line="240" w:lineRule="auto"/>
              <w:ind w:firstLine="0"/>
              <w:jc w:val="left"/>
              <w:rPr>
                <w:rStyle w:val="FontStyle48"/>
                <w:b w:val="0"/>
              </w:rPr>
            </w:pPr>
            <w:r w:rsidRPr="009A3FD8">
              <w:rPr>
                <w:rStyle w:val="FontStyle48"/>
                <w:b w:val="0"/>
              </w:rPr>
              <w:t>-линия чертежа и масштабы</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w:t>
            </w:r>
          </w:p>
        </w:tc>
        <w:tc>
          <w:tcPr>
            <w:tcW w:w="851" w:type="dxa"/>
            <w:vMerge w:val="restart"/>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32</w:t>
            </w: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8"/>
                <w:b w:val="0"/>
              </w:rPr>
            </w:pPr>
            <w:r w:rsidRPr="009A3FD8">
              <w:rPr>
                <w:rStyle w:val="FontStyle48"/>
                <w:b w:val="0"/>
              </w:rPr>
              <w:t>Чтение обозначений материалов, размеров, предельных отклонений, отклонений формы и расположения поверхностей, обозначений шероховатостей на чертежах</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6</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8"/>
                <w:b w:val="0"/>
                <w:bCs w:val="0"/>
              </w:rPr>
            </w:pPr>
            <w:r w:rsidRPr="009A3FD8">
              <w:rPr>
                <w:rStyle w:val="FontStyle46"/>
              </w:rPr>
              <w:t>Несложные принципиальные, монтажные и полумонтажные схемы</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6</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10</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val="restart"/>
          </w:tcPr>
          <w:p w:rsidR="00C009AF" w:rsidRPr="009A3FD8" w:rsidRDefault="00C009AF" w:rsidP="00C009AF">
            <w:pPr>
              <w:spacing w:line="240" w:lineRule="auto"/>
              <w:ind w:firstLine="0"/>
              <w:jc w:val="left"/>
              <w:rPr>
                <w:rStyle w:val="FontStyle48"/>
                <w:b w:val="0"/>
              </w:rPr>
            </w:pPr>
            <w:r w:rsidRPr="009A3FD8">
              <w:rPr>
                <w:rStyle w:val="FontStyle48"/>
                <w:b w:val="0"/>
              </w:rPr>
              <w:t>Мерительный инструмент и техника измерения</w:t>
            </w:r>
          </w:p>
        </w:tc>
        <w:tc>
          <w:tcPr>
            <w:tcW w:w="3402" w:type="dxa"/>
          </w:tcPr>
          <w:p w:rsidR="00C009AF" w:rsidRPr="009A3FD8" w:rsidRDefault="00C009AF" w:rsidP="00C009AF">
            <w:pPr>
              <w:spacing w:line="240" w:lineRule="auto"/>
              <w:ind w:firstLine="0"/>
              <w:jc w:val="left"/>
              <w:rPr>
                <w:rStyle w:val="FontStyle48"/>
                <w:b w:val="0"/>
              </w:rPr>
            </w:pPr>
            <w:r w:rsidRPr="009A3FD8">
              <w:rPr>
                <w:rStyle w:val="FontStyle48"/>
                <w:b w:val="0"/>
              </w:rPr>
              <w:t xml:space="preserve">Классификация измерительных средств. </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8</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851" w:type="dxa"/>
            <w:vMerge w:val="restart"/>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48</w:t>
            </w: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8"/>
                <w:b w:val="0"/>
                <w:bCs w:val="0"/>
              </w:rPr>
            </w:pPr>
            <w:r w:rsidRPr="009A3FD8">
              <w:rPr>
                <w:rStyle w:val="FontStyle46"/>
              </w:rPr>
              <w:t xml:space="preserve">Техника измерения. </w:t>
            </w:r>
            <w:r w:rsidRPr="009A3FD8">
              <w:rPr>
                <w:rStyle w:val="FontStyle48"/>
                <w:b w:val="0"/>
              </w:rPr>
              <w:t>Методы и погрешности измерений.</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8</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16</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1986" w:type="dxa"/>
            <w:vMerge/>
          </w:tcPr>
          <w:p w:rsidR="00C009AF" w:rsidRPr="009A3FD8" w:rsidRDefault="00C009AF" w:rsidP="00C009AF">
            <w:pPr>
              <w:spacing w:line="240" w:lineRule="auto"/>
              <w:ind w:firstLine="0"/>
              <w:jc w:val="left"/>
              <w:rPr>
                <w:rStyle w:val="FontStyle48"/>
                <w:b w:val="0"/>
              </w:rPr>
            </w:pPr>
          </w:p>
        </w:tc>
        <w:tc>
          <w:tcPr>
            <w:tcW w:w="3402" w:type="dxa"/>
          </w:tcPr>
          <w:p w:rsidR="00C009AF" w:rsidRPr="009A3FD8" w:rsidRDefault="00C009AF" w:rsidP="00C009AF">
            <w:pPr>
              <w:spacing w:line="240" w:lineRule="auto"/>
              <w:ind w:firstLine="0"/>
              <w:jc w:val="left"/>
              <w:rPr>
                <w:rStyle w:val="FontStyle48"/>
                <w:b w:val="0"/>
              </w:rPr>
            </w:pPr>
            <w:r w:rsidRPr="009A3FD8">
              <w:rPr>
                <w:rStyle w:val="FontStyle46"/>
              </w:rPr>
              <w:t>Эксплуатация измерительных средств.</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16</w:t>
            </w:r>
          </w:p>
        </w:tc>
        <w:tc>
          <w:tcPr>
            <w:tcW w:w="851" w:type="dxa"/>
            <w:vMerge/>
            <w:vAlign w:val="center"/>
          </w:tcPr>
          <w:p w:rsidR="00C009AF" w:rsidRPr="009A3FD8" w:rsidRDefault="00C009AF" w:rsidP="00C009AF">
            <w:pPr>
              <w:spacing w:line="240" w:lineRule="auto"/>
              <w:ind w:firstLine="0"/>
              <w:jc w:val="center"/>
              <w:rPr>
                <w:rStyle w:val="FontStyle48"/>
                <w:b w:val="0"/>
              </w:rPr>
            </w:pPr>
          </w:p>
        </w:tc>
      </w:tr>
      <w:tr w:rsidR="00C009AF" w:rsidTr="00727CF1">
        <w:tc>
          <w:tcPr>
            <w:tcW w:w="5388" w:type="dxa"/>
            <w:gridSpan w:val="2"/>
          </w:tcPr>
          <w:p w:rsidR="00C009AF" w:rsidRPr="009A3FD8" w:rsidRDefault="00C009AF" w:rsidP="00C009AF">
            <w:pPr>
              <w:spacing w:line="240" w:lineRule="auto"/>
              <w:ind w:firstLine="0"/>
              <w:jc w:val="center"/>
              <w:rPr>
                <w:rStyle w:val="FontStyle48"/>
                <w:b w:val="0"/>
              </w:rPr>
            </w:pPr>
            <w:r w:rsidRPr="009A3FD8">
              <w:rPr>
                <w:rStyle w:val="FontStyle48"/>
                <w:b w:val="0"/>
              </w:rPr>
              <w:t>Практическая работа</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260</w:t>
            </w:r>
          </w:p>
        </w:tc>
        <w:tc>
          <w:tcPr>
            <w:tcW w:w="85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260</w:t>
            </w:r>
          </w:p>
        </w:tc>
      </w:tr>
      <w:tr w:rsidR="00C009AF" w:rsidTr="00727CF1">
        <w:tc>
          <w:tcPr>
            <w:tcW w:w="5388" w:type="dxa"/>
            <w:gridSpan w:val="2"/>
          </w:tcPr>
          <w:p w:rsidR="00C009AF" w:rsidRPr="009A3FD8" w:rsidRDefault="00C009AF" w:rsidP="00C009AF">
            <w:pPr>
              <w:spacing w:line="240" w:lineRule="auto"/>
              <w:ind w:firstLine="0"/>
              <w:jc w:val="center"/>
              <w:rPr>
                <w:rStyle w:val="FontStyle48"/>
                <w:b w:val="0"/>
              </w:rPr>
            </w:pPr>
            <w:r w:rsidRPr="009A3FD8">
              <w:rPr>
                <w:rStyle w:val="FontStyle48"/>
                <w:b w:val="0"/>
              </w:rPr>
              <w:t>Всего</w:t>
            </w:r>
          </w:p>
        </w:tc>
        <w:tc>
          <w:tcPr>
            <w:tcW w:w="1984"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98</w:t>
            </w:r>
          </w:p>
        </w:tc>
        <w:tc>
          <w:tcPr>
            <w:tcW w:w="170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382</w:t>
            </w:r>
          </w:p>
        </w:tc>
        <w:tc>
          <w:tcPr>
            <w:tcW w:w="851" w:type="dxa"/>
            <w:vAlign w:val="center"/>
          </w:tcPr>
          <w:p w:rsidR="00C009AF" w:rsidRPr="009A3FD8" w:rsidRDefault="00C009AF" w:rsidP="00C009AF">
            <w:pPr>
              <w:spacing w:line="240" w:lineRule="auto"/>
              <w:ind w:firstLine="0"/>
              <w:jc w:val="center"/>
              <w:rPr>
                <w:rStyle w:val="FontStyle48"/>
                <w:b w:val="0"/>
              </w:rPr>
            </w:pPr>
            <w:r w:rsidRPr="009A3FD8">
              <w:rPr>
                <w:rStyle w:val="FontStyle48"/>
                <w:b w:val="0"/>
              </w:rPr>
              <w:t>480</w:t>
            </w:r>
          </w:p>
        </w:tc>
      </w:tr>
    </w:tbl>
    <w:p w:rsidR="00C009AF" w:rsidRDefault="00C009AF" w:rsidP="00E013B2">
      <w:pPr>
        <w:rPr>
          <w:lang w:eastAsia="ru-RU"/>
        </w:rPr>
      </w:pPr>
    </w:p>
    <w:p w:rsidR="00961E1C" w:rsidRDefault="00961E1C" w:rsidP="00E013B2">
      <w:pPr>
        <w:rPr>
          <w:lang w:eastAsia="ru-RU"/>
        </w:rPr>
      </w:pPr>
      <w:r>
        <w:rPr>
          <w:lang w:eastAsia="ru-RU"/>
        </w:rPr>
        <w:t>Вышеперечисленные темы изучаю</w:t>
      </w:r>
      <w:r w:rsidR="007955DD">
        <w:rPr>
          <w:lang w:eastAsia="ru-RU"/>
        </w:rPr>
        <w:t>тся в том порядке, в каком они представлены</w:t>
      </w:r>
      <w:r>
        <w:rPr>
          <w:lang w:eastAsia="ru-RU"/>
        </w:rPr>
        <w:t xml:space="preserve"> в таблиц</w:t>
      </w:r>
      <w:r w:rsidR="007955DD">
        <w:rPr>
          <w:lang w:eastAsia="ru-RU"/>
        </w:rPr>
        <w:t>е</w:t>
      </w:r>
      <w:r>
        <w:rPr>
          <w:lang w:eastAsia="ru-RU"/>
        </w:rPr>
        <w:t>. То есть обучение нового работника начинается со знакомства с предпри</w:t>
      </w:r>
      <w:r w:rsidR="00EE58A9">
        <w:rPr>
          <w:lang w:eastAsia="ru-RU"/>
        </w:rPr>
        <w:t>ятием, его политикой</w:t>
      </w:r>
      <w:r>
        <w:rPr>
          <w:lang w:eastAsia="ru-RU"/>
        </w:rPr>
        <w:t xml:space="preserve"> в области качества и требованиям</w:t>
      </w:r>
      <w:r w:rsidR="00EE58A9">
        <w:rPr>
          <w:lang w:eastAsia="ru-RU"/>
        </w:rPr>
        <w:t>и</w:t>
      </w:r>
      <w:r>
        <w:rPr>
          <w:lang w:eastAsia="ru-RU"/>
        </w:rPr>
        <w:t xml:space="preserve"> безопасности и охраны труда </w:t>
      </w:r>
      <w:r w:rsidR="00EE58A9">
        <w:rPr>
          <w:lang w:eastAsia="ru-RU"/>
        </w:rPr>
        <w:t xml:space="preserve">на предприятии </w:t>
      </w:r>
      <w:r>
        <w:rPr>
          <w:lang w:eastAsia="ru-RU"/>
        </w:rPr>
        <w:t>и заканчивается наиболее сложными темами, непосредственно связанными с трудовыми функциями</w:t>
      </w:r>
      <w:r w:rsidR="00EE58A9">
        <w:rPr>
          <w:lang w:eastAsia="ru-RU"/>
        </w:rPr>
        <w:t xml:space="preserve"> дефектовщика</w:t>
      </w:r>
      <w:r>
        <w:rPr>
          <w:lang w:eastAsia="ru-RU"/>
        </w:rPr>
        <w:t xml:space="preserve">, и практической работой под присмотром наставника. </w:t>
      </w:r>
    </w:p>
    <w:p w:rsidR="00961E1C" w:rsidRPr="00EE58A9" w:rsidRDefault="00961E1C" w:rsidP="00EE58A9">
      <w:pPr>
        <w:rPr>
          <w:rFonts w:cs="Times New Roman"/>
          <w:sz w:val="28"/>
          <w:szCs w:val="28"/>
        </w:rPr>
      </w:pPr>
      <w:r>
        <w:rPr>
          <w:lang w:eastAsia="ru-RU"/>
        </w:rPr>
        <w:t xml:space="preserve">Практическая работа составляет наибольшую часть программы обучения, поскольку освоить рабочую специальность можно только через непосредственную рабочую деятельность. </w:t>
      </w:r>
      <w:r w:rsidR="007955DD" w:rsidRPr="007955DD">
        <w:t>Практическая работа – это именно обучение на рабочем месте без включения теоретического об</w:t>
      </w:r>
      <w:r w:rsidR="007955DD">
        <w:t>учения</w:t>
      </w:r>
      <w:r w:rsidR="007955DD" w:rsidRPr="007955DD">
        <w:t xml:space="preserve"> и самоподготовки, что </w:t>
      </w:r>
      <w:r w:rsidR="00EE58A9" w:rsidRPr="007955DD">
        <w:t>подразумевает</w:t>
      </w:r>
      <w:r w:rsidR="00EE58A9">
        <w:rPr>
          <w:lang w:eastAsia="ru-RU"/>
        </w:rPr>
        <w:t xml:space="preserve"> выполнение работником своих трудовых операций по дефектации изделий под </w:t>
      </w:r>
      <w:r w:rsidR="000B3BE8">
        <w:rPr>
          <w:lang w:eastAsia="ru-RU"/>
        </w:rPr>
        <w:t xml:space="preserve">контролем </w:t>
      </w:r>
      <w:r w:rsidR="00EE58A9">
        <w:rPr>
          <w:lang w:eastAsia="ru-RU"/>
        </w:rPr>
        <w:t xml:space="preserve">наставника. Для обеспечения нового </w:t>
      </w:r>
      <w:r w:rsidR="00EE58A9" w:rsidRPr="00EE58A9">
        <w:t>работника</w:t>
      </w:r>
      <w:r w:rsidR="00EE58A9">
        <w:t xml:space="preserve"> </w:t>
      </w:r>
      <w:r w:rsidR="00EE58A9" w:rsidRPr="00EE58A9">
        <w:t xml:space="preserve">практическими заданиями наставник должен </w:t>
      </w:r>
      <w:r w:rsidR="00EE58A9">
        <w:t xml:space="preserve">взаимодействовать </w:t>
      </w:r>
      <w:r w:rsidR="00EE58A9" w:rsidRPr="00EE58A9">
        <w:t>с мастером уч</w:t>
      </w:r>
      <w:r w:rsidR="00EE58A9">
        <w:t xml:space="preserve">астка по вопросам отбора работы для обучаемого, соответствующей </w:t>
      </w:r>
      <w:r w:rsidR="007955DD">
        <w:t>его уровню подготовленности</w:t>
      </w:r>
      <w:r w:rsidR="00EE58A9">
        <w:t>. Помимо наблюдения и контроля</w:t>
      </w:r>
      <w:r w:rsidR="00BD6B39">
        <w:t xml:space="preserve"> над</w:t>
      </w:r>
      <w:r w:rsidR="00EE58A9">
        <w:t xml:space="preserve"> работой обучаемого наставник </w:t>
      </w:r>
      <w:r w:rsidR="00BD6B39">
        <w:t>должен регулярно (раз в неделю) анализировать производст</w:t>
      </w:r>
      <w:r w:rsidR="000D7638">
        <w:t>венные результаты своего ученика</w:t>
      </w:r>
      <w:r w:rsidR="00BD6B39">
        <w:t xml:space="preserve"> и в соответствии с ними  корректировать процесс обучения. </w:t>
      </w:r>
    </w:p>
    <w:p w:rsidR="00EE58A9" w:rsidRPr="00FE5AF9" w:rsidRDefault="00EE58A9" w:rsidP="00EE58A9">
      <w:pPr>
        <w:rPr>
          <w:lang w:eastAsia="ru-RU"/>
        </w:rPr>
      </w:pPr>
      <w:r>
        <w:rPr>
          <w:lang w:eastAsia="ru-RU"/>
        </w:rPr>
        <w:lastRenderedPageBreak/>
        <w:t xml:space="preserve">Цель создания электронного курса – </w:t>
      </w:r>
      <w:r w:rsidR="007955DD">
        <w:rPr>
          <w:lang w:eastAsia="ru-RU"/>
        </w:rPr>
        <w:t xml:space="preserve">согласовать теоретическое и практическое обучение рабочих, а также </w:t>
      </w:r>
      <w:r>
        <w:rPr>
          <w:lang w:eastAsia="ru-RU"/>
        </w:rPr>
        <w:t xml:space="preserve">облегчить процесс самоподготовки и самообучения работников через концентрацию всех необходимых учебных материалов в одном месте. </w:t>
      </w:r>
    </w:p>
    <w:p w:rsidR="00E013B2" w:rsidRPr="00B7444C" w:rsidRDefault="00E013B2" w:rsidP="00E013B2">
      <w:pPr>
        <w:rPr>
          <w:lang w:eastAsia="ru-RU"/>
        </w:rPr>
      </w:pPr>
      <w:r>
        <w:rPr>
          <w:lang w:eastAsia="ru-RU"/>
        </w:rPr>
        <w:t>Электронный курс по профессиональной программе обучения дефектовщика включает в себя</w:t>
      </w:r>
      <w:r w:rsidR="008A1CB8">
        <w:rPr>
          <w:lang w:eastAsia="ru-RU"/>
        </w:rPr>
        <w:t xml:space="preserve"> </w:t>
      </w:r>
      <w:r w:rsidR="00EE58A9">
        <w:rPr>
          <w:lang w:eastAsia="ru-RU"/>
        </w:rPr>
        <w:t xml:space="preserve">следующие </w:t>
      </w:r>
      <w:r w:rsidR="008A1CB8">
        <w:rPr>
          <w:lang w:eastAsia="ru-RU"/>
        </w:rPr>
        <w:t>материалы на вышеуказанные темы</w:t>
      </w:r>
      <w:r>
        <w:rPr>
          <w:lang w:eastAsia="ru-RU"/>
        </w:rPr>
        <w:t>:</w:t>
      </w:r>
    </w:p>
    <w:p w:rsidR="00E013B2" w:rsidRPr="00B7444C" w:rsidRDefault="00DD761D" w:rsidP="00D96858">
      <w:pPr>
        <w:pStyle w:val="ac"/>
        <w:numPr>
          <w:ilvl w:val="0"/>
          <w:numId w:val="45"/>
        </w:numPr>
        <w:ind w:left="1208" w:hanging="357"/>
        <w:rPr>
          <w:lang w:eastAsia="ru-RU"/>
        </w:rPr>
      </w:pPr>
      <w:r>
        <w:rPr>
          <w:lang w:eastAsia="ru-RU"/>
        </w:rPr>
        <w:t>обучающие материалы:</w:t>
      </w:r>
      <w:r w:rsidR="00331ED3">
        <w:rPr>
          <w:lang w:eastAsia="ru-RU"/>
        </w:rPr>
        <w:t xml:space="preserve"> </w:t>
      </w:r>
      <w:r w:rsidR="00E013B2">
        <w:rPr>
          <w:lang w:eastAsia="ru-RU"/>
        </w:rPr>
        <w:t>документы, инструкции</w:t>
      </w:r>
      <w:r w:rsidR="00C009AF">
        <w:rPr>
          <w:lang w:eastAsia="ru-RU"/>
        </w:rPr>
        <w:t>, справочники</w:t>
      </w:r>
      <w:r w:rsidR="00331ED3">
        <w:rPr>
          <w:lang w:eastAsia="ru-RU"/>
        </w:rPr>
        <w:t>, схемы;</w:t>
      </w:r>
    </w:p>
    <w:p w:rsidR="00E013B2" w:rsidRDefault="00E013B2" w:rsidP="00D96858">
      <w:pPr>
        <w:pStyle w:val="ac"/>
        <w:numPr>
          <w:ilvl w:val="0"/>
          <w:numId w:val="45"/>
        </w:numPr>
        <w:ind w:left="1208" w:hanging="357"/>
        <w:rPr>
          <w:lang w:eastAsia="ru-RU"/>
        </w:rPr>
      </w:pPr>
      <w:r>
        <w:rPr>
          <w:lang w:eastAsia="ru-RU"/>
        </w:rPr>
        <w:t>задания и тесты для самопроверки;</w:t>
      </w:r>
    </w:p>
    <w:p w:rsidR="00331ED3" w:rsidRDefault="00331ED3" w:rsidP="00D96858">
      <w:pPr>
        <w:pStyle w:val="ac"/>
        <w:numPr>
          <w:ilvl w:val="0"/>
          <w:numId w:val="45"/>
        </w:numPr>
        <w:ind w:left="1208" w:hanging="357"/>
        <w:rPr>
          <w:lang w:eastAsia="ru-RU"/>
        </w:rPr>
      </w:pPr>
      <w:r>
        <w:rPr>
          <w:lang w:eastAsia="ru-RU"/>
        </w:rPr>
        <w:t>глоссарий;</w:t>
      </w:r>
    </w:p>
    <w:p w:rsidR="00331ED3" w:rsidRDefault="00331ED3" w:rsidP="00D96858">
      <w:pPr>
        <w:pStyle w:val="ac"/>
        <w:numPr>
          <w:ilvl w:val="0"/>
          <w:numId w:val="45"/>
        </w:numPr>
        <w:ind w:left="1208" w:hanging="357"/>
        <w:rPr>
          <w:lang w:eastAsia="ru-RU"/>
        </w:rPr>
      </w:pPr>
      <w:r>
        <w:rPr>
          <w:lang w:eastAsia="ru-RU"/>
        </w:rPr>
        <w:t xml:space="preserve">итоговый тест по теоретическому обучению. </w:t>
      </w:r>
    </w:p>
    <w:p w:rsidR="00E013B2" w:rsidRDefault="00FE5AF9" w:rsidP="001F3114">
      <w:pPr>
        <w:rPr>
          <w:lang w:eastAsia="ru-RU"/>
        </w:rPr>
      </w:pPr>
      <w:r>
        <w:rPr>
          <w:lang w:eastAsia="ru-RU"/>
        </w:rPr>
        <w:t xml:space="preserve">Пример структуры электронного курса в системе </w:t>
      </w:r>
      <w:r>
        <w:rPr>
          <w:rFonts w:cs="Times New Roman"/>
          <w:lang w:eastAsia="ru-RU"/>
        </w:rPr>
        <w:t>«</w:t>
      </w:r>
      <w:r>
        <w:rPr>
          <w:lang w:val="de-DE" w:eastAsia="ru-RU"/>
        </w:rPr>
        <w:t>Moodle</w:t>
      </w:r>
      <w:r w:rsidRPr="00FE5AF9">
        <w:rPr>
          <w:rFonts w:cs="Times New Roman"/>
          <w:lang w:eastAsia="ru-RU"/>
        </w:rPr>
        <w:t>»</w:t>
      </w:r>
      <w:r>
        <w:rPr>
          <w:lang w:eastAsia="ru-RU"/>
        </w:rPr>
        <w:t xml:space="preserve"> представлен в </w:t>
      </w:r>
      <w:r w:rsidR="00E705C7">
        <w:rPr>
          <w:lang w:eastAsia="ru-RU"/>
        </w:rPr>
        <w:t>Приложении 9</w:t>
      </w:r>
      <w:r w:rsidRPr="00CD1422">
        <w:rPr>
          <w:lang w:eastAsia="ru-RU"/>
        </w:rPr>
        <w:t>.</w:t>
      </w:r>
      <w:r w:rsidR="001F3114">
        <w:rPr>
          <w:lang w:eastAsia="ru-RU"/>
        </w:rPr>
        <w:t xml:space="preserve"> </w:t>
      </w:r>
      <w:r w:rsidR="00BB7B27">
        <w:rPr>
          <w:lang w:eastAsia="ru-RU"/>
        </w:rPr>
        <w:t xml:space="preserve">Разработка подобного электронного курса займет около </w:t>
      </w:r>
      <w:r w:rsidR="008E531B">
        <w:rPr>
          <w:lang w:eastAsia="ru-RU"/>
        </w:rPr>
        <w:t>3</w:t>
      </w:r>
      <w:r w:rsidR="00BB7B27">
        <w:rPr>
          <w:lang w:eastAsia="ru-RU"/>
        </w:rPr>
        <w:t xml:space="preserve"> месяцев.</w:t>
      </w:r>
      <w:r w:rsidR="00BB7B27">
        <w:t xml:space="preserve"> К</w:t>
      </w:r>
      <w:r w:rsidR="00E013B2">
        <w:t xml:space="preserve"> разработк</w:t>
      </w:r>
      <w:r w:rsidR="00BB7B27">
        <w:t>е курса</w:t>
      </w:r>
      <w:r w:rsidR="00E013B2">
        <w:t xml:space="preserve"> должны быть привлечены следующие сотрудники ОАО </w:t>
      </w:r>
      <w:r w:rsidR="00E013B2">
        <w:rPr>
          <w:rFonts w:cs="Times New Roman"/>
        </w:rPr>
        <w:t>«</w:t>
      </w:r>
      <w:r w:rsidR="00E013B2">
        <w:t>ОДК-Климов</w:t>
      </w:r>
      <w:r w:rsidR="00E013B2">
        <w:rPr>
          <w:rFonts w:cs="Times New Roman"/>
        </w:rPr>
        <w:t>»</w:t>
      </w:r>
      <w:r w:rsidR="00E013B2">
        <w:t>:</w:t>
      </w:r>
    </w:p>
    <w:p w:rsidR="001F3114" w:rsidRDefault="001F3114" w:rsidP="00D96858">
      <w:pPr>
        <w:pStyle w:val="ac"/>
        <w:numPr>
          <w:ilvl w:val="0"/>
          <w:numId w:val="46"/>
        </w:numPr>
        <w:ind w:left="1208" w:hanging="357"/>
      </w:pPr>
      <w:r>
        <w:t>ведущий специалист Учебного центра;</w:t>
      </w:r>
    </w:p>
    <w:p w:rsidR="00E013B2" w:rsidRDefault="00E013B2" w:rsidP="00D96858">
      <w:pPr>
        <w:pStyle w:val="ac"/>
        <w:numPr>
          <w:ilvl w:val="0"/>
          <w:numId w:val="46"/>
        </w:numPr>
        <w:ind w:left="1208" w:hanging="357"/>
      </w:pPr>
      <w:r>
        <w:t>ведущий</w:t>
      </w:r>
      <w:r w:rsidR="00B05A25">
        <w:t xml:space="preserve"> специалист-</w:t>
      </w:r>
      <w:r>
        <w:t>методист</w:t>
      </w:r>
      <w:r w:rsidR="008E531B">
        <w:t xml:space="preserve"> Учебного центра</w:t>
      </w:r>
      <w:r>
        <w:t>;</w:t>
      </w:r>
    </w:p>
    <w:p w:rsidR="00E013B2" w:rsidRDefault="000E321B" w:rsidP="00D96858">
      <w:pPr>
        <w:pStyle w:val="ac"/>
        <w:numPr>
          <w:ilvl w:val="0"/>
          <w:numId w:val="46"/>
        </w:numPr>
        <w:ind w:left="1208" w:hanging="357"/>
      </w:pPr>
      <w:r>
        <w:t>эксперты (инженер-технолог</w:t>
      </w:r>
      <w:r w:rsidR="00E013B2">
        <w:t>, преподаватели);</w:t>
      </w:r>
    </w:p>
    <w:p w:rsidR="00E013B2" w:rsidRPr="00E013B2" w:rsidRDefault="00E013B2" w:rsidP="00D96858">
      <w:pPr>
        <w:pStyle w:val="ac"/>
        <w:numPr>
          <w:ilvl w:val="0"/>
          <w:numId w:val="46"/>
        </w:numPr>
        <w:ind w:left="1208" w:hanging="357"/>
      </w:pPr>
      <w:r w:rsidRPr="00E013B2">
        <w:rPr>
          <w:lang w:val="de-DE"/>
        </w:rPr>
        <w:t>IT</w:t>
      </w:r>
      <w:r w:rsidRPr="00E013B2">
        <w:rPr>
          <w:lang w:val="en-US"/>
        </w:rPr>
        <w:t>-</w:t>
      </w:r>
      <w:r w:rsidR="003875DB">
        <w:t>специалист</w:t>
      </w:r>
      <w:r>
        <w:t>.</w:t>
      </w:r>
    </w:p>
    <w:p w:rsidR="00812B5C" w:rsidRDefault="007C25D2" w:rsidP="00EE58A9">
      <w:r>
        <w:t>Затраты на разработку электронного учебного курса представлены в табл. 1</w:t>
      </w:r>
      <w:r w:rsidR="00182478">
        <w:t>4</w:t>
      </w:r>
      <w:r>
        <w:t>.</w:t>
      </w:r>
    </w:p>
    <w:p w:rsidR="003E3610" w:rsidRPr="003E3610" w:rsidRDefault="00713BE6" w:rsidP="001F3114">
      <w:pPr>
        <w:jc w:val="right"/>
        <w:rPr>
          <w:i/>
        </w:rPr>
      </w:pPr>
      <w:r w:rsidRPr="003E3610">
        <w:rPr>
          <w:i/>
        </w:rPr>
        <w:t>Таблица 1</w:t>
      </w:r>
      <w:r w:rsidR="00182478" w:rsidRPr="003E3610">
        <w:rPr>
          <w:i/>
        </w:rPr>
        <w:t>4</w:t>
      </w:r>
      <w:r w:rsidR="003E3610" w:rsidRPr="003E3610">
        <w:rPr>
          <w:i/>
        </w:rPr>
        <w:t>.</w:t>
      </w:r>
    </w:p>
    <w:p w:rsidR="00713BE6" w:rsidRPr="003E3610" w:rsidRDefault="00713BE6" w:rsidP="003E3610">
      <w:pPr>
        <w:jc w:val="center"/>
        <w:rPr>
          <w:b/>
        </w:rPr>
      </w:pPr>
      <w:r w:rsidRPr="003E3610">
        <w:rPr>
          <w:b/>
        </w:rPr>
        <w:t>Затраты на создание электронного учебного курса</w:t>
      </w:r>
    </w:p>
    <w:tbl>
      <w:tblPr>
        <w:tblStyle w:val="af8"/>
        <w:tblW w:w="0" w:type="auto"/>
        <w:tblInd w:w="392" w:type="dxa"/>
        <w:tblLayout w:type="fixed"/>
        <w:tblLook w:val="04A0"/>
      </w:tblPr>
      <w:tblGrid>
        <w:gridCol w:w="2974"/>
        <w:gridCol w:w="995"/>
        <w:gridCol w:w="1134"/>
        <w:gridCol w:w="1276"/>
        <w:gridCol w:w="1417"/>
        <w:gridCol w:w="1588"/>
      </w:tblGrid>
      <w:tr w:rsidR="008E531B" w:rsidTr="001F3114">
        <w:tc>
          <w:tcPr>
            <w:tcW w:w="2974" w:type="dxa"/>
            <w:vAlign w:val="center"/>
          </w:tcPr>
          <w:p w:rsidR="008E531B" w:rsidRPr="00812117" w:rsidRDefault="008E531B" w:rsidP="008E531B">
            <w:pPr>
              <w:ind w:firstLine="0"/>
              <w:jc w:val="center"/>
              <w:rPr>
                <w:rFonts w:cs="Times New Roman"/>
                <w:b/>
                <w:i/>
                <w:sz w:val="21"/>
                <w:szCs w:val="21"/>
              </w:rPr>
            </w:pPr>
            <w:r w:rsidRPr="00812117">
              <w:rPr>
                <w:rFonts w:cs="Times New Roman"/>
                <w:b/>
                <w:i/>
                <w:sz w:val="21"/>
                <w:szCs w:val="21"/>
              </w:rPr>
              <w:t>Должность</w:t>
            </w:r>
          </w:p>
        </w:tc>
        <w:tc>
          <w:tcPr>
            <w:tcW w:w="995" w:type="dxa"/>
            <w:vAlign w:val="center"/>
          </w:tcPr>
          <w:p w:rsidR="008E531B" w:rsidRPr="00812117" w:rsidRDefault="008E531B" w:rsidP="008E531B">
            <w:pPr>
              <w:ind w:firstLine="0"/>
              <w:jc w:val="center"/>
              <w:rPr>
                <w:rFonts w:cs="Times New Roman"/>
                <w:b/>
                <w:i/>
                <w:sz w:val="21"/>
                <w:szCs w:val="21"/>
              </w:rPr>
            </w:pPr>
            <w:r w:rsidRPr="00812117">
              <w:rPr>
                <w:rFonts w:cs="Times New Roman"/>
                <w:b/>
                <w:i/>
                <w:sz w:val="21"/>
                <w:szCs w:val="21"/>
              </w:rPr>
              <w:t>Кол-во человек</w:t>
            </w:r>
          </w:p>
        </w:tc>
        <w:tc>
          <w:tcPr>
            <w:tcW w:w="1134" w:type="dxa"/>
            <w:vAlign w:val="center"/>
          </w:tcPr>
          <w:p w:rsidR="008E531B" w:rsidRPr="00812117" w:rsidRDefault="008E531B" w:rsidP="008E531B">
            <w:pPr>
              <w:ind w:firstLine="0"/>
              <w:jc w:val="center"/>
              <w:rPr>
                <w:rFonts w:cs="Times New Roman"/>
                <w:b/>
                <w:i/>
                <w:sz w:val="21"/>
                <w:szCs w:val="21"/>
              </w:rPr>
            </w:pPr>
            <w:r w:rsidRPr="00812117">
              <w:rPr>
                <w:rFonts w:cs="Times New Roman"/>
                <w:b/>
                <w:i/>
                <w:sz w:val="21"/>
                <w:szCs w:val="21"/>
              </w:rPr>
              <w:t>Кол-во месяцев</w:t>
            </w:r>
          </w:p>
        </w:tc>
        <w:tc>
          <w:tcPr>
            <w:tcW w:w="1276" w:type="dxa"/>
            <w:vAlign w:val="center"/>
          </w:tcPr>
          <w:p w:rsidR="008E531B" w:rsidRPr="00812117" w:rsidRDefault="008E531B" w:rsidP="008E531B">
            <w:pPr>
              <w:ind w:firstLine="0"/>
              <w:jc w:val="center"/>
              <w:rPr>
                <w:rFonts w:cs="Times New Roman"/>
                <w:b/>
                <w:i/>
                <w:sz w:val="21"/>
                <w:szCs w:val="21"/>
              </w:rPr>
            </w:pPr>
            <w:r w:rsidRPr="00812117">
              <w:rPr>
                <w:rFonts w:cs="Times New Roman"/>
                <w:b/>
                <w:i/>
                <w:sz w:val="21"/>
                <w:szCs w:val="21"/>
              </w:rPr>
              <w:t>Ставка зп</w:t>
            </w:r>
            <w:r w:rsidR="00DD761D" w:rsidRPr="00812117">
              <w:rPr>
                <w:rFonts w:cs="Times New Roman"/>
                <w:b/>
                <w:i/>
                <w:sz w:val="21"/>
                <w:szCs w:val="21"/>
              </w:rPr>
              <w:t>, руб.</w:t>
            </w:r>
          </w:p>
        </w:tc>
        <w:tc>
          <w:tcPr>
            <w:tcW w:w="1417" w:type="dxa"/>
            <w:vAlign w:val="center"/>
          </w:tcPr>
          <w:p w:rsidR="008E531B" w:rsidRPr="00812117" w:rsidRDefault="008E531B" w:rsidP="008E531B">
            <w:pPr>
              <w:ind w:firstLine="0"/>
              <w:jc w:val="center"/>
              <w:rPr>
                <w:rFonts w:cs="Times New Roman"/>
                <w:b/>
                <w:i/>
                <w:sz w:val="21"/>
                <w:szCs w:val="21"/>
              </w:rPr>
            </w:pPr>
            <w:r w:rsidRPr="00812117">
              <w:rPr>
                <w:rFonts w:cs="Times New Roman"/>
                <w:b/>
                <w:i/>
                <w:sz w:val="21"/>
                <w:szCs w:val="21"/>
              </w:rPr>
              <w:t>10 % от ФОТ</w:t>
            </w:r>
            <w:r w:rsidR="00DD761D" w:rsidRPr="00812117">
              <w:rPr>
                <w:rFonts w:cs="Times New Roman"/>
                <w:b/>
                <w:i/>
                <w:sz w:val="21"/>
                <w:szCs w:val="21"/>
              </w:rPr>
              <w:t>, руб.</w:t>
            </w:r>
          </w:p>
        </w:tc>
        <w:tc>
          <w:tcPr>
            <w:tcW w:w="1588" w:type="dxa"/>
            <w:vAlign w:val="center"/>
          </w:tcPr>
          <w:p w:rsidR="008E531B" w:rsidRPr="00812117" w:rsidRDefault="008E531B" w:rsidP="008E531B">
            <w:pPr>
              <w:ind w:firstLine="0"/>
              <w:jc w:val="center"/>
              <w:rPr>
                <w:rFonts w:cs="Times New Roman"/>
                <w:b/>
                <w:i/>
                <w:sz w:val="21"/>
                <w:szCs w:val="21"/>
              </w:rPr>
            </w:pPr>
            <w:r w:rsidRPr="00812117">
              <w:rPr>
                <w:rFonts w:cs="Times New Roman"/>
                <w:b/>
                <w:i/>
                <w:sz w:val="21"/>
                <w:szCs w:val="21"/>
              </w:rPr>
              <w:t>Затраты</w:t>
            </w:r>
            <w:r w:rsidR="00DD761D" w:rsidRPr="00812117">
              <w:rPr>
                <w:rFonts w:cs="Times New Roman"/>
                <w:b/>
                <w:i/>
                <w:sz w:val="21"/>
                <w:szCs w:val="21"/>
              </w:rPr>
              <w:t>, руб.</w:t>
            </w:r>
          </w:p>
        </w:tc>
      </w:tr>
      <w:tr w:rsidR="001F3114" w:rsidTr="000F7C8B">
        <w:tc>
          <w:tcPr>
            <w:tcW w:w="2974" w:type="dxa"/>
            <w:vAlign w:val="center"/>
          </w:tcPr>
          <w:p w:rsidR="001F3114" w:rsidRPr="00812117" w:rsidRDefault="001F3114" w:rsidP="000F7C8B">
            <w:pPr>
              <w:ind w:firstLine="0"/>
              <w:jc w:val="left"/>
              <w:rPr>
                <w:rFonts w:cs="Times New Roman"/>
                <w:sz w:val="21"/>
                <w:szCs w:val="21"/>
              </w:rPr>
            </w:pPr>
            <w:r w:rsidRPr="00812117">
              <w:rPr>
                <w:rFonts w:cs="Times New Roman"/>
                <w:sz w:val="21"/>
                <w:szCs w:val="21"/>
              </w:rPr>
              <w:t>Ведущий специалист УЦ</w:t>
            </w:r>
          </w:p>
        </w:tc>
        <w:tc>
          <w:tcPr>
            <w:tcW w:w="995" w:type="dxa"/>
            <w:vAlign w:val="center"/>
          </w:tcPr>
          <w:p w:rsidR="001F3114" w:rsidRPr="00812117" w:rsidRDefault="001F3114" w:rsidP="000F7C8B">
            <w:pPr>
              <w:ind w:firstLine="0"/>
              <w:jc w:val="center"/>
              <w:rPr>
                <w:rFonts w:cs="Times New Roman"/>
                <w:sz w:val="21"/>
                <w:szCs w:val="21"/>
              </w:rPr>
            </w:pPr>
            <w:r w:rsidRPr="00812117">
              <w:rPr>
                <w:rFonts w:cs="Times New Roman"/>
                <w:sz w:val="21"/>
                <w:szCs w:val="21"/>
              </w:rPr>
              <w:t>1</w:t>
            </w:r>
          </w:p>
        </w:tc>
        <w:tc>
          <w:tcPr>
            <w:tcW w:w="1134" w:type="dxa"/>
            <w:vAlign w:val="center"/>
          </w:tcPr>
          <w:p w:rsidR="001F3114" w:rsidRPr="00812117" w:rsidRDefault="001F3114" w:rsidP="000F7C8B">
            <w:pPr>
              <w:ind w:firstLine="0"/>
              <w:jc w:val="center"/>
              <w:rPr>
                <w:rFonts w:cs="Times New Roman"/>
                <w:sz w:val="21"/>
                <w:szCs w:val="21"/>
              </w:rPr>
            </w:pPr>
            <w:r w:rsidRPr="00812117">
              <w:rPr>
                <w:rFonts w:cs="Times New Roman"/>
                <w:sz w:val="21"/>
                <w:szCs w:val="21"/>
              </w:rPr>
              <w:t>3</w:t>
            </w:r>
          </w:p>
        </w:tc>
        <w:tc>
          <w:tcPr>
            <w:tcW w:w="1276" w:type="dxa"/>
            <w:vAlign w:val="center"/>
          </w:tcPr>
          <w:p w:rsidR="001F3114" w:rsidRPr="00812117" w:rsidRDefault="001F3114" w:rsidP="000F7C8B">
            <w:pPr>
              <w:ind w:firstLine="0"/>
              <w:jc w:val="center"/>
              <w:rPr>
                <w:rFonts w:cs="Times New Roman"/>
                <w:sz w:val="21"/>
                <w:szCs w:val="21"/>
              </w:rPr>
            </w:pPr>
            <w:r w:rsidRPr="00812117">
              <w:rPr>
                <w:rFonts w:cs="Times New Roman"/>
                <w:sz w:val="21"/>
                <w:szCs w:val="21"/>
              </w:rPr>
              <w:t>4</w:t>
            </w:r>
            <w:r w:rsidR="000F7C8B" w:rsidRPr="00812117">
              <w:rPr>
                <w:rFonts w:cs="Times New Roman"/>
                <w:sz w:val="21"/>
                <w:szCs w:val="21"/>
              </w:rPr>
              <w:t>5</w:t>
            </w:r>
            <w:r w:rsidRPr="00812117">
              <w:rPr>
                <w:rFonts w:cs="Times New Roman"/>
                <w:sz w:val="21"/>
                <w:szCs w:val="21"/>
              </w:rPr>
              <w:t xml:space="preserve"> 000</w:t>
            </w:r>
          </w:p>
        </w:tc>
        <w:tc>
          <w:tcPr>
            <w:tcW w:w="1417" w:type="dxa"/>
            <w:vAlign w:val="center"/>
          </w:tcPr>
          <w:p w:rsidR="001F3114" w:rsidRPr="00812117" w:rsidRDefault="001F3114" w:rsidP="000F7C8B">
            <w:pPr>
              <w:ind w:firstLine="0"/>
              <w:jc w:val="center"/>
              <w:rPr>
                <w:rFonts w:cs="Times New Roman"/>
                <w:sz w:val="21"/>
                <w:szCs w:val="21"/>
              </w:rPr>
            </w:pPr>
            <w:r w:rsidRPr="00812117">
              <w:rPr>
                <w:rFonts w:cs="Times New Roman"/>
                <w:sz w:val="21"/>
                <w:szCs w:val="21"/>
              </w:rPr>
              <w:t xml:space="preserve">4 </w:t>
            </w:r>
            <w:r w:rsidR="000F7C8B" w:rsidRPr="00812117">
              <w:rPr>
                <w:rFonts w:cs="Times New Roman"/>
                <w:sz w:val="21"/>
                <w:szCs w:val="21"/>
              </w:rPr>
              <w:t>5</w:t>
            </w:r>
            <w:r w:rsidRPr="00812117">
              <w:rPr>
                <w:rFonts w:cs="Times New Roman"/>
                <w:sz w:val="21"/>
                <w:szCs w:val="21"/>
              </w:rPr>
              <w:t>00</w:t>
            </w:r>
          </w:p>
        </w:tc>
        <w:tc>
          <w:tcPr>
            <w:tcW w:w="1588" w:type="dxa"/>
            <w:vAlign w:val="center"/>
          </w:tcPr>
          <w:p w:rsidR="001F3114" w:rsidRPr="00812117" w:rsidRDefault="001F3114" w:rsidP="000F7C8B">
            <w:pPr>
              <w:ind w:firstLine="0"/>
              <w:jc w:val="center"/>
              <w:rPr>
                <w:rFonts w:cs="Times New Roman"/>
                <w:sz w:val="21"/>
                <w:szCs w:val="21"/>
              </w:rPr>
            </w:pPr>
            <w:r w:rsidRPr="00812117">
              <w:rPr>
                <w:rFonts w:cs="Times New Roman"/>
                <w:sz w:val="21"/>
                <w:szCs w:val="21"/>
              </w:rPr>
              <w:t>1</w:t>
            </w:r>
            <w:r w:rsidR="000F7C8B" w:rsidRPr="00812117">
              <w:rPr>
                <w:rFonts w:cs="Times New Roman"/>
                <w:sz w:val="21"/>
                <w:szCs w:val="21"/>
              </w:rPr>
              <w:t>3</w:t>
            </w:r>
            <w:r w:rsidRPr="00812117">
              <w:rPr>
                <w:rFonts w:cs="Times New Roman"/>
                <w:sz w:val="21"/>
                <w:szCs w:val="21"/>
              </w:rPr>
              <w:t xml:space="preserve"> </w:t>
            </w:r>
            <w:r w:rsidR="000F7C8B" w:rsidRPr="00812117">
              <w:rPr>
                <w:rFonts w:cs="Times New Roman"/>
                <w:sz w:val="21"/>
                <w:szCs w:val="21"/>
              </w:rPr>
              <w:t>5</w:t>
            </w:r>
            <w:r w:rsidRPr="00812117">
              <w:rPr>
                <w:rFonts w:cs="Times New Roman"/>
                <w:sz w:val="21"/>
                <w:szCs w:val="21"/>
              </w:rPr>
              <w:t>00</w:t>
            </w:r>
          </w:p>
        </w:tc>
      </w:tr>
      <w:tr w:rsidR="008E531B" w:rsidTr="000F7C8B">
        <w:tc>
          <w:tcPr>
            <w:tcW w:w="2974" w:type="dxa"/>
            <w:vAlign w:val="center"/>
          </w:tcPr>
          <w:p w:rsidR="008E531B" w:rsidRPr="00812117" w:rsidRDefault="008E531B" w:rsidP="000F7C8B">
            <w:pPr>
              <w:ind w:firstLine="0"/>
              <w:jc w:val="left"/>
              <w:rPr>
                <w:rFonts w:cs="Times New Roman"/>
                <w:sz w:val="21"/>
                <w:szCs w:val="21"/>
              </w:rPr>
            </w:pPr>
            <w:r w:rsidRPr="00812117">
              <w:rPr>
                <w:rFonts w:cs="Times New Roman"/>
                <w:sz w:val="21"/>
                <w:szCs w:val="21"/>
              </w:rPr>
              <w:t xml:space="preserve">Ведущий специалист-методист </w:t>
            </w:r>
            <w:r w:rsidR="004A18C3" w:rsidRPr="00812117">
              <w:rPr>
                <w:rFonts w:cs="Times New Roman"/>
                <w:sz w:val="21"/>
                <w:szCs w:val="21"/>
              </w:rPr>
              <w:t>УЦ</w:t>
            </w:r>
          </w:p>
        </w:tc>
        <w:tc>
          <w:tcPr>
            <w:tcW w:w="995" w:type="dxa"/>
            <w:vAlign w:val="center"/>
          </w:tcPr>
          <w:p w:rsidR="008E531B" w:rsidRPr="00812117" w:rsidRDefault="008E531B" w:rsidP="000F7C8B">
            <w:pPr>
              <w:ind w:firstLine="0"/>
              <w:jc w:val="center"/>
              <w:rPr>
                <w:rFonts w:cs="Times New Roman"/>
                <w:sz w:val="21"/>
                <w:szCs w:val="21"/>
              </w:rPr>
            </w:pPr>
            <w:r w:rsidRPr="00812117">
              <w:rPr>
                <w:rFonts w:cs="Times New Roman"/>
                <w:sz w:val="21"/>
                <w:szCs w:val="21"/>
              </w:rPr>
              <w:t>1</w:t>
            </w:r>
          </w:p>
        </w:tc>
        <w:tc>
          <w:tcPr>
            <w:tcW w:w="1134" w:type="dxa"/>
            <w:vAlign w:val="center"/>
          </w:tcPr>
          <w:p w:rsidR="008E531B" w:rsidRPr="00812117" w:rsidRDefault="008E531B" w:rsidP="000F7C8B">
            <w:pPr>
              <w:ind w:firstLine="0"/>
              <w:jc w:val="center"/>
              <w:rPr>
                <w:rFonts w:cs="Times New Roman"/>
                <w:sz w:val="21"/>
                <w:szCs w:val="21"/>
              </w:rPr>
            </w:pPr>
            <w:r w:rsidRPr="00812117">
              <w:rPr>
                <w:rFonts w:cs="Times New Roman"/>
                <w:sz w:val="21"/>
                <w:szCs w:val="21"/>
              </w:rPr>
              <w:t>3</w:t>
            </w:r>
          </w:p>
        </w:tc>
        <w:tc>
          <w:tcPr>
            <w:tcW w:w="1276" w:type="dxa"/>
            <w:vAlign w:val="center"/>
          </w:tcPr>
          <w:p w:rsidR="008E531B" w:rsidRPr="00812117" w:rsidRDefault="000F7C8B" w:rsidP="000F7C8B">
            <w:pPr>
              <w:ind w:firstLine="0"/>
              <w:jc w:val="center"/>
              <w:rPr>
                <w:rFonts w:cs="Times New Roman"/>
                <w:sz w:val="21"/>
                <w:szCs w:val="21"/>
              </w:rPr>
            </w:pPr>
            <w:r w:rsidRPr="00812117">
              <w:rPr>
                <w:rFonts w:cs="Times New Roman"/>
                <w:sz w:val="21"/>
                <w:szCs w:val="21"/>
              </w:rPr>
              <w:t>40</w:t>
            </w:r>
            <w:r w:rsidR="008E531B" w:rsidRPr="00812117">
              <w:rPr>
                <w:rFonts w:cs="Times New Roman"/>
                <w:sz w:val="21"/>
                <w:szCs w:val="21"/>
              </w:rPr>
              <w:t xml:space="preserve"> 000</w:t>
            </w:r>
          </w:p>
        </w:tc>
        <w:tc>
          <w:tcPr>
            <w:tcW w:w="1417" w:type="dxa"/>
            <w:vAlign w:val="center"/>
          </w:tcPr>
          <w:p w:rsidR="008E531B" w:rsidRPr="00812117" w:rsidRDefault="000F7C8B" w:rsidP="000F7C8B">
            <w:pPr>
              <w:ind w:firstLine="0"/>
              <w:jc w:val="center"/>
              <w:rPr>
                <w:rFonts w:cs="Times New Roman"/>
                <w:sz w:val="21"/>
                <w:szCs w:val="21"/>
              </w:rPr>
            </w:pPr>
            <w:r w:rsidRPr="00812117">
              <w:rPr>
                <w:rFonts w:cs="Times New Roman"/>
                <w:sz w:val="21"/>
                <w:szCs w:val="21"/>
              </w:rPr>
              <w:t>4 0</w:t>
            </w:r>
            <w:r w:rsidR="008E531B" w:rsidRPr="00812117">
              <w:rPr>
                <w:rFonts w:cs="Times New Roman"/>
                <w:sz w:val="21"/>
                <w:szCs w:val="21"/>
              </w:rPr>
              <w:t>00</w:t>
            </w:r>
          </w:p>
        </w:tc>
        <w:tc>
          <w:tcPr>
            <w:tcW w:w="1588" w:type="dxa"/>
            <w:vAlign w:val="center"/>
          </w:tcPr>
          <w:p w:rsidR="008E531B" w:rsidRPr="00812117" w:rsidRDefault="000F7C8B" w:rsidP="000F7C8B">
            <w:pPr>
              <w:ind w:firstLine="0"/>
              <w:jc w:val="center"/>
              <w:rPr>
                <w:rFonts w:cs="Times New Roman"/>
                <w:sz w:val="21"/>
                <w:szCs w:val="21"/>
              </w:rPr>
            </w:pPr>
            <w:r w:rsidRPr="00812117">
              <w:rPr>
                <w:rFonts w:cs="Times New Roman"/>
                <w:sz w:val="21"/>
                <w:szCs w:val="21"/>
              </w:rPr>
              <w:t>12 0</w:t>
            </w:r>
            <w:r w:rsidR="00BD4974" w:rsidRPr="00812117">
              <w:rPr>
                <w:rFonts w:cs="Times New Roman"/>
                <w:sz w:val="21"/>
                <w:szCs w:val="21"/>
              </w:rPr>
              <w:t>00</w:t>
            </w:r>
          </w:p>
        </w:tc>
      </w:tr>
      <w:tr w:rsidR="008E531B" w:rsidTr="000F7C8B">
        <w:tc>
          <w:tcPr>
            <w:tcW w:w="2974" w:type="dxa"/>
            <w:vAlign w:val="center"/>
          </w:tcPr>
          <w:p w:rsidR="008E531B" w:rsidRPr="00812117" w:rsidRDefault="008E531B" w:rsidP="000F7C8B">
            <w:pPr>
              <w:ind w:firstLine="0"/>
              <w:jc w:val="left"/>
              <w:rPr>
                <w:rFonts w:cs="Times New Roman"/>
                <w:sz w:val="21"/>
                <w:szCs w:val="21"/>
              </w:rPr>
            </w:pPr>
            <w:r w:rsidRPr="00812117">
              <w:rPr>
                <w:rFonts w:cs="Times New Roman"/>
                <w:sz w:val="21"/>
                <w:szCs w:val="21"/>
              </w:rPr>
              <w:t xml:space="preserve">Инженер-технолог </w:t>
            </w:r>
          </w:p>
        </w:tc>
        <w:tc>
          <w:tcPr>
            <w:tcW w:w="995" w:type="dxa"/>
            <w:vAlign w:val="center"/>
          </w:tcPr>
          <w:p w:rsidR="008E531B" w:rsidRPr="00812117" w:rsidRDefault="008E531B" w:rsidP="000F7C8B">
            <w:pPr>
              <w:ind w:firstLine="0"/>
              <w:jc w:val="center"/>
              <w:rPr>
                <w:rFonts w:cs="Times New Roman"/>
                <w:sz w:val="21"/>
                <w:szCs w:val="21"/>
              </w:rPr>
            </w:pPr>
            <w:r w:rsidRPr="00812117">
              <w:rPr>
                <w:rFonts w:cs="Times New Roman"/>
                <w:sz w:val="21"/>
                <w:szCs w:val="21"/>
              </w:rPr>
              <w:t>1</w:t>
            </w:r>
          </w:p>
        </w:tc>
        <w:tc>
          <w:tcPr>
            <w:tcW w:w="1134" w:type="dxa"/>
            <w:vAlign w:val="center"/>
          </w:tcPr>
          <w:p w:rsidR="008E531B" w:rsidRPr="00812117" w:rsidRDefault="008E531B" w:rsidP="000F7C8B">
            <w:pPr>
              <w:ind w:firstLine="0"/>
              <w:jc w:val="center"/>
              <w:rPr>
                <w:rFonts w:cs="Times New Roman"/>
                <w:sz w:val="21"/>
                <w:szCs w:val="21"/>
              </w:rPr>
            </w:pPr>
            <w:r w:rsidRPr="00812117">
              <w:rPr>
                <w:rFonts w:cs="Times New Roman"/>
                <w:sz w:val="21"/>
                <w:szCs w:val="21"/>
              </w:rPr>
              <w:t>3</w:t>
            </w:r>
          </w:p>
        </w:tc>
        <w:tc>
          <w:tcPr>
            <w:tcW w:w="1276" w:type="dxa"/>
            <w:vAlign w:val="center"/>
          </w:tcPr>
          <w:p w:rsidR="008E531B" w:rsidRPr="00812117" w:rsidRDefault="000F7C8B" w:rsidP="000F7C8B">
            <w:pPr>
              <w:ind w:firstLine="0"/>
              <w:jc w:val="center"/>
              <w:rPr>
                <w:rFonts w:cs="Times New Roman"/>
                <w:sz w:val="21"/>
                <w:szCs w:val="21"/>
              </w:rPr>
            </w:pPr>
            <w:r w:rsidRPr="00812117">
              <w:rPr>
                <w:rFonts w:cs="Times New Roman"/>
                <w:sz w:val="21"/>
                <w:szCs w:val="21"/>
              </w:rPr>
              <w:t>50</w:t>
            </w:r>
            <w:r w:rsidR="008E531B" w:rsidRPr="00812117">
              <w:rPr>
                <w:rFonts w:cs="Times New Roman"/>
                <w:sz w:val="21"/>
                <w:szCs w:val="21"/>
              </w:rPr>
              <w:t xml:space="preserve"> 000</w:t>
            </w:r>
          </w:p>
        </w:tc>
        <w:tc>
          <w:tcPr>
            <w:tcW w:w="1417" w:type="dxa"/>
            <w:vAlign w:val="center"/>
          </w:tcPr>
          <w:p w:rsidR="008E531B" w:rsidRPr="00812117" w:rsidRDefault="000F7C8B" w:rsidP="000F7C8B">
            <w:pPr>
              <w:ind w:firstLine="0"/>
              <w:jc w:val="center"/>
              <w:rPr>
                <w:rFonts w:cs="Times New Roman"/>
                <w:sz w:val="21"/>
                <w:szCs w:val="21"/>
              </w:rPr>
            </w:pPr>
            <w:r w:rsidRPr="00812117">
              <w:rPr>
                <w:rFonts w:cs="Times New Roman"/>
                <w:sz w:val="21"/>
                <w:szCs w:val="21"/>
              </w:rPr>
              <w:t>5 000</w:t>
            </w:r>
          </w:p>
        </w:tc>
        <w:tc>
          <w:tcPr>
            <w:tcW w:w="1588" w:type="dxa"/>
            <w:vAlign w:val="center"/>
          </w:tcPr>
          <w:p w:rsidR="008E531B" w:rsidRPr="00812117" w:rsidRDefault="00BD4974" w:rsidP="000F7C8B">
            <w:pPr>
              <w:ind w:firstLine="0"/>
              <w:jc w:val="center"/>
              <w:rPr>
                <w:rFonts w:cs="Times New Roman"/>
                <w:sz w:val="21"/>
                <w:szCs w:val="21"/>
              </w:rPr>
            </w:pPr>
            <w:r w:rsidRPr="00812117">
              <w:rPr>
                <w:rFonts w:cs="Times New Roman"/>
                <w:sz w:val="21"/>
                <w:szCs w:val="21"/>
              </w:rPr>
              <w:t>1</w:t>
            </w:r>
            <w:r w:rsidR="000F7C8B" w:rsidRPr="00812117">
              <w:rPr>
                <w:rFonts w:cs="Times New Roman"/>
                <w:sz w:val="21"/>
                <w:szCs w:val="21"/>
              </w:rPr>
              <w:t>5</w:t>
            </w:r>
            <w:r w:rsidR="001F3114" w:rsidRPr="00812117">
              <w:rPr>
                <w:rFonts w:cs="Times New Roman"/>
                <w:sz w:val="21"/>
                <w:szCs w:val="21"/>
              </w:rPr>
              <w:t xml:space="preserve"> </w:t>
            </w:r>
            <w:r w:rsidR="000F7C8B" w:rsidRPr="00812117">
              <w:rPr>
                <w:rFonts w:cs="Times New Roman"/>
                <w:sz w:val="21"/>
                <w:szCs w:val="21"/>
              </w:rPr>
              <w:t>00</w:t>
            </w:r>
            <w:r w:rsidRPr="00812117">
              <w:rPr>
                <w:rFonts w:cs="Times New Roman"/>
                <w:sz w:val="21"/>
                <w:szCs w:val="21"/>
              </w:rPr>
              <w:t>0</w:t>
            </w:r>
          </w:p>
        </w:tc>
      </w:tr>
      <w:tr w:rsidR="008E531B" w:rsidTr="00DD761D">
        <w:trPr>
          <w:trHeight w:val="547"/>
        </w:trPr>
        <w:tc>
          <w:tcPr>
            <w:tcW w:w="2974" w:type="dxa"/>
            <w:vAlign w:val="center"/>
          </w:tcPr>
          <w:p w:rsidR="008E531B" w:rsidRPr="00812117" w:rsidRDefault="008E531B" w:rsidP="000F7C8B">
            <w:pPr>
              <w:ind w:firstLine="0"/>
              <w:jc w:val="left"/>
              <w:rPr>
                <w:rFonts w:cs="Times New Roman"/>
                <w:sz w:val="21"/>
                <w:szCs w:val="21"/>
              </w:rPr>
            </w:pPr>
            <w:r w:rsidRPr="00812117">
              <w:rPr>
                <w:rFonts w:cs="Times New Roman"/>
                <w:sz w:val="21"/>
                <w:szCs w:val="21"/>
              </w:rPr>
              <w:t>Преподаватель (по совмещению)</w:t>
            </w:r>
          </w:p>
        </w:tc>
        <w:tc>
          <w:tcPr>
            <w:tcW w:w="995" w:type="dxa"/>
            <w:vAlign w:val="center"/>
          </w:tcPr>
          <w:p w:rsidR="008E531B" w:rsidRPr="00812117" w:rsidRDefault="008E531B" w:rsidP="000F7C8B">
            <w:pPr>
              <w:ind w:firstLine="0"/>
              <w:jc w:val="center"/>
              <w:rPr>
                <w:rFonts w:cs="Times New Roman"/>
                <w:sz w:val="21"/>
                <w:szCs w:val="21"/>
              </w:rPr>
            </w:pPr>
            <w:r w:rsidRPr="00812117">
              <w:rPr>
                <w:rFonts w:cs="Times New Roman"/>
                <w:sz w:val="21"/>
                <w:szCs w:val="21"/>
              </w:rPr>
              <w:t>5</w:t>
            </w:r>
          </w:p>
        </w:tc>
        <w:tc>
          <w:tcPr>
            <w:tcW w:w="1134" w:type="dxa"/>
            <w:vAlign w:val="center"/>
          </w:tcPr>
          <w:p w:rsidR="008E531B" w:rsidRPr="00812117" w:rsidRDefault="008E531B" w:rsidP="000F7C8B">
            <w:pPr>
              <w:ind w:firstLine="0"/>
              <w:jc w:val="center"/>
              <w:rPr>
                <w:rFonts w:cs="Times New Roman"/>
                <w:sz w:val="21"/>
                <w:szCs w:val="21"/>
              </w:rPr>
            </w:pPr>
            <w:r w:rsidRPr="00812117">
              <w:rPr>
                <w:rFonts w:cs="Times New Roman"/>
                <w:sz w:val="21"/>
                <w:szCs w:val="21"/>
              </w:rPr>
              <w:t>3</w:t>
            </w:r>
          </w:p>
        </w:tc>
        <w:tc>
          <w:tcPr>
            <w:tcW w:w="1276" w:type="dxa"/>
            <w:vAlign w:val="center"/>
          </w:tcPr>
          <w:p w:rsidR="008E531B" w:rsidRPr="00812117" w:rsidRDefault="001F3114" w:rsidP="000F7C8B">
            <w:pPr>
              <w:ind w:firstLine="0"/>
              <w:jc w:val="center"/>
              <w:rPr>
                <w:rFonts w:cs="Times New Roman"/>
                <w:sz w:val="21"/>
                <w:szCs w:val="21"/>
              </w:rPr>
            </w:pPr>
            <w:r w:rsidRPr="00812117">
              <w:rPr>
                <w:rFonts w:cs="Times New Roman"/>
                <w:sz w:val="21"/>
                <w:szCs w:val="21"/>
              </w:rPr>
              <w:t>18</w:t>
            </w:r>
            <w:r w:rsidR="008E531B" w:rsidRPr="00812117">
              <w:rPr>
                <w:rFonts w:cs="Times New Roman"/>
                <w:sz w:val="21"/>
                <w:szCs w:val="21"/>
              </w:rPr>
              <w:t xml:space="preserve"> 000</w:t>
            </w:r>
          </w:p>
        </w:tc>
        <w:tc>
          <w:tcPr>
            <w:tcW w:w="1417" w:type="dxa"/>
            <w:vAlign w:val="center"/>
          </w:tcPr>
          <w:p w:rsidR="008E531B" w:rsidRPr="00812117" w:rsidRDefault="001F3114" w:rsidP="000F7C8B">
            <w:pPr>
              <w:ind w:firstLine="0"/>
              <w:jc w:val="center"/>
              <w:rPr>
                <w:rFonts w:cs="Times New Roman"/>
                <w:sz w:val="21"/>
                <w:szCs w:val="21"/>
              </w:rPr>
            </w:pPr>
            <w:r w:rsidRPr="00812117">
              <w:rPr>
                <w:rFonts w:cs="Times New Roman"/>
                <w:sz w:val="21"/>
                <w:szCs w:val="21"/>
              </w:rPr>
              <w:t>1 800</w:t>
            </w:r>
          </w:p>
        </w:tc>
        <w:tc>
          <w:tcPr>
            <w:tcW w:w="1588" w:type="dxa"/>
            <w:vAlign w:val="center"/>
          </w:tcPr>
          <w:p w:rsidR="008E531B" w:rsidRPr="00812117" w:rsidRDefault="001F3114" w:rsidP="000F7C8B">
            <w:pPr>
              <w:ind w:firstLine="0"/>
              <w:jc w:val="center"/>
              <w:rPr>
                <w:rFonts w:cs="Times New Roman"/>
                <w:sz w:val="21"/>
                <w:szCs w:val="21"/>
              </w:rPr>
            </w:pPr>
            <w:r w:rsidRPr="00812117">
              <w:rPr>
                <w:rFonts w:cs="Times New Roman"/>
                <w:sz w:val="21"/>
                <w:szCs w:val="21"/>
              </w:rPr>
              <w:t>27 000</w:t>
            </w:r>
          </w:p>
        </w:tc>
      </w:tr>
      <w:tr w:rsidR="008E531B" w:rsidTr="000F7C8B">
        <w:tc>
          <w:tcPr>
            <w:tcW w:w="2974" w:type="dxa"/>
            <w:vAlign w:val="center"/>
          </w:tcPr>
          <w:p w:rsidR="008E531B" w:rsidRPr="00812117" w:rsidRDefault="008E531B" w:rsidP="000F7C8B">
            <w:pPr>
              <w:ind w:firstLine="0"/>
              <w:jc w:val="left"/>
              <w:rPr>
                <w:rFonts w:cs="Times New Roman"/>
                <w:sz w:val="21"/>
                <w:szCs w:val="21"/>
              </w:rPr>
            </w:pPr>
            <w:r w:rsidRPr="00812117">
              <w:rPr>
                <w:rFonts w:cs="Times New Roman"/>
                <w:sz w:val="21"/>
                <w:szCs w:val="21"/>
                <w:lang w:val="de-DE"/>
              </w:rPr>
              <w:t>IT</w:t>
            </w:r>
            <w:r w:rsidRPr="00812117">
              <w:rPr>
                <w:rFonts w:cs="Times New Roman"/>
                <w:sz w:val="21"/>
                <w:szCs w:val="21"/>
              </w:rPr>
              <w:t xml:space="preserve">-специалист </w:t>
            </w:r>
          </w:p>
        </w:tc>
        <w:tc>
          <w:tcPr>
            <w:tcW w:w="995" w:type="dxa"/>
            <w:vAlign w:val="center"/>
          </w:tcPr>
          <w:p w:rsidR="008E531B" w:rsidRPr="00812117" w:rsidRDefault="008E531B" w:rsidP="000F7C8B">
            <w:pPr>
              <w:ind w:firstLine="0"/>
              <w:jc w:val="center"/>
              <w:rPr>
                <w:rFonts w:cs="Times New Roman"/>
                <w:sz w:val="21"/>
                <w:szCs w:val="21"/>
              </w:rPr>
            </w:pPr>
            <w:r w:rsidRPr="00812117">
              <w:rPr>
                <w:rFonts w:cs="Times New Roman"/>
                <w:sz w:val="21"/>
                <w:szCs w:val="21"/>
              </w:rPr>
              <w:t>1</w:t>
            </w:r>
          </w:p>
        </w:tc>
        <w:tc>
          <w:tcPr>
            <w:tcW w:w="1134" w:type="dxa"/>
            <w:vAlign w:val="center"/>
          </w:tcPr>
          <w:p w:rsidR="008E531B" w:rsidRPr="00812117" w:rsidRDefault="008E531B" w:rsidP="000F7C8B">
            <w:pPr>
              <w:ind w:firstLine="0"/>
              <w:jc w:val="center"/>
              <w:rPr>
                <w:rFonts w:cs="Times New Roman"/>
                <w:sz w:val="21"/>
                <w:szCs w:val="21"/>
              </w:rPr>
            </w:pPr>
            <w:r w:rsidRPr="00812117">
              <w:rPr>
                <w:rFonts w:cs="Times New Roman"/>
                <w:sz w:val="21"/>
                <w:szCs w:val="21"/>
              </w:rPr>
              <w:t>3</w:t>
            </w:r>
          </w:p>
        </w:tc>
        <w:tc>
          <w:tcPr>
            <w:tcW w:w="1276" w:type="dxa"/>
            <w:vAlign w:val="center"/>
          </w:tcPr>
          <w:p w:rsidR="008E531B" w:rsidRPr="00812117" w:rsidRDefault="001F3114" w:rsidP="000F7C8B">
            <w:pPr>
              <w:ind w:firstLine="0"/>
              <w:jc w:val="center"/>
              <w:rPr>
                <w:rFonts w:cs="Times New Roman"/>
                <w:sz w:val="21"/>
                <w:szCs w:val="21"/>
              </w:rPr>
            </w:pPr>
            <w:r w:rsidRPr="00812117">
              <w:rPr>
                <w:rFonts w:cs="Times New Roman"/>
                <w:sz w:val="21"/>
                <w:szCs w:val="21"/>
              </w:rPr>
              <w:t>5</w:t>
            </w:r>
            <w:r w:rsidR="008E531B" w:rsidRPr="00812117">
              <w:rPr>
                <w:rFonts w:cs="Times New Roman"/>
                <w:sz w:val="21"/>
                <w:szCs w:val="21"/>
              </w:rPr>
              <w:t>0 000</w:t>
            </w:r>
          </w:p>
        </w:tc>
        <w:tc>
          <w:tcPr>
            <w:tcW w:w="1417" w:type="dxa"/>
            <w:vAlign w:val="center"/>
          </w:tcPr>
          <w:p w:rsidR="008E531B" w:rsidRPr="00812117" w:rsidRDefault="001F3114" w:rsidP="000F7C8B">
            <w:pPr>
              <w:ind w:firstLine="0"/>
              <w:jc w:val="center"/>
              <w:rPr>
                <w:rFonts w:cs="Times New Roman"/>
                <w:sz w:val="21"/>
                <w:szCs w:val="21"/>
              </w:rPr>
            </w:pPr>
            <w:r w:rsidRPr="00812117">
              <w:rPr>
                <w:rFonts w:cs="Times New Roman"/>
                <w:sz w:val="21"/>
                <w:szCs w:val="21"/>
              </w:rPr>
              <w:t>5</w:t>
            </w:r>
            <w:r w:rsidR="00BD4974" w:rsidRPr="00812117">
              <w:rPr>
                <w:rFonts w:cs="Times New Roman"/>
                <w:sz w:val="21"/>
                <w:szCs w:val="21"/>
              </w:rPr>
              <w:t xml:space="preserve"> 000</w:t>
            </w:r>
          </w:p>
        </w:tc>
        <w:tc>
          <w:tcPr>
            <w:tcW w:w="1588" w:type="dxa"/>
            <w:vAlign w:val="center"/>
          </w:tcPr>
          <w:p w:rsidR="008E531B" w:rsidRPr="00812117" w:rsidRDefault="001F3114" w:rsidP="000F7C8B">
            <w:pPr>
              <w:ind w:firstLine="0"/>
              <w:jc w:val="center"/>
              <w:rPr>
                <w:rFonts w:cs="Times New Roman"/>
                <w:sz w:val="21"/>
                <w:szCs w:val="21"/>
              </w:rPr>
            </w:pPr>
            <w:r w:rsidRPr="00812117">
              <w:rPr>
                <w:rFonts w:cs="Times New Roman"/>
                <w:sz w:val="21"/>
                <w:szCs w:val="21"/>
              </w:rPr>
              <w:t xml:space="preserve">15 </w:t>
            </w:r>
            <w:r w:rsidR="00BD4974" w:rsidRPr="00812117">
              <w:rPr>
                <w:rFonts w:cs="Times New Roman"/>
                <w:sz w:val="21"/>
                <w:szCs w:val="21"/>
              </w:rPr>
              <w:t xml:space="preserve"> 000</w:t>
            </w:r>
          </w:p>
        </w:tc>
      </w:tr>
      <w:tr w:rsidR="00DD761D" w:rsidTr="00DD761D">
        <w:tc>
          <w:tcPr>
            <w:tcW w:w="2974" w:type="dxa"/>
            <w:vAlign w:val="center"/>
          </w:tcPr>
          <w:p w:rsidR="00DD761D" w:rsidRPr="00812117" w:rsidRDefault="00DD761D" w:rsidP="000F7C8B">
            <w:pPr>
              <w:ind w:firstLine="0"/>
              <w:jc w:val="left"/>
              <w:rPr>
                <w:rFonts w:cs="Times New Roman"/>
                <w:sz w:val="21"/>
                <w:szCs w:val="21"/>
              </w:rPr>
            </w:pPr>
            <w:r w:rsidRPr="00812117">
              <w:rPr>
                <w:rFonts w:cs="Times New Roman"/>
                <w:sz w:val="21"/>
                <w:szCs w:val="21"/>
              </w:rPr>
              <w:t>Всего ФОТ, руб.</w:t>
            </w:r>
          </w:p>
        </w:tc>
        <w:tc>
          <w:tcPr>
            <w:tcW w:w="6410" w:type="dxa"/>
            <w:gridSpan w:val="5"/>
            <w:vAlign w:val="center"/>
          </w:tcPr>
          <w:p w:rsidR="00DD761D" w:rsidRPr="00812117" w:rsidRDefault="00DD761D" w:rsidP="00273D9F">
            <w:pPr>
              <w:ind w:right="397" w:firstLine="0"/>
              <w:jc w:val="right"/>
              <w:rPr>
                <w:rFonts w:cs="Times New Roman"/>
                <w:sz w:val="21"/>
                <w:szCs w:val="21"/>
              </w:rPr>
            </w:pPr>
            <w:r w:rsidRPr="00812117">
              <w:rPr>
                <w:rFonts w:cs="Times New Roman"/>
                <w:sz w:val="21"/>
                <w:szCs w:val="21"/>
              </w:rPr>
              <w:t>82 500</w:t>
            </w:r>
          </w:p>
        </w:tc>
      </w:tr>
      <w:tr w:rsidR="00DD761D" w:rsidTr="00DD761D">
        <w:tc>
          <w:tcPr>
            <w:tcW w:w="2974" w:type="dxa"/>
            <w:vAlign w:val="center"/>
          </w:tcPr>
          <w:p w:rsidR="00DD761D" w:rsidRPr="00812117" w:rsidRDefault="00DD761D" w:rsidP="000F7C8B">
            <w:pPr>
              <w:ind w:firstLine="0"/>
              <w:jc w:val="left"/>
              <w:rPr>
                <w:rFonts w:cs="Times New Roman"/>
                <w:sz w:val="21"/>
                <w:szCs w:val="21"/>
              </w:rPr>
            </w:pPr>
            <w:r w:rsidRPr="00812117">
              <w:rPr>
                <w:rFonts w:cs="Times New Roman"/>
                <w:sz w:val="21"/>
                <w:szCs w:val="21"/>
              </w:rPr>
              <w:t>Страховые взносы, руб.</w:t>
            </w:r>
          </w:p>
        </w:tc>
        <w:tc>
          <w:tcPr>
            <w:tcW w:w="6410" w:type="dxa"/>
            <w:gridSpan w:val="5"/>
            <w:vAlign w:val="center"/>
          </w:tcPr>
          <w:p w:rsidR="00DD761D" w:rsidRPr="00812117" w:rsidRDefault="00DD761D" w:rsidP="00273D9F">
            <w:pPr>
              <w:ind w:right="397" w:firstLine="0"/>
              <w:jc w:val="right"/>
              <w:rPr>
                <w:rFonts w:cs="Times New Roman"/>
                <w:sz w:val="21"/>
                <w:szCs w:val="21"/>
              </w:rPr>
            </w:pPr>
            <w:r w:rsidRPr="00812117">
              <w:rPr>
                <w:rFonts w:cs="Times New Roman"/>
                <w:sz w:val="21"/>
                <w:szCs w:val="21"/>
              </w:rPr>
              <w:t>24 750</w:t>
            </w:r>
          </w:p>
        </w:tc>
      </w:tr>
      <w:tr w:rsidR="00DD761D" w:rsidTr="00DD761D">
        <w:tc>
          <w:tcPr>
            <w:tcW w:w="2974" w:type="dxa"/>
            <w:vAlign w:val="center"/>
          </w:tcPr>
          <w:p w:rsidR="00DD761D" w:rsidRPr="00812117" w:rsidRDefault="00DD761D" w:rsidP="000F7C8B">
            <w:pPr>
              <w:ind w:firstLine="0"/>
              <w:jc w:val="left"/>
              <w:rPr>
                <w:rFonts w:cs="Times New Roman"/>
                <w:sz w:val="21"/>
                <w:szCs w:val="21"/>
              </w:rPr>
            </w:pPr>
            <w:r w:rsidRPr="00812117">
              <w:rPr>
                <w:rFonts w:cs="Times New Roman"/>
                <w:sz w:val="21"/>
                <w:szCs w:val="21"/>
              </w:rPr>
              <w:t xml:space="preserve">Всего </w:t>
            </w:r>
            <w:r w:rsidR="007D4945">
              <w:rPr>
                <w:rFonts w:cs="Times New Roman"/>
                <w:sz w:val="21"/>
                <w:szCs w:val="21"/>
              </w:rPr>
              <w:t xml:space="preserve">ФОТ </w:t>
            </w:r>
            <w:r w:rsidRPr="00812117">
              <w:rPr>
                <w:rFonts w:cs="Times New Roman"/>
                <w:sz w:val="21"/>
                <w:szCs w:val="21"/>
              </w:rPr>
              <w:t>со страховыми взносами, руб.</w:t>
            </w:r>
          </w:p>
        </w:tc>
        <w:tc>
          <w:tcPr>
            <w:tcW w:w="6410" w:type="dxa"/>
            <w:gridSpan w:val="5"/>
            <w:vAlign w:val="center"/>
          </w:tcPr>
          <w:p w:rsidR="00DD761D" w:rsidRPr="00812117" w:rsidRDefault="00DD761D" w:rsidP="00273D9F">
            <w:pPr>
              <w:ind w:right="397" w:firstLine="0"/>
              <w:jc w:val="right"/>
              <w:rPr>
                <w:rFonts w:cs="Times New Roman"/>
                <w:sz w:val="21"/>
                <w:szCs w:val="21"/>
              </w:rPr>
            </w:pPr>
            <w:r w:rsidRPr="00812117">
              <w:rPr>
                <w:rFonts w:cs="Times New Roman"/>
                <w:sz w:val="21"/>
                <w:szCs w:val="21"/>
              </w:rPr>
              <w:t>107 250</w:t>
            </w:r>
          </w:p>
        </w:tc>
      </w:tr>
      <w:tr w:rsidR="00DD761D" w:rsidTr="00DD761D">
        <w:tc>
          <w:tcPr>
            <w:tcW w:w="2974" w:type="dxa"/>
            <w:vAlign w:val="center"/>
          </w:tcPr>
          <w:p w:rsidR="00DD761D" w:rsidRPr="00812117" w:rsidRDefault="00DD761D" w:rsidP="000F7C8B">
            <w:pPr>
              <w:ind w:firstLine="0"/>
              <w:jc w:val="left"/>
              <w:rPr>
                <w:rFonts w:cs="Times New Roman"/>
                <w:sz w:val="21"/>
                <w:szCs w:val="21"/>
              </w:rPr>
            </w:pPr>
            <w:r w:rsidRPr="00812117">
              <w:rPr>
                <w:rFonts w:cs="Times New Roman"/>
                <w:sz w:val="21"/>
                <w:szCs w:val="21"/>
              </w:rPr>
              <w:t xml:space="preserve">Хостинг от компании </w:t>
            </w:r>
            <w:r w:rsidRPr="00812117">
              <w:rPr>
                <w:rFonts w:cs="Times New Roman"/>
                <w:sz w:val="21"/>
                <w:szCs w:val="21"/>
                <w:lang w:val="de-DE"/>
              </w:rPr>
              <w:t>Beget</w:t>
            </w:r>
            <w:r w:rsidRPr="00812117">
              <w:rPr>
                <w:rFonts w:cs="Times New Roman"/>
                <w:sz w:val="21"/>
                <w:szCs w:val="21"/>
              </w:rPr>
              <w:t xml:space="preserve"> за год, руб.</w:t>
            </w:r>
          </w:p>
        </w:tc>
        <w:tc>
          <w:tcPr>
            <w:tcW w:w="6410" w:type="dxa"/>
            <w:gridSpan w:val="5"/>
            <w:vAlign w:val="center"/>
          </w:tcPr>
          <w:p w:rsidR="00DD761D" w:rsidRPr="00812117" w:rsidRDefault="00DD761D" w:rsidP="00273D9F">
            <w:pPr>
              <w:ind w:right="397" w:firstLine="0"/>
              <w:jc w:val="right"/>
              <w:rPr>
                <w:rFonts w:cs="Times New Roman"/>
                <w:sz w:val="21"/>
                <w:szCs w:val="21"/>
              </w:rPr>
            </w:pPr>
            <w:r w:rsidRPr="00812117">
              <w:rPr>
                <w:rFonts w:cs="Times New Roman"/>
                <w:sz w:val="21"/>
                <w:szCs w:val="21"/>
              </w:rPr>
              <w:t>1 380</w:t>
            </w:r>
            <w:r w:rsidRPr="00812117">
              <w:rPr>
                <w:rStyle w:val="af7"/>
                <w:rFonts w:cs="Times New Roman"/>
                <w:sz w:val="21"/>
                <w:szCs w:val="21"/>
              </w:rPr>
              <w:footnoteReference w:id="44"/>
            </w:r>
          </w:p>
        </w:tc>
      </w:tr>
      <w:tr w:rsidR="00DD761D" w:rsidTr="00DD761D">
        <w:tc>
          <w:tcPr>
            <w:tcW w:w="2974" w:type="dxa"/>
            <w:vAlign w:val="center"/>
          </w:tcPr>
          <w:p w:rsidR="00DD761D" w:rsidRPr="00812117" w:rsidRDefault="00DD761D" w:rsidP="000F7C8B">
            <w:pPr>
              <w:ind w:firstLine="0"/>
              <w:jc w:val="left"/>
              <w:rPr>
                <w:rFonts w:cs="Times New Roman"/>
                <w:sz w:val="21"/>
                <w:szCs w:val="21"/>
              </w:rPr>
            </w:pPr>
            <w:r w:rsidRPr="00812117">
              <w:rPr>
                <w:rFonts w:cs="Times New Roman"/>
                <w:sz w:val="21"/>
                <w:szCs w:val="21"/>
              </w:rPr>
              <w:t>Всего за год, руб.</w:t>
            </w:r>
          </w:p>
        </w:tc>
        <w:tc>
          <w:tcPr>
            <w:tcW w:w="6410" w:type="dxa"/>
            <w:gridSpan w:val="5"/>
            <w:vAlign w:val="center"/>
          </w:tcPr>
          <w:p w:rsidR="00DD761D" w:rsidRPr="00812117" w:rsidRDefault="00DD761D" w:rsidP="00273D9F">
            <w:pPr>
              <w:ind w:right="397" w:firstLine="0"/>
              <w:jc w:val="right"/>
              <w:rPr>
                <w:rFonts w:cs="Times New Roman"/>
                <w:sz w:val="21"/>
                <w:szCs w:val="21"/>
              </w:rPr>
            </w:pPr>
            <w:r w:rsidRPr="00812117">
              <w:rPr>
                <w:rFonts w:cs="Times New Roman"/>
                <w:sz w:val="21"/>
                <w:szCs w:val="21"/>
              </w:rPr>
              <w:t>108 630</w:t>
            </w:r>
          </w:p>
        </w:tc>
      </w:tr>
    </w:tbl>
    <w:p w:rsidR="000E321B" w:rsidRDefault="000E321B" w:rsidP="000E321B">
      <w:pPr>
        <w:spacing w:after="120"/>
        <w:jc w:val="center"/>
      </w:pPr>
      <w:r>
        <w:lastRenderedPageBreak/>
        <w:t xml:space="preserve">Составлено </w:t>
      </w:r>
      <w:r w:rsidR="003A56DD">
        <w:t xml:space="preserve">по материалам </w:t>
      </w:r>
      <w:r>
        <w:t>консультации с ведущим специалистом У</w:t>
      </w:r>
      <w:r w:rsidR="003A56DD">
        <w:t xml:space="preserve">чебного центра </w:t>
      </w:r>
      <w:r w:rsidR="003A56DD" w:rsidRPr="00656860">
        <w:rPr>
          <w:szCs w:val="24"/>
        </w:rPr>
        <w:t>ОАО «ОДК-Климов»</w:t>
      </w:r>
      <w:r w:rsidR="003A56DD">
        <w:rPr>
          <w:szCs w:val="24"/>
        </w:rPr>
        <w:t xml:space="preserve"> </w:t>
      </w:r>
      <w:r>
        <w:t>Струговой Л.В.</w:t>
      </w:r>
    </w:p>
    <w:p w:rsidR="00F569D0" w:rsidRDefault="000E321B" w:rsidP="00F569D0">
      <w:r>
        <w:t>Э</w:t>
      </w:r>
      <w:r w:rsidR="00A952F0">
        <w:t>ффектом</w:t>
      </w:r>
      <w:r w:rsidR="00CD795F">
        <w:t xml:space="preserve"> от вн</w:t>
      </w:r>
      <w:r>
        <w:t>е</w:t>
      </w:r>
      <w:r w:rsidR="00CD795F">
        <w:t>дрения</w:t>
      </w:r>
      <w:r>
        <w:t xml:space="preserve"> данного электронного учебного курса является сокращение расходов на заработную плату преподавателей</w:t>
      </w:r>
      <w:r w:rsidR="00DD761D">
        <w:t xml:space="preserve"> с учетом страховых взносов (30% от ФОТ)</w:t>
      </w:r>
      <w:r>
        <w:t>. Теоретическое обучение в данной программе составляет 98 часов</w:t>
      </w:r>
      <w:r w:rsidR="00DB0148">
        <w:t xml:space="preserve"> или 131 академических часов. Без введения электронного курса данные теоретические предметы вели бы преподаватели, стоимость академического часа которых составляет 300 руб.</w:t>
      </w:r>
      <w:r w:rsidR="00865D1A">
        <w:rPr>
          <w:rStyle w:val="af7"/>
        </w:rPr>
        <w:footnoteReference w:id="45"/>
      </w:r>
      <w:r w:rsidR="00DB0148">
        <w:t xml:space="preserve"> Теоретическое обучение проводится примерно </w:t>
      </w:r>
      <w:r w:rsidR="00F569D0">
        <w:t xml:space="preserve">раз в квартал в групповой форме, то есть 4 раза в год. </w:t>
      </w:r>
    </w:p>
    <w:p w:rsidR="00F569D0" w:rsidRDefault="00F569D0" w:rsidP="00F569D0">
      <w:pPr>
        <w:rPr>
          <w:rFonts w:eastAsiaTheme="minorEastAsia"/>
        </w:rPr>
      </w:pPr>
      <w:r>
        <w:t xml:space="preserve">Экономия затрат на обучение = </w:t>
      </w:r>
      <m:oMath>
        <m:r>
          <w:rPr>
            <w:rFonts w:ascii="Cambria Math" w:hAnsi="Cambria Math"/>
          </w:rPr>
          <m:t xml:space="preserve">  </m:t>
        </m:r>
        <m:sSub>
          <m:sSubPr>
            <m:ctrlPr>
              <w:rPr>
                <w:rFonts w:ascii="Cambria Math" w:eastAsiaTheme="minorEastAsia" w:hAnsi="Cambria Math"/>
                <w:i/>
              </w:rPr>
            </m:ctrlPr>
          </m:sSubPr>
          <m:e>
            <m:r>
              <w:rPr>
                <w:rFonts w:ascii="Cambria Math" w:eastAsiaTheme="minorEastAsia" w:hAnsi="Cambria Math"/>
              </w:rPr>
              <m:t>131</m:t>
            </m:r>
          </m:e>
          <m:sub>
            <m:r>
              <w:rPr>
                <w:rFonts w:ascii="Cambria Math" w:eastAsiaTheme="minorEastAsia" w:hAnsi="Cambria Math"/>
              </w:rPr>
              <m:t>академ.час</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300</m:t>
            </m:r>
          </m:e>
          <m:sub>
            <m:r>
              <w:rPr>
                <w:rFonts w:ascii="Cambria Math" w:eastAsiaTheme="minorEastAsia" w:hAnsi="Cambria Math"/>
              </w:rPr>
              <m:t>руб.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4</m:t>
            </m:r>
          </m:e>
          <m:sub>
            <m:r>
              <w:rPr>
                <w:rFonts w:ascii="Cambria Math" w:eastAsiaTheme="minorEastAsia" w:hAnsi="Cambria Math"/>
              </w:rPr>
              <m:t>раза</m:t>
            </m:r>
          </m:sub>
        </m:sSub>
        <m:r>
          <w:rPr>
            <w:rFonts w:ascii="Cambria Math" w:eastAsiaTheme="minorEastAsia" w:hAnsi="Cambria Math"/>
          </w:rPr>
          <m:t xml:space="preserve"> ×1,3</m:t>
        </m:r>
      </m:oMath>
      <w:r>
        <w:rPr>
          <w:rFonts w:eastAsiaTheme="minorEastAsia"/>
        </w:rPr>
        <w:t xml:space="preserve"> = 204 360 руб.</w:t>
      </w:r>
    </w:p>
    <w:p w:rsidR="00DB0148" w:rsidRPr="00F569D0" w:rsidRDefault="007B4E77" w:rsidP="00F569D0">
      <w:pPr>
        <w:rPr>
          <w:rFonts w:eastAsiaTheme="minorEastAsia"/>
        </w:rPr>
      </w:pPr>
      <w:r>
        <w:t>Таким образом</w:t>
      </w:r>
      <w:r w:rsidR="00DB0148">
        <w:t xml:space="preserve">, можно </w:t>
      </w:r>
      <w:r>
        <w:t xml:space="preserve">вычислить </w:t>
      </w:r>
      <w:r w:rsidR="00DB0148">
        <w:t xml:space="preserve">показатель рентабельности от инвестиций </w:t>
      </w:r>
      <w:r w:rsidR="00DB0148">
        <w:rPr>
          <w:lang w:val="de-DE"/>
        </w:rPr>
        <w:t>ROI</w:t>
      </w:r>
      <w:r w:rsidR="00DB0148">
        <w:t>, который равен:</w:t>
      </w:r>
    </w:p>
    <w:p w:rsidR="00DB0148" w:rsidRDefault="00606FBF" w:rsidP="00865D1A">
      <w:pPr>
        <w:jc w:val="center"/>
      </w:pPr>
      <m:oMath>
        <m:f>
          <m:fPr>
            <m:ctrlPr>
              <w:rPr>
                <w:rFonts w:ascii="Cambria Math" w:hAnsi="Cambria Math" w:cs="Times New Roman"/>
                <w:sz w:val="32"/>
                <w:szCs w:val="32"/>
              </w:rPr>
            </m:ctrlPr>
          </m:fPr>
          <m:num>
            <m:r>
              <m:rPr>
                <m:sty m:val="p"/>
              </m:rPr>
              <w:rPr>
                <w:rFonts w:ascii="Cambria Math" w:cs="Times New Roman"/>
                <w:sz w:val="32"/>
                <w:szCs w:val="32"/>
              </w:rPr>
              <m:t xml:space="preserve">204 360 </m:t>
            </m:r>
            <m:r>
              <m:rPr>
                <m:sty m:val="p"/>
              </m:rPr>
              <w:rPr>
                <w:rFonts w:ascii="Cambria Math" w:hAnsi="Cambria Math" w:cs="Times New Roman"/>
                <w:sz w:val="32"/>
                <w:szCs w:val="32"/>
              </w:rPr>
              <m:t>–</m:t>
            </m:r>
            <m:r>
              <m:rPr>
                <m:sty m:val="p"/>
              </m:rPr>
              <w:rPr>
                <w:rFonts w:ascii="Cambria Math" w:cs="Times New Roman"/>
                <w:sz w:val="32"/>
                <w:szCs w:val="32"/>
              </w:rPr>
              <m:t>108 630</m:t>
            </m:r>
          </m:num>
          <m:den>
            <m:r>
              <m:rPr>
                <m:sty m:val="p"/>
              </m:rPr>
              <w:rPr>
                <w:rFonts w:ascii="Cambria Math" w:cs="Times New Roman"/>
                <w:sz w:val="32"/>
                <w:szCs w:val="32"/>
              </w:rPr>
              <m:t>108 630</m:t>
            </m:r>
          </m:den>
        </m:f>
      </m:oMath>
      <w:r w:rsidR="00DB0148">
        <w:rPr>
          <w:rFonts w:eastAsiaTheme="minorEastAsia"/>
        </w:rPr>
        <w:t xml:space="preserve"> = </w:t>
      </w:r>
      <w:r w:rsidR="00811EE6">
        <w:rPr>
          <w:rFonts w:eastAsiaTheme="minorEastAsia"/>
        </w:rPr>
        <w:t>0</w:t>
      </w:r>
      <w:r w:rsidR="00331ED3">
        <w:rPr>
          <w:rFonts w:eastAsiaTheme="minorEastAsia"/>
        </w:rPr>
        <w:t>,</w:t>
      </w:r>
      <w:r w:rsidR="000F7C8B">
        <w:rPr>
          <w:rFonts w:eastAsiaTheme="minorEastAsia"/>
        </w:rPr>
        <w:t>88</w:t>
      </w:r>
    </w:p>
    <w:p w:rsidR="00DB0148" w:rsidRPr="00DB0148" w:rsidRDefault="00865D1A" w:rsidP="00DB0148">
      <w:r>
        <w:t xml:space="preserve">Таким образом, введение электронного учебного курса является </w:t>
      </w:r>
      <w:r w:rsidR="00705733">
        <w:t xml:space="preserve">экономически эффективным </w:t>
      </w:r>
      <w:r>
        <w:t>проектом</w:t>
      </w:r>
      <w:r w:rsidR="001E7736">
        <w:t>.</w:t>
      </w:r>
    </w:p>
    <w:p w:rsidR="00EE58A9" w:rsidRDefault="00EE58A9" w:rsidP="00EE58A9">
      <w:pPr>
        <w:rPr>
          <w:i/>
        </w:rPr>
      </w:pPr>
      <w:r w:rsidRPr="00EE58A9">
        <w:rPr>
          <w:i/>
        </w:rPr>
        <w:t>4. Выбор и подготовка наставников</w:t>
      </w:r>
    </w:p>
    <w:p w:rsidR="00EE58A9" w:rsidRDefault="000D7638" w:rsidP="00EE58A9">
      <w:r>
        <w:t>При</w:t>
      </w:r>
      <w:r w:rsidR="00BD6B39">
        <w:t xml:space="preserve"> обучении методом наставничества </w:t>
      </w:r>
      <w:r>
        <w:t>не должно быть авторского</w:t>
      </w:r>
      <w:r w:rsidR="00BD6B39">
        <w:t xml:space="preserve"> подход</w:t>
      </w:r>
      <w:r>
        <w:t>а</w:t>
      </w:r>
      <w:r w:rsidR="00BD6B39">
        <w:t xml:space="preserve"> самого наставника. </w:t>
      </w:r>
      <w:r w:rsidR="002A59DE">
        <w:t xml:space="preserve">Ключевая </w:t>
      </w:r>
      <w:r w:rsidR="00BD6B39">
        <w:t>задача наставника – обучить нового работника технолог</w:t>
      </w:r>
      <w:r w:rsidR="00C818DB">
        <w:t>ическим операциям без искажений</w:t>
      </w:r>
      <w:r w:rsidR="00BD6B39">
        <w:t xml:space="preserve"> по заданному стандарту. Поэтому </w:t>
      </w:r>
      <w:r w:rsidR="005634B8">
        <w:t xml:space="preserve">перед допуском наставника к обучению новых работников с ним </w:t>
      </w:r>
      <w:r w:rsidR="00BD6B39">
        <w:t xml:space="preserve">необходимо проводить </w:t>
      </w:r>
      <w:r w:rsidR="002A59DE">
        <w:t xml:space="preserve">тренинг </w:t>
      </w:r>
      <w:r w:rsidR="005634B8">
        <w:t>по технике проведения занятий,</w:t>
      </w:r>
      <w:r w:rsidR="00BD6B39">
        <w:t xml:space="preserve"> особенно при введении новой программы обучения. </w:t>
      </w:r>
      <w:r w:rsidR="002A59DE">
        <w:t>Помимо подготовки работника к самостоятельному исполнению трудовых функций в ходе наставничества частично решаются и другие задачи, такие как адаптация, вовлеченность, развитие командных компетенций, косвенно или напрямую влияющих на результат обучения работника.</w:t>
      </w:r>
    </w:p>
    <w:p w:rsidR="00E13C42" w:rsidRDefault="005634B8" w:rsidP="00E13C42">
      <w:r>
        <w:t xml:space="preserve">Чтобы обеспечить понимание новым работником взаимосвязи между его теоретическим обучением </w:t>
      </w:r>
      <w:r w:rsidR="00C818DB">
        <w:t xml:space="preserve">с помощью </w:t>
      </w:r>
      <w:r w:rsidR="000D7638">
        <w:t>элект</w:t>
      </w:r>
      <w:r w:rsidR="00C818DB">
        <w:t>ронного</w:t>
      </w:r>
      <w:r w:rsidR="000D7638">
        <w:t xml:space="preserve"> курс</w:t>
      </w:r>
      <w:r w:rsidR="00C818DB">
        <w:t>а</w:t>
      </w:r>
      <w:r w:rsidR="000D7638">
        <w:t xml:space="preserve"> </w:t>
      </w:r>
      <w:r>
        <w:t xml:space="preserve">и обучением с наставником, необходимо </w:t>
      </w:r>
      <w:r w:rsidR="00C818DB">
        <w:t>провести тренинг с наставниками. В ходе тренинга наставников необходимо обучить</w:t>
      </w:r>
      <w:r>
        <w:t xml:space="preserve"> четырехэтапному</w:t>
      </w:r>
      <w:r w:rsidRPr="005634B8">
        <w:t xml:space="preserve"> метод</w:t>
      </w:r>
      <w:r>
        <w:t>у</w:t>
      </w:r>
      <w:r w:rsidRPr="005634B8">
        <w:t xml:space="preserve"> производственного </w:t>
      </w:r>
      <w:r w:rsidR="00E13C42">
        <w:t xml:space="preserve">обучения </w:t>
      </w:r>
      <w:r w:rsidRPr="005634B8">
        <w:t>Ч</w:t>
      </w:r>
      <w:r>
        <w:t>. Аллена</w:t>
      </w:r>
      <w:r w:rsidR="000D7638">
        <w:t xml:space="preserve">, </w:t>
      </w:r>
      <w:r w:rsidR="00E43D1F">
        <w:t>который более подробно был описан в первой главе. Все наставники</w:t>
      </w:r>
      <w:r w:rsidR="000D7638">
        <w:t xml:space="preserve"> </w:t>
      </w:r>
      <w:r w:rsidR="001239B8">
        <w:t xml:space="preserve">должны </w:t>
      </w:r>
      <w:r w:rsidR="00E43D1F">
        <w:t xml:space="preserve">придерживаться этапов данного метода </w:t>
      </w:r>
      <w:r w:rsidR="000D7638">
        <w:t xml:space="preserve">при проведении занятий с учеником. </w:t>
      </w:r>
      <w:r w:rsidR="00E13C42">
        <w:t xml:space="preserve"> </w:t>
      </w:r>
    </w:p>
    <w:p w:rsidR="00E13C42" w:rsidRDefault="00E13C42" w:rsidP="00E13C42">
      <w:r>
        <w:t xml:space="preserve">Во-первых, наставник должен выяснить, что работник уже знает, далее сообщить ему название трудовой операции или темы, которую они будут изучать сегодня, и объяснить, как изученный ранее им материал связан с данной операцией. Таким образом, у сотрудника </w:t>
      </w:r>
      <w:r>
        <w:lastRenderedPageBreak/>
        <w:t>появится заинтересованность в освоении работы, поскольку возникнет понимание того, как данная тема обучения связана с его предыдущим опытом</w:t>
      </w:r>
      <w:r w:rsidR="003676D1">
        <w:t xml:space="preserve">, знаниями и </w:t>
      </w:r>
      <w:r>
        <w:t>дальнейшей деятельностью.</w:t>
      </w:r>
    </w:p>
    <w:p w:rsidR="00E13C42" w:rsidRDefault="00E13C42" w:rsidP="00E13C42">
      <w:r>
        <w:t xml:space="preserve">Во-вторых, наставник должен рассказать, проиллюстрировать и поэтапно показать новую операцию, выделяя </w:t>
      </w:r>
      <w:r w:rsidR="00C818DB">
        <w:t xml:space="preserve">ее </w:t>
      </w:r>
      <w:r>
        <w:t xml:space="preserve">ключевые аспекты. </w:t>
      </w:r>
      <w:r w:rsidR="003676D1">
        <w:t xml:space="preserve">Наставник должен инструктировать четко и терпеливо, излагая подробно всю необходимую информацию, и следить за тем, чтобы не давать материала больше, чем можно усвоить за один раз. </w:t>
      </w:r>
    </w:p>
    <w:p w:rsidR="00E13C42" w:rsidRDefault="003676D1" w:rsidP="003676D1">
      <w:r>
        <w:t>В-третьих, после ознакомления с операцией от ученика требуется выполнить последовательность операций сначала теоретически, без применения инструментов и фактического выполнения работы, а затем на практике, давая наставнику пояснение по каждой операции, ее основным этапам, ключевым аспектам и причинам выделения этих ключевых аспектов. Во время практики наставник</w:t>
      </w:r>
      <w:r w:rsidR="00E13C42">
        <w:t xml:space="preserve"> отслежива</w:t>
      </w:r>
      <w:r>
        <w:t xml:space="preserve">ет ситуацию и при необходимости </w:t>
      </w:r>
      <w:r w:rsidR="00E13C42">
        <w:t>вн</w:t>
      </w:r>
      <w:r>
        <w:t>осит соответствующие поправки. Наставник</w:t>
      </w:r>
      <w:r w:rsidR="00E13C42">
        <w:t xml:space="preserve"> не вправе считать, что материал усвоен, пока не понаблюдает за учеником и не убедится, что это действительно так</w:t>
      </w:r>
      <w:r>
        <w:t>.</w:t>
      </w:r>
    </w:p>
    <w:p w:rsidR="005634B8" w:rsidRDefault="00E13C42" w:rsidP="00E13C42">
      <w:r>
        <w:t xml:space="preserve"> </w:t>
      </w:r>
      <w:r w:rsidR="003676D1">
        <w:t>И</w:t>
      </w:r>
      <w:r w:rsidR="001337DF">
        <w:t xml:space="preserve"> </w:t>
      </w:r>
      <w:r w:rsidR="003676D1">
        <w:t xml:space="preserve">в-четвертых, наставник дает ученику определенный объем работы, предоставляя ему тем самым самостоятельность. Однако он обязан периодически проверять его работу, чтобы убедиться, что ученик следует инструкциям. </w:t>
      </w:r>
    </w:p>
    <w:p w:rsidR="001337DF" w:rsidRDefault="003676D1" w:rsidP="001337DF">
      <w:r>
        <w:t xml:space="preserve">Первые два этапа </w:t>
      </w:r>
      <w:r w:rsidR="001337DF">
        <w:t xml:space="preserve">наиболее важны в начале обучения нового работника, когда он самостоятельно изучает теорию с помощью электронного курса. Первый этап </w:t>
      </w:r>
      <w:r w:rsidR="000D7638">
        <w:t xml:space="preserve">– </w:t>
      </w:r>
      <w:r w:rsidR="001337DF">
        <w:t>подготовк</w:t>
      </w:r>
      <w:r w:rsidR="000D7638">
        <w:t>а</w:t>
      </w:r>
      <w:r w:rsidR="001337DF">
        <w:t xml:space="preserve"> работника </w:t>
      </w:r>
      <w:r w:rsidR="000D7638">
        <w:t xml:space="preserve">– </w:t>
      </w:r>
      <w:r w:rsidR="001337DF">
        <w:t xml:space="preserve">предотвратит возникновение логического разрыва между теоретическим и практическим обучением, а второй этап </w:t>
      </w:r>
      <w:r w:rsidR="000D7638">
        <w:t>– презентация</w:t>
      </w:r>
      <w:r w:rsidR="001337DF">
        <w:t xml:space="preserve"> трудовых операций </w:t>
      </w:r>
      <w:r w:rsidR="000D7638">
        <w:t>–</w:t>
      </w:r>
      <w:r w:rsidR="001337DF">
        <w:t xml:space="preserve"> поможет ему понять, как теоретические аспекты </w:t>
      </w:r>
      <w:r w:rsidR="00C818DB">
        <w:t xml:space="preserve">обучения </w:t>
      </w:r>
      <w:r w:rsidR="001337DF">
        <w:t>и</w:t>
      </w:r>
      <w:r w:rsidR="000D7638">
        <w:t>спользуются на</w:t>
      </w:r>
      <w:r w:rsidR="001337DF">
        <w:t xml:space="preserve"> практике. В конце программы обучения при практическом обучении (260 часов) данные этапы занимают совсем небольшое коли</w:t>
      </w:r>
      <w:r w:rsidR="000D7638">
        <w:t>чество времени занятий</w:t>
      </w:r>
      <w:r w:rsidR="00C818DB">
        <w:t xml:space="preserve"> с наставником</w:t>
      </w:r>
      <w:r w:rsidR="000D7638">
        <w:t>. Четвертому</w:t>
      </w:r>
      <w:r w:rsidR="001337DF">
        <w:t xml:space="preserve"> этап</w:t>
      </w:r>
      <w:r w:rsidR="000D7638">
        <w:t>у</w:t>
      </w:r>
      <w:r w:rsidR="001337DF">
        <w:t>, напротив,</w:t>
      </w:r>
      <w:r w:rsidR="000D7638">
        <w:t xml:space="preserve"> уделяется</w:t>
      </w:r>
      <w:r w:rsidR="001337DF">
        <w:t xml:space="preserve"> наибольшее количество времени при практическом обучении работника. </w:t>
      </w:r>
    </w:p>
    <w:p w:rsidR="005634B8" w:rsidRDefault="003676D1" w:rsidP="00E13C42">
      <w:r>
        <w:t xml:space="preserve">В целом, </w:t>
      </w:r>
      <w:r w:rsidR="00C818DB">
        <w:t xml:space="preserve">тренинг </w:t>
      </w:r>
      <w:r w:rsidR="005634B8">
        <w:t>наставников</w:t>
      </w:r>
      <w:r w:rsidR="00E13C42" w:rsidRPr="00E13C42">
        <w:t xml:space="preserve"> </w:t>
      </w:r>
      <w:r w:rsidR="00C818DB">
        <w:t>рассчитан примерно на</w:t>
      </w:r>
      <w:r w:rsidR="00E13C42">
        <w:t xml:space="preserve"> 10 часов аудиторных занятий. Это время включает в себя пять двухчасовых учебных занятий в групповой форме</w:t>
      </w:r>
      <w:r w:rsidR="005634B8">
        <w:t xml:space="preserve">. </w:t>
      </w:r>
      <w:r w:rsidR="005634B8" w:rsidRPr="005634B8">
        <w:t xml:space="preserve">Первые два занятия охватывают презентацию и дискуссию </w:t>
      </w:r>
      <w:r w:rsidR="005634B8">
        <w:t xml:space="preserve">данного </w:t>
      </w:r>
      <w:r w:rsidR="005634B8" w:rsidRPr="005634B8">
        <w:t>метод</w:t>
      </w:r>
      <w:r w:rsidR="005634B8">
        <w:t>а</w:t>
      </w:r>
      <w:r w:rsidR="005634B8" w:rsidRPr="005634B8">
        <w:t xml:space="preserve">, а последние три занятия </w:t>
      </w:r>
      <w:r w:rsidR="005634B8">
        <w:t>будут посвящены непосредственной</w:t>
      </w:r>
      <w:r w:rsidR="005634B8" w:rsidRPr="005634B8">
        <w:t xml:space="preserve"> практике метода</w:t>
      </w:r>
      <w:r w:rsidR="00CD1896">
        <w:t>. Образец памятки</w:t>
      </w:r>
      <w:r w:rsidR="00E1789B">
        <w:t xml:space="preserve"> по обучению на рабочем месте, </w:t>
      </w:r>
      <w:r w:rsidR="00CD1896">
        <w:t>которая должна выдавать</w:t>
      </w:r>
      <w:r w:rsidR="00E1789B">
        <w:t>ся</w:t>
      </w:r>
      <w:r w:rsidR="00CD1896">
        <w:t xml:space="preserve"> наставникам, представлена </w:t>
      </w:r>
      <w:r w:rsidR="00CD1896" w:rsidRPr="00CD1422">
        <w:t xml:space="preserve">в </w:t>
      </w:r>
      <w:r w:rsidR="00D93D1B" w:rsidRPr="00CD1422">
        <w:t>Приложении 1</w:t>
      </w:r>
      <w:r w:rsidR="00C818DB">
        <w:t>0</w:t>
      </w:r>
      <w:r w:rsidR="00CD1896" w:rsidRPr="00CD1422">
        <w:t>.</w:t>
      </w:r>
      <w:r w:rsidR="00CD1896">
        <w:t xml:space="preserve"> </w:t>
      </w:r>
      <w:r w:rsidR="001337DF" w:rsidRPr="001337DF">
        <w:t>Наставники, не прошедшие данный инструктаж</w:t>
      </w:r>
      <w:r w:rsidR="009A7762">
        <w:t xml:space="preserve"> и электронный курс по программе обучения</w:t>
      </w:r>
      <w:r w:rsidR="001337DF" w:rsidRPr="001337DF">
        <w:t>, не должны допускаться к обучению</w:t>
      </w:r>
      <w:r w:rsidR="009A7762">
        <w:t xml:space="preserve"> на рабочем месте</w:t>
      </w:r>
      <w:r w:rsidR="001337DF" w:rsidRPr="001337DF">
        <w:t>.</w:t>
      </w:r>
    </w:p>
    <w:p w:rsidR="00EE58A9" w:rsidRDefault="00EE58A9" w:rsidP="00EE58A9">
      <w:pPr>
        <w:rPr>
          <w:i/>
        </w:rPr>
      </w:pPr>
      <w:r w:rsidRPr="00EE58A9">
        <w:rPr>
          <w:i/>
        </w:rPr>
        <w:t xml:space="preserve">5.Проведение комплекса подготовительных мероприятий </w:t>
      </w:r>
    </w:p>
    <w:p w:rsidR="00E43D1F" w:rsidRDefault="00EE58A9" w:rsidP="00E43D1F">
      <w:pPr>
        <w:rPr>
          <w:i/>
          <w:szCs w:val="24"/>
        </w:rPr>
      </w:pPr>
      <w:r w:rsidRPr="00EE58A9">
        <w:rPr>
          <w:rStyle w:val="FontStyle58"/>
          <w:iCs/>
          <w:sz w:val="24"/>
          <w:szCs w:val="24"/>
        </w:rPr>
        <w:t>Электронный курс может быть разработан с помощью системы дистанционного обучения «</w:t>
      </w:r>
      <w:r w:rsidRPr="00EE58A9">
        <w:rPr>
          <w:rStyle w:val="FontStyle58"/>
          <w:iCs/>
          <w:sz w:val="24"/>
          <w:szCs w:val="24"/>
          <w:lang w:val="de-DE"/>
        </w:rPr>
        <w:t>Moodle</w:t>
      </w:r>
      <w:r w:rsidRPr="00EE58A9">
        <w:rPr>
          <w:rStyle w:val="FontStyle58"/>
          <w:iCs/>
          <w:sz w:val="24"/>
          <w:szCs w:val="24"/>
        </w:rPr>
        <w:t xml:space="preserve">» </w:t>
      </w:r>
      <w:r w:rsidRPr="00EE58A9">
        <w:rPr>
          <w:rFonts w:eastAsia="TT46o00"/>
          <w:szCs w:val="24"/>
        </w:rPr>
        <w:t xml:space="preserve">(Module Object-Oriented Dynamic Learning Environment – модульная </w:t>
      </w:r>
      <w:r w:rsidRPr="00EE58A9">
        <w:rPr>
          <w:rFonts w:eastAsia="TT46o00"/>
          <w:szCs w:val="24"/>
        </w:rPr>
        <w:lastRenderedPageBreak/>
        <w:t>объектно-ориентированная динамическая учебная среда)</w:t>
      </w:r>
      <w:r w:rsidRPr="00EE58A9">
        <w:rPr>
          <w:rStyle w:val="FontStyle58"/>
          <w:iCs/>
          <w:sz w:val="24"/>
          <w:szCs w:val="24"/>
        </w:rPr>
        <w:t xml:space="preserve">. </w:t>
      </w:r>
      <w:r w:rsidRPr="00EE58A9">
        <w:rPr>
          <w:color w:val="000000"/>
          <w:szCs w:val="24"/>
        </w:rPr>
        <w:t> «</w:t>
      </w:r>
      <w:r w:rsidRPr="00EE58A9">
        <w:rPr>
          <w:szCs w:val="24"/>
        </w:rPr>
        <w:t xml:space="preserve">Moodle» – это свободное программное обеспечение, переведенное на несколько десятков языков мира, с лицензией </w:t>
      </w:r>
      <w:r w:rsidRPr="00EE58A9">
        <w:rPr>
          <w:szCs w:val="24"/>
          <w:lang w:val="de-DE"/>
        </w:rPr>
        <w:t>GNU</w:t>
      </w:r>
      <w:r w:rsidRPr="00EE58A9">
        <w:rPr>
          <w:szCs w:val="24"/>
        </w:rPr>
        <w:t xml:space="preserve"> GPL, что дает возможность пробного бесплатного использования системы в течение месяца. Система </w:t>
      </w:r>
      <w:r w:rsidRPr="00EE58A9">
        <w:rPr>
          <w:color w:val="000000"/>
          <w:szCs w:val="24"/>
        </w:rPr>
        <w:t>«</w:t>
      </w:r>
      <w:r w:rsidRPr="00EE58A9">
        <w:rPr>
          <w:szCs w:val="24"/>
        </w:rPr>
        <w:t xml:space="preserve">Moodle» позволяет создавать </w:t>
      </w:r>
      <w:r w:rsidR="00321F55">
        <w:rPr>
          <w:szCs w:val="24"/>
        </w:rPr>
        <w:t>веб-сайт с электронными курсами</w:t>
      </w:r>
      <w:r w:rsidRPr="00EE58A9">
        <w:rPr>
          <w:szCs w:val="24"/>
        </w:rPr>
        <w:t xml:space="preserve"> для различных </w:t>
      </w:r>
      <w:r w:rsidR="00C818DB">
        <w:rPr>
          <w:szCs w:val="24"/>
        </w:rPr>
        <w:t xml:space="preserve">категорий </w:t>
      </w:r>
      <w:r w:rsidRPr="00EE58A9">
        <w:rPr>
          <w:szCs w:val="24"/>
        </w:rPr>
        <w:t xml:space="preserve">учащихся независимо от уровня получаемого образования. Чтобы ограничить доступ посторонним людям к разработанному курсу, при настройке параметров курса необходимо указать кодовое слово, которое обучаемые должны будут ввести для получения доступа к курсу. </w:t>
      </w:r>
    </w:p>
    <w:p w:rsidR="00370807" w:rsidRPr="00370807" w:rsidRDefault="00370807" w:rsidP="00370807">
      <w:pPr>
        <w:rPr>
          <w:rFonts w:cs="Times New Roman"/>
        </w:rPr>
      </w:pPr>
      <w:r w:rsidRPr="00370807">
        <w:rPr>
          <w:rFonts w:cs="Times New Roman"/>
        </w:rPr>
        <w:t>Весь процесс создания электронного курса можно разделить на несколько</w:t>
      </w:r>
      <w:r>
        <w:rPr>
          <w:rFonts w:cs="Times New Roman"/>
        </w:rPr>
        <w:t xml:space="preserve"> </w:t>
      </w:r>
      <w:r w:rsidRPr="00370807">
        <w:rPr>
          <w:rFonts w:cs="Times New Roman"/>
        </w:rPr>
        <w:t>этапов:</w:t>
      </w:r>
    </w:p>
    <w:p w:rsidR="005B30E8" w:rsidRPr="005B30E8" w:rsidRDefault="00370807" w:rsidP="00D96858">
      <w:pPr>
        <w:pStyle w:val="ac"/>
        <w:numPr>
          <w:ilvl w:val="0"/>
          <w:numId w:val="55"/>
        </w:numPr>
        <w:ind w:left="1208" w:hanging="357"/>
      </w:pPr>
      <w:r w:rsidRPr="005B30E8">
        <w:t xml:space="preserve">Разработка </w:t>
      </w:r>
      <w:r w:rsidR="005B30E8" w:rsidRPr="005B30E8">
        <w:t>учебно-методического комплекса (в т.ч. программы обучения);</w:t>
      </w:r>
    </w:p>
    <w:p w:rsidR="005B30E8" w:rsidRPr="005B30E8" w:rsidRDefault="00370807" w:rsidP="00D96858">
      <w:pPr>
        <w:pStyle w:val="ac"/>
        <w:numPr>
          <w:ilvl w:val="0"/>
          <w:numId w:val="55"/>
        </w:numPr>
        <w:ind w:left="1208" w:hanging="357"/>
      </w:pPr>
      <w:r w:rsidRPr="005B30E8">
        <w:t xml:space="preserve">Создание площадки на платформе LMS MOODLE для разработки </w:t>
      </w:r>
      <w:r w:rsidR="005B30E8" w:rsidRPr="005B30E8">
        <w:t>электронного курса</w:t>
      </w:r>
      <w:r w:rsidRPr="005B30E8">
        <w:t>;</w:t>
      </w:r>
    </w:p>
    <w:p w:rsidR="00370807" w:rsidRPr="005B30E8" w:rsidRDefault="00370807" w:rsidP="00D96858">
      <w:pPr>
        <w:pStyle w:val="ac"/>
        <w:numPr>
          <w:ilvl w:val="0"/>
          <w:numId w:val="55"/>
        </w:numPr>
        <w:ind w:left="1208" w:hanging="357"/>
      </w:pPr>
      <w:r w:rsidRPr="005B30E8">
        <w:t xml:space="preserve">Структурирование материала электронного курса на основе </w:t>
      </w:r>
      <w:r w:rsidR="005B30E8" w:rsidRPr="005B30E8">
        <w:t xml:space="preserve">программы обучения </w:t>
      </w:r>
      <w:r w:rsidRPr="005B30E8">
        <w:t>в виде учебных модулей и размещение их на площадке;</w:t>
      </w:r>
    </w:p>
    <w:p w:rsidR="00370807" w:rsidRPr="005B30E8" w:rsidRDefault="00370807" w:rsidP="00D96858">
      <w:pPr>
        <w:pStyle w:val="ac"/>
        <w:numPr>
          <w:ilvl w:val="0"/>
          <w:numId w:val="55"/>
        </w:numPr>
        <w:ind w:left="1208" w:hanging="357"/>
      </w:pPr>
      <w:r w:rsidRPr="005B30E8">
        <w:t xml:space="preserve">Наполнение модулей </w:t>
      </w:r>
      <w:r w:rsidR="005B30E8" w:rsidRPr="005B30E8">
        <w:t xml:space="preserve">учебными </w:t>
      </w:r>
      <w:r w:rsidRPr="005B30E8">
        <w:t>материал</w:t>
      </w:r>
      <w:r w:rsidR="005B30E8" w:rsidRPr="005B30E8">
        <w:t>ами</w:t>
      </w:r>
      <w:r w:rsidRPr="005B30E8">
        <w:t xml:space="preserve"> и элементами, позволяющими организовать обучение;</w:t>
      </w:r>
    </w:p>
    <w:p w:rsidR="00370807" w:rsidRPr="005B30E8" w:rsidRDefault="005B30E8" w:rsidP="00D96858">
      <w:pPr>
        <w:pStyle w:val="ac"/>
        <w:numPr>
          <w:ilvl w:val="0"/>
          <w:numId w:val="55"/>
        </w:numPr>
        <w:ind w:left="1208" w:hanging="357"/>
        <w:rPr>
          <w:rStyle w:val="FontStyle58"/>
          <w:rFonts w:eastAsia="TT46o00"/>
          <w:sz w:val="24"/>
          <w:szCs w:val="24"/>
        </w:rPr>
      </w:pPr>
      <w:r w:rsidRPr="005B30E8">
        <w:t>Апробация и р</w:t>
      </w:r>
      <w:r w:rsidR="00370807" w:rsidRPr="005B30E8">
        <w:t>едакция курса.</w:t>
      </w:r>
    </w:p>
    <w:p w:rsidR="00E013B2" w:rsidRPr="00E43D1F" w:rsidRDefault="00E013B2" w:rsidP="00E43D1F">
      <w:pPr>
        <w:rPr>
          <w:rStyle w:val="FontStyle58"/>
          <w:rFonts w:cstheme="minorBidi"/>
          <w:i/>
          <w:sz w:val="24"/>
          <w:szCs w:val="24"/>
        </w:rPr>
      </w:pPr>
      <w:r w:rsidRPr="00EE58A9">
        <w:rPr>
          <w:rStyle w:val="FontStyle58"/>
          <w:rFonts w:eastAsia="TT46o00"/>
          <w:sz w:val="24"/>
          <w:szCs w:val="24"/>
        </w:rPr>
        <w:t xml:space="preserve">После завершения разработки </w:t>
      </w:r>
      <w:r w:rsidR="00C818DB">
        <w:rPr>
          <w:rStyle w:val="FontStyle58"/>
          <w:rFonts w:eastAsia="TT46o00"/>
          <w:sz w:val="24"/>
          <w:szCs w:val="24"/>
        </w:rPr>
        <w:t xml:space="preserve">электронного </w:t>
      </w:r>
      <w:r w:rsidRPr="00EE58A9">
        <w:rPr>
          <w:rStyle w:val="FontStyle58"/>
          <w:rFonts w:eastAsia="TT46o00"/>
          <w:sz w:val="24"/>
          <w:szCs w:val="24"/>
        </w:rPr>
        <w:t>курса он должен прой</w:t>
      </w:r>
      <w:r w:rsidR="009A7762">
        <w:rPr>
          <w:rStyle w:val="FontStyle58"/>
          <w:rFonts w:eastAsia="TT46o00"/>
          <w:sz w:val="24"/>
          <w:szCs w:val="24"/>
        </w:rPr>
        <w:t xml:space="preserve">ти апробацию среди </w:t>
      </w:r>
      <w:r w:rsidR="00C818DB">
        <w:rPr>
          <w:rStyle w:val="FontStyle58"/>
          <w:rFonts w:eastAsia="TT46o00"/>
          <w:sz w:val="24"/>
          <w:szCs w:val="24"/>
        </w:rPr>
        <w:t xml:space="preserve">всех </w:t>
      </w:r>
      <w:r w:rsidR="009A7762">
        <w:rPr>
          <w:rStyle w:val="FontStyle58"/>
          <w:rFonts w:eastAsia="TT46o00"/>
          <w:sz w:val="24"/>
          <w:szCs w:val="24"/>
        </w:rPr>
        <w:t>наставников</w:t>
      </w:r>
      <w:r w:rsidRPr="00EE58A9">
        <w:rPr>
          <w:rStyle w:val="FontStyle58"/>
          <w:rFonts w:eastAsia="TT46o00"/>
          <w:sz w:val="24"/>
          <w:szCs w:val="24"/>
        </w:rPr>
        <w:t>.</w:t>
      </w:r>
      <w:r w:rsidR="00E43D1F">
        <w:rPr>
          <w:rStyle w:val="FontStyle58"/>
          <w:rFonts w:eastAsia="TT46o00"/>
          <w:sz w:val="24"/>
          <w:szCs w:val="24"/>
        </w:rPr>
        <w:t xml:space="preserve"> </w:t>
      </w:r>
    </w:p>
    <w:p w:rsidR="00E43D1F" w:rsidRDefault="00E43D1F" w:rsidP="00EE58A9">
      <w:pPr>
        <w:rPr>
          <w:rStyle w:val="FontStyle58"/>
          <w:rFonts w:eastAsia="TT46o00"/>
          <w:sz w:val="24"/>
          <w:szCs w:val="24"/>
        </w:rPr>
      </w:pPr>
      <w:r>
        <w:rPr>
          <w:rStyle w:val="FontStyle58"/>
          <w:rFonts w:eastAsia="TT46o00"/>
          <w:sz w:val="24"/>
          <w:szCs w:val="24"/>
        </w:rPr>
        <w:t xml:space="preserve">Разработанная программа </w:t>
      </w:r>
      <w:r w:rsidR="00C818DB">
        <w:rPr>
          <w:rStyle w:val="FontStyle58"/>
          <w:rFonts w:eastAsia="TT46o00"/>
          <w:sz w:val="24"/>
          <w:szCs w:val="24"/>
        </w:rPr>
        <w:t xml:space="preserve">смешанного </w:t>
      </w:r>
      <w:r>
        <w:rPr>
          <w:rStyle w:val="FontStyle58"/>
          <w:rFonts w:eastAsia="TT46o00"/>
          <w:sz w:val="24"/>
          <w:szCs w:val="24"/>
        </w:rPr>
        <w:t>обучения должна быть согласована с инженерами-технологами и службой качества на предприятии. После внесения всех корректив Директор Учебного центра</w:t>
      </w:r>
      <w:r w:rsidR="00C818DB">
        <w:rPr>
          <w:rStyle w:val="FontStyle58"/>
          <w:rFonts w:eastAsia="TT46o00"/>
          <w:sz w:val="24"/>
          <w:szCs w:val="24"/>
        </w:rPr>
        <w:t xml:space="preserve"> должен утвердить программу обучения</w:t>
      </w:r>
      <w:r>
        <w:rPr>
          <w:rStyle w:val="FontStyle58"/>
          <w:rFonts w:eastAsia="TT46o00"/>
          <w:sz w:val="24"/>
          <w:szCs w:val="24"/>
        </w:rPr>
        <w:t xml:space="preserve">. </w:t>
      </w:r>
      <w:r w:rsidR="00C818DB">
        <w:rPr>
          <w:rStyle w:val="FontStyle58"/>
          <w:rFonts w:eastAsia="TT46o00"/>
          <w:sz w:val="24"/>
          <w:szCs w:val="24"/>
        </w:rPr>
        <w:t xml:space="preserve">Далее новая </w:t>
      </w:r>
      <w:r>
        <w:rPr>
          <w:rStyle w:val="FontStyle58"/>
          <w:rFonts w:eastAsia="TT46o00"/>
          <w:sz w:val="24"/>
          <w:szCs w:val="24"/>
        </w:rPr>
        <w:t>программа</w:t>
      </w:r>
      <w:r w:rsidR="00C818DB">
        <w:rPr>
          <w:rStyle w:val="FontStyle58"/>
          <w:rFonts w:eastAsia="TT46o00"/>
          <w:sz w:val="24"/>
          <w:szCs w:val="24"/>
        </w:rPr>
        <w:t xml:space="preserve"> обучения</w:t>
      </w:r>
      <w:r>
        <w:rPr>
          <w:rStyle w:val="FontStyle58"/>
          <w:rFonts w:eastAsia="TT46o00"/>
          <w:sz w:val="24"/>
          <w:szCs w:val="24"/>
        </w:rPr>
        <w:t xml:space="preserve"> заносится</w:t>
      </w:r>
      <w:r w:rsidR="00C818DB">
        <w:rPr>
          <w:rStyle w:val="FontStyle58"/>
          <w:rFonts w:eastAsia="TT46o00"/>
          <w:sz w:val="24"/>
          <w:szCs w:val="24"/>
        </w:rPr>
        <w:t xml:space="preserve"> в </w:t>
      </w:r>
      <w:r>
        <w:rPr>
          <w:rStyle w:val="FontStyle58"/>
          <w:rFonts w:eastAsia="TT46o00"/>
          <w:sz w:val="24"/>
          <w:szCs w:val="24"/>
        </w:rPr>
        <w:t xml:space="preserve">реестр учебных программ предприятия, где ей присваивается собственный номер. </w:t>
      </w:r>
    </w:p>
    <w:p w:rsidR="00E43D1F" w:rsidRPr="001239B8" w:rsidRDefault="00E43D1F" w:rsidP="00EE58A9">
      <w:pPr>
        <w:rPr>
          <w:rStyle w:val="FontStyle58"/>
          <w:rFonts w:eastAsia="TT46o00"/>
          <w:i/>
          <w:sz w:val="24"/>
          <w:szCs w:val="24"/>
        </w:rPr>
      </w:pPr>
      <w:r w:rsidRPr="001239B8">
        <w:rPr>
          <w:rStyle w:val="FontStyle58"/>
          <w:rFonts w:eastAsia="TT46o00"/>
          <w:i/>
          <w:sz w:val="24"/>
          <w:szCs w:val="24"/>
        </w:rPr>
        <w:t>7. Оценка эффективности обучения</w:t>
      </w:r>
    </w:p>
    <w:p w:rsidR="00E43D1F" w:rsidRDefault="00C90E75" w:rsidP="002D32A4">
      <w:pPr>
        <w:rPr>
          <w:rStyle w:val="FontStyle58"/>
          <w:rFonts w:eastAsia="TT46o00"/>
          <w:sz w:val="24"/>
          <w:szCs w:val="24"/>
        </w:rPr>
      </w:pPr>
      <w:r>
        <w:rPr>
          <w:rStyle w:val="FontStyle58"/>
          <w:rFonts w:eastAsia="TT46o00"/>
          <w:sz w:val="24"/>
          <w:szCs w:val="24"/>
        </w:rPr>
        <w:t xml:space="preserve">В ОАО </w:t>
      </w:r>
      <w:r w:rsidR="00E40F20">
        <w:rPr>
          <w:rStyle w:val="FontStyle58"/>
          <w:rFonts w:eastAsia="TT46o00"/>
          <w:sz w:val="24"/>
          <w:szCs w:val="24"/>
        </w:rPr>
        <w:t>«</w:t>
      </w:r>
      <w:r>
        <w:rPr>
          <w:rStyle w:val="FontStyle58"/>
          <w:rFonts w:eastAsia="TT46o00"/>
          <w:sz w:val="24"/>
          <w:szCs w:val="24"/>
        </w:rPr>
        <w:t>ОДК-Климов</w:t>
      </w:r>
      <w:r w:rsidR="00E40F20">
        <w:rPr>
          <w:rStyle w:val="FontStyle58"/>
          <w:rFonts w:eastAsia="TT46o00"/>
          <w:sz w:val="24"/>
          <w:szCs w:val="24"/>
        </w:rPr>
        <w:t>»</w:t>
      </w:r>
      <w:r>
        <w:rPr>
          <w:rStyle w:val="FontStyle58"/>
          <w:rFonts w:eastAsia="TT46o00"/>
          <w:sz w:val="24"/>
          <w:szCs w:val="24"/>
        </w:rPr>
        <w:t xml:space="preserve"> процесс наставничества в целом не оценивается, то есть получение обратной связи от обученных сотрудников не предусмотрено. </w:t>
      </w:r>
      <w:r w:rsidR="00E40F20">
        <w:rPr>
          <w:rStyle w:val="FontStyle58"/>
          <w:rFonts w:eastAsia="TT46o00"/>
          <w:sz w:val="24"/>
          <w:szCs w:val="24"/>
        </w:rPr>
        <w:t>Поэтому для выявления степени эффективности н</w:t>
      </w:r>
      <w:r w:rsidR="000353F3">
        <w:rPr>
          <w:rStyle w:val="FontStyle58"/>
          <w:rFonts w:eastAsia="TT46o00"/>
          <w:sz w:val="24"/>
          <w:szCs w:val="24"/>
        </w:rPr>
        <w:t>аставничества</w:t>
      </w:r>
      <w:r w:rsidR="00976ED6">
        <w:rPr>
          <w:rStyle w:val="FontStyle58"/>
          <w:rFonts w:eastAsia="TT46o00"/>
          <w:sz w:val="24"/>
          <w:szCs w:val="24"/>
        </w:rPr>
        <w:t xml:space="preserve"> необходимо проведение</w:t>
      </w:r>
      <w:r w:rsidR="00E40F20">
        <w:rPr>
          <w:rStyle w:val="FontStyle58"/>
          <w:rFonts w:eastAsia="TT46o00"/>
          <w:sz w:val="24"/>
          <w:szCs w:val="24"/>
        </w:rPr>
        <w:t xml:space="preserve"> анкетирования.  </w:t>
      </w:r>
      <w:r w:rsidR="00437484">
        <w:rPr>
          <w:rStyle w:val="FontStyle58"/>
          <w:rFonts w:eastAsia="TT46o00"/>
          <w:sz w:val="24"/>
          <w:szCs w:val="24"/>
        </w:rPr>
        <w:t xml:space="preserve">Анкетирование может быть проведено также в электронном виде. </w:t>
      </w:r>
      <w:r w:rsidR="00E40F20">
        <w:rPr>
          <w:rStyle w:val="FontStyle58"/>
          <w:rFonts w:eastAsia="TT46o00"/>
          <w:sz w:val="24"/>
          <w:szCs w:val="24"/>
        </w:rPr>
        <w:t xml:space="preserve">Таким образом, </w:t>
      </w:r>
      <w:r w:rsidR="00976ED6">
        <w:rPr>
          <w:rStyle w:val="FontStyle58"/>
          <w:rFonts w:eastAsia="TT46o00"/>
          <w:sz w:val="24"/>
          <w:szCs w:val="24"/>
        </w:rPr>
        <w:t xml:space="preserve">с помощью анкетирования проводится </w:t>
      </w:r>
      <w:r w:rsidR="00E40F20">
        <w:rPr>
          <w:rStyle w:val="FontStyle58"/>
          <w:rFonts w:eastAsia="TT46o00"/>
          <w:sz w:val="24"/>
          <w:szCs w:val="24"/>
        </w:rPr>
        <w:t xml:space="preserve">оценка </w:t>
      </w:r>
      <w:r w:rsidR="000353F3">
        <w:rPr>
          <w:rStyle w:val="FontStyle58"/>
          <w:rFonts w:eastAsia="TT46o00"/>
          <w:sz w:val="24"/>
          <w:szCs w:val="24"/>
        </w:rPr>
        <w:t xml:space="preserve">эффективности </w:t>
      </w:r>
      <w:r w:rsidR="00976ED6">
        <w:rPr>
          <w:rStyle w:val="FontStyle58"/>
          <w:rFonts w:eastAsia="TT46o00"/>
          <w:sz w:val="24"/>
          <w:szCs w:val="24"/>
        </w:rPr>
        <w:t xml:space="preserve">обучения </w:t>
      </w:r>
      <w:r w:rsidR="00E40F20">
        <w:rPr>
          <w:rStyle w:val="FontStyle58"/>
          <w:rFonts w:eastAsia="TT46o00"/>
          <w:sz w:val="24"/>
          <w:szCs w:val="24"/>
        </w:rPr>
        <w:t xml:space="preserve">по первому уровню модели Киркпатрика. </w:t>
      </w:r>
    </w:p>
    <w:p w:rsidR="00E40F20" w:rsidRDefault="00E40F20" w:rsidP="002D32A4">
      <w:pPr>
        <w:rPr>
          <w:rStyle w:val="FontStyle58"/>
          <w:rFonts w:eastAsia="TT46o00"/>
          <w:sz w:val="24"/>
          <w:szCs w:val="24"/>
        </w:rPr>
      </w:pPr>
      <w:r>
        <w:rPr>
          <w:rStyle w:val="FontStyle58"/>
          <w:rFonts w:eastAsia="TT46o00"/>
          <w:sz w:val="24"/>
          <w:szCs w:val="24"/>
        </w:rPr>
        <w:t xml:space="preserve">Для снижения субъективности оценки необходимо опросить </w:t>
      </w:r>
      <w:r w:rsidR="000353F3">
        <w:rPr>
          <w:rStyle w:val="FontStyle58"/>
          <w:rFonts w:eastAsia="TT46o00"/>
          <w:sz w:val="24"/>
          <w:szCs w:val="24"/>
        </w:rPr>
        <w:t xml:space="preserve">не только работника, прошедших обучение с наставником, но и </w:t>
      </w:r>
      <w:r>
        <w:rPr>
          <w:rStyle w:val="FontStyle58"/>
          <w:rFonts w:eastAsia="TT46o00"/>
          <w:sz w:val="24"/>
          <w:szCs w:val="24"/>
        </w:rPr>
        <w:t>непо</w:t>
      </w:r>
      <w:r w:rsidR="000353F3">
        <w:rPr>
          <w:rStyle w:val="FontStyle58"/>
          <w:rFonts w:eastAsia="TT46o00"/>
          <w:sz w:val="24"/>
          <w:szCs w:val="24"/>
        </w:rPr>
        <w:t xml:space="preserve">средственного руководителя </w:t>
      </w:r>
      <w:r>
        <w:rPr>
          <w:rStyle w:val="FontStyle58"/>
          <w:rFonts w:eastAsia="TT46o00"/>
          <w:sz w:val="24"/>
          <w:szCs w:val="24"/>
        </w:rPr>
        <w:t xml:space="preserve">работника и самого наставника. Непосредственным руководителем </w:t>
      </w:r>
      <w:r w:rsidR="00976ED6">
        <w:rPr>
          <w:rStyle w:val="FontStyle58"/>
          <w:rFonts w:eastAsia="TT46o00"/>
          <w:sz w:val="24"/>
          <w:szCs w:val="24"/>
        </w:rPr>
        <w:t xml:space="preserve">работника </w:t>
      </w:r>
      <w:r w:rsidR="008F4475">
        <w:rPr>
          <w:rStyle w:val="FontStyle58"/>
          <w:rFonts w:eastAsia="TT46o00"/>
          <w:sz w:val="24"/>
          <w:szCs w:val="24"/>
        </w:rPr>
        <w:t xml:space="preserve">может выступать мастер </w:t>
      </w:r>
      <w:r>
        <w:rPr>
          <w:rStyle w:val="FontStyle58"/>
          <w:rFonts w:eastAsia="TT46o00"/>
          <w:sz w:val="24"/>
          <w:szCs w:val="24"/>
        </w:rPr>
        <w:t xml:space="preserve">цеха или мастер участка. </w:t>
      </w:r>
    </w:p>
    <w:p w:rsidR="00E40F20" w:rsidRDefault="00E40F20" w:rsidP="002D32A4">
      <w:pPr>
        <w:rPr>
          <w:rStyle w:val="FontStyle58"/>
          <w:rFonts w:eastAsia="TT46o00"/>
          <w:sz w:val="24"/>
          <w:szCs w:val="24"/>
        </w:rPr>
      </w:pPr>
      <w:r>
        <w:rPr>
          <w:rStyle w:val="FontStyle58"/>
          <w:rFonts w:eastAsia="TT46o00"/>
          <w:sz w:val="24"/>
          <w:szCs w:val="24"/>
        </w:rPr>
        <w:lastRenderedPageBreak/>
        <w:t xml:space="preserve">Анкетам </w:t>
      </w:r>
      <w:r w:rsidR="00976ED6">
        <w:rPr>
          <w:rStyle w:val="FontStyle58"/>
          <w:rFonts w:eastAsia="TT46o00"/>
          <w:sz w:val="24"/>
          <w:szCs w:val="24"/>
        </w:rPr>
        <w:t xml:space="preserve">обратной связи </w:t>
      </w:r>
      <w:r>
        <w:rPr>
          <w:rStyle w:val="FontStyle58"/>
          <w:rFonts w:eastAsia="TT46o00"/>
          <w:sz w:val="24"/>
          <w:szCs w:val="24"/>
        </w:rPr>
        <w:t>работника, руководителя и наставника присваивается разный весовой коэффициент: анкета руководителя – 0,35, анкета работника – 0,45, наставника –</w:t>
      </w:r>
      <w:r w:rsidR="000353F3">
        <w:rPr>
          <w:rStyle w:val="FontStyle58"/>
          <w:rFonts w:eastAsia="TT46o00"/>
          <w:sz w:val="24"/>
          <w:szCs w:val="24"/>
        </w:rPr>
        <w:t xml:space="preserve"> </w:t>
      </w:r>
      <w:r>
        <w:rPr>
          <w:rStyle w:val="FontStyle58"/>
          <w:rFonts w:eastAsia="TT46o00"/>
          <w:sz w:val="24"/>
          <w:szCs w:val="24"/>
        </w:rPr>
        <w:t xml:space="preserve">0,2. </w:t>
      </w:r>
      <w:r w:rsidR="004F2352">
        <w:rPr>
          <w:rStyle w:val="FontStyle58"/>
          <w:rFonts w:eastAsia="TT46o00"/>
          <w:sz w:val="24"/>
          <w:szCs w:val="24"/>
        </w:rPr>
        <w:t>С</w:t>
      </w:r>
      <w:r w:rsidR="00437484">
        <w:rPr>
          <w:rStyle w:val="FontStyle58"/>
          <w:rFonts w:eastAsia="TT46o00"/>
          <w:sz w:val="24"/>
          <w:szCs w:val="24"/>
        </w:rPr>
        <w:t xml:space="preserve">начала </w:t>
      </w:r>
      <w:r w:rsidR="004F2352">
        <w:rPr>
          <w:rStyle w:val="FontStyle58"/>
          <w:rFonts w:eastAsia="TT46o00"/>
          <w:sz w:val="24"/>
          <w:szCs w:val="24"/>
        </w:rPr>
        <w:t>отдельно высчитывается ср</w:t>
      </w:r>
      <w:r w:rsidR="000353F3">
        <w:rPr>
          <w:rStyle w:val="FontStyle58"/>
          <w:rFonts w:eastAsia="TT46o00"/>
          <w:sz w:val="24"/>
          <w:szCs w:val="24"/>
        </w:rPr>
        <w:t xml:space="preserve">едний балл по анкетам работника, </w:t>
      </w:r>
      <w:r w:rsidR="004F2352">
        <w:rPr>
          <w:rStyle w:val="FontStyle58"/>
          <w:rFonts w:eastAsia="TT46o00"/>
          <w:sz w:val="24"/>
          <w:szCs w:val="24"/>
        </w:rPr>
        <w:t>наставника и руководителя. Затем</w:t>
      </w:r>
      <w:r w:rsidR="00437484">
        <w:rPr>
          <w:rStyle w:val="FontStyle58"/>
          <w:rFonts w:eastAsia="TT46o00"/>
          <w:sz w:val="24"/>
          <w:szCs w:val="24"/>
        </w:rPr>
        <w:t xml:space="preserve"> эти</w:t>
      </w:r>
      <w:r w:rsidR="004F2352">
        <w:rPr>
          <w:rStyle w:val="FontStyle58"/>
          <w:rFonts w:eastAsia="TT46o00"/>
          <w:sz w:val="24"/>
          <w:szCs w:val="24"/>
        </w:rPr>
        <w:t xml:space="preserve"> </w:t>
      </w:r>
      <w:r w:rsidR="00437484">
        <w:rPr>
          <w:rStyle w:val="FontStyle58"/>
          <w:rFonts w:eastAsia="TT46o00"/>
          <w:sz w:val="24"/>
          <w:szCs w:val="24"/>
        </w:rPr>
        <w:t>средние баллы умножаются на соответствующие весовые</w:t>
      </w:r>
      <w:r w:rsidR="00976ED6">
        <w:rPr>
          <w:rStyle w:val="FontStyle58"/>
          <w:rFonts w:eastAsia="TT46o00"/>
          <w:sz w:val="24"/>
          <w:szCs w:val="24"/>
        </w:rPr>
        <w:t xml:space="preserve"> коэффициент</w:t>
      </w:r>
      <w:r w:rsidR="00437484">
        <w:rPr>
          <w:rStyle w:val="FontStyle58"/>
          <w:rFonts w:eastAsia="TT46o00"/>
          <w:sz w:val="24"/>
          <w:szCs w:val="24"/>
        </w:rPr>
        <w:t>ы. Итоговая оценка</w:t>
      </w:r>
      <w:r w:rsidR="000353F3">
        <w:rPr>
          <w:rStyle w:val="FontStyle58"/>
          <w:rFonts w:eastAsia="TT46o00"/>
          <w:sz w:val="24"/>
          <w:szCs w:val="24"/>
        </w:rPr>
        <w:t xml:space="preserve"> </w:t>
      </w:r>
      <w:r w:rsidR="00437484">
        <w:rPr>
          <w:rStyle w:val="FontStyle58"/>
          <w:rFonts w:eastAsia="TT46o00"/>
          <w:sz w:val="24"/>
          <w:szCs w:val="24"/>
        </w:rPr>
        <w:t>–</w:t>
      </w:r>
      <w:r w:rsidR="000353F3">
        <w:rPr>
          <w:rStyle w:val="FontStyle58"/>
          <w:rFonts w:eastAsia="TT46o00"/>
          <w:sz w:val="24"/>
          <w:szCs w:val="24"/>
        </w:rPr>
        <w:t xml:space="preserve"> </w:t>
      </w:r>
      <w:r w:rsidR="00437484">
        <w:rPr>
          <w:rStyle w:val="FontStyle58"/>
          <w:rFonts w:eastAsia="TT46o00"/>
          <w:sz w:val="24"/>
          <w:szCs w:val="24"/>
        </w:rPr>
        <w:t xml:space="preserve">это среднее арифметическое суммы произведений средних баллов и весовых коэффициентов. </w:t>
      </w:r>
      <w:r>
        <w:rPr>
          <w:rStyle w:val="FontStyle58"/>
          <w:rFonts w:eastAsia="TT46o00"/>
          <w:sz w:val="24"/>
          <w:szCs w:val="24"/>
        </w:rPr>
        <w:t>Формы анкет руководителя, наставника и р</w:t>
      </w:r>
      <w:r w:rsidR="008B65A2">
        <w:rPr>
          <w:rStyle w:val="FontStyle58"/>
          <w:rFonts w:eastAsia="TT46o00"/>
          <w:sz w:val="24"/>
          <w:szCs w:val="24"/>
        </w:rPr>
        <w:t>аботника пр</w:t>
      </w:r>
      <w:r w:rsidR="000353F3">
        <w:rPr>
          <w:rStyle w:val="FontStyle58"/>
          <w:rFonts w:eastAsia="TT46o00"/>
          <w:sz w:val="24"/>
          <w:szCs w:val="24"/>
        </w:rPr>
        <w:t>едставлены</w:t>
      </w:r>
      <w:r w:rsidR="008B65A2">
        <w:rPr>
          <w:rStyle w:val="FontStyle58"/>
          <w:rFonts w:eastAsia="TT46o00"/>
          <w:sz w:val="24"/>
          <w:szCs w:val="24"/>
        </w:rPr>
        <w:t xml:space="preserve"> в </w:t>
      </w:r>
      <w:r w:rsidR="00FE5AF9" w:rsidRPr="00CD1422">
        <w:rPr>
          <w:rStyle w:val="FontStyle58"/>
          <w:rFonts w:eastAsia="TT46o00"/>
          <w:sz w:val="24"/>
          <w:szCs w:val="24"/>
        </w:rPr>
        <w:t>Приложении 1</w:t>
      </w:r>
      <w:r w:rsidR="000353F3">
        <w:rPr>
          <w:rStyle w:val="FontStyle58"/>
          <w:rFonts w:eastAsia="TT46o00"/>
          <w:sz w:val="24"/>
          <w:szCs w:val="24"/>
        </w:rPr>
        <w:t>1</w:t>
      </w:r>
      <w:r w:rsidR="008B65A2" w:rsidRPr="00CD1422">
        <w:rPr>
          <w:rStyle w:val="FontStyle58"/>
          <w:rFonts w:eastAsia="TT46o00"/>
          <w:sz w:val="24"/>
          <w:szCs w:val="24"/>
        </w:rPr>
        <w:t>.</w:t>
      </w:r>
    </w:p>
    <w:p w:rsidR="00E40F20" w:rsidRDefault="00E40F20" w:rsidP="002D32A4">
      <w:pPr>
        <w:rPr>
          <w:rStyle w:val="FontStyle58"/>
          <w:rFonts w:eastAsia="TT46o00"/>
          <w:sz w:val="24"/>
          <w:szCs w:val="24"/>
        </w:rPr>
      </w:pPr>
      <w:r>
        <w:rPr>
          <w:rStyle w:val="FontStyle58"/>
          <w:rFonts w:eastAsia="TT46o00"/>
          <w:sz w:val="24"/>
          <w:szCs w:val="24"/>
        </w:rPr>
        <w:t xml:space="preserve">По результатам анкетирования </w:t>
      </w:r>
      <w:r w:rsidR="008B65A2">
        <w:rPr>
          <w:rStyle w:val="FontStyle58"/>
          <w:rFonts w:eastAsia="TT46o00"/>
          <w:sz w:val="24"/>
          <w:szCs w:val="24"/>
        </w:rPr>
        <w:t>рекомендуется осуществлять бонусную доплату наставникам:</w:t>
      </w:r>
    </w:p>
    <w:p w:rsidR="008B65A2" w:rsidRPr="00437484" w:rsidRDefault="004F2352" w:rsidP="00D96858">
      <w:pPr>
        <w:pStyle w:val="ac"/>
        <w:numPr>
          <w:ilvl w:val="0"/>
          <w:numId w:val="59"/>
        </w:numPr>
        <w:ind w:left="1208" w:hanging="357"/>
        <w:rPr>
          <w:rStyle w:val="FontStyle58"/>
          <w:rFonts w:eastAsia="TT46o00"/>
          <w:sz w:val="24"/>
          <w:szCs w:val="24"/>
        </w:rPr>
      </w:pPr>
      <w:r w:rsidRPr="00437484">
        <w:rPr>
          <w:rStyle w:val="FontStyle58"/>
          <w:rFonts w:eastAsia="TT46o00"/>
          <w:sz w:val="24"/>
          <w:szCs w:val="24"/>
        </w:rPr>
        <w:t>от 4,5</w:t>
      </w:r>
      <w:r w:rsidR="008B65A2" w:rsidRPr="00437484">
        <w:rPr>
          <w:rStyle w:val="FontStyle58"/>
          <w:rFonts w:eastAsia="TT46o00"/>
          <w:sz w:val="24"/>
          <w:szCs w:val="24"/>
        </w:rPr>
        <w:t xml:space="preserve"> баллов – 1500 руб./мес.</w:t>
      </w:r>
    </w:p>
    <w:p w:rsidR="008B65A2" w:rsidRPr="00437484" w:rsidRDefault="004F2352" w:rsidP="00D96858">
      <w:pPr>
        <w:pStyle w:val="ac"/>
        <w:numPr>
          <w:ilvl w:val="0"/>
          <w:numId w:val="59"/>
        </w:numPr>
        <w:ind w:left="1208" w:hanging="357"/>
        <w:rPr>
          <w:rStyle w:val="FontStyle58"/>
          <w:rFonts w:eastAsia="TT46o00"/>
          <w:sz w:val="24"/>
          <w:szCs w:val="24"/>
        </w:rPr>
      </w:pPr>
      <w:r w:rsidRPr="00437484">
        <w:rPr>
          <w:rStyle w:val="FontStyle58"/>
          <w:rFonts w:eastAsia="TT46o00"/>
          <w:sz w:val="24"/>
          <w:szCs w:val="24"/>
        </w:rPr>
        <w:t>от 3,5 баллов</w:t>
      </w:r>
      <w:r w:rsidR="008B65A2" w:rsidRPr="00437484">
        <w:rPr>
          <w:rStyle w:val="FontStyle58"/>
          <w:rFonts w:eastAsia="TT46o00"/>
          <w:sz w:val="24"/>
          <w:szCs w:val="24"/>
        </w:rPr>
        <w:t xml:space="preserve"> – 1000 руб./мес.</w:t>
      </w:r>
    </w:p>
    <w:p w:rsidR="004F2352" w:rsidRPr="00437484" w:rsidRDefault="004F2352" w:rsidP="00D96858">
      <w:pPr>
        <w:pStyle w:val="ac"/>
        <w:numPr>
          <w:ilvl w:val="0"/>
          <w:numId w:val="59"/>
        </w:numPr>
        <w:ind w:left="1208" w:hanging="357"/>
        <w:rPr>
          <w:rStyle w:val="FontStyle58"/>
          <w:rFonts w:eastAsia="TT46o00"/>
          <w:sz w:val="24"/>
          <w:szCs w:val="24"/>
        </w:rPr>
      </w:pPr>
      <w:r w:rsidRPr="00437484">
        <w:rPr>
          <w:rStyle w:val="FontStyle58"/>
          <w:rFonts w:eastAsia="TT46o00"/>
          <w:sz w:val="24"/>
          <w:szCs w:val="24"/>
        </w:rPr>
        <w:t>от 2,5 баллов</w:t>
      </w:r>
      <w:r w:rsidR="008B65A2" w:rsidRPr="00437484">
        <w:rPr>
          <w:rStyle w:val="FontStyle58"/>
          <w:rFonts w:eastAsia="TT46o00"/>
          <w:sz w:val="24"/>
          <w:szCs w:val="24"/>
        </w:rPr>
        <w:t xml:space="preserve"> – 500 руб./мес. </w:t>
      </w:r>
    </w:p>
    <w:p w:rsidR="008B65A2" w:rsidRPr="00437484" w:rsidRDefault="004F2352" w:rsidP="00D96858">
      <w:pPr>
        <w:pStyle w:val="ac"/>
        <w:numPr>
          <w:ilvl w:val="0"/>
          <w:numId w:val="59"/>
        </w:numPr>
        <w:ind w:left="1208" w:hanging="357"/>
        <w:rPr>
          <w:rStyle w:val="FontStyle58"/>
          <w:rFonts w:eastAsia="TT46o00"/>
          <w:sz w:val="24"/>
          <w:szCs w:val="24"/>
        </w:rPr>
      </w:pPr>
      <w:r w:rsidRPr="00437484">
        <w:rPr>
          <w:rStyle w:val="FontStyle58"/>
          <w:rFonts w:eastAsia="TT46o00"/>
          <w:sz w:val="24"/>
          <w:szCs w:val="24"/>
        </w:rPr>
        <w:t>менее 2,5 баллов</w:t>
      </w:r>
      <w:r w:rsidR="008B65A2" w:rsidRPr="00437484">
        <w:rPr>
          <w:rStyle w:val="FontStyle58"/>
          <w:rFonts w:eastAsia="TT46o00"/>
          <w:sz w:val="24"/>
          <w:szCs w:val="24"/>
        </w:rPr>
        <w:t xml:space="preserve"> – бонус не предусмотрен в связи с низкой эффективностью обучения.</w:t>
      </w:r>
    </w:p>
    <w:p w:rsidR="00626499" w:rsidRDefault="00626499" w:rsidP="002D32A4">
      <w:pPr>
        <w:rPr>
          <w:rStyle w:val="FontStyle58"/>
          <w:rFonts w:eastAsia="TT46o00"/>
          <w:sz w:val="24"/>
          <w:szCs w:val="24"/>
        </w:rPr>
      </w:pPr>
      <w:r>
        <w:rPr>
          <w:rStyle w:val="FontStyle58"/>
          <w:rFonts w:eastAsia="TT46o00"/>
          <w:sz w:val="24"/>
          <w:szCs w:val="24"/>
        </w:rPr>
        <w:t xml:space="preserve">Помимо денежного стимулирования наставников необходимо разработать систему нематериальной мотивации. </w:t>
      </w:r>
      <w:r w:rsidRPr="00626499">
        <w:t>Для этого необходима</w:t>
      </w:r>
      <w:r>
        <w:t xml:space="preserve"> разработка</w:t>
      </w:r>
      <w:r w:rsidRPr="00626499">
        <w:t xml:space="preserve"> положения о лучшем наставнике предприятия и критериев оценки наставников</w:t>
      </w:r>
      <w:r>
        <w:t xml:space="preserve">. В качестве нематериальной мотивации на предприятии </w:t>
      </w:r>
      <w:r w:rsidRPr="00626499">
        <w:t xml:space="preserve">можно ввести конкурс </w:t>
      </w:r>
      <w:r>
        <w:rPr>
          <w:rFonts w:cs="Times New Roman"/>
        </w:rPr>
        <w:t>«</w:t>
      </w:r>
      <w:r w:rsidRPr="00626499">
        <w:t>Лучший наставник года</w:t>
      </w:r>
      <w:r>
        <w:rPr>
          <w:rFonts w:cs="Times New Roman"/>
        </w:rPr>
        <w:t>»</w:t>
      </w:r>
      <w:r w:rsidRPr="00626499">
        <w:t>, а также направлени</w:t>
      </w:r>
      <w:r>
        <w:t>е лучших</w:t>
      </w:r>
      <w:r w:rsidRPr="00626499">
        <w:t xml:space="preserve"> наставников на обучение за счет предприятия.</w:t>
      </w:r>
    </w:p>
    <w:p w:rsidR="008B65A2" w:rsidRDefault="008B65A2" w:rsidP="002D32A4">
      <w:pPr>
        <w:rPr>
          <w:rStyle w:val="FontStyle58"/>
          <w:rFonts w:eastAsia="TT46o00"/>
          <w:sz w:val="24"/>
          <w:szCs w:val="24"/>
        </w:rPr>
      </w:pPr>
      <w:r>
        <w:rPr>
          <w:rStyle w:val="FontStyle58"/>
          <w:rFonts w:eastAsia="TT46o00"/>
          <w:sz w:val="24"/>
          <w:szCs w:val="24"/>
        </w:rPr>
        <w:t xml:space="preserve">Для оценки эффективности обучения по второму уровню модели Киркпатрика рекомендуется ввести электронное итоговое тестирование для оценки уровня теоретических знаний работников. Электронное тестирование включает в себя только тестовые вопросы, без открытых вопросов и может быть размещено в конце электронного курса. </w:t>
      </w:r>
      <w:r w:rsidR="00DD39A2">
        <w:rPr>
          <w:rStyle w:val="FontStyle58"/>
          <w:rFonts w:eastAsia="TT46o00"/>
          <w:sz w:val="24"/>
          <w:szCs w:val="24"/>
        </w:rPr>
        <w:t xml:space="preserve">Пример </w:t>
      </w:r>
      <w:r w:rsidR="00E705C7">
        <w:rPr>
          <w:rStyle w:val="FontStyle58"/>
          <w:rFonts w:eastAsia="TT46o00"/>
          <w:sz w:val="24"/>
          <w:szCs w:val="24"/>
        </w:rPr>
        <w:t xml:space="preserve">итогового </w:t>
      </w:r>
      <w:r w:rsidR="00DD39A2">
        <w:rPr>
          <w:rStyle w:val="FontStyle58"/>
          <w:rFonts w:eastAsia="TT46o00"/>
          <w:sz w:val="24"/>
          <w:szCs w:val="24"/>
        </w:rPr>
        <w:t xml:space="preserve">электронного тестирования приведен в </w:t>
      </w:r>
      <w:r w:rsidR="00E705C7">
        <w:rPr>
          <w:rStyle w:val="FontStyle58"/>
          <w:rFonts w:eastAsia="TT46o00"/>
          <w:sz w:val="24"/>
          <w:szCs w:val="24"/>
        </w:rPr>
        <w:t>Приложении 12</w:t>
      </w:r>
      <w:r w:rsidR="00DD39A2" w:rsidRPr="00CD1422">
        <w:rPr>
          <w:rStyle w:val="FontStyle58"/>
          <w:rFonts w:eastAsia="TT46o00"/>
          <w:sz w:val="24"/>
          <w:szCs w:val="24"/>
        </w:rPr>
        <w:t>.</w:t>
      </w:r>
    </w:p>
    <w:p w:rsidR="008B65A2" w:rsidRDefault="008B65A2" w:rsidP="002D32A4">
      <w:pPr>
        <w:rPr>
          <w:rStyle w:val="FontStyle58"/>
          <w:rFonts w:eastAsia="TT46o00"/>
          <w:sz w:val="24"/>
          <w:szCs w:val="24"/>
        </w:rPr>
      </w:pPr>
      <w:r>
        <w:rPr>
          <w:rStyle w:val="FontStyle58"/>
          <w:rFonts w:eastAsia="TT46o00"/>
          <w:sz w:val="24"/>
          <w:szCs w:val="24"/>
        </w:rPr>
        <w:t xml:space="preserve">Таким образом, электронное тестирование в отличие от зачетов по теоретическим дисциплинам, проводимым преподавателями раз в квартал, ускорит процесс получения обратной связи для сотрудников. И </w:t>
      </w:r>
      <w:r w:rsidR="000353F3">
        <w:rPr>
          <w:rStyle w:val="FontStyle58"/>
          <w:rFonts w:eastAsia="TT46o00"/>
          <w:sz w:val="24"/>
          <w:szCs w:val="24"/>
        </w:rPr>
        <w:t xml:space="preserve">рабочий, который прошел тестирование, </w:t>
      </w:r>
      <w:r>
        <w:rPr>
          <w:rStyle w:val="FontStyle58"/>
          <w:rFonts w:eastAsia="TT46o00"/>
          <w:sz w:val="24"/>
          <w:szCs w:val="24"/>
        </w:rPr>
        <w:t xml:space="preserve">и </w:t>
      </w:r>
      <w:r w:rsidR="000353F3">
        <w:rPr>
          <w:rStyle w:val="FontStyle58"/>
          <w:rFonts w:eastAsia="TT46o00"/>
          <w:sz w:val="24"/>
          <w:szCs w:val="24"/>
        </w:rPr>
        <w:t>его наставник</w:t>
      </w:r>
      <w:r>
        <w:rPr>
          <w:rStyle w:val="FontStyle58"/>
          <w:rFonts w:eastAsia="TT46o00"/>
          <w:sz w:val="24"/>
          <w:szCs w:val="24"/>
        </w:rPr>
        <w:t xml:space="preserve">, и специалисты Учебного центра смогут сразу получить результаты работника и сделать вывод, может ли </w:t>
      </w:r>
      <w:r w:rsidR="000353F3">
        <w:rPr>
          <w:rStyle w:val="FontStyle58"/>
          <w:rFonts w:eastAsia="TT46o00"/>
          <w:sz w:val="24"/>
          <w:szCs w:val="24"/>
        </w:rPr>
        <w:t xml:space="preserve">он </w:t>
      </w:r>
      <w:r>
        <w:rPr>
          <w:rStyle w:val="FontStyle58"/>
          <w:rFonts w:eastAsia="TT46o00"/>
          <w:sz w:val="24"/>
          <w:szCs w:val="24"/>
        </w:rPr>
        <w:t xml:space="preserve">быть допущен к квалификационной комиссии или нет. </w:t>
      </w:r>
    </w:p>
    <w:p w:rsidR="008B65A2" w:rsidRDefault="008B65A2" w:rsidP="002D32A4">
      <w:pPr>
        <w:rPr>
          <w:rStyle w:val="FontStyle58"/>
          <w:rFonts w:eastAsia="TT46o00"/>
          <w:sz w:val="24"/>
          <w:szCs w:val="24"/>
        </w:rPr>
      </w:pPr>
      <w:r>
        <w:rPr>
          <w:rStyle w:val="FontStyle58"/>
          <w:rFonts w:eastAsia="TT46o00"/>
          <w:sz w:val="24"/>
          <w:szCs w:val="24"/>
        </w:rPr>
        <w:t xml:space="preserve">Кроме того, </w:t>
      </w:r>
      <w:r w:rsidR="00DD39A2">
        <w:rPr>
          <w:rStyle w:val="FontStyle58"/>
          <w:rFonts w:eastAsia="TT46o00"/>
          <w:sz w:val="24"/>
          <w:szCs w:val="24"/>
        </w:rPr>
        <w:t xml:space="preserve">электронное тестирование освободит квалификационную комиссию от обязанности задавать аттестуемому общие теоретические вопросы на заседании и </w:t>
      </w:r>
      <w:r w:rsidR="000353F3">
        <w:rPr>
          <w:rStyle w:val="FontStyle58"/>
          <w:rFonts w:eastAsia="TT46o00"/>
          <w:sz w:val="24"/>
          <w:szCs w:val="24"/>
        </w:rPr>
        <w:t xml:space="preserve">позволит </w:t>
      </w:r>
      <w:r w:rsidR="00DD39A2">
        <w:rPr>
          <w:rStyle w:val="FontStyle58"/>
          <w:rFonts w:eastAsia="TT46o00"/>
          <w:sz w:val="24"/>
          <w:szCs w:val="24"/>
        </w:rPr>
        <w:t>сосредоточиться на оценке его практических знаний.</w:t>
      </w:r>
    </w:p>
    <w:p w:rsidR="00DD39A2" w:rsidRDefault="00863476" w:rsidP="002D32A4">
      <w:pPr>
        <w:rPr>
          <w:szCs w:val="24"/>
        </w:rPr>
      </w:pPr>
      <w:r>
        <w:rPr>
          <w:rStyle w:val="FontStyle58"/>
          <w:rFonts w:eastAsia="TT46o00"/>
          <w:sz w:val="24"/>
          <w:szCs w:val="24"/>
        </w:rPr>
        <w:t>Для оценки поведения</w:t>
      </w:r>
      <w:r>
        <w:rPr>
          <w:szCs w:val="24"/>
        </w:rPr>
        <w:t xml:space="preserve"> обученных сотрудников, степени применения ими </w:t>
      </w:r>
      <w:r w:rsidRPr="00FC4B19">
        <w:rPr>
          <w:szCs w:val="24"/>
        </w:rPr>
        <w:t>полученных знаний</w:t>
      </w:r>
      <w:r>
        <w:rPr>
          <w:szCs w:val="24"/>
        </w:rPr>
        <w:t xml:space="preserve"> и навыков</w:t>
      </w:r>
      <w:r w:rsidRPr="00FC4B19">
        <w:rPr>
          <w:szCs w:val="24"/>
        </w:rPr>
        <w:t xml:space="preserve"> на своем рабочем месте</w:t>
      </w:r>
      <w:r>
        <w:rPr>
          <w:szCs w:val="24"/>
        </w:rPr>
        <w:t xml:space="preserve"> необходимо ввести демонстрационный экзамен вместо квалификационной работы. </w:t>
      </w:r>
      <w:r w:rsidR="000353F3">
        <w:rPr>
          <w:szCs w:val="24"/>
        </w:rPr>
        <w:t>К</w:t>
      </w:r>
      <w:r>
        <w:rPr>
          <w:szCs w:val="24"/>
        </w:rPr>
        <w:t>валификационная работ</w:t>
      </w:r>
      <w:r w:rsidR="000353F3">
        <w:rPr>
          <w:szCs w:val="24"/>
        </w:rPr>
        <w:t>а</w:t>
      </w:r>
      <w:r>
        <w:rPr>
          <w:szCs w:val="24"/>
        </w:rPr>
        <w:t xml:space="preserve"> выполняется работником в </w:t>
      </w:r>
      <w:r>
        <w:rPr>
          <w:szCs w:val="24"/>
        </w:rPr>
        <w:lastRenderedPageBreak/>
        <w:t xml:space="preserve">присутствии наставника или мастера, </w:t>
      </w:r>
      <w:r w:rsidR="000353F3">
        <w:rPr>
          <w:szCs w:val="24"/>
        </w:rPr>
        <w:t xml:space="preserve">поэтому </w:t>
      </w:r>
      <w:r>
        <w:rPr>
          <w:szCs w:val="24"/>
        </w:rPr>
        <w:t>является довольно субъективным методом о</w:t>
      </w:r>
      <w:r w:rsidR="000353F3">
        <w:rPr>
          <w:szCs w:val="24"/>
        </w:rPr>
        <w:t xml:space="preserve">ценки. Демонстрационный экзамен, напротив, </w:t>
      </w:r>
      <w:r>
        <w:rPr>
          <w:szCs w:val="24"/>
        </w:rPr>
        <w:t xml:space="preserve">предполагает оценку профессиональных навыков работника в реальной рабочей обстановке при квалификационной комиссии. Таким образом, квалификационная комиссия может всесторонне оценить профессиональные навыки, </w:t>
      </w:r>
      <w:r w:rsidR="000353F3">
        <w:rPr>
          <w:szCs w:val="24"/>
        </w:rPr>
        <w:t xml:space="preserve">которыми </w:t>
      </w:r>
      <w:r>
        <w:rPr>
          <w:szCs w:val="24"/>
        </w:rPr>
        <w:t>работник</w:t>
      </w:r>
      <w:r w:rsidR="000353F3">
        <w:rPr>
          <w:szCs w:val="24"/>
        </w:rPr>
        <w:t xml:space="preserve"> овладел</w:t>
      </w:r>
      <w:r>
        <w:rPr>
          <w:szCs w:val="24"/>
        </w:rPr>
        <w:t xml:space="preserve"> за время учебы, </w:t>
      </w:r>
      <w:r w:rsidR="000353F3">
        <w:rPr>
          <w:szCs w:val="24"/>
        </w:rPr>
        <w:t xml:space="preserve">а также </w:t>
      </w:r>
      <w:r>
        <w:rPr>
          <w:szCs w:val="24"/>
        </w:rPr>
        <w:t xml:space="preserve">качество выполнения им трудовых операций и качество его работы в целом. </w:t>
      </w:r>
    </w:p>
    <w:p w:rsidR="00D33F05" w:rsidRDefault="00863476" w:rsidP="00D33F05">
      <w:pPr>
        <w:rPr>
          <w:rFonts w:cs="Times New Roman"/>
          <w:szCs w:val="24"/>
        </w:rPr>
      </w:pPr>
      <w:r w:rsidRPr="00D33F05">
        <w:rPr>
          <w:rFonts w:cs="Times New Roman"/>
          <w:szCs w:val="24"/>
        </w:rPr>
        <w:t xml:space="preserve">Кроме того, </w:t>
      </w:r>
      <w:r w:rsidR="00D33F05" w:rsidRPr="00D33F05">
        <w:rPr>
          <w:rFonts w:cs="Times New Roman"/>
          <w:szCs w:val="24"/>
        </w:rPr>
        <w:t xml:space="preserve">в 2017 году </w:t>
      </w:r>
      <w:r w:rsidRPr="00D33F05">
        <w:rPr>
          <w:rFonts w:cs="Times New Roman"/>
          <w:szCs w:val="24"/>
        </w:rPr>
        <w:t>АО «Объединенная двигателестроительная корпорация», в которую входит ОАО «ОДК-Климов»</w:t>
      </w:r>
      <w:r w:rsidR="00D33F05" w:rsidRPr="00D33F05">
        <w:rPr>
          <w:rFonts w:cs="Times New Roman"/>
          <w:szCs w:val="24"/>
        </w:rPr>
        <w:t>, и движение WorldSkills Russia заключили соглашение о внедрении нового формата независимой оценки практических навыков рабочих и специалистов по международным стандартам – демонстрационного экзамена</w:t>
      </w:r>
      <w:r w:rsidR="000353F3">
        <w:rPr>
          <w:rFonts w:cs="Times New Roman"/>
          <w:szCs w:val="24"/>
        </w:rPr>
        <w:t>.</w:t>
      </w:r>
      <w:r w:rsidR="00D33F05" w:rsidRPr="00D33F05">
        <w:rPr>
          <w:rStyle w:val="af7"/>
          <w:rFonts w:cs="Times New Roman"/>
          <w:szCs w:val="24"/>
        </w:rPr>
        <w:footnoteReference w:id="46"/>
      </w:r>
    </w:p>
    <w:p w:rsidR="00D33F05" w:rsidRDefault="00D33F05" w:rsidP="00D33F05">
      <w:pPr>
        <w:rPr>
          <w:rFonts w:cs="Times New Roman"/>
          <w:szCs w:val="24"/>
        </w:rPr>
      </w:pPr>
      <w:r w:rsidRPr="00D33F05">
        <w:rPr>
          <w:rFonts w:cs="Times New Roman"/>
          <w:szCs w:val="24"/>
        </w:rPr>
        <w:t>Демонстрационный экзамен по стандартам WorldSkills Russia</w:t>
      </w:r>
      <w:r>
        <w:rPr>
          <w:rFonts w:cs="Times New Roman"/>
          <w:szCs w:val="24"/>
        </w:rPr>
        <w:t xml:space="preserve"> предполагает:</w:t>
      </w:r>
    </w:p>
    <w:p w:rsidR="00D33F05" w:rsidRPr="00D33F05" w:rsidRDefault="00D33F05" w:rsidP="00D96858">
      <w:pPr>
        <w:pStyle w:val="ac"/>
        <w:numPr>
          <w:ilvl w:val="0"/>
          <w:numId w:val="57"/>
        </w:numPr>
        <w:rPr>
          <w:rFonts w:eastAsia="Times New Roman"/>
          <w:szCs w:val="24"/>
          <w:lang w:eastAsia="ru-RU"/>
        </w:rPr>
      </w:pPr>
      <w:r w:rsidRPr="00D33F05">
        <w:rPr>
          <w:rFonts w:eastAsia="Times New Roman"/>
          <w:szCs w:val="24"/>
          <w:lang w:eastAsia="ru-RU"/>
        </w:rPr>
        <w:t>моделирование реальных производственных условий для демонстрации работниками приобретенных умений и навыков;</w:t>
      </w:r>
    </w:p>
    <w:p w:rsidR="00D33F05" w:rsidRPr="00D33F05" w:rsidRDefault="00D33F05" w:rsidP="00D96858">
      <w:pPr>
        <w:pStyle w:val="ac"/>
        <w:numPr>
          <w:ilvl w:val="0"/>
          <w:numId w:val="57"/>
        </w:numPr>
        <w:rPr>
          <w:rFonts w:eastAsia="Times New Roman"/>
          <w:szCs w:val="24"/>
          <w:lang w:eastAsia="ru-RU"/>
        </w:rPr>
      </w:pPr>
      <w:r w:rsidRPr="00D33F05">
        <w:rPr>
          <w:rFonts w:eastAsia="Times New Roman"/>
          <w:szCs w:val="24"/>
          <w:lang w:eastAsia="ru-RU"/>
        </w:rPr>
        <w:t>независимую экспертную оценку выполнения заданий демонстрационного экзамена;</w:t>
      </w:r>
    </w:p>
    <w:p w:rsidR="00D33F05" w:rsidRPr="00D33F05" w:rsidRDefault="00D33F05" w:rsidP="00D96858">
      <w:pPr>
        <w:pStyle w:val="ac"/>
        <w:numPr>
          <w:ilvl w:val="0"/>
          <w:numId w:val="57"/>
        </w:numPr>
        <w:rPr>
          <w:rFonts w:eastAsia="Times New Roman"/>
          <w:szCs w:val="24"/>
          <w:lang w:eastAsia="ru-RU"/>
        </w:rPr>
      </w:pPr>
      <w:r w:rsidRPr="00D33F05">
        <w:rPr>
          <w:rFonts w:eastAsia="Times New Roman"/>
          <w:szCs w:val="24"/>
          <w:lang w:eastAsia="ru-RU"/>
        </w:rPr>
        <w:t>определение уровня знаний, умений и навыков работников в соответствии с международными требованиями</w:t>
      </w:r>
      <w:r w:rsidR="000353F3">
        <w:rPr>
          <w:rFonts w:eastAsia="Times New Roman"/>
          <w:szCs w:val="24"/>
          <w:lang w:eastAsia="ru-RU"/>
        </w:rPr>
        <w:t>.</w:t>
      </w:r>
      <w:r>
        <w:rPr>
          <w:rStyle w:val="af7"/>
          <w:rFonts w:eastAsia="Times New Roman"/>
          <w:szCs w:val="24"/>
          <w:lang w:eastAsia="ru-RU"/>
        </w:rPr>
        <w:footnoteReference w:id="47"/>
      </w:r>
    </w:p>
    <w:p w:rsidR="007F0883" w:rsidRDefault="00FC7C6D" w:rsidP="0075045B">
      <w:r>
        <w:t>На четвертом уровне</w:t>
      </w:r>
      <w:r w:rsidR="007F0883">
        <w:t xml:space="preserve"> модели Киркпатрика для оценки эффективности программы обучения </w:t>
      </w:r>
      <w:r w:rsidR="000353F3">
        <w:t xml:space="preserve">можно </w:t>
      </w:r>
      <w:r w:rsidR="0075045B">
        <w:t>использовать</w:t>
      </w:r>
      <w:r w:rsidR="00FE4F12">
        <w:t xml:space="preserve"> производственные показатели рабочих, например процент брака изготовляемой продукции,</w:t>
      </w:r>
      <w:r w:rsidR="0075045B">
        <w:t xml:space="preserve"> </w:t>
      </w:r>
      <w:r w:rsidR="007F0883">
        <w:t>производительность труда работника</w:t>
      </w:r>
      <w:r w:rsidR="0075045B">
        <w:t xml:space="preserve">. </w:t>
      </w:r>
      <w:r w:rsidR="00FE4F12">
        <w:t>Именно на данные показатели</w:t>
      </w:r>
      <w:r w:rsidR="001E5906">
        <w:t xml:space="preserve"> наибольшее влияние </w:t>
      </w:r>
      <w:r w:rsidR="00FE4F12">
        <w:t xml:space="preserve">оказывает </w:t>
      </w:r>
      <w:r w:rsidR="001E5906">
        <w:t>программа обучения на рабочем месте, направленная на развитие профессиональных навыков и умений</w:t>
      </w:r>
      <w:r w:rsidR="000353F3">
        <w:t xml:space="preserve"> работника</w:t>
      </w:r>
      <w:r w:rsidR="001E5906">
        <w:t xml:space="preserve">. Кроме того, от производительности труда работников зависят и другие бизнес-показатели предприятия, такие как объем производства, выручка. </w:t>
      </w:r>
    </w:p>
    <w:p w:rsidR="002F2713" w:rsidRPr="007A1BAD" w:rsidRDefault="00C2262F" w:rsidP="002F2713">
      <w:r>
        <w:t>Таким образом, представленная выше программа обучения и предложения</w:t>
      </w:r>
      <w:r w:rsidRPr="007A1BAD">
        <w:t xml:space="preserve"> по усовершенствованию системы обучения персонала были разработаны исходя из интересов предприятия </w:t>
      </w:r>
      <w:r w:rsidR="004517AE">
        <w:t>О</w:t>
      </w:r>
      <w:r w:rsidRPr="007A1BAD">
        <w:t>АО «ОДК-Климов»</w:t>
      </w:r>
      <w:r w:rsidR="002F2713">
        <w:t xml:space="preserve">, включающих в себя </w:t>
      </w:r>
      <w:r w:rsidR="002F2713" w:rsidRPr="007A1BAD">
        <w:t>обучение и развитие компетентных работников, а также обеспечение мотивации персонала и повышен</w:t>
      </w:r>
      <w:r w:rsidR="002F2713">
        <w:t xml:space="preserve">ие производительности его труда. </w:t>
      </w:r>
    </w:p>
    <w:p w:rsidR="001E5906" w:rsidRDefault="001E5906" w:rsidP="002F2713"/>
    <w:p w:rsidR="00D33F05" w:rsidRDefault="00D33F05" w:rsidP="002D32A4"/>
    <w:p w:rsidR="002564E8" w:rsidRDefault="000353F3" w:rsidP="002564E8">
      <w:pPr>
        <w:pStyle w:val="1"/>
      </w:pPr>
      <w:bookmarkStart w:id="13" w:name="_Toc513992062"/>
      <w:r>
        <w:lastRenderedPageBreak/>
        <w:t>З</w:t>
      </w:r>
      <w:r w:rsidR="005E115F">
        <w:t>АКЛЮЧЕНИЕ</w:t>
      </w:r>
      <w:bookmarkEnd w:id="13"/>
    </w:p>
    <w:p w:rsidR="004517AE" w:rsidRPr="00123687" w:rsidRDefault="00556731" w:rsidP="00556731">
      <w:pPr>
        <w:rPr>
          <w:shd w:val="clear" w:color="auto" w:fill="FFFFFF"/>
        </w:rPr>
      </w:pPr>
      <w:r>
        <w:rPr>
          <w:shd w:val="clear" w:color="auto" w:fill="FFFFFF"/>
        </w:rPr>
        <w:t xml:space="preserve">Обучение и развитие персонала является важнейшим условием успешного функционирования любого предприятия. Это особенно актуально в современных условиях, когда профессиональные знания, навыки и умения значительно быстрее устаревают вследствие научно-технического прогресса. </w:t>
      </w:r>
      <w:r w:rsidR="004517AE" w:rsidRPr="00123687">
        <w:rPr>
          <w:shd w:val="clear" w:color="auto" w:fill="FFFFFF"/>
        </w:rPr>
        <w:t>Достижение долгосрочных и краткосрочных целей</w:t>
      </w:r>
      <w:r>
        <w:rPr>
          <w:shd w:val="clear" w:color="auto" w:fill="FFFFFF"/>
        </w:rPr>
        <w:t xml:space="preserve"> предприятия</w:t>
      </w:r>
      <w:r w:rsidR="004517AE" w:rsidRPr="00123687">
        <w:rPr>
          <w:shd w:val="clear" w:color="auto" w:fill="FFFFFF"/>
        </w:rPr>
        <w:t>, повышени</w:t>
      </w:r>
      <w:r w:rsidR="007E6B7B">
        <w:rPr>
          <w:shd w:val="clear" w:color="auto" w:fill="FFFFFF"/>
        </w:rPr>
        <w:t>е</w:t>
      </w:r>
      <w:r w:rsidR="004517AE" w:rsidRPr="00123687">
        <w:rPr>
          <w:shd w:val="clear" w:color="auto" w:fill="FFFFFF"/>
        </w:rPr>
        <w:t xml:space="preserve"> </w:t>
      </w:r>
      <w:r>
        <w:rPr>
          <w:shd w:val="clear" w:color="auto" w:fill="FFFFFF"/>
        </w:rPr>
        <w:t xml:space="preserve">его </w:t>
      </w:r>
      <w:r w:rsidR="004517AE" w:rsidRPr="00123687">
        <w:rPr>
          <w:shd w:val="clear" w:color="auto" w:fill="FFFFFF"/>
        </w:rPr>
        <w:t>конкурентоспособности</w:t>
      </w:r>
      <w:r w:rsidR="004517AE">
        <w:rPr>
          <w:shd w:val="clear" w:color="auto" w:fill="FFFFFF"/>
        </w:rPr>
        <w:t xml:space="preserve"> </w:t>
      </w:r>
      <w:r w:rsidR="004517AE" w:rsidRPr="00123687">
        <w:rPr>
          <w:shd w:val="clear" w:color="auto" w:fill="FFFFFF"/>
        </w:rPr>
        <w:t xml:space="preserve">и проведение организационных изменений требуют </w:t>
      </w:r>
      <w:r>
        <w:rPr>
          <w:shd w:val="clear" w:color="auto" w:fill="FFFFFF"/>
        </w:rPr>
        <w:t>высокого</w:t>
      </w:r>
      <w:r w:rsidR="004517AE" w:rsidRPr="00123687">
        <w:rPr>
          <w:shd w:val="clear" w:color="auto" w:fill="FFFFFF"/>
        </w:rPr>
        <w:t xml:space="preserve"> уровня профес</w:t>
      </w:r>
      <w:r>
        <w:rPr>
          <w:shd w:val="clear" w:color="auto" w:fill="FFFFFF"/>
        </w:rPr>
        <w:t>сиональной подготовки персонала, поэтому организация профессионального обучения персонала является одной из основных функций управления персоналом предприятий авиационной отрасли.</w:t>
      </w:r>
    </w:p>
    <w:p w:rsidR="00556731" w:rsidRDefault="00556731" w:rsidP="00556731">
      <w:pPr>
        <w:rPr>
          <w:szCs w:val="24"/>
        </w:rPr>
      </w:pPr>
      <w:r>
        <w:rPr>
          <w:szCs w:val="24"/>
        </w:rPr>
        <w:t>Обучение на рабочем месте играет важную роль в развитии</w:t>
      </w:r>
      <w:r w:rsidR="006F0FB7">
        <w:rPr>
          <w:szCs w:val="24"/>
        </w:rPr>
        <w:t xml:space="preserve"> рабочего персонала: благодаря </w:t>
      </w:r>
      <w:r w:rsidR="006F0FB7" w:rsidRPr="00F173C1">
        <w:t>практико</w:t>
      </w:r>
      <w:r w:rsidR="006F0FB7">
        <w:t>ориентированности</w:t>
      </w:r>
      <w:r w:rsidR="006F0FB7">
        <w:rPr>
          <w:szCs w:val="24"/>
        </w:rPr>
        <w:t xml:space="preserve"> данного </w:t>
      </w:r>
      <w:r w:rsidR="0058403E">
        <w:rPr>
          <w:szCs w:val="24"/>
        </w:rPr>
        <w:t xml:space="preserve">вида </w:t>
      </w:r>
      <w:r w:rsidR="006F0FB7">
        <w:rPr>
          <w:szCs w:val="24"/>
        </w:rPr>
        <w:t xml:space="preserve">обучения работники приобретают новые практические знания и навыки с учетом специфики предприятия, необходимые для осуществления трудовой деятельности. Обучение на рабочем позволяет также поддерживать интерес работников к корпоративным ценностям и приоритетам развития организации. </w:t>
      </w:r>
    </w:p>
    <w:p w:rsidR="00B344F8" w:rsidRDefault="006F0FB7" w:rsidP="00B344F8">
      <w:pPr>
        <w:rPr>
          <w:szCs w:val="24"/>
        </w:rPr>
      </w:pPr>
      <w:r>
        <w:rPr>
          <w:szCs w:val="24"/>
        </w:rPr>
        <w:t xml:space="preserve">Процесс разработки и реализации программы обучения на рабочем месте должен происходить поэтапно, чтобы соотнести потребность в обучении с целью, формами и методами обучения. </w:t>
      </w:r>
      <w:r w:rsidR="00593CEE">
        <w:rPr>
          <w:szCs w:val="24"/>
        </w:rPr>
        <w:t xml:space="preserve">Существует большое </w:t>
      </w:r>
      <w:r w:rsidR="00B344F8">
        <w:rPr>
          <w:szCs w:val="24"/>
        </w:rPr>
        <w:t xml:space="preserve">количество методов развития профессиональных навыков на рабочем месте, выбор которых зависит от целей обучения, </w:t>
      </w:r>
      <w:r w:rsidR="00B344F8">
        <w:t>степени подготовленности обучаемых сотрудников</w:t>
      </w:r>
      <w:r w:rsidR="00B344F8">
        <w:rPr>
          <w:szCs w:val="24"/>
        </w:rPr>
        <w:t>, ресурсов предприятия</w:t>
      </w:r>
      <w:r w:rsidR="008F4475">
        <w:rPr>
          <w:szCs w:val="24"/>
        </w:rPr>
        <w:t xml:space="preserve"> и др</w:t>
      </w:r>
      <w:r w:rsidR="00B344F8">
        <w:rPr>
          <w:szCs w:val="24"/>
        </w:rPr>
        <w:t xml:space="preserve">. </w:t>
      </w:r>
    </w:p>
    <w:p w:rsidR="00B344F8" w:rsidRDefault="006F0FB7" w:rsidP="006F0FB7">
      <w:pPr>
        <w:rPr>
          <w:szCs w:val="24"/>
        </w:rPr>
      </w:pPr>
      <w:r>
        <w:rPr>
          <w:szCs w:val="24"/>
        </w:rPr>
        <w:t xml:space="preserve">Дальнейшие этапы реализации программы обучения на рабочем месте подразумевают выбор, подготовку наставников, проведение подготовительных мероприятий и оценку качества и эффективности программы обучения. </w:t>
      </w:r>
      <w:r w:rsidR="00B344F8">
        <w:rPr>
          <w:szCs w:val="24"/>
        </w:rPr>
        <w:t xml:space="preserve">Оценка эффективности обучения </w:t>
      </w:r>
      <w:r w:rsidR="00B344F8" w:rsidRPr="00F173C1">
        <w:t xml:space="preserve"> </w:t>
      </w:r>
      <w:r w:rsidR="00B344F8">
        <w:t xml:space="preserve">позволяет оценить </w:t>
      </w:r>
      <w:r w:rsidR="00FF338B">
        <w:t xml:space="preserve">реальную </w:t>
      </w:r>
      <w:r w:rsidR="003C5D0C">
        <w:t xml:space="preserve">пользу </w:t>
      </w:r>
      <w:r w:rsidR="00FF338B">
        <w:t>от капитало</w:t>
      </w:r>
      <w:r w:rsidR="00B344F8">
        <w:t>вложени</w:t>
      </w:r>
      <w:r w:rsidR="003C5D0C">
        <w:t>й</w:t>
      </w:r>
      <w:r w:rsidR="00B344F8">
        <w:t xml:space="preserve"> предприятии в повышение квалификации</w:t>
      </w:r>
      <w:r w:rsidR="00B344F8" w:rsidRPr="00F173C1">
        <w:t xml:space="preserve"> </w:t>
      </w:r>
      <w:r w:rsidR="003C5D0C">
        <w:t xml:space="preserve">своих </w:t>
      </w:r>
      <w:r w:rsidR="00B344F8" w:rsidRPr="00F173C1">
        <w:t>сотрудников</w:t>
      </w:r>
      <w:r w:rsidR="003C5D0C">
        <w:t xml:space="preserve">. </w:t>
      </w:r>
    </w:p>
    <w:p w:rsidR="00FF338B" w:rsidRDefault="005751D5" w:rsidP="00FF338B">
      <w:r w:rsidRPr="00FF338B">
        <w:t>Открытое акционерное общество «ОДК-Климов» является</w:t>
      </w:r>
      <w:r w:rsidR="00556731" w:rsidRPr="00FF338B">
        <w:t xml:space="preserve"> одним из ведущих российских разработчиков газотурбинных двигателей, обеспечивающим потребности военной и гражданской авиации страны.</w:t>
      </w:r>
      <w:r w:rsidR="00FF338B" w:rsidRPr="00FF338B">
        <w:t xml:space="preserve"> Предприятие «ОДК-Климов» </w:t>
      </w:r>
      <w:r w:rsidRPr="00FF338B">
        <w:t>имеет свою систему обучения</w:t>
      </w:r>
      <w:r w:rsidR="00593CEE">
        <w:t xml:space="preserve"> рабочего персонала</w:t>
      </w:r>
      <w:r w:rsidR="00FF338B" w:rsidRPr="00FF338B">
        <w:t>, которая объединяет индивидуальную и групповую форму об</w:t>
      </w:r>
      <w:r w:rsidR="00593CEE">
        <w:t xml:space="preserve">учения, обучение на рабочем месте с помощью метода наставничества и обучение вне рабочего места – занятия </w:t>
      </w:r>
      <w:r w:rsidR="00FF338B" w:rsidRPr="00FF338B">
        <w:t>с преподавателями</w:t>
      </w:r>
      <w:r w:rsidR="00593CEE">
        <w:t xml:space="preserve"> в Учебном центре</w:t>
      </w:r>
      <w:r w:rsidRPr="00FF338B">
        <w:t xml:space="preserve">. </w:t>
      </w:r>
      <w:r w:rsidR="00FF338B" w:rsidRPr="00FF338B">
        <w:t>Метод н</w:t>
      </w:r>
      <w:r w:rsidR="008F4475">
        <w:t xml:space="preserve">аставничества является ключевым </w:t>
      </w:r>
      <w:r w:rsidR="00FF338B" w:rsidRPr="00FF338B">
        <w:t>для профессиональной подготовки, переподготовки, повышения квалификации рабочего персонала и освоения второй профессии</w:t>
      </w:r>
      <w:r w:rsidR="008F4475" w:rsidRPr="008F4475">
        <w:t xml:space="preserve"> </w:t>
      </w:r>
      <w:r w:rsidR="008F4475">
        <w:t xml:space="preserve">в ОАО </w:t>
      </w:r>
      <w:r w:rsidR="008F4475" w:rsidRPr="00FF338B">
        <w:t>«ОДК-Климов»</w:t>
      </w:r>
      <w:r w:rsidR="00FF338B" w:rsidRPr="00FF338B">
        <w:t>.</w:t>
      </w:r>
      <w:r w:rsidRPr="009403E8">
        <w:rPr>
          <w:sz w:val="28"/>
          <w:szCs w:val="28"/>
        </w:rPr>
        <w:t xml:space="preserve"> </w:t>
      </w:r>
    </w:p>
    <w:p w:rsidR="005751D5" w:rsidRDefault="00FF338B" w:rsidP="00FF338B">
      <w:r>
        <w:rPr>
          <w:rFonts w:eastAsia="Calibri" w:cs="Times New Roman"/>
        </w:rPr>
        <w:t xml:space="preserve">На основании анализа сильных и слабых сторон системы обучения рабочего персонала на рабочем месте </w:t>
      </w:r>
      <w:r w:rsidR="005751D5" w:rsidRPr="00FF338B">
        <w:t xml:space="preserve">были предложены </w:t>
      </w:r>
      <w:r>
        <w:t xml:space="preserve">рекомендации </w:t>
      </w:r>
      <w:r w:rsidR="005751D5" w:rsidRPr="00FF338B">
        <w:t xml:space="preserve">по </w:t>
      </w:r>
      <w:r>
        <w:t>ее совершенствованию</w:t>
      </w:r>
      <w:r w:rsidR="005751D5" w:rsidRPr="00FF338B">
        <w:t xml:space="preserve">: </w:t>
      </w:r>
    </w:p>
    <w:p w:rsidR="006E4A43" w:rsidRDefault="006E4A43" w:rsidP="00D96858">
      <w:pPr>
        <w:pStyle w:val="ac"/>
        <w:numPr>
          <w:ilvl w:val="0"/>
          <w:numId w:val="41"/>
        </w:numPr>
        <w:contextualSpacing/>
      </w:pPr>
      <w:r>
        <w:lastRenderedPageBreak/>
        <w:t xml:space="preserve">структурирование  программ </w:t>
      </w:r>
      <w:r w:rsidRPr="00624477">
        <w:t>обучения</w:t>
      </w:r>
      <w:r>
        <w:t xml:space="preserve"> по профессиональному признаку;</w:t>
      </w:r>
    </w:p>
    <w:p w:rsidR="00B55088" w:rsidRDefault="006E4A43" w:rsidP="00D96858">
      <w:pPr>
        <w:pStyle w:val="ac"/>
        <w:numPr>
          <w:ilvl w:val="0"/>
          <w:numId w:val="41"/>
        </w:numPr>
        <w:contextualSpacing/>
      </w:pPr>
      <w:r>
        <w:t>расширение</w:t>
      </w:r>
      <w:r w:rsidRPr="00E7050F">
        <w:t xml:space="preserve"> </w:t>
      </w:r>
      <w:r>
        <w:t>системы обучения</w:t>
      </w:r>
      <w:r w:rsidRPr="00E7050F">
        <w:t xml:space="preserve"> </w:t>
      </w:r>
      <w:r>
        <w:t>с помощью метода «</w:t>
      </w:r>
      <w:r>
        <w:rPr>
          <w:lang w:val="de-DE"/>
        </w:rPr>
        <w:t>Blended</w:t>
      </w:r>
      <w:r w:rsidRPr="00E7050F">
        <w:t xml:space="preserve"> </w:t>
      </w:r>
      <w:r>
        <w:rPr>
          <w:lang w:val="de-DE"/>
        </w:rPr>
        <w:t>learning</w:t>
      </w:r>
      <w:r w:rsidRPr="006F6B2C">
        <w:t>»</w:t>
      </w:r>
      <w:r>
        <w:t xml:space="preserve">, в том числе </w:t>
      </w:r>
      <w:r w:rsidR="00B55088">
        <w:t>создание электронного учебного курса</w:t>
      </w:r>
      <w:r>
        <w:t>, дополняющего</w:t>
      </w:r>
      <w:r w:rsidR="00B55088">
        <w:t xml:space="preserve"> обучение рабочих на рабочем месте;</w:t>
      </w:r>
    </w:p>
    <w:p w:rsidR="00B55088" w:rsidRDefault="00B55088" w:rsidP="00D96858">
      <w:pPr>
        <w:pStyle w:val="ac"/>
        <w:numPr>
          <w:ilvl w:val="0"/>
          <w:numId w:val="42"/>
        </w:numPr>
        <w:contextualSpacing/>
      </w:pPr>
      <w:r>
        <w:t>введение тренинга для наста</w:t>
      </w:r>
      <w:r w:rsidR="006E4A43">
        <w:t>вников и оценки наставничества;</w:t>
      </w:r>
    </w:p>
    <w:p w:rsidR="006E4A43" w:rsidRDefault="005F1FBF" w:rsidP="00D96858">
      <w:pPr>
        <w:pStyle w:val="ac"/>
        <w:numPr>
          <w:ilvl w:val="0"/>
          <w:numId w:val="42"/>
        </w:numPr>
        <w:contextualSpacing/>
      </w:pPr>
      <w:r>
        <w:t xml:space="preserve">разработка инструментов для </w:t>
      </w:r>
      <w:r w:rsidR="006E4A43">
        <w:t>оценки эффективности программ обучения по 4 уровням модели Д. Киркпатрика.</w:t>
      </w:r>
    </w:p>
    <w:p w:rsidR="005751D5" w:rsidRPr="009403E8" w:rsidRDefault="00E52F10" w:rsidP="006E4A43">
      <w:r>
        <w:rPr>
          <w:rFonts w:eastAsia="Calibri" w:cs="Times New Roman"/>
        </w:rPr>
        <w:t>Затраты на разработку электронного учебного курса должны оправдаться сокращением затрат на</w:t>
      </w:r>
      <w:r w:rsidR="008F4475">
        <w:rPr>
          <w:rFonts w:eastAsia="Calibri" w:cs="Times New Roman"/>
        </w:rPr>
        <w:t xml:space="preserve"> оплату труда</w:t>
      </w:r>
      <w:r>
        <w:rPr>
          <w:rFonts w:eastAsia="Calibri" w:cs="Times New Roman"/>
        </w:rPr>
        <w:t xml:space="preserve"> преподавателей, что подтверждается расчетом показателя окупаемости инвестиций.</w:t>
      </w:r>
      <w:r w:rsidR="006E4A43">
        <w:t xml:space="preserve"> В целом, п</w:t>
      </w:r>
      <w:r w:rsidR="005751D5" w:rsidRPr="009403E8">
        <w:t>редложенные мероприятия позволят</w:t>
      </w:r>
      <w:r w:rsidR="006E4A43">
        <w:t xml:space="preserve"> сократить временной разрыв между теоретическим и практическим обучением рабочих</w:t>
      </w:r>
      <w:r w:rsidR="005751D5" w:rsidRPr="009403E8">
        <w:t>,</w:t>
      </w:r>
      <w:r w:rsidR="006E4A43">
        <w:t xml:space="preserve"> повысить самостоятельность рабочих в овладении новыми знаниями и навыками,</w:t>
      </w:r>
      <w:r w:rsidR="005751D5" w:rsidRPr="009403E8">
        <w:t xml:space="preserve"> а также</w:t>
      </w:r>
      <w:r w:rsidR="005751D5">
        <w:t xml:space="preserve"> </w:t>
      </w:r>
      <w:r w:rsidR="005751D5" w:rsidRPr="009403E8">
        <w:t>способствуют</w:t>
      </w:r>
      <w:r w:rsidR="006E4A43">
        <w:t xml:space="preserve"> развитию практики наставничества на предприятии. Использование оценочных методик наставничества может гарантировать, что обучение методом наставничества соответствует реальным потребностям </w:t>
      </w:r>
      <w:r w:rsidR="008F4475">
        <w:t xml:space="preserve">работников </w:t>
      </w:r>
      <w:r w:rsidR="006E4A43">
        <w:t xml:space="preserve">и предприятия в целом. </w:t>
      </w:r>
    </w:p>
    <w:p w:rsidR="004517AE" w:rsidRDefault="00FF338B" w:rsidP="00E52F10">
      <w:pPr>
        <w:rPr>
          <w:rFonts w:eastAsia="Calibri" w:cs="Times New Roman"/>
        </w:rPr>
      </w:pPr>
      <w:r>
        <w:rPr>
          <w:rFonts w:eastAsia="Calibri" w:cs="Times New Roman"/>
        </w:rPr>
        <w:t>В качестве примера</w:t>
      </w:r>
      <w:r w:rsidR="006E4A43">
        <w:rPr>
          <w:rFonts w:eastAsia="Calibri" w:cs="Times New Roman"/>
        </w:rPr>
        <w:t xml:space="preserve"> модифицированной системы обучения на рабочем месте</w:t>
      </w:r>
      <w:r>
        <w:rPr>
          <w:rFonts w:eastAsia="Calibri" w:cs="Times New Roman"/>
        </w:rPr>
        <w:t xml:space="preserve"> была разработана </w:t>
      </w:r>
      <w:r w:rsidR="00E52F10">
        <w:rPr>
          <w:rFonts w:eastAsia="Calibri" w:cs="Times New Roman"/>
        </w:rPr>
        <w:t xml:space="preserve">профессиональная </w:t>
      </w:r>
      <w:r>
        <w:rPr>
          <w:rFonts w:eastAsia="Calibri" w:cs="Times New Roman"/>
        </w:rPr>
        <w:t xml:space="preserve">программа </w:t>
      </w:r>
      <w:r w:rsidR="004517AE">
        <w:rPr>
          <w:rFonts w:eastAsia="Calibri" w:cs="Times New Roman"/>
        </w:rPr>
        <w:t xml:space="preserve">обучения </w:t>
      </w:r>
      <w:r>
        <w:rPr>
          <w:rFonts w:eastAsia="Calibri" w:cs="Times New Roman"/>
        </w:rPr>
        <w:t xml:space="preserve">на рабочем месте </w:t>
      </w:r>
      <w:r w:rsidR="00E52F10">
        <w:rPr>
          <w:rFonts w:eastAsia="Calibri" w:cs="Times New Roman"/>
        </w:rPr>
        <w:t xml:space="preserve">для дефектовщика 3-го разряда с применением метода смешанного обучения. </w:t>
      </w:r>
      <w:r w:rsidR="004517AE">
        <w:rPr>
          <w:rFonts w:eastAsia="Calibri" w:cs="Times New Roman"/>
        </w:rPr>
        <w:t xml:space="preserve">Оценка </w:t>
      </w:r>
      <w:r w:rsidR="00E52F10">
        <w:rPr>
          <w:rFonts w:eastAsia="Calibri" w:cs="Times New Roman"/>
        </w:rPr>
        <w:t xml:space="preserve">эффективности разработанной программы </w:t>
      </w:r>
      <w:r w:rsidR="004517AE">
        <w:rPr>
          <w:rFonts w:eastAsia="Calibri" w:cs="Times New Roman"/>
        </w:rPr>
        <w:t xml:space="preserve">обучения может быть проведена на основании </w:t>
      </w:r>
      <w:r w:rsidR="00E52F10">
        <w:rPr>
          <w:rFonts w:eastAsia="Calibri" w:cs="Times New Roman"/>
        </w:rPr>
        <w:t xml:space="preserve">четырехуровневой модели Д. Киркпатрика с добавлением пятого уровня Дж. Филипса </w:t>
      </w:r>
      <w:r w:rsidR="004517AE">
        <w:rPr>
          <w:rFonts w:eastAsia="Calibri" w:cs="Times New Roman"/>
        </w:rPr>
        <w:t xml:space="preserve">при помощи </w:t>
      </w:r>
      <w:r w:rsidR="00E52F10">
        <w:rPr>
          <w:rFonts w:eastAsia="Calibri" w:cs="Times New Roman"/>
        </w:rPr>
        <w:t xml:space="preserve">демонстрационного экзамена, </w:t>
      </w:r>
      <w:r w:rsidR="004517AE">
        <w:rPr>
          <w:rFonts w:eastAsia="Calibri" w:cs="Times New Roman"/>
        </w:rPr>
        <w:t xml:space="preserve">анкет, </w:t>
      </w:r>
      <w:r w:rsidR="00E52F10">
        <w:rPr>
          <w:rFonts w:eastAsia="Calibri" w:cs="Times New Roman"/>
        </w:rPr>
        <w:t xml:space="preserve">электронного тестирования, </w:t>
      </w:r>
      <w:r w:rsidR="004517AE">
        <w:rPr>
          <w:rFonts w:eastAsia="Calibri" w:cs="Times New Roman"/>
        </w:rPr>
        <w:t>примеры которых</w:t>
      </w:r>
      <w:r w:rsidR="00E52F10">
        <w:rPr>
          <w:rFonts w:eastAsia="Calibri" w:cs="Times New Roman"/>
        </w:rPr>
        <w:t xml:space="preserve"> разработаны автором и </w:t>
      </w:r>
      <w:r w:rsidR="004517AE">
        <w:rPr>
          <w:rFonts w:eastAsia="Calibri" w:cs="Times New Roman"/>
        </w:rPr>
        <w:t xml:space="preserve"> </w:t>
      </w:r>
      <w:r w:rsidR="00E52F10">
        <w:rPr>
          <w:rFonts w:eastAsia="Calibri" w:cs="Times New Roman"/>
        </w:rPr>
        <w:t>представлены в приложениях.</w:t>
      </w:r>
    </w:p>
    <w:p w:rsidR="004517AE" w:rsidRPr="00E52F10" w:rsidRDefault="00E52F10" w:rsidP="00E52F10">
      <w:pPr>
        <w:rPr>
          <w:rFonts w:eastAsia="Calibri" w:cs="Times New Roman"/>
          <w:shd w:val="clear" w:color="auto" w:fill="FFFFFF"/>
        </w:rPr>
      </w:pPr>
      <w:r>
        <w:rPr>
          <w:rFonts w:eastAsia="Calibri" w:cs="Times New Roman"/>
          <w:shd w:val="clear" w:color="auto" w:fill="FFFFFF"/>
        </w:rPr>
        <w:t>Таким образом, п</w:t>
      </w:r>
      <w:r w:rsidR="004517AE" w:rsidRPr="006E333D">
        <w:rPr>
          <w:rFonts w:eastAsia="Calibri" w:cs="Times New Roman"/>
          <w:shd w:val="clear" w:color="auto" w:fill="FFFFFF"/>
        </w:rPr>
        <w:t>одготовленный  комплекс рекомендаций</w:t>
      </w:r>
      <w:r w:rsidR="004517AE">
        <w:rPr>
          <w:rFonts w:eastAsia="Calibri" w:cs="Times New Roman"/>
          <w:shd w:val="clear" w:color="auto" w:fill="FFFFFF"/>
        </w:rPr>
        <w:t xml:space="preserve"> по обучению</w:t>
      </w:r>
      <w:r w:rsidR="00B55088">
        <w:rPr>
          <w:rFonts w:eastAsia="Calibri" w:cs="Times New Roman"/>
          <w:shd w:val="clear" w:color="auto" w:fill="FFFFFF"/>
        </w:rPr>
        <w:t xml:space="preserve"> рабочего</w:t>
      </w:r>
      <w:r w:rsidR="004517AE">
        <w:rPr>
          <w:rFonts w:eastAsia="Calibri" w:cs="Times New Roman"/>
          <w:shd w:val="clear" w:color="auto" w:fill="FFFFFF"/>
        </w:rPr>
        <w:t xml:space="preserve"> персонала на рабочем месте </w:t>
      </w:r>
      <w:r w:rsidR="004517AE" w:rsidRPr="006E333D">
        <w:rPr>
          <w:rFonts w:eastAsia="Calibri" w:cs="Times New Roman"/>
          <w:shd w:val="clear" w:color="auto" w:fill="FFFFFF"/>
        </w:rPr>
        <w:t>направлен на совершенствовани</w:t>
      </w:r>
      <w:r w:rsidR="004517AE">
        <w:rPr>
          <w:rFonts w:eastAsia="Calibri" w:cs="Times New Roman"/>
          <w:shd w:val="clear" w:color="auto" w:fill="FFFFFF"/>
        </w:rPr>
        <w:t xml:space="preserve">е </w:t>
      </w:r>
      <w:r>
        <w:rPr>
          <w:rFonts w:eastAsia="Calibri" w:cs="Times New Roman"/>
          <w:shd w:val="clear" w:color="auto" w:fill="FFFFFF"/>
        </w:rPr>
        <w:t xml:space="preserve">и оптимизацию </w:t>
      </w:r>
      <w:r w:rsidR="00B55088">
        <w:rPr>
          <w:rFonts w:eastAsia="Calibri" w:cs="Times New Roman"/>
          <w:shd w:val="clear" w:color="auto" w:fill="FFFFFF"/>
        </w:rPr>
        <w:t xml:space="preserve">системы </w:t>
      </w:r>
      <w:r w:rsidR="004517AE">
        <w:rPr>
          <w:rFonts w:eastAsia="Calibri" w:cs="Times New Roman"/>
          <w:shd w:val="clear" w:color="auto" w:fill="FFFFFF"/>
        </w:rPr>
        <w:t>обучения</w:t>
      </w:r>
      <w:r w:rsidR="004517AE" w:rsidRPr="006E333D">
        <w:rPr>
          <w:rFonts w:eastAsia="Calibri" w:cs="Times New Roman"/>
          <w:shd w:val="clear" w:color="auto" w:fill="FFFFFF"/>
        </w:rPr>
        <w:t xml:space="preserve"> персо</w:t>
      </w:r>
      <w:r w:rsidR="004517AE">
        <w:rPr>
          <w:rFonts w:eastAsia="Calibri" w:cs="Times New Roman"/>
          <w:shd w:val="clear" w:color="auto" w:fill="FFFFFF"/>
        </w:rPr>
        <w:t>нала</w:t>
      </w:r>
      <w:r w:rsidR="00B55088">
        <w:rPr>
          <w:rFonts w:eastAsia="Calibri" w:cs="Times New Roman"/>
          <w:shd w:val="clear" w:color="auto" w:fill="FFFFFF"/>
        </w:rPr>
        <w:t xml:space="preserve"> на рабочем месте в ОАО «ОДК-Климов»</w:t>
      </w:r>
      <w:r>
        <w:rPr>
          <w:rFonts w:eastAsia="Calibri" w:cs="Times New Roman"/>
          <w:shd w:val="clear" w:color="auto" w:fill="FFFFFF"/>
        </w:rPr>
        <w:t xml:space="preserve">, которая </w:t>
      </w:r>
      <w:r w:rsidR="004517AE">
        <w:rPr>
          <w:rFonts w:eastAsia="Calibri" w:cs="Times New Roman"/>
          <w:shd w:val="clear" w:color="auto" w:fill="FFFFFF"/>
        </w:rPr>
        <w:t xml:space="preserve">является необходимым фактором развития </w:t>
      </w:r>
      <w:r w:rsidR="00642454">
        <w:rPr>
          <w:rFonts w:eastAsia="Calibri" w:cs="Times New Roman"/>
          <w:shd w:val="clear" w:color="auto" w:fill="FFFFFF"/>
        </w:rPr>
        <w:t>предприятия и</w:t>
      </w:r>
      <w:r w:rsidR="004517AE">
        <w:rPr>
          <w:rFonts w:eastAsia="Calibri" w:cs="Times New Roman"/>
          <w:shd w:val="clear" w:color="auto" w:fill="FFFFFF"/>
        </w:rPr>
        <w:t xml:space="preserve"> повышения его конкурентоспособности на рынке. </w:t>
      </w:r>
    </w:p>
    <w:p w:rsidR="00FA3CA6" w:rsidRDefault="007B1905" w:rsidP="00CD1422">
      <w:pPr>
        <w:pStyle w:val="1"/>
      </w:pPr>
      <w:bookmarkStart w:id="14" w:name="_Toc513992063"/>
      <w:r>
        <w:lastRenderedPageBreak/>
        <w:t>С</w:t>
      </w:r>
      <w:r w:rsidR="005E115F">
        <w:t>ПИСОК ИСПОЛЬЗОВАННЫХ ИСТОЧНИКОВ</w:t>
      </w:r>
      <w:bookmarkEnd w:id="14"/>
    </w:p>
    <w:p w:rsidR="00740A6B" w:rsidRPr="00771DAB" w:rsidRDefault="00740A6B" w:rsidP="00D96858">
      <w:pPr>
        <w:pStyle w:val="ac"/>
        <w:numPr>
          <w:ilvl w:val="0"/>
          <w:numId w:val="62"/>
        </w:numPr>
        <w:spacing w:line="240" w:lineRule="auto"/>
        <w:ind w:left="641" w:hanging="357"/>
      </w:pPr>
      <w:r>
        <w:t>Аверьянов А.</w:t>
      </w:r>
      <w:r w:rsidRPr="00771DAB">
        <w:t>Л. Обучение на рабочем месте: личный опыт</w:t>
      </w:r>
      <w:r>
        <w:t>/ А. Л. Аверьянов</w:t>
      </w:r>
      <w:r w:rsidRPr="00771DAB">
        <w:t>// Управлени</w:t>
      </w:r>
      <w:r>
        <w:t xml:space="preserve">е развитием персонала – 2013. </w:t>
      </w:r>
      <w:r w:rsidRPr="00771DAB">
        <w:t xml:space="preserve">№ 3 (35). – </w:t>
      </w:r>
      <w:r>
        <w:t>С. 248-254</w:t>
      </w:r>
      <w:r w:rsidRPr="00771DAB">
        <w:t>.</w:t>
      </w:r>
    </w:p>
    <w:p w:rsidR="00740A6B" w:rsidRPr="0081750F" w:rsidRDefault="00740A6B" w:rsidP="00D96858">
      <w:pPr>
        <w:pStyle w:val="ac"/>
        <w:numPr>
          <w:ilvl w:val="0"/>
          <w:numId w:val="62"/>
        </w:numPr>
        <w:spacing w:line="240" w:lineRule="auto"/>
        <w:ind w:left="641" w:hanging="357"/>
      </w:pPr>
      <w:r w:rsidRPr="005A30B0">
        <w:t>Архипова Н.И., Седова О.Л. Управление персоналом организации: краткий курс для бакалавров: учебное пособие./ Н. И. Архипова, О. Л. Седова. – Москва: Проспект, 2015. – 301 с.</w:t>
      </w:r>
    </w:p>
    <w:p w:rsidR="00740A6B" w:rsidRPr="00771DAB" w:rsidRDefault="00740A6B" w:rsidP="00D96858">
      <w:pPr>
        <w:pStyle w:val="ac"/>
        <w:numPr>
          <w:ilvl w:val="0"/>
          <w:numId w:val="62"/>
        </w:numPr>
        <w:spacing w:line="240" w:lineRule="auto"/>
        <w:ind w:left="641" w:hanging="357"/>
      </w:pPr>
      <w:r w:rsidRPr="00771DAB">
        <w:t>Временное положение об аттестации персонала ОАО «ОДК-Климов» 2017г.</w:t>
      </w:r>
      <w:r>
        <w:t xml:space="preserve"> – 1-67 с.</w:t>
      </w:r>
    </w:p>
    <w:p w:rsidR="00740A6B" w:rsidRPr="005A30B0" w:rsidRDefault="00740A6B" w:rsidP="00D96858">
      <w:pPr>
        <w:pStyle w:val="ac"/>
        <w:numPr>
          <w:ilvl w:val="0"/>
          <w:numId w:val="62"/>
        </w:numPr>
        <w:spacing w:line="240" w:lineRule="auto"/>
        <w:ind w:left="641" w:hanging="357"/>
      </w:pPr>
      <w:r w:rsidRPr="005A30B0">
        <w:t>Гарифуллин Р.Ф. Стратегии, планирование и достижение цели/ Р.Ф. Гарифуллин // Экономика, предпринимательство и право. – 2011. №6. – С. 11-17.</w:t>
      </w:r>
    </w:p>
    <w:p w:rsidR="00740A6B" w:rsidRPr="00AD6764" w:rsidRDefault="00740A6B" w:rsidP="00D96858">
      <w:pPr>
        <w:pStyle w:val="ac"/>
        <w:numPr>
          <w:ilvl w:val="0"/>
          <w:numId w:val="62"/>
        </w:numPr>
        <w:spacing w:line="240" w:lineRule="auto"/>
        <w:ind w:left="641" w:hanging="357"/>
      </w:pPr>
      <w:r w:rsidRPr="00771DAB">
        <w:t>ГОСТ Р 56020-2014 Бережливое производство.</w:t>
      </w:r>
      <w:r>
        <w:t xml:space="preserve"> Основные положения и словарь </w:t>
      </w:r>
    </w:p>
    <w:p w:rsidR="00740A6B" w:rsidRPr="00771DAB" w:rsidRDefault="00740A6B" w:rsidP="00D96858">
      <w:pPr>
        <w:pStyle w:val="ac"/>
        <w:numPr>
          <w:ilvl w:val="0"/>
          <w:numId w:val="62"/>
        </w:numPr>
        <w:spacing w:line="240" w:lineRule="auto"/>
        <w:ind w:left="641" w:hanging="357"/>
      </w:pPr>
      <w:r w:rsidRPr="00771DAB">
        <w:t>ГОСТ ISO 9000-2011 Системы менеджмента качества. Основные положения и словарь.</w:t>
      </w:r>
    </w:p>
    <w:p w:rsidR="00740A6B" w:rsidRPr="00740A6B" w:rsidRDefault="00740A6B" w:rsidP="00D96858">
      <w:pPr>
        <w:pStyle w:val="ac"/>
        <w:numPr>
          <w:ilvl w:val="0"/>
          <w:numId w:val="62"/>
        </w:numPr>
        <w:spacing w:line="240" w:lineRule="auto"/>
        <w:ind w:left="641" w:hanging="357"/>
        <w:rPr>
          <w:bCs/>
        </w:rPr>
      </w:pPr>
      <w:r w:rsidRPr="00740A6B">
        <w:rPr>
          <w:bCs/>
        </w:rPr>
        <w:t>ГОСТ ISO 9001-2015 Системы менеджмента качества. Требования.</w:t>
      </w:r>
    </w:p>
    <w:p w:rsidR="00740A6B" w:rsidRPr="005A30B0" w:rsidRDefault="00740A6B" w:rsidP="00D96858">
      <w:pPr>
        <w:pStyle w:val="ac"/>
        <w:numPr>
          <w:ilvl w:val="0"/>
          <w:numId w:val="62"/>
        </w:numPr>
        <w:spacing w:line="240" w:lineRule="auto"/>
        <w:ind w:left="641" w:hanging="357"/>
      </w:pPr>
      <w:r w:rsidRPr="005A30B0">
        <w:t xml:space="preserve">Гусарова Н. Смешанное обучение сотрудников компании/ Н. Гусарова. </w:t>
      </w:r>
      <w:r w:rsidRPr="00740A6B">
        <w:rPr>
          <w:shd w:val="clear" w:color="auto" w:fill="FFFFFF"/>
        </w:rPr>
        <w:t xml:space="preserve">URL: </w:t>
      </w:r>
      <w:r w:rsidRPr="005A30B0">
        <w:t>http://www.hr-portal.ru/article/smeshannoe-obuchenie-sotrudnikov-kompanii (дата обращения: 10.04.18).</w:t>
      </w:r>
    </w:p>
    <w:p w:rsidR="00740A6B" w:rsidRDefault="00740A6B" w:rsidP="00D96858">
      <w:pPr>
        <w:pStyle w:val="ac"/>
        <w:numPr>
          <w:ilvl w:val="0"/>
          <w:numId w:val="62"/>
        </w:numPr>
        <w:spacing w:line="240" w:lineRule="auto"/>
        <w:ind w:left="641" w:hanging="357"/>
      </w:pPr>
      <w:r w:rsidRPr="005A30B0">
        <w:t>Десслер Г. Управление персоналом: практическое пособие / Г. Десслер; ред. И.М. Степнова, пер. Д.П. Конькова. – 2-е изд. – М.: БИНОМ. Лаборатория знаний, 2013. – 799 с.</w:t>
      </w:r>
    </w:p>
    <w:p w:rsidR="00740A6B" w:rsidRPr="005A30B0" w:rsidRDefault="00740A6B" w:rsidP="00D96858">
      <w:pPr>
        <w:pStyle w:val="ac"/>
        <w:numPr>
          <w:ilvl w:val="0"/>
          <w:numId w:val="62"/>
        </w:numPr>
        <w:spacing w:line="240" w:lineRule="auto"/>
        <w:ind w:left="641" w:hanging="357"/>
      </w:pPr>
      <w:r w:rsidRPr="005A30B0">
        <w:t>Дрешер Ю.Н. Технология и практика обучения/ Ю.Н. Дрешер// Образовательные технологии – 2014. №2. – С. 80-91.</w:t>
      </w:r>
    </w:p>
    <w:p w:rsidR="00740A6B" w:rsidRPr="00740A6B" w:rsidRDefault="00740A6B" w:rsidP="00D96858">
      <w:pPr>
        <w:pStyle w:val="ac"/>
        <w:numPr>
          <w:ilvl w:val="0"/>
          <w:numId w:val="62"/>
        </w:numPr>
        <w:spacing w:line="240" w:lineRule="auto"/>
        <w:ind w:left="641" w:hanging="357"/>
        <w:rPr>
          <w:rStyle w:val="afd"/>
          <w:b w:val="0"/>
          <w:szCs w:val="24"/>
        </w:rPr>
      </w:pPr>
      <w:r w:rsidRPr="005A30B0">
        <w:t xml:space="preserve">Единый тарифно-квалификационный справочник работ и профессий рабочих от 26.03.2001 № 24 – 2001. </w:t>
      </w:r>
      <w:r w:rsidRPr="00740A6B">
        <w:rPr>
          <w:bCs/>
          <w:szCs w:val="24"/>
        </w:rPr>
        <w:t>Выпуск № 22</w:t>
      </w:r>
      <w:r w:rsidRPr="005A30B0">
        <w:t xml:space="preserve"> </w:t>
      </w:r>
      <w:r w:rsidRPr="00740A6B">
        <w:rPr>
          <w:rStyle w:val="afd"/>
          <w:b w:val="0"/>
          <w:szCs w:val="24"/>
        </w:rPr>
        <w:t>– Ст. 11-17</w:t>
      </w:r>
    </w:p>
    <w:p w:rsidR="00740A6B" w:rsidRPr="005A30B0" w:rsidRDefault="00740A6B" w:rsidP="00D96858">
      <w:pPr>
        <w:pStyle w:val="ac"/>
        <w:numPr>
          <w:ilvl w:val="0"/>
          <w:numId w:val="62"/>
        </w:numPr>
        <w:spacing w:line="240" w:lineRule="auto"/>
        <w:ind w:left="641" w:hanging="357"/>
      </w:pPr>
      <w:r w:rsidRPr="005A30B0">
        <w:t xml:space="preserve">Жигаленкова Г.С. Наставничество на промышленном предприятии: методика оценки/ Г. С. Жигаленкова// </w:t>
      </w:r>
      <w:r w:rsidRPr="00740A6B">
        <w:rPr>
          <w:shd w:val="clear" w:color="auto" w:fill="FFFFFF"/>
        </w:rPr>
        <w:t>Инновационная деятельность. –  2013. </w:t>
      </w:r>
      <w:r w:rsidRPr="00740A6B">
        <w:rPr>
          <w:bCs/>
          <w:shd w:val="clear" w:color="auto" w:fill="FFFFFF"/>
        </w:rPr>
        <w:t>№ 1 (23)</w:t>
      </w:r>
      <w:r w:rsidRPr="00740A6B">
        <w:rPr>
          <w:shd w:val="clear" w:color="auto" w:fill="FFFFFF"/>
        </w:rPr>
        <w:t>. – С. 19-24</w:t>
      </w:r>
      <w:r w:rsidRPr="005A30B0">
        <w:t>.</w:t>
      </w:r>
    </w:p>
    <w:p w:rsidR="00740A6B" w:rsidRPr="005A30B0" w:rsidRDefault="00740A6B" w:rsidP="00D96858">
      <w:pPr>
        <w:pStyle w:val="ac"/>
        <w:numPr>
          <w:ilvl w:val="0"/>
          <w:numId w:val="62"/>
        </w:numPr>
        <w:spacing w:line="240" w:lineRule="auto"/>
        <w:ind w:left="641" w:hanging="357"/>
      </w:pPr>
      <w:r w:rsidRPr="005A30B0">
        <w:t>Захарова О.А. Интерактивное повествование и мультимедиа в системе профессионального обучения и повышения квалификации/ О. А. Захарова// Мир науки, культуры, образования –  2013. № 1(38). –  С. 21-24.</w:t>
      </w:r>
    </w:p>
    <w:p w:rsidR="00740A6B" w:rsidRPr="005A30B0" w:rsidRDefault="00740A6B" w:rsidP="00D96858">
      <w:pPr>
        <w:pStyle w:val="ac"/>
        <w:numPr>
          <w:ilvl w:val="0"/>
          <w:numId w:val="62"/>
        </w:numPr>
        <w:spacing w:line="240" w:lineRule="auto"/>
        <w:ind w:left="641" w:hanging="357"/>
      </w:pPr>
      <w:r w:rsidRPr="005A30B0">
        <w:t>Зобов Б.И. О смешанном и корпоративном обучении. /Зобов Б.И. // Смешанное и корпоративное обучение («СКО-2007»): Труды Всероссийского научно-методического симпозиума. – п. Дивноморское, Ростов-на-Дону, 2007. – 436 с. – С. 15-21.</w:t>
      </w:r>
    </w:p>
    <w:p w:rsidR="00740A6B" w:rsidRPr="005A30B0" w:rsidRDefault="00740A6B" w:rsidP="00D96858">
      <w:pPr>
        <w:pStyle w:val="ac"/>
        <w:numPr>
          <w:ilvl w:val="0"/>
          <w:numId w:val="62"/>
        </w:numPr>
        <w:spacing w:line="240" w:lineRule="auto"/>
        <w:ind w:left="641" w:hanging="357"/>
      </w:pPr>
      <w:r w:rsidRPr="005A30B0">
        <w:t xml:space="preserve">Киркпатрик Д. Л., Киркпатрик Дж. Д. Четыре ступеньки к успешному тренингу. Практическое руководство по оценке эффективности обучения/Пер. с англ. – М.: Эйч Ар Медиа, 2008. –  218 с. </w:t>
      </w:r>
    </w:p>
    <w:p w:rsidR="00740A6B" w:rsidRDefault="00740A6B" w:rsidP="00D96858">
      <w:pPr>
        <w:pStyle w:val="ac"/>
        <w:numPr>
          <w:ilvl w:val="0"/>
          <w:numId w:val="62"/>
        </w:numPr>
        <w:spacing w:line="240" w:lineRule="auto"/>
        <w:ind w:left="641" w:hanging="357"/>
      </w:pPr>
      <w:r w:rsidRPr="005A30B0">
        <w:t>Коломеец Н.В. Компетентностный подход в обучении и развитии персонала/ Н.В. Коломеец // Вестник ОмГУ. Серия: Экономика. – 2017. №4. – С. 79-85.</w:t>
      </w:r>
    </w:p>
    <w:p w:rsidR="00740A6B" w:rsidRPr="005A30B0" w:rsidRDefault="00740A6B" w:rsidP="00D96858">
      <w:pPr>
        <w:pStyle w:val="ac"/>
        <w:numPr>
          <w:ilvl w:val="0"/>
          <w:numId w:val="62"/>
        </w:numPr>
        <w:spacing w:line="240" w:lineRule="auto"/>
        <w:ind w:left="641" w:hanging="357"/>
      </w:pPr>
      <w:r w:rsidRPr="005A30B0">
        <w:t>Комиссарова Т.А. Управление человеческими ресурсами: учебное пособие/ Т.А. Комиссарова. – М.: Дело, 2002. – 312 с.</w:t>
      </w:r>
    </w:p>
    <w:p w:rsidR="00740A6B" w:rsidRPr="00740A6B" w:rsidRDefault="00740A6B" w:rsidP="00D96858">
      <w:pPr>
        <w:pStyle w:val="ac"/>
        <w:numPr>
          <w:ilvl w:val="0"/>
          <w:numId w:val="62"/>
        </w:numPr>
        <w:spacing w:line="240" w:lineRule="auto"/>
        <w:ind w:left="641" w:hanging="357"/>
        <w:rPr>
          <w:color w:val="000000"/>
          <w:szCs w:val="24"/>
        </w:rPr>
      </w:pPr>
      <w:r w:rsidRPr="00740A6B">
        <w:rPr>
          <w:color w:val="000000"/>
          <w:szCs w:val="24"/>
        </w:rPr>
        <w:t xml:space="preserve">Коптева К. В., Бакшеева О. А. Профессиональное обучение как основа развития персонала организации/ К.В. Коптева, О. А. Бакшеева//Основы ЭУП. – 2013. № 5(11). – С. 77-81. </w:t>
      </w:r>
    </w:p>
    <w:p w:rsidR="00740A6B" w:rsidRPr="00740A6B" w:rsidRDefault="00740A6B" w:rsidP="00D96858">
      <w:pPr>
        <w:pStyle w:val="ac"/>
        <w:numPr>
          <w:ilvl w:val="0"/>
          <w:numId w:val="62"/>
        </w:numPr>
        <w:spacing w:line="240" w:lineRule="auto"/>
        <w:ind w:left="641" w:hanging="357"/>
        <w:rPr>
          <w:shd w:val="clear" w:color="auto" w:fill="FFFFFF"/>
        </w:rPr>
      </w:pPr>
      <w:r w:rsidRPr="005A30B0">
        <w:t>Корень А. В. Особенности разработки учебных курсов с использованием электронной образовательной среды Moodle/ А.В. Корень</w:t>
      </w:r>
      <w:r w:rsidRPr="00740A6B">
        <w:rPr>
          <w:shd w:val="clear" w:color="auto" w:fill="FFFFFF"/>
        </w:rPr>
        <w:t>// Интернет-журнал «НАУКОВЕДЕНИЕ» – 2013. №1 (14). URL: https://naukovedenie.ru/PDF/21pvn113.pdf (дата обращения 14.04.2018).</w:t>
      </w:r>
    </w:p>
    <w:p w:rsidR="00740A6B" w:rsidRPr="00740A6B" w:rsidRDefault="00740A6B" w:rsidP="00D96858">
      <w:pPr>
        <w:pStyle w:val="ac"/>
        <w:numPr>
          <w:ilvl w:val="0"/>
          <w:numId w:val="62"/>
        </w:numPr>
        <w:spacing w:line="240" w:lineRule="auto"/>
        <w:ind w:left="641" w:hanging="357"/>
        <w:rPr>
          <w:shd w:val="clear" w:color="auto" w:fill="FFFFFF"/>
        </w:rPr>
      </w:pPr>
      <w:r w:rsidRPr="005A30B0">
        <w:t xml:space="preserve">Коротков Э.М. </w:t>
      </w:r>
      <w:r w:rsidRPr="00740A6B">
        <w:rPr>
          <w:shd w:val="clear" w:color="auto" w:fill="FFFFFF"/>
        </w:rPr>
        <w:t>Управление качеством образования: учебное пособие для вузов/ </w:t>
      </w:r>
      <w:r w:rsidRPr="005A30B0">
        <w:br/>
      </w:r>
      <w:r w:rsidRPr="00740A6B">
        <w:rPr>
          <w:shd w:val="clear" w:color="auto" w:fill="FFFFFF"/>
        </w:rPr>
        <w:t>Э.М. Коротков. – 2-е изд. – М.: Академический Проект, 2007. – 320 с. </w:t>
      </w:r>
    </w:p>
    <w:p w:rsidR="00740A6B" w:rsidRDefault="00740A6B" w:rsidP="00D96858">
      <w:pPr>
        <w:pStyle w:val="ac"/>
        <w:numPr>
          <w:ilvl w:val="0"/>
          <w:numId w:val="62"/>
        </w:numPr>
        <w:spacing w:line="240" w:lineRule="auto"/>
        <w:ind w:left="641" w:hanging="357"/>
      </w:pPr>
      <w:r w:rsidRPr="005A30B0">
        <w:t xml:space="preserve">Коул Дж. Управление персоналом в современных организациях: учебное пособие / Дж. Коул; пер. с англ. Н.Г. Владимирова. – М.: ООО </w:t>
      </w:r>
      <w:r w:rsidRPr="00740A6B">
        <w:t>«</w:t>
      </w:r>
      <w:r w:rsidRPr="005A30B0">
        <w:t>Вершина</w:t>
      </w:r>
      <w:r w:rsidRPr="00740A6B">
        <w:t>»</w:t>
      </w:r>
      <w:r w:rsidRPr="005A30B0">
        <w:t>, 2004. – 352 с.</w:t>
      </w:r>
    </w:p>
    <w:p w:rsidR="00740A6B" w:rsidRDefault="00740A6B" w:rsidP="00D96858">
      <w:pPr>
        <w:pStyle w:val="ac"/>
        <w:numPr>
          <w:ilvl w:val="0"/>
          <w:numId w:val="62"/>
        </w:numPr>
        <w:spacing w:line="240" w:lineRule="auto"/>
        <w:ind w:left="641" w:hanging="357"/>
      </w:pPr>
      <w:r w:rsidRPr="00740A6B">
        <w:rPr>
          <w:bCs/>
        </w:rPr>
        <w:t xml:space="preserve">Лайкер Дж. </w:t>
      </w:r>
      <w:r w:rsidRPr="005A30B0">
        <w:t>Талантливые сотрудники: Воспитание и обучение людей в духе</w:t>
      </w:r>
      <w:r w:rsidRPr="00740A6B">
        <w:rPr>
          <w:bCs/>
        </w:rPr>
        <w:t xml:space="preserve"> </w:t>
      </w:r>
      <w:r w:rsidRPr="005A30B0">
        <w:t>дао Toyota / Дж. Лайкер, Д. Майер; Пер. с англ. – М.:Альпина Бизнес Букс, 2008. – 294 с.</w:t>
      </w:r>
    </w:p>
    <w:p w:rsidR="00740A6B" w:rsidRDefault="00740A6B" w:rsidP="00D96858">
      <w:pPr>
        <w:pStyle w:val="ac"/>
        <w:numPr>
          <w:ilvl w:val="0"/>
          <w:numId w:val="62"/>
        </w:numPr>
        <w:spacing w:line="240" w:lineRule="auto"/>
        <w:ind w:left="641" w:hanging="357"/>
      </w:pPr>
      <w:r w:rsidRPr="005A30B0">
        <w:lastRenderedPageBreak/>
        <w:t>Магура М.И., Курбатова М.Б. Организация обучения персонала компании: учебное пособие / М.И.Магура, М.Б.Курбатова. – М.: ЗАО «Бизнес-школа «Интел-Синтез», 2005. – 264 с.</w:t>
      </w:r>
    </w:p>
    <w:p w:rsidR="00740A6B" w:rsidRPr="005A30B0" w:rsidRDefault="00740A6B" w:rsidP="00D96858">
      <w:pPr>
        <w:pStyle w:val="ac"/>
        <w:numPr>
          <w:ilvl w:val="0"/>
          <w:numId w:val="62"/>
        </w:numPr>
        <w:spacing w:line="240" w:lineRule="auto"/>
        <w:ind w:left="641" w:hanging="357"/>
      </w:pPr>
      <w:r w:rsidRPr="005A30B0">
        <w:t>Макашева Н. П., Нестерова О. А. Обучение и развитие персонала: новые подходы и формы/ Н.П. Макашева, О.А. Нестерова// Вестник Том. гос. ун-та. – 2011. №345. – С. 153-157.</w:t>
      </w:r>
    </w:p>
    <w:p w:rsidR="00740A6B" w:rsidRPr="00740A6B" w:rsidRDefault="00740A6B" w:rsidP="00D96858">
      <w:pPr>
        <w:pStyle w:val="ac"/>
        <w:numPr>
          <w:ilvl w:val="0"/>
          <w:numId w:val="62"/>
        </w:numPr>
        <w:spacing w:line="240" w:lineRule="auto"/>
        <w:ind w:left="641" w:hanging="357"/>
      </w:pPr>
      <w:r w:rsidRPr="00740A6B">
        <w:t>Менеджмент, маркетинг и экономика образования: учебное пособие/Под ред. А.П. Егоршина. – Н. Новгород: НИМБ, 2001. – 624 с.</w:t>
      </w:r>
    </w:p>
    <w:p w:rsidR="00740A6B" w:rsidRPr="005A30B0" w:rsidRDefault="00740A6B" w:rsidP="00D96858">
      <w:pPr>
        <w:pStyle w:val="ac"/>
        <w:numPr>
          <w:ilvl w:val="0"/>
          <w:numId w:val="62"/>
        </w:numPr>
        <w:spacing w:line="240" w:lineRule="auto"/>
        <w:ind w:left="641" w:hanging="357"/>
      </w:pPr>
      <w:r w:rsidRPr="005A30B0">
        <w:t xml:space="preserve">Панфилова А.П. Наставничество и обучение на рабочем месте: терминологический анализ зарубежных методов/ А. П. Панфилова// Современные технологии управления. – 2016. №12(72). – </w:t>
      </w:r>
      <w:r>
        <w:t xml:space="preserve">С. </w:t>
      </w:r>
      <w:r w:rsidRPr="005A30B0">
        <w:t>1-9.</w:t>
      </w:r>
    </w:p>
    <w:p w:rsidR="00740A6B" w:rsidRPr="00740A6B" w:rsidRDefault="00740A6B" w:rsidP="00D96858">
      <w:pPr>
        <w:pStyle w:val="ac"/>
        <w:numPr>
          <w:ilvl w:val="0"/>
          <w:numId w:val="62"/>
        </w:numPr>
        <w:spacing w:line="240" w:lineRule="auto"/>
        <w:ind w:left="641" w:hanging="357"/>
        <w:rPr>
          <w:color w:val="000000"/>
          <w:shd w:val="clear" w:color="auto" w:fill="FFFFFF"/>
        </w:rPr>
      </w:pPr>
      <w:r w:rsidRPr="00740A6B">
        <w:rPr>
          <w:color w:val="000000"/>
          <w:shd w:val="clear" w:color="auto" w:fill="FFFFFF"/>
        </w:rPr>
        <w:t>Пешкова, В.Е. Педагогика. Ч. 2: общие основы педагогики: курс лекций: учебное пособие / В.Е. Пешкова. – М.Берлин: Директ-Медиа, 2015. – 121 с.</w:t>
      </w:r>
    </w:p>
    <w:p w:rsidR="00740A6B" w:rsidRDefault="00740A6B" w:rsidP="00D96858">
      <w:pPr>
        <w:pStyle w:val="ac"/>
        <w:numPr>
          <w:ilvl w:val="0"/>
          <w:numId w:val="62"/>
        </w:numPr>
        <w:spacing w:line="240" w:lineRule="auto"/>
        <w:ind w:left="641" w:hanging="357"/>
      </w:pPr>
      <w:r w:rsidRPr="00771DAB">
        <w:t>ПО 739.0026-2016 СМК Обучение и развитие персонала в ОАО «ОДК-Климов»</w:t>
      </w:r>
      <w:r>
        <w:t xml:space="preserve"> – 1-95 с.</w:t>
      </w:r>
    </w:p>
    <w:p w:rsidR="00740A6B" w:rsidRPr="005A30B0" w:rsidRDefault="00740A6B" w:rsidP="00D96858">
      <w:pPr>
        <w:pStyle w:val="ac"/>
        <w:numPr>
          <w:ilvl w:val="0"/>
          <w:numId w:val="62"/>
        </w:numPr>
        <w:spacing w:line="240" w:lineRule="auto"/>
        <w:ind w:left="641" w:hanging="357"/>
      </w:pPr>
      <w:r w:rsidRPr="005A30B0">
        <w:t>Поздеев В.И. Организация профессионального обучения персонала на предприятии// Научный вестник Московского государственного технического университета гражданской авиации. – 2012. № 181. – С. 103-107.</w:t>
      </w:r>
    </w:p>
    <w:p w:rsidR="00740A6B" w:rsidRPr="00740A6B" w:rsidRDefault="00740A6B" w:rsidP="00D96858">
      <w:pPr>
        <w:pStyle w:val="ac"/>
        <w:numPr>
          <w:ilvl w:val="0"/>
          <w:numId w:val="62"/>
        </w:numPr>
        <w:spacing w:line="240" w:lineRule="auto"/>
        <w:ind w:left="641" w:hanging="357"/>
        <w:rPr>
          <w:shd w:val="clear" w:color="auto" w:fill="FFFFFF"/>
        </w:rPr>
      </w:pPr>
      <w:r w:rsidRPr="00740A6B">
        <w:rPr>
          <w:shd w:val="clear" w:color="auto" w:fill="FFFFFF"/>
        </w:rPr>
        <w:t>Половинко В. С. Управление персоналом: системный подход и его реализация: монография/ В. С. Половинко; под науч. ред. Ю. Г. Одегова. – М.: Информ-Знание, 2002. – 484 с.</w:t>
      </w:r>
    </w:p>
    <w:p w:rsidR="00740A6B" w:rsidRPr="00771DAB" w:rsidRDefault="00740A6B" w:rsidP="00D96858">
      <w:pPr>
        <w:pStyle w:val="ac"/>
        <w:numPr>
          <w:ilvl w:val="0"/>
          <w:numId w:val="62"/>
        </w:numPr>
        <w:spacing w:line="240" w:lineRule="auto"/>
        <w:ind w:left="641" w:hanging="357"/>
      </w:pPr>
      <w:r w:rsidRPr="00771DAB">
        <w:t>Положение об учебном центре ОАО «ОДК-Климов» 2016г.</w:t>
      </w:r>
      <w:r>
        <w:t xml:space="preserve"> – 1-15 с.</w:t>
      </w:r>
    </w:p>
    <w:p w:rsidR="00740A6B" w:rsidRDefault="00740A6B" w:rsidP="00D96858">
      <w:pPr>
        <w:pStyle w:val="ac"/>
        <w:numPr>
          <w:ilvl w:val="0"/>
          <w:numId w:val="62"/>
        </w:numPr>
        <w:spacing w:line="240" w:lineRule="auto"/>
        <w:ind w:left="641" w:hanging="357"/>
      </w:pPr>
      <w:r w:rsidRPr="005A30B0">
        <w:t>Ребрина Ф.Г., Леонтьева И.А. Этапы разработки электронного учебного курса на платформе LMS moodle/ Ф.Г. Ребрина, И. А. Леонтьева // Вестник ЧГПУ. – 2014. №2. – С. 204-213.</w:t>
      </w:r>
    </w:p>
    <w:p w:rsidR="00740A6B" w:rsidRDefault="00740A6B" w:rsidP="00D96858">
      <w:pPr>
        <w:pStyle w:val="ac"/>
        <w:numPr>
          <w:ilvl w:val="0"/>
          <w:numId w:val="62"/>
        </w:numPr>
        <w:spacing w:line="240" w:lineRule="auto"/>
        <w:ind w:left="641" w:hanging="357"/>
      </w:pPr>
      <w:r w:rsidRPr="005A30B0">
        <w:t>Репин В.В., Елиферов В.Г. Процессный подход к управлению. Моделирование бизнес-процессов/ В.В. Репин, В.Г. Елиферов. – М.: Манн, Иванов и Фербер, 2013.  – 544 с.</w:t>
      </w:r>
    </w:p>
    <w:p w:rsidR="0012405D" w:rsidRPr="0012405D" w:rsidRDefault="0012405D" w:rsidP="00D96858">
      <w:pPr>
        <w:pStyle w:val="ac"/>
        <w:numPr>
          <w:ilvl w:val="0"/>
          <w:numId w:val="62"/>
        </w:numPr>
        <w:spacing w:line="240" w:lineRule="auto"/>
        <w:ind w:left="641" w:hanging="357"/>
        <w:rPr>
          <w:shd w:val="clear" w:color="auto" w:fill="FFFFFF"/>
        </w:rPr>
      </w:pPr>
      <w:r>
        <w:t>Сводный отчет по обучению персонала ОАО «ОДК-Климов» за 2016г.</w:t>
      </w:r>
    </w:p>
    <w:p w:rsidR="00740A6B" w:rsidRPr="00740A6B" w:rsidRDefault="00740A6B" w:rsidP="00D96858">
      <w:pPr>
        <w:pStyle w:val="ac"/>
        <w:numPr>
          <w:ilvl w:val="0"/>
          <w:numId w:val="62"/>
        </w:numPr>
        <w:spacing w:line="240" w:lineRule="auto"/>
        <w:ind w:left="641" w:hanging="357"/>
        <w:rPr>
          <w:shd w:val="clear" w:color="auto" w:fill="FFFFFF"/>
        </w:rPr>
      </w:pPr>
      <w:r w:rsidRPr="005A30B0">
        <w:t>Смирнов С. Обучение на производстве (</w:t>
      </w:r>
      <w:r w:rsidRPr="00740A6B">
        <w:rPr>
          <w:lang w:val="de-DE"/>
        </w:rPr>
        <w:t>Training</w:t>
      </w:r>
      <w:r w:rsidRPr="005A30B0">
        <w:t xml:space="preserve"> </w:t>
      </w:r>
      <w:r w:rsidRPr="00740A6B">
        <w:rPr>
          <w:lang w:val="de-DE"/>
        </w:rPr>
        <w:t>Within</w:t>
      </w:r>
      <w:r w:rsidRPr="005A30B0">
        <w:t xml:space="preserve"> </w:t>
      </w:r>
      <w:r w:rsidRPr="00740A6B">
        <w:rPr>
          <w:lang w:val="de-DE"/>
        </w:rPr>
        <w:t>Industry</w:t>
      </w:r>
      <w:r w:rsidRPr="005A30B0">
        <w:t xml:space="preserve"> – </w:t>
      </w:r>
      <w:r w:rsidRPr="00740A6B">
        <w:rPr>
          <w:lang w:val="de-DE"/>
        </w:rPr>
        <w:t>TWI</w:t>
      </w:r>
      <w:r w:rsidRPr="005A30B0">
        <w:t xml:space="preserve">): корни бережливого производства / С. Смирнов. </w:t>
      </w:r>
      <w:r w:rsidRPr="00740A6B">
        <w:rPr>
          <w:shd w:val="clear" w:color="auto" w:fill="FFFFFF"/>
        </w:rPr>
        <w:t>URL: http://www.leanzone.ru/index.php?option=com_content&amp;view=article&amp;id=427:obuchenie-na-proizvodstve-twi&amp;catid=38:berezhlivoe-proizvodstvo1&amp;Itemid</w:t>
      </w:r>
      <w:r w:rsidR="00930221">
        <w:rPr>
          <w:shd w:val="clear" w:color="auto" w:fill="FFFFFF"/>
        </w:rPr>
        <w:t>=90 (дата обращения 14.04.2018)</w:t>
      </w:r>
    </w:p>
    <w:p w:rsidR="00740A6B" w:rsidRPr="00740A6B" w:rsidRDefault="00740A6B" w:rsidP="00D96858">
      <w:pPr>
        <w:pStyle w:val="ac"/>
        <w:numPr>
          <w:ilvl w:val="0"/>
          <w:numId w:val="62"/>
        </w:numPr>
        <w:spacing w:line="240" w:lineRule="auto"/>
        <w:ind w:left="641" w:hanging="357"/>
        <w:rPr>
          <w:shd w:val="clear" w:color="auto" w:fill="FFFFFF"/>
        </w:rPr>
      </w:pPr>
      <w:r w:rsidRPr="00771DAB">
        <w:t>СТО 7543610.30.205-2014 СМК Управление персоналом. Политика, организация и оценка результативности.</w:t>
      </w:r>
      <w:r>
        <w:t xml:space="preserve"> – 1-53 с.</w:t>
      </w:r>
    </w:p>
    <w:p w:rsidR="00740A6B" w:rsidRPr="005A30B0" w:rsidRDefault="00740A6B" w:rsidP="00D96858">
      <w:pPr>
        <w:pStyle w:val="ac"/>
        <w:numPr>
          <w:ilvl w:val="0"/>
          <w:numId w:val="62"/>
        </w:numPr>
        <w:spacing w:line="240" w:lineRule="auto"/>
        <w:ind w:left="641" w:hanging="357"/>
      </w:pPr>
      <w:r w:rsidRPr="005A30B0">
        <w:t xml:space="preserve">Трудовой кодекс Российской Федерации от 30.12.2001 № 197-ФЗ (ред. от 05.02.2018) – 2001. Раздел </w:t>
      </w:r>
      <w:r w:rsidRPr="00740A6B">
        <w:rPr>
          <w:lang w:val="de-DE"/>
        </w:rPr>
        <w:t>IX</w:t>
      </w:r>
      <w:r w:rsidRPr="005A30B0">
        <w:t>. Глава 31-32 – Ст. 195-208</w:t>
      </w:r>
    </w:p>
    <w:p w:rsidR="00740A6B" w:rsidRPr="005A30B0" w:rsidRDefault="00740A6B" w:rsidP="00D96858">
      <w:pPr>
        <w:pStyle w:val="ac"/>
        <w:numPr>
          <w:ilvl w:val="0"/>
          <w:numId w:val="62"/>
        </w:numPr>
        <w:spacing w:line="240" w:lineRule="auto"/>
        <w:ind w:left="641" w:hanging="357"/>
      </w:pPr>
      <w:r w:rsidRPr="005A30B0">
        <w:t>Управление персоналом организации:  учебник/ под ред. А.Я. Кибанова. – 3-е изд., доп. и перераб. – М.: ИНФРА-М, 2005. – 638 с.</w:t>
      </w:r>
    </w:p>
    <w:p w:rsidR="00740A6B" w:rsidRPr="005A30B0" w:rsidRDefault="00740A6B" w:rsidP="00D96858">
      <w:pPr>
        <w:pStyle w:val="ac"/>
        <w:numPr>
          <w:ilvl w:val="0"/>
          <w:numId w:val="62"/>
        </w:numPr>
        <w:spacing w:line="240" w:lineRule="auto"/>
        <w:ind w:left="641" w:hanging="357"/>
      </w:pPr>
      <w:r w:rsidRPr="005A30B0">
        <w:t>Устинов А. Б. Обучение на рабочем месте: панацея или пережитки прошлого?/ А.Б. Устинов// Управление развитием персонала – 2013. № 2 (34). – С. 120-125.</w:t>
      </w:r>
    </w:p>
    <w:p w:rsidR="00740A6B" w:rsidRPr="00740A6B" w:rsidRDefault="00740A6B" w:rsidP="00D96858">
      <w:pPr>
        <w:pStyle w:val="ac"/>
        <w:numPr>
          <w:ilvl w:val="0"/>
          <w:numId w:val="62"/>
        </w:numPr>
        <w:spacing w:line="240" w:lineRule="auto"/>
        <w:ind w:left="641" w:hanging="357"/>
        <w:rPr>
          <w:shd w:val="clear" w:color="auto" w:fill="FFFFFF"/>
        </w:rPr>
      </w:pPr>
      <w:r w:rsidRPr="005A30B0">
        <w:t xml:space="preserve">Федеральный закон № 273-ФЗ от 29 декабря 2012 г. «Об образовании в Российской Федерации» // Собрание законодательства Российской Федерации. – 2012. № 53 Часть 1. – Ст. 2. </w:t>
      </w:r>
    </w:p>
    <w:p w:rsidR="00740A6B" w:rsidRPr="005A30B0" w:rsidRDefault="00740A6B" w:rsidP="00D96858">
      <w:pPr>
        <w:pStyle w:val="ac"/>
        <w:numPr>
          <w:ilvl w:val="0"/>
          <w:numId w:val="62"/>
        </w:numPr>
        <w:spacing w:line="240" w:lineRule="auto"/>
        <w:ind w:left="641" w:hanging="357"/>
      </w:pPr>
      <w:r w:rsidRPr="005A30B0">
        <w:t>Федеральный закон № 116-ФЗ от 21.07.1997г. «О промышленной безопасности опасных производственных объектов»//Собрание законодательства Российской Фе</w:t>
      </w:r>
      <w:r w:rsidR="00930221">
        <w:t>дерации. – 1997. Глава 2 – Ст.6.</w:t>
      </w:r>
    </w:p>
    <w:p w:rsidR="00740A6B" w:rsidRPr="00930221" w:rsidRDefault="00740A6B" w:rsidP="00D96858">
      <w:pPr>
        <w:pStyle w:val="ac"/>
        <w:numPr>
          <w:ilvl w:val="0"/>
          <w:numId w:val="62"/>
        </w:numPr>
        <w:spacing w:line="240" w:lineRule="auto"/>
        <w:ind w:left="641" w:hanging="357"/>
      </w:pPr>
      <w:r w:rsidRPr="00740A6B">
        <w:rPr>
          <w:shd w:val="clear" w:color="auto" w:fill="FFFFFF"/>
        </w:rPr>
        <w:t xml:space="preserve">Чуланова О.Л., Тимченко Я.А. Корпоративное обучение персонала и методы его оценки: подходы, инструментарий, проблемы и пути их преодоления/ О.Л. Чуланова // Интернет-журнал «НАУКОВЕДЕНИЕ» – 2016. </w:t>
      </w:r>
      <w:r w:rsidRPr="00930221">
        <w:rPr>
          <w:shd w:val="clear" w:color="auto" w:fill="FFFFFF"/>
        </w:rPr>
        <w:t xml:space="preserve">№1. </w:t>
      </w:r>
      <w:r w:rsidRPr="00740A6B">
        <w:rPr>
          <w:shd w:val="clear" w:color="auto" w:fill="FFFFFF"/>
          <w:lang w:val="en-US"/>
        </w:rPr>
        <w:t>URL</w:t>
      </w:r>
      <w:r w:rsidRPr="00930221">
        <w:rPr>
          <w:shd w:val="clear" w:color="auto" w:fill="FFFFFF"/>
        </w:rPr>
        <w:t>:</w:t>
      </w:r>
      <w:r w:rsidRPr="00740A6B">
        <w:rPr>
          <w:shd w:val="clear" w:color="auto" w:fill="FFFFFF"/>
          <w:lang w:val="en-US"/>
        </w:rPr>
        <w:t>http</w:t>
      </w:r>
      <w:r w:rsidRPr="00930221">
        <w:rPr>
          <w:shd w:val="clear" w:color="auto" w:fill="FFFFFF"/>
        </w:rPr>
        <w:t>://</w:t>
      </w:r>
      <w:r w:rsidRPr="00740A6B">
        <w:rPr>
          <w:shd w:val="clear" w:color="auto" w:fill="FFFFFF"/>
          <w:lang w:val="en-US"/>
        </w:rPr>
        <w:t>naukovedenie</w:t>
      </w:r>
      <w:r w:rsidRPr="00930221">
        <w:rPr>
          <w:shd w:val="clear" w:color="auto" w:fill="FFFFFF"/>
        </w:rPr>
        <w:t>.</w:t>
      </w:r>
      <w:r w:rsidRPr="00740A6B">
        <w:rPr>
          <w:shd w:val="clear" w:color="auto" w:fill="FFFFFF"/>
          <w:lang w:val="en-US"/>
        </w:rPr>
        <w:t>ru</w:t>
      </w:r>
      <w:r w:rsidRPr="00930221">
        <w:rPr>
          <w:shd w:val="clear" w:color="auto" w:fill="FFFFFF"/>
        </w:rPr>
        <w:t>/</w:t>
      </w:r>
      <w:r w:rsidRPr="00740A6B">
        <w:rPr>
          <w:shd w:val="clear" w:color="auto" w:fill="FFFFFF"/>
          <w:lang w:val="en-US"/>
        </w:rPr>
        <w:t>PDF</w:t>
      </w:r>
      <w:r w:rsidRPr="00930221">
        <w:rPr>
          <w:shd w:val="clear" w:color="auto" w:fill="FFFFFF"/>
        </w:rPr>
        <w:t>/13</w:t>
      </w:r>
      <w:r w:rsidRPr="00740A6B">
        <w:rPr>
          <w:shd w:val="clear" w:color="auto" w:fill="FFFFFF"/>
          <w:lang w:val="en-US"/>
        </w:rPr>
        <w:t>EVN</w:t>
      </w:r>
      <w:r w:rsidRPr="00930221">
        <w:rPr>
          <w:shd w:val="clear" w:color="auto" w:fill="FFFFFF"/>
        </w:rPr>
        <w:t>116.</w:t>
      </w:r>
      <w:r w:rsidRPr="00740A6B">
        <w:rPr>
          <w:shd w:val="clear" w:color="auto" w:fill="FFFFFF"/>
          <w:lang w:val="en-US"/>
        </w:rPr>
        <w:t>pdf</w:t>
      </w:r>
      <w:r w:rsidRPr="00930221">
        <w:rPr>
          <w:shd w:val="clear" w:color="auto" w:fill="FFFFFF"/>
        </w:rPr>
        <w:t xml:space="preserve"> (</w:t>
      </w:r>
      <w:r w:rsidRPr="00740A6B">
        <w:rPr>
          <w:shd w:val="clear" w:color="auto" w:fill="FFFFFF"/>
        </w:rPr>
        <w:t>дата</w:t>
      </w:r>
      <w:r w:rsidRPr="00930221">
        <w:rPr>
          <w:shd w:val="clear" w:color="auto" w:fill="FFFFFF"/>
        </w:rPr>
        <w:t xml:space="preserve"> </w:t>
      </w:r>
      <w:r w:rsidRPr="00740A6B">
        <w:rPr>
          <w:shd w:val="clear" w:color="auto" w:fill="FFFFFF"/>
        </w:rPr>
        <w:t>обращения</w:t>
      </w:r>
      <w:r w:rsidRPr="00930221">
        <w:rPr>
          <w:shd w:val="clear" w:color="auto" w:fill="FFFFFF"/>
        </w:rPr>
        <w:t xml:space="preserve"> 14.04.2018)</w:t>
      </w:r>
    </w:p>
    <w:p w:rsidR="00740A6B" w:rsidRPr="00740A6B" w:rsidRDefault="00740A6B" w:rsidP="00D96858">
      <w:pPr>
        <w:pStyle w:val="ac"/>
        <w:numPr>
          <w:ilvl w:val="0"/>
          <w:numId w:val="62"/>
        </w:numPr>
        <w:spacing w:line="240" w:lineRule="auto"/>
        <w:ind w:left="641" w:hanging="357"/>
        <w:rPr>
          <w:shd w:val="clear" w:color="auto" w:fill="FFFFFF"/>
          <w:lang w:val="en-US"/>
        </w:rPr>
      </w:pPr>
      <w:r w:rsidRPr="00740A6B">
        <w:rPr>
          <w:shd w:val="clear" w:color="auto" w:fill="FFFFFF"/>
          <w:lang w:val="en-US"/>
        </w:rPr>
        <w:lastRenderedPageBreak/>
        <w:t>Graupp P., Wrona  R.J. The Twi Workbook: Essential Skills for Supervisors/ P. Graupp, R.J. Wrona –  Productivity Press, 2006. – 197 p.</w:t>
      </w:r>
    </w:p>
    <w:p w:rsidR="00740A6B" w:rsidRDefault="00606FBF" w:rsidP="00D96858">
      <w:pPr>
        <w:pStyle w:val="ac"/>
        <w:numPr>
          <w:ilvl w:val="0"/>
          <w:numId w:val="62"/>
        </w:numPr>
        <w:spacing w:line="240" w:lineRule="auto"/>
        <w:ind w:left="641" w:hanging="357"/>
        <w:rPr>
          <w:szCs w:val="24"/>
        </w:rPr>
      </w:pPr>
      <w:hyperlink r:id="rId15" w:history="1">
        <w:r w:rsidR="00740A6B" w:rsidRPr="00740A6B">
          <w:rPr>
            <w:rStyle w:val="ab"/>
            <w:color w:val="auto"/>
            <w:szCs w:val="24"/>
            <w:u w:val="none"/>
            <w:shd w:val="clear" w:color="auto" w:fill="FFFFFF"/>
            <w:lang w:val="en-US"/>
          </w:rPr>
          <w:t xml:space="preserve"> Rossett</w:t>
        </w:r>
      </w:hyperlink>
      <w:r w:rsidR="00740A6B" w:rsidRPr="00740A6B">
        <w:rPr>
          <w:szCs w:val="24"/>
          <w:lang w:val="en-US"/>
        </w:rPr>
        <w:t xml:space="preserve"> </w:t>
      </w:r>
      <w:r w:rsidR="00740A6B" w:rsidRPr="00740A6B">
        <w:rPr>
          <w:szCs w:val="24"/>
        </w:rPr>
        <w:t>А</w:t>
      </w:r>
      <w:r w:rsidR="00740A6B" w:rsidRPr="00740A6B">
        <w:rPr>
          <w:szCs w:val="24"/>
          <w:lang w:val="en-US"/>
        </w:rPr>
        <w:t xml:space="preserve">. How Blended Learning Changes What We Do/ </w:t>
      </w:r>
      <w:r w:rsidR="00740A6B" w:rsidRPr="00740A6B">
        <w:rPr>
          <w:szCs w:val="24"/>
        </w:rPr>
        <w:t>А</w:t>
      </w:r>
      <w:r w:rsidR="00740A6B" w:rsidRPr="00740A6B">
        <w:rPr>
          <w:szCs w:val="24"/>
          <w:lang w:val="en-US"/>
        </w:rPr>
        <w:t>. Rossett. URL</w:t>
      </w:r>
      <w:r w:rsidR="00740A6B" w:rsidRPr="00740A6B">
        <w:rPr>
          <w:szCs w:val="24"/>
        </w:rPr>
        <w:t>: https://www.td.org/newsletters/atd-links/how-blended-learning-changes-what-we-</w:t>
      </w:r>
      <w:r w:rsidR="00930221">
        <w:rPr>
          <w:szCs w:val="24"/>
        </w:rPr>
        <w:t>do (дата обращения: 14.04.2018)</w:t>
      </w:r>
    </w:p>
    <w:p w:rsidR="00E14162" w:rsidRPr="00740A6B" w:rsidRDefault="00E14162" w:rsidP="00D96858">
      <w:pPr>
        <w:pStyle w:val="ac"/>
        <w:numPr>
          <w:ilvl w:val="0"/>
          <w:numId w:val="62"/>
        </w:numPr>
        <w:spacing w:line="240" w:lineRule="auto"/>
        <w:ind w:left="641" w:hanging="357"/>
        <w:rPr>
          <w:szCs w:val="24"/>
        </w:rPr>
      </w:pPr>
      <w:r w:rsidRPr="00E14162">
        <w:rPr>
          <w:lang w:val="en-US"/>
        </w:rPr>
        <w:t>URL</w:t>
      </w:r>
      <w:r w:rsidRPr="00E14162">
        <w:t xml:space="preserve">: </w:t>
      </w:r>
      <w:r w:rsidRPr="00E14162">
        <w:rPr>
          <w:lang w:val="en-US"/>
        </w:rPr>
        <w:t>https</w:t>
      </w:r>
      <w:r w:rsidRPr="00E14162">
        <w:t>://</w:t>
      </w:r>
      <w:r w:rsidRPr="00E14162">
        <w:rPr>
          <w:lang w:val="en-US"/>
        </w:rPr>
        <w:t>beget</w:t>
      </w:r>
      <w:r w:rsidRPr="00E14162">
        <w:t>.</w:t>
      </w:r>
      <w:r w:rsidRPr="00E14162">
        <w:rPr>
          <w:lang w:val="en-US"/>
        </w:rPr>
        <w:t>com</w:t>
      </w:r>
      <w:r w:rsidRPr="00E14162">
        <w:t>/</w:t>
      </w:r>
      <w:r w:rsidRPr="00E14162">
        <w:rPr>
          <w:lang w:val="en-US"/>
        </w:rPr>
        <w:t>ru</w:t>
      </w:r>
      <w:r w:rsidRPr="00E14162">
        <w:t>/</w:t>
      </w:r>
      <w:r w:rsidRPr="00E14162">
        <w:rPr>
          <w:lang w:val="en-US"/>
        </w:rPr>
        <w:t>virtual</w:t>
      </w:r>
      <w:r w:rsidRPr="00E14162">
        <w:t>-</w:t>
      </w:r>
      <w:r w:rsidRPr="00E14162">
        <w:rPr>
          <w:lang w:val="en-US"/>
        </w:rPr>
        <w:t>hosting</w:t>
      </w:r>
      <w:r w:rsidRPr="00E14162">
        <w:t xml:space="preserve"> (</w:t>
      </w:r>
      <w:r>
        <w:t>дата обращения 01.05.2018)</w:t>
      </w:r>
    </w:p>
    <w:p w:rsidR="00740A6B" w:rsidRPr="00740A6B" w:rsidRDefault="00740A6B" w:rsidP="00D96858">
      <w:pPr>
        <w:pStyle w:val="ac"/>
        <w:numPr>
          <w:ilvl w:val="0"/>
          <w:numId w:val="62"/>
        </w:numPr>
        <w:spacing w:line="240" w:lineRule="auto"/>
        <w:ind w:left="641" w:hanging="357"/>
        <w:rPr>
          <w:shd w:val="clear" w:color="auto" w:fill="FFFFFF"/>
        </w:rPr>
      </w:pPr>
      <w:r w:rsidRPr="00740A6B">
        <w:rPr>
          <w:lang w:val="en-US"/>
        </w:rPr>
        <w:t>URL</w:t>
      </w:r>
      <w:r w:rsidRPr="00740A6B">
        <w:rPr>
          <w:shd w:val="clear" w:color="auto" w:fill="FFFFFF"/>
        </w:rPr>
        <w:t xml:space="preserve">: </w:t>
      </w:r>
      <w:r w:rsidRPr="00740A6B">
        <w:rPr>
          <w:shd w:val="clear" w:color="auto" w:fill="FFFFFF"/>
          <w:lang w:val="en-US"/>
        </w:rPr>
        <w:t>http</w:t>
      </w:r>
      <w:r w:rsidRPr="00740A6B">
        <w:rPr>
          <w:shd w:val="clear" w:color="auto" w:fill="FFFFFF"/>
        </w:rPr>
        <w:t>://</w:t>
      </w:r>
      <w:r w:rsidRPr="00740A6B">
        <w:rPr>
          <w:shd w:val="clear" w:color="auto" w:fill="FFFFFF"/>
          <w:lang w:val="en-US"/>
        </w:rPr>
        <w:t>www</w:t>
      </w:r>
      <w:r w:rsidRPr="00740A6B">
        <w:rPr>
          <w:shd w:val="clear" w:color="auto" w:fill="FFFFFF"/>
        </w:rPr>
        <w:t>.</w:t>
      </w:r>
      <w:r w:rsidRPr="00740A6B">
        <w:rPr>
          <w:shd w:val="clear" w:color="auto" w:fill="FFFFFF"/>
          <w:lang w:val="en-US"/>
        </w:rPr>
        <w:t>klimov</w:t>
      </w:r>
      <w:r w:rsidRPr="00740A6B">
        <w:rPr>
          <w:shd w:val="clear" w:color="auto" w:fill="FFFFFF"/>
        </w:rPr>
        <w:t>.</w:t>
      </w:r>
      <w:r w:rsidRPr="00740A6B">
        <w:rPr>
          <w:shd w:val="clear" w:color="auto" w:fill="FFFFFF"/>
          <w:lang w:val="en-US"/>
        </w:rPr>
        <w:t>ru</w:t>
      </w:r>
      <w:r w:rsidRPr="00740A6B">
        <w:rPr>
          <w:shd w:val="clear" w:color="auto" w:fill="FFFFFF"/>
        </w:rPr>
        <w:t xml:space="preserve"> (дата обращения 02.05.2018)</w:t>
      </w:r>
    </w:p>
    <w:p w:rsidR="00740A6B" w:rsidRPr="001E64AD" w:rsidRDefault="00740A6B" w:rsidP="00D96858">
      <w:pPr>
        <w:pStyle w:val="ac"/>
        <w:numPr>
          <w:ilvl w:val="0"/>
          <w:numId w:val="62"/>
        </w:numPr>
        <w:spacing w:line="240" w:lineRule="auto"/>
        <w:ind w:left="641" w:hanging="357"/>
      </w:pPr>
      <w:r w:rsidRPr="00740A6B">
        <w:rPr>
          <w:lang w:val="en-US"/>
        </w:rPr>
        <w:t>URL</w:t>
      </w:r>
      <w:r w:rsidRPr="001E64AD">
        <w:t>:</w:t>
      </w:r>
      <w:r w:rsidRPr="00740A6B">
        <w:rPr>
          <w:lang w:val="en-US"/>
        </w:rPr>
        <w:t>https</w:t>
      </w:r>
      <w:r w:rsidRPr="001E64AD">
        <w:t>://</w:t>
      </w:r>
      <w:r w:rsidRPr="00740A6B">
        <w:rPr>
          <w:lang w:val="en-US"/>
        </w:rPr>
        <w:t>uacrussia</w:t>
      </w:r>
      <w:r w:rsidRPr="001E64AD">
        <w:t>.</w:t>
      </w:r>
      <w:r w:rsidRPr="00740A6B">
        <w:rPr>
          <w:lang w:val="en-US"/>
        </w:rPr>
        <w:t>ru</w:t>
      </w:r>
      <w:r w:rsidRPr="001E64AD">
        <w:t>/</w:t>
      </w:r>
      <w:r w:rsidRPr="00740A6B">
        <w:rPr>
          <w:lang w:val="en-US"/>
        </w:rPr>
        <w:t>ru</w:t>
      </w:r>
      <w:r w:rsidRPr="001E64AD">
        <w:t>/</w:t>
      </w:r>
      <w:r w:rsidRPr="00740A6B">
        <w:rPr>
          <w:lang w:val="en-US"/>
        </w:rPr>
        <w:t>press</w:t>
      </w:r>
      <w:r w:rsidRPr="001E64AD">
        <w:t>-</w:t>
      </w:r>
      <w:r w:rsidRPr="00740A6B">
        <w:rPr>
          <w:lang w:val="en-US"/>
        </w:rPr>
        <w:t>center</w:t>
      </w:r>
      <w:r w:rsidRPr="001E64AD">
        <w:t>/</w:t>
      </w:r>
      <w:r w:rsidRPr="00740A6B">
        <w:rPr>
          <w:lang w:val="en-US"/>
        </w:rPr>
        <w:t>news</w:t>
      </w:r>
      <w:r w:rsidRPr="001E64AD">
        <w:t>/</w:t>
      </w:r>
      <w:r w:rsidRPr="00740A6B">
        <w:rPr>
          <w:lang w:val="en-US"/>
        </w:rPr>
        <w:t>oak</w:t>
      </w:r>
      <w:r w:rsidRPr="001E64AD">
        <w:t>-</w:t>
      </w:r>
      <w:r w:rsidRPr="00740A6B">
        <w:rPr>
          <w:lang w:val="en-US"/>
        </w:rPr>
        <w:t>i</w:t>
      </w:r>
      <w:r w:rsidRPr="001E64AD">
        <w:t>-</w:t>
      </w:r>
      <w:r w:rsidRPr="00740A6B">
        <w:rPr>
          <w:lang w:val="en-US"/>
        </w:rPr>
        <w:t>worldskills</w:t>
      </w:r>
      <w:r w:rsidRPr="001E64AD">
        <w:t>-</w:t>
      </w:r>
      <w:r w:rsidRPr="00740A6B">
        <w:rPr>
          <w:lang w:val="en-US"/>
        </w:rPr>
        <w:t>vnedryayut</w:t>
      </w:r>
      <w:r w:rsidRPr="001E64AD">
        <w:t>-</w:t>
      </w:r>
      <w:r w:rsidRPr="00740A6B">
        <w:rPr>
          <w:lang w:val="en-US"/>
        </w:rPr>
        <w:t>novyy</w:t>
      </w:r>
      <w:r w:rsidRPr="001E64AD">
        <w:t>-</w:t>
      </w:r>
      <w:r w:rsidRPr="00740A6B">
        <w:rPr>
          <w:lang w:val="en-US"/>
        </w:rPr>
        <w:t>standart</w:t>
      </w:r>
      <w:r w:rsidRPr="001E64AD">
        <w:t>-</w:t>
      </w:r>
      <w:r w:rsidRPr="00740A6B">
        <w:rPr>
          <w:lang w:val="en-US"/>
        </w:rPr>
        <w:t>nezavisimoy</w:t>
      </w:r>
      <w:r w:rsidRPr="001E64AD">
        <w:t>-</w:t>
      </w:r>
      <w:r w:rsidRPr="00740A6B">
        <w:rPr>
          <w:lang w:val="en-US"/>
        </w:rPr>
        <w:t>otsenki</w:t>
      </w:r>
      <w:r w:rsidRPr="001E64AD">
        <w:t>-</w:t>
      </w:r>
      <w:r w:rsidRPr="00740A6B">
        <w:rPr>
          <w:lang w:val="en-US"/>
        </w:rPr>
        <w:t>kachestva</w:t>
      </w:r>
      <w:r w:rsidRPr="001E64AD">
        <w:t>-</w:t>
      </w:r>
      <w:r w:rsidRPr="00740A6B">
        <w:rPr>
          <w:lang w:val="en-US"/>
        </w:rPr>
        <w:t>podgotovki</w:t>
      </w:r>
      <w:r w:rsidRPr="001E64AD">
        <w:t>-</w:t>
      </w:r>
      <w:r w:rsidRPr="00740A6B">
        <w:rPr>
          <w:lang w:val="en-US"/>
        </w:rPr>
        <w:t>kadrov</w:t>
      </w:r>
      <w:r>
        <w:t xml:space="preserve"> (дата обращения 25.04.2018)</w:t>
      </w:r>
    </w:p>
    <w:p w:rsidR="00740A6B" w:rsidRPr="001E64AD" w:rsidRDefault="00740A6B" w:rsidP="00D96858">
      <w:pPr>
        <w:pStyle w:val="ac"/>
        <w:numPr>
          <w:ilvl w:val="0"/>
          <w:numId w:val="62"/>
        </w:numPr>
        <w:spacing w:line="240" w:lineRule="auto"/>
        <w:ind w:left="641" w:hanging="357"/>
      </w:pPr>
      <w:r w:rsidRPr="00740A6B">
        <w:rPr>
          <w:lang w:val="en-US"/>
        </w:rPr>
        <w:t>URL</w:t>
      </w:r>
      <w:r w:rsidRPr="001E64AD">
        <w:t>:</w:t>
      </w:r>
      <w:r w:rsidRPr="00740A6B">
        <w:rPr>
          <w:lang w:val="en-US"/>
        </w:rPr>
        <w:t>https</w:t>
      </w:r>
      <w:r w:rsidRPr="001E64AD">
        <w:t>://</w:t>
      </w:r>
      <w:r w:rsidRPr="00740A6B">
        <w:rPr>
          <w:lang w:val="en-US"/>
        </w:rPr>
        <w:t>worldskills</w:t>
      </w:r>
      <w:r w:rsidRPr="001E64AD">
        <w:t>.</w:t>
      </w:r>
      <w:r w:rsidRPr="00740A6B">
        <w:rPr>
          <w:lang w:val="en-US"/>
        </w:rPr>
        <w:t>ru</w:t>
      </w:r>
      <w:r w:rsidRPr="001E64AD">
        <w:t>/</w:t>
      </w:r>
      <w:r w:rsidRPr="00740A6B">
        <w:rPr>
          <w:lang w:val="en-US"/>
        </w:rPr>
        <w:t>nashi</w:t>
      </w:r>
      <w:r w:rsidRPr="001E64AD">
        <w:t>-</w:t>
      </w:r>
      <w:r w:rsidRPr="00740A6B">
        <w:rPr>
          <w:lang w:val="en-US"/>
        </w:rPr>
        <w:t>proektyi</w:t>
      </w:r>
      <w:r w:rsidRPr="001E64AD">
        <w:t>/</w:t>
      </w:r>
      <w:r w:rsidRPr="00740A6B">
        <w:rPr>
          <w:lang w:val="en-US"/>
        </w:rPr>
        <w:t>demonstraczionnyij</w:t>
      </w:r>
      <w:r w:rsidRPr="001E64AD">
        <w:t>-</w:t>
      </w:r>
      <w:r w:rsidRPr="00740A6B">
        <w:rPr>
          <w:lang w:val="en-US"/>
        </w:rPr>
        <w:t>ekzamen</w:t>
      </w:r>
      <w:r w:rsidRPr="001E64AD">
        <w:t>/</w:t>
      </w:r>
      <w:r w:rsidRPr="00740A6B">
        <w:rPr>
          <w:lang w:val="en-US"/>
        </w:rPr>
        <w:t>obshhaya</w:t>
      </w:r>
      <w:r w:rsidRPr="001E64AD">
        <w:t>-</w:t>
      </w:r>
      <w:r w:rsidRPr="00740A6B">
        <w:rPr>
          <w:lang w:val="en-US"/>
        </w:rPr>
        <w:t>informacziya</w:t>
      </w:r>
      <w:r w:rsidRPr="001E64AD">
        <w:t>.</w:t>
      </w:r>
      <w:r w:rsidRPr="00740A6B">
        <w:rPr>
          <w:lang w:val="en-US"/>
        </w:rPr>
        <w:t>html</w:t>
      </w:r>
      <w:r>
        <w:t xml:space="preserve"> (дата обращения 25.04.2018)</w:t>
      </w:r>
    </w:p>
    <w:p w:rsidR="00740A6B" w:rsidRPr="001E64AD" w:rsidRDefault="00740A6B" w:rsidP="00D96858">
      <w:pPr>
        <w:pStyle w:val="ac"/>
        <w:numPr>
          <w:ilvl w:val="0"/>
          <w:numId w:val="62"/>
        </w:numPr>
        <w:spacing w:line="240" w:lineRule="auto"/>
        <w:ind w:left="641" w:hanging="357"/>
      </w:pPr>
      <w:r w:rsidRPr="00740A6B">
        <w:rPr>
          <w:lang w:val="en-US"/>
        </w:rPr>
        <w:t>URL</w:t>
      </w:r>
      <w:r w:rsidRPr="001E64AD">
        <w:t xml:space="preserve">: </w:t>
      </w:r>
      <w:r w:rsidRPr="00740A6B">
        <w:rPr>
          <w:lang w:val="en-US"/>
        </w:rPr>
        <w:t>http</w:t>
      </w:r>
      <w:r w:rsidRPr="001E64AD">
        <w:t>://</w:t>
      </w:r>
      <w:r w:rsidRPr="00740A6B">
        <w:rPr>
          <w:lang w:val="en-US"/>
        </w:rPr>
        <w:t>www</w:t>
      </w:r>
      <w:r w:rsidRPr="001E64AD">
        <w:t>.</w:t>
      </w:r>
      <w:r w:rsidRPr="00740A6B">
        <w:rPr>
          <w:lang w:val="en-US"/>
        </w:rPr>
        <w:t>spark</w:t>
      </w:r>
      <w:r w:rsidRPr="001E64AD">
        <w:t>-</w:t>
      </w:r>
      <w:r w:rsidRPr="00740A6B">
        <w:rPr>
          <w:lang w:val="en-US"/>
        </w:rPr>
        <w:t>interfax</w:t>
      </w:r>
      <w:r w:rsidRPr="001E64AD">
        <w:t>.</w:t>
      </w:r>
      <w:r w:rsidRPr="00740A6B">
        <w:rPr>
          <w:lang w:val="en-US"/>
        </w:rPr>
        <w:t>ru</w:t>
      </w:r>
      <w:r w:rsidRPr="001E64AD">
        <w:t>/</w:t>
      </w:r>
      <w:r>
        <w:t xml:space="preserve"> (дата обращения 01.05.2018)</w:t>
      </w:r>
    </w:p>
    <w:p w:rsidR="00740A6B" w:rsidRPr="00740A6B" w:rsidRDefault="00740A6B" w:rsidP="00740A6B"/>
    <w:p w:rsidR="00E645E7" w:rsidRPr="00740A6B" w:rsidRDefault="00E645E7" w:rsidP="00976980"/>
    <w:p w:rsidR="00E645E7" w:rsidRPr="00740A6B" w:rsidRDefault="00E645E7" w:rsidP="00976980">
      <w:pPr>
        <w:rPr>
          <w:bCs/>
          <w:szCs w:val="24"/>
        </w:rPr>
      </w:pPr>
    </w:p>
    <w:p w:rsidR="00002CBC" w:rsidRPr="00740A6B" w:rsidRDefault="00002CBC" w:rsidP="00002CBC">
      <w:pPr>
        <w:rPr>
          <w:szCs w:val="24"/>
          <w:shd w:val="clear" w:color="auto" w:fill="FFFFFF"/>
        </w:rPr>
      </w:pPr>
    </w:p>
    <w:p w:rsidR="00FA3CA6" w:rsidRPr="00740A6B" w:rsidRDefault="00FA3CA6" w:rsidP="00FA3CA6"/>
    <w:p w:rsidR="00FA3CA6" w:rsidRPr="00740A6B" w:rsidRDefault="00FA3CA6" w:rsidP="00FA3CA6"/>
    <w:p w:rsidR="00FA3CA6" w:rsidRPr="00740A6B" w:rsidRDefault="00FA3CA6" w:rsidP="00FA3CA6"/>
    <w:p w:rsidR="00FA3CA6" w:rsidRPr="00740A6B" w:rsidRDefault="00FA3CA6" w:rsidP="00FA3CA6"/>
    <w:p w:rsidR="00FA3CA6" w:rsidRPr="00740A6B" w:rsidRDefault="00FA3CA6" w:rsidP="00FA3CA6"/>
    <w:p w:rsidR="00FA3CA6" w:rsidRPr="00740A6B" w:rsidRDefault="00FA3CA6" w:rsidP="00FA3CA6"/>
    <w:p w:rsidR="00FA3CA6" w:rsidRPr="00740A6B" w:rsidRDefault="00FA3CA6" w:rsidP="00FA3CA6"/>
    <w:p w:rsidR="00FA3CA6" w:rsidRPr="00740A6B" w:rsidRDefault="00FA3CA6" w:rsidP="00FA3CA6"/>
    <w:p w:rsidR="00FA3CA6" w:rsidRPr="00740A6B" w:rsidRDefault="00FA3CA6" w:rsidP="00FA3CA6"/>
    <w:p w:rsidR="00FA3CA6" w:rsidRPr="00740A6B" w:rsidRDefault="00FA3CA6" w:rsidP="00FA3CA6"/>
    <w:p w:rsidR="00E40407" w:rsidRPr="00740A6B" w:rsidRDefault="00E40407" w:rsidP="00FA3CA6"/>
    <w:p w:rsidR="00E40407" w:rsidRPr="00740A6B" w:rsidRDefault="00E40407" w:rsidP="00FA3CA6"/>
    <w:p w:rsidR="00E40407" w:rsidRPr="00740A6B" w:rsidRDefault="00E40407" w:rsidP="00FA3CA6">
      <w:pPr>
        <w:sectPr w:rsidR="00E40407" w:rsidRPr="00740A6B" w:rsidSect="0011385F">
          <w:headerReference w:type="default" r:id="rId16"/>
          <w:headerReference w:type="first" r:id="rId17"/>
          <w:pgSz w:w="11907" w:h="16840" w:code="9"/>
          <w:pgMar w:top="1134" w:right="567" w:bottom="1134" w:left="1701" w:header="709" w:footer="709" w:gutter="0"/>
          <w:cols w:space="708"/>
          <w:titlePg/>
          <w:docGrid w:linePitch="360"/>
        </w:sectPr>
      </w:pPr>
    </w:p>
    <w:p w:rsidR="00FA3CA6" w:rsidRDefault="00275152" w:rsidP="0012405D">
      <w:pPr>
        <w:pStyle w:val="1"/>
        <w:spacing w:after="120"/>
        <w:jc w:val="right"/>
      </w:pPr>
      <w:bookmarkStart w:id="15" w:name="_Toc513992064"/>
      <w:r>
        <w:lastRenderedPageBreak/>
        <w:t>П</w:t>
      </w:r>
      <w:r w:rsidR="001D113A">
        <w:t>РИЛОЖЕНИЕ</w:t>
      </w:r>
      <w:r w:rsidR="00FA3CA6">
        <w:t xml:space="preserve"> 1 </w:t>
      </w:r>
      <w:r w:rsidR="001D113A">
        <w:t xml:space="preserve">ОРГАНИЗАЦИОННАЯ СТРУКТУРА </w:t>
      </w:r>
      <w:r w:rsidR="00FA3CA6">
        <w:t xml:space="preserve">ОАО </w:t>
      </w:r>
      <w:r w:rsidR="00AE666A">
        <w:rPr>
          <w:rFonts w:cs="Times New Roman"/>
        </w:rPr>
        <w:t>«</w:t>
      </w:r>
      <w:r w:rsidR="001D113A">
        <w:t>ОДК-КЛИМОВ</w:t>
      </w:r>
      <w:r w:rsidR="00AE666A">
        <w:rPr>
          <w:rFonts w:cs="Times New Roman"/>
        </w:rPr>
        <w:t>»</w:t>
      </w:r>
      <w:bookmarkEnd w:id="15"/>
      <w:r w:rsidR="00FA3CA6">
        <w:t xml:space="preserve"> </w:t>
      </w:r>
    </w:p>
    <w:p w:rsidR="00810AE3" w:rsidRPr="00810AE3" w:rsidRDefault="00606FBF" w:rsidP="00810AE3">
      <w:pPr>
        <w:jc w:val="right"/>
      </w:pPr>
      <w:r>
        <w:rPr>
          <w:noProof/>
          <w:lang w:eastAsia="ru-RU"/>
        </w:rPr>
        <w:pict>
          <v:shapetype id="_x0000_t109" coordsize="21600,21600" o:spt="109" path="m,l,21600r21600,l21600,xe">
            <v:stroke joinstyle="miter"/>
            <v:path gradientshapeok="t" o:connecttype="rect"/>
          </v:shapetype>
          <v:shape id="_x0000_s1259" type="#_x0000_t109" style="position:absolute;left:0;text-align:left;margin-left:519.6pt;margin-top:5.7pt;width:102pt;height:44.3pt;z-index:251898880">
            <v:textbox style="mso-next-textbox:#_x0000_s1259">
              <w:txbxContent>
                <w:p w:rsidR="003E703A" w:rsidRPr="00EE7A90" w:rsidRDefault="003E703A" w:rsidP="00FA3CA6">
                  <w:pPr>
                    <w:spacing w:line="240" w:lineRule="auto"/>
                    <w:ind w:firstLine="0"/>
                    <w:jc w:val="center"/>
                    <w:rPr>
                      <w:rFonts w:cs="Times New Roman"/>
                      <w:sz w:val="12"/>
                      <w:szCs w:val="12"/>
                    </w:rPr>
                  </w:pPr>
                  <w:r w:rsidRPr="00EE7A90">
                    <w:rPr>
                      <w:rFonts w:cs="Times New Roman"/>
                      <w:sz w:val="12"/>
                      <w:szCs w:val="12"/>
                    </w:rPr>
                    <w:t xml:space="preserve">Единоличный исполнительный орган </w:t>
                  </w:r>
                  <w:r>
                    <w:rPr>
                      <w:rFonts w:cs="Times New Roman"/>
                      <w:sz w:val="12"/>
                      <w:szCs w:val="12"/>
                    </w:rPr>
                    <w:t>О</w:t>
                  </w:r>
                  <w:r w:rsidRPr="00EE7A90">
                    <w:rPr>
                      <w:rFonts w:cs="Times New Roman"/>
                      <w:sz w:val="12"/>
                      <w:szCs w:val="12"/>
                    </w:rPr>
                    <w:t>АО  «ОДК-Климов» -                           ПАО «Уфимское моторостроительное производственное объединение»</w:t>
                  </w:r>
                </w:p>
              </w:txbxContent>
            </v:textbox>
          </v:shape>
        </w:pict>
      </w:r>
      <w:r w:rsidR="00810AE3">
        <w:t xml:space="preserve">Источник: Директор Учебного центра ОАО </w:t>
      </w:r>
      <w:r w:rsidR="00810AE3">
        <w:rPr>
          <w:rFonts w:cs="Times New Roman"/>
        </w:rPr>
        <w:t>«</w:t>
      </w:r>
      <w:r w:rsidR="00810AE3">
        <w:t>ОДК-Климов</w:t>
      </w:r>
      <w:r w:rsidR="00810AE3">
        <w:rPr>
          <w:rFonts w:cs="Times New Roman"/>
        </w:rPr>
        <w:t>»</w:t>
      </w:r>
      <w:r w:rsidR="00810AE3">
        <w:t xml:space="preserve"> Ильина Л. Н.</w:t>
      </w:r>
    </w:p>
    <w:p w:rsidR="00FA3CA6" w:rsidRDefault="00FA3CA6" w:rsidP="00FA3CA6"/>
    <w:p w:rsidR="00FA3CA6" w:rsidRDefault="00606FBF" w:rsidP="00FA3CA6">
      <w:r>
        <w:rPr>
          <w:noProof/>
          <w:lang w:eastAsia="ru-RU"/>
        </w:rPr>
        <w:pict>
          <v:shape id="_x0000_s1266" type="#_x0000_t32" style="position:absolute;left:0;text-align:left;margin-left:567.6pt;margin-top:8.6pt;width:0;height:13.25pt;z-index:251906048" o:connectortype="straight"/>
        </w:pict>
      </w:r>
    </w:p>
    <w:p w:rsidR="00FA3CA6" w:rsidRDefault="00606FBF" w:rsidP="00FA3CA6">
      <w:r>
        <w:rPr>
          <w:noProof/>
          <w:lang w:eastAsia="ru-RU"/>
        </w:rPr>
        <w:pict>
          <v:shape id="_x0000_s1485" type="#_x0000_t32" style="position:absolute;left:0;text-align:left;margin-left:11in;margin-top:273.4pt;width:.05pt;height:414pt;z-index:252130304" o:connectortype="straight" strokeweight="1pt">
            <v:stroke dashstyle="1 1" endcap="round"/>
            <v:shadow color="#868686"/>
          </v:shape>
        </w:pict>
      </w:r>
      <w:r>
        <w:rPr>
          <w:noProof/>
          <w:lang w:eastAsia="ru-RU"/>
        </w:rPr>
        <w:pict>
          <v:shape id="_x0000_s1458" type="#_x0000_t32" style="position:absolute;left:0;text-align:left;margin-left:198pt;margin-top:282.4pt;width:0;height:18pt;z-index:252102656" o:connectortype="straight"/>
        </w:pict>
      </w:r>
      <w:r>
        <w:rPr>
          <w:noProof/>
          <w:lang w:eastAsia="ru-RU"/>
        </w:rPr>
        <w:pict>
          <v:shape id="_x0000_s1457" type="#_x0000_t32" style="position:absolute;left:0;text-align:left;margin-left:132pt;margin-top:282.4pt;width:0;height:18pt;z-index:252101632" o:connectortype="straight"/>
        </w:pict>
      </w:r>
      <w:r>
        <w:rPr>
          <w:noProof/>
          <w:lang w:eastAsia="ru-RU"/>
        </w:rPr>
        <w:pict>
          <v:shape id="_x0000_s1405" type="#_x0000_t32" style="position:absolute;left:0;text-align:left;margin-left:714pt;margin-top:273.4pt;width:0;height:27pt;z-index:252048384" o:connectortype="straight"/>
        </w:pict>
      </w:r>
      <w:r>
        <w:rPr>
          <w:noProof/>
          <w:lang w:eastAsia="ru-RU"/>
        </w:rPr>
        <w:pict>
          <v:shape id="_x0000_s1406" type="#_x0000_t32" style="position:absolute;left:0;text-align:left;margin-left:660pt;margin-top:273.4pt;width:0;height:27pt;z-index:252049408" o:connectortype="straight"/>
        </w:pict>
      </w:r>
      <w:r>
        <w:rPr>
          <w:noProof/>
          <w:lang w:eastAsia="ru-RU"/>
        </w:rPr>
        <w:pict>
          <v:shape id="_x0000_s1378" type="#_x0000_t32" style="position:absolute;left:0;text-align:left;margin-left:14in;margin-top:561.4pt;width:.05pt;height:9pt;z-index:252020736" o:connectortype="straight"/>
        </w:pict>
      </w:r>
      <w:r>
        <w:rPr>
          <w:noProof/>
          <w:lang w:eastAsia="ru-RU"/>
        </w:rPr>
        <w:pict>
          <v:shape id="_x0000_s1377" type="#_x0000_t32" style="position:absolute;left:0;text-align:left;margin-left:1032pt;margin-top:561.4pt;width:.05pt;height:9pt;z-index:252019712" o:connectortype="straight"/>
        </w:pict>
      </w:r>
      <w:r>
        <w:rPr>
          <w:noProof/>
          <w:lang w:eastAsia="ru-RU"/>
        </w:rPr>
        <w:pict>
          <v:shape id="_x0000_s1379" type="#_x0000_t32" style="position:absolute;left:0;text-align:left;margin-left:984pt;margin-top:561.4pt;width:.05pt;height:9pt;z-index:252021760" o:connectortype="straight"/>
        </w:pict>
      </w:r>
      <w:r>
        <w:rPr>
          <w:noProof/>
          <w:lang w:eastAsia="ru-RU"/>
        </w:rPr>
        <w:pict>
          <v:shape id="_x0000_s1327" type="#_x0000_t109" style="position:absolute;left:0;text-align:left;margin-left:972pt;margin-top:570.4pt;width:24pt;height:107.3pt;z-index:251968512">
            <v:textbox style="layout-flow:vertical;mso-layout-flow-alt:bottom-to-top;mso-next-textbox:#_x0000_s1327">
              <w:txbxContent>
                <w:p w:rsidR="003E703A" w:rsidRPr="00810AE3" w:rsidRDefault="003E703A" w:rsidP="00810AE3">
                  <w:pPr>
                    <w:spacing w:line="240" w:lineRule="auto"/>
                    <w:ind w:firstLine="0"/>
                    <w:jc w:val="center"/>
                    <w:rPr>
                      <w:rFonts w:cs="Times New Roman"/>
                      <w:sz w:val="12"/>
                      <w:szCs w:val="12"/>
                    </w:rPr>
                  </w:pPr>
                  <w:r w:rsidRPr="00810AE3">
                    <w:rPr>
                      <w:rFonts w:cs="Times New Roman"/>
                      <w:sz w:val="12"/>
                      <w:szCs w:val="12"/>
                    </w:rPr>
                    <w:t>Отдел кадров</w:t>
                  </w:r>
                </w:p>
              </w:txbxContent>
            </v:textbox>
          </v:shape>
        </w:pict>
      </w:r>
      <w:r>
        <w:rPr>
          <w:noProof/>
          <w:lang w:eastAsia="ru-RU"/>
        </w:rPr>
        <w:pict>
          <v:shape id="_x0000_s1329" type="#_x0000_t109" style="position:absolute;left:0;text-align:left;margin-left:996pt;margin-top:570.4pt;width:24pt;height:107.3pt;z-index:251970560">
            <v:textbox style="layout-flow:vertical;mso-layout-flow-alt:bottom-to-top;mso-next-textbox:#_x0000_s1329">
              <w:txbxContent>
                <w:p w:rsidR="003E703A" w:rsidRPr="00810AE3" w:rsidRDefault="003E703A" w:rsidP="00810AE3">
                  <w:pPr>
                    <w:spacing w:line="240" w:lineRule="auto"/>
                    <w:ind w:firstLine="0"/>
                    <w:jc w:val="center"/>
                    <w:rPr>
                      <w:rFonts w:cs="Times New Roman"/>
                      <w:sz w:val="12"/>
                      <w:szCs w:val="12"/>
                    </w:rPr>
                  </w:pPr>
                  <w:r w:rsidRPr="00810AE3">
                    <w:rPr>
                      <w:rFonts w:cs="Times New Roman"/>
                      <w:sz w:val="12"/>
                      <w:szCs w:val="12"/>
                    </w:rPr>
                    <w:t>Учебный центр</w:t>
                  </w:r>
                </w:p>
              </w:txbxContent>
            </v:textbox>
          </v:shape>
        </w:pict>
      </w:r>
      <w:r>
        <w:rPr>
          <w:noProof/>
          <w:lang w:eastAsia="ru-RU"/>
        </w:rPr>
        <w:pict>
          <v:shape id="_x0000_s1331" type="#_x0000_t109" style="position:absolute;left:0;text-align:left;margin-left:1020pt;margin-top:570.4pt;width:24pt;height:107.3pt;z-index:251972608">
            <v:textbox style="layout-flow:vertical;mso-layout-flow-alt:bottom-to-top;mso-next-textbox:#_x0000_s1331">
              <w:txbxContent>
                <w:p w:rsidR="003E703A" w:rsidRPr="00810AE3" w:rsidRDefault="003E703A" w:rsidP="00810AE3">
                  <w:pPr>
                    <w:spacing w:line="240" w:lineRule="auto"/>
                    <w:ind w:firstLine="0"/>
                    <w:jc w:val="center"/>
                    <w:rPr>
                      <w:rFonts w:cs="Times New Roman"/>
                      <w:sz w:val="12"/>
                      <w:szCs w:val="12"/>
                    </w:rPr>
                  </w:pPr>
                  <w:r w:rsidRPr="00810AE3">
                    <w:rPr>
                      <w:rFonts w:cs="Times New Roman"/>
                      <w:sz w:val="12"/>
                      <w:szCs w:val="12"/>
                    </w:rPr>
                    <w:t>Социальный отдел</w:t>
                  </w:r>
                </w:p>
              </w:txbxContent>
            </v:textbox>
          </v:shape>
        </w:pict>
      </w:r>
      <w:r>
        <w:rPr>
          <w:noProof/>
          <w:lang w:eastAsia="ru-RU"/>
        </w:rPr>
        <w:pict>
          <v:shape id="_x0000_s1387" type="#_x0000_t32" style="position:absolute;left:0;text-align:left;margin-left:10in;margin-top:426.4pt;width:24pt;height:.05pt;flip:x;z-index:252029952" o:connectortype="straight"/>
        </w:pict>
      </w:r>
      <w:r>
        <w:rPr>
          <w:noProof/>
          <w:lang w:eastAsia="ru-RU"/>
        </w:rPr>
        <w:pict>
          <v:shape id="_x0000_s1388" type="#_x0000_t32" style="position:absolute;left:0;text-align:left;margin-left:744pt;margin-top:426.4pt;width:0;height:18pt;z-index:252030976" o:connectortype="straight"/>
        </w:pict>
      </w:r>
      <w:r>
        <w:rPr>
          <w:noProof/>
          <w:lang w:eastAsia="ru-RU"/>
        </w:rPr>
        <w:pict>
          <v:shape id="_x0000_s1464" type="#_x0000_t32" style="position:absolute;left:0;text-align:left;margin-left:354pt;margin-top:201.4pt;width:.05pt;height:81pt;z-index:252108800" o:connectortype="straight"/>
        </w:pict>
      </w:r>
      <w:r>
        <w:rPr>
          <w:noProof/>
          <w:lang w:eastAsia="ru-RU"/>
        </w:rPr>
        <w:pict>
          <v:shape id="_x0000_s1468" type="#_x0000_t32" style="position:absolute;left:0;text-align:left;margin-left:354pt;margin-top:147.4pt;width:.05pt;height:27pt;z-index:252112896" o:connectortype="straight"/>
        </w:pict>
      </w:r>
      <w:r>
        <w:rPr>
          <w:noProof/>
          <w:lang w:eastAsia="ru-RU"/>
        </w:rPr>
        <w:pict>
          <v:shape id="_x0000_s1356" type="#_x0000_t109" style="position:absolute;left:0;text-align:left;margin-left:300pt;margin-top:174.4pt;width:102pt;height:29.25pt;z-index:251998208">
            <v:textbox style="mso-next-textbox:#_x0000_s1356">
              <w:txbxContent>
                <w:p w:rsidR="003E703A" w:rsidRPr="00EE7A90" w:rsidRDefault="003E703A" w:rsidP="00EE7A90">
                  <w:pPr>
                    <w:spacing w:line="240" w:lineRule="auto"/>
                    <w:ind w:firstLine="0"/>
                    <w:jc w:val="center"/>
                    <w:rPr>
                      <w:rFonts w:cs="Times New Roman"/>
                      <w:sz w:val="12"/>
                      <w:szCs w:val="12"/>
                    </w:rPr>
                  </w:pPr>
                </w:p>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Генеральный конструктор</w:t>
                  </w:r>
                </w:p>
              </w:txbxContent>
            </v:textbox>
          </v:shape>
        </w:pict>
      </w:r>
      <w:r>
        <w:rPr>
          <w:noProof/>
          <w:lang w:eastAsia="ru-RU"/>
        </w:rPr>
        <w:pict>
          <v:shape id="_x0000_s1261" type="#_x0000_t109" style="position:absolute;left:0;text-align:left;margin-left:390pt;margin-top:39.4pt;width:98.4pt;height:20.25pt;z-index:251900928">
            <v:textbox style="mso-next-textbox:#_x0000_s1261">
              <w:txbxContent>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Научно-технический совет</w:t>
                  </w:r>
                </w:p>
              </w:txbxContent>
            </v:textbox>
          </v:shape>
        </w:pict>
      </w:r>
      <w:r>
        <w:rPr>
          <w:noProof/>
          <w:lang w:eastAsia="ru-RU"/>
        </w:rPr>
        <w:pict>
          <v:shape id="_x0000_s1267" type="#_x0000_t32" style="position:absolute;left:0;text-align:left;margin-left:492pt;margin-top:48.4pt;width:1in;height:0;flip:x;z-index:251907072" o:connectortype="straight" strokeweight="1pt">
            <v:stroke dashstyle="dash"/>
            <v:shadow color="#868686"/>
          </v:shape>
        </w:pict>
      </w:r>
      <w:r>
        <w:rPr>
          <w:noProof/>
          <w:lang w:eastAsia="ru-RU"/>
        </w:rPr>
        <w:pict>
          <v:shape id="_x0000_s1272" type="#_x0000_t32" style="position:absolute;left:0;text-align:left;margin-left:570pt;margin-top:48.4pt;width:246pt;height:.05pt;flip:x;z-index:251912192" o:connectortype="straight"/>
        </w:pict>
      </w:r>
      <w:r>
        <w:rPr>
          <w:noProof/>
          <w:lang w:eastAsia="ru-RU"/>
        </w:rPr>
        <w:pict>
          <v:shape id="_x0000_s1476" type="#_x0000_t32" style="position:absolute;left:0;text-align:left;margin-left:816pt;margin-top:48.4pt;width:0;height:18pt;z-index:252121088" o:connectortype="straight"/>
        </w:pict>
      </w:r>
      <w:r>
        <w:rPr>
          <w:noProof/>
          <w:lang w:eastAsia="ru-RU"/>
        </w:rPr>
        <w:pict>
          <v:shape id="_x0000_s1475" type="#_x0000_t32" style="position:absolute;left:0;text-align:left;margin-left:732pt;margin-top:48.4pt;width:0;height:18pt;z-index:252120064" o:connectortype="straight"/>
        </w:pict>
      </w:r>
      <w:r>
        <w:rPr>
          <w:noProof/>
          <w:lang w:eastAsia="ru-RU"/>
        </w:rPr>
        <w:pict>
          <v:shape id="_x0000_s1262" type="#_x0000_t109" style="position:absolute;left:0;text-align:left;margin-left:636pt;margin-top:66.4pt;width:48pt;height:65.25pt;z-index:251901952">
            <v:textbox style="mso-next-textbox:#_x0000_s1262">
              <w:txbxContent>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Советники и помощники исполнительного директора</w:t>
                  </w:r>
                </w:p>
              </w:txbxContent>
            </v:textbox>
          </v:shape>
        </w:pict>
      </w:r>
      <w:r>
        <w:rPr>
          <w:noProof/>
          <w:lang w:eastAsia="ru-RU"/>
        </w:rPr>
        <w:pict>
          <v:shape id="_x0000_s1490" type="#_x0000_t32" style="position:absolute;left:0;text-align:left;margin-left:978pt;margin-top:426.4pt;width:48pt;height:.05pt;flip:x;z-index:252135424" o:connectortype="straight"/>
        </w:pict>
      </w:r>
      <w:r>
        <w:rPr>
          <w:noProof/>
          <w:lang w:eastAsia="ru-RU"/>
        </w:rPr>
        <w:pict>
          <v:shape id="_x0000_s1365" type="#_x0000_t32" style="position:absolute;left:0;text-align:left;margin-left:1026pt;margin-top:426.4pt;width:0;height:18pt;z-index:252007424" o:connectortype="straight"/>
        </w:pict>
      </w:r>
      <w:r>
        <w:rPr>
          <w:noProof/>
          <w:lang w:eastAsia="ru-RU"/>
        </w:rPr>
        <w:pict>
          <v:shape id="_x0000_s1366" type="#_x0000_t32" style="position:absolute;left:0;text-align:left;margin-left:1002pt;margin-top:426.4pt;width:0;height:18pt;z-index:252008448" o:connectortype="straight"/>
        </w:pict>
      </w:r>
      <w:r>
        <w:rPr>
          <w:noProof/>
          <w:lang w:eastAsia="ru-RU"/>
        </w:rPr>
        <w:pict>
          <v:shape id="_x0000_s1368" type="#_x0000_t32" style="position:absolute;left:0;text-align:left;margin-left:978pt;margin-top:426.4pt;width:0;height:18pt;z-index:252010496" o:connectortype="straight"/>
        </w:pict>
      </w:r>
      <w:r>
        <w:rPr>
          <w:noProof/>
          <w:lang w:eastAsia="ru-RU"/>
        </w:rPr>
        <w:pict>
          <v:shape id="_x0000_s1369" type="#_x0000_t32" style="position:absolute;left:0;text-align:left;margin-left:858pt;margin-top:426.4pt;width:96pt;height:.05pt;flip:x;z-index:252011520" o:connectortype="straight"/>
        </w:pict>
      </w:r>
      <w:r>
        <w:rPr>
          <w:noProof/>
          <w:lang w:eastAsia="ru-RU"/>
        </w:rPr>
        <w:pict>
          <v:shape id="_x0000_s1370" type="#_x0000_t32" style="position:absolute;left:0;text-align:left;margin-left:954pt;margin-top:426.4pt;width:0;height:18pt;z-index:252012544" o:connectortype="straight"/>
        </w:pict>
      </w:r>
      <w:r>
        <w:rPr>
          <w:noProof/>
          <w:lang w:eastAsia="ru-RU"/>
        </w:rPr>
        <w:pict>
          <v:shape id="_x0000_s1330" type="#_x0000_t109" style="position:absolute;left:0;text-align:left;margin-left:1014pt;margin-top:444.4pt;width:26.4pt;height:107.3pt;z-index:251971584">
            <v:textbox style="layout-flow:vertical;mso-layout-flow-alt:bottom-to-top;mso-next-textbox:#_x0000_s1330">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Авиационный учебный центр                          АО «Климов»</w:t>
                  </w:r>
                </w:p>
              </w:txbxContent>
            </v:textbox>
          </v:shape>
        </w:pict>
      </w:r>
      <w:r>
        <w:rPr>
          <w:noProof/>
          <w:lang w:eastAsia="ru-RU"/>
        </w:rPr>
        <w:pict>
          <v:shape id="_x0000_s1328" type="#_x0000_t109" style="position:absolute;left:0;text-align:left;margin-left:990pt;margin-top:444.4pt;width:24pt;height:107.3pt;z-index:251969536">
            <v:textbox style="layout-flow:vertical;mso-layout-flow-alt:bottom-to-top;mso-next-textbox:#_x0000_s1328">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Отдел организации и оплаты труда</w:t>
                  </w:r>
                </w:p>
              </w:txbxContent>
            </v:textbox>
          </v:shape>
        </w:pict>
      </w:r>
      <w:r>
        <w:rPr>
          <w:noProof/>
          <w:lang w:eastAsia="ru-RU"/>
        </w:rPr>
        <w:pict>
          <v:shape id="_x0000_s1326" type="#_x0000_t109" style="position:absolute;left:0;text-align:left;margin-left:966pt;margin-top:444.4pt;width:24pt;height:107.3pt;z-index:251967488">
            <v:textbox style="layout-flow:vertical;mso-layout-flow-alt:bottom-to-top;mso-next-textbox:#_x0000_s1326">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Отдел подбора персонала</w:t>
                  </w:r>
                </w:p>
              </w:txbxContent>
            </v:textbox>
          </v:shape>
        </w:pict>
      </w:r>
      <w:r>
        <w:rPr>
          <w:noProof/>
          <w:lang w:eastAsia="ru-RU"/>
        </w:rPr>
        <w:pict>
          <v:shape id="_x0000_s1303" type="#_x0000_t109" style="position:absolute;left:0;text-align:left;margin-left:600pt;margin-top:444.4pt;width:24pt;height:107.3pt;z-index:251943936">
            <v:textbox style="layout-flow:vertical;mso-layout-flow-alt:bottom-to-top;mso-next-textbox:#_x0000_s1303">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Управление закупочных процедур</w:t>
                  </w:r>
                </w:p>
              </w:txbxContent>
            </v:textbox>
          </v:shape>
        </w:pict>
      </w:r>
      <w:r>
        <w:rPr>
          <w:noProof/>
          <w:lang w:eastAsia="ru-RU"/>
        </w:rPr>
        <w:pict>
          <v:shape id="_x0000_s1450" type="#_x0000_t32" style="position:absolute;left:0;text-align:left;margin-left:534pt;margin-top:561.4pt;width:.05pt;height:9pt;z-index:252094464" o:connectortype="straight"/>
        </w:pict>
      </w:r>
      <w:r>
        <w:rPr>
          <w:noProof/>
          <w:lang w:eastAsia="ru-RU"/>
        </w:rPr>
        <w:pict>
          <v:shape id="_x0000_s1451" type="#_x0000_t32" style="position:absolute;left:0;text-align:left;margin-left:558pt;margin-top:561.4pt;width:.05pt;height:9pt;z-index:252095488" o:connectortype="straight"/>
        </w:pict>
      </w:r>
      <w:r>
        <w:rPr>
          <w:noProof/>
          <w:lang w:eastAsia="ru-RU"/>
        </w:rPr>
        <w:pict>
          <v:shape id="_x0000_s1452" type="#_x0000_t32" style="position:absolute;left:0;text-align:left;margin-left:582pt;margin-top:561.4pt;width:.05pt;height:9pt;z-index:252096512" o:connectortype="straight"/>
        </w:pict>
      </w:r>
      <w:r>
        <w:rPr>
          <w:noProof/>
          <w:lang w:eastAsia="ru-RU"/>
        </w:rPr>
        <w:pict>
          <v:shape id="_x0000_s1302" type="#_x0000_t109" style="position:absolute;left:0;text-align:left;margin-left:570pt;margin-top:570.4pt;width:24pt;height:107.3pt;z-index:251942912">
            <v:textbox style="layout-flow:vertical;mso-layout-flow-alt:bottom-to-top;mso-next-textbox:#_x0000_s1302">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Отдел таможенного сопровождения</w:t>
                  </w:r>
                </w:p>
              </w:txbxContent>
            </v:textbox>
          </v:shape>
        </w:pict>
      </w:r>
      <w:r>
        <w:rPr>
          <w:noProof/>
          <w:lang w:eastAsia="ru-RU"/>
        </w:rPr>
        <w:pict>
          <v:shape id="_x0000_s1300" type="#_x0000_t109" style="position:absolute;left:0;text-align:left;margin-left:546pt;margin-top:570.4pt;width:24pt;height:107.3pt;z-index:251940864">
            <v:textbox style="layout-flow:vertical;mso-layout-flow-alt:bottom-to-top;mso-next-textbox:#_x0000_s1300">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Управление комплектации</w:t>
                  </w:r>
                </w:p>
              </w:txbxContent>
            </v:textbox>
          </v:shape>
        </w:pict>
      </w:r>
      <w:r>
        <w:rPr>
          <w:noProof/>
          <w:lang w:eastAsia="ru-RU"/>
        </w:rPr>
        <w:pict>
          <v:shape id="_x0000_s1298" type="#_x0000_t109" style="position:absolute;left:0;text-align:left;margin-left:522pt;margin-top:570.4pt;width:24pt;height:107.3pt;z-index:251938816">
            <v:textbox style="layout-flow:vertical;mso-layout-flow-alt:bottom-to-top;mso-next-textbox:#_x0000_s1298">
              <w:txbxContent>
                <w:p w:rsidR="003E703A" w:rsidRDefault="003E703A" w:rsidP="009A3AE6">
                  <w:pPr>
                    <w:spacing w:line="240" w:lineRule="auto"/>
                    <w:ind w:firstLine="0"/>
                    <w:jc w:val="center"/>
                    <w:rPr>
                      <w:rFonts w:cs="Times New Roman"/>
                      <w:sz w:val="10"/>
                      <w:szCs w:val="10"/>
                    </w:rPr>
                  </w:pPr>
                  <w:r w:rsidRPr="009A3AE6">
                    <w:rPr>
                      <w:rFonts w:cs="Times New Roman"/>
                      <w:sz w:val="10"/>
                      <w:szCs w:val="10"/>
                    </w:rPr>
                    <w:t>Управление  матер..-технич-го снабжения</w:t>
                  </w:r>
                </w:p>
                <w:p w:rsidR="003E703A" w:rsidRPr="009A3AE6" w:rsidRDefault="003E703A" w:rsidP="009A3AE6">
                  <w:pPr>
                    <w:spacing w:line="240" w:lineRule="auto"/>
                    <w:ind w:firstLine="0"/>
                    <w:jc w:val="center"/>
                    <w:rPr>
                      <w:rFonts w:cs="Times New Roman"/>
                      <w:sz w:val="10"/>
                      <w:szCs w:val="10"/>
                    </w:rPr>
                  </w:pPr>
                </w:p>
              </w:txbxContent>
            </v:textbox>
          </v:shape>
        </w:pict>
      </w:r>
      <w:r>
        <w:rPr>
          <w:noProof/>
          <w:lang w:eastAsia="ru-RU"/>
        </w:rPr>
        <w:pict>
          <v:shape id="_x0000_s1446" type="#_x0000_t32" style="position:absolute;left:0;text-align:left;margin-left:534pt;margin-top:426.4pt;width:48pt;height:.05pt;flip:x;z-index:252090368" o:connectortype="straight"/>
        </w:pict>
      </w:r>
      <w:r>
        <w:rPr>
          <w:noProof/>
          <w:lang w:eastAsia="ru-RU"/>
        </w:rPr>
        <w:pict>
          <v:shape id="_x0000_s1447" type="#_x0000_t32" style="position:absolute;left:0;text-align:left;margin-left:582pt;margin-top:426.4pt;width:0;height:18pt;z-index:252091392" o:connectortype="straight"/>
        </w:pict>
      </w:r>
      <w:r>
        <w:rPr>
          <w:noProof/>
          <w:lang w:eastAsia="ru-RU"/>
        </w:rPr>
        <w:pict>
          <v:shape id="_x0000_s1448" type="#_x0000_t32" style="position:absolute;left:0;text-align:left;margin-left:558pt;margin-top:426.4pt;width:0;height:18pt;z-index:252092416" o:connectortype="straight"/>
        </w:pict>
      </w:r>
      <w:r>
        <w:rPr>
          <w:noProof/>
          <w:lang w:eastAsia="ru-RU"/>
        </w:rPr>
        <w:pict>
          <v:shape id="_x0000_s1449" type="#_x0000_t32" style="position:absolute;left:0;text-align:left;margin-left:534pt;margin-top:426.4pt;width:0;height:18pt;z-index:252093440" o:connectortype="straight"/>
        </w:pict>
      </w:r>
      <w:r>
        <w:rPr>
          <w:noProof/>
          <w:lang w:eastAsia="ru-RU"/>
        </w:rPr>
        <w:pict>
          <v:shape id="_x0000_s1301" type="#_x0000_t109" style="position:absolute;left:0;text-align:left;margin-left:570pt;margin-top:444.4pt;width:24pt;height:107.3pt;z-index:251941888">
            <v:textbox style="layout-flow:vertical;mso-layout-flow-alt:bottom-to-top;mso-next-textbox:#_x0000_s1301">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Отдел отгрузки</w:t>
                  </w:r>
                </w:p>
              </w:txbxContent>
            </v:textbox>
          </v:shape>
        </w:pict>
      </w:r>
      <w:r>
        <w:rPr>
          <w:noProof/>
          <w:lang w:eastAsia="ru-RU"/>
        </w:rPr>
        <w:pict>
          <v:shape id="_x0000_s1299" type="#_x0000_t109" style="position:absolute;left:0;text-align:left;margin-left:546pt;margin-top:444.4pt;width:24pt;height:107.3pt;z-index:251939840">
            <v:textbox style="layout-flow:vertical;mso-layout-flow-alt:bottom-to-top;mso-next-textbox:#_x0000_s1299">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Отдел оборудования и запасных частей</w:t>
                  </w:r>
                </w:p>
              </w:txbxContent>
            </v:textbox>
          </v:shape>
        </w:pict>
      </w:r>
      <w:r>
        <w:rPr>
          <w:noProof/>
          <w:lang w:eastAsia="ru-RU"/>
        </w:rPr>
        <w:pict>
          <v:shape id="_x0000_s1297" type="#_x0000_t109" style="position:absolute;left:0;text-align:left;margin-left:522pt;margin-top:444.4pt;width:24pt;height:107.3pt;z-index:251937792">
            <v:textbox style="layout-flow:vertical;mso-layout-flow-alt:bottom-to-top;mso-next-textbox:#_x0000_s1297">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Отд.план-я и бюдж-я служб дир-ра по лог.</w:t>
                  </w:r>
                </w:p>
              </w:txbxContent>
            </v:textbox>
          </v:shape>
        </w:pict>
      </w:r>
      <w:r>
        <w:rPr>
          <w:noProof/>
          <w:lang w:eastAsia="ru-RU"/>
        </w:rPr>
        <w:pict>
          <v:shape id="_x0000_s1486" type="#_x0000_t32" style="position:absolute;left:0;text-align:left;margin-left:516pt;margin-top:687.4pt;width:276pt;height:0;flip:x;z-index:252131328" o:connectortype="straight" strokeweight="1pt">
            <v:stroke dashstyle="1 1" endcap="round"/>
            <v:shadow color="#868686"/>
          </v:shape>
        </w:pict>
      </w:r>
      <w:r>
        <w:rPr>
          <w:noProof/>
          <w:lang w:eastAsia="ru-RU"/>
        </w:rPr>
        <w:pict>
          <v:shape id="_x0000_s1482" type="#_x0000_t32" style="position:absolute;left:0;text-align:left;margin-left:516pt;margin-top:210.4pt;width:6pt;height:477pt;flip:x;z-index:252127232" o:connectortype="straight" strokeweight="1pt">
            <v:stroke dashstyle="1 1" endcap="round"/>
            <v:shadow color="#868686"/>
          </v:shape>
        </w:pict>
      </w:r>
      <w:r>
        <w:rPr>
          <w:noProof/>
          <w:lang w:eastAsia="ru-RU"/>
        </w:rPr>
        <w:pict>
          <v:shape id="_x0000_s1454" type="#_x0000_t32" style="position:absolute;left:0;text-align:left;margin-left:12pt;margin-top:282.4pt;width:492pt;height:.05pt;flip:x;z-index:252098560" o:connectortype="straight"/>
        </w:pict>
      </w:r>
      <w:r>
        <w:rPr>
          <w:noProof/>
          <w:lang w:eastAsia="ru-RU"/>
        </w:rPr>
        <w:pict>
          <v:shape id="_x0000_s1445" type="#_x0000_t32" style="position:absolute;left:0;text-align:left;margin-left:7in;margin-top:282.4pt;width:.05pt;height:162pt;z-index:252089344" o:connectortype="straight"/>
        </w:pict>
      </w:r>
      <w:r>
        <w:rPr>
          <w:noProof/>
          <w:lang w:eastAsia="ru-RU"/>
        </w:rPr>
        <w:pict>
          <v:shape id="_x0000_s1296" type="#_x0000_t109" style="position:absolute;left:0;text-align:left;margin-left:492pt;margin-top:444.4pt;width:24pt;height:107.3pt;z-index:251936768">
            <v:textbox style="layout-flow:vertical;mso-layout-flow-alt:bottom-to-top;mso-next-textbox:#_x0000_s1296">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Отдел преобразования произв-й системы</w:t>
                  </w:r>
                </w:p>
              </w:txbxContent>
            </v:textbox>
          </v:shape>
        </w:pict>
      </w:r>
      <w:r>
        <w:rPr>
          <w:noProof/>
          <w:lang w:eastAsia="ru-RU"/>
        </w:rPr>
        <w:pict>
          <v:shape id="_x0000_s1442" type="#_x0000_t32" style="position:absolute;left:0;text-align:left;margin-left:444pt;margin-top:561.4pt;width:.05pt;height:9pt;z-index:252086272" o:connectortype="straight"/>
        </w:pict>
      </w:r>
      <w:r>
        <w:rPr>
          <w:noProof/>
          <w:lang w:eastAsia="ru-RU"/>
        </w:rPr>
        <w:pict>
          <v:shape id="_x0000_s1443" type="#_x0000_t32" style="position:absolute;left:0;text-align:left;margin-left:468pt;margin-top:561.4pt;width:.05pt;height:9pt;z-index:252087296" o:connectortype="straight"/>
        </w:pict>
      </w:r>
      <w:r>
        <w:rPr>
          <w:noProof/>
          <w:lang w:eastAsia="ru-RU"/>
        </w:rPr>
        <w:pict>
          <v:shape id="_x0000_s1295" type="#_x0000_t109" style="position:absolute;left:0;text-align:left;margin-left:456pt;margin-top:570.4pt;width:24pt;height:107.3pt;z-index:251935744">
            <v:textbox style="layout-flow:vertical;mso-layout-flow-alt:bottom-to-top;mso-next-textbox:#_x0000_s1295">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Служба главного механика</w:t>
                  </w:r>
                </w:p>
              </w:txbxContent>
            </v:textbox>
          </v:shape>
        </w:pict>
      </w:r>
      <w:r>
        <w:rPr>
          <w:noProof/>
          <w:lang w:eastAsia="ru-RU"/>
        </w:rPr>
        <w:pict>
          <v:shape id="_x0000_s1293" type="#_x0000_t109" style="position:absolute;left:0;text-align:left;margin-left:6in;margin-top:570.4pt;width:24pt;height:107.3pt;z-index:251933696">
            <v:textbox style="layout-flow:vertical;mso-layout-flow-alt:bottom-to-top;mso-next-textbox:#_x0000_s1293">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Служба главного металлурга</w:t>
                  </w:r>
                </w:p>
              </w:txbxContent>
            </v:textbox>
          </v:shape>
        </w:pict>
      </w:r>
      <w:r>
        <w:rPr>
          <w:noProof/>
          <w:lang w:eastAsia="ru-RU"/>
        </w:rPr>
        <w:pict>
          <v:shape id="_x0000_s1444" type="#_x0000_t32" style="position:absolute;left:0;text-align:left;margin-left:450pt;margin-top:327.4pt;width:.05pt;height:99pt;z-index:252088320" o:connectortype="straight"/>
        </w:pict>
      </w:r>
      <w:r>
        <w:rPr>
          <w:noProof/>
          <w:lang w:eastAsia="ru-RU"/>
        </w:rPr>
        <w:pict>
          <v:shape id="_x0000_s1439" type="#_x0000_t32" style="position:absolute;left:0;text-align:left;margin-left:438pt;margin-top:426.4pt;width:24pt;height:.05pt;flip:x;z-index:252083200" o:connectortype="straight"/>
        </w:pict>
      </w:r>
      <w:r>
        <w:rPr>
          <w:noProof/>
          <w:lang w:eastAsia="ru-RU"/>
        </w:rPr>
        <w:pict>
          <v:shape id="_x0000_s1441" type="#_x0000_t32" style="position:absolute;left:0;text-align:left;margin-left:462pt;margin-top:426.4pt;width:0;height:18pt;z-index:252085248" o:connectortype="straight"/>
        </w:pict>
      </w:r>
      <w:r>
        <w:rPr>
          <w:noProof/>
          <w:lang w:eastAsia="ru-RU"/>
        </w:rPr>
        <w:pict>
          <v:shape id="_x0000_s1440" type="#_x0000_t32" style="position:absolute;left:0;text-align:left;margin-left:438pt;margin-top:426.4pt;width:0;height:18pt;z-index:252084224" o:connectortype="straight"/>
        </w:pict>
      </w:r>
      <w:r>
        <w:rPr>
          <w:noProof/>
          <w:lang w:eastAsia="ru-RU"/>
        </w:rPr>
        <w:pict>
          <v:shape id="_x0000_s1294" type="#_x0000_t109" style="position:absolute;left:0;text-align:left;margin-left:450pt;margin-top:444.4pt;width:30pt;height:107.3pt;z-index:251934720">
            <v:textbox style="layout-flow:vertical;mso-layout-flow-alt:bottom-to-top;mso-next-textbox:#_x0000_s1294">
              <w:txbxContent>
                <w:p w:rsidR="003E703A" w:rsidRPr="002140CD" w:rsidRDefault="003E703A" w:rsidP="002140CD">
                  <w:pPr>
                    <w:spacing w:line="240" w:lineRule="auto"/>
                    <w:ind w:firstLine="0"/>
                    <w:jc w:val="center"/>
                    <w:rPr>
                      <w:rFonts w:cs="Times New Roman"/>
                      <w:sz w:val="10"/>
                      <w:szCs w:val="10"/>
                    </w:rPr>
                  </w:pPr>
                  <w:r w:rsidRPr="002140CD">
                    <w:rPr>
                      <w:rFonts w:cs="Times New Roman"/>
                      <w:sz w:val="10"/>
                      <w:szCs w:val="10"/>
                    </w:rPr>
                    <w:t>Служба зам.тех.дир-а по подготовке</w:t>
                  </w:r>
                </w:p>
                <w:p w:rsidR="003E703A" w:rsidRPr="002140CD" w:rsidRDefault="003E703A" w:rsidP="002140CD">
                  <w:pPr>
                    <w:spacing w:line="240" w:lineRule="auto"/>
                    <w:ind w:firstLine="0"/>
                    <w:jc w:val="center"/>
                    <w:rPr>
                      <w:rFonts w:cs="Times New Roman"/>
                      <w:sz w:val="10"/>
                      <w:szCs w:val="10"/>
                    </w:rPr>
                  </w:pPr>
                  <w:r w:rsidRPr="002140CD">
                    <w:rPr>
                      <w:rFonts w:cs="Times New Roman"/>
                      <w:sz w:val="10"/>
                      <w:szCs w:val="10"/>
                    </w:rPr>
                    <w:t xml:space="preserve"> и обеспечению испытаний</w:t>
                  </w:r>
                </w:p>
              </w:txbxContent>
            </v:textbox>
          </v:shape>
        </w:pict>
      </w:r>
      <w:r>
        <w:rPr>
          <w:noProof/>
          <w:lang w:eastAsia="ru-RU"/>
        </w:rPr>
        <w:pict>
          <v:shape id="_x0000_s1292" type="#_x0000_t109" style="position:absolute;left:0;text-align:left;margin-left:426pt;margin-top:444.4pt;width:24pt;height:107.3pt;z-index:251932672">
            <v:textbox style="layout-flow:vertical;mso-layout-flow-alt:bottom-to-top;mso-next-textbox:#_x0000_s1292">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2"/>
                      <w:szCs w:val="12"/>
                    </w:rPr>
                    <w:t>Служба главного технолога</w:t>
                  </w:r>
                </w:p>
              </w:txbxContent>
            </v:textbox>
          </v:shape>
        </w:pict>
      </w:r>
      <w:r>
        <w:rPr>
          <w:noProof/>
          <w:lang w:eastAsia="ru-RU"/>
        </w:rPr>
        <w:pict>
          <v:shape id="_x0000_s1438" type="#_x0000_t32" style="position:absolute;left:0;text-align:left;margin-left:402pt;margin-top:561.4pt;width:.05pt;height:9pt;z-index:252082176" o:connectortype="straight"/>
        </w:pict>
      </w:r>
      <w:r>
        <w:rPr>
          <w:noProof/>
          <w:lang w:eastAsia="ru-RU"/>
        </w:rPr>
        <w:pict>
          <v:shape id="_x0000_s1437" type="#_x0000_t32" style="position:absolute;left:0;text-align:left;margin-left:384pt;margin-top:561.4pt;width:.05pt;height:9pt;z-index:252081152" o:connectortype="straight"/>
        </w:pict>
      </w:r>
      <w:r>
        <w:rPr>
          <w:noProof/>
          <w:lang w:eastAsia="ru-RU"/>
        </w:rPr>
        <w:pict>
          <v:shape id="_x0000_s1436" type="#_x0000_t32" style="position:absolute;left:0;text-align:left;margin-left:366pt;margin-top:561.4pt;width:.05pt;height:9pt;z-index:252080128" o:connectortype="straight"/>
        </w:pict>
      </w:r>
      <w:r>
        <w:rPr>
          <w:noProof/>
          <w:lang w:eastAsia="ru-RU"/>
        </w:rPr>
        <w:pict>
          <v:shape id="_x0000_s1290" type="#_x0000_t109" style="position:absolute;left:0;text-align:left;margin-left:396pt;margin-top:570.4pt;width:24pt;height:107.3pt;z-index:251930624">
            <v:textbox style="layout-flow:vertical;mso-layout-flow-alt:bottom-to-top;mso-next-textbox:#_x0000_s1290">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Испытательный цех</w:t>
                  </w:r>
                </w:p>
              </w:txbxContent>
            </v:textbox>
          </v:shape>
        </w:pict>
      </w:r>
      <w:r>
        <w:rPr>
          <w:noProof/>
          <w:lang w:eastAsia="ru-RU"/>
        </w:rPr>
        <w:pict>
          <v:shape id="_x0000_s1289" type="#_x0000_t109" style="position:absolute;left:0;text-align:left;margin-left:372pt;margin-top:570.4pt;width:24pt;height:107.3pt;z-index:251929600">
            <v:textbox style="layout-flow:vertical;mso-layout-flow-alt:bottom-to-top;mso-next-textbox:#_x0000_s1289">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Сборочный цех</w:t>
                  </w:r>
                </w:p>
              </w:txbxContent>
            </v:textbox>
          </v:shape>
        </w:pict>
      </w:r>
      <w:r>
        <w:rPr>
          <w:noProof/>
          <w:lang w:eastAsia="ru-RU"/>
        </w:rPr>
        <w:pict>
          <v:shape id="_x0000_s1288" type="#_x0000_t109" style="position:absolute;left:0;text-align:left;margin-left:348pt;margin-top:570.4pt;width:24pt;height:107.3pt;z-index:251928576">
            <v:textbox style="layout-flow:vertical;mso-layout-flow-alt:bottom-to-top;mso-next-textbox:#_x0000_s1288">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Механический цех</w:t>
                  </w:r>
                </w:p>
              </w:txbxContent>
            </v:textbox>
          </v:shape>
        </w:pict>
      </w:r>
      <w:r>
        <w:rPr>
          <w:noProof/>
          <w:lang w:eastAsia="ru-RU"/>
        </w:rPr>
        <w:pict>
          <v:shape id="_x0000_s1435" type="#_x0000_t32" style="position:absolute;left:0;text-align:left;margin-left:384pt;margin-top:327.4pt;width:.05pt;height:99pt;z-index:252079104" o:connectortype="straight"/>
        </w:pict>
      </w:r>
      <w:r>
        <w:rPr>
          <w:noProof/>
          <w:lang w:eastAsia="ru-RU"/>
        </w:rPr>
        <w:pict>
          <v:shape id="_x0000_s1432" type="#_x0000_t32" style="position:absolute;left:0;text-align:left;margin-left:372pt;margin-top:426.4pt;width:24pt;height:.05pt;flip:x;z-index:252076032" o:connectortype="straight"/>
        </w:pict>
      </w:r>
      <w:r>
        <w:rPr>
          <w:noProof/>
          <w:lang w:eastAsia="ru-RU"/>
        </w:rPr>
        <w:pict>
          <v:shape id="_x0000_s1434" type="#_x0000_t32" style="position:absolute;left:0;text-align:left;margin-left:396pt;margin-top:426.4pt;width:0;height:18pt;z-index:252078080" o:connectortype="straight"/>
        </w:pict>
      </w:r>
      <w:r>
        <w:rPr>
          <w:noProof/>
          <w:lang w:eastAsia="ru-RU"/>
        </w:rPr>
        <w:pict>
          <v:shape id="_x0000_s1433" type="#_x0000_t32" style="position:absolute;left:0;text-align:left;margin-left:372pt;margin-top:426.4pt;width:0;height:18pt;z-index:252077056" o:connectortype="straight"/>
        </w:pict>
      </w:r>
      <w:r>
        <w:rPr>
          <w:noProof/>
          <w:lang w:eastAsia="ru-RU"/>
        </w:rPr>
        <w:pict>
          <v:shape id="_x0000_s1291" type="#_x0000_t109" style="position:absolute;left:0;text-align:left;margin-left:384pt;margin-top:444.4pt;width:24pt;height:107.3pt;z-index:251931648">
            <v:textbox style="layout-flow:vertical;mso-layout-flow-alt:bottom-to-top;mso-next-textbox:#_x0000_s1291">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2"/>
                      <w:szCs w:val="12"/>
                    </w:rPr>
                    <w:t>Цех ремонта двигателей</w:t>
                  </w:r>
                </w:p>
              </w:txbxContent>
            </v:textbox>
          </v:shape>
        </w:pict>
      </w:r>
      <w:r>
        <w:rPr>
          <w:noProof/>
          <w:lang w:eastAsia="ru-RU"/>
        </w:rPr>
        <w:pict>
          <v:shape id="_x0000_s1287" type="#_x0000_t109" style="position:absolute;left:0;text-align:left;margin-left:5in;margin-top:444.4pt;width:24pt;height:107.3pt;z-index:251927552">
            <v:textbox style="layout-flow:vertical;mso-layout-flow-alt:bottom-to-top;mso-next-textbox:#_x0000_s1287">
              <w:txbxContent>
                <w:p w:rsidR="003E703A" w:rsidRPr="002140CD" w:rsidRDefault="003E703A" w:rsidP="002140CD">
                  <w:pPr>
                    <w:spacing w:line="240" w:lineRule="auto"/>
                    <w:ind w:firstLine="0"/>
                    <w:jc w:val="center"/>
                    <w:rPr>
                      <w:rFonts w:cs="Times New Roman"/>
                      <w:sz w:val="10"/>
                      <w:szCs w:val="10"/>
                    </w:rPr>
                  </w:pPr>
                  <w:r w:rsidRPr="002140CD">
                    <w:rPr>
                      <w:rFonts w:cs="Times New Roman"/>
                      <w:sz w:val="10"/>
                      <w:szCs w:val="10"/>
                    </w:rPr>
                    <w:t>Управл-е планир-я произв. деятельности</w:t>
                  </w:r>
                </w:p>
              </w:txbxContent>
            </v:textbox>
          </v:shape>
        </w:pict>
      </w:r>
      <w:r>
        <w:rPr>
          <w:noProof/>
          <w:lang w:eastAsia="ru-RU"/>
        </w:rPr>
        <w:pict>
          <v:shape id="_x0000_s1427" type="#_x0000_t32" style="position:absolute;left:0;text-align:left;margin-left:324pt;margin-top:327.4pt;width:.05pt;height:99pt;z-index:252070912" o:connectortype="straight"/>
        </w:pict>
      </w:r>
      <w:r>
        <w:rPr>
          <w:noProof/>
          <w:lang w:eastAsia="ru-RU"/>
        </w:rPr>
        <w:pict>
          <v:shape id="_x0000_s1429" type="#_x0000_t32" style="position:absolute;left:0;text-align:left;margin-left:312pt;margin-top:426.4pt;width:24pt;height:.05pt;flip:x;z-index:252072960" o:connectortype="straight"/>
        </w:pict>
      </w:r>
      <w:r>
        <w:rPr>
          <w:noProof/>
          <w:lang w:eastAsia="ru-RU"/>
        </w:rPr>
        <w:pict>
          <v:shape id="_x0000_s1431" type="#_x0000_t32" style="position:absolute;left:0;text-align:left;margin-left:336pt;margin-top:426.4pt;width:0;height:18pt;z-index:252075008" o:connectortype="straight"/>
        </w:pict>
      </w:r>
      <w:r>
        <w:rPr>
          <w:noProof/>
          <w:lang w:eastAsia="ru-RU"/>
        </w:rPr>
        <w:pict>
          <v:shape id="_x0000_s1430" type="#_x0000_t32" style="position:absolute;left:0;text-align:left;margin-left:312pt;margin-top:426.4pt;width:0;height:18pt;z-index:252073984" o:connectortype="straight"/>
        </w:pict>
      </w:r>
      <w:r>
        <w:rPr>
          <w:noProof/>
          <w:lang w:eastAsia="ru-RU"/>
        </w:rPr>
        <w:pict>
          <v:shape id="_x0000_s1286" type="#_x0000_t109" style="position:absolute;left:0;text-align:left;margin-left:324pt;margin-top:444.4pt;width:24pt;height:107.3pt;z-index:251926528">
            <v:textbox style="layout-flow:vertical;mso-layout-flow-alt:bottom-to-top;mso-next-textbox:#_x0000_s1286">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2"/>
                      <w:szCs w:val="12"/>
                    </w:rPr>
                    <w:t>Производство САУ</w:t>
                  </w:r>
                </w:p>
              </w:txbxContent>
            </v:textbox>
          </v:shape>
        </w:pict>
      </w:r>
      <w:r>
        <w:rPr>
          <w:noProof/>
          <w:lang w:eastAsia="ru-RU"/>
        </w:rPr>
        <w:pict>
          <v:shape id="_x0000_s1285" type="#_x0000_t109" style="position:absolute;left:0;text-align:left;margin-left:300pt;margin-top:444.4pt;width:24pt;height:107.3pt;z-index:251925504">
            <v:textbox style="layout-flow:vertical;mso-layout-flow-alt:bottom-to-top;mso-next-textbox:#_x0000_s1285">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0"/>
                      <w:szCs w:val="10"/>
                    </w:rPr>
                    <w:t>Проектное бюро «Электронные системы»</w:t>
                  </w:r>
                </w:p>
              </w:txbxContent>
            </v:textbox>
          </v:shape>
        </w:pict>
      </w:r>
      <w:r>
        <w:rPr>
          <w:noProof/>
          <w:lang w:eastAsia="ru-RU"/>
        </w:rPr>
        <w:pict>
          <v:shape id="_x0000_s1428" type="#_x0000_t32" style="position:absolute;left:0;text-align:left;margin-left:282pt;margin-top:327.4pt;width:.05pt;height:117pt;z-index:252071936" o:connectortype="straight"/>
        </w:pict>
      </w:r>
      <w:r>
        <w:rPr>
          <w:noProof/>
          <w:lang w:eastAsia="ru-RU"/>
        </w:rPr>
        <w:pict>
          <v:shape id="_x0000_s1284" type="#_x0000_t109" style="position:absolute;left:0;text-align:left;margin-left:270pt;margin-top:444.4pt;width:24pt;height:107.3pt;z-index:251924480">
            <v:textbox style="layout-flow:vertical;mso-layout-flow-alt:bottom-to-top;mso-next-textbox:#_x0000_s1284">
              <w:txbxContent>
                <w:p w:rsidR="003E703A" w:rsidRPr="002140CD" w:rsidRDefault="003E703A" w:rsidP="002140CD">
                  <w:pPr>
                    <w:spacing w:line="240" w:lineRule="auto"/>
                    <w:ind w:firstLine="0"/>
                    <w:jc w:val="center"/>
                    <w:rPr>
                      <w:rFonts w:cs="Times New Roman"/>
                      <w:sz w:val="10"/>
                      <w:szCs w:val="10"/>
                    </w:rPr>
                  </w:pPr>
                  <w:r w:rsidRPr="002140CD">
                    <w:rPr>
                      <w:rFonts w:cs="Times New Roman"/>
                      <w:sz w:val="10"/>
                      <w:szCs w:val="10"/>
                    </w:rPr>
                    <w:t>Дирекция по обеспечению производства</w:t>
                  </w:r>
                </w:p>
              </w:txbxContent>
            </v:textbox>
          </v:shape>
        </w:pict>
      </w:r>
      <w:r>
        <w:rPr>
          <w:noProof/>
          <w:lang w:eastAsia="ru-RU"/>
        </w:rPr>
        <w:pict>
          <v:shape id="_x0000_s1342" type="#_x0000_t109" style="position:absolute;left:0;text-align:left;margin-left:690pt;margin-top:300.4pt;width:48pt;height:27pt;z-index:251983872">
            <v:textbox style="mso-next-textbox:#_x0000_s1342">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 xml:space="preserve">Директор  </w:t>
                  </w:r>
                </w:p>
                <w:p w:rsidR="003E703A" w:rsidRDefault="003E703A" w:rsidP="00B57819">
                  <w:pPr>
                    <w:spacing w:line="240" w:lineRule="auto"/>
                    <w:ind w:firstLine="0"/>
                    <w:jc w:val="center"/>
                    <w:rPr>
                      <w:rFonts w:cs="Times New Roman"/>
                      <w:sz w:val="12"/>
                      <w:szCs w:val="12"/>
                    </w:rPr>
                  </w:pPr>
                  <w:r w:rsidRPr="00B57819">
                    <w:rPr>
                      <w:rFonts w:cs="Times New Roman"/>
                      <w:sz w:val="12"/>
                      <w:szCs w:val="12"/>
                    </w:rPr>
                    <w:t>по продажам</w:t>
                  </w:r>
                </w:p>
                <w:p w:rsidR="003E703A" w:rsidRPr="00B57819" w:rsidRDefault="003E703A" w:rsidP="00B57819">
                  <w:pPr>
                    <w:spacing w:line="240" w:lineRule="auto"/>
                    <w:ind w:firstLine="0"/>
                    <w:jc w:val="center"/>
                    <w:rPr>
                      <w:rFonts w:cs="Times New Roman"/>
                      <w:sz w:val="12"/>
                      <w:szCs w:val="12"/>
                    </w:rPr>
                  </w:pPr>
                </w:p>
              </w:txbxContent>
            </v:textbox>
          </v:shape>
        </w:pict>
      </w:r>
      <w:r>
        <w:rPr>
          <w:noProof/>
          <w:lang w:eastAsia="ru-RU"/>
        </w:rPr>
        <w:pict>
          <v:shape id="_x0000_s1399" type="#_x0000_t32" style="position:absolute;left:0;text-align:left;margin-left:654pt;margin-top:561.4pt;width:24pt;height:.05pt;flip:x;z-index:252042240" o:connectortype="straight"/>
        </w:pict>
      </w:r>
      <w:r>
        <w:rPr>
          <w:noProof/>
          <w:lang w:eastAsia="ru-RU"/>
        </w:rPr>
        <w:pict>
          <v:shape id="_x0000_s1400" type="#_x0000_t32" style="position:absolute;left:0;text-align:left;margin-left:678pt;margin-top:561.4pt;width:.05pt;height:9pt;z-index:252043264" o:connectortype="straight"/>
        </w:pict>
      </w:r>
      <w:r>
        <w:rPr>
          <w:noProof/>
          <w:lang w:eastAsia="ru-RU"/>
        </w:rPr>
        <w:pict>
          <v:shape id="_x0000_s1306" type="#_x0000_t109" style="position:absolute;left:0;text-align:left;margin-left:666pt;margin-top:570.4pt;width:24pt;height:107.3pt;z-index:251947008">
            <v:textbox style="layout-flow:vertical;mso-layout-flow-alt:bottom-to-top;mso-next-textbox:#_x0000_s1306">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Упр-е бюджет-я и инвест-го планирования</w:t>
                  </w:r>
                </w:p>
              </w:txbxContent>
            </v:textbox>
          </v:shape>
        </w:pict>
      </w:r>
      <w:r>
        <w:rPr>
          <w:noProof/>
          <w:lang w:eastAsia="ru-RU"/>
        </w:rPr>
        <w:pict>
          <v:shape id="_x0000_s1304" type="#_x0000_t109" style="position:absolute;left:0;text-align:left;margin-left:630pt;margin-top:444.4pt;width:24pt;height:107.3pt;z-index:251944960">
            <v:textbox style="layout-flow:vertical;mso-layout-flow-alt:bottom-to-top;mso-next-textbox:#_x0000_s1304">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Бухгалтерия</w:t>
                  </w:r>
                </w:p>
              </w:txbxContent>
            </v:textbox>
          </v:shape>
        </w:pict>
      </w:r>
      <w:r>
        <w:rPr>
          <w:noProof/>
          <w:lang w:eastAsia="ru-RU"/>
        </w:rPr>
        <w:pict>
          <v:shape id="_x0000_s1307" type="#_x0000_t109" style="position:absolute;left:0;text-align:left;margin-left:654pt;margin-top:444.4pt;width:24pt;height:107.3pt;z-index:251948032">
            <v:textbox style="layout-flow:vertical;mso-layout-flow-alt:bottom-to-top;mso-next-textbox:#_x0000_s1307">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Финансовое управление</w:t>
                  </w:r>
                </w:p>
              </w:txbxContent>
            </v:textbox>
          </v:shape>
        </w:pict>
      </w:r>
      <w:r>
        <w:rPr>
          <w:noProof/>
          <w:lang w:eastAsia="ru-RU"/>
        </w:rPr>
        <w:pict>
          <v:shape id="_x0000_s1391" type="#_x0000_t32" style="position:absolute;left:0;text-align:left;margin-left:744pt;margin-top:561.4pt;width:.05pt;height:9pt;z-index:252034048" o:connectortype="straight"/>
        </w:pict>
      </w:r>
      <w:r>
        <w:rPr>
          <w:noProof/>
          <w:lang w:eastAsia="ru-RU"/>
        </w:rPr>
        <w:pict>
          <v:shape id="_x0000_s1311" type="#_x0000_t109" style="position:absolute;left:0;text-align:left;margin-left:732pt;margin-top:570.4pt;width:24pt;height:107.3pt;z-index:251952128">
            <v:textbox style="layout-flow:vertical;mso-layout-flow-alt:bottom-to-top;mso-next-textbox:#_x0000_s1311">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Служба продаж сервиса</w:t>
                  </w:r>
                </w:p>
              </w:txbxContent>
            </v:textbox>
          </v:shape>
        </w:pict>
      </w:r>
      <w:r>
        <w:rPr>
          <w:noProof/>
          <w:lang w:eastAsia="ru-RU"/>
        </w:rPr>
        <w:pict>
          <v:shape id="_x0000_s1313" type="#_x0000_t109" style="position:absolute;left:0;text-align:left;margin-left:762pt;margin-top:444.4pt;width:24pt;height:107.3pt;z-index:251954176">
            <v:textbox style="layout-flow:vertical;mso-layout-flow-alt:bottom-to-top;mso-next-textbox:#_x0000_s1313">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Служба директора по правовым вопросам</w:t>
                  </w:r>
                </w:p>
              </w:txbxContent>
            </v:textbox>
          </v:shape>
        </w:pict>
      </w:r>
      <w:r>
        <w:rPr>
          <w:noProof/>
          <w:lang w:eastAsia="ru-RU"/>
        </w:rPr>
        <w:pict>
          <v:shape id="_x0000_s1312" type="#_x0000_t109" style="position:absolute;left:0;text-align:left;margin-left:732pt;margin-top:444.4pt;width:24pt;height:107.3pt;z-index:251953152">
            <v:textbox style="layout-flow:vertical;mso-layout-flow-alt:bottom-to-top;mso-next-textbox:#_x0000_s1312">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Склад готовой продукции</w:t>
                  </w:r>
                </w:p>
              </w:txbxContent>
            </v:textbox>
          </v:shape>
        </w:pict>
      </w:r>
      <w:r>
        <w:rPr>
          <w:noProof/>
          <w:lang w:eastAsia="ru-RU"/>
        </w:rPr>
        <w:pict>
          <v:shape id="_x0000_s1373" type="#_x0000_t32" style="position:absolute;left:0;text-align:left;margin-left:882pt;margin-top:426.4pt;width:0;height:18pt;z-index:252015616" o:connectortype="straight"/>
        </w:pict>
      </w:r>
      <w:r>
        <w:rPr>
          <w:noProof/>
          <w:lang w:eastAsia="ru-RU"/>
        </w:rPr>
        <w:pict>
          <v:shape id="_x0000_s1372" type="#_x0000_t32" style="position:absolute;left:0;text-align:left;margin-left:906pt;margin-top:426.4pt;width:0;height:18pt;z-index:252014592" o:connectortype="straight"/>
        </w:pict>
      </w:r>
      <w:r>
        <w:rPr>
          <w:noProof/>
          <w:lang w:eastAsia="ru-RU"/>
        </w:rPr>
        <w:pict>
          <v:shape id="_x0000_s1371" type="#_x0000_t32" style="position:absolute;left:0;text-align:left;margin-left:930pt;margin-top:426.4pt;width:0;height:18pt;z-index:252013568" o:connectortype="straight"/>
        </w:pict>
      </w:r>
      <w:r>
        <w:rPr>
          <w:noProof/>
          <w:lang w:eastAsia="ru-RU"/>
        </w:rPr>
        <w:pict>
          <v:shape id="_x0000_s1375" type="#_x0000_t32" style="position:absolute;left:0;text-align:left;margin-left:858pt;margin-top:426.4pt;width:0;height:18pt;z-index:252017664" o:connectortype="straight"/>
        </w:pict>
      </w:r>
      <w:r>
        <w:rPr>
          <w:noProof/>
          <w:lang w:eastAsia="ru-RU"/>
        </w:rPr>
        <w:pict>
          <v:shape id="_x0000_s1314" type="#_x0000_t109" style="position:absolute;left:0;text-align:left;margin-left:798pt;margin-top:444.4pt;width:20.4pt;height:107.35pt;z-index:251955200">
            <v:textbox style="layout-flow:vertical;mso-layout-flow-alt:bottom-to-top;mso-next-textbox:#_x0000_s1314">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Дирекция программы ТВ7-117</w:t>
                  </w:r>
                </w:p>
              </w:txbxContent>
            </v:textbox>
          </v:shape>
        </w:pict>
      </w:r>
      <w:r>
        <w:rPr>
          <w:noProof/>
          <w:lang w:eastAsia="ru-RU"/>
        </w:rPr>
        <w:pict>
          <v:shape id="_x0000_s1315" type="#_x0000_t109" style="position:absolute;left:0;text-align:left;margin-left:822pt;margin-top:444.4pt;width:20.4pt;height:107.3pt;z-index:251956224">
            <v:textbox style="layout-flow:vertical;mso-layout-flow-alt:bottom-to-top;mso-next-textbox:#_x0000_s1315">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Управление технического контроля</w:t>
                  </w:r>
                </w:p>
              </w:txbxContent>
            </v:textbox>
          </v:shape>
        </w:pict>
      </w:r>
      <w:r>
        <w:rPr>
          <w:noProof/>
          <w:lang w:eastAsia="ru-RU"/>
        </w:rPr>
        <w:pict>
          <v:shape id="_x0000_s1380" type="#_x0000_t32" style="position:absolute;left:0;text-align:left;margin-left:942pt;margin-top:561.4pt;width:.05pt;height:9pt;z-index:252022784" o:connectortype="straight"/>
        </w:pict>
      </w:r>
      <w:r>
        <w:rPr>
          <w:noProof/>
          <w:lang w:eastAsia="ru-RU"/>
        </w:rPr>
        <w:pict>
          <v:shape id="_x0000_s1381" type="#_x0000_t32" style="position:absolute;left:0;text-align:left;margin-left:918pt;margin-top:561.4pt;width:.05pt;height:9pt;z-index:252023808" o:connectortype="straight"/>
        </w:pict>
      </w:r>
      <w:r>
        <w:rPr>
          <w:noProof/>
          <w:lang w:eastAsia="ru-RU"/>
        </w:rPr>
        <w:pict>
          <v:shape id="_x0000_s1382" type="#_x0000_t32" style="position:absolute;left:0;text-align:left;margin-left:894pt;margin-top:561.4pt;width:.05pt;height:9pt;z-index:252024832" o:connectortype="straight"/>
        </w:pict>
      </w:r>
      <w:r>
        <w:rPr>
          <w:noProof/>
          <w:lang w:eastAsia="ru-RU"/>
        </w:rPr>
        <w:pict>
          <v:shape id="_x0000_s1383" type="#_x0000_t32" style="position:absolute;left:0;text-align:left;margin-left:870pt;margin-top:561.4pt;width:.05pt;height:9pt;z-index:252025856" o:connectortype="straight"/>
        </w:pict>
      </w:r>
      <w:r>
        <w:rPr>
          <w:noProof/>
          <w:lang w:eastAsia="ru-RU"/>
        </w:rPr>
        <w:pict>
          <v:shape id="_x0000_s1325" type="#_x0000_t109" style="position:absolute;left:0;text-align:left;margin-left:930pt;margin-top:570.4pt;width:24pt;height:107.3pt;z-index:251966464">
            <v:textbox style="layout-flow:vertical;mso-layout-flow-alt:bottom-to-top;mso-next-textbox:#_x0000_s1325">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Производственно-технический отдел</w:t>
                  </w:r>
                </w:p>
              </w:txbxContent>
            </v:textbox>
          </v:shape>
        </w:pict>
      </w:r>
      <w:r>
        <w:rPr>
          <w:noProof/>
          <w:lang w:eastAsia="ru-RU"/>
        </w:rPr>
        <w:pict>
          <v:shape id="_x0000_s1323" type="#_x0000_t109" style="position:absolute;left:0;text-align:left;margin-left:906pt;margin-top:570.4pt;width:24pt;height:107.3pt;z-index:251964416">
            <v:textbox style="layout-flow:vertical;mso-layout-flow-alt:bottom-to-top;mso-next-textbox:#_x0000_s1323">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Транспортный отдел</w:t>
                  </w:r>
                </w:p>
              </w:txbxContent>
            </v:textbox>
          </v:shape>
        </w:pict>
      </w:r>
      <w:r>
        <w:rPr>
          <w:noProof/>
          <w:lang w:eastAsia="ru-RU"/>
        </w:rPr>
        <w:pict>
          <v:shape id="_x0000_s1321" type="#_x0000_t109" style="position:absolute;left:0;text-align:left;margin-left:882pt;margin-top:570.4pt;width:24pt;height:107.3pt;z-index:251962368">
            <v:textbox style="layout-flow:vertical;mso-layout-flow-alt:bottom-to-top;mso-next-textbox:#_x0000_s1321">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Отдел инвестиционных проектов</w:t>
                  </w:r>
                </w:p>
              </w:txbxContent>
            </v:textbox>
          </v:shape>
        </w:pict>
      </w:r>
      <w:r>
        <w:rPr>
          <w:noProof/>
          <w:lang w:eastAsia="ru-RU"/>
        </w:rPr>
        <w:pict>
          <v:shape id="_x0000_s1319" type="#_x0000_t109" style="position:absolute;left:0;text-align:left;margin-left:858pt;margin-top:570.4pt;width:24pt;height:107.3pt;z-index:251960320">
            <v:textbox style="layout-flow:vertical;mso-layout-flow-alt:bottom-to-top;mso-next-textbox:#_x0000_s1319">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Энергетическое управление</w:t>
                  </w:r>
                </w:p>
              </w:txbxContent>
            </v:textbox>
          </v:shape>
        </w:pict>
      </w:r>
      <w:r>
        <w:rPr>
          <w:noProof/>
          <w:lang w:eastAsia="ru-RU"/>
        </w:rPr>
        <w:pict>
          <v:shape id="_x0000_s1317" type="#_x0000_t109" style="position:absolute;left:0;text-align:left;margin-left:846pt;margin-top:444.4pt;width:24pt;height:107.3pt;z-index:251958272">
            <v:textbox style="layout-flow:vertical;mso-layout-flow-alt:bottom-to-top;mso-next-textbox:#_x0000_s1317">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Сметно-договорное управление</w:t>
                  </w:r>
                </w:p>
              </w:txbxContent>
            </v:textbox>
          </v:shape>
        </w:pict>
      </w:r>
      <w:r>
        <w:rPr>
          <w:noProof/>
          <w:lang w:eastAsia="ru-RU"/>
        </w:rPr>
        <w:pict>
          <v:shape id="_x0000_s1318" type="#_x0000_t109" style="position:absolute;left:0;text-align:left;margin-left:870pt;margin-top:444.4pt;width:24pt;height:107.3pt;z-index:251959296">
            <v:textbox style="layout-flow:vertical;mso-layout-flow-alt:bottom-to-top;mso-next-textbox:#_x0000_s1318">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Управление эксплуатации</w:t>
                  </w:r>
                </w:p>
              </w:txbxContent>
            </v:textbox>
          </v:shape>
        </w:pict>
      </w:r>
      <w:r>
        <w:rPr>
          <w:noProof/>
          <w:lang w:eastAsia="ru-RU"/>
        </w:rPr>
        <w:pict>
          <v:shape id="_x0000_s1320" type="#_x0000_t109" style="position:absolute;left:0;text-align:left;margin-left:894pt;margin-top:444.4pt;width:24pt;height:107.3pt;z-index:251961344">
            <v:textbox style="layout-flow:vertical;mso-layout-flow-alt:bottom-to-top;mso-next-textbox:#_x0000_s1320">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Служба охраны труда</w:t>
                  </w:r>
                </w:p>
              </w:txbxContent>
            </v:textbox>
          </v:shape>
        </w:pict>
      </w:r>
      <w:r>
        <w:rPr>
          <w:noProof/>
          <w:lang w:eastAsia="ru-RU"/>
        </w:rPr>
        <w:pict>
          <v:shape id="_x0000_s1322" type="#_x0000_t109" style="position:absolute;left:0;text-align:left;margin-left:918pt;margin-top:444.4pt;width:24pt;height:107.3pt;z-index:251963392">
            <v:textbox style="layout-flow:vertical;mso-layout-flow-alt:bottom-to-top;mso-next-textbox:#_x0000_s1322">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Отд.охр.окр.ср,пром.,пож.б-сти ГОиЧС</w:t>
                  </w:r>
                </w:p>
              </w:txbxContent>
            </v:textbox>
          </v:shape>
        </w:pict>
      </w:r>
      <w:r>
        <w:rPr>
          <w:noProof/>
          <w:lang w:eastAsia="ru-RU"/>
        </w:rPr>
        <w:pict>
          <v:shape id="_x0000_s1324" type="#_x0000_t109" style="position:absolute;left:0;text-align:left;margin-left:942pt;margin-top:444.4pt;width:20.4pt;height:107.3pt;z-index:251965440">
            <v:textbox style="layout-flow:vertical;mso-layout-flow-alt:bottom-to-top;mso-next-textbox:#_x0000_s1324">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Отдел проектирования</w:t>
                  </w:r>
                </w:p>
              </w:txbxContent>
            </v:textbox>
          </v:shape>
        </w:pict>
      </w:r>
      <w:r>
        <w:rPr>
          <w:noProof/>
          <w:lang w:eastAsia="ru-RU"/>
        </w:rPr>
        <w:pict>
          <v:shape id="_x0000_s1474" type="#_x0000_t32" style="position:absolute;left:0;text-align:left;margin-left:660pt;margin-top:48.4pt;width:0;height:18pt;z-index:252119040" o:connectortype="straight"/>
        </w:pict>
      </w:r>
      <w:r>
        <w:rPr>
          <w:noProof/>
          <w:lang w:eastAsia="ru-RU"/>
        </w:rPr>
        <w:pict>
          <v:shape id="_x0000_s1273" type="#_x0000_t109" style="position:absolute;left:0;text-align:left;margin-left:36pt;margin-top:444.4pt;width:24pt;height:107.3pt;z-index:251913216">
            <v:textbox style="layout-flow:vertical;mso-layout-flow-alt:bottom-to-top;mso-next-textbox:#_x0000_s1273">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 xml:space="preserve">Дирекция программ ГТД и СУ </w:t>
                  </w:r>
                </w:p>
              </w:txbxContent>
            </v:textbox>
          </v:shape>
        </w:pict>
      </w:r>
      <w:r>
        <w:rPr>
          <w:noProof/>
          <w:lang w:eastAsia="ru-RU"/>
        </w:rPr>
        <w:pict>
          <v:shape id="_x0000_s1411" type="#_x0000_t32" style="position:absolute;left:0;text-align:left;margin-left:120pt;margin-top:336.4pt;width:.05pt;height:108pt;z-index:252054528" o:connectortype="straight"/>
        </w:pict>
      </w:r>
      <w:r>
        <w:rPr>
          <w:noProof/>
          <w:lang w:eastAsia="ru-RU"/>
        </w:rPr>
        <w:pict>
          <v:shape id="_x0000_s1426" type="#_x0000_t32" style="position:absolute;left:0;text-align:left;margin-left:180pt;margin-top:426.4pt;width:0;height:18pt;z-index:252069888" o:connectortype="straight"/>
        </w:pict>
      </w:r>
      <w:r>
        <w:rPr>
          <w:noProof/>
          <w:lang w:eastAsia="ru-RU"/>
        </w:rPr>
        <w:pict>
          <v:shape id="_x0000_s1424" type="#_x0000_t32" style="position:absolute;left:0;text-align:left;margin-left:228pt;margin-top:426.4pt;width:0;height:18pt;z-index:252067840" o:connectortype="straight"/>
        </w:pict>
      </w:r>
      <w:r>
        <w:rPr>
          <w:noProof/>
          <w:lang w:eastAsia="ru-RU"/>
        </w:rPr>
        <w:pict>
          <v:shape id="_x0000_s1420" type="#_x0000_t32" style="position:absolute;left:0;text-align:left;margin-left:156pt;margin-top:426.4pt;width:96pt;height:.05pt;flip:x;z-index:252063744" o:connectortype="straight"/>
        </w:pict>
      </w:r>
      <w:r>
        <w:rPr>
          <w:noProof/>
          <w:lang w:eastAsia="ru-RU"/>
        </w:rPr>
        <w:pict>
          <v:shape id="_x0000_s1422" type="#_x0000_t32" style="position:absolute;left:0;text-align:left;margin-left:156pt;margin-top:426.4pt;width:0;height:18pt;z-index:252065792" o:connectortype="straight"/>
        </w:pict>
      </w:r>
      <w:r>
        <w:rPr>
          <w:noProof/>
          <w:lang w:eastAsia="ru-RU"/>
        </w:rPr>
        <w:pict>
          <v:shape id="_x0000_s1423" type="#_x0000_t32" style="position:absolute;left:0;text-align:left;margin-left:252pt;margin-top:426.4pt;width:0;height:18pt;z-index:252066816" o:connectortype="straight"/>
        </w:pict>
      </w:r>
      <w:r>
        <w:rPr>
          <w:noProof/>
          <w:lang w:eastAsia="ru-RU"/>
        </w:rPr>
        <w:pict>
          <v:shape id="_x0000_s1414" type="#_x0000_t32" style="position:absolute;left:0;text-align:left;margin-left:180pt;margin-top:561.4pt;width:48pt;height:.05pt;flip:x;z-index:252057600" o:connectortype="straight"/>
        </w:pict>
      </w:r>
      <w:r>
        <w:rPr>
          <w:noProof/>
          <w:lang w:eastAsia="ru-RU"/>
        </w:rPr>
        <w:pict>
          <v:shape id="_x0000_s1415" type="#_x0000_t32" style="position:absolute;left:0;text-align:left;margin-left:228pt;margin-top:561.4pt;width:.05pt;height:9pt;z-index:252058624" o:connectortype="straight"/>
        </w:pict>
      </w:r>
      <w:r>
        <w:rPr>
          <w:noProof/>
          <w:lang w:eastAsia="ru-RU"/>
        </w:rPr>
        <w:pict>
          <v:shape id="_x0000_s1417" type="#_x0000_t32" style="position:absolute;left:0;text-align:left;margin-left:180pt;margin-top:561.4pt;width:.05pt;height:9pt;z-index:252060672" o:connectortype="straight"/>
        </w:pict>
      </w:r>
      <w:r>
        <w:rPr>
          <w:noProof/>
          <w:lang w:eastAsia="ru-RU"/>
        </w:rPr>
        <w:pict>
          <v:shape id="_x0000_s1418" type="#_x0000_t32" style="position:absolute;left:0;text-align:left;margin-left:156pt;margin-top:561.4pt;width:.05pt;height:9pt;z-index:252061696" o:connectortype="straight"/>
        </w:pict>
      </w:r>
      <w:r>
        <w:rPr>
          <w:noProof/>
          <w:lang w:eastAsia="ru-RU"/>
        </w:rPr>
        <w:pict>
          <v:shape id="_x0000_s1419" type="#_x0000_t32" style="position:absolute;left:0;text-align:left;margin-left:252pt;margin-top:561.4pt;width:.05pt;height:9pt;z-index:252062720" o:connectortype="straight"/>
        </w:pict>
      </w:r>
      <w:r>
        <w:rPr>
          <w:noProof/>
          <w:lang w:eastAsia="ru-RU"/>
        </w:rPr>
        <w:pict>
          <v:shape id="_x0000_s1277" type="#_x0000_t109" style="position:absolute;left:0;text-align:left;margin-left:2in;margin-top:570.4pt;width:24pt;height:107.3pt;z-index:251917312">
            <v:textbox style="layout-flow:vertical;mso-layout-flow-alt:bottom-to-top;mso-next-textbox:#_x0000_s1277">
              <w:txbxContent>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КБ расчетов</w:t>
                  </w:r>
                </w:p>
              </w:txbxContent>
            </v:textbox>
          </v:shape>
        </w:pict>
      </w:r>
      <w:r>
        <w:rPr>
          <w:noProof/>
          <w:lang w:eastAsia="ru-RU"/>
        </w:rPr>
        <w:pict>
          <v:shape id="_x0000_s1279" type="#_x0000_t109" style="position:absolute;left:0;text-align:left;margin-left:168pt;margin-top:570.4pt;width:24pt;height:107.3pt;z-index:251919360">
            <v:textbox style="layout-flow:vertical;mso-layout-flow-alt:bottom-to-top;mso-next-textbox:#_x0000_s1279">
              <w:txbxContent>
                <w:p w:rsidR="003E703A" w:rsidRPr="00147D49" w:rsidRDefault="003E703A" w:rsidP="00EE7A90">
                  <w:pPr>
                    <w:spacing w:line="240" w:lineRule="auto"/>
                    <w:ind w:firstLine="0"/>
                    <w:jc w:val="center"/>
                    <w:rPr>
                      <w:rFonts w:cs="Times New Roman"/>
                      <w:sz w:val="12"/>
                      <w:szCs w:val="12"/>
                    </w:rPr>
                  </w:pPr>
                  <w:r w:rsidRPr="00147D49">
                    <w:rPr>
                      <w:rFonts w:cs="Times New Roman"/>
                      <w:sz w:val="12"/>
                      <w:szCs w:val="12"/>
                    </w:rPr>
                    <w:t>КБ авторского сопровождения</w:t>
                  </w:r>
                </w:p>
              </w:txbxContent>
            </v:textbox>
          </v:shape>
        </w:pict>
      </w:r>
      <w:r>
        <w:rPr>
          <w:noProof/>
          <w:lang w:eastAsia="ru-RU"/>
        </w:rPr>
        <w:pict>
          <v:shape id="_x0000_s1283" type="#_x0000_t109" style="position:absolute;left:0;text-align:left;margin-left:240pt;margin-top:570.4pt;width:24pt;height:107.3pt;z-index:251923456">
            <v:textbox style="layout-flow:vertical;mso-layout-flow-alt:bottom-to-top;mso-next-textbox:#_x0000_s1283">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Проектное бюро «Автоматика»</w:t>
                  </w:r>
                </w:p>
              </w:txbxContent>
            </v:textbox>
          </v:shape>
        </w:pict>
      </w:r>
      <w:r>
        <w:rPr>
          <w:noProof/>
          <w:lang w:eastAsia="ru-RU"/>
        </w:rPr>
        <w:pict>
          <v:shape id="_x0000_s1412" type="#_x0000_t109" style="position:absolute;left:0;text-align:left;margin-left:3in;margin-top:570.4pt;width:24pt;height:107.3pt;z-index:252055552">
            <v:textbox style="layout-flow:vertical;mso-layout-flow-alt:bottom-to-top;mso-next-textbox:#_x0000_s1412">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Филиал в г. Омск</w:t>
                  </w:r>
                </w:p>
              </w:txbxContent>
            </v:textbox>
          </v:shape>
        </w:pict>
      </w:r>
      <w:r>
        <w:rPr>
          <w:noProof/>
          <w:lang w:eastAsia="ru-RU"/>
        </w:rPr>
        <w:pict>
          <v:shape id="_x0000_s1282" type="#_x0000_t109" style="position:absolute;left:0;text-align:left;margin-left:240pt;margin-top:444.4pt;width:24pt;height:107.3pt;z-index:251922432">
            <v:textbox style="layout-flow:vertical;mso-layout-flow-alt:bottom-to-top;mso-next-textbox:#_x0000_s1282">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2"/>
                      <w:szCs w:val="12"/>
                    </w:rPr>
                    <w:t>КБ-7 Москва</w:t>
                  </w:r>
                </w:p>
              </w:txbxContent>
            </v:textbox>
          </v:shape>
        </w:pict>
      </w:r>
      <w:r>
        <w:rPr>
          <w:noProof/>
          <w:lang w:eastAsia="ru-RU"/>
        </w:rPr>
        <w:pict>
          <v:shape id="_x0000_s1413" type="#_x0000_t109" style="position:absolute;left:0;text-align:left;margin-left:3in;margin-top:444.4pt;width:24pt;height:107.3pt;z-index:252056576">
            <v:textbox style="layout-flow:vertical;mso-layout-flow-alt:bottom-to-top;mso-next-textbox:#_x0000_s1413">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2"/>
                      <w:szCs w:val="12"/>
                    </w:rPr>
                    <w:t>Управление документации</w:t>
                  </w:r>
                </w:p>
              </w:txbxContent>
            </v:textbox>
          </v:shape>
        </w:pict>
      </w:r>
      <w:r>
        <w:rPr>
          <w:noProof/>
          <w:lang w:eastAsia="ru-RU"/>
        </w:rPr>
        <w:pict>
          <v:shape id="_x0000_s1276" type="#_x0000_t109" style="position:absolute;left:0;text-align:left;margin-left:2in;margin-top:444.4pt;width:24pt;height:107.3pt;z-index:251916288">
            <v:textbox style="layout-flow:vertical;mso-layout-flow-alt:bottom-to-top;mso-next-textbox:#_x0000_s1276">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2"/>
                      <w:szCs w:val="12"/>
                    </w:rPr>
                    <w:t xml:space="preserve">КБ узлов и систем двигателя </w:t>
                  </w:r>
                </w:p>
              </w:txbxContent>
            </v:textbox>
          </v:shape>
        </w:pict>
      </w:r>
      <w:r>
        <w:rPr>
          <w:noProof/>
          <w:lang w:eastAsia="ru-RU"/>
        </w:rPr>
        <w:pict>
          <v:shape id="_x0000_s1280" type="#_x0000_t109" style="position:absolute;left:0;text-align:left;margin-left:168pt;margin-top:444.4pt;width:24pt;height:107.3pt;z-index:251920384">
            <v:textbox style="layout-flow:vertical;mso-layout-flow-alt:bottom-to-top;mso-next-textbox:#_x0000_s1280">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2"/>
                      <w:szCs w:val="12"/>
                    </w:rPr>
                    <w:t>КБ двигателей и общей документации</w:t>
                  </w:r>
                </w:p>
              </w:txbxContent>
            </v:textbox>
          </v:shape>
        </w:pict>
      </w:r>
      <w:r>
        <w:rPr>
          <w:noProof/>
          <w:lang w:eastAsia="ru-RU"/>
        </w:rPr>
        <w:pict>
          <v:shape id="_x0000_s1357" type="#_x0000_t109" style="position:absolute;left:0;text-align:left;margin-left:624pt;margin-top:174.4pt;width:96pt;height:27pt;z-index:251999232">
            <v:textbox style="mso-next-textbox:#_x0000_s1357">
              <w:txbxContent>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 xml:space="preserve">Директор по экономике </w:t>
                  </w:r>
                </w:p>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и финансам</w:t>
                  </w:r>
                </w:p>
              </w:txbxContent>
            </v:textbox>
          </v:shape>
        </w:pict>
      </w:r>
      <w:r>
        <w:rPr>
          <w:noProof/>
          <w:lang w:eastAsia="ru-RU"/>
        </w:rPr>
        <w:pict>
          <v:shape id="_x0000_s1465" type="#_x0000_t32" style="position:absolute;left:0;text-align:left;margin-left:294pt;margin-top:219.4pt;width:114pt;height:0;flip:x;z-index:252109824" o:connectortype="straight"/>
        </w:pict>
      </w:r>
      <w:r>
        <w:rPr>
          <w:noProof/>
          <w:lang w:eastAsia="ru-RU"/>
        </w:rPr>
        <w:pict>
          <v:shape id="_x0000_s1466" type="#_x0000_t32" style="position:absolute;left:0;text-align:left;margin-left:294pt;margin-top:219.4pt;width:0;height:18pt;z-index:252110848" o:connectortype="straight"/>
        </w:pict>
      </w:r>
      <w:r>
        <w:rPr>
          <w:noProof/>
          <w:lang w:eastAsia="ru-RU"/>
        </w:rPr>
        <w:pict>
          <v:shape id="_x0000_s1354" type="#_x0000_t109" style="position:absolute;left:0;text-align:left;margin-left:246pt;margin-top:237.4pt;width:84pt;height:27pt;z-index:251996160">
            <v:textbox style="mso-next-textbox:#_x0000_s1354">
              <w:txbxContent>
                <w:p w:rsidR="003E703A" w:rsidRPr="00147D49" w:rsidRDefault="003E703A" w:rsidP="00147D49">
                  <w:pPr>
                    <w:spacing w:line="240" w:lineRule="auto"/>
                    <w:ind w:firstLine="0"/>
                    <w:jc w:val="center"/>
                    <w:rPr>
                      <w:rFonts w:cs="Times New Roman"/>
                      <w:sz w:val="12"/>
                      <w:szCs w:val="12"/>
                    </w:rPr>
                  </w:pPr>
                  <w:r w:rsidRPr="00147D49">
                    <w:rPr>
                      <w:rFonts w:cs="Times New Roman"/>
                      <w:sz w:val="12"/>
                      <w:szCs w:val="12"/>
                    </w:rPr>
                    <w:t xml:space="preserve">Заместитель генерального конструктора по расчетам </w:t>
                  </w:r>
                </w:p>
                <w:p w:rsidR="003E703A" w:rsidRPr="00147D49" w:rsidRDefault="003E703A" w:rsidP="00147D49">
                  <w:pPr>
                    <w:spacing w:line="240" w:lineRule="auto"/>
                    <w:ind w:firstLine="0"/>
                    <w:jc w:val="center"/>
                    <w:rPr>
                      <w:rFonts w:cs="Times New Roman"/>
                      <w:sz w:val="12"/>
                      <w:szCs w:val="12"/>
                    </w:rPr>
                  </w:pPr>
                  <w:r w:rsidRPr="00147D49">
                    <w:rPr>
                      <w:rFonts w:cs="Times New Roman"/>
                      <w:sz w:val="12"/>
                      <w:szCs w:val="12"/>
                    </w:rPr>
                    <w:t>и испытаниям</w:t>
                  </w:r>
                </w:p>
              </w:txbxContent>
            </v:textbox>
          </v:shape>
        </w:pict>
      </w:r>
      <w:r>
        <w:rPr>
          <w:noProof/>
          <w:lang w:eastAsia="ru-RU"/>
        </w:rPr>
        <w:pict>
          <v:shape id="_x0000_s1483" type="#_x0000_t32" style="position:absolute;left:0;text-align:left;margin-left:-12pt;margin-top:210.4pt;width:.15pt;height:477pt;z-index:252128256" o:connectortype="straight" strokeweight="1pt">
            <v:stroke dashstyle="1 1" endcap="round"/>
            <v:shadow color="#868686"/>
          </v:shape>
        </w:pict>
      </w:r>
      <w:r>
        <w:rPr>
          <w:noProof/>
          <w:lang w:eastAsia="ru-RU"/>
        </w:rPr>
        <w:pict>
          <v:shape id="_x0000_s1401" type="#_x0000_t32" style="position:absolute;left:0;text-align:left;margin-left:654pt;margin-top:561.4pt;width:.05pt;height:9pt;z-index:252044288" o:connectortype="straight"/>
        </w:pict>
      </w:r>
      <w:r>
        <w:rPr>
          <w:noProof/>
          <w:lang w:eastAsia="ru-RU"/>
        </w:rPr>
        <w:pict>
          <v:shape id="_x0000_s1305" type="#_x0000_t109" style="position:absolute;left:0;text-align:left;margin-left:642pt;margin-top:570.4pt;width:24pt;height:107.3pt;z-index:251945984">
            <v:textbox style="layout-flow:vertical;mso-layout-flow-alt:bottom-to-top;mso-next-textbox:#_x0000_s1305">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Планово-экономическое управление</w:t>
                  </w:r>
                </w:p>
              </w:txbxContent>
            </v:textbox>
          </v:shape>
        </w:pict>
      </w:r>
      <w:r>
        <w:rPr>
          <w:noProof/>
          <w:lang w:eastAsia="ru-RU"/>
        </w:rPr>
        <w:pict>
          <v:shape id="_x0000_s1308" type="#_x0000_t109" style="position:absolute;left:0;text-align:left;margin-left:678pt;margin-top:444.4pt;width:23.8pt;height:107.3pt;z-index:251949056">
            <v:textbox style="layout-flow:vertical;mso-layout-flow-alt:bottom-to-top;mso-next-textbox:#_x0000_s1308">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Упр-е контроллинга и корп-й финн.отч-ти</w:t>
                  </w:r>
                </w:p>
              </w:txbxContent>
            </v:textbox>
          </v:shape>
        </w:pict>
      </w:r>
      <w:r>
        <w:rPr>
          <w:noProof/>
          <w:lang w:eastAsia="ru-RU"/>
        </w:rPr>
        <w:pict>
          <v:shape id="_x0000_s1389" type="#_x0000_t32" style="position:absolute;left:0;text-align:left;margin-left:10in;margin-top:426.4pt;width:0;height:18pt;z-index:252032000" o:connectortype="straight"/>
        </w:pict>
      </w:r>
      <w:r>
        <w:rPr>
          <w:noProof/>
          <w:lang w:eastAsia="ru-RU"/>
        </w:rPr>
        <w:pict>
          <v:shape id="_x0000_s1392" type="#_x0000_t32" style="position:absolute;left:0;text-align:left;margin-left:10in;margin-top:561.4pt;width:.05pt;height:9pt;z-index:252035072" o:connectortype="straight"/>
        </w:pict>
      </w:r>
      <w:r>
        <w:rPr>
          <w:noProof/>
          <w:lang w:eastAsia="ru-RU"/>
        </w:rPr>
        <w:pict>
          <v:shape id="_x0000_s1309" type="#_x0000_t109" style="position:absolute;left:0;text-align:left;margin-left:708pt;margin-top:570.4pt;width:24pt;height:107.3pt;z-index:251950080">
            <v:textbox style="layout-flow:vertical;mso-layout-flow-alt:bottom-to-top;mso-next-textbox:#_x0000_s1309">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Служба продаж НИОКР</w:t>
                  </w:r>
                </w:p>
              </w:txbxContent>
            </v:textbox>
          </v:shape>
        </w:pict>
      </w:r>
      <w:r>
        <w:rPr>
          <w:noProof/>
          <w:lang w:eastAsia="ru-RU"/>
        </w:rPr>
        <w:pict>
          <v:shape id="_x0000_s1310" type="#_x0000_t109" style="position:absolute;left:0;text-align:left;margin-left:708pt;margin-top:444.4pt;width:24pt;height:107.3pt;z-index:251951104">
            <v:textbox style="layout-flow:vertical;mso-layout-flow-alt:bottom-to-top;mso-next-textbox:#_x0000_s1310">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Служба продаж серийной продукции</w:t>
                  </w:r>
                </w:p>
              </w:txbxContent>
            </v:textbox>
          </v:shape>
        </w:pict>
      </w:r>
      <w:r>
        <w:rPr>
          <w:noProof/>
          <w:lang w:eastAsia="ru-RU"/>
        </w:rPr>
        <w:pict>
          <v:shape id="_x0000_s1390" type="#_x0000_t32" style="position:absolute;left:0;text-align:left;margin-left:726pt;margin-top:327.4pt;width:.05pt;height:99pt;z-index:252033024" o:connectortype="straight"/>
        </w:pict>
      </w:r>
      <w:r>
        <w:rPr>
          <w:noProof/>
          <w:lang w:eastAsia="ru-RU"/>
        </w:rPr>
        <w:pict>
          <v:shape id="_x0000_s1316" type="#_x0000_t109" style="position:absolute;left:0;text-align:left;margin-left:822pt;margin-top:570.4pt;width:20.4pt;height:107.3pt;z-index:251957248">
            <v:textbox style="layout-flow:vertical;mso-layout-flow-alt:bottom-to-top;mso-next-textbox:#_x0000_s1316">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Технический отдел службы качества</w:t>
                  </w:r>
                </w:p>
              </w:txbxContent>
            </v:textbox>
          </v:shape>
        </w:pict>
      </w:r>
      <w:r>
        <w:rPr>
          <w:noProof/>
          <w:lang w:eastAsia="ru-RU"/>
        </w:rPr>
        <w:pict>
          <v:shape id="_x0000_s1461" type="#_x0000_t32" style="position:absolute;left:0;text-align:left;margin-left:402pt;margin-top:282.4pt;width:0;height:18pt;z-index:252105728" o:connectortype="straight"/>
        </w:pict>
      </w:r>
      <w:r>
        <w:rPr>
          <w:noProof/>
          <w:lang w:eastAsia="ru-RU"/>
        </w:rPr>
        <w:pict>
          <v:shape id="_x0000_s1459" type="#_x0000_t32" style="position:absolute;left:0;text-align:left;margin-left:270pt;margin-top:282.4pt;width:0;height:18pt;z-index:252103680" o:connectortype="straight"/>
        </w:pict>
      </w:r>
      <w:r>
        <w:rPr>
          <w:noProof/>
          <w:lang w:eastAsia="ru-RU"/>
        </w:rPr>
        <w:pict>
          <v:shape id="_x0000_s1460" type="#_x0000_t32" style="position:absolute;left:0;text-align:left;margin-left:336pt;margin-top:282.4pt;width:0;height:18pt;z-index:252104704" o:connectortype="straight"/>
        </w:pict>
      </w:r>
      <w:r>
        <w:rPr>
          <w:noProof/>
          <w:lang w:eastAsia="ru-RU"/>
        </w:rPr>
        <w:pict>
          <v:shape id="_x0000_s1416" type="#_x0000_t32" style="position:absolute;left:0;text-align:left;margin-left:204pt;margin-top:561.4pt;width:.05pt;height:9pt;z-index:252059648" o:connectortype="straight"/>
        </w:pict>
      </w:r>
      <w:r>
        <w:rPr>
          <w:noProof/>
          <w:lang w:eastAsia="ru-RU"/>
        </w:rPr>
        <w:pict>
          <v:shape id="_x0000_s1281" type="#_x0000_t109" style="position:absolute;left:0;text-align:left;margin-left:192pt;margin-top:570.4pt;width:24pt;height:107.3pt;z-index:251921408">
            <v:textbox style="layout-flow:vertical;mso-layout-flow-alt:bottom-to-top;mso-next-textbox:#_x0000_s1281">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Представительство в г. Пермь</w:t>
                  </w:r>
                </w:p>
              </w:txbxContent>
            </v:textbox>
          </v:shape>
        </w:pict>
      </w:r>
      <w:r>
        <w:rPr>
          <w:noProof/>
          <w:lang w:eastAsia="ru-RU"/>
        </w:rPr>
        <w:pict>
          <v:shape id="_x0000_s1425" type="#_x0000_t32" style="position:absolute;left:0;text-align:left;margin-left:204pt;margin-top:426.4pt;width:0;height:18pt;z-index:252068864" o:connectortype="straight"/>
        </w:pict>
      </w:r>
      <w:r>
        <w:rPr>
          <w:noProof/>
          <w:lang w:eastAsia="ru-RU"/>
        </w:rPr>
        <w:pict>
          <v:shape id="_x0000_s1278" type="#_x0000_t109" style="position:absolute;left:0;text-align:left;margin-left:192pt;margin-top:444.4pt;width:24pt;height:107.3pt;z-index:251918336">
            <v:textbox style="layout-flow:vertical;mso-layout-flow-alt:bottom-to-top;mso-next-textbox:#_x0000_s1278">
              <w:txbxContent>
                <w:p w:rsidR="003E703A" w:rsidRPr="002140CD" w:rsidRDefault="003E703A" w:rsidP="002140CD">
                  <w:pPr>
                    <w:spacing w:line="240" w:lineRule="auto"/>
                    <w:ind w:firstLine="0"/>
                    <w:jc w:val="center"/>
                    <w:rPr>
                      <w:rFonts w:cs="Times New Roman"/>
                      <w:sz w:val="12"/>
                      <w:szCs w:val="12"/>
                    </w:rPr>
                  </w:pPr>
                  <w:r w:rsidRPr="002140CD">
                    <w:rPr>
                      <w:rFonts w:cs="Times New Roman"/>
                      <w:sz w:val="12"/>
                      <w:szCs w:val="12"/>
                    </w:rPr>
                    <w:t>Отдел календарного планирования</w:t>
                  </w:r>
                </w:p>
              </w:txbxContent>
            </v:textbox>
          </v:shape>
        </w:pict>
      </w:r>
      <w:r>
        <w:rPr>
          <w:noProof/>
          <w:lang w:eastAsia="ru-RU"/>
        </w:rPr>
        <w:pict>
          <v:shape id="_x0000_s1274" type="#_x0000_t109" style="position:absolute;left:0;text-align:left;margin-left:1in;margin-top:444.4pt;width:24pt;height:107.3pt;z-index:251914240">
            <v:textbox style="layout-flow:vertical;mso-layout-flow-alt:bottom-to-top;mso-next-textbox:#_x0000_s1274">
              <w:txbxContent>
                <w:p w:rsidR="003E703A" w:rsidRPr="00912DC1" w:rsidRDefault="003E703A" w:rsidP="00912DC1">
                  <w:pPr>
                    <w:spacing w:line="240" w:lineRule="auto"/>
                    <w:ind w:firstLine="0"/>
                    <w:jc w:val="center"/>
                    <w:rPr>
                      <w:rFonts w:cs="Times New Roman"/>
                      <w:sz w:val="12"/>
                      <w:szCs w:val="12"/>
                    </w:rPr>
                  </w:pPr>
                  <w:r w:rsidRPr="00912DC1">
                    <w:rPr>
                      <w:rFonts w:cs="Times New Roman"/>
                      <w:sz w:val="12"/>
                      <w:szCs w:val="12"/>
                    </w:rPr>
                    <w:t>Сектор сертификации</w:t>
                  </w:r>
                </w:p>
              </w:txbxContent>
            </v:textbox>
          </v:shape>
        </w:pict>
      </w:r>
      <w:r>
        <w:rPr>
          <w:noProof/>
          <w:lang w:eastAsia="ru-RU"/>
        </w:rPr>
        <w:pict>
          <v:shape id="_x0000_s1269" type="#_x0000_t109" style="position:absolute;left:0;text-align:left;margin-left:-6pt;margin-top:444.4pt;width:30pt;height:107.3pt;z-index:251909120">
            <v:textbox style="layout-flow:vertical;mso-layout-flow-alt:bottom-to-top;mso-next-textbox:#_x0000_s1269">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 xml:space="preserve">Дирекция инновационных программ </w:t>
                  </w:r>
                </w:p>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и перспективных разработок</w:t>
                  </w:r>
                </w:p>
              </w:txbxContent>
            </v:textbox>
          </v:shape>
        </w:pict>
      </w:r>
      <w:r>
        <w:rPr>
          <w:noProof/>
          <w:lang w:eastAsia="ru-RU"/>
        </w:rPr>
        <w:pict>
          <v:shape id="_x0000_s1410" type="#_x0000_t32" style="position:absolute;left:0;text-align:left;margin-left:48pt;margin-top:336.4pt;width:0;height:108pt;z-index:252053504" o:connectortype="straight"/>
        </w:pict>
      </w:r>
      <w:r>
        <w:rPr>
          <w:noProof/>
          <w:lang w:eastAsia="ru-RU"/>
        </w:rPr>
        <w:pict>
          <v:shape id="_x0000_s1462" type="#_x0000_t32" style="position:absolute;left:0;text-align:left;margin-left:204pt;margin-top:336.4pt;width:.05pt;height:90pt;z-index:252106752" o:connectortype="straight"/>
        </w:pict>
      </w:r>
      <w:r>
        <w:rPr>
          <w:noProof/>
          <w:lang w:eastAsia="ru-RU"/>
        </w:rPr>
        <w:pict>
          <v:shape id="_x0000_s1350" type="#_x0000_t109" style="position:absolute;left:0;text-align:left;margin-left:168pt;margin-top:300.4pt;width:66pt;height:36pt;z-index:251992064">
            <v:textbox style="mso-next-textbox:#_x0000_s1350">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 xml:space="preserve">Директор ОКБ и сопровождения серийного </w:t>
                  </w:r>
                </w:p>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производства</w:t>
                  </w:r>
                </w:p>
              </w:txbxContent>
            </v:textbox>
          </v:shape>
        </w:pict>
      </w:r>
      <w:r>
        <w:rPr>
          <w:noProof/>
          <w:lang w:eastAsia="ru-RU"/>
        </w:rPr>
        <w:pict>
          <v:shape id="_x0000_s1352" type="#_x0000_t109" style="position:absolute;left:0;text-align:left;margin-left:42pt;margin-top:300.4pt;width:42pt;height:36pt;z-index:251994112">
            <v:textbox style="mso-next-textbox:#_x0000_s1352">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Директор программ ГТД и СУ</w:t>
                  </w:r>
                </w:p>
              </w:txbxContent>
            </v:textbox>
          </v:shape>
        </w:pict>
      </w:r>
      <w:r>
        <w:rPr>
          <w:noProof/>
          <w:lang w:eastAsia="ru-RU"/>
        </w:rPr>
        <w:pict>
          <v:shape id="_x0000_s1351" type="#_x0000_t109" style="position:absolute;left:0;text-align:left;margin-left:102pt;margin-top:300.4pt;width:60pt;height:36pt;z-index:251993088">
            <v:textbox style="mso-next-textbox:#_x0000_s1351">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Директор программ освоения производства ГТД</w:t>
                  </w:r>
                </w:p>
              </w:txbxContent>
            </v:textbox>
          </v:shape>
        </w:pict>
      </w:r>
      <w:r>
        <w:rPr>
          <w:noProof/>
          <w:lang w:eastAsia="ru-RU"/>
        </w:rPr>
        <w:pict>
          <v:shape id="_x0000_s1355" type="#_x0000_t109" style="position:absolute;left:0;text-align:left;margin-left:372pt;margin-top:237.4pt;width:84pt;height:27pt;z-index:251997184">
            <v:textbox style="mso-next-textbox:#_x0000_s1355">
              <w:txbxContent>
                <w:p w:rsidR="003E703A" w:rsidRPr="00147D49" w:rsidRDefault="003E703A" w:rsidP="00147D49">
                  <w:pPr>
                    <w:spacing w:line="240" w:lineRule="auto"/>
                    <w:ind w:firstLine="0"/>
                    <w:jc w:val="center"/>
                    <w:rPr>
                      <w:rFonts w:cs="Times New Roman"/>
                      <w:sz w:val="12"/>
                      <w:szCs w:val="12"/>
                    </w:rPr>
                  </w:pPr>
                  <w:r w:rsidRPr="00147D49">
                    <w:rPr>
                      <w:rFonts w:cs="Times New Roman"/>
                      <w:sz w:val="12"/>
                      <w:szCs w:val="12"/>
                    </w:rPr>
                    <w:t>Заместитель генерального конструктора по перспективным разработкам</w:t>
                  </w:r>
                </w:p>
              </w:txbxContent>
            </v:textbox>
          </v:shape>
        </w:pict>
      </w:r>
      <w:r>
        <w:rPr>
          <w:noProof/>
          <w:lang w:eastAsia="ru-RU"/>
        </w:rPr>
        <w:pict>
          <v:shape id="_x0000_s1488" type="#_x0000_t32" style="position:absolute;left:0;text-align:left;margin-left:10in;margin-top:210.4pt;width:36pt;height:0;flip:x;z-index:252133376" o:connectortype="straight" strokeweight="1pt">
            <v:stroke dashstyle="1 1" endcap="round"/>
            <v:shadow color="#868686"/>
          </v:shape>
        </w:pict>
      </w:r>
      <w:r>
        <w:rPr>
          <w:noProof/>
          <w:lang w:eastAsia="ru-RU"/>
        </w:rPr>
        <w:pict>
          <v:shape id="_x0000_s1481" type="#_x0000_t32" style="position:absolute;left:0;text-align:left;margin-left:756pt;margin-top:210.4pt;width:0;height:54pt;z-index:252126208" o:connectortype="straight" strokeweight="1pt">
            <v:stroke dashstyle="1 1" endcap="round"/>
            <v:shadow color="#868686"/>
          </v:shape>
        </w:pict>
      </w:r>
      <w:r>
        <w:rPr>
          <w:noProof/>
          <w:lang w:eastAsia="ru-RU"/>
        </w:rPr>
        <w:pict>
          <v:shape id="_x0000_s1487" type="#_x0000_t32" style="position:absolute;left:0;text-align:left;margin-left:522pt;margin-top:210.4pt;width:102pt;height:.05pt;flip:x;z-index:252132352" o:connectortype="straight" strokeweight="1pt">
            <v:stroke dashstyle="1 1" endcap="round"/>
            <v:shadow color="#868686"/>
          </v:shape>
        </w:pict>
      </w:r>
      <w:r>
        <w:rPr>
          <w:noProof/>
          <w:lang w:eastAsia="ru-RU"/>
        </w:rPr>
        <w:pict>
          <v:shape id="_x0000_s1479" type="#_x0000_t32" style="position:absolute;left:0;text-align:left;margin-left:-12pt;margin-top:687.4pt;width:528pt;height:.05pt;flip:x;z-index:252124160" o:connectortype="straight" strokeweight="1pt">
            <v:stroke dashstyle="1 1" endcap="round"/>
            <v:shadow color="#868686"/>
          </v:shape>
        </w:pict>
      </w:r>
      <w:r>
        <w:rPr>
          <w:noProof/>
          <w:lang w:eastAsia="ru-RU"/>
        </w:rPr>
        <w:pict>
          <v:shape id="_x0000_s1480" type="#_x0000_t32" style="position:absolute;left:0;text-align:left;margin-left:419.85pt;margin-top:210.4pt;width:102pt;height:.05pt;flip:x;z-index:252125184" o:connectortype="straight" strokeweight="1pt">
            <v:stroke dashstyle="1 1" endcap="round"/>
            <v:shadow color="#868686"/>
          </v:shape>
        </w:pict>
      </w:r>
      <w:r>
        <w:rPr>
          <w:noProof/>
          <w:lang w:eastAsia="ru-RU"/>
        </w:rPr>
        <w:pict>
          <v:shape id="_x0000_s1403" type="#_x0000_t32" style="position:absolute;left:0;text-align:left;margin-left:564pt;margin-top:273.4pt;width:204pt;height:.05pt;flip:x;z-index:252046336" o:connectortype="straight"/>
        </w:pict>
      </w:r>
      <w:r>
        <w:rPr>
          <w:noProof/>
          <w:lang w:eastAsia="ru-RU"/>
        </w:rPr>
        <w:pict>
          <v:shape id="_x0000_s1404" type="#_x0000_t32" style="position:absolute;left:0;text-align:left;margin-left:768pt;margin-top:273.4pt;width:0;height:27pt;z-index:252047360" o:connectortype="straight"/>
        </w:pict>
      </w:r>
      <w:r>
        <w:rPr>
          <w:noProof/>
          <w:lang w:eastAsia="ru-RU"/>
        </w:rPr>
        <w:pict>
          <v:shape id="_x0000_s1398" type="#_x0000_t32" style="position:absolute;left:0;text-align:left;margin-left:666pt;margin-top:327.4pt;width:.05pt;height:9pt;z-index:252041216" o:connectortype="straight"/>
        </w:pict>
      </w:r>
      <w:r>
        <w:rPr>
          <w:noProof/>
          <w:lang w:eastAsia="ru-RU"/>
        </w:rPr>
        <w:pict>
          <v:shape id="_x0000_s1393" type="#_x0000_t32" style="position:absolute;left:0;text-align:left;margin-left:642pt;margin-top:336.4pt;width:48pt;height:.05pt;flip:x;z-index:252036096" o:connectortype="straight"/>
        </w:pict>
      </w:r>
      <w:r>
        <w:rPr>
          <w:noProof/>
          <w:lang w:eastAsia="ru-RU"/>
        </w:rPr>
        <w:pict>
          <v:shape id="_x0000_s1395" type="#_x0000_t32" style="position:absolute;left:0;text-align:left;margin-left:690pt;margin-top:336.4pt;width:0;height:108pt;z-index:252038144" o:connectortype="straight"/>
        </w:pict>
      </w:r>
      <w:r>
        <w:rPr>
          <w:noProof/>
          <w:lang w:eastAsia="ru-RU"/>
        </w:rPr>
        <w:pict>
          <v:shape id="_x0000_s1396" type="#_x0000_t32" style="position:absolute;left:0;text-align:left;margin-left:666pt;margin-top:336.4pt;width:0;height:108pt;z-index:252039168" o:connectortype="straight"/>
        </w:pict>
      </w:r>
      <w:r>
        <w:rPr>
          <w:noProof/>
          <w:lang w:eastAsia="ru-RU"/>
        </w:rPr>
        <w:pict>
          <v:shape id="_x0000_s1394" type="#_x0000_t32" style="position:absolute;left:0;text-align:left;margin-left:642pt;margin-top:336.4pt;width:0;height:18pt;z-index:252037120" o:connectortype="straight"/>
        </w:pict>
      </w:r>
      <w:r>
        <w:rPr>
          <w:noProof/>
          <w:lang w:eastAsia="ru-RU"/>
        </w:rPr>
        <w:pict>
          <v:shape id="_x0000_s1402" type="#_x0000_t32" style="position:absolute;left:0;text-align:left;margin-left:612pt;margin-top:273.4pt;width:.05pt;height:171pt;z-index:252045312" o:connectortype="straight"/>
        </w:pict>
      </w:r>
      <w:r>
        <w:rPr>
          <w:noProof/>
          <w:lang w:eastAsia="ru-RU"/>
        </w:rPr>
        <w:pict>
          <v:shape id="_x0000_s1407" type="#_x0000_t32" style="position:absolute;left:0;text-align:left;margin-left:564pt;margin-top:273.4pt;width:0;height:27pt;z-index:252050432" o:connectortype="straight"/>
        </w:pict>
      </w:r>
      <w:r>
        <w:rPr>
          <w:noProof/>
          <w:lang w:eastAsia="ru-RU"/>
        </w:rPr>
        <w:pict>
          <v:shape id="_x0000_s1470" type="#_x0000_t32" style="position:absolute;left:0;text-align:left;margin-left:672pt;margin-top:147.4pt;width:0;height:27pt;z-index:252114944" o:connectortype="straight"/>
        </w:pict>
      </w:r>
      <w:r>
        <w:rPr>
          <w:noProof/>
          <w:lang w:eastAsia="ru-RU"/>
        </w:rPr>
        <w:pict>
          <v:shape id="_x0000_s1469" type="#_x0000_t32" style="position:absolute;left:0;text-align:left;margin-left:672pt;margin-top:201.4pt;width:0;height:1in;z-index:252113920" o:connectortype="straight"/>
        </w:pict>
      </w:r>
      <w:r>
        <w:rPr>
          <w:noProof/>
          <w:lang w:eastAsia="ru-RU"/>
        </w:rPr>
        <w:pict>
          <v:shape id="_x0000_s1467" type="#_x0000_t32" style="position:absolute;left:0;text-align:left;margin-left:408pt;margin-top:219.4pt;width:0;height:18pt;z-index:252111872" o:connectortype="straight"/>
        </w:pict>
      </w:r>
      <w:r>
        <w:rPr>
          <w:noProof/>
          <w:lang w:eastAsia="ru-RU"/>
        </w:rPr>
        <w:pict>
          <v:shape id="_x0000_s1463" type="#_x0000_t32" style="position:absolute;left:0;text-align:left;margin-left:462pt;margin-top:282.4pt;width:0;height:18pt;z-index:252107776" o:connectortype="straight"/>
        </w:pict>
      </w:r>
      <w:r>
        <w:rPr>
          <w:noProof/>
          <w:lang w:eastAsia="ru-RU"/>
        </w:rPr>
        <w:pict>
          <v:shape id="_x0000_s1456" type="#_x0000_t32" style="position:absolute;left:0;text-align:left;margin-left:60pt;margin-top:282.4pt;width:0;height:18pt;z-index:252100608" o:connectortype="straight"/>
        </w:pict>
      </w:r>
      <w:r>
        <w:rPr>
          <w:noProof/>
          <w:lang w:eastAsia="ru-RU"/>
        </w:rPr>
        <w:pict>
          <v:shape id="_x0000_s1455" type="#_x0000_t32" style="position:absolute;left:0;text-align:left;margin-left:12pt;margin-top:282.4pt;width:0;height:18pt;z-index:252099584" o:connectortype="straight"/>
        </w:pict>
      </w:r>
      <w:r>
        <w:rPr>
          <w:noProof/>
          <w:lang w:eastAsia="ru-RU"/>
        </w:rPr>
        <w:pict>
          <v:shape id="_x0000_s1346" type="#_x0000_t109" style="position:absolute;left:0;text-align:left;margin-left:438pt;margin-top:300.4pt;width:51.6pt;height:27pt;z-index:251987968">
            <v:textbox style="mso-next-textbox:#_x0000_s1346">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Технический директор</w:t>
                  </w:r>
                </w:p>
              </w:txbxContent>
            </v:textbox>
          </v:shape>
        </w:pict>
      </w:r>
      <w:r>
        <w:rPr>
          <w:noProof/>
          <w:lang w:eastAsia="ru-RU"/>
        </w:rPr>
        <w:pict>
          <v:shape id="_x0000_s1347" type="#_x0000_t109" style="position:absolute;left:0;text-align:left;margin-left:372pt;margin-top:300.4pt;width:57.6pt;height:27pt;z-index:251988992">
            <v:textbox style="mso-next-textbox:#_x0000_s1347">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Начальник производства</w:t>
                  </w:r>
                </w:p>
              </w:txbxContent>
            </v:textbox>
          </v:shape>
        </w:pict>
      </w:r>
      <w:r>
        <w:rPr>
          <w:noProof/>
          <w:lang w:eastAsia="ru-RU"/>
        </w:rPr>
        <w:pict>
          <v:shape id="_x0000_s1348" type="#_x0000_t109" style="position:absolute;left:0;text-align:left;margin-left:306pt;margin-top:300.4pt;width:57.6pt;height:27pt;z-index:251990016">
            <v:textbox style="mso-next-textbox:#_x0000_s1348">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Начальник комплекса САУ</w:t>
                  </w:r>
                </w:p>
              </w:txbxContent>
            </v:textbox>
          </v:shape>
        </w:pict>
      </w:r>
      <w:r>
        <w:rPr>
          <w:noProof/>
          <w:lang w:eastAsia="ru-RU"/>
        </w:rPr>
        <w:pict>
          <v:shape id="_x0000_s1421" type="#_x0000_t32" style="position:absolute;left:0;text-align:left;margin-left:-276pt;margin-top:651.4pt;width:.05pt;height:9pt;z-index:252064768" o:connectortype="straight"/>
        </w:pict>
      </w:r>
      <w:r>
        <w:rPr>
          <w:noProof/>
          <w:lang w:eastAsia="ru-RU"/>
        </w:rPr>
        <w:pict>
          <v:shape id="_x0000_s1409" type="#_x0000_t32" style="position:absolute;left:0;text-align:left;margin-left:90pt;margin-top:282.4pt;width:.05pt;height:162pt;z-index:252052480" o:connectortype="straight"/>
        </w:pict>
      </w:r>
      <w:r>
        <w:rPr>
          <w:noProof/>
          <w:lang w:eastAsia="ru-RU"/>
        </w:rPr>
        <w:pict>
          <v:shape id="_x0000_s1260" type="#_x0000_t109" style="position:absolute;left:0;text-align:left;margin-left:519.6pt;margin-top:1.15pt;width:96pt;height:27pt;z-index:251899904">
            <v:textbox style="mso-next-textbox:#_x0000_s1260">
              <w:txbxContent>
                <w:p w:rsidR="003E703A" w:rsidRDefault="003E703A" w:rsidP="00FA3CA6">
                  <w:pPr>
                    <w:spacing w:line="240" w:lineRule="auto"/>
                    <w:ind w:firstLine="0"/>
                    <w:jc w:val="center"/>
                    <w:rPr>
                      <w:sz w:val="10"/>
                      <w:szCs w:val="10"/>
                    </w:rPr>
                  </w:pPr>
                </w:p>
                <w:p w:rsidR="003E703A" w:rsidRPr="00EE7A90" w:rsidRDefault="003E703A" w:rsidP="00FA3CA6">
                  <w:pPr>
                    <w:spacing w:line="240" w:lineRule="auto"/>
                    <w:ind w:firstLine="0"/>
                    <w:jc w:val="center"/>
                    <w:rPr>
                      <w:rFonts w:cs="Times New Roman"/>
                      <w:sz w:val="12"/>
                      <w:szCs w:val="12"/>
                    </w:rPr>
                  </w:pPr>
                  <w:r w:rsidRPr="00EE7A90">
                    <w:rPr>
                      <w:rFonts w:cs="Times New Roman"/>
                      <w:sz w:val="12"/>
                      <w:szCs w:val="12"/>
                    </w:rPr>
                    <w:t>Исполнительный  директор</w:t>
                  </w:r>
                </w:p>
              </w:txbxContent>
            </v:textbox>
          </v:shape>
        </w:pict>
      </w:r>
      <w:r>
        <w:rPr>
          <w:noProof/>
          <w:lang w:eastAsia="ru-RU"/>
        </w:rPr>
        <w:pict>
          <v:shape id="_x0000_s1265" type="#_x0000_t32" style="position:absolute;left:0;text-align:left;margin-left:567.6pt;margin-top:28.15pt;width:0;height:117pt;z-index:251905024" o:connectortype="straight"/>
        </w:pict>
      </w:r>
    </w:p>
    <w:p w:rsidR="00FA3CA6" w:rsidRDefault="00FA3CA6" w:rsidP="00FA3CA6"/>
    <w:p w:rsidR="00EE7A90" w:rsidRDefault="00EE7A90" w:rsidP="00FA3CA6"/>
    <w:p w:rsidR="00EE7A90" w:rsidRPr="00EE7A90" w:rsidRDefault="00606FBF" w:rsidP="00EE7A90">
      <w:r>
        <w:rPr>
          <w:noProof/>
          <w:lang w:eastAsia="ru-RU"/>
        </w:rPr>
        <w:pict>
          <v:shape id="_x0000_s1263" type="#_x0000_t109" style="position:absolute;left:0;text-align:left;margin-left:780pt;margin-top:4.3pt;width:74.4pt;height:32.9pt;z-index:251902976">
            <v:textbox style="mso-next-textbox:#_x0000_s1263">
              <w:txbxContent>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Начальник управления корпоративных коммуникаций</w:t>
                  </w:r>
                </w:p>
              </w:txbxContent>
            </v:textbox>
          </v:shape>
        </w:pict>
      </w:r>
      <w:r>
        <w:rPr>
          <w:noProof/>
          <w:lang w:eastAsia="ru-RU"/>
        </w:rPr>
        <w:pict>
          <v:shape id="_x0000_s1270" type="#_x0000_t109" style="position:absolute;left:0;text-align:left;margin-left:696pt;margin-top:4.3pt;width:74.4pt;height:36pt;z-index:251910144">
            <v:textbox style="mso-next-textbox:#_x0000_s1270">
              <w:txbxContent>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Руководитель аппарата исполнительного директора</w:t>
                  </w:r>
                </w:p>
              </w:txbxContent>
            </v:textbox>
          </v:shape>
        </w:pict>
      </w:r>
    </w:p>
    <w:p w:rsidR="00EE7A90" w:rsidRPr="00EE7A90" w:rsidRDefault="00606FBF" w:rsidP="00EE7A90">
      <w:r>
        <w:rPr>
          <w:noProof/>
          <w:lang w:eastAsia="ru-RU"/>
        </w:rPr>
        <w:pict>
          <v:shape id="_x0000_s1478" type="#_x0000_t32" style="position:absolute;left:0;text-align:left;margin-left:816pt;margin-top:16.8pt;width:0;height:9pt;z-index:252123136" o:connectortype="straight"/>
        </w:pict>
      </w:r>
      <w:r>
        <w:rPr>
          <w:noProof/>
          <w:lang w:eastAsia="ru-RU"/>
        </w:rPr>
        <w:pict>
          <v:shape id="_x0000_s1477" type="#_x0000_t32" style="position:absolute;left:0;text-align:left;margin-left:731.95pt;margin-top:16.5pt;width:.05pt;height:9pt;z-index:252122112" o:connectortype="straight"/>
        </w:pict>
      </w:r>
    </w:p>
    <w:p w:rsidR="00EE7A90" w:rsidRPr="00EE7A90" w:rsidRDefault="00606FBF" w:rsidP="00EE7A90">
      <w:r>
        <w:rPr>
          <w:noProof/>
          <w:lang w:eastAsia="ru-RU"/>
        </w:rPr>
        <w:pict>
          <v:shape id="_x0000_s1264" type="#_x0000_t109" style="position:absolute;left:0;text-align:left;margin-left:780pt;margin-top:4.8pt;width:1in;height:29.25pt;z-index:251904000">
            <v:textbox style="mso-next-textbox:#_x0000_s1264">
              <w:txbxContent>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Управление корпоративных коммуникаций</w:t>
                  </w:r>
                </w:p>
              </w:txbxContent>
            </v:textbox>
          </v:shape>
        </w:pict>
      </w:r>
      <w:r>
        <w:rPr>
          <w:noProof/>
          <w:lang w:eastAsia="ru-RU"/>
        </w:rPr>
        <w:pict>
          <v:shape id="_x0000_s1271" type="#_x0000_t109" style="position:absolute;left:0;text-align:left;margin-left:696pt;margin-top:4.8pt;width:74.4pt;height:30.6pt;z-index:251911168">
            <v:textbox style="mso-next-textbox:#_x0000_s1271">
              <w:txbxContent>
                <w:p w:rsidR="003E703A" w:rsidRPr="00EE7A90" w:rsidRDefault="003E703A" w:rsidP="00EE7A90">
                  <w:pPr>
                    <w:spacing w:line="240" w:lineRule="auto"/>
                    <w:ind w:firstLine="0"/>
                    <w:jc w:val="center"/>
                    <w:rPr>
                      <w:rFonts w:cs="Times New Roman"/>
                      <w:sz w:val="12"/>
                      <w:szCs w:val="12"/>
                    </w:rPr>
                  </w:pPr>
                  <w:r w:rsidRPr="00EE7A90">
                    <w:rPr>
                      <w:rFonts w:cs="Times New Roman"/>
                      <w:sz w:val="12"/>
                      <w:szCs w:val="12"/>
                    </w:rPr>
                    <w:t>Аппарат исполнительного директора</w:t>
                  </w:r>
                </w:p>
              </w:txbxContent>
            </v:textbox>
          </v:shape>
        </w:pict>
      </w:r>
    </w:p>
    <w:p w:rsidR="00EE7A90" w:rsidRPr="00EE7A90" w:rsidRDefault="00EE7A90" w:rsidP="00EE7A90"/>
    <w:p w:rsidR="00EE7A90" w:rsidRPr="00EE7A90" w:rsidRDefault="00606FBF" w:rsidP="00EE7A90">
      <w:r>
        <w:rPr>
          <w:noProof/>
          <w:lang w:eastAsia="ru-RU"/>
        </w:rPr>
        <w:pict>
          <v:shape id="_x0000_s1471" type="#_x0000_t32" style="position:absolute;left:0;text-align:left;margin-left:789.55pt;margin-top:2.55pt;width:.05pt;height:27.05pt;z-index:252115968" o:connectortype="straight"/>
        </w:pict>
      </w:r>
      <w:r>
        <w:rPr>
          <w:noProof/>
          <w:lang w:eastAsia="ru-RU"/>
        </w:rPr>
        <w:pict>
          <v:shape id="_x0000_s1472" type="#_x0000_t32" style="position:absolute;left:0;text-align:left;margin-left:834.1pt;margin-top:2.55pt;width:0;height:27pt;z-index:252116992" o:connectortype="straight"/>
        </w:pict>
      </w:r>
      <w:r>
        <w:rPr>
          <w:noProof/>
          <w:lang w:eastAsia="ru-RU"/>
        </w:rPr>
        <w:pict>
          <v:shape id="_x0000_s1363" type="#_x0000_t32" style="position:absolute;left:0;text-align:left;margin-left:1100pt;margin-top:2.5pt;width:0;height:27pt;z-index:252005376" o:connectortype="straight"/>
        </w:pict>
      </w:r>
      <w:r>
        <w:rPr>
          <w:noProof/>
          <w:lang w:eastAsia="ru-RU"/>
        </w:rPr>
        <w:pict>
          <v:shape id="_x0000_s1364" type="#_x0000_t32" style="position:absolute;left:0;text-align:left;margin-left:957.4pt;margin-top:2.5pt;width:0;height:27pt;z-index:252006400" o:connectortype="straight"/>
        </w:pict>
      </w:r>
      <w:r>
        <w:rPr>
          <w:noProof/>
          <w:lang w:eastAsia="ru-RU"/>
        </w:rPr>
        <w:pict>
          <v:shape id="_x0000_s1473" type="#_x0000_t32" style="position:absolute;left:0;text-align:left;margin-left:901.3pt;margin-top:2.5pt;width:0;height:27pt;z-index:252118016" o:connectortype="straight"/>
        </w:pict>
      </w:r>
      <w:r>
        <w:rPr>
          <w:noProof/>
          <w:lang w:eastAsia="ru-RU"/>
        </w:rPr>
        <w:pict>
          <v:shape id="_x0000_s1362" type="#_x0000_t32" style="position:absolute;left:0;text-align:left;margin-left:1056.15pt;margin-top:2.45pt;width:.05pt;height:27.05pt;z-index:252004352" o:connectortype="straight"/>
        </w:pict>
      </w:r>
      <w:r>
        <w:rPr>
          <w:noProof/>
          <w:lang w:eastAsia="ru-RU"/>
        </w:rPr>
        <w:pict>
          <v:shape id="_x0000_s1361" type="#_x0000_t32" style="position:absolute;left:0;text-align:left;margin-left:1008.05pt;margin-top:2.5pt;width:.05pt;height:27pt;z-index:252003328" o:connectortype="straight"/>
        </w:pict>
      </w:r>
      <w:r>
        <w:rPr>
          <w:noProof/>
          <w:lang w:eastAsia="ru-RU"/>
        </w:rPr>
        <w:pict>
          <v:shape id="_x0000_s1268" type="#_x0000_t32" style="position:absolute;left:0;text-align:left;margin-left:354pt;margin-top:2.5pt;width:746pt;height:.05pt;flip:x;z-index:251908096" o:connectortype="straight"/>
        </w:pict>
      </w:r>
    </w:p>
    <w:p w:rsidR="00EE7A90" w:rsidRPr="00EE7A90" w:rsidRDefault="00606FBF" w:rsidP="00EE7A90">
      <w:r>
        <w:rPr>
          <w:noProof/>
          <w:lang w:eastAsia="ru-RU"/>
        </w:rPr>
        <w:pict>
          <v:shape id="_x0000_s1335" type="#_x0000_t109" style="position:absolute;left:0;text-align:left;margin-left:1080.05pt;margin-top:8.8pt;width:43pt;height:58.05pt;z-index:251976704">
            <v:textbox style="mso-next-textbox:#_x0000_s1335">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Зам. исполнительного директора по безопасности</w:t>
                  </w:r>
                </w:p>
                <w:p w:rsidR="003E703A" w:rsidRPr="00DF593E" w:rsidRDefault="003E703A" w:rsidP="00FA3CA6">
                  <w:pPr>
                    <w:rPr>
                      <w:szCs w:val="6"/>
                    </w:rPr>
                  </w:pPr>
                </w:p>
              </w:txbxContent>
            </v:textbox>
          </v:shape>
        </w:pict>
      </w:r>
      <w:r>
        <w:rPr>
          <w:noProof/>
          <w:lang w:eastAsia="ru-RU"/>
        </w:rPr>
        <w:pict>
          <v:shape id="_x0000_s1489" type="#_x0000_t109" style="position:absolute;left:0;text-align:left;margin-left:1032.05pt;margin-top:8.8pt;width:42pt;height:52pt;z-index:252134400">
            <v:textbox style="mso-next-textbox:#_x0000_s1489">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Директор по информационным технологиям</w:t>
                  </w:r>
                </w:p>
              </w:txbxContent>
            </v:textbox>
          </v:shape>
        </w:pict>
      </w:r>
      <w:r>
        <w:rPr>
          <w:noProof/>
          <w:lang w:eastAsia="ru-RU"/>
        </w:rPr>
        <w:pict>
          <v:shape id="_x0000_s1336" type="#_x0000_t109" style="position:absolute;left:0;text-align:left;margin-left:984.05pt;margin-top:8.8pt;width:43.2pt;height:38.25pt;z-index:251977728">
            <v:textbox style="mso-next-textbox:#_x0000_s1336">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Директор по внутреннему аудиту</w:t>
                  </w:r>
                </w:p>
              </w:txbxContent>
            </v:textbox>
          </v:shape>
        </w:pict>
      </w:r>
      <w:r>
        <w:rPr>
          <w:noProof/>
          <w:lang w:eastAsia="ru-RU"/>
        </w:rPr>
        <w:pict>
          <v:shape id="_x0000_s1337" type="#_x0000_t109" style="position:absolute;left:0;text-align:left;margin-left:934.8pt;margin-top:8.8pt;width:43.2pt;height:30.7pt;z-index:251978752">
            <v:textbox style="mso-next-textbox:#_x0000_s1337">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Директор по персоналу</w:t>
                  </w:r>
                </w:p>
              </w:txbxContent>
            </v:textbox>
          </v:shape>
        </w:pict>
      </w:r>
      <w:r>
        <w:rPr>
          <w:noProof/>
          <w:lang w:eastAsia="ru-RU"/>
        </w:rPr>
        <w:pict>
          <v:shape id="_x0000_s1338" type="#_x0000_t109" style="position:absolute;left:0;text-align:left;margin-left:869.45pt;margin-top:8.8pt;width:60.55pt;height:55.8pt;z-index:251979776">
            <v:textbox style="mso-next-textbox:#_x0000_s1338">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 xml:space="preserve">Директор по капитальному строительству, эксплуатации и реконструкции испытательной стендовой базы </w:t>
                  </w:r>
                </w:p>
              </w:txbxContent>
            </v:textbox>
          </v:shape>
        </w:pict>
      </w:r>
      <w:r>
        <w:rPr>
          <w:noProof/>
          <w:lang w:eastAsia="ru-RU"/>
        </w:rPr>
        <w:pict>
          <v:shape id="_x0000_s1339" type="#_x0000_t109" style="position:absolute;left:0;text-align:left;margin-left:818.4pt;margin-top:8.8pt;width:42pt;height:30.7pt;z-index:251980800">
            <v:textbox style="mso-next-textbox:#_x0000_s1339">
              <w:txbxContent>
                <w:p w:rsidR="003E703A" w:rsidRPr="00147D49" w:rsidRDefault="003E703A" w:rsidP="00147D49">
                  <w:pPr>
                    <w:spacing w:line="240" w:lineRule="auto"/>
                    <w:ind w:firstLine="0"/>
                    <w:jc w:val="center"/>
                    <w:rPr>
                      <w:rFonts w:cs="Times New Roman"/>
                      <w:sz w:val="12"/>
                      <w:szCs w:val="12"/>
                    </w:rPr>
                  </w:pPr>
                  <w:r w:rsidRPr="00147D49">
                    <w:rPr>
                      <w:rFonts w:cs="Times New Roman"/>
                      <w:sz w:val="12"/>
                      <w:szCs w:val="12"/>
                    </w:rPr>
                    <w:t>Директор по качеству</w:t>
                  </w:r>
                </w:p>
              </w:txbxContent>
            </v:textbox>
          </v:shape>
        </w:pict>
      </w:r>
      <w:r>
        <w:rPr>
          <w:noProof/>
          <w:lang w:eastAsia="ru-RU"/>
        </w:rPr>
        <w:pict>
          <v:shape id="_x0000_s1340" type="#_x0000_t109" style="position:absolute;left:0;text-align:left;margin-left:762.05pt;margin-top:8.8pt;width:48pt;height:30.7pt;z-index:251981824">
            <v:textbox style="mso-next-textbox:#_x0000_s1340">
              <w:txbxContent>
                <w:p w:rsidR="003E703A" w:rsidRPr="00147D49" w:rsidRDefault="003E703A" w:rsidP="00147D49">
                  <w:pPr>
                    <w:spacing w:line="240" w:lineRule="auto"/>
                    <w:ind w:firstLine="0"/>
                    <w:jc w:val="center"/>
                    <w:rPr>
                      <w:rFonts w:cs="Times New Roman"/>
                      <w:sz w:val="12"/>
                      <w:szCs w:val="12"/>
                    </w:rPr>
                  </w:pPr>
                  <w:r w:rsidRPr="00147D49">
                    <w:rPr>
                      <w:rFonts w:cs="Times New Roman"/>
                      <w:sz w:val="12"/>
                      <w:szCs w:val="12"/>
                    </w:rPr>
                    <w:t>Директор программы ТВ7-117</w:t>
                  </w:r>
                </w:p>
              </w:txbxContent>
            </v:textbox>
          </v:shape>
        </w:pict>
      </w:r>
    </w:p>
    <w:p w:rsidR="00EE7A90" w:rsidRPr="00EE7A90" w:rsidRDefault="00B97580" w:rsidP="00EE7A90">
      <w:r>
        <w:rPr>
          <w:noProof/>
          <w:lang w:eastAsia="ru-RU"/>
        </w:rPr>
        <w:pict>
          <v:shape id="_x0000_s1643" type="#_x0000_t32" style="position:absolute;left:0;text-align:left;margin-left:789.6pt;margin-top:18.85pt;width:.05pt;height:32.3pt;flip:y;z-index:252255232" o:connectortype="straight"/>
        </w:pict>
      </w:r>
      <w:r>
        <w:rPr>
          <w:noProof/>
          <w:lang w:eastAsia="ru-RU"/>
        </w:rPr>
        <w:pict>
          <v:shape id="_x0000_s1376" type="#_x0000_t32" style="position:absolute;left:0;text-align:left;margin-left:834.1pt;margin-top:18.8pt;width:0;height:239.3pt;z-index:252018688" o:connectortype="straight"/>
        </w:pict>
      </w:r>
      <w:r w:rsidR="00606FBF">
        <w:rPr>
          <w:noProof/>
          <w:lang w:eastAsia="ru-RU"/>
        </w:rPr>
        <w:pict>
          <v:shape id="_x0000_s1635" type="#_x0000_t32" style="position:absolute;left:0;text-align:left;margin-left:957.6pt;margin-top:18.8pt;width:0;height:95.3pt;flip:y;z-index:252247040" o:connectortype="straight"/>
        </w:pict>
      </w:r>
    </w:p>
    <w:p w:rsidR="00EE7A90" w:rsidRPr="00EE7A90" w:rsidRDefault="00606FBF" w:rsidP="00EE7A90">
      <w:r>
        <w:rPr>
          <w:noProof/>
          <w:lang w:eastAsia="ru-RU"/>
        </w:rPr>
        <w:pict>
          <v:shape id="_x0000_s1641" type="#_x0000_t32" style="position:absolute;left:0;text-align:left;margin-left:1056.1pt;margin-top:19.45pt;width:.05pt;height:47pt;flip:y;z-index:252253184" o:connectortype="straight"/>
        </w:pict>
      </w:r>
      <w:r>
        <w:rPr>
          <w:noProof/>
          <w:lang w:eastAsia="ru-RU"/>
        </w:rPr>
        <w:pict>
          <v:shape id="_x0000_s1638" type="#_x0000_t32" style="position:absolute;left:0;text-align:left;margin-left:14in;margin-top:5.7pt;width:.1pt;height:75pt;flip:y;z-index:252250112" o:connectortype="straight"/>
        </w:pict>
      </w:r>
      <w:r>
        <w:rPr>
          <w:noProof/>
          <w:lang w:eastAsia="ru-RU"/>
        </w:rPr>
        <w:pict>
          <v:shape id="_x0000_s1484" type="#_x0000_t32" style="position:absolute;left:0;text-align:left;margin-left:-12pt;margin-top:3.5pt;width:294pt;height:.05pt;flip:x;z-index:252129280" o:connectortype="straight" strokeweight="1pt">
            <v:stroke dashstyle="1 1" endcap="round"/>
            <v:shadow color="#868686"/>
          </v:shape>
        </w:pict>
      </w:r>
    </w:p>
    <w:p w:rsidR="00EE7A90" w:rsidRPr="00EE7A90" w:rsidRDefault="00606FBF" w:rsidP="00EE7A90">
      <w:r>
        <w:rPr>
          <w:noProof/>
          <w:lang w:eastAsia="ru-RU"/>
        </w:rPr>
        <w:pict>
          <v:shape id="_x0000_s1358" type="#_x0000_t32" style="position:absolute;left:0;text-align:left;margin-left:1103.95pt;margin-top:4.8pt;width:.05pt;height:212pt;z-index:252000256" o:connectortype="straight"/>
        </w:pict>
      </w:r>
      <w:r>
        <w:rPr>
          <w:noProof/>
          <w:lang w:eastAsia="ru-RU"/>
        </w:rPr>
        <w:pict>
          <v:shape id="_x0000_s1642" type="#_x0000_t32" style="position:absolute;left:0;text-align:left;margin-left:789.6pt;margin-top:9.75pt;width:22.65pt;height:.05pt;z-index:252254208" o:connectortype="straight"/>
        </w:pict>
      </w:r>
      <w:r>
        <w:rPr>
          <w:noProof/>
          <w:lang w:eastAsia="ru-RU"/>
        </w:rPr>
        <w:pict>
          <v:shape id="_x0000_s1385" type="#_x0000_t32" style="position:absolute;left:0;text-align:left;margin-left:810.1pt;margin-top:9.75pt;width:0;height:207pt;z-index:252027904" o:connectortype="straight"/>
        </w:pict>
      </w:r>
      <w:r>
        <w:rPr>
          <w:noProof/>
          <w:lang w:eastAsia="ru-RU"/>
        </w:rPr>
        <w:pict>
          <v:shape id="_x0000_s1374" type="#_x0000_t32" style="position:absolute;left:0;text-align:left;margin-left:906pt;margin-top:2.55pt;width:.1pt;height:200pt;z-index:252016640" o:connectortype="straight"/>
        </w:pict>
      </w:r>
    </w:p>
    <w:p w:rsidR="00EE7A90" w:rsidRPr="00EE7A90" w:rsidRDefault="00EE7A90" w:rsidP="00EE7A90"/>
    <w:p w:rsidR="00EE7A90" w:rsidRPr="00EE7A90" w:rsidRDefault="00606FBF" w:rsidP="00EE7A90">
      <w:r>
        <w:rPr>
          <w:noProof/>
          <w:lang w:eastAsia="ru-RU"/>
        </w:rPr>
        <w:pict>
          <v:shape id="_x0000_s1640" type="#_x0000_t32" style="position:absolute;left:0;text-align:left;margin-left:1056.1pt;margin-top:4.35pt;width:23.95pt;height:.05pt;z-index:252252160" o:connectortype="straight"/>
        </w:pict>
      </w:r>
      <w:r>
        <w:rPr>
          <w:noProof/>
          <w:lang w:eastAsia="ru-RU"/>
        </w:rPr>
        <w:pict>
          <v:shape id="_x0000_s1639" type="#_x0000_t32" style="position:absolute;left:0;text-align:left;margin-left:1080.05pt;margin-top:4.4pt;width:0;height:171pt;z-index:252251136" o:connectortype="straight"/>
        </w:pict>
      </w:r>
      <w:r>
        <w:rPr>
          <w:noProof/>
          <w:lang w:eastAsia="ru-RU"/>
        </w:rPr>
        <w:pict>
          <v:shape id="_x0000_s1636" type="#_x0000_t32" style="position:absolute;left:0;text-align:left;margin-left:1052.25pt;margin-top:18.6pt;width:.2pt;height:156.75pt;z-index:252248064" o:connectortype="straight"/>
        </w:pict>
      </w:r>
      <w:r>
        <w:rPr>
          <w:noProof/>
          <w:lang w:eastAsia="ru-RU"/>
        </w:rPr>
        <w:pict>
          <v:shape id="_x0000_s1637" type="#_x0000_t32" style="position:absolute;left:0;text-align:left;margin-left:14in;margin-top:18.6pt;width:44.25pt;height:0;z-index:252249088" o:connectortype="straight"/>
        </w:pict>
      </w:r>
    </w:p>
    <w:p w:rsidR="00EE7A90" w:rsidRPr="00EE7A90" w:rsidRDefault="00606FBF" w:rsidP="00EE7A90">
      <w:r>
        <w:rPr>
          <w:noProof/>
          <w:lang w:eastAsia="ru-RU"/>
        </w:rPr>
        <w:pict>
          <v:shape id="_x0000_s1634" type="#_x0000_t32" style="position:absolute;left:0;text-align:left;margin-left:957.6pt;margin-top:10.75pt;width:44.25pt;height:0;z-index:252246016" o:connectortype="straight"/>
        </w:pict>
      </w:r>
      <w:r>
        <w:rPr>
          <w:noProof/>
          <w:lang w:eastAsia="ru-RU"/>
        </w:rPr>
        <w:pict>
          <v:shape id="_x0000_s1367" type="#_x0000_t32" style="position:absolute;left:0;text-align:left;margin-left:1001.85pt;margin-top:10.75pt;width:.15pt;height:125.95pt;flip:x;z-index:252009472" o:connectortype="straight"/>
        </w:pict>
      </w:r>
      <w:r>
        <w:rPr>
          <w:noProof/>
          <w:lang w:eastAsia="ru-RU"/>
        </w:rPr>
        <w:pict>
          <v:shape id="_x0000_s1353" type="#_x0000_t109" style="position:absolute;left:0;text-align:left;margin-left:-12pt;margin-top:10.65pt;width:48pt;height:59.7pt;z-index:251995136">
            <v:textbox style="mso-next-textbox:#_x0000_s1353">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Директор инновационных программ и перспективных разработок</w:t>
                  </w:r>
                </w:p>
              </w:txbxContent>
            </v:textbox>
          </v:shape>
        </w:pict>
      </w:r>
      <w:r>
        <w:rPr>
          <w:noProof/>
          <w:lang w:eastAsia="ru-RU"/>
        </w:rPr>
        <w:pict>
          <v:shape id="_x0000_s1341" type="#_x0000_t109" style="position:absolute;left:0;text-align:left;margin-left:744pt;margin-top:10.65pt;width:45.6pt;height:36pt;z-index:251982848">
            <v:textbox style="mso-next-textbox:#_x0000_s1341">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 xml:space="preserve">Директор </w:t>
                  </w:r>
                </w:p>
                <w:p w:rsidR="003E703A" w:rsidRPr="002D7649" w:rsidRDefault="003E703A" w:rsidP="00B57819">
                  <w:pPr>
                    <w:spacing w:line="240" w:lineRule="auto"/>
                    <w:ind w:firstLine="0"/>
                    <w:jc w:val="center"/>
                    <w:rPr>
                      <w:rFonts w:ascii="Arial" w:hAnsi="Arial" w:cs="Arial"/>
                      <w:sz w:val="10"/>
                      <w:szCs w:val="10"/>
                    </w:rPr>
                  </w:pPr>
                  <w:r w:rsidRPr="00B57819">
                    <w:rPr>
                      <w:rFonts w:cs="Times New Roman"/>
                      <w:sz w:val="12"/>
                      <w:szCs w:val="12"/>
                    </w:rPr>
                    <w:t>по правовым</w:t>
                  </w:r>
                  <w:r w:rsidRPr="002D7649">
                    <w:rPr>
                      <w:rFonts w:ascii="Arial" w:hAnsi="Arial" w:cs="Arial"/>
                      <w:sz w:val="10"/>
                      <w:szCs w:val="10"/>
                    </w:rPr>
                    <w:t xml:space="preserve"> вопросам</w:t>
                  </w:r>
                </w:p>
              </w:txbxContent>
            </v:textbox>
          </v:shape>
        </w:pict>
      </w:r>
      <w:r>
        <w:rPr>
          <w:noProof/>
          <w:lang w:eastAsia="ru-RU"/>
        </w:rPr>
        <w:pict>
          <v:shape id="_x0000_s1343" type="#_x0000_t109" style="position:absolute;left:0;text-align:left;margin-left:636pt;margin-top:10.65pt;width:48pt;height:27pt;z-index:251984896">
            <v:textbox style="mso-next-textbox:#_x0000_s1343">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 xml:space="preserve">Директор  </w:t>
                  </w:r>
                </w:p>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по финансам</w:t>
                  </w:r>
                </w:p>
              </w:txbxContent>
            </v:textbox>
          </v:shape>
        </w:pict>
      </w:r>
      <w:r>
        <w:rPr>
          <w:noProof/>
          <w:lang w:eastAsia="ru-RU"/>
        </w:rPr>
        <w:pict>
          <v:shape id="_x0000_s1344" type="#_x0000_t109" style="position:absolute;left:0;text-align:left;margin-left:534.05pt;margin-top:10.65pt;width:54pt;height:27.05pt;z-index:251985920">
            <v:textbox style="mso-next-textbox:#_x0000_s1344">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 xml:space="preserve">Директор  </w:t>
                  </w:r>
                </w:p>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по логистике</w:t>
                  </w:r>
                </w:p>
              </w:txbxContent>
            </v:textbox>
          </v:shape>
        </w:pict>
      </w:r>
      <w:r>
        <w:rPr>
          <w:noProof/>
          <w:lang w:eastAsia="ru-RU"/>
        </w:rPr>
        <w:pict>
          <v:shape id="_x0000_s1349" type="#_x0000_t109" style="position:absolute;left:0;text-align:left;margin-left:240pt;margin-top:10.65pt;width:57.6pt;height:31.9pt;z-index:251991040">
            <v:textbox style="mso-next-textbox:#_x0000_s1349">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Директор по обеспечению производства</w:t>
                  </w:r>
                </w:p>
              </w:txbxContent>
            </v:textbox>
          </v:shape>
        </w:pict>
      </w:r>
    </w:p>
    <w:p w:rsidR="00EE7A90" w:rsidRPr="00EE7A90" w:rsidRDefault="00606FBF" w:rsidP="00EE7A90">
      <w:r>
        <w:rPr>
          <w:noProof/>
          <w:lang w:eastAsia="ru-RU"/>
        </w:rPr>
        <w:pict>
          <v:shape id="_x0000_s1453" type="#_x0000_t32" style="position:absolute;left:0;text-align:left;margin-left:558.05pt;margin-top:17pt;width:.05pt;height:99pt;z-index:252097536" o:connectortype="straight"/>
        </w:pict>
      </w:r>
    </w:p>
    <w:p w:rsidR="00EE7A90" w:rsidRPr="00EE7A90" w:rsidRDefault="00606FBF" w:rsidP="00EE7A90">
      <w:r>
        <w:rPr>
          <w:noProof/>
          <w:lang w:eastAsia="ru-RU"/>
        </w:rPr>
        <w:pict>
          <v:shape id="_x0000_s1386" type="#_x0000_t32" style="position:absolute;left:0;text-align:left;margin-left:774.05pt;margin-top:5.3pt;width:.05pt;height:107.95pt;z-index:252028928" o:connectortype="straight"/>
        </w:pict>
      </w:r>
    </w:p>
    <w:p w:rsidR="00EE7A90" w:rsidRPr="00EE7A90" w:rsidRDefault="00606FBF" w:rsidP="00EE7A90">
      <w:r>
        <w:rPr>
          <w:noProof/>
          <w:lang w:eastAsia="ru-RU"/>
        </w:rPr>
        <w:pict>
          <v:shape id="_x0000_s1345" type="#_x0000_t109" style="position:absolute;left:0;text-align:left;margin-left:618pt;margin-top:2.55pt;width:44.75pt;height:24.05pt;z-index:251986944">
            <v:textbox style="mso-next-textbox:#_x0000_s1345">
              <w:txbxContent>
                <w:p w:rsidR="003E703A" w:rsidRPr="00B57819" w:rsidRDefault="003E703A" w:rsidP="00B57819">
                  <w:pPr>
                    <w:spacing w:line="240" w:lineRule="auto"/>
                    <w:ind w:firstLine="0"/>
                    <w:jc w:val="center"/>
                    <w:rPr>
                      <w:rFonts w:cs="Times New Roman"/>
                      <w:sz w:val="12"/>
                      <w:szCs w:val="12"/>
                    </w:rPr>
                  </w:pPr>
                  <w:r w:rsidRPr="00B57819">
                    <w:rPr>
                      <w:rFonts w:cs="Times New Roman"/>
                      <w:sz w:val="12"/>
                      <w:szCs w:val="12"/>
                    </w:rPr>
                    <w:t>Главный бухгал</w:t>
                  </w:r>
                  <w:r>
                    <w:rPr>
                      <w:rFonts w:cs="Times New Roman"/>
                      <w:sz w:val="12"/>
                      <w:szCs w:val="12"/>
                    </w:rPr>
                    <w:t>тер</w:t>
                  </w:r>
                </w:p>
              </w:txbxContent>
            </v:textbox>
          </v:shape>
        </w:pict>
      </w:r>
      <w:r>
        <w:rPr>
          <w:noProof/>
          <w:lang w:eastAsia="ru-RU"/>
        </w:rPr>
        <w:pict>
          <v:shape id="_x0000_s1408" type="#_x0000_t32" style="position:absolute;left:0;text-align:left;margin-left:6.05pt;margin-top:8.25pt;width:0;height:84.3pt;z-index:252051456" o:connectortype="straight"/>
        </w:pict>
      </w:r>
    </w:p>
    <w:p w:rsidR="00EE7A90" w:rsidRPr="00EE7A90" w:rsidRDefault="00606FBF" w:rsidP="00EE7A90">
      <w:r>
        <w:rPr>
          <w:noProof/>
          <w:lang w:eastAsia="ru-RU"/>
        </w:rPr>
        <w:pict>
          <v:shape id="_x0000_s1397" type="#_x0000_t32" style="position:absolute;left:0;text-align:left;margin-left:642.05pt;margin-top:5.9pt;width:0;height:65.95pt;z-index:252040192" o:connectortype="straight"/>
        </w:pict>
      </w:r>
    </w:p>
    <w:p w:rsidR="00EE7A90" w:rsidRPr="00EE7A90" w:rsidRDefault="00EE7A90" w:rsidP="00EE7A90"/>
    <w:p w:rsidR="00EE7A90" w:rsidRPr="00EE7A90" w:rsidRDefault="00EE7A90" w:rsidP="00EE7A90"/>
    <w:p w:rsidR="00EE7A90" w:rsidRPr="00EE7A90" w:rsidRDefault="00606FBF" w:rsidP="00EE7A90">
      <w:r>
        <w:rPr>
          <w:noProof/>
          <w:lang w:eastAsia="ru-RU"/>
        </w:rPr>
        <w:pict>
          <v:shape id="_x0000_s1275" type="#_x0000_t109" style="position:absolute;left:0;text-align:left;margin-left:108pt;margin-top:9.75pt;width:27.95pt;height:107.3pt;z-index:251915264">
            <v:textbox style="layout-flow:vertical;mso-layout-flow-alt:bottom-to-top;mso-next-textbox:#_x0000_s1275">
              <w:txbxContent>
                <w:p w:rsidR="003E703A" w:rsidRPr="00912DC1" w:rsidRDefault="003E703A" w:rsidP="00912DC1">
                  <w:pPr>
                    <w:spacing w:line="240" w:lineRule="auto"/>
                    <w:ind w:firstLine="0"/>
                    <w:jc w:val="center"/>
                    <w:rPr>
                      <w:rFonts w:cs="Times New Roman"/>
                      <w:sz w:val="12"/>
                      <w:szCs w:val="12"/>
                    </w:rPr>
                  </w:pPr>
                  <w:r w:rsidRPr="00912DC1">
                    <w:rPr>
                      <w:rFonts w:cs="Times New Roman"/>
                      <w:sz w:val="12"/>
                      <w:szCs w:val="12"/>
                    </w:rPr>
                    <w:t xml:space="preserve">Дир-я программ освоения произ-ва ГТД </w:t>
                  </w:r>
                </w:p>
              </w:txbxContent>
            </v:textbox>
          </v:shape>
        </w:pict>
      </w:r>
      <w:r>
        <w:rPr>
          <w:noProof/>
          <w:lang w:eastAsia="ru-RU"/>
        </w:rPr>
        <w:pict>
          <v:shape id="_x0000_s1334" type="#_x0000_t109" style="position:absolute;left:0;text-align:left;margin-left:1095.3pt;margin-top:9.75pt;width:21.6pt;height:107.3pt;z-index:251975680">
            <v:textbox style="layout-flow:vertical;mso-layout-flow-alt:bottom-to-top;mso-next-textbox:#_x0000_s1334">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Служба безопасности</w:t>
                  </w:r>
                </w:p>
              </w:txbxContent>
            </v:textbox>
          </v:shape>
        </w:pict>
      </w:r>
      <w:r>
        <w:rPr>
          <w:noProof/>
          <w:lang w:eastAsia="ru-RU"/>
        </w:rPr>
        <w:pict>
          <v:shape id="_x0000_s1333" type="#_x0000_t109" style="position:absolute;left:0;text-align:left;margin-left:1070pt;margin-top:9.75pt;width:20.4pt;height:107.3pt;z-index:251974656">
            <v:textbox style="layout-flow:vertical;mso-layout-flow-alt:bottom-to-top;mso-next-textbox:#_x0000_s1333">
              <w:txbxContent>
                <w:p w:rsidR="003E703A" w:rsidRPr="009A3AE6" w:rsidRDefault="003E703A" w:rsidP="009A3AE6">
                  <w:pPr>
                    <w:spacing w:line="240" w:lineRule="auto"/>
                    <w:ind w:firstLine="0"/>
                    <w:jc w:val="center"/>
                    <w:rPr>
                      <w:rFonts w:cs="Times New Roman"/>
                      <w:sz w:val="10"/>
                      <w:szCs w:val="10"/>
                    </w:rPr>
                  </w:pPr>
                  <w:r w:rsidRPr="009A3AE6">
                    <w:rPr>
                      <w:rFonts w:cs="Times New Roman"/>
                      <w:sz w:val="10"/>
                      <w:szCs w:val="10"/>
                    </w:rPr>
                    <w:t>Служба дир-ра по информ-м технологиям</w:t>
                  </w:r>
                </w:p>
              </w:txbxContent>
            </v:textbox>
          </v:shape>
        </w:pict>
      </w:r>
      <w:r>
        <w:rPr>
          <w:noProof/>
          <w:lang w:eastAsia="ru-RU"/>
        </w:rPr>
        <w:pict>
          <v:shape id="_x0000_s1332" type="#_x0000_t109" style="position:absolute;left:0;text-align:left;margin-left:1044pt;margin-top:9.75pt;width:20.4pt;height:107.3pt;z-index:251973632">
            <v:textbox style="layout-flow:vertical;mso-layout-flow-alt:bottom-to-top;mso-next-textbox:#_x0000_s1332">
              <w:txbxContent>
                <w:p w:rsidR="003E703A" w:rsidRPr="009A3AE6" w:rsidRDefault="003E703A" w:rsidP="009A3AE6">
                  <w:pPr>
                    <w:spacing w:line="240" w:lineRule="auto"/>
                    <w:ind w:firstLine="0"/>
                    <w:jc w:val="center"/>
                    <w:rPr>
                      <w:rFonts w:cs="Times New Roman"/>
                      <w:sz w:val="12"/>
                      <w:szCs w:val="12"/>
                    </w:rPr>
                  </w:pPr>
                  <w:r w:rsidRPr="009A3AE6">
                    <w:rPr>
                      <w:rFonts w:cs="Times New Roman"/>
                      <w:sz w:val="12"/>
                      <w:szCs w:val="12"/>
                    </w:rPr>
                    <w:t>Дирекция по  внутреннему аудиту</w:t>
                  </w:r>
                </w:p>
              </w:txbxContent>
            </v:textbox>
          </v:shape>
        </w:pict>
      </w:r>
    </w:p>
    <w:p w:rsidR="00EE7A90" w:rsidRPr="00EE7A90" w:rsidRDefault="00EE7A90" w:rsidP="00EE7A90"/>
    <w:p w:rsidR="00EE7A90" w:rsidRPr="00EE7A90" w:rsidRDefault="00EE7A90" w:rsidP="00EE7A90"/>
    <w:p w:rsidR="00EE7A90" w:rsidRPr="00EE7A90" w:rsidRDefault="00EE7A90" w:rsidP="00EE7A90"/>
    <w:p w:rsidR="00EE7A90" w:rsidRPr="00EE7A90" w:rsidRDefault="00EE7A90" w:rsidP="00EE7A90"/>
    <w:p w:rsidR="00EE7A90" w:rsidRPr="00EE7A90" w:rsidRDefault="00EE7A90" w:rsidP="00EE7A90"/>
    <w:p w:rsidR="00EE7A90" w:rsidRPr="00EE7A90" w:rsidRDefault="00606FBF" w:rsidP="00EE7A90">
      <w:r>
        <w:rPr>
          <w:noProof/>
          <w:lang w:eastAsia="ru-RU"/>
        </w:rPr>
        <w:pict>
          <v:shape id="_x0000_s1384" type="#_x0000_t32" style="position:absolute;left:0;text-align:left;margin-left:830.05pt;margin-top:2.55pt;width:.05pt;height:9pt;z-index:252026880" o:connectortype="straight"/>
        </w:pict>
      </w:r>
    </w:p>
    <w:p w:rsidR="00EE7A90" w:rsidRPr="00EE7A90" w:rsidRDefault="00EE7A90" w:rsidP="00EE7A90"/>
    <w:p w:rsidR="00EE7A90" w:rsidRPr="00EE7A90" w:rsidRDefault="00EE7A90" w:rsidP="00EE7A90"/>
    <w:p w:rsidR="00EE7A90" w:rsidRDefault="00EE7A90" w:rsidP="00EE7A90"/>
    <w:p w:rsidR="00E40407" w:rsidRDefault="00E40407" w:rsidP="00EE7A90">
      <w:pPr>
        <w:sectPr w:rsidR="00E40407" w:rsidSect="00E40407">
          <w:headerReference w:type="first" r:id="rId18"/>
          <w:pgSz w:w="23814" w:h="16840" w:orient="landscape" w:code="9"/>
          <w:pgMar w:top="1134" w:right="907" w:bottom="851" w:left="1134" w:header="709" w:footer="709" w:gutter="0"/>
          <w:cols w:space="708"/>
          <w:titlePg/>
          <w:docGrid w:linePitch="360"/>
        </w:sectPr>
      </w:pPr>
    </w:p>
    <w:p w:rsidR="00FA3CA6" w:rsidRPr="00AB5CD2" w:rsidRDefault="001D113A" w:rsidP="00EE7A90">
      <w:pPr>
        <w:pStyle w:val="1"/>
        <w:jc w:val="right"/>
      </w:pPr>
      <w:bookmarkStart w:id="16" w:name="_Toc513992065"/>
      <w:r>
        <w:lastRenderedPageBreak/>
        <w:t>ПРИЛОЖЕНИЕ</w:t>
      </w:r>
      <w:r w:rsidR="00FA3CA6">
        <w:t xml:space="preserve"> 2 </w:t>
      </w:r>
      <w:r w:rsidR="00FA3CA6" w:rsidRPr="00AB5CD2">
        <w:rPr>
          <w:lang w:val="de-DE"/>
        </w:rPr>
        <w:t>PEST</w:t>
      </w:r>
      <w:r w:rsidR="00FA3CA6" w:rsidRPr="00E40407">
        <w:t>-</w:t>
      </w:r>
      <w:r>
        <w:t>АНАЛИЗ</w:t>
      </w:r>
      <w:r w:rsidR="00E40407">
        <w:t xml:space="preserve"> ОАО </w:t>
      </w:r>
      <w:r w:rsidR="00E40407">
        <w:rPr>
          <w:rFonts w:cs="Times New Roman"/>
        </w:rPr>
        <w:t>«</w:t>
      </w:r>
      <w:r w:rsidR="00E40407">
        <w:t>ОДК-</w:t>
      </w:r>
      <w:r>
        <w:t>КЛИМОВ</w:t>
      </w:r>
      <w:r w:rsidR="00E40407">
        <w:rPr>
          <w:rFonts w:cs="Times New Roman"/>
        </w:rPr>
        <w:t>»</w:t>
      </w:r>
      <w:bookmarkEnd w:id="16"/>
    </w:p>
    <w:tbl>
      <w:tblPr>
        <w:tblStyle w:val="af8"/>
        <w:tblW w:w="14601" w:type="dxa"/>
        <w:tblInd w:w="-176" w:type="dxa"/>
        <w:tblLayout w:type="fixed"/>
        <w:tblLook w:val="04A0"/>
      </w:tblPr>
      <w:tblGrid>
        <w:gridCol w:w="1985"/>
        <w:gridCol w:w="3402"/>
        <w:gridCol w:w="993"/>
        <w:gridCol w:w="1134"/>
        <w:gridCol w:w="992"/>
        <w:gridCol w:w="850"/>
        <w:gridCol w:w="1276"/>
        <w:gridCol w:w="3969"/>
      </w:tblGrid>
      <w:tr w:rsidR="00FA3CA6" w:rsidTr="00EE7A90">
        <w:tc>
          <w:tcPr>
            <w:tcW w:w="1985" w:type="dxa"/>
            <w:vAlign w:val="center"/>
          </w:tcPr>
          <w:p w:rsidR="00FA3CA6" w:rsidRPr="00E17794" w:rsidRDefault="00FA3CA6" w:rsidP="00EE7A90">
            <w:pPr>
              <w:spacing w:line="240" w:lineRule="auto"/>
              <w:ind w:firstLine="0"/>
              <w:jc w:val="center"/>
              <w:rPr>
                <w:b/>
                <w:sz w:val="18"/>
                <w:szCs w:val="18"/>
              </w:rPr>
            </w:pPr>
            <w:r w:rsidRPr="00E17794">
              <w:rPr>
                <w:b/>
                <w:sz w:val="18"/>
                <w:szCs w:val="18"/>
              </w:rPr>
              <w:t>Группа факторов</w:t>
            </w:r>
          </w:p>
        </w:tc>
        <w:tc>
          <w:tcPr>
            <w:tcW w:w="3402" w:type="dxa"/>
            <w:vAlign w:val="center"/>
          </w:tcPr>
          <w:p w:rsidR="00FA3CA6" w:rsidRPr="00E17794" w:rsidRDefault="00FA3CA6" w:rsidP="00EE7A90">
            <w:pPr>
              <w:spacing w:line="240" w:lineRule="auto"/>
              <w:ind w:firstLine="0"/>
              <w:jc w:val="center"/>
              <w:rPr>
                <w:b/>
                <w:sz w:val="18"/>
                <w:szCs w:val="18"/>
              </w:rPr>
            </w:pPr>
            <w:r w:rsidRPr="00E17794">
              <w:rPr>
                <w:b/>
                <w:sz w:val="18"/>
                <w:szCs w:val="18"/>
              </w:rPr>
              <w:t>Факторы</w:t>
            </w:r>
          </w:p>
        </w:tc>
        <w:tc>
          <w:tcPr>
            <w:tcW w:w="993" w:type="dxa"/>
            <w:vAlign w:val="center"/>
          </w:tcPr>
          <w:p w:rsidR="00FA3CA6" w:rsidRPr="00E17794" w:rsidRDefault="00FA3CA6" w:rsidP="00EE7A90">
            <w:pPr>
              <w:spacing w:line="240" w:lineRule="auto"/>
              <w:ind w:firstLine="0"/>
              <w:jc w:val="center"/>
              <w:rPr>
                <w:b/>
                <w:sz w:val="18"/>
                <w:szCs w:val="18"/>
              </w:rPr>
            </w:pPr>
            <w:r w:rsidRPr="00E17794">
              <w:rPr>
                <w:b/>
                <w:sz w:val="18"/>
                <w:szCs w:val="18"/>
              </w:rPr>
              <w:t>Направление влияния</w:t>
            </w:r>
          </w:p>
        </w:tc>
        <w:tc>
          <w:tcPr>
            <w:tcW w:w="1134" w:type="dxa"/>
            <w:vAlign w:val="center"/>
          </w:tcPr>
          <w:p w:rsidR="00FA3CA6" w:rsidRPr="00E17794" w:rsidRDefault="00FA3CA6" w:rsidP="00EE7A90">
            <w:pPr>
              <w:spacing w:line="240" w:lineRule="auto"/>
              <w:ind w:firstLine="0"/>
              <w:jc w:val="center"/>
              <w:rPr>
                <w:b/>
                <w:sz w:val="18"/>
                <w:szCs w:val="18"/>
              </w:rPr>
            </w:pPr>
            <w:r w:rsidRPr="00E17794">
              <w:rPr>
                <w:b/>
                <w:sz w:val="18"/>
                <w:szCs w:val="18"/>
              </w:rPr>
              <w:t>Сила влияния</w:t>
            </w:r>
          </w:p>
        </w:tc>
        <w:tc>
          <w:tcPr>
            <w:tcW w:w="992" w:type="dxa"/>
            <w:vAlign w:val="center"/>
          </w:tcPr>
          <w:p w:rsidR="00FA3CA6" w:rsidRPr="00E17794" w:rsidRDefault="00FA3CA6" w:rsidP="00EE7A90">
            <w:pPr>
              <w:spacing w:line="240" w:lineRule="auto"/>
              <w:ind w:firstLine="0"/>
              <w:jc w:val="center"/>
              <w:rPr>
                <w:b/>
                <w:sz w:val="18"/>
                <w:szCs w:val="18"/>
              </w:rPr>
            </w:pPr>
            <w:r w:rsidRPr="00E17794">
              <w:rPr>
                <w:b/>
                <w:sz w:val="18"/>
                <w:szCs w:val="18"/>
              </w:rPr>
              <w:t>Вес</w:t>
            </w:r>
          </w:p>
        </w:tc>
        <w:tc>
          <w:tcPr>
            <w:tcW w:w="850" w:type="dxa"/>
            <w:vAlign w:val="center"/>
          </w:tcPr>
          <w:p w:rsidR="00FA3CA6" w:rsidRPr="00E17794" w:rsidRDefault="00FA3CA6" w:rsidP="00EE7A90">
            <w:pPr>
              <w:spacing w:line="240" w:lineRule="auto"/>
              <w:ind w:firstLine="0"/>
              <w:jc w:val="center"/>
              <w:rPr>
                <w:b/>
                <w:sz w:val="18"/>
                <w:szCs w:val="18"/>
              </w:rPr>
            </w:pPr>
            <w:r>
              <w:rPr>
                <w:b/>
                <w:sz w:val="18"/>
                <w:szCs w:val="18"/>
              </w:rPr>
              <w:t>Оценка</w:t>
            </w:r>
          </w:p>
        </w:tc>
        <w:tc>
          <w:tcPr>
            <w:tcW w:w="1276" w:type="dxa"/>
            <w:vAlign w:val="center"/>
          </w:tcPr>
          <w:p w:rsidR="00FA3CA6" w:rsidRPr="00E17794" w:rsidRDefault="00FA3CA6" w:rsidP="00EE7A90">
            <w:pPr>
              <w:spacing w:line="240" w:lineRule="auto"/>
              <w:ind w:firstLine="0"/>
              <w:jc w:val="center"/>
              <w:rPr>
                <w:b/>
                <w:sz w:val="18"/>
                <w:szCs w:val="18"/>
              </w:rPr>
            </w:pPr>
            <w:r w:rsidRPr="00E17794">
              <w:rPr>
                <w:b/>
                <w:sz w:val="18"/>
                <w:szCs w:val="18"/>
              </w:rPr>
              <w:t>Взвешенная оценка</w:t>
            </w:r>
          </w:p>
        </w:tc>
        <w:tc>
          <w:tcPr>
            <w:tcW w:w="3969" w:type="dxa"/>
            <w:vAlign w:val="center"/>
          </w:tcPr>
          <w:p w:rsidR="00FA3CA6" w:rsidRPr="00E17794" w:rsidRDefault="00FA3CA6" w:rsidP="00EE7A90">
            <w:pPr>
              <w:spacing w:line="240" w:lineRule="auto"/>
              <w:ind w:firstLine="0"/>
              <w:jc w:val="center"/>
              <w:rPr>
                <w:b/>
                <w:sz w:val="18"/>
                <w:szCs w:val="18"/>
              </w:rPr>
            </w:pPr>
            <w:r w:rsidRPr="00E17794">
              <w:rPr>
                <w:b/>
                <w:sz w:val="18"/>
                <w:szCs w:val="18"/>
              </w:rPr>
              <w:t>Стратегические последствия</w:t>
            </w:r>
          </w:p>
        </w:tc>
      </w:tr>
      <w:tr w:rsidR="00FA3CA6" w:rsidTr="00EE7A90">
        <w:trPr>
          <w:trHeight w:val="1010"/>
        </w:trPr>
        <w:tc>
          <w:tcPr>
            <w:tcW w:w="1985" w:type="dxa"/>
            <w:vMerge w:val="restart"/>
            <w:vAlign w:val="center"/>
          </w:tcPr>
          <w:p w:rsidR="00FA3CA6" w:rsidRPr="000061FD" w:rsidRDefault="00FA3CA6" w:rsidP="00EE7A90">
            <w:pPr>
              <w:spacing w:line="240" w:lineRule="auto"/>
              <w:ind w:firstLine="0"/>
              <w:jc w:val="left"/>
              <w:rPr>
                <w:sz w:val="18"/>
                <w:szCs w:val="18"/>
              </w:rPr>
            </w:pPr>
            <w:r>
              <w:rPr>
                <w:sz w:val="18"/>
                <w:szCs w:val="18"/>
              </w:rPr>
              <w:t>Политические</w:t>
            </w:r>
          </w:p>
        </w:tc>
        <w:tc>
          <w:tcPr>
            <w:tcW w:w="3402" w:type="dxa"/>
            <w:vAlign w:val="center"/>
          </w:tcPr>
          <w:p w:rsidR="00FA3CA6" w:rsidRDefault="00FA3CA6" w:rsidP="00EE7A90">
            <w:pPr>
              <w:spacing w:line="240" w:lineRule="auto"/>
              <w:ind w:firstLine="0"/>
              <w:jc w:val="left"/>
              <w:rPr>
                <w:sz w:val="18"/>
                <w:szCs w:val="18"/>
              </w:rPr>
            </w:pPr>
            <w:r>
              <w:rPr>
                <w:sz w:val="18"/>
                <w:szCs w:val="18"/>
              </w:rPr>
              <w:t>Ухудшение политических отношений со странами ЕС и США</w:t>
            </w: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Высокая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0,14</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9</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-1,26</w:t>
            </w:r>
          </w:p>
        </w:tc>
        <w:tc>
          <w:tcPr>
            <w:tcW w:w="3969" w:type="dxa"/>
            <w:vAlign w:val="center"/>
          </w:tcPr>
          <w:p w:rsidR="00FA3CA6" w:rsidRPr="000061FD" w:rsidRDefault="00FA3CA6" w:rsidP="00EE7A90">
            <w:pPr>
              <w:spacing w:line="240" w:lineRule="auto"/>
              <w:ind w:firstLine="0"/>
              <w:jc w:val="left"/>
              <w:rPr>
                <w:sz w:val="18"/>
                <w:szCs w:val="18"/>
              </w:rPr>
            </w:pPr>
            <w:r>
              <w:rPr>
                <w:sz w:val="18"/>
                <w:szCs w:val="18"/>
              </w:rPr>
              <w:t xml:space="preserve">Снижение числа заказчиков и спроса на оборонно-промышленную продукцию, </w:t>
            </w:r>
            <w:r>
              <w:rPr>
                <w:rFonts w:ascii="PT Sans" w:hAnsi="PT Sans"/>
                <w:color w:val="000000"/>
                <w:sz w:val="19"/>
                <w:szCs w:val="19"/>
                <w:shd w:val="clear" w:color="auto" w:fill="FFFFFF"/>
              </w:rPr>
              <w:t>смена «региональных акцентов» в военно-техническом сотрудничестве</w:t>
            </w:r>
          </w:p>
        </w:tc>
      </w:tr>
      <w:tr w:rsidR="00FA3CA6" w:rsidTr="00EE7A90">
        <w:trPr>
          <w:trHeight w:val="1010"/>
        </w:trPr>
        <w:tc>
          <w:tcPr>
            <w:tcW w:w="1985" w:type="dxa"/>
            <w:vMerge/>
            <w:vAlign w:val="center"/>
          </w:tcPr>
          <w:p w:rsidR="00FA3CA6" w:rsidRPr="000061FD" w:rsidRDefault="00FA3CA6" w:rsidP="00EE7A90">
            <w:pPr>
              <w:spacing w:line="240" w:lineRule="auto"/>
              <w:ind w:firstLine="0"/>
              <w:jc w:val="left"/>
              <w:rPr>
                <w:sz w:val="18"/>
                <w:szCs w:val="18"/>
              </w:rPr>
            </w:pPr>
          </w:p>
        </w:tc>
        <w:tc>
          <w:tcPr>
            <w:tcW w:w="3402" w:type="dxa"/>
            <w:vAlign w:val="center"/>
          </w:tcPr>
          <w:p w:rsidR="00FA3CA6" w:rsidRPr="000061FD" w:rsidRDefault="00FA3CA6" w:rsidP="00EE7A90">
            <w:pPr>
              <w:spacing w:line="240" w:lineRule="auto"/>
              <w:ind w:firstLine="0"/>
              <w:jc w:val="left"/>
              <w:rPr>
                <w:sz w:val="18"/>
                <w:szCs w:val="18"/>
              </w:rPr>
            </w:pPr>
            <w:r>
              <w:rPr>
                <w:sz w:val="18"/>
                <w:szCs w:val="18"/>
              </w:rPr>
              <w:t xml:space="preserve">Государственная поддержка развития оборонно-промышленного комплекса </w:t>
            </w: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Высокая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0,14</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8</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1,12</w:t>
            </w:r>
          </w:p>
        </w:tc>
        <w:tc>
          <w:tcPr>
            <w:tcW w:w="3969" w:type="dxa"/>
            <w:vAlign w:val="center"/>
          </w:tcPr>
          <w:p w:rsidR="00FA3CA6" w:rsidRPr="000061FD" w:rsidRDefault="00FA3CA6" w:rsidP="00EE7A90">
            <w:pPr>
              <w:spacing w:line="240" w:lineRule="auto"/>
              <w:ind w:firstLine="0"/>
              <w:jc w:val="left"/>
              <w:rPr>
                <w:sz w:val="18"/>
                <w:szCs w:val="18"/>
              </w:rPr>
            </w:pPr>
            <w:r>
              <w:rPr>
                <w:sz w:val="18"/>
                <w:szCs w:val="18"/>
              </w:rPr>
              <w:t xml:space="preserve">Снижение инвестиций на капитальные вложения, </w:t>
            </w:r>
            <w:r w:rsidRPr="000061FD">
              <w:rPr>
                <w:sz w:val="18"/>
                <w:szCs w:val="18"/>
              </w:rPr>
              <w:t>развитие производства</w:t>
            </w:r>
          </w:p>
        </w:tc>
      </w:tr>
      <w:tr w:rsidR="00FA3CA6" w:rsidTr="00EE7A90">
        <w:trPr>
          <w:trHeight w:val="95"/>
        </w:trPr>
        <w:tc>
          <w:tcPr>
            <w:tcW w:w="1985" w:type="dxa"/>
            <w:vMerge/>
            <w:vAlign w:val="center"/>
          </w:tcPr>
          <w:p w:rsidR="00FA3CA6" w:rsidRPr="000061FD" w:rsidRDefault="00FA3CA6" w:rsidP="00EE7A90">
            <w:pPr>
              <w:spacing w:line="240" w:lineRule="auto"/>
              <w:ind w:firstLine="0"/>
              <w:jc w:val="left"/>
              <w:rPr>
                <w:sz w:val="18"/>
                <w:szCs w:val="18"/>
              </w:rPr>
            </w:pPr>
          </w:p>
        </w:tc>
        <w:tc>
          <w:tcPr>
            <w:tcW w:w="3402" w:type="dxa"/>
            <w:vAlign w:val="center"/>
          </w:tcPr>
          <w:p w:rsidR="00FA3CA6" w:rsidRPr="000061FD" w:rsidRDefault="00FA3CA6" w:rsidP="00EE7A90">
            <w:pPr>
              <w:spacing w:line="240" w:lineRule="auto"/>
              <w:ind w:firstLine="0"/>
              <w:jc w:val="left"/>
              <w:rPr>
                <w:sz w:val="18"/>
                <w:szCs w:val="18"/>
              </w:rPr>
            </w:pPr>
            <w:r w:rsidRPr="006911A3">
              <w:rPr>
                <w:sz w:val="18"/>
                <w:szCs w:val="18"/>
              </w:rPr>
              <w:t xml:space="preserve">Угроза национализации имущества компаний, не выполнивших условия контрактов по </w:t>
            </w:r>
            <w:r>
              <w:rPr>
                <w:sz w:val="18"/>
                <w:szCs w:val="18"/>
              </w:rPr>
              <w:t>гос</w:t>
            </w:r>
            <w:r w:rsidRPr="006911A3">
              <w:rPr>
                <w:sz w:val="18"/>
                <w:szCs w:val="18"/>
              </w:rPr>
              <w:t>оборонзаказу</w:t>
            </w: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Средняя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0,06</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6</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-0,36</w:t>
            </w:r>
          </w:p>
        </w:tc>
        <w:tc>
          <w:tcPr>
            <w:tcW w:w="3969" w:type="dxa"/>
            <w:vAlign w:val="center"/>
          </w:tcPr>
          <w:p w:rsidR="00FA3CA6" w:rsidRDefault="00FA3CA6" w:rsidP="00EE7A90">
            <w:pPr>
              <w:spacing w:line="240" w:lineRule="auto"/>
              <w:ind w:firstLine="0"/>
              <w:jc w:val="left"/>
              <w:rPr>
                <w:sz w:val="18"/>
                <w:szCs w:val="18"/>
              </w:rPr>
            </w:pPr>
            <w:r>
              <w:rPr>
                <w:sz w:val="18"/>
                <w:szCs w:val="18"/>
              </w:rPr>
              <w:t>Повышение риска производства продукции по гос</w:t>
            </w:r>
            <w:r w:rsidRPr="006911A3">
              <w:rPr>
                <w:sz w:val="18"/>
                <w:szCs w:val="18"/>
              </w:rPr>
              <w:t>оборонзаказу</w:t>
            </w:r>
            <w:r>
              <w:rPr>
                <w:sz w:val="18"/>
                <w:szCs w:val="18"/>
              </w:rPr>
              <w:t>.</w:t>
            </w:r>
          </w:p>
          <w:p w:rsidR="00FA3CA6" w:rsidRPr="000061FD" w:rsidRDefault="00FA3CA6" w:rsidP="00EE7A90">
            <w:pPr>
              <w:spacing w:line="240" w:lineRule="auto"/>
              <w:ind w:firstLine="0"/>
              <w:jc w:val="left"/>
              <w:rPr>
                <w:sz w:val="18"/>
                <w:szCs w:val="18"/>
              </w:rPr>
            </w:pPr>
            <w:r>
              <w:rPr>
                <w:sz w:val="18"/>
                <w:szCs w:val="18"/>
              </w:rPr>
              <w:t>Сокращение числа компаний, берущих гособоронзаказ</w:t>
            </w:r>
          </w:p>
        </w:tc>
      </w:tr>
      <w:tr w:rsidR="00FA3CA6" w:rsidTr="00EE7A90">
        <w:tc>
          <w:tcPr>
            <w:tcW w:w="1985" w:type="dxa"/>
            <w:vMerge w:val="restart"/>
            <w:vAlign w:val="center"/>
          </w:tcPr>
          <w:p w:rsidR="00FA3CA6" w:rsidRPr="000061FD" w:rsidRDefault="00FA3CA6" w:rsidP="00EE7A90">
            <w:pPr>
              <w:spacing w:line="240" w:lineRule="auto"/>
              <w:ind w:firstLine="0"/>
              <w:jc w:val="left"/>
              <w:rPr>
                <w:sz w:val="18"/>
                <w:szCs w:val="18"/>
              </w:rPr>
            </w:pPr>
            <w:r w:rsidRPr="000061FD">
              <w:rPr>
                <w:sz w:val="18"/>
                <w:szCs w:val="18"/>
              </w:rPr>
              <w:t>Экономические</w:t>
            </w:r>
          </w:p>
        </w:tc>
        <w:tc>
          <w:tcPr>
            <w:tcW w:w="3402" w:type="dxa"/>
            <w:vAlign w:val="center"/>
          </w:tcPr>
          <w:p w:rsidR="00FA3CA6" w:rsidRPr="00C26CFC" w:rsidRDefault="00FA3CA6" w:rsidP="00EE7A90">
            <w:pPr>
              <w:spacing w:line="240" w:lineRule="auto"/>
              <w:ind w:firstLine="0"/>
              <w:jc w:val="left"/>
              <w:rPr>
                <w:sz w:val="18"/>
                <w:szCs w:val="18"/>
              </w:rPr>
            </w:pPr>
            <w:r>
              <w:rPr>
                <w:sz w:val="18"/>
                <w:szCs w:val="18"/>
              </w:rPr>
              <w:t xml:space="preserve">Рост расходов РФ на вооружение </w:t>
            </w: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Средняя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0,09</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7</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0,63</w:t>
            </w:r>
          </w:p>
        </w:tc>
        <w:tc>
          <w:tcPr>
            <w:tcW w:w="3969" w:type="dxa"/>
            <w:vAlign w:val="center"/>
          </w:tcPr>
          <w:p w:rsidR="00FA3CA6" w:rsidRPr="000061FD" w:rsidRDefault="00FA3CA6" w:rsidP="00EE7A90">
            <w:pPr>
              <w:spacing w:line="240" w:lineRule="auto"/>
              <w:ind w:firstLine="0"/>
              <w:rPr>
                <w:sz w:val="18"/>
                <w:szCs w:val="18"/>
              </w:rPr>
            </w:pPr>
            <w:r>
              <w:rPr>
                <w:sz w:val="18"/>
                <w:szCs w:val="18"/>
              </w:rPr>
              <w:t>Увеличение объема производства оборонно-промышленной продукции и спроса на комплектующие для нее</w:t>
            </w:r>
          </w:p>
        </w:tc>
      </w:tr>
      <w:tr w:rsidR="00FA3CA6" w:rsidTr="00EE7A90">
        <w:tc>
          <w:tcPr>
            <w:tcW w:w="1985" w:type="dxa"/>
            <w:vMerge/>
            <w:vAlign w:val="center"/>
          </w:tcPr>
          <w:p w:rsidR="00FA3CA6" w:rsidRPr="000061FD" w:rsidRDefault="00FA3CA6" w:rsidP="00EE7A90">
            <w:pPr>
              <w:spacing w:line="240" w:lineRule="auto"/>
              <w:ind w:firstLine="0"/>
              <w:jc w:val="left"/>
              <w:rPr>
                <w:sz w:val="18"/>
                <w:szCs w:val="18"/>
              </w:rPr>
            </w:pPr>
          </w:p>
        </w:tc>
        <w:tc>
          <w:tcPr>
            <w:tcW w:w="3402" w:type="dxa"/>
            <w:vAlign w:val="center"/>
          </w:tcPr>
          <w:p w:rsidR="00FA3CA6" w:rsidRDefault="00FA3CA6" w:rsidP="00EE7A90">
            <w:pPr>
              <w:spacing w:line="240" w:lineRule="auto"/>
              <w:ind w:firstLine="0"/>
              <w:jc w:val="left"/>
              <w:rPr>
                <w:sz w:val="18"/>
                <w:szCs w:val="18"/>
              </w:rPr>
            </w:pPr>
            <w:r>
              <w:rPr>
                <w:sz w:val="18"/>
                <w:szCs w:val="18"/>
              </w:rPr>
              <w:t>Рост объемов производства в ОПК</w:t>
            </w:r>
          </w:p>
        </w:tc>
        <w:tc>
          <w:tcPr>
            <w:tcW w:w="993" w:type="dxa"/>
            <w:vAlign w:val="center"/>
          </w:tcPr>
          <w:p w:rsidR="00FA3CA6"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Высокая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0,14</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9</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1,26</w:t>
            </w:r>
          </w:p>
        </w:tc>
        <w:tc>
          <w:tcPr>
            <w:tcW w:w="3969" w:type="dxa"/>
            <w:vAlign w:val="center"/>
          </w:tcPr>
          <w:p w:rsidR="00FA3CA6" w:rsidRPr="000061FD" w:rsidRDefault="00FA3CA6" w:rsidP="00EE7A90">
            <w:pPr>
              <w:spacing w:line="240" w:lineRule="auto"/>
              <w:ind w:firstLine="0"/>
              <w:jc w:val="left"/>
              <w:rPr>
                <w:sz w:val="18"/>
                <w:szCs w:val="18"/>
              </w:rPr>
            </w:pPr>
            <w:r>
              <w:rPr>
                <w:sz w:val="18"/>
                <w:szCs w:val="18"/>
              </w:rPr>
              <w:t>Увеличение спроса на комплектующие для оборонно-промышленной продукции</w:t>
            </w:r>
          </w:p>
        </w:tc>
      </w:tr>
      <w:tr w:rsidR="00FA3CA6" w:rsidTr="00EE7A90">
        <w:tc>
          <w:tcPr>
            <w:tcW w:w="1985" w:type="dxa"/>
            <w:vMerge/>
            <w:vAlign w:val="center"/>
          </w:tcPr>
          <w:p w:rsidR="00FA3CA6" w:rsidRPr="000061FD" w:rsidRDefault="00FA3CA6" w:rsidP="00EE7A90">
            <w:pPr>
              <w:spacing w:line="240" w:lineRule="auto"/>
              <w:ind w:firstLine="0"/>
              <w:jc w:val="left"/>
              <w:rPr>
                <w:sz w:val="18"/>
                <w:szCs w:val="18"/>
              </w:rPr>
            </w:pPr>
          </w:p>
        </w:tc>
        <w:tc>
          <w:tcPr>
            <w:tcW w:w="3402" w:type="dxa"/>
            <w:vAlign w:val="center"/>
          </w:tcPr>
          <w:p w:rsidR="00FA3CA6" w:rsidRDefault="00FA3CA6" w:rsidP="00EE7A90">
            <w:pPr>
              <w:spacing w:line="240" w:lineRule="auto"/>
              <w:ind w:firstLine="0"/>
              <w:jc w:val="left"/>
              <w:rPr>
                <w:sz w:val="18"/>
                <w:szCs w:val="18"/>
              </w:rPr>
            </w:pPr>
            <w:r>
              <w:rPr>
                <w:sz w:val="18"/>
                <w:szCs w:val="18"/>
              </w:rPr>
              <w:t>Введение экономических санкций против РФ</w:t>
            </w: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Высокая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0,15</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10</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-1,5</w:t>
            </w:r>
          </w:p>
        </w:tc>
        <w:tc>
          <w:tcPr>
            <w:tcW w:w="3969" w:type="dxa"/>
            <w:vAlign w:val="center"/>
          </w:tcPr>
          <w:p w:rsidR="00FA3CA6" w:rsidRPr="000061FD" w:rsidRDefault="00FA3CA6" w:rsidP="00EE7A90">
            <w:pPr>
              <w:spacing w:line="240" w:lineRule="auto"/>
              <w:ind w:firstLine="0"/>
              <w:jc w:val="left"/>
              <w:rPr>
                <w:sz w:val="18"/>
                <w:szCs w:val="18"/>
              </w:rPr>
            </w:pPr>
            <w:r w:rsidRPr="00027907">
              <w:rPr>
                <w:sz w:val="18"/>
                <w:szCs w:val="18"/>
              </w:rPr>
              <w:t xml:space="preserve">Сбои в поставках </w:t>
            </w:r>
            <w:r>
              <w:rPr>
                <w:sz w:val="18"/>
                <w:szCs w:val="18"/>
              </w:rPr>
              <w:t xml:space="preserve">зарубежной </w:t>
            </w:r>
            <w:r w:rsidRPr="00027907">
              <w:rPr>
                <w:sz w:val="18"/>
                <w:szCs w:val="18"/>
              </w:rPr>
              <w:t>комплектации</w:t>
            </w:r>
            <w:r>
              <w:rPr>
                <w:sz w:val="18"/>
                <w:szCs w:val="18"/>
              </w:rPr>
              <w:t>. Программы импортозамещения</w:t>
            </w:r>
          </w:p>
        </w:tc>
      </w:tr>
      <w:tr w:rsidR="00FA3CA6" w:rsidTr="00EE7A90">
        <w:trPr>
          <w:trHeight w:val="657"/>
        </w:trPr>
        <w:tc>
          <w:tcPr>
            <w:tcW w:w="1985" w:type="dxa"/>
            <w:vMerge w:val="restart"/>
            <w:vAlign w:val="center"/>
          </w:tcPr>
          <w:p w:rsidR="00FA3CA6" w:rsidRPr="000061FD" w:rsidRDefault="00FA3CA6" w:rsidP="00EE7A90">
            <w:pPr>
              <w:spacing w:line="240" w:lineRule="auto"/>
              <w:ind w:firstLine="0"/>
              <w:jc w:val="left"/>
              <w:rPr>
                <w:sz w:val="18"/>
                <w:szCs w:val="18"/>
              </w:rPr>
            </w:pPr>
            <w:r w:rsidRPr="000061FD">
              <w:rPr>
                <w:sz w:val="18"/>
                <w:szCs w:val="18"/>
              </w:rPr>
              <w:t>Социальные</w:t>
            </w:r>
          </w:p>
          <w:p w:rsidR="00FA3CA6" w:rsidRPr="000061FD" w:rsidRDefault="00FA3CA6" w:rsidP="00EE7A90">
            <w:pPr>
              <w:spacing w:line="240" w:lineRule="auto"/>
              <w:ind w:firstLine="0"/>
              <w:jc w:val="left"/>
              <w:rPr>
                <w:sz w:val="18"/>
                <w:szCs w:val="18"/>
              </w:rPr>
            </w:pPr>
          </w:p>
          <w:p w:rsidR="00FA3CA6" w:rsidRPr="000061FD" w:rsidRDefault="00FA3CA6" w:rsidP="00EE7A90">
            <w:pPr>
              <w:spacing w:line="240" w:lineRule="auto"/>
              <w:ind w:firstLine="0"/>
              <w:jc w:val="left"/>
              <w:rPr>
                <w:sz w:val="18"/>
                <w:szCs w:val="18"/>
              </w:rPr>
            </w:pPr>
          </w:p>
        </w:tc>
        <w:tc>
          <w:tcPr>
            <w:tcW w:w="3402" w:type="dxa"/>
            <w:vAlign w:val="center"/>
          </w:tcPr>
          <w:p w:rsidR="00FA3CA6" w:rsidRPr="000061FD" w:rsidRDefault="00FA3CA6" w:rsidP="00EE7A90">
            <w:pPr>
              <w:autoSpaceDE w:val="0"/>
              <w:autoSpaceDN w:val="0"/>
              <w:adjustRightInd w:val="0"/>
              <w:spacing w:line="240" w:lineRule="auto"/>
              <w:ind w:firstLine="0"/>
              <w:jc w:val="left"/>
              <w:rPr>
                <w:sz w:val="18"/>
                <w:szCs w:val="18"/>
              </w:rPr>
            </w:pPr>
            <w:r>
              <w:rPr>
                <w:sz w:val="18"/>
                <w:szCs w:val="18"/>
              </w:rPr>
              <w:t>Снижение численности образованного населения</w:t>
            </w: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Низкая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0,05</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4</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-0,2</w:t>
            </w:r>
          </w:p>
        </w:tc>
        <w:tc>
          <w:tcPr>
            <w:tcW w:w="3969" w:type="dxa"/>
            <w:vAlign w:val="center"/>
          </w:tcPr>
          <w:p w:rsidR="00FA3CA6" w:rsidRPr="000061FD" w:rsidRDefault="00FA3CA6" w:rsidP="00EE7A90">
            <w:pPr>
              <w:spacing w:line="240" w:lineRule="auto"/>
              <w:ind w:firstLine="0"/>
              <w:jc w:val="left"/>
              <w:rPr>
                <w:sz w:val="18"/>
                <w:szCs w:val="18"/>
              </w:rPr>
            </w:pPr>
            <w:r>
              <w:rPr>
                <w:sz w:val="18"/>
                <w:szCs w:val="18"/>
              </w:rPr>
              <w:t>Недостаток квалифицированных кадров</w:t>
            </w:r>
          </w:p>
        </w:tc>
      </w:tr>
      <w:tr w:rsidR="00FA3CA6" w:rsidTr="00EE7A90">
        <w:tc>
          <w:tcPr>
            <w:tcW w:w="1985" w:type="dxa"/>
            <w:vMerge/>
            <w:vAlign w:val="center"/>
          </w:tcPr>
          <w:p w:rsidR="00FA3CA6" w:rsidRPr="000061FD" w:rsidRDefault="00FA3CA6" w:rsidP="00EE7A90">
            <w:pPr>
              <w:spacing w:line="240" w:lineRule="auto"/>
              <w:ind w:firstLine="0"/>
              <w:jc w:val="left"/>
              <w:rPr>
                <w:sz w:val="18"/>
                <w:szCs w:val="18"/>
              </w:rPr>
            </w:pPr>
          </w:p>
        </w:tc>
        <w:tc>
          <w:tcPr>
            <w:tcW w:w="3402" w:type="dxa"/>
            <w:vAlign w:val="center"/>
          </w:tcPr>
          <w:p w:rsidR="00FA3CA6" w:rsidRPr="000061FD" w:rsidRDefault="00FA3CA6" w:rsidP="00EE7A90">
            <w:pPr>
              <w:spacing w:line="240" w:lineRule="auto"/>
              <w:ind w:firstLine="0"/>
              <w:jc w:val="left"/>
              <w:rPr>
                <w:sz w:val="18"/>
                <w:szCs w:val="18"/>
              </w:rPr>
            </w:pPr>
            <w:r>
              <w:rPr>
                <w:sz w:val="18"/>
                <w:szCs w:val="18"/>
              </w:rPr>
              <w:t>Рост численности трудоспособного населения СПб</w:t>
            </w: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Низкая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0,04</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3</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0,12</w:t>
            </w:r>
          </w:p>
        </w:tc>
        <w:tc>
          <w:tcPr>
            <w:tcW w:w="3969" w:type="dxa"/>
            <w:vAlign w:val="center"/>
          </w:tcPr>
          <w:p w:rsidR="00FA3CA6" w:rsidRPr="000061FD" w:rsidRDefault="00FA3CA6" w:rsidP="00EE7A90">
            <w:pPr>
              <w:spacing w:line="240" w:lineRule="auto"/>
              <w:ind w:firstLine="0"/>
              <w:jc w:val="left"/>
              <w:rPr>
                <w:sz w:val="18"/>
                <w:szCs w:val="18"/>
              </w:rPr>
            </w:pPr>
            <w:r>
              <w:rPr>
                <w:sz w:val="18"/>
                <w:szCs w:val="18"/>
              </w:rPr>
              <w:t>Достаток такого фактора производства как труд дает возможности для расширения производства</w:t>
            </w:r>
          </w:p>
        </w:tc>
      </w:tr>
      <w:tr w:rsidR="00FA3CA6" w:rsidTr="00EE7A90">
        <w:trPr>
          <w:trHeight w:val="1194"/>
        </w:trPr>
        <w:tc>
          <w:tcPr>
            <w:tcW w:w="1985" w:type="dxa"/>
            <w:vMerge w:val="restart"/>
            <w:vAlign w:val="center"/>
          </w:tcPr>
          <w:p w:rsidR="00FA3CA6" w:rsidRPr="000061FD" w:rsidRDefault="00FA3CA6" w:rsidP="00EE7A90">
            <w:pPr>
              <w:spacing w:line="240" w:lineRule="auto"/>
              <w:ind w:firstLine="0"/>
              <w:jc w:val="left"/>
              <w:rPr>
                <w:sz w:val="18"/>
                <w:szCs w:val="18"/>
              </w:rPr>
            </w:pPr>
            <w:r w:rsidRPr="000061FD">
              <w:rPr>
                <w:sz w:val="18"/>
                <w:szCs w:val="18"/>
              </w:rPr>
              <w:t xml:space="preserve">Технологические </w:t>
            </w:r>
          </w:p>
        </w:tc>
        <w:tc>
          <w:tcPr>
            <w:tcW w:w="3402" w:type="dxa"/>
            <w:vAlign w:val="center"/>
          </w:tcPr>
          <w:p w:rsidR="00FA3CA6" w:rsidRPr="000061FD" w:rsidRDefault="00FA3CA6" w:rsidP="00EE7A90">
            <w:pPr>
              <w:autoSpaceDE w:val="0"/>
              <w:autoSpaceDN w:val="0"/>
              <w:adjustRightInd w:val="0"/>
              <w:spacing w:line="240" w:lineRule="auto"/>
              <w:ind w:firstLine="0"/>
              <w:jc w:val="left"/>
              <w:rPr>
                <w:sz w:val="18"/>
                <w:szCs w:val="18"/>
              </w:rPr>
            </w:pPr>
            <w:r>
              <w:rPr>
                <w:sz w:val="18"/>
                <w:szCs w:val="18"/>
              </w:rPr>
              <w:t xml:space="preserve">Научно-технический прогресс в авиационной и  </w:t>
            </w:r>
            <w:r w:rsidRPr="00DA558C">
              <w:rPr>
                <w:sz w:val="18"/>
                <w:szCs w:val="18"/>
              </w:rPr>
              <w:t>авиадвигателестроительной</w:t>
            </w:r>
            <w:r>
              <w:rPr>
                <w:sz w:val="18"/>
                <w:szCs w:val="18"/>
              </w:rPr>
              <w:t xml:space="preserve"> отраслях</w:t>
            </w: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Высокая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0,1</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7</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0,7</w:t>
            </w:r>
          </w:p>
        </w:tc>
        <w:tc>
          <w:tcPr>
            <w:tcW w:w="3969" w:type="dxa"/>
            <w:vAlign w:val="center"/>
          </w:tcPr>
          <w:p w:rsidR="00FA3CA6" w:rsidRPr="000061FD" w:rsidRDefault="00FA3CA6" w:rsidP="00EE7A90">
            <w:pPr>
              <w:spacing w:line="240" w:lineRule="auto"/>
              <w:ind w:firstLine="0"/>
              <w:jc w:val="left"/>
              <w:rPr>
                <w:sz w:val="18"/>
                <w:szCs w:val="18"/>
              </w:rPr>
            </w:pPr>
            <w:r>
              <w:rPr>
                <w:sz w:val="18"/>
                <w:szCs w:val="18"/>
              </w:rPr>
              <w:t>Кооперация предприятий для НИОКР, разработка инновационных продуктов</w:t>
            </w:r>
          </w:p>
        </w:tc>
      </w:tr>
      <w:tr w:rsidR="00FA3CA6" w:rsidTr="00EE7A90">
        <w:tc>
          <w:tcPr>
            <w:tcW w:w="1985" w:type="dxa"/>
            <w:vMerge/>
            <w:vAlign w:val="center"/>
          </w:tcPr>
          <w:p w:rsidR="00FA3CA6" w:rsidRPr="000061FD" w:rsidRDefault="00FA3CA6" w:rsidP="00EE7A90">
            <w:pPr>
              <w:spacing w:line="240" w:lineRule="auto"/>
              <w:ind w:firstLine="0"/>
              <w:jc w:val="left"/>
              <w:rPr>
                <w:sz w:val="18"/>
                <w:szCs w:val="18"/>
              </w:rPr>
            </w:pPr>
          </w:p>
        </w:tc>
        <w:tc>
          <w:tcPr>
            <w:tcW w:w="3402" w:type="dxa"/>
            <w:vAlign w:val="center"/>
          </w:tcPr>
          <w:p w:rsidR="00FA3CA6" w:rsidRDefault="00FA3CA6" w:rsidP="00EE7A90">
            <w:pPr>
              <w:spacing w:line="240" w:lineRule="auto"/>
              <w:ind w:firstLine="0"/>
              <w:jc w:val="left"/>
              <w:rPr>
                <w:sz w:val="18"/>
                <w:szCs w:val="18"/>
              </w:rPr>
            </w:pPr>
            <w:r>
              <w:rPr>
                <w:sz w:val="18"/>
                <w:szCs w:val="18"/>
              </w:rPr>
              <w:t>Модернизация ОПК РФ</w:t>
            </w:r>
          </w:p>
          <w:p w:rsidR="00FA3CA6" w:rsidRPr="000061FD" w:rsidRDefault="00FA3CA6" w:rsidP="00EE7A90">
            <w:pPr>
              <w:spacing w:line="240" w:lineRule="auto"/>
              <w:ind w:firstLine="0"/>
              <w:jc w:val="left"/>
              <w:rPr>
                <w:sz w:val="18"/>
                <w:szCs w:val="18"/>
              </w:rPr>
            </w:pPr>
          </w:p>
        </w:tc>
        <w:tc>
          <w:tcPr>
            <w:tcW w:w="993" w:type="dxa"/>
            <w:vAlign w:val="center"/>
          </w:tcPr>
          <w:p w:rsidR="00FA3CA6" w:rsidRPr="000061FD" w:rsidRDefault="00FA3CA6" w:rsidP="00EE7A90">
            <w:pPr>
              <w:spacing w:line="240" w:lineRule="auto"/>
              <w:ind w:firstLine="0"/>
              <w:jc w:val="center"/>
              <w:rPr>
                <w:sz w:val="18"/>
                <w:szCs w:val="18"/>
              </w:rPr>
            </w:pPr>
            <w:r>
              <w:rPr>
                <w:sz w:val="18"/>
                <w:szCs w:val="18"/>
              </w:rPr>
              <w:t>+</w:t>
            </w:r>
          </w:p>
        </w:tc>
        <w:tc>
          <w:tcPr>
            <w:tcW w:w="1134" w:type="dxa"/>
            <w:vAlign w:val="center"/>
          </w:tcPr>
          <w:p w:rsidR="00FA3CA6" w:rsidRPr="000061FD" w:rsidRDefault="00FA3CA6" w:rsidP="00EE7A90">
            <w:pPr>
              <w:spacing w:line="240" w:lineRule="auto"/>
              <w:ind w:firstLine="0"/>
              <w:jc w:val="center"/>
              <w:rPr>
                <w:sz w:val="18"/>
                <w:szCs w:val="18"/>
              </w:rPr>
            </w:pPr>
            <w:r>
              <w:rPr>
                <w:sz w:val="18"/>
                <w:szCs w:val="18"/>
              </w:rPr>
              <w:t>Средняя</w:t>
            </w:r>
          </w:p>
        </w:tc>
        <w:tc>
          <w:tcPr>
            <w:tcW w:w="992" w:type="dxa"/>
            <w:vAlign w:val="center"/>
          </w:tcPr>
          <w:p w:rsidR="00FA3CA6" w:rsidRPr="000061FD" w:rsidRDefault="00FA3CA6" w:rsidP="00EE7A90">
            <w:pPr>
              <w:spacing w:line="240" w:lineRule="auto"/>
              <w:ind w:firstLine="0"/>
              <w:jc w:val="center"/>
              <w:rPr>
                <w:sz w:val="18"/>
                <w:szCs w:val="18"/>
              </w:rPr>
            </w:pPr>
            <w:r>
              <w:rPr>
                <w:sz w:val="18"/>
                <w:szCs w:val="18"/>
              </w:rPr>
              <w:t>0,09</w:t>
            </w:r>
          </w:p>
        </w:tc>
        <w:tc>
          <w:tcPr>
            <w:tcW w:w="850" w:type="dxa"/>
            <w:vAlign w:val="center"/>
          </w:tcPr>
          <w:p w:rsidR="00FA3CA6" w:rsidRPr="000061FD" w:rsidRDefault="00FA3CA6" w:rsidP="00EE7A90">
            <w:pPr>
              <w:spacing w:line="240" w:lineRule="auto"/>
              <w:ind w:firstLine="0"/>
              <w:jc w:val="center"/>
              <w:rPr>
                <w:sz w:val="18"/>
                <w:szCs w:val="18"/>
              </w:rPr>
            </w:pPr>
            <w:r>
              <w:rPr>
                <w:sz w:val="18"/>
                <w:szCs w:val="18"/>
              </w:rPr>
              <w:t>5</w:t>
            </w:r>
          </w:p>
        </w:tc>
        <w:tc>
          <w:tcPr>
            <w:tcW w:w="1276" w:type="dxa"/>
            <w:vAlign w:val="center"/>
          </w:tcPr>
          <w:p w:rsidR="00FA3CA6" w:rsidRPr="000061FD" w:rsidRDefault="00FA3CA6" w:rsidP="00EE7A90">
            <w:pPr>
              <w:spacing w:line="240" w:lineRule="auto"/>
              <w:ind w:firstLine="0"/>
              <w:jc w:val="center"/>
              <w:rPr>
                <w:sz w:val="18"/>
                <w:szCs w:val="18"/>
              </w:rPr>
            </w:pPr>
            <w:r>
              <w:rPr>
                <w:sz w:val="18"/>
                <w:szCs w:val="18"/>
              </w:rPr>
              <w:t>0,45</w:t>
            </w:r>
          </w:p>
        </w:tc>
        <w:tc>
          <w:tcPr>
            <w:tcW w:w="3969" w:type="dxa"/>
            <w:vAlign w:val="center"/>
          </w:tcPr>
          <w:p w:rsidR="00FA3CA6" w:rsidRPr="000061FD" w:rsidRDefault="00FA3CA6" w:rsidP="00EE7A90">
            <w:pPr>
              <w:spacing w:line="240" w:lineRule="auto"/>
              <w:ind w:firstLine="0"/>
              <w:jc w:val="left"/>
              <w:rPr>
                <w:sz w:val="18"/>
                <w:szCs w:val="18"/>
              </w:rPr>
            </w:pPr>
            <w:r>
              <w:rPr>
                <w:sz w:val="18"/>
                <w:szCs w:val="18"/>
              </w:rPr>
              <w:t>Освоение новых видов продукции, совершенствование технологии производства</w:t>
            </w:r>
          </w:p>
        </w:tc>
      </w:tr>
      <w:tr w:rsidR="00FA3CA6" w:rsidTr="00EE7A90">
        <w:tc>
          <w:tcPr>
            <w:tcW w:w="1985" w:type="dxa"/>
            <w:vAlign w:val="center"/>
          </w:tcPr>
          <w:p w:rsidR="00FA3CA6" w:rsidRPr="0093105C" w:rsidRDefault="00FA3CA6" w:rsidP="00EE7A90">
            <w:pPr>
              <w:spacing w:line="240" w:lineRule="auto"/>
              <w:ind w:firstLine="0"/>
              <w:jc w:val="left"/>
              <w:rPr>
                <w:b/>
                <w:sz w:val="18"/>
                <w:szCs w:val="18"/>
              </w:rPr>
            </w:pPr>
            <w:r w:rsidRPr="0093105C">
              <w:rPr>
                <w:b/>
                <w:sz w:val="18"/>
                <w:szCs w:val="18"/>
              </w:rPr>
              <w:t>Общая интегральная оценка</w:t>
            </w:r>
          </w:p>
        </w:tc>
        <w:tc>
          <w:tcPr>
            <w:tcW w:w="3402" w:type="dxa"/>
            <w:vAlign w:val="center"/>
          </w:tcPr>
          <w:p w:rsidR="00FA3CA6" w:rsidRPr="00614A13" w:rsidRDefault="00FA3CA6" w:rsidP="00EE7A90">
            <w:pPr>
              <w:spacing w:line="240" w:lineRule="auto"/>
              <w:ind w:firstLine="0"/>
              <w:jc w:val="left"/>
              <w:rPr>
                <w:b/>
                <w:sz w:val="18"/>
                <w:szCs w:val="18"/>
              </w:rPr>
            </w:pPr>
          </w:p>
        </w:tc>
        <w:tc>
          <w:tcPr>
            <w:tcW w:w="993" w:type="dxa"/>
            <w:vAlign w:val="center"/>
          </w:tcPr>
          <w:p w:rsidR="00FA3CA6" w:rsidRPr="00614A13" w:rsidRDefault="00FA3CA6" w:rsidP="00EE7A90">
            <w:pPr>
              <w:spacing w:line="240" w:lineRule="auto"/>
              <w:ind w:firstLine="0"/>
              <w:jc w:val="center"/>
              <w:rPr>
                <w:b/>
                <w:sz w:val="18"/>
                <w:szCs w:val="18"/>
              </w:rPr>
            </w:pPr>
          </w:p>
        </w:tc>
        <w:tc>
          <w:tcPr>
            <w:tcW w:w="1134" w:type="dxa"/>
            <w:vAlign w:val="center"/>
          </w:tcPr>
          <w:p w:rsidR="00FA3CA6" w:rsidRPr="00614A13" w:rsidRDefault="00FA3CA6" w:rsidP="00EE7A90">
            <w:pPr>
              <w:spacing w:line="240" w:lineRule="auto"/>
              <w:ind w:firstLine="0"/>
              <w:jc w:val="center"/>
              <w:rPr>
                <w:b/>
                <w:sz w:val="18"/>
                <w:szCs w:val="18"/>
              </w:rPr>
            </w:pPr>
          </w:p>
        </w:tc>
        <w:tc>
          <w:tcPr>
            <w:tcW w:w="992" w:type="dxa"/>
            <w:vAlign w:val="center"/>
          </w:tcPr>
          <w:p w:rsidR="00FA3CA6" w:rsidRPr="00614A13" w:rsidRDefault="00FA3CA6" w:rsidP="00EE7A90">
            <w:pPr>
              <w:spacing w:line="240" w:lineRule="auto"/>
              <w:ind w:firstLine="0"/>
              <w:jc w:val="center"/>
              <w:rPr>
                <w:b/>
                <w:sz w:val="18"/>
                <w:szCs w:val="18"/>
              </w:rPr>
            </w:pPr>
            <w:r w:rsidRPr="00614A13">
              <w:rPr>
                <w:b/>
                <w:sz w:val="18"/>
                <w:szCs w:val="18"/>
              </w:rPr>
              <w:t>1</w:t>
            </w:r>
          </w:p>
        </w:tc>
        <w:tc>
          <w:tcPr>
            <w:tcW w:w="850" w:type="dxa"/>
            <w:vAlign w:val="center"/>
          </w:tcPr>
          <w:p w:rsidR="00FA3CA6" w:rsidRPr="00614A13" w:rsidRDefault="00FA3CA6" w:rsidP="00EE7A90">
            <w:pPr>
              <w:spacing w:line="240" w:lineRule="auto"/>
              <w:ind w:firstLine="0"/>
              <w:jc w:val="center"/>
              <w:rPr>
                <w:b/>
                <w:sz w:val="18"/>
                <w:szCs w:val="18"/>
              </w:rPr>
            </w:pPr>
          </w:p>
        </w:tc>
        <w:tc>
          <w:tcPr>
            <w:tcW w:w="1276" w:type="dxa"/>
            <w:vAlign w:val="center"/>
          </w:tcPr>
          <w:p w:rsidR="00FA3CA6" w:rsidRPr="00614A13" w:rsidRDefault="00FA3CA6" w:rsidP="00EE7A90">
            <w:pPr>
              <w:spacing w:line="240" w:lineRule="auto"/>
              <w:ind w:firstLine="0"/>
              <w:jc w:val="center"/>
              <w:rPr>
                <w:b/>
                <w:sz w:val="18"/>
                <w:szCs w:val="18"/>
              </w:rPr>
            </w:pPr>
            <w:r>
              <w:rPr>
                <w:b/>
                <w:sz w:val="18"/>
                <w:szCs w:val="18"/>
              </w:rPr>
              <w:t>0,96</w:t>
            </w:r>
          </w:p>
        </w:tc>
        <w:tc>
          <w:tcPr>
            <w:tcW w:w="3969" w:type="dxa"/>
            <w:vAlign w:val="center"/>
          </w:tcPr>
          <w:p w:rsidR="00FA3CA6" w:rsidRPr="000061FD" w:rsidRDefault="00FA3CA6" w:rsidP="00EE7A90">
            <w:pPr>
              <w:spacing w:line="240" w:lineRule="auto"/>
              <w:ind w:firstLine="0"/>
              <w:jc w:val="left"/>
              <w:rPr>
                <w:sz w:val="18"/>
                <w:szCs w:val="18"/>
              </w:rPr>
            </w:pPr>
          </w:p>
        </w:tc>
      </w:tr>
    </w:tbl>
    <w:p w:rsidR="00FA3CA6" w:rsidRDefault="00FA3CA6" w:rsidP="00FA3CA6">
      <w:pPr>
        <w:pageBreakBefore/>
        <w:ind w:left="709" w:firstLine="0"/>
        <w:rPr>
          <w:u w:val="single"/>
        </w:rPr>
        <w:sectPr w:rsidR="00FA3CA6" w:rsidSect="00E40407">
          <w:pgSz w:w="16840" w:h="11907" w:orient="landscape" w:code="9"/>
          <w:pgMar w:top="1134" w:right="567" w:bottom="1134" w:left="1701" w:header="709" w:footer="709" w:gutter="0"/>
          <w:cols w:space="708"/>
          <w:titlePg/>
          <w:docGrid w:linePitch="360"/>
        </w:sectPr>
      </w:pPr>
    </w:p>
    <w:p w:rsidR="00FA3CA6" w:rsidRPr="0019213B" w:rsidRDefault="001D113A" w:rsidP="001D113A">
      <w:pPr>
        <w:pStyle w:val="1"/>
        <w:spacing w:after="240"/>
        <w:jc w:val="right"/>
      </w:pPr>
      <w:bookmarkStart w:id="17" w:name="_Toc513992066"/>
      <w:r>
        <w:lastRenderedPageBreak/>
        <w:t>ПРИЛОЖЕНИЕ</w:t>
      </w:r>
      <w:r w:rsidR="00FA3CA6">
        <w:t xml:space="preserve"> 3 </w:t>
      </w:r>
      <w:r w:rsidR="00FA3CA6">
        <w:rPr>
          <w:lang w:val="de-DE"/>
        </w:rPr>
        <w:t>SWOT</w:t>
      </w:r>
      <w:r w:rsidR="00FA3CA6" w:rsidRPr="00FA3CA6">
        <w:t>-</w:t>
      </w:r>
      <w:r>
        <w:t>АНАЛИЗ</w:t>
      </w:r>
      <w:r w:rsidR="00FA3CA6">
        <w:t xml:space="preserve">. </w:t>
      </w:r>
      <w:r>
        <w:t xml:space="preserve">ПЕРЕКРЕСТНЫЕ СТРАТЕГИИ </w:t>
      </w:r>
      <w:r>
        <w:rPr>
          <w:szCs w:val="24"/>
        </w:rPr>
        <w:t>ОАО «ОДК-КЛИМОВ</w:t>
      </w:r>
      <w:r w:rsidR="00FA3CA6">
        <w:rPr>
          <w:szCs w:val="24"/>
        </w:rPr>
        <w:t>»</w:t>
      </w:r>
      <w:bookmarkEnd w:id="17"/>
    </w:p>
    <w:tbl>
      <w:tblPr>
        <w:tblStyle w:val="af8"/>
        <w:tblW w:w="14743" w:type="dxa"/>
        <w:tblInd w:w="-176" w:type="dxa"/>
        <w:tblLayout w:type="fixed"/>
        <w:tblLook w:val="04A0"/>
      </w:tblPr>
      <w:tblGrid>
        <w:gridCol w:w="1277"/>
        <w:gridCol w:w="2409"/>
        <w:gridCol w:w="1701"/>
        <w:gridCol w:w="426"/>
        <w:gridCol w:w="708"/>
        <w:gridCol w:w="1276"/>
        <w:gridCol w:w="1136"/>
        <w:gridCol w:w="140"/>
        <w:gridCol w:w="852"/>
        <w:gridCol w:w="424"/>
        <w:gridCol w:w="1559"/>
        <w:gridCol w:w="1276"/>
        <w:gridCol w:w="1559"/>
      </w:tblGrid>
      <w:tr w:rsidR="00EE7A90" w:rsidTr="00911893">
        <w:trPr>
          <w:trHeight w:val="493"/>
        </w:trPr>
        <w:tc>
          <w:tcPr>
            <w:tcW w:w="1277" w:type="dxa"/>
          </w:tcPr>
          <w:p w:rsidR="00FA3CA6" w:rsidRPr="00F86451" w:rsidRDefault="00FA3CA6" w:rsidP="00EE7A90">
            <w:pPr>
              <w:spacing w:line="240" w:lineRule="auto"/>
              <w:ind w:firstLine="0"/>
              <w:jc w:val="left"/>
              <w:rPr>
                <w:sz w:val="18"/>
                <w:szCs w:val="18"/>
              </w:rPr>
            </w:pPr>
          </w:p>
        </w:tc>
        <w:tc>
          <w:tcPr>
            <w:tcW w:w="2409" w:type="dxa"/>
          </w:tcPr>
          <w:p w:rsidR="00FA3CA6" w:rsidRPr="00F86451" w:rsidRDefault="00FA3CA6" w:rsidP="00EE7A90">
            <w:pPr>
              <w:spacing w:line="240" w:lineRule="auto"/>
              <w:ind w:firstLine="0"/>
              <w:jc w:val="left"/>
              <w:rPr>
                <w:sz w:val="18"/>
                <w:szCs w:val="18"/>
              </w:rPr>
            </w:pPr>
          </w:p>
        </w:tc>
        <w:tc>
          <w:tcPr>
            <w:tcW w:w="6663" w:type="dxa"/>
            <w:gridSpan w:val="8"/>
            <w:shd w:val="clear" w:color="auto" w:fill="E5DFEC" w:themeFill="accent4" w:themeFillTint="33"/>
            <w:vAlign w:val="center"/>
          </w:tcPr>
          <w:p w:rsidR="00FA3CA6" w:rsidRPr="00F86451" w:rsidRDefault="00FA3CA6" w:rsidP="00EE7A90">
            <w:pPr>
              <w:spacing w:line="240" w:lineRule="auto"/>
              <w:ind w:firstLine="0"/>
              <w:jc w:val="center"/>
              <w:rPr>
                <w:sz w:val="18"/>
                <w:szCs w:val="18"/>
              </w:rPr>
            </w:pPr>
            <w:r w:rsidRPr="00F86451">
              <w:rPr>
                <w:sz w:val="18"/>
                <w:szCs w:val="18"/>
              </w:rPr>
              <w:t>Сильные стороны</w:t>
            </w:r>
          </w:p>
        </w:tc>
        <w:tc>
          <w:tcPr>
            <w:tcW w:w="4394" w:type="dxa"/>
            <w:gridSpan w:val="3"/>
            <w:shd w:val="clear" w:color="auto" w:fill="DAEEF3" w:themeFill="accent5" w:themeFillTint="33"/>
            <w:vAlign w:val="center"/>
          </w:tcPr>
          <w:p w:rsidR="00FA3CA6" w:rsidRPr="00F86451" w:rsidRDefault="00FA3CA6" w:rsidP="00EE7A90">
            <w:pPr>
              <w:spacing w:line="240" w:lineRule="auto"/>
              <w:ind w:firstLine="0"/>
              <w:jc w:val="center"/>
              <w:rPr>
                <w:sz w:val="18"/>
                <w:szCs w:val="18"/>
              </w:rPr>
            </w:pPr>
            <w:r w:rsidRPr="00F86451">
              <w:rPr>
                <w:sz w:val="18"/>
                <w:szCs w:val="18"/>
              </w:rPr>
              <w:t>Слабые стороны</w:t>
            </w:r>
          </w:p>
        </w:tc>
      </w:tr>
      <w:tr w:rsidR="00C733D1" w:rsidRPr="00AF044B" w:rsidTr="00911893">
        <w:trPr>
          <w:trHeight w:val="1703"/>
        </w:trPr>
        <w:tc>
          <w:tcPr>
            <w:tcW w:w="1277" w:type="dxa"/>
          </w:tcPr>
          <w:p w:rsidR="00FA3CA6" w:rsidRPr="00F86451" w:rsidRDefault="00FA3CA6" w:rsidP="00EE7A90">
            <w:pPr>
              <w:spacing w:line="240" w:lineRule="auto"/>
              <w:ind w:firstLine="0"/>
              <w:jc w:val="left"/>
              <w:rPr>
                <w:sz w:val="18"/>
                <w:szCs w:val="18"/>
              </w:rPr>
            </w:pPr>
          </w:p>
        </w:tc>
        <w:tc>
          <w:tcPr>
            <w:tcW w:w="2409" w:type="dxa"/>
            <w:vAlign w:val="center"/>
          </w:tcPr>
          <w:p w:rsidR="00FA3CA6" w:rsidRPr="00F86451" w:rsidRDefault="00FA3CA6" w:rsidP="00EE7A90">
            <w:pPr>
              <w:spacing w:line="240" w:lineRule="auto"/>
              <w:ind w:firstLine="0"/>
              <w:jc w:val="left"/>
              <w:rPr>
                <w:sz w:val="18"/>
                <w:szCs w:val="18"/>
              </w:rPr>
            </w:pPr>
          </w:p>
        </w:tc>
        <w:tc>
          <w:tcPr>
            <w:tcW w:w="1701" w:type="dxa"/>
            <w:shd w:val="clear" w:color="auto" w:fill="E5DFEC" w:themeFill="accent4" w:themeFillTint="33"/>
            <w:vAlign w:val="center"/>
          </w:tcPr>
          <w:p w:rsidR="00FA3CA6" w:rsidRPr="00F86451" w:rsidRDefault="00FA3CA6" w:rsidP="00EE7A90">
            <w:pPr>
              <w:spacing w:line="240" w:lineRule="auto"/>
              <w:ind w:firstLine="0"/>
              <w:jc w:val="center"/>
              <w:rPr>
                <w:sz w:val="18"/>
                <w:szCs w:val="18"/>
              </w:rPr>
            </w:pPr>
            <w:r w:rsidRPr="00F86451">
              <w:rPr>
                <w:sz w:val="18"/>
                <w:szCs w:val="18"/>
              </w:rPr>
              <w:t>Наличие собственного учебного и научного центров, опытно-конструкторского бюро</w:t>
            </w:r>
          </w:p>
          <w:p w:rsidR="00FA3CA6" w:rsidRPr="00F86451" w:rsidRDefault="00FA3CA6" w:rsidP="00EE7A90">
            <w:pPr>
              <w:spacing w:line="240" w:lineRule="auto"/>
              <w:ind w:firstLine="0"/>
              <w:jc w:val="center"/>
              <w:rPr>
                <w:sz w:val="18"/>
                <w:szCs w:val="18"/>
              </w:rPr>
            </w:pPr>
          </w:p>
        </w:tc>
        <w:tc>
          <w:tcPr>
            <w:tcW w:w="1134" w:type="dxa"/>
            <w:gridSpan w:val="2"/>
            <w:shd w:val="clear" w:color="auto" w:fill="E5DFEC" w:themeFill="accent4" w:themeFillTint="33"/>
            <w:vAlign w:val="center"/>
          </w:tcPr>
          <w:p w:rsidR="00FA3CA6" w:rsidRPr="00F86451" w:rsidRDefault="00FA3CA6" w:rsidP="00EE7A90">
            <w:pPr>
              <w:spacing w:line="240" w:lineRule="auto"/>
              <w:ind w:firstLine="0"/>
              <w:jc w:val="center"/>
              <w:rPr>
                <w:sz w:val="18"/>
                <w:szCs w:val="18"/>
              </w:rPr>
            </w:pPr>
            <w:r w:rsidRPr="00F86451">
              <w:rPr>
                <w:sz w:val="18"/>
                <w:szCs w:val="18"/>
              </w:rPr>
              <w:t>Развитая система контроля качества</w:t>
            </w:r>
          </w:p>
          <w:p w:rsidR="00FA3CA6" w:rsidRPr="00F86451" w:rsidRDefault="00FA3CA6" w:rsidP="00EE7A90">
            <w:pPr>
              <w:spacing w:line="240" w:lineRule="auto"/>
              <w:ind w:firstLine="0"/>
              <w:jc w:val="center"/>
              <w:rPr>
                <w:sz w:val="18"/>
                <w:szCs w:val="18"/>
              </w:rPr>
            </w:pPr>
          </w:p>
        </w:tc>
        <w:tc>
          <w:tcPr>
            <w:tcW w:w="1276" w:type="dxa"/>
            <w:shd w:val="clear" w:color="auto" w:fill="E5DFEC" w:themeFill="accent4" w:themeFillTint="33"/>
            <w:vAlign w:val="center"/>
          </w:tcPr>
          <w:p w:rsidR="00FA3CA6" w:rsidRPr="00F86451" w:rsidRDefault="00FA3CA6" w:rsidP="00EE7A90">
            <w:pPr>
              <w:spacing w:line="240" w:lineRule="auto"/>
              <w:ind w:firstLine="0"/>
              <w:jc w:val="center"/>
              <w:rPr>
                <w:sz w:val="18"/>
                <w:szCs w:val="18"/>
              </w:rPr>
            </w:pPr>
            <w:r w:rsidRPr="00F86451">
              <w:rPr>
                <w:sz w:val="18"/>
                <w:szCs w:val="18"/>
              </w:rPr>
              <w:t>Широкий ассортимент продукции</w:t>
            </w:r>
          </w:p>
          <w:p w:rsidR="00FA3CA6" w:rsidRPr="00F86451" w:rsidRDefault="00FA3CA6" w:rsidP="00EE7A90">
            <w:pPr>
              <w:spacing w:line="240" w:lineRule="auto"/>
              <w:ind w:firstLine="0"/>
              <w:jc w:val="center"/>
              <w:rPr>
                <w:sz w:val="18"/>
                <w:szCs w:val="18"/>
              </w:rPr>
            </w:pPr>
          </w:p>
        </w:tc>
        <w:tc>
          <w:tcPr>
            <w:tcW w:w="1276" w:type="dxa"/>
            <w:gridSpan w:val="2"/>
            <w:shd w:val="clear" w:color="auto" w:fill="E5DFEC" w:themeFill="accent4" w:themeFillTint="33"/>
            <w:vAlign w:val="center"/>
          </w:tcPr>
          <w:p w:rsidR="00FA3CA6" w:rsidRPr="00F86451" w:rsidRDefault="00FA3CA6" w:rsidP="00EE7A90">
            <w:pPr>
              <w:spacing w:line="240" w:lineRule="auto"/>
              <w:ind w:firstLine="0"/>
              <w:jc w:val="center"/>
              <w:rPr>
                <w:sz w:val="18"/>
                <w:szCs w:val="18"/>
              </w:rPr>
            </w:pPr>
            <w:r w:rsidRPr="00F86451">
              <w:rPr>
                <w:sz w:val="18"/>
                <w:szCs w:val="18"/>
              </w:rPr>
              <w:t>Наличие клиентов государственного характера</w:t>
            </w:r>
          </w:p>
          <w:p w:rsidR="00FA3CA6" w:rsidRPr="00F86451" w:rsidRDefault="00FA3CA6" w:rsidP="00EE7A90">
            <w:pPr>
              <w:spacing w:line="240" w:lineRule="auto"/>
              <w:ind w:firstLine="0"/>
              <w:jc w:val="center"/>
              <w:rPr>
                <w:sz w:val="18"/>
                <w:szCs w:val="18"/>
              </w:rPr>
            </w:pPr>
          </w:p>
        </w:tc>
        <w:tc>
          <w:tcPr>
            <w:tcW w:w="1276" w:type="dxa"/>
            <w:gridSpan w:val="2"/>
            <w:shd w:val="clear" w:color="auto" w:fill="E5DFEC" w:themeFill="accent4" w:themeFillTint="33"/>
            <w:vAlign w:val="center"/>
          </w:tcPr>
          <w:p w:rsidR="00FA3CA6" w:rsidRPr="00F86451" w:rsidRDefault="00FA3CA6" w:rsidP="00EE7A90">
            <w:pPr>
              <w:spacing w:line="240" w:lineRule="auto"/>
              <w:ind w:firstLine="0"/>
              <w:jc w:val="center"/>
              <w:rPr>
                <w:sz w:val="18"/>
                <w:szCs w:val="18"/>
              </w:rPr>
            </w:pPr>
            <w:r w:rsidRPr="00F86451">
              <w:rPr>
                <w:sz w:val="18"/>
                <w:szCs w:val="18"/>
              </w:rPr>
              <w:t>Наличие зарубежных партнеров и клиентов</w:t>
            </w:r>
          </w:p>
          <w:p w:rsidR="00FA3CA6" w:rsidRPr="00F86451" w:rsidRDefault="00FA3CA6" w:rsidP="00EE7A90">
            <w:pPr>
              <w:spacing w:line="240" w:lineRule="auto"/>
              <w:ind w:firstLine="0"/>
              <w:jc w:val="center"/>
              <w:rPr>
                <w:sz w:val="18"/>
                <w:szCs w:val="18"/>
              </w:rPr>
            </w:pPr>
          </w:p>
        </w:tc>
        <w:tc>
          <w:tcPr>
            <w:tcW w:w="1559" w:type="dxa"/>
            <w:shd w:val="clear" w:color="auto" w:fill="DAEEF3" w:themeFill="accent5" w:themeFillTint="33"/>
            <w:vAlign w:val="center"/>
          </w:tcPr>
          <w:p w:rsidR="00FA3CA6" w:rsidRPr="00F86451" w:rsidRDefault="00FA3CA6" w:rsidP="00EE7A90">
            <w:pPr>
              <w:spacing w:line="240" w:lineRule="auto"/>
              <w:ind w:firstLine="0"/>
              <w:jc w:val="center"/>
              <w:rPr>
                <w:sz w:val="18"/>
                <w:szCs w:val="18"/>
              </w:rPr>
            </w:pPr>
            <w:r w:rsidRPr="00F86451">
              <w:rPr>
                <w:sz w:val="18"/>
                <w:szCs w:val="18"/>
              </w:rPr>
              <w:t>Специфическая труднореализуемая продукция</w:t>
            </w:r>
          </w:p>
          <w:p w:rsidR="00FA3CA6" w:rsidRPr="00F86451" w:rsidRDefault="00FA3CA6" w:rsidP="00EE7A90">
            <w:pPr>
              <w:spacing w:line="240" w:lineRule="auto"/>
              <w:ind w:firstLine="0"/>
              <w:jc w:val="center"/>
              <w:rPr>
                <w:sz w:val="18"/>
                <w:szCs w:val="18"/>
              </w:rPr>
            </w:pPr>
          </w:p>
        </w:tc>
        <w:tc>
          <w:tcPr>
            <w:tcW w:w="1276" w:type="dxa"/>
            <w:shd w:val="clear" w:color="auto" w:fill="DAEEF3" w:themeFill="accent5" w:themeFillTint="33"/>
            <w:vAlign w:val="center"/>
          </w:tcPr>
          <w:p w:rsidR="00FA3CA6" w:rsidRPr="00F86451" w:rsidRDefault="00FA3CA6" w:rsidP="00EE7A90">
            <w:pPr>
              <w:spacing w:line="240" w:lineRule="auto"/>
              <w:ind w:firstLine="0"/>
              <w:jc w:val="center"/>
              <w:rPr>
                <w:sz w:val="18"/>
                <w:szCs w:val="18"/>
              </w:rPr>
            </w:pPr>
            <w:r w:rsidRPr="00F86451">
              <w:rPr>
                <w:sz w:val="18"/>
                <w:szCs w:val="18"/>
              </w:rPr>
              <w:t>Зависимость от поставщиков комплектующих</w:t>
            </w:r>
          </w:p>
          <w:p w:rsidR="00FA3CA6" w:rsidRPr="00F86451" w:rsidRDefault="00FA3CA6" w:rsidP="00EE7A90">
            <w:pPr>
              <w:spacing w:line="240" w:lineRule="auto"/>
              <w:ind w:firstLine="0"/>
              <w:jc w:val="center"/>
              <w:rPr>
                <w:sz w:val="18"/>
                <w:szCs w:val="18"/>
              </w:rPr>
            </w:pPr>
          </w:p>
        </w:tc>
        <w:tc>
          <w:tcPr>
            <w:tcW w:w="1559" w:type="dxa"/>
            <w:shd w:val="clear" w:color="auto" w:fill="DAEEF3" w:themeFill="accent5" w:themeFillTint="33"/>
            <w:vAlign w:val="center"/>
          </w:tcPr>
          <w:p w:rsidR="00FA3CA6" w:rsidRPr="00F86451" w:rsidRDefault="00FA3CA6" w:rsidP="00EE7A90">
            <w:pPr>
              <w:pStyle w:val="Default"/>
              <w:jc w:val="center"/>
              <w:rPr>
                <w:sz w:val="18"/>
                <w:szCs w:val="18"/>
              </w:rPr>
            </w:pPr>
            <w:r w:rsidRPr="00F86451">
              <w:rPr>
                <w:sz w:val="18"/>
                <w:szCs w:val="18"/>
              </w:rPr>
              <w:t>Отсутствие новых каналов сбыта для осуществления внешнеэкономической деятельности</w:t>
            </w:r>
          </w:p>
          <w:p w:rsidR="00FA3CA6" w:rsidRPr="00F86451" w:rsidRDefault="00FA3CA6" w:rsidP="00EE7A90">
            <w:pPr>
              <w:spacing w:line="240" w:lineRule="auto"/>
              <w:ind w:firstLine="0"/>
              <w:jc w:val="center"/>
              <w:rPr>
                <w:sz w:val="18"/>
                <w:szCs w:val="18"/>
              </w:rPr>
            </w:pPr>
          </w:p>
        </w:tc>
      </w:tr>
      <w:tr w:rsidR="00C733D1" w:rsidRPr="00AF044B" w:rsidTr="00911893">
        <w:trPr>
          <w:trHeight w:val="1262"/>
        </w:trPr>
        <w:tc>
          <w:tcPr>
            <w:tcW w:w="1277" w:type="dxa"/>
            <w:vMerge w:val="restart"/>
            <w:shd w:val="clear" w:color="auto" w:fill="D6E3BC" w:themeFill="accent3" w:themeFillTint="66"/>
            <w:vAlign w:val="center"/>
          </w:tcPr>
          <w:p w:rsidR="00FA3CA6" w:rsidRPr="00F86451" w:rsidRDefault="00FA3CA6" w:rsidP="00EE7A90">
            <w:pPr>
              <w:spacing w:line="240" w:lineRule="auto"/>
              <w:ind w:firstLine="0"/>
              <w:jc w:val="left"/>
              <w:rPr>
                <w:sz w:val="18"/>
                <w:szCs w:val="18"/>
                <w:lang w:val="de-DE"/>
              </w:rPr>
            </w:pPr>
            <w:r w:rsidRPr="00F86451">
              <w:rPr>
                <w:sz w:val="18"/>
                <w:szCs w:val="18"/>
              </w:rPr>
              <w:t>Возможности</w:t>
            </w:r>
          </w:p>
        </w:tc>
        <w:tc>
          <w:tcPr>
            <w:tcW w:w="2409" w:type="dxa"/>
            <w:shd w:val="clear" w:color="auto" w:fill="D6E3BC" w:themeFill="accent3" w:themeFillTint="66"/>
            <w:vAlign w:val="center"/>
          </w:tcPr>
          <w:p w:rsidR="00FA3CA6" w:rsidRPr="00F86451" w:rsidRDefault="00FA3CA6" w:rsidP="00EE7A90">
            <w:pPr>
              <w:spacing w:line="240" w:lineRule="auto"/>
              <w:ind w:firstLine="0"/>
              <w:jc w:val="left"/>
              <w:rPr>
                <w:sz w:val="18"/>
                <w:szCs w:val="18"/>
              </w:rPr>
            </w:pPr>
            <w:r w:rsidRPr="00F86451">
              <w:rPr>
                <w:sz w:val="18"/>
                <w:szCs w:val="18"/>
              </w:rPr>
              <w:t>Рост государственной поддержки и бюджетных ассигнований</w:t>
            </w:r>
          </w:p>
          <w:p w:rsidR="00FA3CA6" w:rsidRPr="00F86451" w:rsidRDefault="00FA3CA6" w:rsidP="00EE7A90">
            <w:pPr>
              <w:spacing w:line="240" w:lineRule="auto"/>
              <w:ind w:firstLine="0"/>
              <w:jc w:val="left"/>
              <w:rPr>
                <w:sz w:val="18"/>
                <w:szCs w:val="18"/>
              </w:rPr>
            </w:pPr>
          </w:p>
        </w:tc>
        <w:tc>
          <w:tcPr>
            <w:tcW w:w="2835" w:type="dxa"/>
            <w:gridSpan w:val="3"/>
            <w:vMerge w:val="restart"/>
            <w:shd w:val="clear" w:color="auto" w:fill="auto"/>
            <w:vAlign w:val="center"/>
          </w:tcPr>
          <w:p w:rsidR="00FA3CA6" w:rsidRPr="00F86451" w:rsidRDefault="00FA3CA6" w:rsidP="00EE7A90">
            <w:pPr>
              <w:spacing w:line="240" w:lineRule="auto"/>
              <w:ind w:firstLine="0"/>
              <w:jc w:val="center"/>
              <w:rPr>
                <w:sz w:val="18"/>
                <w:szCs w:val="18"/>
              </w:rPr>
            </w:pPr>
            <w:r w:rsidRPr="00F86451">
              <w:rPr>
                <w:sz w:val="18"/>
                <w:szCs w:val="18"/>
              </w:rPr>
              <w:t>Разработка продуктовых инноваций</w:t>
            </w: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p>
        </w:tc>
      </w:tr>
      <w:tr w:rsidR="00C733D1" w:rsidRPr="00AF044B" w:rsidTr="00911893">
        <w:trPr>
          <w:trHeight w:val="268"/>
        </w:trPr>
        <w:tc>
          <w:tcPr>
            <w:tcW w:w="1277" w:type="dxa"/>
            <w:vMerge/>
            <w:shd w:val="clear" w:color="auto" w:fill="D6E3BC" w:themeFill="accent3" w:themeFillTint="66"/>
          </w:tcPr>
          <w:p w:rsidR="00FA3CA6" w:rsidRPr="00F86451" w:rsidRDefault="00FA3CA6" w:rsidP="00EE7A90">
            <w:pPr>
              <w:spacing w:line="240" w:lineRule="auto"/>
              <w:ind w:firstLine="0"/>
              <w:jc w:val="left"/>
              <w:rPr>
                <w:sz w:val="18"/>
                <w:szCs w:val="18"/>
              </w:rPr>
            </w:pPr>
          </w:p>
        </w:tc>
        <w:tc>
          <w:tcPr>
            <w:tcW w:w="2409" w:type="dxa"/>
            <w:shd w:val="clear" w:color="auto" w:fill="D6E3BC" w:themeFill="accent3" w:themeFillTint="66"/>
            <w:vAlign w:val="center"/>
          </w:tcPr>
          <w:p w:rsidR="00FA3CA6" w:rsidRPr="00F86451" w:rsidRDefault="00FA3CA6" w:rsidP="00EE7A90">
            <w:pPr>
              <w:spacing w:line="240" w:lineRule="auto"/>
              <w:ind w:firstLine="0"/>
              <w:jc w:val="left"/>
              <w:rPr>
                <w:sz w:val="18"/>
                <w:szCs w:val="18"/>
              </w:rPr>
            </w:pPr>
            <w:r w:rsidRPr="00F86451">
              <w:rPr>
                <w:sz w:val="18"/>
                <w:szCs w:val="18"/>
              </w:rPr>
              <w:t>Научно-технический прогресс в авиационной отрасли</w:t>
            </w:r>
          </w:p>
        </w:tc>
        <w:tc>
          <w:tcPr>
            <w:tcW w:w="2835" w:type="dxa"/>
            <w:gridSpan w:val="3"/>
            <w:vMerge/>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r w:rsidRPr="00F86451">
              <w:rPr>
                <w:sz w:val="18"/>
                <w:szCs w:val="18"/>
              </w:rPr>
              <w:t>Научно-техническая кооперация с зарубежными компаниями</w:t>
            </w:r>
          </w:p>
        </w:tc>
      </w:tr>
      <w:tr w:rsidR="00EE7A90" w:rsidRPr="00AF044B" w:rsidTr="00911893">
        <w:trPr>
          <w:trHeight w:val="268"/>
        </w:trPr>
        <w:tc>
          <w:tcPr>
            <w:tcW w:w="1277" w:type="dxa"/>
            <w:vMerge/>
            <w:shd w:val="clear" w:color="auto" w:fill="D6E3BC" w:themeFill="accent3" w:themeFillTint="66"/>
          </w:tcPr>
          <w:p w:rsidR="00FA3CA6" w:rsidRPr="00F86451" w:rsidRDefault="00FA3CA6" w:rsidP="00EE7A90">
            <w:pPr>
              <w:spacing w:line="240" w:lineRule="auto"/>
              <w:ind w:firstLine="0"/>
              <w:jc w:val="left"/>
              <w:rPr>
                <w:sz w:val="18"/>
                <w:szCs w:val="18"/>
              </w:rPr>
            </w:pPr>
          </w:p>
        </w:tc>
        <w:tc>
          <w:tcPr>
            <w:tcW w:w="2409" w:type="dxa"/>
            <w:shd w:val="clear" w:color="auto" w:fill="D6E3BC" w:themeFill="accent3" w:themeFillTint="66"/>
            <w:vAlign w:val="center"/>
          </w:tcPr>
          <w:p w:rsidR="00FA3CA6" w:rsidRPr="00F86451" w:rsidRDefault="00FA3CA6" w:rsidP="00EE7A90">
            <w:pPr>
              <w:spacing w:line="240" w:lineRule="auto"/>
              <w:ind w:firstLine="0"/>
              <w:jc w:val="left"/>
              <w:rPr>
                <w:sz w:val="18"/>
                <w:szCs w:val="18"/>
              </w:rPr>
            </w:pPr>
            <w:r w:rsidRPr="00F86451">
              <w:rPr>
                <w:sz w:val="18"/>
                <w:szCs w:val="18"/>
              </w:rPr>
              <w:t>Улучшение международных отношений РФ с другими странами</w:t>
            </w:r>
          </w:p>
          <w:p w:rsidR="00FA3CA6" w:rsidRPr="00F86451" w:rsidRDefault="00FA3CA6" w:rsidP="00EE7A90">
            <w:pPr>
              <w:spacing w:line="240" w:lineRule="auto"/>
              <w:ind w:firstLine="0"/>
              <w:jc w:val="left"/>
              <w:rPr>
                <w:sz w:val="18"/>
                <w:szCs w:val="18"/>
              </w:rPr>
            </w:pPr>
          </w:p>
        </w:tc>
        <w:tc>
          <w:tcPr>
            <w:tcW w:w="2127"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708" w:type="dxa"/>
            <w:shd w:val="clear" w:color="auto" w:fill="auto"/>
            <w:vAlign w:val="center"/>
          </w:tcPr>
          <w:p w:rsidR="00FA3CA6" w:rsidRPr="00F86451" w:rsidRDefault="00FA3CA6" w:rsidP="00EE7A90">
            <w:pPr>
              <w:spacing w:line="240" w:lineRule="auto"/>
              <w:ind w:firstLine="0"/>
              <w:jc w:val="center"/>
              <w:rPr>
                <w:sz w:val="18"/>
                <w:szCs w:val="18"/>
              </w:rPr>
            </w:pPr>
          </w:p>
        </w:tc>
        <w:tc>
          <w:tcPr>
            <w:tcW w:w="3828" w:type="dxa"/>
            <w:gridSpan w:val="5"/>
            <w:vMerge w:val="restart"/>
            <w:shd w:val="clear" w:color="auto" w:fill="auto"/>
            <w:vAlign w:val="center"/>
          </w:tcPr>
          <w:p w:rsidR="00FA3CA6" w:rsidRPr="00F86451" w:rsidRDefault="00FA3CA6" w:rsidP="00EE7A90">
            <w:pPr>
              <w:spacing w:line="240" w:lineRule="auto"/>
              <w:ind w:firstLine="0"/>
              <w:jc w:val="center"/>
              <w:rPr>
                <w:sz w:val="18"/>
                <w:szCs w:val="18"/>
              </w:rPr>
            </w:pPr>
            <w:r w:rsidRPr="00F86451">
              <w:rPr>
                <w:sz w:val="18"/>
                <w:szCs w:val="18"/>
              </w:rPr>
              <w:t>Концентрация на основе рынка</w:t>
            </w:r>
          </w:p>
        </w:tc>
        <w:tc>
          <w:tcPr>
            <w:tcW w:w="1559" w:type="dxa"/>
            <w:shd w:val="clear" w:color="auto" w:fill="auto"/>
            <w:vAlign w:val="center"/>
          </w:tcPr>
          <w:p w:rsidR="00FA3CA6" w:rsidRPr="00F86451" w:rsidRDefault="00FA3CA6" w:rsidP="00EE7A90">
            <w:pPr>
              <w:spacing w:line="240" w:lineRule="auto"/>
              <w:ind w:firstLine="0"/>
              <w:rPr>
                <w:sz w:val="18"/>
                <w:szCs w:val="18"/>
              </w:rPr>
            </w:pP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r w:rsidRPr="00F86451">
              <w:rPr>
                <w:sz w:val="18"/>
                <w:szCs w:val="18"/>
              </w:rPr>
              <w:t xml:space="preserve">Горизонтальная концентрация </w:t>
            </w:r>
          </w:p>
          <w:p w:rsidR="00FA3CA6" w:rsidRPr="00F86451" w:rsidRDefault="00FA3CA6" w:rsidP="00EE7A90">
            <w:pPr>
              <w:spacing w:line="240" w:lineRule="auto"/>
              <w:ind w:firstLine="0"/>
              <w:jc w:val="center"/>
              <w:rPr>
                <w:sz w:val="18"/>
                <w:szCs w:val="18"/>
              </w:rPr>
            </w:pPr>
            <w:r w:rsidRPr="00F86451">
              <w:rPr>
                <w:sz w:val="18"/>
                <w:szCs w:val="18"/>
              </w:rPr>
              <w:t>(выход на новые рынки)</w:t>
            </w:r>
          </w:p>
        </w:tc>
      </w:tr>
      <w:tr w:rsidR="00EE7A90" w:rsidRPr="00AF044B" w:rsidTr="00911893">
        <w:trPr>
          <w:trHeight w:val="268"/>
        </w:trPr>
        <w:tc>
          <w:tcPr>
            <w:tcW w:w="1277" w:type="dxa"/>
            <w:vMerge/>
            <w:shd w:val="clear" w:color="auto" w:fill="D6E3BC" w:themeFill="accent3" w:themeFillTint="66"/>
          </w:tcPr>
          <w:p w:rsidR="00FA3CA6" w:rsidRPr="00F86451" w:rsidRDefault="00FA3CA6" w:rsidP="00EE7A90">
            <w:pPr>
              <w:spacing w:line="240" w:lineRule="auto"/>
              <w:ind w:firstLine="0"/>
              <w:jc w:val="left"/>
              <w:rPr>
                <w:sz w:val="18"/>
                <w:szCs w:val="18"/>
              </w:rPr>
            </w:pPr>
          </w:p>
        </w:tc>
        <w:tc>
          <w:tcPr>
            <w:tcW w:w="2409" w:type="dxa"/>
            <w:shd w:val="clear" w:color="auto" w:fill="D6E3BC" w:themeFill="accent3" w:themeFillTint="66"/>
            <w:vAlign w:val="center"/>
          </w:tcPr>
          <w:p w:rsidR="00FA3CA6" w:rsidRPr="00F86451" w:rsidRDefault="00FA3CA6" w:rsidP="00EE7A90">
            <w:pPr>
              <w:spacing w:line="240" w:lineRule="auto"/>
              <w:ind w:firstLine="0"/>
              <w:jc w:val="left"/>
              <w:rPr>
                <w:sz w:val="18"/>
                <w:szCs w:val="18"/>
              </w:rPr>
            </w:pPr>
            <w:r w:rsidRPr="00F86451">
              <w:rPr>
                <w:sz w:val="18"/>
                <w:szCs w:val="18"/>
              </w:rPr>
              <w:t>Увеличение производства авиационной продукции (гражданской и военной)</w:t>
            </w:r>
          </w:p>
        </w:tc>
        <w:tc>
          <w:tcPr>
            <w:tcW w:w="2127"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708" w:type="dxa"/>
            <w:shd w:val="clear" w:color="auto" w:fill="auto"/>
            <w:vAlign w:val="center"/>
          </w:tcPr>
          <w:p w:rsidR="00FA3CA6" w:rsidRPr="00F86451" w:rsidRDefault="00FA3CA6" w:rsidP="00EE7A90">
            <w:pPr>
              <w:spacing w:line="240" w:lineRule="auto"/>
              <w:ind w:firstLine="0"/>
              <w:jc w:val="center"/>
              <w:rPr>
                <w:sz w:val="18"/>
                <w:szCs w:val="18"/>
              </w:rPr>
            </w:pPr>
          </w:p>
        </w:tc>
        <w:tc>
          <w:tcPr>
            <w:tcW w:w="3828" w:type="dxa"/>
            <w:gridSpan w:val="5"/>
            <w:vMerge/>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i/>
                <w:sz w:val="18"/>
                <w:szCs w:val="18"/>
              </w:rPr>
            </w:pPr>
          </w:p>
        </w:tc>
      </w:tr>
      <w:tr w:rsidR="00EE7A90" w:rsidTr="00911893">
        <w:trPr>
          <w:trHeight w:val="697"/>
        </w:trPr>
        <w:tc>
          <w:tcPr>
            <w:tcW w:w="1277" w:type="dxa"/>
            <w:vMerge w:val="restart"/>
            <w:shd w:val="clear" w:color="auto" w:fill="F2DBDB" w:themeFill="accent2" w:themeFillTint="33"/>
            <w:vAlign w:val="center"/>
          </w:tcPr>
          <w:p w:rsidR="00FA3CA6" w:rsidRPr="00F86451" w:rsidRDefault="00FA3CA6" w:rsidP="00EE7A90">
            <w:pPr>
              <w:spacing w:line="240" w:lineRule="auto"/>
              <w:ind w:firstLine="0"/>
              <w:jc w:val="left"/>
              <w:rPr>
                <w:sz w:val="18"/>
                <w:szCs w:val="18"/>
              </w:rPr>
            </w:pPr>
            <w:r w:rsidRPr="00F86451">
              <w:rPr>
                <w:sz w:val="18"/>
                <w:szCs w:val="18"/>
              </w:rPr>
              <w:t>Угрозы</w:t>
            </w:r>
          </w:p>
        </w:tc>
        <w:tc>
          <w:tcPr>
            <w:tcW w:w="2409" w:type="dxa"/>
            <w:shd w:val="clear" w:color="auto" w:fill="F2DBDB" w:themeFill="accent2" w:themeFillTint="33"/>
            <w:vAlign w:val="center"/>
          </w:tcPr>
          <w:p w:rsidR="00FA3CA6" w:rsidRPr="00F86451" w:rsidRDefault="00FA3CA6" w:rsidP="00EE7A90">
            <w:pPr>
              <w:spacing w:line="240" w:lineRule="auto"/>
              <w:ind w:firstLine="0"/>
              <w:jc w:val="left"/>
              <w:rPr>
                <w:sz w:val="18"/>
                <w:szCs w:val="18"/>
              </w:rPr>
            </w:pPr>
            <w:r w:rsidRPr="00F86451">
              <w:rPr>
                <w:sz w:val="18"/>
                <w:szCs w:val="18"/>
              </w:rPr>
              <w:t>Экономическая и научно-техническая изоляция РФ со стороны ЕС и США</w:t>
            </w:r>
          </w:p>
          <w:p w:rsidR="00FA3CA6" w:rsidRPr="00F86451" w:rsidRDefault="00FA3CA6" w:rsidP="00EE7A90">
            <w:pPr>
              <w:spacing w:line="240" w:lineRule="auto"/>
              <w:ind w:firstLine="0"/>
              <w:jc w:val="left"/>
              <w:rPr>
                <w:sz w:val="18"/>
                <w:szCs w:val="18"/>
              </w:rPr>
            </w:pPr>
          </w:p>
        </w:tc>
        <w:tc>
          <w:tcPr>
            <w:tcW w:w="2835" w:type="dxa"/>
            <w:gridSpan w:val="3"/>
            <w:shd w:val="clear" w:color="auto" w:fill="auto"/>
            <w:vAlign w:val="center"/>
          </w:tcPr>
          <w:p w:rsidR="00FA3CA6" w:rsidRPr="00F86451" w:rsidRDefault="00FA3CA6" w:rsidP="00EE7A90">
            <w:pPr>
              <w:spacing w:line="240" w:lineRule="auto"/>
              <w:ind w:firstLine="0"/>
              <w:jc w:val="center"/>
              <w:rPr>
                <w:sz w:val="18"/>
                <w:szCs w:val="18"/>
              </w:rPr>
            </w:pPr>
            <w:r w:rsidRPr="00F86451">
              <w:rPr>
                <w:sz w:val="18"/>
                <w:szCs w:val="18"/>
              </w:rPr>
              <w:t>Научно-техническая кооперация с российскими вузами и исследовательскими центрами</w:t>
            </w:r>
          </w:p>
        </w:tc>
        <w:tc>
          <w:tcPr>
            <w:tcW w:w="2412"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992"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424"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r w:rsidRPr="00F86451">
              <w:rPr>
                <w:sz w:val="18"/>
                <w:szCs w:val="18"/>
              </w:rPr>
              <w:t>Обратная интеграция</w:t>
            </w: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p>
        </w:tc>
      </w:tr>
      <w:tr w:rsidR="00EE7A90" w:rsidTr="00911893">
        <w:trPr>
          <w:trHeight w:val="154"/>
        </w:trPr>
        <w:tc>
          <w:tcPr>
            <w:tcW w:w="1277" w:type="dxa"/>
            <w:vMerge/>
            <w:shd w:val="clear" w:color="auto" w:fill="F2DBDB" w:themeFill="accent2" w:themeFillTint="33"/>
          </w:tcPr>
          <w:p w:rsidR="00FA3CA6" w:rsidRPr="00F86451" w:rsidRDefault="00FA3CA6" w:rsidP="00EE7A90">
            <w:pPr>
              <w:spacing w:line="240" w:lineRule="auto"/>
              <w:ind w:firstLine="0"/>
              <w:jc w:val="left"/>
              <w:rPr>
                <w:sz w:val="18"/>
                <w:szCs w:val="18"/>
              </w:rPr>
            </w:pPr>
          </w:p>
        </w:tc>
        <w:tc>
          <w:tcPr>
            <w:tcW w:w="2409" w:type="dxa"/>
            <w:shd w:val="clear" w:color="auto" w:fill="F2DBDB" w:themeFill="accent2" w:themeFillTint="33"/>
            <w:vAlign w:val="center"/>
          </w:tcPr>
          <w:p w:rsidR="00FA3CA6" w:rsidRPr="00F86451" w:rsidRDefault="00FA3CA6" w:rsidP="00EE7A90">
            <w:pPr>
              <w:spacing w:line="240" w:lineRule="auto"/>
              <w:ind w:firstLine="0"/>
              <w:jc w:val="left"/>
              <w:rPr>
                <w:sz w:val="18"/>
                <w:szCs w:val="18"/>
              </w:rPr>
            </w:pPr>
            <w:r w:rsidRPr="00F86451">
              <w:rPr>
                <w:sz w:val="18"/>
                <w:szCs w:val="18"/>
              </w:rPr>
              <w:t>Снижение государственной поддержки и госзаказов</w:t>
            </w:r>
          </w:p>
        </w:tc>
        <w:tc>
          <w:tcPr>
            <w:tcW w:w="2127"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708" w:type="dxa"/>
            <w:shd w:val="clear" w:color="auto" w:fill="auto"/>
            <w:vAlign w:val="center"/>
          </w:tcPr>
          <w:p w:rsidR="00FA3CA6" w:rsidRPr="00F86451" w:rsidRDefault="00FA3CA6" w:rsidP="00EE7A90">
            <w:pPr>
              <w:spacing w:line="240" w:lineRule="auto"/>
              <w:ind w:firstLine="0"/>
              <w:jc w:val="center"/>
              <w:rPr>
                <w:sz w:val="18"/>
                <w:szCs w:val="18"/>
              </w:rPr>
            </w:pPr>
          </w:p>
        </w:tc>
        <w:tc>
          <w:tcPr>
            <w:tcW w:w="2412" w:type="dxa"/>
            <w:gridSpan w:val="2"/>
            <w:shd w:val="clear" w:color="auto" w:fill="auto"/>
            <w:vAlign w:val="center"/>
          </w:tcPr>
          <w:p w:rsidR="00FA3CA6" w:rsidRPr="00F86451" w:rsidRDefault="00FA3CA6" w:rsidP="00EE7A90">
            <w:pPr>
              <w:spacing w:line="240" w:lineRule="auto"/>
              <w:ind w:firstLine="0"/>
              <w:jc w:val="center"/>
              <w:rPr>
                <w:sz w:val="18"/>
                <w:szCs w:val="18"/>
              </w:rPr>
            </w:pPr>
            <w:r w:rsidRPr="00F86451">
              <w:rPr>
                <w:sz w:val="18"/>
                <w:szCs w:val="18"/>
              </w:rPr>
              <w:t>Репозиционирование</w:t>
            </w:r>
          </w:p>
        </w:tc>
        <w:tc>
          <w:tcPr>
            <w:tcW w:w="992"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424"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vMerge w:val="restart"/>
            <w:shd w:val="clear" w:color="auto" w:fill="auto"/>
            <w:vAlign w:val="center"/>
          </w:tcPr>
          <w:p w:rsidR="00FA3CA6" w:rsidRPr="00F86451" w:rsidRDefault="00FA3CA6" w:rsidP="00EE7A90">
            <w:pPr>
              <w:spacing w:line="240" w:lineRule="auto"/>
              <w:ind w:firstLine="0"/>
              <w:jc w:val="center"/>
              <w:rPr>
                <w:sz w:val="18"/>
                <w:szCs w:val="18"/>
              </w:rPr>
            </w:pPr>
            <w:r w:rsidRPr="00F86451">
              <w:rPr>
                <w:sz w:val="18"/>
                <w:szCs w:val="18"/>
              </w:rPr>
              <w:t>Стратегия прекращения инвестиций</w:t>
            </w:r>
          </w:p>
          <w:p w:rsidR="00FA3CA6" w:rsidRPr="00F86451" w:rsidRDefault="00FA3CA6" w:rsidP="00EE7A90">
            <w:pPr>
              <w:spacing w:line="240" w:lineRule="auto"/>
              <w:ind w:firstLine="0"/>
              <w:jc w:val="center"/>
              <w:rPr>
                <w:sz w:val="18"/>
                <w:szCs w:val="18"/>
              </w:rPr>
            </w:pPr>
            <w:r w:rsidRPr="00F86451">
              <w:rPr>
                <w:sz w:val="18"/>
                <w:szCs w:val="18"/>
              </w:rPr>
              <w:t>и переход на массовое производство</w:t>
            </w: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p>
        </w:tc>
      </w:tr>
      <w:tr w:rsidR="00EE7A90" w:rsidTr="00911893">
        <w:trPr>
          <w:trHeight w:val="845"/>
        </w:trPr>
        <w:tc>
          <w:tcPr>
            <w:tcW w:w="1277" w:type="dxa"/>
            <w:vMerge/>
            <w:shd w:val="clear" w:color="auto" w:fill="F2DBDB" w:themeFill="accent2" w:themeFillTint="33"/>
          </w:tcPr>
          <w:p w:rsidR="00FA3CA6" w:rsidRPr="00F86451" w:rsidRDefault="00FA3CA6" w:rsidP="00EE7A90">
            <w:pPr>
              <w:spacing w:line="240" w:lineRule="auto"/>
              <w:ind w:firstLine="0"/>
              <w:jc w:val="left"/>
              <w:rPr>
                <w:sz w:val="18"/>
                <w:szCs w:val="18"/>
              </w:rPr>
            </w:pPr>
          </w:p>
        </w:tc>
        <w:tc>
          <w:tcPr>
            <w:tcW w:w="2409" w:type="dxa"/>
            <w:shd w:val="clear" w:color="auto" w:fill="F2DBDB" w:themeFill="accent2" w:themeFillTint="33"/>
            <w:vAlign w:val="center"/>
          </w:tcPr>
          <w:p w:rsidR="00FA3CA6" w:rsidRPr="00F86451" w:rsidRDefault="00FA3CA6" w:rsidP="00EE7A90">
            <w:pPr>
              <w:spacing w:line="240" w:lineRule="auto"/>
              <w:ind w:firstLine="0"/>
              <w:jc w:val="left"/>
              <w:rPr>
                <w:sz w:val="18"/>
                <w:szCs w:val="18"/>
              </w:rPr>
            </w:pPr>
            <w:r w:rsidRPr="00F86451">
              <w:rPr>
                <w:sz w:val="18"/>
                <w:szCs w:val="18"/>
              </w:rPr>
              <w:t>Снижение производства авиационной продукции</w:t>
            </w:r>
          </w:p>
          <w:p w:rsidR="00FA3CA6" w:rsidRPr="00F86451" w:rsidRDefault="00FA3CA6" w:rsidP="00EE7A90">
            <w:pPr>
              <w:spacing w:line="240" w:lineRule="auto"/>
              <w:ind w:firstLine="0"/>
              <w:jc w:val="left"/>
              <w:rPr>
                <w:sz w:val="18"/>
                <w:szCs w:val="18"/>
              </w:rPr>
            </w:pPr>
            <w:r w:rsidRPr="00F86451">
              <w:rPr>
                <w:sz w:val="18"/>
                <w:szCs w:val="18"/>
              </w:rPr>
              <w:t>(гражданской и военной)</w:t>
            </w:r>
          </w:p>
        </w:tc>
        <w:tc>
          <w:tcPr>
            <w:tcW w:w="2127"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708" w:type="dxa"/>
            <w:shd w:val="clear" w:color="auto" w:fill="auto"/>
            <w:vAlign w:val="center"/>
          </w:tcPr>
          <w:p w:rsidR="00FA3CA6" w:rsidRPr="00F86451" w:rsidRDefault="00FA3CA6" w:rsidP="00EE7A90">
            <w:pPr>
              <w:spacing w:line="240" w:lineRule="auto"/>
              <w:ind w:firstLine="0"/>
              <w:jc w:val="center"/>
              <w:rPr>
                <w:sz w:val="18"/>
                <w:szCs w:val="18"/>
              </w:rPr>
            </w:pPr>
          </w:p>
        </w:tc>
        <w:tc>
          <w:tcPr>
            <w:tcW w:w="2412"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992" w:type="dxa"/>
            <w:gridSpan w:val="2"/>
            <w:shd w:val="clear" w:color="auto" w:fill="auto"/>
            <w:vAlign w:val="center"/>
          </w:tcPr>
          <w:p w:rsidR="00FA3CA6" w:rsidRPr="00F86451" w:rsidRDefault="00FA3CA6" w:rsidP="00EE7A90">
            <w:pPr>
              <w:spacing w:line="240" w:lineRule="auto"/>
              <w:ind w:firstLine="0"/>
              <w:jc w:val="center"/>
              <w:rPr>
                <w:sz w:val="18"/>
                <w:szCs w:val="18"/>
              </w:rPr>
            </w:pPr>
          </w:p>
        </w:tc>
        <w:tc>
          <w:tcPr>
            <w:tcW w:w="424"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vMerge/>
            <w:shd w:val="clear" w:color="auto" w:fill="auto"/>
            <w:vAlign w:val="center"/>
          </w:tcPr>
          <w:p w:rsidR="00FA3CA6" w:rsidRPr="00F86451" w:rsidRDefault="00FA3CA6" w:rsidP="00EE7A90">
            <w:pPr>
              <w:spacing w:line="240" w:lineRule="auto"/>
              <w:ind w:firstLine="0"/>
              <w:jc w:val="center"/>
              <w:rPr>
                <w:sz w:val="18"/>
                <w:szCs w:val="18"/>
              </w:rPr>
            </w:pPr>
          </w:p>
        </w:tc>
        <w:tc>
          <w:tcPr>
            <w:tcW w:w="1276" w:type="dxa"/>
            <w:shd w:val="clear" w:color="auto" w:fill="auto"/>
            <w:vAlign w:val="center"/>
          </w:tcPr>
          <w:p w:rsidR="00FA3CA6" w:rsidRPr="00F86451" w:rsidRDefault="00FA3CA6" w:rsidP="00EE7A90">
            <w:pPr>
              <w:spacing w:line="240" w:lineRule="auto"/>
              <w:ind w:firstLine="0"/>
              <w:jc w:val="center"/>
              <w:rPr>
                <w:sz w:val="18"/>
                <w:szCs w:val="18"/>
              </w:rPr>
            </w:pPr>
          </w:p>
        </w:tc>
        <w:tc>
          <w:tcPr>
            <w:tcW w:w="1559" w:type="dxa"/>
            <w:shd w:val="clear" w:color="auto" w:fill="auto"/>
            <w:vAlign w:val="center"/>
          </w:tcPr>
          <w:p w:rsidR="00FA3CA6" w:rsidRPr="00F86451" w:rsidRDefault="00FA3CA6" w:rsidP="00EE7A90">
            <w:pPr>
              <w:spacing w:line="240" w:lineRule="auto"/>
              <w:ind w:firstLine="0"/>
              <w:jc w:val="center"/>
              <w:rPr>
                <w:sz w:val="18"/>
                <w:szCs w:val="18"/>
              </w:rPr>
            </w:pPr>
          </w:p>
        </w:tc>
      </w:tr>
    </w:tbl>
    <w:p w:rsidR="00FA3CA6" w:rsidRDefault="00FA3CA6" w:rsidP="00FA3CA6">
      <w:pPr>
        <w:pageBreakBefore/>
        <w:sectPr w:rsidR="00FA3CA6" w:rsidSect="00E40407">
          <w:pgSz w:w="16840" w:h="11907" w:orient="landscape" w:code="9"/>
          <w:pgMar w:top="1134" w:right="567" w:bottom="1134" w:left="1701" w:header="709" w:footer="709" w:gutter="0"/>
          <w:cols w:space="708"/>
          <w:titlePg/>
          <w:docGrid w:linePitch="360"/>
        </w:sectPr>
      </w:pPr>
    </w:p>
    <w:p w:rsidR="00CA195E" w:rsidRDefault="00FA10F1" w:rsidP="00FB66C4">
      <w:pPr>
        <w:pStyle w:val="1"/>
        <w:jc w:val="right"/>
      </w:pPr>
      <w:r>
        <w:rPr>
          <w:noProof/>
          <w:lang w:eastAsia="ru-RU"/>
        </w:rPr>
        <w:lastRenderedPageBreak/>
        <w:drawing>
          <wp:anchor distT="0" distB="0" distL="114300" distR="114300" simplePos="0" relativeHeight="252171264" behindDoc="0" locked="0" layoutInCell="1" allowOverlap="1">
            <wp:simplePos x="0" y="0"/>
            <wp:positionH relativeFrom="column">
              <wp:posOffset>100965</wp:posOffset>
            </wp:positionH>
            <wp:positionV relativeFrom="paragraph">
              <wp:posOffset>656590</wp:posOffset>
            </wp:positionV>
            <wp:extent cx="9115425" cy="4829175"/>
            <wp:effectExtent l="1905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9115425" cy="4829175"/>
                    </a:xfrm>
                    <a:prstGeom prst="rect">
                      <a:avLst/>
                    </a:prstGeom>
                    <a:noFill/>
                    <a:ln w="9525">
                      <a:noFill/>
                      <a:miter lim="800000"/>
                      <a:headEnd/>
                      <a:tailEnd/>
                    </a:ln>
                  </pic:spPr>
                </pic:pic>
              </a:graphicData>
            </a:graphic>
          </wp:anchor>
        </w:drawing>
      </w:r>
      <w:bookmarkStart w:id="18" w:name="_Toc513992067"/>
      <w:r w:rsidR="00DD761D">
        <w:t>ПРИЛОЖЕНИЕ</w:t>
      </w:r>
      <w:r w:rsidR="00E7031C" w:rsidRPr="00FB66C4">
        <w:t xml:space="preserve"> 4 </w:t>
      </w:r>
      <w:r w:rsidR="001D113A">
        <w:t xml:space="preserve">ДИАГРАММА БИЗНЕС-ПРОЦЕССА </w:t>
      </w:r>
      <w:r w:rsidR="001D113A">
        <w:rPr>
          <w:rFonts w:cs="Times New Roman"/>
        </w:rPr>
        <w:t>«</w:t>
      </w:r>
      <w:r w:rsidR="001D113A">
        <w:t>ОБУЧЕНИЕ ПЕРСОНАЛА</w:t>
      </w:r>
      <w:r w:rsidR="001D113A">
        <w:rPr>
          <w:rFonts w:cs="Times New Roman"/>
        </w:rPr>
        <w:t>»</w:t>
      </w:r>
      <w:bookmarkEnd w:id="18"/>
    </w:p>
    <w:p w:rsidR="00FB66C4" w:rsidRDefault="00FB66C4" w:rsidP="00FB66C4"/>
    <w:p w:rsidR="00FB66C4" w:rsidRDefault="00984818" w:rsidP="00984818">
      <w:pPr>
        <w:jc w:val="center"/>
      </w:pPr>
      <w:r>
        <w:t xml:space="preserve">Источник: Директор Учебного центра </w:t>
      </w:r>
      <w:r w:rsidRPr="00656860">
        <w:rPr>
          <w:szCs w:val="24"/>
        </w:rPr>
        <w:t>ОАО «ОДК-Климов»</w:t>
      </w:r>
      <w:r>
        <w:rPr>
          <w:szCs w:val="24"/>
        </w:rPr>
        <w:t xml:space="preserve"> </w:t>
      </w:r>
      <w:r>
        <w:t>Ильина Л.Н.</w:t>
      </w:r>
    </w:p>
    <w:p w:rsidR="00FB66C4" w:rsidRDefault="001D113A" w:rsidP="00FB66C4">
      <w:pPr>
        <w:pStyle w:val="1"/>
        <w:jc w:val="right"/>
      </w:pPr>
      <w:bookmarkStart w:id="19" w:name="_Toc513992068"/>
      <w:r>
        <w:lastRenderedPageBreak/>
        <w:t xml:space="preserve">ПРИЛОЖЕНИЕ </w:t>
      </w:r>
      <w:r w:rsidR="00FB66C4">
        <w:t xml:space="preserve">5 </w:t>
      </w:r>
      <w:r>
        <w:t>ЭТАПЫ ПРОФЕССИОНАЛЬНОЙ ЖИЗНИ РАБОТНИКА В</w:t>
      </w:r>
      <w:r w:rsidR="00FB66C4" w:rsidRPr="00F86451">
        <w:t xml:space="preserve"> ОАО «</w:t>
      </w:r>
      <w:r>
        <w:t>ОДК-КЛИМОВ</w:t>
      </w:r>
      <w:r w:rsidR="00FB66C4" w:rsidRPr="00F86451">
        <w:t>»</w:t>
      </w:r>
      <w:bookmarkEnd w:id="19"/>
    </w:p>
    <w:p w:rsidR="00FB66C4" w:rsidRPr="00FB66C4" w:rsidRDefault="00FB66C4" w:rsidP="00FB66C4"/>
    <w:p w:rsidR="00FB66C4" w:rsidRDefault="00293A8B" w:rsidP="00FB66C4">
      <w:r>
        <w:rPr>
          <w:noProof/>
          <w:lang w:eastAsia="ru-RU"/>
        </w:rPr>
        <w:drawing>
          <wp:anchor distT="0" distB="0" distL="114300" distR="114300" simplePos="0" relativeHeight="252173312" behindDoc="0" locked="0" layoutInCell="1" allowOverlap="1">
            <wp:simplePos x="0" y="0"/>
            <wp:positionH relativeFrom="column">
              <wp:posOffset>935355</wp:posOffset>
            </wp:positionH>
            <wp:positionV relativeFrom="paragraph">
              <wp:posOffset>184150</wp:posOffset>
            </wp:positionV>
            <wp:extent cx="8063865" cy="3581400"/>
            <wp:effectExtent l="19050" t="0" r="0" b="0"/>
            <wp:wrapSquare wrapText="bothSides"/>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8063865" cy="3581400"/>
                    </a:xfrm>
                    <a:prstGeom prst="rect">
                      <a:avLst/>
                    </a:prstGeom>
                    <a:noFill/>
                    <a:ln w="9525">
                      <a:noFill/>
                      <a:miter lim="800000"/>
                      <a:headEnd/>
                      <a:tailEnd/>
                    </a:ln>
                  </pic:spPr>
                </pic:pic>
              </a:graphicData>
            </a:graphic>
          </wp:anchor>
        </w:drawing>
      </w:r>
    </w:p>
    <w:p w:rsidR="00052E59" w:rsidRDefault="00052E59" w:rsidP="00FB66C4"/>
    <w:p w:rsidR="00052E59" w:rsidRDefault="00052E59" w:rsidP="00FB66C4"/>
    <w:p w:rsidR="00052E59" w:rsidRDefault="00052E59" w:rsidP="00FB66C4"/>
    <w:p w:rsidR="00052E59" w:rsidRPr="00052E59" w:rsidRDefault="00052E59" w:rsidP="00052E59"/>
    <w:p w:rsidR="00052E59" w:rsidRPr="00052E59" w:rsidRDefault="00052E59" w:rsidP="00052E59"/>
    <w:p w:rsidR="00052E59" w:rsidRPr="00052E59" w:rsidRDefault="00052E59" w:rsidP="00052E59"/>
    <w:p w:rsidR="00052E59" w:rsidRPr="00052E59" w:rsidRDefault="00052E59" w:rsidP="00052E59"/>
    <w:p w:rsidR="00052E59" w:rsidRPr="00052E59" w:rsidRDefault="00052E59" w:rsidP="00052E59"/>
    <w:p w:rsidR="00052E59" w:rsidRPr="00052E59" w:rsidRDefault="00052E59" w:rsidP="00052E59"/>
    <w:p w:rsidR="00052E59" w:rsidRPr="00052E59" w:rsidRDefault="00052E59" w:rsidP="00052E59"/>
    <w:p w:rsidR="00052E59" w:rsidRPr="00052E59" w:rsidRDefault="00052E59" w:rsidP="00052E59"/>
    <w:p w:rsidR="00052E59" w:rsidRPr="00052E59" w:rsidRDefault="00052E59" w:rsidP="00052E59"/>
    <w:p w:rsidR="00052E59" w:rsidRPr="00052E59" w:rsidRDefault="00052E59" w:rsidP="00052E59"/>
    <w:p w:rsidR="00052E59" w:rsidRPr="00052E59" w:rsidRDefault="00293A8B" w:rsidP="00052E59">
      <w:r>
        <w:rPr>
          <w:noProof/>
          <w:lang w:eastAsia="ru-RU"/>
        </w:rPr>
        <w:drawing>
          <wp:anchor distT="0" distB="0" distL="114300" distR="114300" simplePos="0" relativeHeight="252174336" behindDoc="0" locked="0" layoutInCell="1" allowOverlap="1">
            <wp:simplePos x="0" y="0"/>
            <wp:positionH relativeFrom="column">
              <wp:posOffset>2348230</wp:posOffset>
            </wp:positionH>
            <wp:positionV relativeFrom="paragraph">
              <wp:posOffset>635</wp:posOffset>
            </wp:positionV>
            <wp:extent cx="4972685" cy="326390"/>
            <wp:effectExtent l="19050" t="0" r="0" b="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4972685" cy="326390"/>
                    </a:xfrm>
                    <a:prstGeom prst="rect">
                      <a:avLst/>
                    </a:prstGeom>
                    <a:noFill/>
                    <a:ln w="9525">
                      <a:noFill/>
                      <a:miter lim="800000"/>
                      <a:headEnd/>
                      <a:tailEnd/>
                    </a:ln>
                  </pic:spPr>
                </pic:pic>
              </a:graphicData>
            </a:graphic>
          </wp:anchor>
        </w:drawing>
      </w:r>
    </w:p>
    <w:p w:rsidR="00052E59" w:rsidRPr="00052E59" w:rsidRDefault="00052E59" w:rsidP="00052E59"/>
    <w:p w:rsidR="00052E59" w:rsidRDefault="00052E59" w:rsidP="00052E59"/>
    <w:p w:rsidR="00984818" w:rsidRDefault="00984818" w:rsidP="00984818">
      <w:pPr>
        <w:jc w:val="center"/>
      </w:pPr>
    </w:p>
    <w:p w:rsidR="00984818" w:rsidRDefault="00984818" w:rsidP="00984818">
      <w:pPr>
        <w:jc w:val="center"/>
      </w:pPr>
    </w:p>
    <w:p w:rsidR="00984818" w:rsidRDefault="00984818" w:rsidP="00984818">
      <w:pPr>
        <w:jc w:val="center"/>
      </w:pPr>
      <w:r>
        <w:t xml:space="preserve">Источник: </w:t>
      </w:r>
      <w:r w:rsidRPr="00FE0D96">
        <w:t>ПО 739.002</w:t>
      </w:r>
      <w:r>
        <w:t xml:space="preserve">6-2016 СМК «Обучение и развитие персонала в ОАО </w:t>
      </w:r>
      <w:r w:rsidRPr="009932DB">
        <w:t>“</w:t>
      </w:r>
      <w:r w:rsidRPr="00FE0D96">
        <w:t>ОДК-Климов</w:t>
      </w:r>
      <w:r w:rsidRPr="009932DB">
        <w:rPr>
          <w:rFonts w:cs="Times New Roman"/>
        </w:rPr>
        <w:t>”</w:t>
      </w:r>
      <w:r w:rsidRPr="00FE0D96">
        <w:t>»</w:t>
      </w:r>
      <w:r>
        <w:t xml:space="preserve"> – С.38.</w:t>
      </w:r>
    </w:p>
    <w:p w:rsidR="00911893" w:rsidRDefault="001D113A" w:rsidP="002947DF">
      <w:pPr>
        <w:pStyle w:val="1"/>
        <w:jc w:val="right"/>
      </w:pPr>
      <w:bookmarkStart w:id="20" w:name="_Toc513992069"/>
      <w:r>
        <w:lastRenderedPageBreak/>
        <w:t xml:space="preserve">ПРИЛОЖЕНИЕ </w:t>
      </w:r>
      <w:r w:rsidR="00117ED9">
        <w:t>6</w:t>
      </w:r>
      <w:r w:rsidR="002947DF">
        <w:t xml:space="preserve"> </w:t>
      </w:r>
      <w:r>
        <w:t>ФОРМА МАТРИЦЫ КВАЛИФИКАЦИИ РАБОТНИКОВ</w:t>
      </w:r>
      <w:bookmarkEnd w:id="20"/>
    </w:p>
    <w:p w:rsidR="002947DF" w:rsidRPr="002947DF" w:rsidRDefault="002947DF" w:rsidP="002947DF">
      <w:pPr>
        <w:jc w:val="center"/>
        <w:rPr>
          <w:rFonts w:cs="Times New Roman"/>
        </w:rPr>
      </w:pPr>
      <w:r w:rsidRPr="002947DF">
        <w:rPr>
          <w:rFonts w:cs="Times New Roman"/>
        </w:rPr>
        <w:t>МАТРИЦА КВАЛИФИКАЦИИ</w:t>
      </w:r>
    </w:p>
    <w:p w:rsidR="002947DF" w:rsidRPr="002947DF" w:rsidRDefault="002947DF" w:rsidP="002947DF">
      <w:pPr>
        <w:jc w:val="center"/>
        <w:rPr>
          <w:rFonts w:cs="Times New Roman"/>
        </w:rPr>
      </w:pPr>
      <w:r w:rsidRPr="002947DF">
        <w:rPr>
          <w:rFonts w:cs="Times New Roman"/>
        </w:rPr>
        <w:t>работников _____________________________</w:t>
      </w:r>
    </w:p>
    <w:p w:rsidR="002947DF" w:rsidRPr="002947DF" w:rsidRDefault="002947DF" w:rsidP="002947DF">
      <w:pPr>
        <w:jc w:val="center"/>
        <w:rPr>
          <w:rFonts w:cs="Times New Roman"/>
          <w:i/>
          <w:iCs/>
        </w:rPr>
      </w:pPr>
      <w:r w:rsidRPr="002947DF">
        <w:rPr>
          <w:rFonts w:cs="Times New Roman"/>
          <w:i/>
          <w:iCs/>
        </w:rPr>
        <w:t>название подразделения</w:t>
      </w:r>
    </w:p>
    <w:p w:rsidR="002947DF" w:rsidRDefault="002947DF" w:rsidP="002947DF">
      <w:pPr>
        <w:jc w:val="center"/>
        <w:rPr>
          <w:rFonts w:cs="Times New Roman"/>
        </w:rPr>
      </w:pPr>
      <w:r>
        <w:rPr>
          <w:rFonts w:cs="Times New Roman"/>
          <w:noProof/>
          <w:lang w:eastAsia="ru-RU"/>
        </w:rPr>
        <w:drawing>
          <wp:anchor distT="0" distB="0" distL="114300" distR="114300" simplePos="0" relativeHeight="252198912" behindDoc="0" locked="0" layoutInCell="1" allowOverlap="1">
            <wp:simplePos x="0" y="0"/>
            <wp:positionH relativeFrom="column">
              <wp:posOffset>-74295</wp:posOffset>
            </wp:positionH>
            <wp:positionV relativeFrom="paragraph">
              <wp:posOffset>267970</wp:posOffset>
            </wp:positionV>
            <wp:extent cx="9495155" cy="288226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9495155" cy="2882265"/>
                    </a:xfrm>
                    <a:prstGeom prst="rect">
                      <a:avLst/>
                    </a:prstGeom>
                    <a:noFill/>
                    <a:ln w="9525">
                      <a:noFill/>
                      <a:miter lim="800000"/>
                      <a:headEnd/>
                      <a:tailEnd/>
                    </a:ln>
                  </pic:spPr>
                </pic:pic>
              </a:graphicData>
            </a:graphic>
          </wp:anchor>
        </w:drawing>
      </w:r>
      <w:r w:rsidRPr="002947DF">
        <w:rPr>
          <w:rFonts w:cs="Times New Roman"/>
        </w:rPr>
        <w:t>АО "ОДК-КЛИМОВ"</w:t>
      </w:r>
    </w:p>
    <w:p w:rsidR="002947DF" w:rsidRDefault="002947DF" w:rsidP="002947DF"/>
    <w:p w:rsidR="002947DF" w:rsidRPr="002947DF" w:rsidRDefault="002947DF" w:rsidP="002947DF">
      <w:pPr>
        <w:autoSpaceDE w:val="0"/>
        <w:autoSpaceDN w:val="0"/>
        <w:adjustRightInd w:val="0"/>
        <w:spacing w:line="240" w:lineRule="auto"/>
        <w:ind w:firstLine="0"/>
        <w:jc w:val="right"/>
        <w:rPr>
          <w:rFonts w:cs="Times New Roman"/>
          <w:szCs w:val="24"/>
        </w:rPr>
      </w:pPr>
      <w:r w:rsidRPr="002947DF">
        <w:rPr>
          <w:rFonts w:cs="Times New Roman"/>
          <w:szCs w:val="24"/>
        </w:rPr>
        <w:t>Руководитель структурного подразделения __________________ /___________________/</w:t>
      </w:r>
    </w:p>
    <w:p w:rsidR="002947DF" w:rsidRDefault="002947DF" w:rsidP="002947DF">
      <w:pPr>
        <w:jc w:val="center"/>
        <w:rPr>
          <w:rFonts w:cs="Times New Roman"/>
          <w:i/>
          <w:szCs w:val="24"/>
        </w:rPr>
      </w:pPr>
      <w:r>
        <w:rPr>
          <w:rFonts w:cs="Times New Roman"/>
          <w:szCs w:val="24"/>
        </w:rPr>
        <w:t xml:space="preserve">                                                                                                                           </w:t>
      </w:r>
      <w:r w:rsidRPr="002947DF">
        <w:rPr>
          <w:rFonts w:cs="Times New Roman"/>
          <w:i/>
          <w:szCs w:val="24"/>
        </w:rPr>
        <w:t xml:space="preserve">Подпись                    Ф.И.О. </w:t>
      </w:r>
    </w:p>
    <w:p w:rsidR="00DF2C39" w:rsidRDefault="00DF2C39" w:rsidP="002947DF">
      <w:pPr>
        <w:jc w:val="center"/>
        <w:rPr>
          <w:rFonts w:cs="Times New Roman"/>
          <w:i/>
          <w:szCs w:val="24"/>
        </w:rPr>
      </w:pPr>
    </w:p>
    <w:p w:rsidR="00984818" w:rsidRDefault="00984818" w:rsidP="002947DF">
      <w:pPr>
        <w:jc w:val="center"/>
        <w:rPr>
          <w:rFonts w:cs="Times New Roman"/>
          <w:i/>
          <w:szCs w:val="24"/>
        </w:rPr>
      </w:pPr>
    </w:p>
    <w:p w:rsidR="00984818" w:rsidRPr="00771DAB" w:rsidRDefault="00984818" w:rsidP="00984818">
      <w:pPr>
        <w:spacing w:line="240" w:lineRule="auto"/>
        <w:jc w:val="center"/>
      </w:pPr>
      <w:r w:rsidRPr="00984818">
        <w:rPr>
          <w:szCs w:val="24"/>
        </w:rPr>
        <w:t xml:space="preserve">Источник: </w:t>
      </w:r>
      <w:r w:rsidRPr="00771DAB">
        <w:t>Временное положение об аттестации персонала ОАО «ОДК-Климов» 2017г.</w:t>
      </w:r>
      <w:r>
        <w:t xml:space="preserve"> – С. 23.</w:t>
      </w:r>
    </w:p>
    <w:p w:rsidR="00FA10F1" w:rsidRPr="00984818" w:rsidRDefault="00FA10F1" w:rsidP="002947DF">
      <w:pPr>
        <w:jc w:val="center"/>
        <w:rPr>
          <w:b/>
          <w:szCs w:val="24"/>
        </w:rPr>
        <w:sectPr w:rsidR="00FA10F1" w:rsidRPr="00984818" w:rsidSect="00E40407">
          <w:pgSz w:w="16840" w:h="11907" w:orient="landscape" w:code="9"/>
          <w:pgMar w:top="1134" w:right="567" w:bottom="1134" w:left="1701" w:header="709" w:footer="709" w:gutter="0"/>
          <w:cols w:space="708"/>
          <w:docGrid w:linePitch="360"/>
        </w:sectPr>
      </w:pPr>
    </w:p>
    <w:p w:rsidR="00DF2C39" w:rsidRDefault="001D113A" w:rsidP="00FA10F1">
      <w:pPr>
        <w:pStyle w:val="1"/>
        <w:jc w:val="right"/>
      </w:pPr>
      <w:bookmarkStart w:id="21" w:name="_Toc513992070"/>
      <w:r>
        <w:lastRenderedPageBreak/>
        <w:t xml:space="preserve">ПРИЛОЖЕНИЕ </w:t>
      </w:r>
      <w:r w:rsidR="00117ED9">
        <w:t>7</w:t>
      </w:r>
      <w:r w:rsidR="00FA10F1">
        <w:t xml:space="preserve"> </w:t>
      </w:r>
      <w:r>
        <w:t>ФОРМА ДНЕВНИКА ПРОИЗВОДСТВЕННОГО ОБУЧЕНИЯ</w:t>
      </w:r>
      <w:bookmarkEnd w:id="21"/>
    </w:p>
    <w:p w:rsidR="00FA10F1" w:rsidRDefault="000A607D" w:rsidP="00FA10F1">
      <w:r>
        <w:rPr>
          <w:noProof/>
          <w:lang w:eastAsia="ru-RU"/>
        </w:rPr>
        <w:drawing>
          <wp:anchor distT="0" distB="0" distL="114300" distR="114300" simplePos="0" relativeHeight="252199936" behindDoc="0" locked="0" layoutInCell="1" allowOverlap="1">
            <wp:simplePos x="0" y="0"/>
            <wp:positionH relativeFrom="column">
              <wp:posOffset>3556635</wp:posOffset>
            </wp:positionH>
            <wp:positionV relativeFrom="paragraph">
              <wp:posOffset>50800</wp:posOffset>
            </wp:positionV>
            <wp:extent cx="2266950" cy="111252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266950" cy="1112520"/>
                    </a:xfrm>
                    <a:prstGeom prst="rect">
                      <a:avLst/>
                    </a:prstGeom>
                    <a:noFill/>
                    <a:ln w="9525">
                      <a:noFill/>
                      <a:miter lim="800000"/>
                      <a:headEnd/>
                      <a:tailEnd/>
                    </a:ln>
                  </pic:spPr>
                </pic:pic>
              </a:graphicData>
            </a:graphic>
          </wp:anchor>
        </w:drawing>
      </w:r>
    </w:p>
    <w:p w:rsidR="00FA10F1" w:rsidRDefault="00FA10F1" w:rsidP="00FA10F1"/>
    <w:p w:rsidR="00FA10F1" w:rsidRDefault="00FA10F1" w:rsidP="00FA10F1"/>
    <w:p w:rsidR="00FA10F1" w:rsidRDefault="00FA10F1" w:rsidP="00FA10F1"/>
    <w:p w:rsidR="00FA10F1" w:rsidRDefault="00FA10F1" w:rsidP="00FA10F1"/>
    <w:p w:rsidR="00FA10F1" w:rsidRDefault="00FA10F1" w:rsidP="00FA10F1"/>
    <w:p w:rsidR="000A607D" w:rsidRDefault="000A607D" w:rsidP="00FA10F1"/>
    <w:p w:rsidR="000A607D" w:rsidRDefault="000A607D" w:rsidP="00FA10F1"/>
    <w:p w:rsidR="00FA10F1" w:rsidRDefault="00FA10F1" w:rsidP="000A607D">
      <w:pPr>
        <w:ind w:firstLine="0"/>
      </w:pPr>
    </w:p>
    <w:p w:rsidR="00FA10F1" w:rsidRPr="003F1D8E" w:rsidRDefault="00FA10F1" w:rsidP="000A607D">
      <w:pPr>
        <w:ind w:firstLine="0"/>
        <w:jc w:val="center"/>
        <w:rPr>
          <w:rStyle w:val="FontStyle63"/>
          <w:b/>
          <w:sz w:val="28"/>
          <w:szCs w:val="28"/>
        </w:rPr>
      </w:pPr>
      <w:r w:rsidRPr="003F1D8E">
        <w:rPr>
          <w:rStyle w:val="FontStyle63"/>
          <w:b/>
          <w:sz w:val="28"/>
          <w:szCs w:val="28"/>
        </w:rPr>
        <w:t>ДНЕВНИК ПРОИЗВОДСТВЕННОГО ОБУЧЕНИЯ</w:t>
      </w:r>
    </w:p>
    <w:p w:rsidR="00FA10F1" w:rsidRPr="00FA10F1" w:rsidRDefault="00FA10F1" w:rsidP="000A607D">
      <w:pPr>
        <w:spacing w:after="360"/>
        <w:ind w:firstLine="0"/>
        <w:jc w:val="center"/>
        <w:rPr>
          <w:rStyle w:val="FontStyle61"/>
          <w:sz w:val="24"/>
          <w:szCs w:val="24"/>
        </w:rPr>
      </w:pPr>
      <w:r w:rsidRPr="00FA10F1">
        <w:rPr>
          <w:rStyle w:val="FontStyle61"/>
          <w:sz w:val="24"/>
          <w:szCs w:val="24"/>
        </w:rPr>
        <w:t>по программе:</w:t>
      </w:r>
    </w:p>
    <w:p w:rsidR="00FA10F1" w:rsidRPr="00FA10F1" w:rsidRDefault="00FA10F1" w:rsidP="000A607D">
      <w:pPr>
        <w:ind w:firstLine="0"/>
        <w:jc w:val="center"/>
        <w:rPr>
          <w:rStyle w:val="FontStyle63"/>
          <w:sz w:val="24"/>
          <w:szCs w:val="24"/>
        </w:rPr>
      </w:pPr>
      <w:r w:rsidRPr="00FA10F1">
        <w:rPr>
          <w:rStyle w:val="FontStyle63"/>
          <w:sz w:val="24"/>
          <w:szCs w:val="24"/>
        </w:rPr>
        <w:t>_____________________________________________________________</w:t>
      </w:r>
    </w:p>
    <w:p w:rsidR="00FA10F1" w:rsidRPr="00FA10F1" w:rsidRDefault="00FA10F1" w:rsidP="000A607D">
      <w:pPr>
        <w:pStyle w:val="Style35"/>
        <w:widowControl/>
        <w:spacing w:before="154"/>
        <w:jc w:val="center"/>
        <w:rPr>
          <w:rStyle w:val="FontStyle63"/>
          <w:rFonts w:eastAsiaTheme="majorEastAsia"/>
          <w:sz w:val="24"/>
          <w:szCs w:val="24"/>
        </w:rPr>
      </w:pPr>
      <w:r w:rsidRPr="00FA10F1">
        <w:rPr>
          <w:rStyle w:val="FontStyle63"/>
          <w:rFonts w:eastAsiaTheme="majorEastAsia"/>
          <w:sz w:val="24"/>
          <w:szCs w:val="24"/>
        </w:rPr>
        <w:t>_____________________________________________________________</w:t>
      </w:r>
    </w:p>
    <w:p w:rsidR="00FA10F1" w:rsidRPr="00FA10F1" w:rsidRDefault="00FA10F1" w:rsidP="000A607D">
      <w:pPr>
        <w:pStyle w:val="Style35"/>
        <w:widowControl/>
        <w:spacing w:before="154"/>
        <w:jc w:val="center"/>
        <w:rPr>
          <w:rStyle w:val="FontStyle63"/>
          <w:rFonts w:eastAsiaTheme="majorEastAsia"/>
          <w:sz w:val="24"/>
          <w:szCs w:val="24"/>
        </w:rPr>
      </w:pPr>
      <w:r w:rsidRPr="00FA10F1">
        <w:rPr>
          <w:rStyle w:val="FontStyle63"/>
          <w:rFonts w:eastAsiaTheme="majorEastAsia"/>
          <w:sz w:val="24"/>
          <w:szCs w:val="24"/>
        </w:rPr>
        <w:t>_____________________________________________________________</w:t>
      </w: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Default="00FA10F1" w:rsidP="000A607D">
      <w:pPr>
        <w:ind w:firstLine="0"/>
      </w:pPr>
    </w:p>
    <w:p w:rsidR="00FA10F1" w:rsidRPr="00FA10F1" w:rsidRDefault="00FA10F1" w:rsidP="000A607D">
      <w:pPr>
        <w:ind w:firstLine="0"/>
        <w:jc w:val="center"/>
        <w:rPr>
          <w:szCs w:val="24"/>
        </w:rPr>
      </w:pPr>
    </w:p>
    <w:p w:rsidR="00FA10F1" w:rsidRPr="00FA10F1" w:rsidRDefault="00FA10F1" w:rsidP="000A607D">
      <w:pPr>
        <w:ind w:firstLine="0"/>
        <w:jc w:val="center"/>
        <w:rPr>
          <w:rStyle w:val="FontStyle61"/>
          <w:sz w:val="24"/>
          <w:szCs w:val="24"/>
        </w:rPr>
      </w:pPr>
      <w:r w:rsidRPr="00FA10F1">
        <w:rPr>
          <w:rStyle w:val="FontStyle61"/>
          <w:sz w:val="24"/>
          <w:szCs w:val="24"/>
        </w:rPr>
        <w:t>АО «ОДК-Климов»</w:t>
      </w:r>
    </w:p>
    <w:p w:rsidR="00FA10F1" w:rsidRPr="00FA10F1" w:rsidRDefault="00FA10F1" w:rsidP="000A607D">
      <w:pPr>
        <w:ind w:firstLine="0"/>
        <w:jc w:val="center"/>
        <w:rPr>
          <w:rStyle w:val="FontStyle61"/>
          <w:sz w:val="24"/>
          <w:szCs w:val="24"/>
        </w:rPr>
      </w:pPr>
      <w:r w:rsidRPr="00FA10F1">
        <w:rPr>
          <w:rStyle w:val="FontStyle61"/>
          <w:sz w:val="24"/>
          <w:szCs w:val="24"/>
        </w:rPr>
        <w:t>Учебный центр</w:t>
      </w:r>
    </w:p>
    <w:p w:rsidR="00FA10F1" w:rsidRPr="00FA10F1" w:rsidRDefault="00FA10F1" w:rsidP="000A607D">
      <w:pPr>
        <w:ind w:firstLine="0"/>
        <w:jc w:val="center"/>
        <w:rPr>
          <w:rStyle w:val="FontStyle61"/>
          <w:sz w:val="24"/>
          <w:szCs w:val="24"/>
        </w:rPr>
      </w:pPr>
      <w:r w:rsidRPr="00FA10F1">
        <w:rPr>
          <w:rStyle w:val="FontStyle61"/>
          <w:sz w:val="24"/>
          <w:szCs w:val="24"/>
        </w:rPr>
        <w:t>2018г.</w:t>
      </w:r>
    </w:p>
    <w:p w:rsidR="00FA10F1" w:rsidRPr="00FA10F1" w:rsidRDefault="00FA10F1" w:rsidP="000A607D">
      <w:pPr>
        <w:pageBreakBefore/>
        <w:ind w:firstLine="0"/>
        <w:rPr>
          <w:rStyle w:val="FontStyle64"/>
          <w:b/>
          <w:sz w:val="24"/>
          <w:szCs w:val="24"/>
        </w:rPr>
      </w:pPr>
      <w:r w:rsidRPr="00FA10F1">
        <w:rPr>
          <w:rStyle w:val="FontStyle64"/>
          <w:b/>
          <w:sz w:val="24"/>
          <w:szCs w:val="24"/>
        </w:rPr>
        <w:lastRenderedPageBreak/>
        <w:t>КРАТКИЕ СВЕДЕНИЯ ОБ УЧЕНИКЕ</w:t>
      </w:r>
    </w:p>
    <w:p w:rsidR="00FA10F1" w:rsidRPr="00FA10F1" w:rsidRDefault="00FA10F1" w:rsidP="00D45044">
      <w:pPr>
        <w:ind w:firstLine="0"/>
        <w:rPr>
          <w:rStyle w:val="FontStyle64"/>
          <w:b/>
          <w:sz w:val="24"/>
          <w:szCs w:val="24"/>
        </w:rPr>
      </w:pPr>
    </w:p>
    <w:p w:rsidR="00FA10F1" w:rsidRDefault="00FA10F1" w:rsidP="00D45044">
      <w:pPr>
        <w:ind w:firstLine="0"/>
        <w:jc w:val="left"/>
        <w:rPr>
          <w:rStyle w:val="FontStyle61"/>
          <w:sz w:val="24"/>
          <w:szCs w:val="24"/>
        </w:rPr>
      </w:pPr>
      <w:r w:rsidRPr="00FA10F1">
        <w:rPr>
          <w:rStyle w:val="FontStyle61"/>
          <w:sz w:val="24"/>
          <w:szCs w:val="24"/>
        </w:rPr>
        <w:t>Фамилия Имя Отчество (полностью</w:t>
      </w:r>
      <w:r>
        <w:rPr>
          <w:rStyle w:val="FontStyle61"/>
          <w:sz w:val="24"/>
          <w:szCs w:val="24"/>
        </w:rPr>
        <w:t>)</w:t>
      </w:r>
    </w:p>
    <w:p w:rsidR="00FA10F1" w:rsidRPr="00FA10F1" w:rsidRDefault="00FA10F1" w:rsidP="00D45044">
      <w:pPr>
        <w:tabs>
          <w:tab w:val="left" w:pos="9072"/>
        </w:tabs>
        <w:ind w:right="567" w:firstLine="0"/>
        <w:jc w:val="left"/>
        <w:rPr>
          <w:rStyle w:val="FontStyle61"/>
          <w:sz w:val="24"/>
          <w:szCs w:val="24"/>
        </w:rPr>
      </w:pPr>
      <w:r>
        <w:rPr>
          <w:rStyle w:val="FontStyle61"/>
          <w:sz w:val="24"/>
          <w:szCs w:val="24"/>
        </w:rPr>
        <w:t xml:space="preserve">  </w:t>
      </w:r>
      <w:r w:rsidRPr="00FA10F1">
        <w:rPr>
          <w:rStyle w:val="FontStyle61"/>
          <w:sz w:val="24"/>
          <w:szCs w:val="24"/>
        </w:rPr>
        <w:t>_________________________________________</w:t>
      </w:r>
      <w:r>
        <w:rPr>
          <w:rStyle w:val="FontStyle61"/>
          <w:sz w:val="24"/>
          <w:szCs w:val="24"/>
        </w:rPr>
        <w:t>______________________________</w:t>
      </w:r>
      <w:r w:rsidR="00D45044">
        <w:rPr>
          <w:rStyle w:val="FontStyle61"/>
          <w:sz w:val="24"/>
          <w:szCs w:val="24"/>
        </w:rPr>
        <w:t>___</w:t>
      </w:r>
    </w:p>
    <w:p w:rsidR="00FA10F1" w:rsidRDefault="00FA10F1" w:rsidP="00D45044">
      <w:pPr>
        <w:ind w:firstLine="0"/>
        <w:jc w:val="left"/>
        <w:rPr>
          <w:rStyle w:val="FontStyle61"/>
          <w:sz w:val="24"/>
          <w:szCs w:val="24"/>
        </w:rPr>
      </w:pPr>
      <w:r>
        <w:rPr>
          <w:rStyle w:val="FontStyle61"/>
          <w:sz w:val="24"/>
          <w:szCs w:val="24"/>
        </w:rPr>
        <w:t>Дата рождения</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______________________________________________________________</w:t>
      </w:r>
      <w:r>
        <w:rPr>
          <w:rStyle w:val="FontStyle61"/>
          <w:sz w:val="24"/>
          <w:szCs w:val="24"/>
        </w:rPr>
        <w:t>_________</w:t>
      </w:r>
      <w:r w:rsidR="00D45044">
        <w:rPr>
          <w:rStyle w:val="FontStyle61"/>
          <w:sz w:val="24"/>
          <w:szCs w:val="24"/>
        </w:rPr>
        <w:t>____</w:t>
      </w:r>
    </w:p>
    <w:p w:rsidR="00FA10F1" w:rsidRDefault="00FA10F1" w:rsidP="00D45044">
      <w:pPr>
        <w:ind w:firstLine="0"/>
        <w:jc w:val="left"/>
        <w:rPr>
          <w:rStyle w:val="FontStyle61"/>
          <w:sz w:val="24"/>
          <w:szCs w:val="24"/>
        </w:rPr>
      </w:pPr>
      <w:r>
        <w:rPr>
          <w:rStyle w:val="FontStyle61"/>
          <w:sz w:val="24"/>
          <w:szCs w:val="24"/>
        </w:rPr>
        <w:t>Образование</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_______________________________________________________________</w:t>
      </w:r>
      <w:r>
        <w:rPr>
          <w:rStyle w:val="FontStyle61"/>
          <w:sz w:val="24"/>
          <w:szCs w:val="24"/>
        </w:rPr>
        <w:t>________</w:t>
      </w:r>
      <w:r w:rsidR="00D45044">
        <w:rPr>
          <w:rStyle w:val="FontStyle61"/>
          <w:sz w:val="24"/>
          <w:szCs w:val="24"/>
        </w:rPr>
        <w:t>____</w:t>
      </w:r>
    </w:p>
    <w:p w:rsidR="00D45044" w:rsidRDefault="00FA10F1" w:rsidP="00D45044">
      <w:pPr>
        <w:ind w:firstLine="0"/>
        <w:jc w:val="left"/>
        <w:rPr>
          <w:rStyle w:val="FontStyle61"/>
          <w:sz w:val="24"/>
          <w:szCs w:val="24"/>
        </w:rPr>
      </w:pPr>
      <w:r w:rsidRPr="00FA10F1">
        <w:rPr>
          <w:rStyle w:val="FontStyle61"/>
          <w:sz w:val="24"/>
          <w:szCs w:val="24"/>
        </w:rPr>
        <w:t>Профессия</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________________________________________________________________</w:t>
      </w:r>
      <w:r>
        <w:rPr>
          <w:rStyle w:val="FontStyle61"/>
          <w:sz w:val="24"/>
          <w:szCs w:val="24"/>
        </w:rPr>
        <w:t>______</w:t>
      </w:r>
      <w:r w:rsidR="00D45044">
        <w:rPr>
          <w:rStyle w:val="FontStyle61"/>
          <w:sz w:val="24"/>
          <w:szCs w:val="24"/>
        </w:rPr>
        <w:t>____</w:t>
      </w:r>
      <w:r>
        <w:rPr>
          <w:rStyle w:val="FontStyle61"/>
          <w:sz w:val="24"/>
          <w:szCs w:val="24"/>
        </w:rPr>
        <w:t>_</w:t>
      </w:r>
    </w:p>
    <w:p w:rsidR="00FA10F1" w:rsidRDefault="00FA10F1" w:rsidP="00D45044">
      <w:pPr>
        <w:ind w:firstLine="0"/>
        <w:jc w:val="left"/>
        <w:rPr>
          <w:rStyle w:val="FontStyle61"/>
          <w:sz w:val="24"/>
          <w:szCs w:val="24"/>
        </w:rPr>
      </w:pPr>
      <w:r w:rsidRPr="00FA10F1">
        <w:rPr>
          <w:rStyle w:val="FontStyle61"/>
          <w:sz w:val="24"/>
          <w:szCs w:val="24"/>
        </w:rPr>
        <w:t>Структурное подразделение</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__________________________________________________</w:t>
      </w:r>
      <w:r>
        <w:rPr>
          <w:rStyle w:val="FontStyle61"/>
          <w:sz w:val="24"/>
          <w:szCs w:val="24"/>
        </w:rPr>
        <w:t>_____________________</w:t>
      </w:r>
      <w:r w:rsidR="00D45044">
        <w:rPr>
          <w:rStyle w:val="FontStyle61"/>
          <w:sz w:val="24"/>
          <w:szCs w:val="24"/>
        </w:rPr>
        <w:t>____</w:t>
      </w:r>
    </w:p>
    <w:p w:rsidR="00FA10F1" w:rsidRDefault="00FA10F1" w:rsidP="00D45044">
      <w:pPr>
        <w:ind w:firstLine="0"/>
        <w:jc w:val="left"/>
        <w:rPr>
          <w:rStyle w:val="FontStyle61"/>
          <w:sz w:val="24"/>
          <w:szCs w:val="24"/>
        </w:rPr>
      </w:pPr>
      <w:r w:rsidRPr="00FA10F1">
        <w:rPr>
          <w:rStyle w:val="FontStyle61"/>
          <w:sz w:val="24"/>
          <w:szCs w:val="24"/>
        </w:rPr>
        <w:t>Место провед</w:t>
      </w:r>
      <w:r>
        <w:rPr>
          <w:rStyle w:val="FontStyle61"/>
          <w:sz w:val="24"/>
          <w:szCs w:val="24"/>
        </w:rPr>
        <w:t>ения производственного обучения</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w:t>
      </w:r>
      <w:r>
        <w:rPr>
          <w:rStyle w:val="FontStyle61"/>
          <w:sz w:val="24"/>
          <w:szCs w:val="24"/>
        </w:rPr>
        <w:t>____________________________________</w:t>
      </w:r>
      <w:r w:rsidR="00D45044">
        <w:rPr>
          <w:rStyle w:val="FontStyle61"/>
          <w:sz w:val="24"/>
          <w:szCs w:val="24"/>
        </w:rPr>
        <w:t>____</w:t>
      </w:r>
      <w:r w:rsidRPr="00FA10F1">
        <w:rPr>
          <w:rStyle w:val="FontStyle61"/>
          <w:sz w:val="24"/>
          <w:szCs w:val="24"/>
        </w:rPr>
        <w:t>_</w:t>
      </w:r>
      <w:r w:rsidRPr="00FA10F1">
        <w:rPr>
          <w:rStyle w:val="FontStyle61"/>
          <w:sz w:val="24"/>
          <w:szCs w:val="24"/>
        </w:rPr>
        <w:tab/>
      </w:r>
    </w:p>
    <w:p w:rsidR="00FA10F1" w:rsidRPr="00FA10F1" w:rsidRDefault="00FA10F1" w:rsidP="00D45044">
      <w:pPr>
        <w:ind w:firstLine="0"/>
        <w:jc w:val="left"/>
        <w:rPr>
          <w:szCs w:val="24"/>
        </w:rPr>
      </w:pPr>
    </w:p>
    <w:p w:rsidR="00FA10F1" w:rsidRPr="00FA10F1" w:rsidRDefault="00FA10F1" w:rsidP="00D45044">
      <w:pPr>
        <w:ind w:firstLine="0"/>
        <w:rPr>
          <w:szCs w:val="24"/>
        </w:rPr>
      </w:pPr>
    </w:p>
    <w:p w:rsidR="00FA10F1" w:rsidRPr="00FA10F1" w:rsidRDefault="00FA10F1" w:rsidP="00D45044">
      <w:pPr>
        <w:ind w:firstLine="0"/>
        <w:rPr>
          <w:rStyle w:val="FontStyle64"/>
          <w:b/>
          <w:sz w:val="24"/>
          <w:szCs w:val="24"/>
        </w:rPr>
      </w:pPr>
      <w:r w:rsidRPr="00FA10F1">
        <w:rPr>
          <w:rStyle w:val="FontStyle64"/>
          <w:b/>
          <w:sz w:val="24"/>
          <w:szCs w:val="24"/>
        </w:rPr>
        <w:t xml:space="preserve">СВЕДЕНИЯ О НАСТАВНИКЕ </w:t>
      </w:r>
    </w:p>
    <w:p w:rsidR="00FA10F1" w:rsidRPr="00FA10F1" w:rsidRDefault="00FA10F1" w:rsidP="00D45044">
      <w:pPr>
        <w:ind w:firstLine="0"/>
        <w:rPr>
          <w:rStyle w:val="FontStyle64"/>
          <w:b/>
          <w:sz w:val="24"/>
          <w:szCs w:val="24"/>
        </w:rPr>
      </w:pPr>
    </w:p>
    <w:p w:rsidR="00D45044" w:rsidRDefault="00FA10F1" w:rsidP="00D45044">
      <w:pPr>
        <w:ind w:firstLine="0"/>
        <w:jc w:val="left"/>
        <w:rPr>
          <w:rStyle w:val="FontStyle61"/>
          <w:sz w:val="24"/>
          <w:szCs w:val="24"/>
        </w:rPr>
      </w:pPr>
      <w:r w:rsidRPr="00FA10F1">
        <w:rPr>
          <w:rStyle w:val="FontStyle61"/>
          <w:sz w:val="24"/>
          <w:szCs w:val="24"/>
        </w:rPr>
        <w:t>Фамилия Имя Отчество (полностью)</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___________________________________________</w:t>
      </w:r>
      <w:r w:rsidR="00D45044">
        <w:rPr>
          <w:rStyle w:val="FontStyle61"/>
          <w:sz w:val="24"/>
          <w:szCs w:val="24"/>
        </w:rPr>
        <w:t>_________________________</w:t>
      </w:r>
      <w:r w:rsidRPr="00FA10F1">
        <w:rPr>
          <w:rStyle w:val="FontStyle61"/>
          <w:sz w:val="24"/>
          <w:szCs w:val="24"/>
        </w:rPr>
        <w:t>_</w:t>
      </w:r>
      <w:r w:rsidR="00D45044">
        <w:rPr>
          <w:rStyle w:val="FontStyle61"/>
          <w:sz w:val="24"/>
          <w:szCs w:val="24"/>
        </w:rPr>
        <w:t>______</w:t>
      </w:r>
    </w:p>
    <w:p w:rsidR="00D45044" w:rsidRDefault="00FA10F1" w:rsidP="00D45044">
      <w:pPr>
        <w:ind w:firstLine="0"/>
        <w:jc w:val="left"/>
        <w:rPr>
          <w:rStyle w:val="FontStyle61"/>
          <w:sz w:val="24"/>
          <w:szCs w:val="24"/>
        </w:rPr>
      </w:pPr>
      <w:r w:rsidRPr="00FA10F1">
        <w:rPr>
          <w:rStyle w:val="FontStyle61"/>
          <w:sz w:val="24"/>
          <w:szCs w:val="24"/>
        </w:rPr>
        <w:t>Образование</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__________________________________________________________</w:t>
      </w:r>
      <w:r w:rsidR="00D45044">
        <w:rPr>
          <w:rStyle w:val="FontStyle61"/>
          <w:sz w:val="24"/>
          <w:szCs w:val="24"/>
        </w:rPr>
        <w:t>_____</w:t>
      </w:r>
      <w:r w:rsidRPr="00FA10F1">
        <w:rPr>
          <w:rStyle w:val="FontStyle61"/>
          <w:sz w:val="24"/>
          <w:szCs w:val="24"/>
        </w:rPr>
        <w:t>______</w:t>
      </w:r>
      <w:r w:rsidR="00D45044">
        <w:rPr>
          <w:rStyle w:val="FontStyle61"/>
          <w:sz w:val="24"/>
          <w:szCs w:val="24"/>
        </w:rPr>
        <w:t>______</w:t>
      </w:r>
      <w:r w:rsidRPr="00FA10F1">
        <w:rPr>
          <w:rStyle w:val="FontStyle61"/>
          <w:sz w:val="24"/>
          <w:szCs w:val="24"/>
        </w:rPr>
        <w:t xml:space="preserve"> </w:t>
      </w:r>
    </w:p>
    <w:p w:rsidR="00D45044" w:rsidRDefault="00FA10F1" w:rsidP="00D45044">
      <w:pPr>
        <w:ind w:firstLine="0"/>
        <w:jc w:val="left"/>
        <w:rPr>
          <w:rStyle w:val="FontStyle61"/>
          <w:sz w:val="24"/>
          <w:szCs w:val="24"/>
        </w:rPr>
      </w:pPr>
      <w:r w:rsidRPr="00FA10F1">
        <w:rPr>
          <w:rStyle w:val="FontStyle61"/>
          <w:sz w:val="24"/>
          <w:szCs w:val="24"/>
        </w:rPr>
        <w:t>Должность</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________________________________________________________________</w:t>
      </w:r>
      <w:r w:rsidR="00D45044">
        <w:rPr>
          <w:rStyle w:val="FontStyle61"/>
          <w:sz w:val="24"/>
          <w:szCs w:val="24"/>
        </w:rPr>
        <w:t>___________</w:t>
      </w:r>
    </w:p>
    <w:p w:rsidR="00D45044" w:rsidRDefault="00FA10F1" w:rsidP="00D45044">
      <w:pPr>
        <w:ind w:firstLine="0"/>
        <w:jc w:val="left"/>
        <w:rPr>
          <w:rStyle w:val="FontStyle61"/>
          <w:sz w:val="24"/>
          <w:szCs w:val="24"/>
        </w:rPr>
      </w:pPr>
      <w:r w:rsidRPr="00FA10F1">
        <w:rPr>
          <w:rStyle w:val="FontStyle61"/>
          <w:sz w:val="24"/>
          <w:szCs w:val="24"/>
        </w:rPr>
        <w:t>Структурное подразделение</w:t>
      </w:r>
    </w:p>
    <w:p w:rsidR="00FA10F1" w:rsidRPr="00FA10F1" w:rsidRDefault="00FA10F1" w:rsidP="00D45044">
      <w:pPr>
        <w:ind w:firstLine="0"/>
        <w:jc w:val="left"/>
        <w:rPr>
          <w:rStyle w:val="FontStyle61"/>
          <w:sz w:val="24"/>
          <w:szCs w:val="24"/>
        </w:rPr>
      </w:pPr>
      <w:r w:rsidRPr="00FA10F1">
        <w:rPr>
          <w:rStyle w:val="FontStyle61"/>
          <w:sz w:val="24"/>
          <w:szCs w:val="24"/>
        </w:rPr>
        <w:t>___________________________________________________</w:t>
      </w:r>
      <w:r w:rsidR="00D45044">
        <w:rPr>
          <w:rStyle w:val="FontStyle61"/>
          <w:sz w:val="24"/>
          <w:szCs w:val="24"/>
        </w:rPr>
        <w:t>_______________________</w:t>
      </w:r>
      <w:r w:rsidRPr="00FA10F1">
        <w:rPr>
          <w:rStyle w:val="FontStyle61"/>
          <w:sz w:val="24"/>
          <w:szCs w:val="24"/>
        </w:rPr>
        <w:t>_</w:t>
      </w:r>
    </w:p>
    <w:p w:rsidR="00FA10F1" w:rsidRPr="00FA10F1" w:rsidRDefault="00FA10F1" w:rsidP="00D45044">
      <w:pPr>
        <w:ind w:firstLine="0"/>
        <w:rPr>
          <w:rStyle w:val="FontStyle61"/>
          <w:sz w:val="24"/>
          <w:szCs w:val="24"/>
        </w:rPr>
      </w:pPr>
    </w:p>
    <w:p w:rsidR="00FA10F1" w:rsidRPr="00FA10F1" w:rsidRDefault="00FA10F1" w:rsidP="00D45044">
      <w:pPr>
        <w:ind w:firstLine="0"/>
        <w:rPr>
          <w:rStyle w:val="FontStyle61"/>
          <w:sz w:val="24"/>
          <w:szCs w:val="24"/>
        </w:rPr>
      </w:pPr>
      <w:r w:rsidRPr="00FA10F1">
        <w:rPr>
          <w:rStyle w:val="FontStyle61"/>
          <w:sz w:val="24"/>
          <w:szCs w:val="24"/>
        </w:rPr>
        <w:t xml:space="preserve">Дата начала производственного обучения   </w:t>
      </w:r>
      <w:r w:rsidRPr="00FA10F1">
        <w:rPr>
          <w:rStyle w:val="FontStyle61"/>
          <w:sz w:val="24"/>
          <w:szCs w:val="24"/>
        </w:rPr>
        <w:tab/>
        <w:t xml:space="preserve"> «____»______________ 20___г.</w:t>
      </w:r>
    </w:p>
    <w:p w:rsidR="00FA10F1" w:rsidRPr="00FA10F1" w:rsidRDefault="00FA10F1" w:rsidP="00D45044">
      <w:pPr>
        <w:ind w:firstLine="0"/>
        <w:rPr>
          <w:rStyle w:val="FontStyle61"/>
          <w:sz w:val="24"/>
          <w:szCs w:val="24"/>
        </w:rPr>
      </w:pPr>
    </w:p>
    <w:p w:rsidR="00FA10F1" w:rsidRPr="00FA10F1" w:rsidRDefault="00FA10F1" w:rsidP="00D45044">
      <w:pPr>
        <w:ind w:firstLine="0"/>
        <w:rPr>
          <w:rStyle w:val="FontStyle61"/>
          <w:sz w:val="24"/>
          <w:szCs w:val="24"/>
        </w:rPr>
      </w:pPr>
      <w:r w:rsidRPr="00FA10F1">
        <w:rPr>
          <w:rStyle w:val="FontStyle61"/>
          <w:sz w:val="24"/>
          <w:szCs w:val="24"/>
        </w:rPr>
        <w:t xml:space="preserve">Дата окончания производственного обучения  </w:t>
      </w:r>
      <w:r w:rsidRPr="00FA10F1">
        <w:rPr>
          <w:rStyle w:val="FontStyle61"/>
          <w:sz w:val="24"/>
          <w:szCs w:val="24"/>
        </w:rPr>
        <w:tab/>
      </w:r>
      <w:r w:rsidR="000A607D">
        <w:rPr>
          <w:rStyle w:val="FontStyle61"/>
          <w:sz w:val="24"/>
          <w:szCs w:val="24"/>
        </w:rPr>
        <w:t xml:space="preserve"> </w:t>
      </w:r>
      <w:r w:rsidRPr="00FA10F1">
        <w:rPr>
          <w:rStyle w:val="FontStyle61"/>
          <w:sz w:val="24"/>
          <w:szCs w:val="24"/>
        </w:rPr>
        <w:t>«____»______________ 20___г</w:t>
      </w:r>
    </w:p>
    <w:p w:rsidR="00FA10F1" w:rsidRDefault="00FA10F1" w:rsidP="00FA10F1">
      <w:pPr>
        <w:pStyle w:val="Style15"/>
        <w:widowControl/>
        <w:jc w:val="left"/>
        <w:rPr>
          <w:rStyle w:val="FontStyle61"/>
        </w:rPr>
      </w:pPr>
    </w:p>
    <w:p w:rsidR="00FA10F1" w:rsidRDefault="00FA10F1" w:rsidP="00FA10F1">
      <w:pPr>
        <w:spacing w:line="240" w:lineRule="auto"/>
        <w:jc w:val="center"/>
        <w:rPr>
          <w:rStyle w:val="FontStyle61"/>
          <w:szCs w:val="24"/>
        </w:rPr>
      </w:pPr>
    </w:p>
    <w:p w:rsidR="00FA10F1" w:rsidRDefault="00FA10F1" w:rsidP="00FA10F1">
      <w:pPr>
        <w:spacing w:line="240" w:lineRule="auto"/>
        <w:jc w:val="center"/>
        <w:rPr>
          <w:rStyle w:val="FontStyle61"/>
          <w:szCs w:val="24"/>
        </w:rPr>
      </w:pPr>
    </w:p>
    <w:p w:rsidR="00FA10F1" w:rsidRDefault="00FA10F1" w:rsidP="00FA10F1">
      <w:pPr>
        <w:spacing w:line="240" w:lineRule="auto"/>
        <w:jc w:val="center"/>
        <w:rPr>
          <w:rStyle w:val="FontStyle61"/>
          <w:szCs w:val="24"/>
        </w:rPr>
      </w:pPr>
    </w:p>
    <w:p w:rsidR="00FA10F1" w:rsidRPr="00FA10F1" w:rsidRDefault="00FA10F1" w:rsidP="00FA10F1">
      <w:pPr>
        <w:pageBreakBefore/>
        <w:rPr>
          <w:rStyle w:val="FontStyle64"/>
          <w:b/>
          <w:sz w:val="24"/>
          <w:szCs w:val="24"/>
        </w:rPr>
      </w:pPr>
      <w:r>
        <w:rPr>
          <w:rStyle w:val="FontStyle64"/>
          <w:b/>
          <w:sz w:val="24"/>
          <w:szCs w:val="24"/>
        </w:rPr>
        <w:lastRenderedPageBreak/>
        <w:t>СВ</w:t>
      </w:r>
      <w:r w:rsidRPr="00FA10F1">
        <w:rPr>
          <w:rStyle w:val="FontStyle64"/>
          <w:b/>
          <w:sz w:val="24"/>
          <w:szCs w:val="24"/>
        </w:rPr>
        <w:t>ЕДЕНИЯ О ПРОХОЖДЕНИИ ПРОИЗВОДСТВЕННОГО ОБУЧЕНИЯ</w:t>
      </w:r>
    </w:p>
    <w:tbl>
      <w:tblPr>
        <w:tblpPr w:leftFromText="180" w:rightFromText="180" w:vertAnchor="text" w:horzAnchor="margin" w:tblpXSpec="center" w:tblpY="247"/>
        <w:tblW w:w="9396" w:type="dxa"/>
        <w:tblLayout w:type="fixed"/>
        <w:tblCellMar>
          <w:left w:w="40" w:type="dxa"/>
          <w:right w:w="40" w:type="dxa"/>
        </w:tblCellMar>
        <w:tblLook w:val="0000"/>
      </w:tblPr>
      <w:tblGrid>
        <w:gridCol w:w="1418"/>
        <w:gridCol w:w="1417"/>
        <w:gridCol w:w="4860"/>
        <w:gridCol w:w="1701"/>
      </w:tblGrid>
      <w:tr w:rsidR="00FA10F1" w:rsidRPr="00DF44C5" w:rsidTr="00D45044">
        <w:tc>
          <w:tcPr>
            <w:tcW w:w="1418" w:type="dxa"/>
            <w:tcBorders>
              <w:top w:val="single" w:sz="6" w:space="0" w:color="auto"/>
              <w:left w:val="single" w:sz="6" w:space="0" w:color="auto"/>
              <w:bottom w:val="single" w:sz="6" w:space="0" w:color="auto"/>
              <w:right w:val="single" w:sz="6" w:space="0" w:color="auto"/>
            </w:tcBorders>
            <w:vAlign w:val="center"/>
          </w:tcPr>
          <w:p w:rsidR="00FA10F1" w:rsidRPr="00FA10F1" w:rsidRDefault="00FA10F1" w:rsidP="00FA10F1">
            <w:pPr>
              <w:pStyle w:val="Style6"/>
              <w:widowControl/>
              <w:spacing w:line="240" w:lineRule="auto"/>
              <w:jc w:val="center"/>
              <w:rPr>
                <w:rStyle w:val="FontStyle61"/>
                <w:sz w:val="24"/>
                <w:szCs w:val="24"/>
              </w:rPr>
            </w:pPr>
            <w:r w:rsidRPr="00FA10F1">
              <w:rPr>
                <w:rStyle w:val="FontStyle61"/>
                <w:sz w:val="24"/>
                <w:szCs w:val="24"/>
              </w:rPr>
              <w:t>Дата</w:t>
            </w:r>
          </w:p>
          <w:p w:rsidR="00FA10F1" w:rsidRPr="00FA10F1" w:rsidRDefault="00FA10F1" w:rsidP="00FA10F1">
            <w:pPr>
              <w:pStyle w:val="Style6"/>
              <w:widowControl/>
              <w:spacing w:line="240" w:lineRule="auto"/>
              <w:jc w:val="center"/>
              <w:rPr>
                <w:rStyle w:val="FontStyle61"/>
                <w:sz w:val="24"/>
                <w:szCs w:val="24"/>
              </w:rPr>
            </w:pPr>
            <w:r w:rsidRPr="00FA10F1">
              <w:rPr>
                <w:rStyle w:val="FontStyle61"/>
                <w:sz w:val="24"/>
                <w:szCs w:val="24"/>
              </w:rPr>
              <w:t>с    …..</w:t>
            </w:r>
          </w:p>
          <w:p w:rsidR="00FA10F1" w:rsidRPr="00FA10F1" w:rsidRDefault="00FA10F1" w:rsidP="00FA10F1">
            <w:pPr>
              <w:pStyle w:val="Style6"/>
              <w:widowControl/>
              <w:tabs>
                <w:tab w:val="left" w:leader="underscore" w:pos="432"/>
              </w:tabs>
              <w:spacing w:line="240" w:lineRule="auto"/>
              <w:jc w:val="center"/>
              <w:rPr>
                <w:rStyle w:val="FontStyle61"/>
                <w:sz w:val="24"/>
                <w:szCs w:val="24"/>
              </w:rPr>
            </w:pPr>
            <w:r w:rsidRPr="00FA10F1">
              <w:rPr>
                <w:rStyle w:val="FontStyle61"/>
                <w:sz w:val="24"/>
                <w:szCs w:val="24"/>
              </w:rPr>
              <w:t>по …..</w:t>
            </w:r>
          </w:p>
        </w:tc>
        <w:tc>
          <w:tcPr>
            <w:tcW w:w="1417" w:type="dxa"/>
            <w:tcBorders>
              <w:top w:val="single" w:sz="6" w:space="0" w:color="auto"/>
              <w:left w:val="single" w:sz="6" w:space="0" w:color="auto"/>
              <w:bottom w:val="single" w:sz="6" w:space="0" w:color="auto"/>
              <w:right w:val="single" w:sz="6" w:space="0" w:color="auto"/>
            </w:tcBorders>
            <w:vAlign w:val="center"/>
          </w:tcPr>
          <w:p w:rsidR="00FA10F1" w:rsidRPr="00FA10F1" w:rsidRDefault="00FA10F1" w:rsidP="00FA10F1">
            <w:pPr>
              <w:pStyle w:val="Style6"/>
              <w:widowControl/>
              <w:spacing w:line="240" w:lineRule="auto"/>
              <w:jc w:val="center"/>
              <w:rPr>
                <w:rStyle w:val="FontStyle61"/>
                <w:sz w:val="24"/>
                <w:szCs w:val="24"/>
              </w:rPr>
            </w:pPr>
            <w:r w:rsidRPr="00FA10F1">
              <w:rPr>
                <w:rStyle w:val="FontStyle61"/>
                <w:sz w:val="24"/>
                <w:szCs w:val="24"/>
              </w:rPr>
              <w:t>Время,</w:t>
            </w:r>
          </w:p>
          <w:p w:rsidR="00FA10F1" w:rsidRPr="00FA10F1" w:rsidRDefault="00FA10F1" w:rsidP="00FA10F1">
            <w:pPr>
              <w:pStyle w:val="Style6"/>
              <w:widowControl/>
              <w:spacing w:line="240" w:lineRule="auto"/>
              <w:jc w:val="center"/>
              <w:rPr>
                <w:rStyle w:val="FontStyle61"/>
                <w:sz w:val="24"/>
                <w:szCs w:val="24"/>
              </w:rPr>
            </w:pPr>
            <w:r w:rsidRPr="00FA10F1">
              <w:rPr>
                <w:rStyle w:val="FontStyle61"/>
                <w:sz w:val="24"/>
                <w:szCs w:val="24"/>
              </w:rPr>
              <w:t>час</w:t>
            </w:r>
          </w:p>
        </w:tc>
        <w:tc>
          <w:tcPr>
            <w:tcW w:w="4860" w:type="dxa"/>
            <w:tcBorders>
              <w:top w:val="single" w:sz="6" w:space="0" w:color="auto"/>
              <w:left w:val="single" w:sz="6" w:space="0" w:color="auto"/>
              <w:bottom w:val="single" w:sz="6" w:space="0" w:color="auto"/>
              <w:right w:val="single" w:sz="6" w:space="0" w:color="auto"/>
            </w:tcBorders>
            <w:vAlign w:val="center"/>
          </w:tcPr>
          <w:p w:rsidR="00FA10F1" w:rsidRPr="00FA10F1" w:rsidRDefault="00FA10F1" w:rsidP="00FA10F1">
            <w:pPr>
              <w:pStyle w:val="Style6"/>
              <w:widowControl/>
              <w:spacing w:line="240" w:lineRule="auto"/>
              <w:jc w:val="center"/>
              <w:rPr>
                <w:rStyle w:val="FontStyle61"/>
                <w:sz w:val="24"/>
                <w:szCs w:val="24"/>
              </w:rPr>
            </w:pPr>
            <w:r w:rsidRPr="00FA10F1">
              <w:rPr>
                <w:rStyle w:val="FontStyle61"/>
                <w:sz w:val="24"/>
                <w:szCs w:val="24"/>
              </w:rPr>
              <w:t>Тема занятий и краткое содержание</w:t>
            </w:r>
          </w:p>
          <w:p w:rsidR="00FA10F1" w:rsidRPr="00FA10F1" w:rsidRDefault="00FA10F1" w:rsidP="00FA10F1">
            <w:pPr>
              <w:pStyle w:val="Style6"/>
              <w:widowControl/>
              <w:spacing w:line="240" w:lineRule="auto"/>
              <w:jc w:val="center"/>
              <w:rPr>
                <w:rStyle w:val="FontStyle61"/>
                <w:sz w:val="24"/>
                <w:szCs w:val="24"/>
              </w:rPr>
            </w:pPr>
            <w:r w:rsidRPr="00FA10F1">
              <w:rPr>
                <w:rStyle w:val="FontStyle61"/>
                <w:sz w:val="24"/>
                <w:szCs w:val="24"/>
              </w:rPr>
              <w:t>выполненных работ</w:t>
            </w:r>
          </w:p>
        </w:tc>
        <w:tc>
          <w:tcPr>
            <w:tcW w:w="1701" w:type="dxa"/>
            <w:tcBorders>
              <w:top w:val="single" w:sz="6" w:space="0" w:color="auto"/>
              <w:left w:val="single" w:sz="6" w:space="0" w:color="auto"/>
              <w:bottom w:val="single" w:sz="6" w:space="0" w:color="auto"/>
              <w:right w:val="single" w:sz="6" w:space="0" w:color="auto"/>
            </w:tcBorders>
            <w:vAlign w:val="center"/>
          </w:tcPr>
          <w:p w:rsidR="00FA10F1" w:rsidRPr="00FA10F1" w:rsidRDefault="00FA10F1" w:rsidP="00FA10F1">
            <w:pPr>
              <w:pStyle w:val="Style6"/>
              <w:widowControl/>
              <w:spacing w:line="240" w:lineRule="auto"/>
              <w:jc w:val="center"/>
              <w:rPr>
                <w:rStyle w:val="FontStyle61"/>
                <w:sz w:val="24"/>
                <w:szCs w:val="24"/>
              </w:rPr>
            </w:pPr>
            <w:r w:rsidRPr="00FA10F1">
              <w:rPr>
                <w:rStyle w:val="FontStyle61"/>
                <w:sz w:val="24"/>
                <w:szCs w:val="24"/>
              </w:rPr>
              <w:t xml:space="preserve">Подпись </w:t>
            </w:r>
            <w:r>
              <w:rPr>
                <w:rStyle w:val="FontStyle61"/>
                <w:sz w:val="24"/>
                <w:szCs w:val="24"/>
              </w:rPr>
              <w:t>наставника</w:t>
            </w: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r w:rsidR="00FA10F1" w:rsidRPr="00D0063D" w:rsidTr="00D45044">
        <w:tc>
          <w:tcPr>
            <w:tcW w:w="1418"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417"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4860"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c>
          <w:tcPr>
            <w:tcW w:w="1701" w:type="dxa"/>
            <w:tcBorders>
              <w:top w:val="single" w:sz="6" w:space="0" w:color="auto"/>
              <w:left w:val="single" w:sz="6" w:space="0" w:color="auto"/>
              <w:bottom w:val="single" w:sz="6" w:space="0" w:color="auto"/>
              <w:right w:val="single" w:sz="6" w:space="0" w:color="auto"/>
            </w:tcBorders>
          </w:tcPr>
          <w:p w:rsidR="00FA10F1" w:rsidRPr="00FA10F1" w:rsidRDefault="00FA10F1" w:rsidP="00FA10F1">
            <w:pPr>
              <w:pStyle w:val="Style3"/>
              <w:widowControl/>
              <w:jc w:val="center"/>
              <w:rPr>
                <w:sz w:val="52"/>
                <w:szCs w:val="52"/>
              </w:rPr>
            </w:pPr>
          </w:p>
        </w:tc>
      </w:tr>
    </w:tbl>
    <w:p w:rsidR="00FA10F1" w:rsidRDefault="00FA10F1" w:rsidP="00FA10F1">
      <w:pPr>
        <w:pStyle w:val="Style27"/>
        <w:widowControl/>
        <w:spacing w:before="173"/>
        <w:jc w:val="center"/>
        <w:rPr>
          <w:rStyle w:val="FontStyle64"/>
          <w:b/>
        </w:rPr>
      </w:pPr>
    </w:p>
    <w:p w:rsidR="00FA10F1" w:rsidRPr="009027C0" w:rsidRDefault="00FA10F1" w:rsidP="00FA10F1">
      <w:pPr>
        <w:pStyle w:val="Style27"/>
        <w:widowControl/>
        <w:spacing w:before="173"/>
        <w:jc w:val="center"/>
        <w:rPr>
          <w:rStyle w:val="FontStyle64"/>
          <w:b/>
        </w:rPr>
      </w:pPr>
    </w:p>
    <w:p w:rsidR="00FA10F1" w:rsidRDefault="00FA10F1" w:rsidP="00FA10F1">
      <w:pPr>
        <w:spacing w:line="240" w:lineRule="auto"/>
        <w:jc w:val="center"/>
        <w:rPr>
          <w:szCs w:val="24"/>
        </w:rPr>
      </w:pPr>
    </w:p>
    <w:p w:rsidR="00FA10F1" w:rsidRDefault="00FA10F1" w:rsidP="00FA10F1">
      <w:pPr>
        <w:spacing w:line="240" w:lineRule="auto"/>
        <w:jc w:val="center"/>
        <w:rPr>
          <w:szCs w:val="24"/>
        </w:rPr>
      </w:pPr>
    </w:p>
    <w:p w:rsidR="00FA10F1" w:rsidRPr="00FA10F1" w:rsidRDefault="00FA10F1" w:rsidP="00D45044">
      <w:pPr>
        <w:ind w:firstLine="0"/>
        <w:rPr>
          <w:szCs w:val="24"/>
        </w:rPr>
      </w:pPr>
      <w:r w:rsidRPr="00FA10F1">
        <w:rPr>
          <w:rStyle w:val="FontStyle61"/>
          <w:sz w:val="24"/>
          <w:szCs w:val="24"/>
        </w:rPr>
        <w:lastRenderedPageBreak/>
        <w:t>Квалификационная (пробная) работа</w:t>
      </w:r>
      <w:r w:rsidRPr="00FA10F1">
        <w:rPr>
          <w:szCs w:val="24"/>
        </w:rPr>
        <w:t xml:space="preserve"> </w:t>
      </w:r>
    </w:p>
    <w:p w:rsidR="00D45044" w:rsidRDefault="00FA10F1" w:rsidP="00D45044">
      <w:pPr>
        <w:ind w:firstLine="0"/>
        <w:rPr>
          <w:rStyle w:val="FontStyle61"/>
          <w:sz w:val="24"/>
          <w:szCs w:val="24"/>
        </w:rPr>
      </w:pPr>
      <w:r w:rsidRPr="00FA10F1">
        <w:rPr>
          <w:rStyle w:val="FontStyle61"/>
          <w:sz w:val="24"/>
          <w:szCs w:val="24"/>
        </w:rPr>
        <w:t>Наименование работы, ее краткая характеристика</w:t>
      </w:r>
      <w:r w:rsidR="00D45044">
        <w:rPr>
          <w:rStyle w:val="FontStyle61"/>
          <w:sz w:val="24"/>
          <w:szCs w:val="24"/>
        </w:rPr>
        <w:t>:______________________________</w:t>
      </w:r>
      <w:r w:rsidR="000A607D">
        <w:rPr>
          <w:rStyle w:val="FontStyle61"/>
          <w:sz w:val="24"/>
          <w:szCs w:val="24"/>
        </w:rPr>
        <w:t>_</w:t>
      </w:r>
      <w:r w:rsidR="00D45044">
        <w:rPr>
          <w:rStyle w:val="FontStyle61"/>
          <w:sz w:val="24"/>
          <w:szCs w:val="24"/>
        </w:rPr>
        <w:t>_</w:t>
      </w:r>
    </w:p>
    <w:p w:rsidR="00D45044" w:rsidRDefault="00D45044" w:rsidP="00D45044">
      <w:pPr>
        <w:ind w:firstLine="0"/>
      </w:pPr>
      <w:r>
        <w:rPr>
          <w:rStyle w:val="FontStyle61"/>
          <w:sz w:val="24"/>
          <w:szCs w:val="24"/>
        </w:rPr>
        <w:t>___________________________________________________________________________</w:t>
      </w:r>
    </w:p>
    <w:p w:rsidR="00D45044" w:rsidRDefault="00D45044" w:rsidP="00D45044">
      <w:pPr>
        <w:ind w:firstLine="0"/>
      </w:pPr>
      <w:r>
        <w:rPr>
          <w:rFonts w:cs="Times New Roman"/>
          <w:szCs w:val="24"/>
        </w:rPr>
        <w:t>___________________________________________________________________________</w:t>
      </w:r>
    </w:p>
    <w:p w:rsidR="00D45044" w:rsidRPr="00D45044" w:rsidRDefault="00D45044" w:rsidP="00D45044">
      <w:pPr>
        <w:ind w:firstLine="0"/>
        <w:rPr>
          <w:rFonts w:cs="Times New Roman"/>
          <w:szCs w:val="24"/>
        </w:rPr>
      </w:pPr>
      <w:r>
        <w:rPr>
          <w:rFonts w:cs="Times New Roman"/>
          <w:szCs w:val="24"/>
        </w:rPr>
        <w:t>___________________________________________________________________________</w:t>
      </w:r>
    </w:p>
    <w:p w:rsidR="00FA10F1" w:rsidRPr="00FA10F1" w:rsidRDefault="00FA10F1" w:rsidP="00D45044">
      <w:pPr>
        <w:jc w:val="left"/>
        <w:rPr>
          <w:szCs w:val="24"/>
        </w:rPr>
      </w:pPr>
    </w:p>
    <w:p w:rsidR="00FA10F1" w:rsidRPr="00FA10F1" w:rsidRDefault="00FA10F1" w:rsidP="00D45044">
      <w:pPr>
        <w:ind w:firstLine="0"/>
        <w:jc w:val="left"/>
        <w:rPr>
          <w:rStyle w:val="FontStyle61"/>
          <w:sz w:val="24"/>
          <w:szCs w:val="24"/>
        </w:rPr>
      </w:pPr>
      <w:r w:rsidRPr="00FA10F1">
        <w:rPr>
          <w:rStyle w:val="FontStyle61"/>
          <w:sz w:val="24"/>
          <w:szCs w:val="24"/>
        </w:rPr>
        <w:t>Оценка за квалификационную (пробную) рабо</w:t>
      </w:r>
      <w:r w:rsidR="00D45044">
        <w:rPr>
          <w:rStyle w:val="FontStyle61"/>
          <w:sz w:val="24"/>
          <w:szCs w:val="24"/>
        </w:rPr>
        <w:t xml:space="preserve">ту  ________________________________  </w:t>
      </w:r>
    </w:p>
    <w:p w:rsidR="00FA10F1" w:rsidRPr="00D45044" w:rsidRDefault="00FA10F1" w:rsidP="00D45044">
      <w:pPr>
        <w:jc w:val="right"/>
        <w:rPr>
          <w:rStyle w:val="FontStyle61"/>
          <w:i/>
          <w:sz w:val="24"/>
          <w:szCs w:val="24"/>
        </w:rPr>
      </w:pPr>
      <w:r w:rsidRPr="00D45044">
        <w:rPr>
          <w:rStyle w:val="FontStyle61"/>
          <w:i/>
          <w:sz w:val="24"/>
          <w:szCs w:val="24"/>
        </w:rPr>
        <w:t>(указать прописью по пятибалльной системе)</w:t>
      </w:r>
    </w:p>
    <w:p w:rsidR="00FA10F1" w:rsidRPr="00FA10F1" w:rsidRDefault="00D45044" w:rsidP="00D45044">
      <w:pPr>
        <w:ind w:firstLine="0"/>
        <w:jc w:val="left"/>
        <w:rPr>
          <w:rStyle w:val="FontStyle61"/>
          <w:sz w:val="24"/>
          <w:szCs w:val="24"/>
        </w:rPr>
      </w:pPr>
      <w:r>
        <w:rPr>
          <w:rStyle w:val="FontStyle61"/>
          <w:sz w:val="24"/>
          <w:szCs w:val="24"/>
        </w:rPr>
        <w:t xml:space="preserve">Начальник ОТК </w:t>
      </w:r>
      <w:r>
        <w:rPr>
          <w:rStyle w:val="FontStyle61"/>
          <w:sz w:val="24"/>
          <w:szCs w:val="24"/>
        </w:rPr>
        <w:tab/>
      </w:r>
      <w:r>
        <w:rPr>
          <w:rStyle w:val="FontStyle61"/>
          <w:sz w:val="24"/>
          <w:szCs w:val="24"/>
        </w:rPr>
        <w:tab/>
      </w:r>
      <w:r>
        <w:rPr>
          <w:rStyle w:val="FontStyle61"/>
          <w:sz w:val="24"/>
          <w:szCs w:val="24"/>
        </w:rPr>
        <w:tab/>
        <w:t xml:space="preserve">                    </w:t>
      </w:r>
      <w:r w:rsidR="00FA10F1" w:rsidRPr="00FA10F1">
        <w:rPr>
          <w:rStyle w:val="FontStyle61"/>
          <w:sz w:val="24"/>
          <w:szCs w:val="24"/>
        </w:rPr>
        <w:t>_____________________________</w:t>
      </w:r>
      <w:r>
        <w:rPr>
          <w:rStyle w:val="FontStyle61"/>
          <w:sz w:val="24"/>
          <w:szCs w:val="24"/>
        </w:rPr>
        <w:t>_</w:t>
      </w:r>
      <w:r w:rsidR="00FA10F1" w:rsidRPr="00FA10F1">
        <w:rPr>
          <w:rStyle w:val="FontStyle61"/>
          <w:sz w:val="24"/>
          <w:szCs w:val="24"/>
        </w:rPr>
        <w:t>_</w:t>
      </w:r>
      <w:r>
        <w:rPr>
          <w:rStyle w:val="FontStyle61"/>
          <w:sz w:val="24"/>
          <w:szCs w:val="24"/>
        </w:rPr>
        <w:t>____</w:t>
      </w:r>
    </w:p>
    <w:p w:rsidR="00FA10F1" w:rsidRPr="00D45044" w:rsidRDefault="00D45044" w:rsidP="00D45044">
      <w:pPr>
        <w:jc w:val="center"/>
        <w:rPr>
          <w:rStyle w:val="FontStyle61"/>
          <w:i/>
          <w:sz w:val="24"/>
          <w:szCs w:val="24"/>
        </w:rPr>
      </w:pPr>
      <w:r>
        <w:rPr>
          <w:rStyle w:val="FontStyle61"/>
          <w:i/>
          <w:sz w:val="24"/>
          <w:szCs w:val="24"/>
        </w:rPr>
        <w:t xml:space="preserve">                                            </w:t>
      </w:r>
      <w:r w:rsidR="00FA10F1" w:rsidRPr="00D45044">
        <w:rPr>
          <w:rStyle w:val="FontStyle61"/>
          <w:i/>
          <w:sz w:val="24"/>
          <w:szCs w:val="24"/>
        </w:rPr>
        <w:t>(</w:t>
      </w:r>
      <w:r w:rsidRPr="00D45044">
        <w:rPr>
          <w:rStyle w:val="FontStyle61"/>
          <w:i/>
          <w:sz w:val="24"/>
          <w:szCs w:val="24"/>
        </w:rPr>
        <w:t>ФИО, подпись</w:t>
      </w:r>
      <w:r w:rsidR="00FA10F1" w:rsidRPr="00D45044">
        <w:rPr>
          <w:rStyle w:val="FontStyle61"/>
          <w:i/>
          <w:sz w:val="24"/>
          <w:szCs w:val="24"/>
        </w:rPr>
        <w:t>)</w:t>
      </w:r>
    </w:p>
    <w:p w:rsidR="00FA10F1" w:rsidRPr="00FA10F1" w:rsidRDefault="00FA10F1" w:rsidP="00FA10F1">
      <w:pPr>
        <w:rPr>
          <w:rStyle w:val="FontStyle61"/>
          <w:sz w:val="24"/>
          <w:szCs w:val="24"/>
        </w:rPr>
      </w:pPr>
    </w:p>
    <w:p w:rsidR="00FA10F1" w:rsidRPr="00FA10F1" w:rsidRDefault="00FA10F1" w:rsidP="00D45044">
      <w:pPr>
        <w:jc w:val="left"/>
        <w:rPr>
          <w:rStyle w:val="FontStyle61"/>
          <w:sz w:val="24"/>
          <w:szCs w:val="24"/>
        </w:rPr>
      </w:pPr>
    </w:p>
    <w:p w:rsidR="00736692" w:rsidRDefault="00736692" w:rsidP="00D45044">
      <w:pPr>
        <w:ind w:firstLine="0"/>
        <w:jc w:val="left"/>
        <w:rPr>
          <w:rStyle w:val="FontStyle61"/>
          <w:sz w:val="24"/>
          <w:szCs w:val="24"/>
        </w:rPr>
      </w:pPr>
    </w:p>
    <w:p w:rsidR="00FA10F1" w:rsidRPr="00FA10F1" w:rsidRDefault="00FA10F1" w:rsidP="00D45044">
      <w:pPr>
        <w:ind w:firstLine="0"/>
        <w:jc w:val="left"/>
        <w:rPr>
          <w:rStyle w:val="FontStyle61"/>
          <w:sz w:val="24"/>
          <w:szCs w:val="24"/>
        </w:rPr>
      </w:pPr>
      <w:r w:rsidRPr="00FA10F1">
        <w:rPr>
          <w:rStyle w:val="FontStyle61"/>
          <w:sz w:val="24"/>
          <w:szCs w:val="24"/>
        </w:rPr>
        <w:t>Выполненная работа соответствует уровню квалификац</w:t>
      </w:r>
      <w:r w:rsidR="00D45044">
        <w:rPr>
          <w:rStyle w:val="FontStyle61"/>
          <w:sz w:val="24"/>
          <w:szCs w:val="24"/>
        </w:rPr>
        <w:t>ии _________________________</w:t>
      </w:r>
    </w:p>
    <w:p w:rsidR="00FA10F1" w:rsidRPr="00FA10F1" w:rsidRDefault="00D45044" w:rsidP="00D45044">
      <w:pPr>
        <w:ind w:firstLine="0"/>
        <w:jc w:val="left"/>
        <w:rPr>
          <w:rStyle w:val="FontStyle61"/>
          <w:sz w:val="24"/>
          <w:szCs w:val="24"/>
        </w:rPr>
      </w:pPr>
      <w:r>
        <w:rPr>
          <w:rStyle w:val="FontStyle61"/>
          <w:sz w:val="24"/>
          <w:szCs w:val="24"/>
        </w:rPr>
        <w:t>по профессии    __</w:t>
      </w:r>
      <w:r w:rsidR="00FA10F1" w:rsidRPr="00FA10F1">
        <w:rPr>
          <w:rStyle w:val="FontStyle61"/>
          <w:sz w:val="24"/>
          <w:szCs w:val="24"/>
        </w:rPr>
        <w:t>___________________________________________________</w:t>
      </w:r>
      <w:r>
        <w:rPr>
          <w:rStyle w:val="FontStyle61"/>
          <w:sz w:val="24"/>
          <w:szCs w:val="24"/>
        </w:rPr>
        <w:t>__</w:t>
      </w:r>
      <w:r w:rsidR="00FA10F1" w:rsidRPr="00FA10F1">
        <w:rPr>
          <w:rStyle w:val="FontStyle61"/>
          <w:sz w:val="24"/>
          <w:szCs w:val="24"/>
        </w:rPr>
        <w:t>_____</w:t>
      </w:r>
      <w:r>
        <w:rPr>
          <w:rStyle w:val="FontStyle61"/>
          <w:sz w:val="24"/>
          <w:szCs w:val="24"/>
        </w:rPr>
        <w:t>__</w:t>
      </w:r>
    </w:p>
    <w:p w:rsidR="00FA10F1" w:rsidRPr="00D45044" w:rsidRDefault="00FA10F1" w:rsidP="00D45044">
      <w:pPr>
        <w:jc w:val="center"/>
        <w:rPr>
          <w:rStyle w:val="FontStyle61"/>
          <w:i/>
          <w:sz w:val="24"/>
          <w:szCs w:val="24"/>
        </w:rPr>
      </w:pPr>
      <w:r w:rsidRPr="00D45044">
        <w:rPr>
          <w:rStyle w:val="FontStyle61"/>
          <w:i/>
          <w:sz w:val="24"/>
          <w:szCs w:val="24"/>
        </w:rPr>
        <w:t>(указать наименование профессии в соответствии с требованиями Единого тарифно-квалификационного справочника работ и профессий рабочих)</w:t>
      </w:r>
    </w:p>
    <w:p w:rsidR="00FA10F1" w:rsidRPr="00FA10F1" w:rsidRDefault="00FA10F1" w:rsidP="00FA10F1">
      <w:pPr>
        <w:rPr>
          <w:rStyle w:val="FontStyle61"/>
          <w:sz w:val="24"/>
          <w:szCs w:val="24"/>
        </w:rPr>
      </w:pPr>
      <w:r w:rsidRPr="00FA10F1">
        <w:rPr>
          <w:rStyle w:val="FontStyle61"/>
          <w:sz w:val="24"/>
          <w:szCs w:val="24"/>
        </w:rPr>
        <w:t xml:space="preserve">  </w:t>
      </w:r>
    </w:p>
    <w:p w:rsidR="00FA10F1" w:rsidRPr="00FA10F1" w:rsidRDefault="00FA10F1" w:rsidP="00FA10F1">
      <w:pPr>
        <w:rPr>
          <w:rStyle w:val="FontStyle61"/>
          <w:sz w:val="24"/>
          <w:szCs w:val="24"/>
        </w:rPr>
      </w:pPr>
    </w:p>
    <w:p w:rsidR="00FA10F1" w:rsidRPr="00FA10F1" w:rsidRDefault="00FA10F1" w:rsidP="00FA10F1">
      <w:pPr>
        <w:rPr>
          <w:rStyle w:val="FontStyle61"/>
          <w:sz w:val="24"/>
          <w:szCs w:val="24"/>
        </w:rPr>
      </w:pPr>
    </w:p>
    <w:p w:rsidR="00736692" w:rsidRDefault="00736692" w:rsidP="000A607D">
      <w:pPr>
        <w:spacing w:after="120"/>
        <w:ind w:firstLine="0"/>
        <w:jc w:val="center"/>
        <w:rPr>
          <w:rStyle w:val="FontStyle61"/>
          <w:sz w:val="24"/>
          <w:szCs w:val="24"/>
        </w:rPr>
      </w:pPr>
    </w:p>
    <w:p w:rsidR="00FA10F1" w:rsidRPr="00FA10F1" w:rsidRDefault="00FA10F1" w:rsidP="000A607D">
      <w:pPr>
        <w:spacing w:after="120"/>
        <w:ind w:firstLine="0"/>
        <w:jc w:val="center"/>
        <w:rPr>
          <w:rStyle w:val="FontStyle61"/>
          <w:sz w:val="24"/>
          <w:szCs w:val="24"/>
        </w:rPr>
      </w:pPr>
      <w:r w:rsidRPr="00FA10F1">
        <w:rPr>
          <w:rStyle w:val="FontStyle61"/>
          <w:sz w:val="24"/>
          <w:szCs w:val="24"/>
        </w:rPr>
        <w:t>Качество выполняемых работ и достигнутые производственные показатели</w:t>
      </w:r>
    </w:p>
    <w:p w:rsidR="00FA10F1" w:rsidRPr="00FA10F1" w:rsidRDefault="000A607D" w:rsidP="000A607D">
      <w:pPr>
        <w:ind w:firstLine="0"/>
        <w:rPr>
          <w:rStyle w:val="FontStyle61"/>
          <w:sz w:val="24"/>
          <w:szCs w:val="24"/>
        </w:rPr>
      </w:pPr>
      <w:r>
        <w:rPr>
          <w:rStyle w:val="FontStyle61"/>
          <w:sz w:val="24"/>
          <w:szCs w:val="24"/>
        </w:rPr>
        <w:t xml:space="preserve">          </w:t>
      </w:r>
      <w:r w:rsidR="00FA10F1" w:rsidRPr="00FA10F1">
        <w:rPr>
          <w:rStyle w:val="FontStyle61"/>
          <w:sz w:val="24"/>
          <w:szCs w:val="24"/>
        </w:rPr>
        <w:t>__________________________________________</w:t>
      </w:r>
      <w:r>
        <w:rPr>
          <w:rStyle w:val="FontStyle61"/>
          <w:sz w:val="24"/>
          <w:szCs w:val="24"/>
        </w:rPr>
        <w:t>____________________________</w:t>
      </w:r>
    </w:p>
    <w:p w:rsidR="00FA10F1" w:rsidRPr="00D45044" w:rsidRDefault="00FA10F1" w:rsidP="000A607D">
      <w:pPr>
        <w:ind w:firstLine="0"/>
        <w:jc w:val="center"/>
        <w:rPr>
          <w:rStyle w:val="FontStyle61"/>
          <w:i/>
          <w:sz w:val="24"/>
          <w:szCs w:val="24"/>
        </w:rPr>
      </w:pPr>
      <w:r w:rsidRPr="00D45044">
        <w:rPr>
          <w:rStyle w:val="FontStyle61"/>
          <w:i/>
          <w:sz w:val="24"/>
          <w:szCs w:val="24"/>
        </w:rPr>
        <w:t>(Ф.И.О. работника)</w:t>
      </w:r>
    </w:p>
    <w:p w:rsidR="00FA10F1" w:rsidRPr="00FA10F1" w:rsidRDefault="000A607D" w:rsidP="000A607D">
      <w:pPr>
        <w:ind w:firstLine="0"/>
        <w:jc w:val="left"/>
        <w:rPr>
          <w:rStyle w:val="FontStyle61"/>
          <w:sz w:val="24"/>
          <w:szCs w:val="24"/>
        </w:rPr>
      </w:pPr>
      <w:r>
        <w:rPr>
          <w:rStyle w:val="FontStyle61"/>
          <w:sz w:val="24"/>
          <w:szCs w:val="24"/>
        </w:rPr>
        <w:t>Соответствуют разряду ___</w:t>
      </w:r>
      <w:r w:rsidR="00FA10F1" w:rsidRPr="00FA10F1">
        <w:rPr>
          <w:rStyle w:val="FontStyle61"/>
          <w:sz w:val="24"/>
          <w:szCs w:val="24"/>
        </w:rPr>
        <w:t>____________________</w:t>
      </w:r>
      <w:r>
        <w:rPr>
          <w:rStyle w:val="FontStyle61"/>
          <w:sz w:val="24"/>
          <w:szCs w:val="24"/>
        </w:rPr>
        <w:t>_______________________________</w:t>
      </w:r>
    </w:p>
    <w:p w:rsidR="00FA10F1" w:rsidRPr="00FA10F1" w:rsidRDefault="000A607D" w:rsidP="000A607D">
      <w:pPr>
        <w:ind w:firstLine="0"/>
        <w:jc w:val="left"/>
        <w:rPr>
          <w:rStyle w:val="FontStyle61"/>
          <w:sz w:val="24"/>
          <w:szCs w:val="24"/>
        </w:rPr>
      </w:pPr>
      <w:r>
        <w:rPr>
          <w:rStyle w:val="FontStyle61"/>
          <w:sz w:val="24"/>
          <w:szCs w:val="24"/>
        </w:rPr>
        <w:t>по профессии _</w:t>
      </w:r>
      <w:r w:rsidR="00FA10F1" w:rsidRPr="00FA10F1">
        <w:rPr>
          <w:rStyle w:val="FontStyle61"/>
          <w:sz w:val="24"/>
          <w:szCs w:val="24"/>
        </w:rPr>
        <w:t>_______________________________</w:t>
      </w:r>
      <w:r>
        <w:rPr>
          <w:rStyle w:val="FontStyle61"/>
          <w:sz w:val="24"/>
          <w:szCs w:val="24"/>
        </w:rPr>
        <w:t>_______________________________</w:t>
      </w:r>
    </w:p>
    <w:p w:rsidR="00FA10F1" w:rsidRPr="00FA10F1" w:rsidRDefault="000A607D" w:rsidP="000A607D">
      <w:pPr>
        <w:ind w:firstLine="0"/>
        <w:jc w:val="left"/>
        <w:rPr>
          <w:rStyle w:val="FontStyle61"/>
          <w:sz w:val="24"/>
          <w:szCs w:val="24"/>
        </w:rPr>
      </w:pPr>
      <w:r>
        <w:rPr>
          <w:rStyle w:val="FontStyle61"/>
          <w:sz w:val="24"/>
          <w:szCs w:val="24"/>
        </w:rPr>
        <w:t>Наставник                   ______</w:t>
      </w:r>
      <w:r w:rsidR="00FA10F1" w:rsidRPr="00FA10F1">
        <w:rPr>
          <w:rStyle w:val="FontStyle61"/>
          <w:sz w:val="24"/>
          <w:szCs w:val="24"/>
        </w:rPr>
        <w:t xml:space="preserve">________________________   </w:t>
      </w:r>
      <w:r>
        <w:rPr>
          <w:rStyle w:val="FontStyle61"/>
          <w:sz w:val="24"/>
          <w:szCs w:val="24"/>
        </w:rPr>
        <w:t xml:space="preserve">   _________________________</w:t>
      </w:r>
    </w:p>
    <w:p w:rsidR="00FA10F1" w:rsidRPr="00FA10F1" w:rsidRDefault="00FA10F1" w:rsidP="000A607D">
      <w:pPr>
        <w:jc w:val="left"/>
        <w:rPr>
          <w:rStyle w:val="FontStyle61"/>
          <w:sz w:val="24"/>
          <w:szCs w:val="24"/>
        </w:rPr>
      </w:pPr>
      <w:r w:rsidRPr="000A607D">
        <w:rPr>
          <w:rStyle w:val="FontStyle61"/>
          <w:i/>
          <w:sz w:val="24"/>
          <w:szCs w:val="24"/>
        </w:rPr>
        <w:t xml:space="preserve">          </w:t>
      </w:r>
      <w:r w:rsidR="000A607D">
        <w:rPr>
          <w:rStyle w:val="FontStyle61"/>
          <w:i/>
          <w:sz w:val="24"/>
          <w:szCs w:val="24"/>
        </w:rPr>
        <w:t xml:space="preserve">                          </w:t>
      </w:r>
      <w:r w:rsidRPr="000A607D">
        <w:rPr>
          <w:rStyle w:val="FontStyle61"/>
          <w:i/>
          <w:sz w:val="24"/>
          <w:szCs w:val="24"/>
        </w:rPr>
        <w:t xml:space="preserve">  </w:t>
      </w:r>
      <w:r w:rsidR="000A607D">
        <w:rPr>
          <w:rStyle w:val="FontStyle61"/>
          <w:i/>
          <w:sz w:val="24"/>
          <w:szCs w:val="24"/>
        </w:rPr>
        <w:t xml:space="preserve">     </w:t>
      </w:r>
      <w:r w:rsidR="000A607D" w:rsidRPr="000A607D">
        <w:rPr>
          <w:rStyle w:val="FontStyle61"/>
          <w:i/>
          <w:sz w:val="24"/>
          <w:szCs w:val="24"/>
        </w:rPr>
        <w:t>(Фамилия И.О.)</w:t>
      </w:r>
      <w:r w:rsidRPr="000A607D">
        <w:rPr>
          <w:rStyle w:val="FontStyle61"/>
          <w:i/>
          <w:sz w:val="24"/>
          <w:szCs w:val="24"/>
        </w:rPr>
        <w:t xml:space="preserve">                    </w:t>
      </w:r>
      <w:r w:rsidR="000A607D">
        <w:rPr>
          <w:rStyle w:val="FontStyle61"/>
          <w:i/>
          <w:sz w:val="24"/>
          <w:szCs w:val="24"/>
        </w:rPr>
        <w:t xml:space="preserve">                 </w:t>
      </w:r>
      <w:r w:rsidRPr="000A607D">
        <w:rPr>
          <w:rStyle w:val="FontStyle61"/>
          <w:i/>
          <w:sz w:val="24"/>
          <w:szCs w:val="24"/>
        </w:rPr>
        <w:t xml:space="preserve">(подпись)                                                           </w:t>
      </w:r>
      <w:r w:rsidR="000A607D" w:rsidRPr="000A607D">
        <w:rPr>
          <w:rStyle w:val="FontStyle61"/>
          <w:i/>
          <w:sz w:val="24"/>
          <w:szCs w:val="24"/>
        </w:rPr>
        <w:t xml:space="preserve">      </w:t>
      </w:r>
    </w:p>
    <w:p w:rsidR="00FA10F1" w:rsidRDefault="00FA10F1" w:rsidP="00FA10F1">
      <w:pPr>
        <w:pStyle w:val="Style36"/>
        <w:widowControl/>
        <w:tabs>
          <w:tab w:val="left" w:leader="underscore" w:pos="3115"/>
        </w:tabs>
        <w:spacing w:line="240" w:lineRule="auto"/>
        <w:rPr>
          <w:rStyle w:val="FontStyle61"/>
        </w:rPr>
      </w:pPr>
    </w:p>
    <w:p w:rsidR="00FA10F1" w:rsidRDefault="00FA10F1" w:rsidP="00FA10F1">
      <w:pPr>
        <w:pStyle w:val="Style36"/>
        <w:widowControl/>
        <w:tabs>
          <w:tab w:val="left" w:leader="underscore" w:pos="3115"/>
        </w:tabs>
        <w:spacing w:line="240" w:lineRule="auto"/>
        <w:rPr>
          <w:rStyle w:val="FontStyle61"/>
        </w:rPr>
      </w:pPr>
    </w:p>
    <w:p w:rsidR="00FA10F1" w:rsidRDefault="00FA10F1"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Default="00984818" w:rsidP="00FA10F1">
      <w:pPr>
        <w:pStyle w:val="Style36"/>
        <w:widowControl/>
        <w:tabs>
          <w:tab w:val="left" w:leader="underscore" w:pos="3115"/>
        </w:tabs>
        <w:spacing w:line="240" w:lineRule="auto"/>
        <w:rPr>
          <w:sz w:val="16"/>
          <w:szCs w:val="16"/>
        </w:rPr>
      </w:pPr>
    </w:p>
    <w:p w:rsidR="00984818" w:rsidRPr="00984818" w:rsidRDefault="00984818" w:rsidP="00984818">
      <w:pPr>
        <w:pStyle w:val="Style36"/>
        <w:widowControl/>
        <w:tabs>
          <w:tab w:val="left" w:leader="underscore" w:pos="3115"/>
        </w:tabs>
        <w:spacing w:line="240" w:lineRule="auto"/>
        <w:jc w:val="center"/>
      </w:pPr>
      <w:r>
        <w:t xml:space="preserve">Источник: ведущий специалист Учебного центра </w:t>
      </w:r>
      <w:r w:rsidRPr="00656860">
        <w:t>ОАО «ОДК-Климов»</w:t>
      </w:r>
      <w:r>
        <w:t xml:space="preserve"> Стругова Л.В.</w:t>
      </w:r>
    </w:p>
    <w:p w:rsidR="00FA10F1" w:rsidRDefault="001D113A" w:rsidP="00AD53BC">
      <w:pPr>
        <w:pStyle w:val="1"/>
        <w:jc w:val="right"/>
      </w:pPr>
      <w:bookmarkStart w:id="22" w:name="_Toc513992071"/>
      <w:r>
        <w:lastRenderedPageBreak/>
        <w:t xml:space="preserve">ПРИЛОЖЕНИЕ </w:t>
      </w:r>
      <w:r w:rsidR="00117ED9">
        <w:t>8</w:t>
      </w:r>
      <w:r w:rsidR="00AD53BC">
        <w:t xml:space="preserve"> </w:t>
      </w:r>
      <w:r>
        <w:t>ФОРМА АКТА ВЫПОЛНЕНИЯ КВАЛИФИКАЦИОННОЙ ПРОБЫ</w:t>
      </w:r>
      <w:bookmarkEnd w:id="22"/>
    </w:p>
    <w:p w:rsidR="002A3060" w:rsidRDefault="002A3060" w:rsidP="002A3060">
      <w:pPr>
        <w:spacing w:line="240" w:lineRule="auto"/>
        <w:ind w:firstLine="0"/>
        <w:jc w:val="center"/>
        <w:rPr>
          <w:rFonts w:cs="Times New Roman"/>
          <w:b/>
          <w:szCs w:val="24"/>
        </w:rPr>
      </w:pPr>
    </w:p>
    <w:p w:rsidR="00AD53BC" w:rsidRPr="00AD53BC" w:rsidRDefault="00AD53BC" w:rsidP="002A3060">
      <w:pPr>
        <w:spacing w:line="240" w:lineRule="auto"/>
        <w:ind w:firstLine="0"/>
        <w:jc w:val="center"/>
        <w:rPr>
          <w:rFonts w:cs="Times New Roman"/>
          <w:b/>
          <w:szCs w:val="24"/>
        </w:rPr>
      </w:pPr>
      <w:r w:rsidRPr="00AD53BC">
        <w:rPr>
          <w:rFonts w:cs="Times New Roman"/>
          <w:b/>
          <w:szCs w:val="24"/>
        </w:rPr>
        <w:t>А</w:t>
      </w:r>
      <w:r w:rsidR="002A3060">
        <w:rPr>
          <w:rFonts w:cs="Times New Roman"/>
          <w:b/>
          <w:szCs w:val="24"/>
        </w:rPr>
        <w:t>кт</w:t>
      </w:r>
    </w:p>
    <w:p w:rsidR="00AD53BC" w:rsidRPr="00AD53BC" w:rsidRDefault="00AD53BC" w:rsidP="00AD53BC">
      <w:pPr>
        <w:spacing w:after="360"/>
        <w:ind w:firstLine="0"/>
        <w:jc w:val="center"/>
        <w:rPr>
          <w:rFonts w:cs="Times New Roman"/>
          <w:b/>
          <w:szCs w:val="24"/>
        </w:rPr>
      </w:pPr>
      <w:r w:rsidRPr="00AD53BC">
        <w:rPr>
          <w:rFonts w:cs="Times New Roman"/>
          <w:b/>
          <w:szCs w:val="24"/>
        </w:rPr>
        <w:t>выполнения квалификационной пробы</w:t>
      </w:r>
    </w:p>
    <w:p w:rsidR="00AD53BC" w:rsidRPr="00AD53BC" w:rsidRDefault="00AD53BC" w:rsidP="00AD53BC">
      <w:pPr>
        <w:ind w:firstLine="0"/>
        <w:rPr>
          <w:rFonts w:cs="Times New Roman"/>
          <w:szCs w:val="24"/>
        </w:rPr>
      </w:pPr>
      <w:r w:rsidRPr="00AD53BC">
        <w:rPr>
          <w:rFonts w:cs="Times New Roman"/>
          <w:szCs w:val="24"/>
        </w:rPr>
        <w:t>1. Основные требования квалификационной пробы (краткая характеристика)</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__________________________________________________________________</w:t>
      </w:r>
      <w:r>
        <w:rPr>
          <w:rFonts w:cs="Times New Roman"/>
          <w:szCs w:val="24"/>
        </w:rPr>
        <w:t>_______</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_________________________________________________________________</w:t>
      </w:r>
      <w:r>
        <w:rPr>
          <w:rFonts w:cs="Times New Roman"/>
          <w:szCs w:val="24"/>
        </w:rPr>
        <w:t>_______</w:t>
      </w:r>
      <w:r w:rsidRPr="00AD53BC">
        <w:rPr>
          <w:rFonts w:cs="Times New Roman"/>
          <w:szCs w:val="24"/>
        </w:rPr>
        <w:t>_</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__________________________________________________________________</w:t>
      </w:r>
      <w:r>
        <w:rPr>
          <w:rFonts w:cs="Times New Roman"/>
          <w:szCs w:val="24"/>
        </w:rPr>
        <w:t>_______</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_________________________________________________________________</w:t>
      </w:r>
      <w:r>
        <w:rPr>
          <w:rFonts w:cs="Times New Roman"/>
          <w:szCs w:val="24"/>
        </w:rPr>
        <w:t>_______</w:t>
      </w:r>
      <w:r w:rsidRPr="00AD53BC">
        <w:rPr>
          <w:rFonts w:cs="Times New Roman"/>
          <w:szCs w:val="24"/>
        </w:rPr>
        <w:t>_</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__________________________________________________________________</w:t>
      </w:r>
      <w:r>
        <w:rPr>
          <w:rFonts w:cs="Times New Roman"/>
          <w:szCs w:val="24"/>
        </w:rPr>
        <w:t>_______</w:t>
      </w:r>
    </w:p>
    <w:p w:rsidR="00921556" w:rsidRDefault="00921556" w:rsidP="00AD53BC">
      <w:pPr>
        <w:ind w:firstLine="0"/>
        <w:rPr>
          <w:rFonts w:cs="Times New Roman"/>
          <w:szCs w:val="24"/>
        </w:rPr>
      </w:pPr>
    </w:p>
    <w:p w:rsidR="00AD53BC" w:rsidRPr="00AD53BC" w:rsidRDefault="00AD53BC" w:rsidP="00AD53BC">
      <w:pPr>
        <w:ind w:firstLine="0"/>
        <w:rPr>
          <w:rFonts w:cs="Times New Roman"/>
          <w:szCs w:val="24"/>
        </w:rPr>
      </w:pPr>
      <w:r w:rsidRPr="00AD53BC">
        <w:rPr>
          <w:rFonts w:cs="Times New Roman"/>
          <w:szCs w:val="24"/>
        </w:rPr>
        <w:t>2. Показатели выполнения квалификационной пробы</w:t>
      </w:r>
    </w:p>
    <w:tbl>
      <w:tblPr>
        <w:tblStyle w:val="af8"/>
        <w:tblW w:w="0" w:type="auto"/>
        <w:tblLook w:val="04A0"/>
      </w:tblPr>
      <w:tblGrid>
        <w:gridCol w:w="2376"/>
        <w:gridCol w:w="2127"/>
        <w:gridCol w:w="2268"/>
        <w:gridCol w:w="2126"/>
      </w:tblGrid>
      <w:tr w:rsidR="00AD53BC" w:rsidTr="002A3060">
        <w:tc>
          <w:tcPr>
            <w:tcW w:w="2376" w:type="dxa"/>
            <w:vAlign w:val="center"/>
          </w:tcPr>
          <w:p w:rsidR="00AD53BC" w:rsidRPr="00AD53BC" w:rsidRDefault="00AD53BC" w:rsidP="002A3060">
            <w:pPr>
              <w:ind w:firstLine="0"/>
              <w:jc w:val="center"/>
              <w:rPr>
                <w:rFonts w:cs="Times New Roman"/>
                <w:sz w:val="24"/>
                <w:szCs w:val="24"/>
              </w:rPr>
            </w:pPr>
            <w:r>
              <w:rPr>
                <w:rFonts w:cs="Times New Roman"/>
                <w:szCs w:val="24"/>
              </w:rPr>
              <w:t xml:space="preserve">Разряд </w:t>
            </w:r>
            <w:r w:rsidRPr="00AD53BC">
              <w:rPr>
                <w:rFonts w:cs="Times New Roman"/>
                <w:sz w:val="24"/>
                <w:szCs w:val="24"/>
              </w:rPr>
              <w:t>работы</w:t>
            </w:r>
          </w:p>
        </w:tc>
        <w:tc>
          <w:tcPr>
            <w:tcW w:w="2127" w:type="dxa"/>
            <w:vAlign w:val="center"/>
          </w:tcPr>
          <w:p w:rsidR="00AD53BC" w:rsidRPr="00AD53BC" w:rsidRDefault="00AD53BC" w:rsidP="002A3060">
            <w:pPr>
              <w:ind w:firstLine="0"/>
              <w:jc w:val="center"/>
              <w:rPr>
                <w:rFonts w:cs="Times New Roman"/>
                <w:sz w:val="24"/>
                <w:szCs w:val="24"/>
              </w:rPr>
            </w:pPr>
            <w:r>
              <w:rPr>
                <w:rFonts w:cs="Times New Roman"/>
                <w:szCs w:val="24"/>
              </w:rPr>
              <w:t xml:space="preserve">Норма </w:t>
            </w:r>
            <w:r w:rsidRPr="00AD53BC">
              <w:rPr>
                <w:rFonts w:cs="Times New Roman"/>
                <w:sz w:val="24"/>
                <w:szCs w:val="24"/>
              </w:rPr>
              <w:t>времени</w:t>
            </w:r>
          </w:p>
        </w:tc>
        <w:tc>
          <w:tcPr>
            <w:tcW w:w="2268" w:type="dxa"/>
            <w:vAlign w:val="center"/>
          </w:tcPr>
          <w:p w:rsidR="00AD53BC" w:rsidRPr="00AD53BC" w:rsidRDefault="00AD53BC" w:rsidP="002A3060">
            <w:pPr>
              <w:ind w:firstLine="0"/>
              <w:jc w:val="center"/>
              <w:rPr>
                <w:rFonts w:cs="Times New Roman"/>
                <w:sz w:val="24"/>
                <w:szCs w:val="24"/>
              </w:rPr>
            </w:pPr>
            <w:r>
              <w:rPr>
                <w:rFonts w:cs="Times New Roman"/>
                <w:szCs w:val="24"/>
              </w:rPr>
              <w:t xml:space="preserve">Фактическое </w:t>
            </w:r>
            <w:r w:rsidRPr="00AD53BC">
              <w:rPr>
                <w:rFonts w:cs="Times New Roman"/>
                <w:sz w:val="24"/>
                <w:szCs w:val="24"/>
              </w:rPr>
              <w:t>время</w:t>
            </w:r>
          </w:p>
        </w:tc>
        <w:tc>
          <w:tcPr>
            <w:tcW w:w="2126" w:type="dxa"/>
            <w:vAlign w:val="center"/>
          </w:tcPr>
          <w:p w:rsidR="00AD53BC" w:rsidRPr="00AD53BC" w:rsidRDefault="00AD53BC" w:rsidP="002A3060">
            <w:pPr>
              <w:ind w:firstLine="0"/>
              <w:jc w:val="center"/>
              <w:rPr>
                <w:rFonts w:cs="Times New Roman"/>
                <w:sz w:val="24"/>
                <w:szCs w:val="24"/>
              </w:rPr>
            </w:pPr>
            <w:r>
              <w:rPr>
                <w:rFonts w:cs="Times New Roman"/>
                <w:szCs w:val="24"/>
              </w:rPr>
              <w:t xml:space="preserve">% </w:t>
            </w:r>
            <w:r w:rsidRPr="00AD53BC">
              <w:rPr>
                <w:rFonts w:cs="Times New Roman"/>
                <w:sz w:val="24"/>
                <w:szCs w:val="24"/>
              </w:rPr>
              <w:t>выполнения</w:t>
            </w:r>
          </w:p>
        </w:tc>
      </w:tr>
      <w:tr w:rsidR="00AD53BC" w:rsidTr="00AD53BC">
        <w:tc>
          <w:tcPr>
            <w:tcW w:w="2376" w:type="dxa"/>
          </w:tcPr>
          <w:p w:rsidR="00AD53BC" w:rsidRDefault="00AD53BC" w:rsidP="00AD53BC">
            <w:pPr>
              <w:ind w:firstLine="0"/>
              <w:rPr>
                <w:rFonts w:cs="Times New Roman"/>
                <w:szCs w:val="24"/>
              </w:rPr>
            </w:pPr>
          </w:p>
        </w:tc>
        <w:tc>
          <w:tcPr>
            <w:tcW w:w="2127" w:type="dxa"/>
          </w:tcPr>
          <w:p w:rsidR="00AD53BC" w:rsidRDefault="00AD53BC" w:rsidP="00AD53BC">
            <w:pPr>
              <w:ind w:firstLine="0"/>
              <w:rPr>
                <w:rFonts w:cs="Times New Roman"/>
                <w:szCs w:val="24"/>
              </w:rPr>
            </w:pPr>
          </w:p>
        </w:tc>
        <w:tc>
          <w:tcPr>
            <w:tcW w:w="2268" w:type="dxa"/>
          </w:tcPr>
          <w:p w:rsidR="00AD53BC" w:rsidRDefault="00AD53BC" w:rsidP="00AD53BC">
            <w:pPr>
              <w:ind w:firstLine="0"/>
              <w:rPr>
                <w:rFonts w:cs="Times New Roman"/>
                <w:szCs w:val="24"/>
              </w:rPr>
            </w:pPr>
          </w:p>
        </w:tc>
        <w:tc>
          <w:tcPr>
            <w:tcW w:w="2126" w:type="dxa"/>
          </w:tcPr>
          <w:p w:rsidR="00AD53BC" w:rsidRDefault="00AD53BC" w:rsidP="00AD53BC">
            <w:pPr>
              <w:ind w:firstLine="0"/>
              <w:rPr>
                <w:rFonts w:cs="Times New Roman"/>
                <w:szCs w:val="24"/>
              </w:rPr>
            </w:pPr>
          </w:p>
        </w:tc>
      </w:tr>
      <w:tr w:rsidR="00AD53BC" w:rsidTr="00AD53BC">
        <w:tc>
          <w:tcPr>
            <w:tcW w:w="2376" w:type="dxa"/>
          </w:tcPr>
          <w:p w:rsidR="00AD53BC" w:rsidRDefault="00AD53BC" w:rsidP="00AD53BC">
            <w:pPr>
              <w:ind w:firstLine="0"/>
              <w:rPr>
                <w:rFonts w:cs="Times New Roman"/>
                <w:szCs w:val="24"/>
              </w:rPr>
            </w:pPr>
          </w:p>
        </w:tc>
        <w:tc>
          <w:tcPr>
            <w:tcW w:w="2127" w:type="dxa"/>
          </w:tcPr>
          <w:p w:rsidR="00AD53BC" w:rsidRDefault="00AD53BC" w:rsidP="00AD53BC">
            <w:pPr>
              <w:ind w:firstLine="0"/>
              <w:rPr>
                <w:rFonts w:cs="Times New Roman"/>
                <w:szCs w:val="24"/>
              </w:rPr>
            </w:pPr>
          </w:p>
        </w:tc>
        <w:tc>
          <w:tcPr>
            <w:tcW w:w="2268" w:type="dxa"/>
          </w:tcPr>
          <w:p w:rsidR="00AD53BC" w:rsidRDefault="00AD53BC" w:rsidP="00AD53BC">
            <w:pPr>
              <w:ind w:firstLine="0"/>
              <w:rPr>
                <w:rFonts w:cs="Times New Roman"/>
                <w:szCs w:val="24"/>
              </w:rPr>
            </w:pPr>
          </w:p>
        </w:tc>
        <w:tc>
          <w:tcPr>
            <w:tcW w:w="2126" w:type="dxa"/>
          </w:tcPr>
          <w:p w:rsidR="00AD53BC" w:rsidRDefault="00AD53BC" w:rsidP="00AD53BC">
            <w:pPr>
              <w:ind w:firstLine="0"/>
              <w:rPr>
                <w:rFonts w:cs="Times New Roman"/>
                <w:szCs w:val="24"/>
              </w:rPr>
            </w:pPr>
          </w:p>
        </w:tc>
      </w:tr>
      <w:tr w:rsidR="00AD53BC" w:rsidTr="00AD53BC">
        <w:tc>
          <w:tcPr>
            <w:tcW w:w="2376" w:type="dxa"/>
          </w:tcPr>
          <w:p w:rsidR="00AD53BC" w:rsidRDefault="00AD53BC" w:rsidP="00AD53BC">
            <w:pPr>
              <w:ind w:firstLine="0"/>
              <w:rPr>
                <w:rFonts w:cs="Times New Roman"/>
                <w:szCs w:val="24"/>
              </w:rPr>
            </w:pPr>
          </w:p>
        </w:tc>
        <w:tc>
          <w:tcPr>
            <w:tcW w:w="2127" w:type="dxa"/>
          </w:tcPr>
          <w:p w:rsidR="00AD53BC" w:rsidRDefault="00AD53BC" w:rsidP="00AD53BC">
            <w:pPr>
              <w:ind w:firstLine="0"/>
              <w:rPr>
                <w:rFonts w:cs="Times New Roman"/>
                <w:szCs w:val="24"/>
              </w:rPr>
            </w:pPr>
          </w:p>
        </w:tc>
        <w:tc>
          <w:tcPr>
            <w:tcW w:w="2268" w:type="dxa"/>
          </w:tcPr>
          <w:p w:rsidR="00AD53BC" w:rsidRDefault="00AD53BC" w:rsidP="00AD53BC">
            <w:pPr>
              <w:ind w:firstLine="0"/>
              <w:rPr>
                <w:rFonts w:cs="Times New Roman"/>
                <w:szCs w:val="24"/>
              </w:rPr>
            </w:pPr>
          </w:p>
        </w:tc>
        <w:tc>
          <w:tcPr>
            <w:tcW w:w="2126" w:type="dxa"/>
          </w:tcPr>
          <w:p w:rsidR="00AD53BC" w:rsidRDefault="00AD53BC" w:rsidP="00AD53BC">
            <w:pPr>
              <w:ind w:firstLine="0"/>
              <w:rPr>
                <w:rFonts w:cs="Times New Roman"/>
                <w:szCs w:val="24"/>
              </w:rPr>
            </w:pPr>
          </w:p>
        </w:tc>
      </w:tr>
      <w:tr w:rsidR="00AD53BC" w:rsidTr="00AD53BC">
        <w:tc>
          <w:tcPr>
            <w:tcW w:w="2376" w:type="dxa"/>
          </w:tcPr>
          <w:p w:rsidR="00AD53BC" w:rsidRDefault="00AD53BC" w:rsidP="00AD53BC">
            <w:pPr>
              <w:ind w:firstLine="0"/>
              <w:rPr>
                <w:rFonts w:cs="Times New Roman"/>
                <w:szCs w:val="24"/>
              </w:rPr>
            </w:pPr>
          </w:p>
        </w:tc>
        <w:tc>
          <w:tcPr>
            <w:tcW w:w="2127" w:type="dxa"/>
          </w:tcPr>
          <w:p w:rsidR="00AD53BC" w:rsidRDefault="00AD53BC" w:rsidP="00AD53BC">
            <w:pPr>
              <w:ind w:firstLine="0"/>
              <w:rPr>
                <w:rFonts w:cs="Times New Roman"/>
                <w:szCs w:val="24"/>
              </w:rPr>
            </w:pPr>
          </w:p>
        </w:tc>
        <w:tc>
          <w:tcPr>
            <w:tcW w:w="2268" w:type="dxa"/>
          </w:tcPr>
          <w:p w:rsidR="00AD53BC" w:rsidRDefault="00AD53BC" w:rsidP="00AD53BC">
            <w:pPr>
              <w:ind w:firstLine="0"/>
              <w:rPr>
                <w:rFonts w:cs="Times New Roman"/>
                <w:szCs w:val="24"/>
              </w:rPr>
            </w:pPr>
          </w:p>
        </w:tc>
        <w:tc>
          <w:tcPr>
            <w:tcW w:w="2126" w:type="dxa"/>
          </w:tcPr>
          <w:p w:rsidR="00AD53BC" w:rsidRDefault="00AD53BC" w:rsidP="00AD53BC">
            <w:pPr>
              <w:ind w:firstLine="0"/>
              <w:rPr>
                <w:rFonts w:cs="Times New Roman"/>
                <w:szCs w:val="24"/>
              </w:rPr>
            </w:pPr>
          </w:p>
        </w:tc>
      </w:tr>
    </w:tbl>
    <w:p w:rsidR="00AD53BC" w:rsidRDefault="00AD53BC" w:rsidP="00AD53BC">
      <w:pPr>
        <w:ind w:firstLine="0"/>
        <w:rPr>
          <w:rFonts w:cs="Times New Roman"/>
          <w:szCs w:val="24"/>
        </w:rPr>
      </w:pPr>
    </w:p>
    <w:p w:rsidR="00AD53BC" w:rsidRPr="00AD53BC" w:rsidRDefault="00AD53BC" w:rsidP="00AD53BC">
      <w:pPr>
        <w:ind w:firstLine="0"/>
        <w:rPr>
          <w:rFonts w:cs="Times New Roman"/>
          <w:szCs w:val="24"/>
        </w:rPr>
      </w:pPr>
      <w:r>
        <w:rPr>
          <w:rFonts w:cs="Times New Roman"/>
          <w:szCs w:val="24"/>
        </w:rPr>
        <w:t xml:space="preserve">                                                                             Мастер ___________/ _________________</w:t>
      </w:r>
    </w:p>
    <w:p w:rsidR="00AD53BC" w:rsidRPr="00AD53BC" w:rsidRDefault="00AD53BC" w:rsidP="00AD53BC">
      <w:pPr>
        <w:ind w:firstLine="0"/>
        <w:jc w:val="center"/>
        <w:rPr>
          <w:rFonts w:cs="Times New Roman"/>
          <w:szCs w:val="24"/>
        </w:rPr>
      </w:pPr>
      <w:r>
        <w:rPr>
          <w:rFonts w:cs="Times New Roman"/>
          <w:szCs w:val="24"/>
        </w:rPr>
        <w:t xml:space="preserve">                                                               </w:t>
      </w:r>
      <w:r w:rsidRPr="00AD53BC">
        <w:rPr>
          <w:rFonts w:cs="Times New Roman"/>
          <w:szCs w:val="24"/>
        </w:rPr>
        <w:t>Нормиро</w:t>
      </w:r>
      <w:r>
        <w:rPr>
          <w:rFonts w:cs="Times New Roman"/>
          <w:szCs w:val="24"/>
        </w:rPr>
        <w:t>вщик __________/ _____________</w:t>
      </w:r>
    </w:p>
    <w:p w:rsidR="00AD53BC" w:rsidRDefault="00AD53BC" w:rsidP="00AD53BC">
      <w:pPr>
        <w:ind w:firstLine="0"/>
        <w:rPr>
          <w:rFonts w:cs="Times New Roman"/>
          <w:szCs w:val="24"/>
        </w:rPr>
      </w:pPr>
    </w:p>
    <w:p w:rsidR="00921556" w:rsidRDefault="00921556" w:rsidP="00AD53BC">
      <w:pPr>
        <w:ind w:firstLine="0"/>
        <w:rPr>
          <w:rFonts w:cs="Times New Roman"/>
          <w:szCs w:val="24"/>
        </w:rPr>
      </w:pPr>
    </w:p>
    <w:p w:rsidR="00AD53BC" w:rsidRPr="00AD53BC" w:rsidRDefault="00AD53BC" w:rsidP="00AD53BC">
      <w:pPr>
        <w:ind w:firstLine="0"/>
        <w:rPr>
          <w:rFonts w:cs="Times New Roman"/>
          <w:szCs w:val="24"/>
        </w:rPr>
      </w:pPr>
      <w:r w:rsidRPr="00AD53BC">
        <w:rPr>
          <w:rFonts w:cs="Times New Roman"/>
          <w:szCs w:val="24"/>
        </w:rPr>
        <w:t>3. Качественные показатели выполненной работы ___________________</w:t>
      </w:r>
      <w:r>
        <w:rPr>
          <w:rFonts w:cs="Times New Roman"/>
          <w:szCs w:val="24"/>
        </w:rPr>
        <w:t>_______</w:t>
      </w:r>
      <w:r w:rsidRPr="00AD53BC">
        <w:rPr>
          <w:rFonts w:cs="Times New Roman"/>
          <w:szCs w:val="24"/>
        </w:rPr>
        <w:t>____</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__________________________________________________________________</w:t>
      </w:r>
      <w:r>
        <w:rPr>
          <w:rFonts w:cs="Times New Roman"/>
          <w:szCs w:val="24"/>
        </w:rPr>
        <w:t>________</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__________________________________________________________</w:t>
      </w:r>
      <w:r>
        <w:rPr>
          <w:rFonts w:cs="Times New Roman"/>
          <w:szCs w:val="24"/>
        </w:rPr>
        <w:t>________</w:t>
      </w:r>
      <w:r w:rsidRPr="00AD53BC">
        <w:rPr>
          <w:rFonts w:cs="Times New Roman"/>
          <w:szCs w:val="24"/>
        </w:rPr>
        <w:t>________</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w:t>
      </w:r>
      <w:r>
        <w:rPr>
          <w:rFonts w:cs="Times New Roman"/>
          <w:szCs w:val="24"/>
        </w:rPr>
        <w:t>________</w:t>
      </w:r>
      <w:r w:rsidRPr="00AD53BC">
        <w:rPr>
          <w:rFonts w:cs="Times New Roman"/>
          <w:szCs w:val="24"/>
        </w:rPr>
        <w:t>___________</w:t>
      </w:r>
    </w:p>
    <w:p w:rsidR="00AD53BC" w:rsidRPr="00AD53BC" w:rsidRDefault="00AD53BC" w:rsidP="00AD53BC">
      <w:pPr>
        <w:ind w:firstLine="0"/>
        <w:rPr>
          <w:rFonts w:cs="Times New Roman"/>
          <w:szCs w:val="24"/>
        </w:rPr>
      </w:pPr>
      <w:r w:rsidRPr="00AD53BC">
        <w:rPr>
          <w:rFonts w:cs="Times New Roman"/>
          <w:szCs w:val="24"/>
        </w:rPr>
        <w:t>________________________________________________________</w:t>
      </w:r>
      <w:r>
        <w:rPr>
          <w:rFonts w:cs="Times New Roman"/>
          <w:szCs w:val="24"/>
        </w:rPr>
        <w:t>________</w:t>
      </w:r>
      <w:r w:rsidRPr="00AD53BC">
        <w:rPr>
          <w:rFonts w:cs="Times New Roman"/>
          <w:szCs w:val="24"/>
        </w:rPr>
        <w:t>__________</w:t>
      </w:r>
    </w:p>
    <w:p w:rsidR="00AD53BC" w:rsidRDefault="00AD53BC" w:rsidP="00AD53BC">
      <w:pPr>
        <w:ind w:firstLine="0"/>
        <w:rPr>
          <w:rFonts w:cs="Times New Roman"/>
          <w:szCs w:val="24"/>
        </w:rPr>
      </w:pPr>
      <w:r>
        <w:rPr>
          <w:rFonts w:cs="Times New Roman"/>
          <w:szCs w:val="24"/>
        </w:rPr>
        <w:t xml:space="preserve">                                                                                                 </w:t>
      </w:r>
    </w:p>
    <w:p w:rsidR="00AD53BC" w:rsidRDefault="00AD53BC" w:rsidP="00AD53BC">
      <w:pPr>
        <w:ind w:firstLine="0"/>
        <w:rPr>
          <w:rFonts w:cs="Times New Roman"/>
          <w:szCs w:val="24"/>
        </w:rPr>
      </w:pPr>
      <w:r>
        <w:rPr>
          <w:rFonts w:cs="Times New Roman"/>
          <w:szCs w:val="24"/>
        </w:rPr>
        <w:t xml:space="preserve">                                                                                                 </w:t>
      </w:r>
      <w:r w:rsidRPr="00AD53BC">
        <w:rPr>
          <w:rFonts w:cs="Times New Roman"/>
          <w:szCs w:val="24"/>
        </w:rPr>
        <w:t>Начальник ОТК _____</w:t>
      </w:r>
      <w:r>
        <w:rPr>
          <w:rFonts w:cs="Times New Roman"/>
          <w:szCs w:val="24"/>
        </w:rPr>
        <w:t>_</w:t>
      </w:r>
      <w:r w:rsidRPr="00AD53BC">
        <w:rPr>
          <w:rFonts w:cs="Times New Roman"/>
          <w:szCs w:val="24"/>
        </w:rPr>
        <w:t>_____/</w:t>
      </w:r>
    </w:p>
    <w:p w:rsidR="00AD53BC" w:rsidRPr="00AD53BC" w:rsidRDefault="00AD53BC" w:rsidP="00AD53BC">
      <w:pPr>
        <w:ind w:firstLine="0"/>
        <w:rPr>
          <w:rFonts w:cs="Times New Roman"/>
          <w:szCs w:val="24"/>
        </w:rPr>
      </w:pPr>
      <w:r>
        <w:rPr>
          <w:rFonts w:cs="Times New Roman"/>
          <w:szCs w:val="24"/>
        </w:rPr>
        <w:t xml:space="preserve">                                                                                                                        </w:t>
      </w:r>
      <w:r w:rsidRPr="00AD53BC">
        <w:rPr>
          <w:rFonts w:cs="Times New Roman"/>
          <w:szCs w:val="24"/>
        </w:rPr>
        <w:t>______________</w:t>
      </w:r>
    </w:p>
    <w:p w:rsidR="00AD53BC" w:rsidRDefault="00AD53BC" w:rsidP="00AD53BC"/>
    <w:p w:rsidR="00984818" w:rsidRDefault="00984818" w:rsidP="00984818">
      <w:pPr>
        <w:jc w:val="center"/>
      </w:pPr>
      <w:r>
        <w:t xml:space="preserve">Источник: </w:t>
      </w:r>
      <w:r w:rsidRPr="00FE0D96">
        <w:t>ПО 739.002</w:t>
      </w:r>
      <w:r>
        <w:t xml:space="preserve">6-2016 СМК «Обучение и развитие персонала в ОАО </w:t>
      </w:r>
      <w:r w:rsidRPr="009932DB">
        <w:t>“</w:t>
      </w:r>
      <w:r w:rsidRPr="00FE0D96">
        <w:t>ОДК-Климов</w:t>
      </w:r>
      <w:r w:rsidRPr="009932DB">
        <w:rPr>
          <w:rFonts w:cs="Times New Roman"/>
        </w:rPr>
        <w:t>”</w:t>
      </w:r>
      <w:r w:rsidRPr="00FE0D96">
        <w:t>»</w:t>
      </w:r>
      <w:r>
        <w:t xml:space="preserve"> – С.66.</w:t>
      </w:r>
    </w:p>
    <w:p w:rsidR="00D93D1B" w:rsidRDefault="00603AEA" w:rsidP="00D93D1B">
      <w:pPr>
        <w:pStyle w:val="1"/>
        <w:jc w:val="right"/>
        <w:rPr>
          <w:rFonts w:cs="Times New Roman"/>
          <w:lang w:eastAsia="ru-RU"/>
        </w:rPr>
      </w:pPr>
      <w:r w:rsidRPr="0034454C">
        <w:rPr>
          <w:noProof/>
          <w:lang w:eastAsia="ru-RU"/>
        </w:rPr>
        <w:lastRenderedPageBreak/>
        <w:drawing>
          <wp:anchor distT="0" distB="0" distL="114300" distR="114300" simplePos="0" relativeHeight="252233728" behindDoc="0" locked="0" layoutInCell="1" allowOverlap="1">
            <wp:simplePos x="0" y="0"/>
            <wp:positionH relativeFrom="column">
              <wp:posOffset>-661035</wp:posOffset>
            </wp:positionH>
            <wp:positionV relativeFrom="paragraph">
              <wp:posOffset>942340</wp:posOffset>
            </wp:positionV>
            <wp:extent cx="6953250" cy="3743325"/>
            <wp:effectExtent l="19050" t="0" r="0" b="0"/>
            <wp:wrapSquare wrapText="bothSides"/>
            <wp:docPr id="5" name="Рисунок 1" descr="C:\Users\Администратор\Desktop\xK0xvTYX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xK0xvTYXdPI.jpg"/>
                    <pic:cNvPicPr>
                      <a:picLocks noChangeAspect="1" noChangeArrowheads="1"/>
                    </pic:cNvPicPr>
                  </pic:nvPicPr>
                  <pic:blipFill>
                    <a:blip r:embed="rId24" cstate="print"/>
                    <a:srcRect/>
                    <a:stretch>
                      <a:fillRect/>
                    </a:stretch>
                  </pic:blipFill>
                  <pic:spPr bwMode="auto">
                    <a:xfrm>
                      <a:off x="0" y="0"/>
                      <a:ext cx="6953250" cy="3743325"/>
                    </a:xfrm>
                    <a:prstGeom prst="rect">
                      <a:avLst/>
                    </a:prstGeom>
                    <a:noFill/>
                    <a:ln w="9525">
                      <a:noFill/>
                      <a:miter lim="800000"/>
                      <a:headEnd/>
                      <a:tailEnd/>
                    </a:ln>
                  </pic:spPr>
                </pic:pic>
              </a:graphicData>
            </a:graphic>
          </wp:anchor>
        </w:drawing>
      </w:r>
      <w:bookmarkStart w:id="23" w:name="_Toc513992072"/>
      <w:r w:rsidR="001D113A">
        <w:t>ПРИЛОЖЕНИЕ</w:t>
      </w:r>
      <w:r w:rsidR="00117ED9" w:rsidRPr="0034454C">
        <w:t xml:space="preserve"> 9</w:t>
      </w:r>
      <w:r w:rsidR="00D93D1B">
        <w:t xml:space="preserve"> </w:t>
      </w:r>
      <w:r w:rsidR="001D113A">
        <w:rPr>
          <w:lang w:eastAsia="ru-RU"/>
        </w:rPr>
        <w:t xml:space="preserve">ПРИМЕР СТРУКТУРЫ ЭЛЕКТРОННОГО КУРСА В СИСТЕМЕ </w:t>
      </w:r>
      <w:r w:rsidR="00D93D1B">
        <w:rPr>
          <w:rFonts w:cs="Times New Roman"/>
          <w:lang w:eastAsia="ru-RU"/>
        </w:rPr>
        <w:t>«</w:t>
      </w:r>
      <w:r w:rsidR="001D113A">
        <w:rPr>
          <w:lang w:val="de-DE" w:eastAsia="ru-RU"/>
        </w:rPr>
        <w:t>MOODLE</w:t>
      </w:r>
      <w:r w:rsidR="00D93D1B" w:rsidRPr="00142AB5">
        <w:rPr>
          <w:rFonts w:cs="Times New Roman"/>
          <w:lang w:eastAsia="ru-RU"/>
        </w:rPr>
        <w:t>»</w:t>
      </w:r>
      <w:bookmarkEnd w:id="23"/>
    </w:p>
    <w:p w:rsidR="00603AEA" w:rsidRPr="00603AEA" w:rsidRDefault="00603AEA" w:rsidP="00603AEA">
      <w:pPr>
        <w:rPr>
          <w:lang w:eastAsia="ru-RU"/>
        </w:rPr>
      </w:pPr>
    </w:p>
    <w:p w:rsidR="00CD1896" w:rsidRDefault="001D113A" w:rsidP="00D93D1B">
      <w:pPr>
        <w:pStyle w:val="1"/>
        <w:spacing w:after="0"/>
        <w:jc w:val="right"/>
      </w:pPr>
      <w:bookmarkStart w:id="24" w:name="_Toc513992073"/>
      <w:r>
        <w:lastRenderedPageBreak/>
        <w:t>ПРИЛОЖЕНИЕ</w:t>
      </w:r>
      <w:r w:rsidR="00117ED9">
        <w:t xml:space="preserve"> 10</w:t>
      </w:r>
      <w:r w:rsidR="00CD1896">
        <w:t xml:space="preserve"> П</w:t>
      </w:r>
      <w:r>
        <w:t>АМЯТКА ДЛЯ НАСТАВНИКОВ</w:t>
      </w:r>
      <w:bookmarkEnd w:id="24"/>
    </w:p>
    <w:p w:rsidR="009A7762" w:rsidRDefault="009A7762" w:rsidP="009A7762">
      <w:pPr>
        <w:jc w:val="center"/>
        <w:rPr>
          <w:b/>
          <w:u w:val="single"/>
        </w:rPr>
      </w:pPr>
      <w:r>
        <w:rPr>
          <w:b/>
          <w:noProof/>
          <w:u w:val="single"/>
          <w:lang w:eastAsia="ru-RU"/>
        </w:rPr>
        <w:drawing>
          <wp:anchor distT="0" distB="0" distL="114300" distR="114300" simplePos="0" relativeHeight="252201984" behindDoc="0" locked="0" layoutInCell="1" allowOverlap="1">
            <wp:simplePos x="0" y="0"/>
            <wp:positionH relativeFrom="column">
              <wp:posOffset>4229100</wp:posOffset>
            </wp:positionH>
            <wp:positionV relativeFrom="paragraph">
              <wp:posOffset>252730</wp:posOffset>
            </wp:positionV>
            <wp:extent cx="1809750" cy="881380"/>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809750" cy="881380"/>
                    </a:xfrm>
                    <a:prstGeom prst="rect">
                      <a:avLst/>
                    </a:prstGeom>
                    <a:noFill/>
                    <a:ln w="9525">
                      <a:noFill/>
                      <a:miter lim="800000"/>
                      <a:headEnd/>
                      <a:tailEnd/>
                    </a:ln>
                  </pic:spPr>
                </pic:pic>
              </a:graphicData>
            </a:graphic>
          </wp:anchor>
        </w:drawing>
      </w:r>
    </w:p>
    <w:p w:rsidR="001D113A" w:rsidRDefault="001D113A" w:rsidP="00B24DA9">
      <w:pPr>
        <w:spacing w:after="120"/>
        <w:jc w:val="center"/>
        <w:rPr>
          <w:b/>
          <w:szCs w:val="24"/>
        </w:rPr>
      </w:pPr>
    </w:p>
    <w:p w:rsidR="009A7762" w:rsidRPr="009A7762" w:rsidRDefault="009A7762" w:rsidP="00B24DA9">
      <w:pPr>
        <w:spacing w:after="120"/>
        <w:jc w:val="center"/>
        <w:rPr>
          <w:b/>
          <w:szCs w:val="24"/>
        </w:rPr>
      </w:pPr>
      <w:r>
        <w:rPr>
          <w:b/>
          <w:szCs w:val="24"/>
        </w:rPr>
        <w:t>П</w:t>
      </w:r>
      <w:r w:rsidRPr="009A7762">
        <w:rPr>
          <w:b/>
          <w:szCs w:val="24"/>
        </w:rPr>
        <w:t xml:space="preserve">амятка: </w:t>
      </w:r>
    </w:p>
    <w:p w:rsidR="00CD1896" w:rsidRPr="009A7762" w:rsidRDefault="009A7762" w:rsidP="009A7762">
      <w:pPr>
        <w:jc w:val="center"/>
        <w:rPr>
          <w:b/>
          <w:szCs w:val="24"/>
        </w:rPr>
      </w:pPr>
      <w:r w:rsidRPr="009A7762">
        <w:rPr>
          <w:b/>
          <w:szCs w:val="24"/>
        </w:rPr>
        <w:t>Как проводить обучение на рабочем месте</w:t>
      </w:r>
    </w:p>
    <w:p w:rsidR="00B24DA9" w:rsidRDefault="00B24DA9" w:rsidP="00CD1896"/>
    <w:p w:rsidR="009A7762" w:rsidRDefault="009A7762" w:rsidP="00CD1896">
      <w:r>
        <w:t>Первое, что Вы должны сделать, чтобы подготовиться к обучению:</w:t>
      </w:r>
    </w:p>
    <w:p w:rsidR="009A7762" w:rsidRDefault="009A7762" w:rsidP="00D96858">
      <w:pPr>
        <w:pStyle w:val="ac"/>
        <w:numPr>
          <w:ilvl w:val="0"/>
          <w:numId w:val="47"/>
        </w:numPr>
      </w:pPr>
      <w:r>
        <w:t>Решить, чему нужно обучить работника, чтобы его работа был</w:t>
      </w:r>
      <w:r w:rsidR="00A416E6">
        <w:t>а</w:t>
      </w:r>
      <w:r>
        <w:t xml:space="preserve"> эффективной и безопасной.</w:t>
      </w:r>
    </w:p>
    <w:p w:rsidR="009A7762" w:rsidRDefault="009A7762" w:rsidP="00D96858">
      <w:pPr>
        <w:pStyle w:val="ac"/>
        <w:numPr>
          <w:ilvl w:val="0"/>
          <w:numId w:val="47"/>
        </w:numPr>
      </w:pPr>
      <w:r>
        <w:t xml:space="preserve">Подготовить необходимые инструменты, оборудование и материалы. </w:t>
      </w:r>
    </w:p>
    <w:p w:rsidR="009A7762" w:rsidRDefault="009A7762" w:rsidP="00D96858">
      <w:pPr>
        <w:pStyle w:val="ac"/>
        <w:numPr>
          <w:ilvl w:val="0"/>
          <w:numId w:val="47"/>
        </w:numPr>
      </w:pPr>
      <w:r>
        <w:t xml:space="preserve">Правильно организовать рабочее место. </w:t>
      </w:r>
    </w:p>
    <w:p w:rsidR="00B24DA9" w:rsidRDefault="00B24DA9" w:rsidP="00B24DA9"/>
    <w:p w:rsidR="009A7762" w:rsidRDefault="00A416E6" w:rsidP="00B24DA9">
      <w:r>
        <w:t xml:space="preserve">Каждое занятие должно проводиться </w:t>
      </w:r>
      <w:r w:rsidR="009A7762">
        <w:t xml:space="preserve">согласно </w:t>
      </w:r>
      <w:r w:rsidR="00B24DA9">
        <w:t xml:space="preserve">основным </w:t>
      </w:r>
      <w:r w:rsidR="009A7762" w:rsidRPr="00B24DA9">
        <w:rPr>
          <w:b/>
        </w:rPr>
        <w:t>четырем шагам</w:t>
      </w:r>
      <w:r w:rsidR="009A7762">
        <w:t>:</w:t>
      </w:r>
    </w:p>
    <w:p w:rsidR="009A7762" w:rsidRPr="009A7762" w:rsidRDefault="009A7762" w:rsidP="00B24DA9">
      <w:pPr>
        <w:spacing w:before="240"/>
        <w:rPr>
          <w:b/>
        </w:rPr>
      </w:pPr>
      <w:r w:rsidRPr="009A7762">
        <w:rPr>
          <w:b/>
        </w:rPr>
        <w:t>Ш</w:t>
      </w:r>
      <w:r>
        <w:rPr>
          <w:b/>
        </w:rPr>
        <w:t xml:space="preserve">аг </w:t>
      </w:r>
      <w:r w:rsidRPr="009A7762">
        <w:rPr>
          <w:b/>
        </w:rPr>
        <w:t>1 – Подготовка ученика</w:t>
      </w:r>
    </w:p>
    <w:p w:rsidR="009A7762" w:rsidRDefault="009A7762" w:rsidP="00D96858">
      <w:pPr>
        <w:pStyle w:val="ac"/>
        <w:numPr>
          <w:ilvl w:val="0"/>
          <w:numId w:val="48"/>
        </w:numPr>
      </w:pPr>
      <w:r>
        <w:t>Создайте непринужденную атмосферу;</w:t>
      </w:r>
    </w:p>
    <w:p w:rsidR="009A7762" w:rsidRDefault="00A416E6" w:rsidP="00D96858">
      <w:pPr>
        <w:pStyle w:val="ac"/>
        <w:numPr>
          <w:ilvl w:val="0"/>
          <w:numId w:val="48"/>
        </w:numPr>
      </w:pPr>
      <w:r>
        <w:t>Выясните</w:t>
      </w:r>
      <w:r w:rsidR="009A7762">
        <w:t>, что работник уже знает;</w:t>
      </w:r>
    </w:p>
    <w:p w:rsidR="009A7762" w:rsidRDefault="00A416E6" w:rsidP="00D96858">
      <w:pPr>
        <w:pStyle w:val="ac"/>
        <w:numPr>
          <w:ilvl w:val="0"/>
          <w:numId w:val="48"/>
        </w:numPr>
      </w:pPr>
      <w:r>
        <w:t>Сообщите</w:t>
      </w:r>
      <w:r w:rsidR="009A7762">
        <w:t xml:space="preserve"> ему название операции/темы;</w:t>
      </w:r>
    </w:p>
    <w:p w:rsidR="009A7762" w:rsidRDefault="00A416E6" w:rsidP="00D96858">
      <w:pPr>
        <w:pStyle w:val="ac"/>
        <w:numPr>
          <w:ilvl w:val="0"/>
          <w:numId w:val="48"/>
        </w:numPr>
      </w:pPr>
      <w:r>
        <w:t>Пробудите</w:t>
      </w:r>
      <w:r w:rsidR="009A7762" w:rsidRPr="009A7762">
        <w:t xml:space="preserve"> у ученика интерес к освоению работы.</w:t>
      </w:r>
    </w:p>
    <w:p w:rsidR="00B24DA9" w:rsidRDefault="00B24DA9" w:rsidP="00B24DA9">
      <w:pPr>
        <w:rPr>
          <w:b/>
        </w:rPr>
      </w:pPr>
    </w:p>
    <w:p w:rsidR="009A7762" w:rsidRPr="00A416E6" w:rsidRDefault="009A7762" w:rsidP="00B24DA9">
      <w:pPr>
        <w:rPr>
          <w:b/>
        </w:rPr>
      </w:pPr>
      <w:r w:rsidRPr="00A416E6">
        <w:rPr>
          <w:b/>
        </w:rPr>
        <w:t>Шаг 2 – Презентация операции</w:t>
      </w:r>
    </w:p>
    <w:p w:rsidR="00A416E6" w:rsidRDefault="00A416E6" w:rsidP="00D96858">
      <w:pPr>
        <w:pStyle w:val="ac"/>
        <w:numPr>
          <w:ilvl w:val="0"/>
          <w:numId w:val="49"/>
        </w:numPr>
      </w:pPr>
      <w:r>
        <w:t xml:space="preserve">Расскажите </w:t>
      </w:r>
      <w:r w:rsidR="009A7762">
        <w:t xml:space="preserve">и проиллюстрируйте </w:t>
      </w:r>
      <w:r>
        <w:t>трудовую операцию, предоставьте необходимые знания;</w:t>
      </w:r>
    </w:p>
    <w:p w:rsidR="00A416E6" w:rsidRPr="00A416E6" w:rsidRDefault="00A416E6" w:rsidP="00D96858">
      <w:pPr>
        <w:pStyle w:val="ac"/>
        <w:numPr>
          <w:ilvl w:val="0"/>
          <w:numId w:val="49"/>
        </w:numPr>
      </w:pPr>
      <w:r w:rsidRPr="00A416E6">
        <w:t>Опишите и поочередно продемонстрируйте все основные этапы операции;</w:t>
      </w:r>
    </w:p>
    <w:p w:rsidR="00A416E6" w:rsidRPr="00A416E6" w:rsidRDefault="00A416E6" w:rsidP="00D96858">
      <w:pPr>
        <w:pStyle w:val="ac"/>
        <w:numPr>
          <w:ilvl w:val="0"/>
          <w:numId w:val="49"/>
        </w:numPr>
      </w:pPr>
      <w:r w:rsidRPr="00A416E6">
        <w:t>Опишите и продемонстрируйте все основные этапы, выделяя ключевые аспекты операции и причины выделения каждого ключевого аспекта;</w:t>
      </w:r>
    </w:p>
    <w:p w:rsidR="00A416E6" w:rsidRPr="00A416E6" w:rsidRDefault="00A416E6" w:rsidP="00D96858">
      <w:pPr>
        <w:pStyle w:val="ac"/>
        <w:numPr>
          <w:ilvl w:val="0"/>
          <w:numId w:val="49"/>
        </w:numPr>
      </w:pPr>
      <w:r w:rsidRPr="00A416E6">
        <w:t>Инструктируйте ученика четко и терпеливо, излагая всю необходимую информацию;</w:t>
      </w:r>
    </w:p>
    <w:p w:rsidR="00A416E6" w:rsidRPr="00A416E6" w:rsidRDefault="00A416E6" w:rsidP="00D96858">
      <w:pPr>
        <w:pStyle w:val="ac"/>
        <w:numPr>
          <w:ilvl w:val="0"/>
          <w:numId w:val="49"/>
        </w:numPr>
      </w:pPr>
      <w:r w:rsidRPr="00A416E6">
        <w:t>Не давайте больше материала, чем можно усвоить за один раз.</w:t>
      </w:r>
    </w:p>
    <w:p w:rsidR="00A416E6" w:rsidRPr="00A416E6" w:rsidRDefault="00A416E6" w:rsidP="00B24DA9">
      <w:pPr>
        <w:pageBreakBefore/>
        <w:rPr>
          <w:b/>
        </w:rPr>
      </w:pPr>
      <w:r w:rsidRPr="00A416E6">
        <w:rPr>
          <w:b/>
        </w:rPr>
        <w:lastRenderedPageBreak/>
        <w:t>Шаг 3 – Практика</w:t>
      </w:r>
    </w:p>
    <w:p w:rsidR="00A416E6" w:rsidRDefault="00A416E6" w:rsidP="00D96858">
      <w:pPr>
        <w:pStyle w:val="ac"/>
        <w:numPr>
          <w:ilvl w:val="0"/>
          <w:numId w:val="50"/>
        </w:numPr>
      </w:pPr>
      <w:r>
        <w:t>Проверьте работника, попросив его выполнить последовательность действий теоретически;</w:t>
      </w:r>
    </w:p>
    <w:p w:rsidR="00A416E6" w:rsidRDefault="00A416E6" w:rsidP="00D96858">
      <w:pPr>
        <w:pStyle w:val="ac"/>
        <w:numPr>
          <w:ilvl w:val="0"/>
          <w:numId w:val="50"/>
        </w:numPr>
      </w:pPr>
      <w:r>
        <w:t>Проверьте работника, попросив его выполнить задание на практике, называя основные этапы и ключевые аспекты выполняемых действий;</w:t>
      </w:r>
    </w:p>
    <w:p w:rsidR="00A416E6" w:rsidRDefault="00A416E6" w:rsidP="00D96858">
      <w:pPr>
        <w:pStyle w:val="ac"/>
        <w:numPr>
          <w:ilvl w:val="0"/>
          <w:numId w:val="50"/>
        </w:numPr>
      </w:pPr>
      <w:r>
        <w:t>Контролируйте выполнение задания, исправьте ошибки и повторите обучение при необходимости;</w:t>
      </w:r>
    </w:p>
    <w:p w:rsidR="00A416E6" w:rsidRDefault="00A416E6" w:rsidP="00D96858">
      <w:pPr>
        <w:pStyle w:val="ac"/>
        <w:numPr>
          <w:ilvl w:val="0"/>
          <w:numId w:val="50"/>
        </w:numPr>
      </w:pPr>
      <w:r>
        <w:t>Продолжайте до тех пор, пока не поймете, что работник знает свою работу;</w:t>
      </w:r>
    </w:p>
    <w:p w:rsidR="00A416E6" w:rsidRDefault="00A416E6" w:rsidP="00A416E6"/>
    <w:p w:rsidR="00A416E6" w:rsidRPr="00A416E6" w:rsidRDefault="00A416E6" w:rsidP="00A416E6">
      <w:pPr>
        <w:rPr>
          <w:b/>
        </w:rPr>
      </w:pPr>
      <w:r w:rsidRPr="00A416E6">
        <w:rPr>
          <w:b/>
        </w:rPr>
        <w:t>Шаг 4 – Проверка и окончательная отработка навыков</w:t>
      </w:r>
    </w:p>
    <w:p w:rsidR="00A416E6" w:rsidRDefault="00A416E6" w:rsidP="00D96858">
      <w:pPr>
        <w:pStyle w:val="ac"/>
        <w:numPr>
          <w:ilvl w:val="0"/>
          <w:numId w:val="51"/>
        </w:numPr>
      </w:pPr>
      <w:r>
        <w:t>Предоставьте работнику заранее подготовленную самостоятельную работу;</w:t>
      </w:r>
    </w:p>
    <w:p w:rsidR="00A416E6" w:rsidRDefault="00A416E6" w:rsidP="00D96858">
      <w:pPr>
        <w:pStyle w:val="ac"/>
        <w:numPr>
          <w:ilvl w:val="0"/>
          <w:numId w:val="51"/>
        </w:numPr>
      </w:pPr>
      <w:r>
        <w:t xml:space="preserve">Периодически проверяйте </w:t>
      </w:r>
      <w:r w:rsidR="00B24DA9">
        <w:t>его работу;</w:t>
      </w:r>
    </w:p>
    <w:p w:rsidR="00B24DA9" w:rsidRDefault="00B24DA9" w:rsidP="00D96858">
      <w:pPr>
        <w:pStyle w:val="ac"/>
        <w:numPr>
          <w:ilvl w:val="0"/>
          <w:numId w:val="51"/>
        </w:numPr>
      </w:pPr>
      <w:r>
        <w:t xml:space="preserve">Более внимательно наблюдайте за работником первое время; </w:t>
      </w:r>
    </w:p>
    <w:p w:rsidR="00A416E6" w:rsidRDefault="00A416E6" w:rsidP="00D96858">
      <w:pPr>
        <w:pStyle w:val="ac"/>
        <w:numPr>
          <w:ilvl w:val="0"/>
          <w:numId w:val="51"/>
        </w:numPr>
      </w:pPr>
      <w:r>
        <w:t>Поощряйте вопросы</w:t>
      </w:r>
      <w:r w:rsidR="00B24DA9">
        <w:t>;</w:t>
      </w:r>
    </w:p>
    <w:p w:rsidR="00B24DA9" w:rsidRDefault="00B24DA9" w:rsidP="00D96858">
      <w:pPr>
        <w:pStyle w:val="ac"/>
        <w:numPr>
          <w:ilvl w:val="0"/>
          <w:numId w:val="51"/>
        </w:numPr>
      </w:pPr>
      <w:r>
        <w:t xml:space="preserve">Постепенно сокращайте объем помощи и контроля. </w:t>
      </w:r>
    </w:p>
    <w:p w:rsidR="00FE5AF9" w:rsidRPr="00FE5AF9" w:rsidRDefault="00FE5AF9" w:rsidP="00FE5AF9">
      <w:pPr>
        <w:rPr>
          <w:lang w:eastAsia="ru-RU"/>
        </w:rPr>
      </w:pPr>
    </w:p>
    <w:p w:rsidR="00A416E6" w:rsidRDefault="001D113A" w:rsidP="00976ED6">
      <w:pPr>
        <w:pStyle w:val="1"/>
        <w:jc w:val="right"/>
        <w:rPr>
          <w:rStyle w:val="FontStyle58"/>
          <w:rFonts w:eastAsia="TT46o00"/>
          <w:sz w:val="28"/>
          <w:szCs w:val="28"/>
        </w:rPr>
      </w:pPr>
      <w:bookmarkStart w:id="25" w:name="_Toc513992074"/>
      <w:r>
        <w:lastRenderedPageBreak/>
        <w:t xml:space="preserve">ПРИЛОЖЕНИЕ </w:t>
      </w:r>
      <w:r w:rsidR="00FE5AF9">
        <w:t>1</w:t>
      </w:r>
      <w:r w:rsidR="00117ED9">
        <w:t>1</w:t>
      </w:r>
      <w:r w:rsidR="00976ED6" w:rsidRPr="00976ED6">
        <w:t xml:space="preserve"> </w:t>
      </w:r>
      <w:r>
        <w:rPr>
          <w:rStyle w:val="FontStyle58"/>
          <w:rFonts w:eastAsia="TT46o00"/>
          <w:sz w:val="28"/>
          <w:szCs w:val="28"/>
        </w:rPr>
        <w:t>ФОРМЫ АНКЕТ ОБРАТНОЙ СВЯЗИ ДЛЯ ОЦЕНКИ ЭФФЕКТИВНОСТИ НАСТАВНИЧЕСТВА</w:t>
      </w:r>
      <w:bookmarkEnd w:id="25"/>
    </w:p>
    <w:p w:rsidR="00976ED6" w:rsidRPr="00437484" w:rsidRDefault="00437484" w:rsidP="00437484">
      <w:pPr>
        <w:jc w:val="center"/>
        <w:rPr>
          <w:b/>
        </w:rPr>
      </w:pPr>
      <w:r w:rsidRPr="00437484">
        <w:rPr>
          <w:b/>
        </w:rPr>
        <w:t>Анкета обратной связи от обучаемого</w:t>
      </w:r>
    </w:p>
    <w:p w:rsidR="00437484" w:rsidRDefault="00437484" w:rsidP="00437484">
      <w:pPr>
        <w:autoSpaceDE w:val="0"/>
        <w:autoSpaceDN w:val="0"/>
        <w:adjustRightInd w:val="0"/>
        <w:spacing w:line="240" w:lineRule="auto"/>
        <w:ind w:firstLine="0"/>
        <w:jc w:val="center"/>
        <w:rPr>
          <w:rFonts w:cs="Times New Roman"/>
          <w:szCs w:val="24"/>
        </w:rPr>
      </w:pPr>
    </w:p>
    <w:p w:rsidR="00437484" w:rsidRPr="00437484" w:rsidRDefault="00437484" w:rsidP="00437484">
      <w:pPr>
        <w:autoSpaceDE w:val="0"/>
        <w:autoSpaceDN w:val="0"/>
        <w:adjustRightInd w:val="0"/>
        <w:spacing w:line="240" w:lineRule="auto"/>
        <w:ind w:firstLine="0"/>
        <w:jc w:val="center"/>
        <w:rPr>
          <w:rFonts w:cs="Times New Roman"/>
          <w:szCs w:val="24"/>
        </w:rPr>
      </w:pPr>
      <w:r w:rsidRPr="00437484">
        <w:rPr>
          <w:rFonts w:cs="Times New Roman"/>
          <w:szCs w:val="24"/>
        </w:rPr>
        <w:t>Уважаемые, коллеги!</w:t>
      </w:r>
    </w:p>
    <w:p w:rsidR="00437484" w:rsidRPr="00437484" w:rsidRDefault="00437484" w:rsidP="002B26F9">
      <w:pPr>
        <w:autoSpaceDE w:val="0"/>
        <w:autoSpaceDN w:val="0"/>
        <w:adjustRightInd w:val="0"/>
        <w:spacing w:after="120" w:line="240" w:lineRule="auto"/>
        <w:ind w:firstLine="0"/>
        <w:jc w:val="center"/>
        <w:rPr>
          <w:rFonts w:cs="Times New Roman"/>
          <w:szCs w:val="24"/>
        </w:rPr>
      </w:pPr>
      <w:r w:rsidRPr="00437484">
        <w:rPr>
          <w:rFonts w:cs="Times New Roman"/>
          <w:szCs w:val="24"/>
        </w:rPr>
        <w:t xml:space="preserve">Для </w:t>
      </w:r>
      <w:r w:rsidR="00174817">
        <w:rPr>
          <w:rFonts w:cs="Times New Roman"/>
          <w:szCs w:val="24"/>
        </w:rPr>
        <w:t>оценки эффективности программы обучения</w:t>
      </w:r>
    </w:p>
    <w:p w:rsidR="00437484" w:rsidRPr="00437484" w:rsidRDefault="00437484" w:rsidP="00437484">
      <w:pPr>
        <w:autoSpaceDE w:val="0"/>
        <w:autoSpaceDN w:val="0"/>
        <w:adjustRightInd w:val="0"/>
        <w:spacing w:line="240" w:lineRule="auto"/>
        <w:ind w:firstLine="0"/>
        <w:jc w:val="center"/>
        <w:rPr>
          <w:rFonts w:cs="Times New Roman"/>
          <w:szCs w:val="24"/>
        </w:rPr>
      </w:pPr>
      <w:r w:rsidRPr="00437484">
        <w:rPr>
          <w:rFonts w:cs="Times New Roman"/>
          <w:szCs w:val="24"/>
        </w:rPr>
        <w:t>___________________________________________________________________</w:t>
      </w:r>
    </w:p>
    <w:p w:rsidR="00437484" w:rsidRDefault="00437484" w:rsidP="00437484">
      <w:pPr>
        <w:autoSpaceDE w:val="0"/>
        <w:autoSpaceDN w:val="0"/>
        <w:adjustRightInd w:val="0"/>
        <w:spacing w:line="240" w:lineRule="auto"/>
        <w:ind w:firstLine="0"/>
        <w:jc w:val="center"/>
        <w:rPr>
          <w:rFonts w:cs="Times New Roman"/>
          <w:i/>
          <w:iCs/>
          <w:szCs w:val="24"/>
        </w:rPr>
      </w:pPr>
      <w:r w:rsidRPr="00437484">
        <w:rPr>
          <w:rFonts w:cs="Times New Roman"/>
          <w:i/>
          <w:iCs/>
          <w:szCs w:val="24"/>
        </w:rPr>
        <w:t>(название</w:t>
      </w:r>
      <w:r w:rsidR="00174817">
        <w:rPr>
          <w:rFonts w:cs="Times New Roman"/>
          <w:i/>
          <w:iCs/>
          <w:szCs w:val="24"/>
        </w:rPr>
        <w:t xml:space="preserve"> программы обучения</w:t>
      </w:r>
      <w:r w:rsidRPr="00437484">
        <w:rPr>
          <w:rFonts w:cs="Times New Roman"/>
          <w:i/>
          <w:iCs/>
          <w:szCs w:val="24"/>
        </w:rPr>
        <w:t>)</w:t>
      </w:r>
    </w:p>
    <w:p w:rsidR="00681C1A" w:rsidRPr="00681C1A" w:rsidRDefault="00681C1A" w:rsidP="00681C1A">
      <w:pPr>
        <w:autoSpaceDE w:val="0"/>
        <w:autoSpaceDN w:val="0"/>
        <w:adjustRightInd w:val="0"/>
        <w:spacing w:before="240" w:line="240" w:lineRule="auto"/>
        <w:ind w:firstLine="0"/>
        <w:jc w:val="center"/>
        <w:rPr>
          <w:rFonts w:cs="Times New Roman"/>
          <w:iCs/>
          <w:szCs w:val="24"/>
        </w:rPr>
      </w:pPr>
      <w:r w:rsidRPr="00681C1A">
        <w:rPr>
          <w:rFonts w:cs="Times New Roman"/>
          <w:iCs/>
          <w:szCs w:val="24"/>
        </w:rPr>
        <w:t>С наставником</w:t>
      </w:r>
    </w:p>
    <w:p w:rsidR="00681C1A" w:rsidRDefault="00681C1A" w:rsidP="00681C1A">
      <w:pPr>
        <w:spacing w:line="240" w:lineRule="auto"/>
      </w:pPr>
      <w:r>
        <w:rPr>
          <w:rFonts w:cs="Times New Roman"/>
          <w:i/>
          <w:iCs/>
          <w:szCs w:val="24"/>
        </w:rPr>
        <w:t>_____________________________________________________________________</w:t>
      </w:r>
    </w:p>
    <w:p w:rsidR="00681C1A" w:rsidRPr="00437484" w:rsidRDefault="00681C1A" w:rsidP="00681C1A">
      <w:pPr>
        <w:autoSpaceDE w:val="0"/>
        <w:autoSpaceDN w:val="0"/>
        <w:adjustRightInd w:val="0"/>
        <w:spacing w:line="240" w:lineRule="auto"/>
        <w:ind w:firstLine="0"/>
        <w:jc w:val="center"/>
        <w:rPr>
          <w:rFonts w:cs="Times New Roman"/>
          <w:i/>
          <w:iCs/>
          <w:szCs w:val="24"/>
        </w:rPr>
      </w:pPr>
      <w:r>
        <w:rPr>
          <w:rFonts w:cs="Times New Roman"/>
          <w:i/>
          <w:iCs/>
          <w:szCs w:val="24"/>
        </w:rPr>
        <w:t>(ФИО наставника)</w:t>
      </w:r>
    </w:p>
    <w:p w:rsidR="00437484" w:rsidRPr="00437484" w:rsidRDefault="00437484" w:rsidP="00681C1A">
      <w:pPr>
        <w:spacing w:after="120"/>
        <w:jc w:val="center"/>
        <w:rPr>
          <w:rFonts w:cs="Times New Roman"/>
          <w:szCs w:val="24"/>
        </w:rPr>
      </w:pPr>
      <w:r w:rsidRPr="00437484">
        <w:rPr>
          <w:rFonts w:cs="Times New Roman"/>
          <w:szCs w:val="24"/>
        </w:rPr>
        <w:t>Учебный центр АО «Климов» просит Вас ответить на ряд вопросов.</w:t>
      </w:r>
    </w:p>
    <w:tbl>
      <w:tblPr>
        <w:tblStyle w:val="af8"/>
        <w:tblW w:w="0" w:type="auto"/>
        <w:tblLayout w:type="fixed"/>
        <w:tblLook w:val="04A0"/>
      </w:tblPr>
      <w:tblGrid>
        <w:gridCol w:w="3794"/>
        <w:gridCol w:w="1276"/>
        <w:gridCol w:w="1134"/>
        <w:gridCol w:w="1134"/>
        <w:gridCol w:w="1134"/>
        <w:gridCol w:w="1134"/>
      </w:tblGrid>
      <w:tr w:rsidR="00174817" w:rsidTr="00174817">
        <w:tc>
          <w:tcPr>
            <w:tcW w:w="3794" w:type="dxa"/>
            <w:vAlign w:val="center"/>
          </w:tcPr>
          <w:p w:rsidR="00681C1A" w:rsidRDefault="00681C1A" w:rsidP="00174817">
            <w:pPr>
              <w:spacing w:line="240" w:lineRule="auto"/>
              <w:ind w:firstLine="0"/>
              <w:jc w:val="left"/>
              <w:rPr>
                <w:i/>
              </w:rPr>
            </w:pPr>
            <w:r w:rsidRPr="00174817">
              <w:rPr>
                <w:i/>
              </w:rPr>
              <w:t>Поставьте галочку в нужно графе</w:t>
            </w:r>
          </w:p>
          <w:p w:rsidR="00174817" w:rsidRPr="00174817" w:rsidRDefault="00174817" w:rsidP="00174817">
            <w:pPr>
              <w:spacing w:line="240" w:lineRule="auto"/>
              <w:ind w:firstLine="0"/>
              <w:jc w:val="left"/>
              <w:rPr>
                <w:i/>
              </w:rPr>
            </w:pPr>
          </w:p>
        </w:tc>
        <w:tc>
          <w:tcPr>
            <w:tcW w:w="1276" w:type="dxa"/>
            <w:vAlign w:val="center"/>
          </w:tcPr>
          <w:p w:rsidR="00681C1A" w:rsidRDefault="00174817" w:rsidP="00174817">
            <w:pPr>
              <w:spacing w:line="240" w:lineRule="auto"/>
              <w:ind w:firstLine="0"/>
              <w:jc w:val="center"/>
            </w:pPr>
            <w:r>
              <w:t>5</w:t>
            </w:r>
          </w:p>
          <w:p w:rsidR="00174817" w:rsidRDefault="00174817" w:rsidP="00174817">
            <w:pPr>
              <w:spacing w:line="240" w:lineRule="auto"/>
              <w:ind w:firstLine="0"/>
              <w:jc w:val="center"/>
            </w:pPr>
            <w:r>
              <w:t>(отлично)</w:t>
            </w:r>
          </w:p>
        </w:tc>
        <w:tc>
          <w:tcPr>
            <w:tcW w:w="1134" w:type="dxa"/>
            <w:vAlign w:val="center"/>
          </w:tcPr>
          <w:p w:rsidR="00174817" w:rsidRDefault="00174817" w:rsidP="00174817">
            <w:pPr>
              <w:spacing w:line="240" w:lineRule="auto"/>
              <w:ind w:firstLine="0"/>
              <w:jc w:val="center"/>
            </w:pPr>
            <w:r>
              <w:t>4</w:t>
            </w:r>
          </w:p>
        </w:tc>
        <w:tc>
          <w:tcPr>
            <w:tcW w:w="1134" w:type="dxa"/>
            <w:vAlign w:val="center"/>
          </w:tcPr>
          <w:p w:rsidR="00681C1A" w:rsidRDefault="00174817" w:rsidP="00174817">
            <w:pPr>
              <w:spacing w:line="240" w:lineRule="auto"/>
              <w:ind w:firstLine="0"/>
              <w:jc w:val="center"/>
            </w:pPr>
            <w:r>
              <w:t>3</w:t>
            </w:r>
          </w:p>
        </w:tc>
        <w:tc>
          <w:tcPr>
            <w:tcW w:w="1134" w:type="dxa"/>
            <w:vAlign w:val="center"/>
          </w:tcPr>
          <w:p w:rsidR="00681C1A" w:rsidRDefault="00174817" w:rsidP="00174817">
            <w:pPr>
              <w:spacing w:line="240" w:lineRule="auto"/>
              <w:ind w:firstLine="0"/>
              <w:jc w:val="center"/>
            </w:pPr>
            <w:r>
              <w:t>2</w:t>
            </w:r>
          </w:p>
        </w:tc>
        <w:tc>
          <w:tcPr>
            <w:tcW w:w="1134" w:type="dxa"/>
            <w:vAlign w:val="center"/>
          </w:tcPr>
          <w:p w:rsidR="00681C1A" w:rsidRDefault="00174817" w:rsidP="00174817">
            <w:pPr>
              <w:spacing w:line="240" w:lineRule="auto"/>
              <w:ind w:firstLine="0"/>
              <w:jc w:val="center"/>
            </w:pPr>
            <w:r>
              <w:t>1</w:t>
            </w:r>
          </w:p>
          <w:p w:rsidR="00174817" w:rsidRDefault="00174817" w:rsidP="00174817">
            <w:pPr>
              <w:spacing w:line="240" w:lineRule="auto"/>
              <w:ind w:firstLine="0"/>
              <w:jc w:val="center"/>
            </w:pPr>
            <w:r>
              <w:t>(очень плохо)</w:t>
            </w:r>
          </w:p>
        </w:tc>
      </w:tr>
      <w:tr w:rsidR="00174817" w:rsidTr="00174817">
        <w:tc>
          <w:tcPr>
            <w:tcW w:w="9606" w:type="dxa"/>
            <w:gridSpan w:val="6"/>
            <w:vAlign w:val="center"/>
          </w:tcPr>
          <w:p w:rsidR="00174817" w:rsidRDefault="00FE5AF9" w:rsidP="00FE5AF9">
            <w:pPr>
              <w:spacing w:line="240" w:lineRule="auto"/>
              <w:ind w:firstLine="0"/>
              <w:jc w:val="left"/>
            </w:pPr>
            <w:r>
              <w:t>Как Вы оцениваете э</w:t>
            </w:r>
            <w:r w:rsidR="00174817" w:rsidRPr="00174817">
              <w:t xml:space="preserve">ффективность </w:t>
            </w:r>
            <w:r>
              <w:t xml:space="preserve">проведенного наставником </w:t>
            </w:r>
            <w:r w:rsidR="00174817" w:rsidRPr="00174817">
              <w:t>обучения</w:t>
            </w:r>
            <w:r>
              <w:t>:</w:t>
            </w:r>
          </w:p>
        </w:tc>
      </w:tr>
      <w:tr w:rsidR="00174817" w:rsidTr="00174817">
        <w:tc>
          <w:tcPr>
            <w:tcW w:w="3794" w:type="dxa"/>
            <w:vAlign w:val="center"/>
          </w:tcPr>
          <w:p w:rsidR="00681C1A" w:rsidRPr="00174817" w:rsidRDefault="00174817" w:rsidP="00174817">
            <w:pPr>
              <w:spacing w:line="240" w:lineRule="auto"/>
              <w:ind w:firstLine="0"/>
              <w:jc w:val="left"/>
            </w:pPr>
            <w:r w:rsidRPr="00174817">
              <w:t xml:space="preserve">1. </w:t>
            </w:r>
            <w:r w:rsidR="00681C1A" w:rsidRPr="00174817">
              <w:t>Полезность материала</w:t>
            </w:r>
          </w:p>
        </w:tc>
        <w:tc>
          <w:tcPr>
            <w:tcW w:w="1276"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r>
      <w:tr w:rsidR="00174817" w:rsidTr="00174817">
        <w:tc>
          <w:tcPr>
            <w:tcW w:w="3794" w:type="dxa"/>
            <w:vAlign w:val="center"/>
          </w:tcPr>
          <w:p w:rsidR="00681C1A" w:rsidRPr="00174817" w:rsidRDefault="00174817" w:rsidP="00174817">
            <w:pPr>
              <w:spacing w:line="240" w:lineRule="auto"/>
              <w:ind w:firstLine="0"/>
              <w:jc w:val="left"/>
            </w:pPr>
            <w:r w:rsidRPr="00174817">
              <w:t xml:space="preserve">2. </w:t>
            </w:r>
            <w:r w:rsidR="00681C1A" w:rsidRPr="00174817">
              <w:t>Применимость материала на практике</w:t>
            </w:r>
          </w:p>
        </w:tc>
        <w:tc>
          <w:tcPr>
            <w:tcW w:w="1276"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r>
      <w:tr w:rsidR="00174817" w:rsidTr="00174817">
        <w:tc>
          <w:tcPr>
            <w:tcW w:w="3794" w:type="dxa"/>
            <w:vAlign w:val="center"/>
          </w:tcPr>
          <w:p w:rsidR="00681C1A" w:rsidRPr="00174817" w:rsidRDefault="00174817" w:rsidP="00174817">
            <w:pPr>
              <w:spacing w:line="240" w:lineRule="auto"/>
              <w:ind w:firstLine="0"/>
              <w:jc w:val="left"/>
            </w:pPr>
            <w:r w:rsidRPr="00174817">
              <w:t>3. Полнота ответов наставника на задаваемые вопросы</w:t>
            </w:r>
          </w:p>
        </w:tc>
        <w:tc>
          <w:tcPr>
            <w:tcW w:w="1276"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r>
      <w:tr w:rsidR="00174817" w:rsidTr="00174817">
        <w:tc>
          <w:tcPr>
            <w:tcW w:w="3794" w:type="dxa"/>
            <w:vAlign w:val="center"/>
          </w:tcPr>
          <w:p w:rsidR="00681C1A" w:rsidRPr="00174817" w:rsidRDefault="00174817" w:rsidP="00174817">
            <w:pPr>
              <w:autoSpaceDE w:val="0"/>
              <w:autoSpaceDN w:val="0"/>
              <w:adjustRightInd w:val="0"/>
              <w:spacing w:line="240" w:lineRule="auto"/>
              <w:ind w:firstLine="0"/>
              <w:jc w:val="left"/>
              <w:rPr>
                <w:rFonts w:cs="Times New Roman"/>
              </w:rPr>
            </w:pPr>
            <w:r w:rsidRPr="00174817">
              <w:rPr>
                <w:rFonts w:cs="Times New Roman"/>
              </w:rPr>
              <w:t xml:space="preserve">4. </w:t>
            </w:r>
            <w:r w:rsidR="00681C1A" w:rsidRPr="00174817">
              <w:rPr>
                <w:rFonts w:cs="Times New Roman"/>
              </w:rPr>
              <w:t>Эффективность</w:t>
            </w:r>
          </w:p>
          <w:p w:rsidR="00681C1A" w:rsidRPr="00174817" w:rsidRDefault="00681C1A" w:rsidP="00174817">
            <w:pPr>
              <w:autoSpaceDE w:val="0"/>
              <w:autoSpaceDN w:val="0"/>
              <w:adjustRightInd w:val="0"/>
              <w:spacing w:line="240" w:lineRule="auto"/>
              <w:ind w:firstLine="0"/>
              <w:jc w:val="left"/>
              <w:rPr>
                <w:rFonts w:cs="Times New Roman"/>
              </w:rPr>
            </w:pPr>
            <w:r w:rsidRPr="00174817">
              <w:rPr>
                <w:rFonts w:cs="Times New Roman"/>
              </w:rPr>
              <w:t>практических работ в</w:t>
            </w:r>
            <w:r w:rsidR="00174817">
              <w:rPr>
                <w:rFonts w:cs="Times New Roman"/>
              </w:rPr>
              <w:t xml:space="preserve"> </w:t>
            </w:r>
            <w:r w:rsidRPr="00174817">
              <w:rPr>
                <w:rFonts w:cs="Times New Roman"/>
              </w:rPr>
              <w:t>закреплении знаний</w:t>
            </w:r>
            <w:r w:rsidR="00174817" w:rsidRPr="00174817">
              <w:rPr>
                <w:rFonts w:cs="Times New Roman"/>
              </w:rPr>
              <w:t xml:space="preserve"> и навыков, </w:t>
            </w:r>
            <w:r w:rsidRPr="00174817">
              <w:rPr>
                <w:rFonts w:cs="Times New Roman"/>
              </w:rPr>
              <w:t>полученных</w:t>
            </w:r>
            <w:r w:rsidR="00174817" w:rsidRPr="00174817">
              <w:rPr>
                <w:rFonts w:cs="Times New Roman"/>
              </w:rPr>
              <w:t xml:space="preserve"> из электронного </w:t>
            </w:r>
            <w:r w:rsidRPr="00174817">
              <w:rPr>
                <w:rFonts w:cs="Times New Roman"/>
              </w:rPr>
              <w:t>курса</w:t>
            </w:r>
          </w:p>
        </w:tc>
        <w:tc>
          <w:tcPr>
            <w:tcW w:w="1276"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r>
      <w:tr w:rsidR="00174817" w:rsidTr="00174817">
        <w:tc>
          <w:tcPr>
            <w:tcW w:w="3794" w:type="dxa"/>
            <w:vAlign w:val="center"/>
          </w:tcPr>
          <w:p w:rsidR="00681C1A" w:rsidRPr="00174817" w:rsidRDefault="00174817" w:rsidP="00174817">
            <w:pPr>
              <w:autoSpaceDE w:val="0"/>
              <w:autoSpaceDN w:val="0"/>
              <w:adjustRightInd w:val="0"/>
              <w:spacing w:line="240" w:lineRule="auto"/>
              <w:ind w:firstLine="0"/>
              <w:jc w:val="left"/>
              <w:rPr>
                <w:rFonts w:cs="Times New Roman"/>
              </w:rPr>
            </w:pPr>
            <w:r w:rsidRPr="00174817">
              <w:rPr>
                <w:rFonts w:cs="Times New Roman"/>
              </w:rPr>
              <w:t>5. Общая оценка работы</w:t>
            </w:r>
            <w:r>
              <w:rPr>
                <w:rFonts w:cs="Times New Roman"/>
              </w:rPr>
              <w:t xml:space="preserve"> наставника</w:t>
            </w:r>
          </w:p>
        </w:tc>
        <w:tc>
          <w:tcPr>
            <w:tcW w:w="1276"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c>
          <w:tcPr>
            <w:tcW w:w="1134" w:type="dxa"/>
          </w:tcPr>
          <w:p w:rsidR="00681C1A" w:rsidRDefault="00681C1A" w:rsidP="00976ED6">
            <w:pPr>
              <w:ind w:firstLine="0"/>
            </w:pPr>
          </w:p>
        </w:tc>
      </w:tr>
      <w:tr w:rsidR="00174817" w:rsidTr="00174817">
        <w:trPr>
          <w:trHeight w:val="2696"/>
        </w:trPr>
        <w:tc>
          <w:tcPr>
            <w:tcW w:w="9606" w:type="dxa"/>
            <w:gridSpan w:val="6"/>
          </w:tcPr>
          <w:p w:rsidR="00174817" w:rsidRDefault="00174817" w:rsidP="00174817">
            <w:pPr>
              <w:spacing w:before="120"/>
              <w:ind w:firstLine="0"/>
            </w:pPr>
            <w:r>
              <w:t xml:space="preserve">Если Вы поставили оценку </w:t>
            </w:r>
            <w:r w:rsidRPr="00174817">
              <w:rPr>
                <w:b/>
              </w:rPr>
              <w:t xml:space="preserve">3 </w:t>
            </w:r>
            <w:r>
              <w:t xml:space="preserve">или </w:t>
            </w:r>
            <w:r w:rsidRPr="00174817">
              <w:rPr>
                <w:b/>
              </w:rPr>
              <w:t>ниже</w:t>
            </w:r>
            <w:r>
              <w:t xml:space="preserve">, пожалуйста, прокомментируйте ее:  </w:t>
            </w:r>
          </w:p>
        </w:tc>
      </w:tr>
    </w:tbl>
    <w:p w:rsidR="00174817" w:rsidRPr="00437484" w:rsidRDefault="00174817" w:rsidP="00174817">
      <w:pPr>
        <w:pageBreakBefore/>
        <w:jc w:val="center"/>
        <w:rPr>
          <w:b/>
        </w:rPr>
      </w:pPr>
      <w:r w:rsidRPr="00437484">
        <w:rPr>
          <w:b/>
        </w:rPr>
        <w:lastRenderedPageBreak/>
        <w:t xml:space="preserve">Анкета обратной связи от </w:t>
      </w:r>
      <w:r>
        <w:rPr>
          <w:b/>
        </w:rPr>
        <w:t>наставника</w:t>
      </w:r>
    </w:p>
    <w:p w:rsidR="00174817" w:rsidRDefault="00174817" w:rsidP="00174817">
      <w:pPr>
        <w:autoSpaceDE w:val="0"/>
        <w:autoSpaceDN w:val="0"/>
        <w:adjustRightInd w:val="0"/>
        <w:spacing w:line="240" w:lineRule="auto"/>
        <w:ind w:firstLine="0"/>
        <w:jc w:val="center"/>
        <w:rPr>
          <w:rFonts w:cs="Times New Roman"/>
          <w:szCs w:val="24"/>
        </w:rPr>
      </w:pPr>
    </w:p>
    <w:p w:rsidR="00174817" w:rsidRPr="00437484" w:rsidRDefault="00174817" w:rsidP="00174817">
      <w:pPr>
        <w:autoSpaceDE w:val="0"/>
        <w:autoSpaceDN w:val="0"/>
        <w:adjustRightInd w:val="0"/>
        <w:spacing w:line="240" w:lineRule="auto"/>
        <w:ind w:firstLine="0"/>
        <w:jc w:val="center"/>
        <w:rPr>
          <w:rFonts w:cs="Times New Roman"/>
          <w:szCs w:val="24"/>
        </w:rPr>
      </w:pPr>
      <w:r w:rsidRPr="00437484">
        <w:rPr>
          <w:rFonts w:cs="Times New Roman"/>
          <w:szCs w:val="24"/>
        </w:rPr>
        <w:t>Уважаемые, коллеги!</w:t>
      </w:r>
    </w:p>
    <w:p w:rsidR="00174817" w:rsidRPr="00437484" w:rsidRDefault="00174817" w:rsidP="002B26F9">
      <w:pPr>
        <w:autoSpaceDE w:val="0"/>
        <w:autoSpaceDN w:val="0"/>
        <w:adjustRightInd w:val="0"/>
        <w:spacing w:after="120" w:line="240" w:lineRule="auto"/>
        <w:ind w:firstLine="0"/>
        <w:jc w:val="center"/>
        <w:rPr>
          <w:rFonts w:cs="Times New Roman"/>
          <w:szCs w:val="24"/>
        </w:rPr>
      </w:pPr>
      <w:r w:rsidRPr="00437484">
        <w:rPr>
          <w:rFonts w:cs="Times New Roman"/>
          <w:szCs w:val="24"/>
        </w:rPr>
        <w:t xml:space="preserve">Для оценки прохождения </w:t>
      </w:r>
      <w:r>
        <w:rPr>
          <w:rFonts w:cs="Times New Roman"/>
          <w:szCs w:val="24"/>
        </w:rPr>
        <w:t>программы обучения</w:t>
      </w:r>
    </w:p>
    <w:p w:rsidR="00174817" w:rsidRPr="00437484" w:rsidRDefault="00174817" w:rsidP="00174817">
      <w:pPr>
        <w:autoSpaceDE w:val="0"/>
        <w:autoSpaceDN w:val="0"/>
        <w:adjustRightInd w:val="0"/>
        <w:spacing w:line="240" w:lineRule="auto"/>
        <w:ind w:firstLine="0"/>
        <w:jc w:val="center"/>
        <w:rPr>
          <w:rFonts w:cs="Times New Roman"/>
          <w:szCs w:val="24"/>
        </w:rPr>
      </w:pPr>
      <w:r w:rsidRPr="00437484">
        <w:rPr>
          <w:rFonts w:cs="Times New Roman"/>
          <w:szCs w:val="24"/>
        </w:rPr>
        <w:t>___________________________________________________________________</w:t>
      </w:r>
    </w:p>
    <w:p w:rsidR="00174817" w:rsidRDefault="00174817" w:rsidP="00174817">
      <w:pPr>
        <w:autoSpaceDE w:val="0"/>
        <w:autoSpaceDN w:val="0"/>
        <w:adjustRightInd w:val="0"/>
        <w:spacing w:line="240" w:lineRule="auto"/>
        <w:ind w:firstLine="0"/>
        <w:jc w:val="center"/>
        <w:rPr>
          <w:rFonts w:cs="Times New Roman"/>
          <w:i/>
          <w:iCs/>
          <w:szCs w:val="24"/>
        </w:rPr>
      </w:pPr>
      <w:r w:rsidRPr="00437484">
        <w:rPr>
          <w:rFonts w:cs="Times New Roman"/>
          <w:i/>
          <w:iCs/>
          <w:szCs w:val="24"/>
        </w:rPr>
        <w:t>(название</w:t>
      </w:r>
      <w:r>
        <w:rPr>
          <w:rFonts w:cs="Times New Roman"/>
          <w:i/>
          <w:iCs/>
          <w:szCs w:val="24"/>
        </w:rPr>
        <w:t xml:space="preserve"> программы обучения</w:t>
      </w:r>
      <w:r w:rsidRPr="00437484">
        <w:rPr>
          <w:rFonts w:cs="Times New Roman"/>
          <w:i/>
          <w:iCs/>
          <w:szCs w:val="24"/>
        </w:rPr>
        <w:t>)</w:t>
      </w:r>
    </w:p>
    <w:p w:rsidR="00174817" w:rsidRDefault="00174817" w:rsidP="00174817">
      <w:pPr>
        <w:spacing w:line="240" w:lineRule="auto"/>
        <w:jc w:val="center"/>
        <w:rPr>
          <w:rFonts w:cs="Times New Roman"/>
          <w:iCs/>
          <w:szCs w:val="24"/>
        </w:rPr>
      </w:pPr>
    </w:p>
    <w:p w:rsidR="00174817" w:rsidRDefault="00174817" w:rsidP="00174817">
      <w:pPr>
        <w:spacing w:line="240" w:lineRule="auto"/>
        <w:ind w:firstLine="0"/>
        <w:jc w:val="center"/>
        <w:rPr>
          <w:rFonts w:cs="Times New Roman"/>
          <w:iCs/>
          <w:szCs w:val="24"/>
        </w:rPr>
      </w:pPr>
      <w:r>
        <w:rPr>
          <w:rFonts w:cs="Times New Roman"/>
          <w:iCs/>
          <w:szCs w:val="24"/>
        </w:rPr>
        <w:t>работником</w:t>
      </w:r>
    </w:p>
    <w:p w:rsidR="00174817" w:rsidRDefault="00174817" w:rsidP="00174817">
      <w:pPr>
        <w:spacing w:line="240" w:lineRule="auto"/>
      </w:pPr>
      <w:r>
        <w:rPr>
          <w:rFonts w:cs="Times New Roman"/>
          <w:i/>
          <w:iCs/>
          <w:szCs w:val="24"/>
        </w:rPr>
        <w:t>_____________________________________________________________________</w:t>
      </w:r>
    </w:p>
    <w:p w:rsidR="00174817" w:rsidRPr="00437484" w:rsidRDefault="00174817" w:rsidP="00174817">
      <w:pPr>
        <w:autoSpaceDE w:val="0"/>
        <w:autoSpaceDN w:val="0"/>
        <w:adjustRightInd w:val="0"/>
        <w:spacing w:line="240" w:lineRule="auto"/>
        <w:ind w:firstLine="0"/>
        <w:jc w:val="center"/>
        <w:rPr>
          <w:rFonts w:cs="Times New Roman"/>
          <w:i/>
          <w:iCs/>
          <w:szCs w:val="24"/>
        </w:rPr>
      </w:pPr>
      <w:r>
        <w:rPr>
          <w:rFonts w:cs="Times New Roman"/>
          <w:i/>
          <w:iCs/>
          <w:szCs w:val="24"/>
        </w:rPr>
        <w:t>(ФИО работника)</w:t>
      </w:r>
    </w:p>
    <w:p w:rsidR="00174817" w:rsidRPr="00437484" w:rsidRDefault="00174817" w:rsidP="00174817">
      <w:pPr>
        <w:spacing w:after="120"/>
        <w:jc w:val="center"/>
        <w:rPr>
          <w:rFonts w:cs="Times New Roman"/>
          <w:szCs w:val="24"/>
        </w:rPr>
      </w:pPr>
      <w:r w:rsidRPr="00437484">
        <w:rPr>
          <w:rFonts w:cs="Times New Roman"/>
          <w:szCs w:val="24"/>
        </w:rPr>
        <w:t>Учебный центр АО «Климов» просит Вас ответить на ряд вопросов.</w:t>
      </w:r>
    </w:p>
    <w:tbl>
      <w:tblPr>
        <w:tblStyle w:val="af8"/>
        <w:tblW w:w="0" w:type="auto"/>
        <w:tblLayout w:type="fixed"/>
        <w:tblLook w:val="04A0"/>
      </w:tblPr>
      <w:tblGrid>
        <w:gridCol w:w="3794"/>
        <w:gridCol w:w="1276"/>
        <w:gridCol w:w="1134"/>
        <w:gridCol w:w="1134"/>
        <w:gridCol w:w="1134"/>
        <w:gridCol w:w="1134"/>
      </w:tblGrid>
      <w:tr w:rsidR="00174817" w:rsidTr="00174817">
        <w:tc>
          <w:tcPr>
            <w:tcW w:w="3794" w:type="dxa"/>
            <w:vAlign w:val="center"/>
          </w:tcPr>
          <w:p w:rsidR="00174817" w:rsidRDefault="00174817" w:rsidP="00174817">
            <w:pPr>
              <w:spacing w:line="240" w:lineRule="auto"/>
              <w:ind w:firstLine="0"/>
              <w:jc w:val="left"/>
              <w:rPr>
                <w:i/>
              </w:rPr>
            </w:pPr>
            <w:r w:rsidRPr="00174817">
              <w:rPr>
                <w:i/>
              </w:rPr>
              <w:t>Поставьте галочку в нужно графе</w:t>
            </w:r>
          </w:p>
          <w:p w:rsidR="00174817" w:rsidRPr="00174817" w:rsidRDefault="00174817" w:rsidP="00174817">
            <w:pPr>
              <w:spacing w:line="240" w:lineRule="auto"/>
              <w:ind w:firstLine="0"/>
              <w:jc w:val="left"/>
              <w:rPr>
                <w:i/>
              </w:rPr>
            </w:pPr>
          </w:p>
        </w:tc>
        <w:tc>
          <w:tcPr>
            <w:tcW w:w="1276" w:type="dxa"/>
            <w:vAlign w:val="center"/>
          </w:tcPr>
          <w:p w:rsidR="00174817" w:rsidRDefault="00174817" w:rsidP="00174817">
            <w:pPr>
              <w:spacing w:line="240" w:lineRule="auto"/>
              <w:ind w:firstLine="0"/>
              <w:jc w:val="center"/>
            </w:pPr>
            <w:r>
              <w:t>5</w:t>
            </w:r>
          </w:p>
          <w:p w:rsidR="00174817" w:rsidRDefault="00174817" w:rsidP="00174817">
            <w:pPr>
              <w:spacing w:line="240" w:lineRule="auto"/>
              <w:ind w:firstLine="0"/>
              <w:jc w:val="center"/>
            </w:pPr>
            <w:r>
              <w:t>(отлично)</w:t>
            </w:r>
          </w:p>
        </w:tc>
        <w:tc>
          <w:tcPr>
            <w:tcW w:w="1134" w:type="dxa"/>
            <w:vAlign w:val="center"/>
          </w:tcPr>
          <w:p w:rsidR="00174817" w:rsidRDefault="00174817" w:rsidP="00174817">
            <w:pPr>
              <w:spacing w:line="240" w:lineRule="auto"/>
              <w:ind w:firstLine="0"/>
              <w:jc w:val="center"/>
            </w:pPr>
            <w:r>
              <w:t>4</w:t>
            </w:r>
          </w:p>
        </w:tc>
        <w:tc>
          <w:tcPr>
            <w:tcW w:w="1134" w:type="dxa"/>
            <w:vAlign w:val="center"/>
          </w:tcPr>
          <w:p w:rsidR="00174817" w:rsidRDefault="00174817" w:rsidP="00174817">
            <w:pPr>
              <w:spacing w:line="240" w:lineRule="auto"/>
              <w:ind w:firstLine="0"/>
              <w:jc w:val="center"/>
            </w:pPr>
            <w:r>
              <w:t>3</w:t>
            </w:r>
          </w:p>
        </w:tc>
        <w:tc>
          <w:tcPr>
            <w:tcW w:w="1134" w:type="dxa"/>
            <w:vAlign w:val="center"/>
          </w:tcPr>
          <w:p w:rsidR="00174817" w:rsidRDefault="00174817" w:rsidP="00174817">
            <w:pPr>
              <w:spacing w:line="240" w:lineRule="auto"/>
              <w:ind w:firstLine="0"/>
              <w:jc w:val="center"/>
            </w:pPr>
            <w:r>
              <w:t>2</w:t>
            </w:r>
          </w:p>
        </w:tc>
        <w:tc>
          <w:tcPr>
            <w:tcW w:w="1134" w:type="dxa"/>
            <w:vAlign w:val="center"/>
          </w:tcPr>
          <w:p w:rsidR="00174817" w:rsidRDefault="00174817" w:rsidP="00174817">
            <w:pPr>
              <w:spacing w:line="240" w:lineRule="auto"/>
              <w:ind w:firstLine="0"/>
              <w:jc w:val="center"/>
            </w:pPr>
            <w:r>
              <w:t>1</w:t>
            </w:r>
          </w:p>
          <w:p w:rsidR="00174817" w:rsidRDefault="00174817" w:rsidP="00174817">
            <w:pPr>
              <w:spacing w:line="240" w:lineRule="auto"/>
              <w:ind w:firstLine="0"/>
              <w:jc w:val="center"/>
            </w:pPr>
            <w:r>
              <w:t>(очень плохо)</w:t>
            </w:r>
          </w:p>
        </w:tc>
      </w:tr>
      <w:tr w:rsidR="00174817" w:rsidTr="00174817">
        <w:tc>
          <w:tcPr>
            <w:tcW w:w="9606" w:type="dxa"/>
            <w:gridSpan w:val="6"/>
            <w:vAlign w:val="center"/>
          </w:tcPr>
          <w:p w:rsidR="00174817" w:rsidRDefault="00FE5AF9" w:rsidP="00174817">
            <w:pPr>
              <w:spacing w:line="240" w:lineRule="auto"/>
              <w:ind w:firstLine="0"/>
              <w:jc w:val="left"/>
            </w:pPr>
            <w:r>
              <w:t>Как В</w:t>
            </w:r>
            <w:r w:rsidR="00174817">
              <w:t>ы оцениваете эффективность проведенного Вами обучения</w:t>
            </w:r>
            <w:r w:rsidR="00174817" w:rsidRPr="00174817">
              <w:t>:</w:t>
            </w:r>
          </w:p>
        </w:tc>
      </w:tr>
      <w:tr w:rsidR="00174817" w:rsidTr="00174817">
        <w:tc>
          <w:tcPr>
            <w:tcW w:w="3794" w:type="dxa"/>
            <w:vAlign w:val="center"/>
          </w:tcPr>
          <w:p w:rsidR="00174817" w:rsidRPr="00174817" w:rsidRDefault="00174817" w:rsidP="00174817">
            <w:pPr>
              <w:spacing w:line="240" w:lineRule="auto"/>
              <w:ind w:firstLine="0"/>
              <w:jc w:val="left"/>
            </w:pPr>
            <w:r w:rsidRPr="00174817">
              <w:t>1. Полезность материала</w:t>
            </w:r>
          </w:p>
        </w:tc>
        <w:tc>
          <w:tcPr>
            <w:tcW w:w="1276"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r>
      <w:tr w:rsidR="00174817" w:rsidTr="00174817">
        <w:tc>
          <w:tcPr>
            <w:tcW w:w="3794" w:type="dxa"/>
            <w:vAlign w:val="center"/>
          </w:tcPr>
          <w:p w:rsidR="00174817" w:rsidRPr="00174817" w:rsidRDefault="00174817" w:rsidP="00174817">
            <w:pPr>
              <w:spacing w:line="240" w:lineRule="auto"/>
              <w:ind w:firstLine="0"/>
              <w:jc w:val="left"/>
            </w:pPr>
            <w:r w:rsidRPr="00174817">
              <w:t>2. Применимость материала на практике</w:t>
            </w:r>
          </w:p>
        </w:tc>
        <w:tc>
          <w:tcPr>
            <w:tcW w:w="1276"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r>
      <w:tr w:rsidR="00174817" w:rsidTr="00174817">
        <w:tc>
          <w:tcPr>
            <w:tcW w:w="3794" w:type="dxa"/>
            <w:vAlign w:val="center"/>
          </w:tcPr>
          <w:p w:rsidR="00174817" w:rsidRPr="00174817" w:rsidRDefault="00174817" w:rsidP="0050355F">
            <w:pPr>
              <w:spacing w:line="240" w:lineRule="auto"/>
              <w:ind w:firstLine="0"/>
              <w:jc w:val="left"/>
            </w:pPr>
            <w:r w:rsidRPr="00174817">
              <w:t xml:space="preserve">3. Полнота </w:t>
            </w:r>
            <w:r w:rsidR="0050355F">
              <w:t xml:space="preserve">Ваших </w:t>
            </w:r>
            <w:r w:rsidRPr="00174817">
              <w:t>ответов на задаваемые вопросы</w:t>
            </w:r>
          </w:p>
        </w:tc>
        <w:tc>
          <w:tcPr>
            <w:tcW w:w="1276"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r>
      <w:tr w:rsidR="00174817" w:rsidTr="00174817">
        <w:tc>
          <w:tcPr>
            <w:tcW w:w="3794" w:type="dxa"/>
            <w:vAlign w:val="center"/>
          </w:tcPr>
          <w:p w:rsidR="00174817" w:rsidRPr="00174817" w:rsidRDefault="00174817" w:rsidP="00174817">
            <w:pPr>
              <w:autoSpaceDE w:val="0"/>
              <w:autoSpaceDN w:val="0"/>
              <w:adjustRightInd w:val="0"/>
              <w:spacing w:line="240" w:lineRule="auto"/>
              <w:ind w:firstLine="0"/>
              <w:jc w:val="left"/>
              <w:rPr>
                <w:rFonts w:cs="Times New Roman"/>
              </w:rPr>
            </w:pPr>
            <w:r w:rsidRPr="00174817">
              <w:rPr>
                <w:rFonts w:cs="Times New Roman"/>
              </w:rPr>
              <w:t>4. Эффективность</w:t>
            </w:r>
          </w:p>
          <w:p w:rsidR="00174817" w:rsidRPr="00174817" w:rsidRDefault="00174817" w:rsidP="00174817">
            <w:pPr>
              <w:autoSpaceDE w:val="0"/>
              <w:autoSpaceDN w:val="0"/>
              <w:adjustRightInd w:val="0"/>
              <w:spacing w:line="240" w:lineRule="auto"/>
              <w:ind w:firstLine="0"/>
              <w:jc w:val="left"/>
              <w:rPr>
                <w:rFonts w:cs="Times New Roman"/>
              </w:rPr>
            </w:pPr>
            <w:r w:rsidRPr="00174817">
              <w:rPr>
                <w:rFonts w:cs="Times New Roman"/>
              </w:rPr>
              <w:t>практических работ в</w:t>
            </w:r>
            <w:r>
              <w:rPr>
                <w:rFonts w:cs="Times New Roman"/>
              </w:rPr>
              <w:t xml:space="preserve"> </w:t>
            </w:r>
            <w:r w:rsidRPr="00174817">
              <w:rPr>
                <w:rFonts w:cs="Times New Roman"/>
              </w:rPr>
              <w:t>закреплении знаний и навыков, полученных из электронного курса</w:t>
            </w:r>
          </w:p>
        </w:tc>
        <w:tc>
          <w:tcPr>
            <w:tcW w:w="1276"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r>
      <w:tr w:rsidR="00174817" w:rsidTr="00174817">
        <w:tc>
          <w:tcPr>
            <w:tcW w:w="3794" w:type="dxa"/>
            <w:vAlign w:val="center"/>
          </w:tcPr>
          <w:p w:rsidR="00174817" w:rsidRPr="00174817" w:rsidRDefault="00174817" w:rsidP="0050355F">
            <w:pPr>
              <w:autoSpaceDE w:val="0"/>
              <w:autoSpaceDN w:val="0"/>
              <w:adjustRightInd w:val="0"/>
              <w:spacing w:line="240" w:lineRule="auto"/>
              <w:ind w:firstLine="0"/>
              <w:jc w:val="left"/>
              <w:rPr>
                <w:rFonts w:cs="Times New Roman"/>
              </w:rPr>
            </w:pPr>
            <w:r w:rsidRPr="00174817">
              <w:rPr>
                <w:rFonts w:cs="Times New Roman"/>
              </w:rPr>
              <w:t xml:space="preserve">5. Общая оценка </w:t>
            </w:r>
            <w:r w:rsidR="0050355F">
              <w:rPr>
                <w:rFonts w:cs="Times New Roman"/>
              </w:rPr>
              <w:t xml:space="preserve">Вашей </w:t>
            </w:r>
            <w:r w:rsidRPr="00174817">
              <w:rPr>
                <w:rFonts w:cs="Times New Roman"/>
              </w:rPr>
              <w:t>работы</w:t>
            </w:r>
            <w:r>
              <w:rPr>
                <w:rFonts w:cs="Times New Roman"/>
              </w:rPr>
              <w:t xml:space="preserve"> </w:t>
            </w:r>
          </w:p>
        </w:tc>
        <w:tc>
          <w:tcPr>
            <w:tcW w:w="1276"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c>
          <w:tcPr>
            <w:tcW w:w="1134" w:type="dxa"/>
          </w:tcPr>
          <w:p w:rsidR="00174817" w:rsidRDefault="00174817" w:rsidP="00174817">
            <w:pPr>
              <w:ind w:firstLine="0"/>
            </w:pPr>
          </w:p>
        </w:tc>
      </w:tr>
      <w:tr w:rsidR="00174817" w:rsidTr="00174817">
        <w:trPr>
          <w:trHeight w:val="2696"/>
        </w:trPr>
        <w:tc>
          <w:tcPr>
            <w:tcW w:w="9606" w:type="dxa"/>
            <w:gridSpan w:val="6"/>
          </w:tcPr>
          <w:p w:rsidR="00174817" w:rsidRDefault="00174817" w:rsidP="00174817">
            <w:pPr>
              <w:spacing w:before="120"/>
              <w:ind w:firstLine="0"/>
            </w:pPr>
            <w:r>
              <w:t xml:space="preserve">Если Вы поставили оценку </w:t>
            </w:r>
            <w:r w:rsidRPr="00174817">
              <w:rPr>
                <w:b/>
              </w:rPr>
              <w:t xml:space="preserve">3 </w:t>
            </w:r>
            <w:r>
              <w:t xml:space="preserve">или </w:t>
            </w:r>
            <w:r w:rsidRPr="00174817">
              <w:rPr>
                <w:b/>
              </w:rPr>
              <w:t>ниже</w:t>
            </w:r>
            <w:r>
              <w:t xml:space="preserve">, пожалуйста, прокомментируйте ее:  </w:t>
            </w:r>
          </w:p>
        </w:tc>
      </w:tr>
    </w:tbl>
    <w:p w:rsidR="00A416E6" w:rsidRDefault="00A416E6" w:rsidP="00A416E6">
      <w:r>
        <w:t xml:space="preserve"> </w:t>
      </w:r>
    </w:p>
    <w:p w:rsidR="002B26F9" w:rsidRPr="00437484" w:rsidRDefault="002B26F9" w:rsidP="002B26F9">
      <w:pPr>
        <w:pageBreakBefore/>
        <w:jc w:val="center"/>
        <w:rPr>
          <w:b/>
        </w:rPr>
      </w:pPr>
      <w:r w:rsidRPr="00437484">
        <w:rPr>
          <w:b/>
        </w:rPr>
        <w:lastRenderedPageBreak/>
        <w:t xml:space="preserve">Анкета обратной связи от </w:t>
      </w:r>
      <w:r>
        <w:rPr>
          <w:b/>
        </w:rPr>
        <w:t>руководителя</w:t>
      </w:r>
    </w:p>
    <w:p w:rsidR="002B26F9" w:rsidRDefault="002B26F9" w:rsidP="002B26F9">
      <w:pPr>
        <w:autoSpaceDE w:val="0"/>
        <w:autoSpaceDN w:val="0"/>
        <w:adjustRightInd w:val="0"/>
        <w:spacing w:line="240" w:lineRule="auto"/>
        <w:ind w:firstLine="0"/>
        <w:jc w:val="center"/>
        <w:rPr>
          <w:rFonts w:cs="Times New Roman"/>
          <w:szCs w:val="24"/>
        </w:rPr>
      </w:pPr>
    </w:p>
    <w:p w:rsidR="002B26F9" w:rsidRPr="00437484" w:rsidRDefault="002B26F9" w:rsidP="002B26F9">
      <w:pPr>
        <w:autoSpaceDE w:val="0"/>
        <w:autoSpaceDN w:val="0"/>
        <w:adjustRightInd w:val="0"/>
        <w:spacing w:line="240" w:lineRule="auto"/>
        <w:ind w:firstLine="0"/>
        <w:jc w:val="center"/>
        <w:rPr>
          <w:rFonts w:cs="Times New Roman"/>
          <w:szCs w:val="24"/>
        </w:rPr>
      </w:pPr>
      <w:r w:rsidRPr="00437484">
        <w:rPr>
          <w:rFonts w:cs="Times New Roman"/>
          <w:szCs w:val="24"/>
        </w:rPr>
        <w:t>Уважаемые, коллеги!</w:t>
      </w:r>
    </w:p>
    <w:p w:rsidR="002B26F9" w:rsidRPr="00437484" w:rsidRDefault="002B26F9" w:rsidP="002B26F9">
      <w:pPr>
        <w:autoSpaceDE w:val="0"/>
        <w:autoSpaceDN w:val="0"/>
        <w:adjustRightInd w:val="0"/>
        <w:spacing w:after="120" w:line="240" w:lineRule="auto"/>
        <w:ind w:firstLine="0"/>
        <w:jc w:val="center"/>
        <w:rPr>
          <w:rFonts w:cs="Times New Roman"/>
          <w:szCs w:val="24"/>
        </w:rPr>
      </w:pPr>
      <w:r w:rsidRPr="00437484">
        <w:rPr>
          <w:rFonts w:cs="Times New Roman"/>
          <w:szCs w:val="24"/>
        </w:rPr>
        <w:t xml:space="preserve">Для оценки прохождения </w:t>
      </w:r>
      <w:r>
        <w:rPr>
          <w:rFonts w:cs="Times New Roman"/>
          <w:szCs w:val="24"/>
        </w:rPr>
        <w:t>программы обучения</w:t>
      </w:r>
    </w:p>
    <w:p w:rsidR="002B26F9" w:rsidRPr="00437484" w:rsidRDefault="002B26F9" w:rsidP="002B26F9">
      <w:pPr>
        <w:autoSpaceDE w:val="0"/>
        <w:autoSpaceDN w:val="0"/>
        <w:adjustRightInd w:val="0"/>
        <w:spacing w:line="240" w:lineRule="auto"/>
        <w:ind w:firstLine="0"/>
        <w:jc w:val="center"/>
        <w:rPr>
          <w:rFonts w:cs="Times New Roman"/>
          <w:szCs w:val="24"/>
        </w:rPr>
      </w:pPr>
      <w:r w:rsidRPr="00437484">
        <w:rPr>
          <w:rFonts w:cs="Times New Roman"/>
          <w:szCs w:val="24"/>
        </w:rPr>
        <w:t>___________________________________________________________________</w:t>
      </w:r>
    </w:p>
    <w:p w:rsidR="002B26F9" w:rsidRDefault="002B26F9" w:rsidP="002B26F9">
      <w:pPr>
        <w:autoSpaceDE w:val="0"/>
        <w:autoSpaceDN w:val="0"/>
        <w:adjustRightInd w:val="0"/>
        <w:spacing w:line="240" w:lineRule="auto"/>
        <w:ind w:firstLine="0"/>
        <w:jc w:val="center"/>
        <w:rPr>
          <w:rFonts w:cs="Times New Roman"/>
          <w:i/>
          <w:iCs/>
          <w:szCs w:val="24"/>
        </w:rPr>
      </w:pPr>
      <w:r w:rsidRPr="00437484">
        <w:rPr>
          <w:rFonts w:cs="Times New Roman"/>
          <w:i/>
          <w:iCs/>
          <w:szCs w:val="24"/>
        </w:rPr>
        <w:t>(название</w:t>
      </w:r>
      <w:r>
        <w:rPr>
          <w:rFonts w:cs="Times New Roman"/>
          <w:i/>
          <w:iCs/>
          <w:szCs w:val="24"/>
        </w:rPr>
        <w:t xml:space="preserve"> программы обучения</w:t>
      </w:r>
      <w:r w:rsidRPr="00437484">
        <w:rPr>
          <w:rFonts w:cs="Times New Roman"/>
          <w:i/>
          <w:iCs/>
          <w:szCs w:val="24"/>
        </w:rPr>
        <w:t>)</w:t>
      </w:r>
    </w:p>
    <w:p w:rsidR="002B26F9" w:rsidRDefault="002B26F9" w:rsidP="002B26F9">
      <w:pPr>
        <w:spacing w:line="240" w:lineRule="auto"/>
        <w:jc w:val="center"/>
        <w:rPr>
          <w:rFonts w:cs="Times New Roman"/>
          <w:iCs/>
          <w:szCs w:val="24"/>
        </w:rPr>
      </w:pPr>
    </w:p>
    <w:p w:rsidR="002B26F9" w:rsidRDefault="002B26F9" w:rsidP="002B26F9">
      <w:pPr>
        <w:spacing w:line="240" w:lineRule="auto"/>
        <w:ind w:firstLine="0"/>
        <w:jc w:val="center"/>
        <w:rPr>
          <w:rFonts w:cs="Times New Roman"/>
          <w:iCs/>
          <w:szCs w:val="24"/>
        </w:rPr>
      </w:pPr>
      <w:r>
        <w:rPr>
          <w:rFonts w:cs="Times New Roman"/>
          <w:iCs/>
          <w:szCs w:val="24"/>
        </w:rPr>
        <w:t>работником</w:t>
      </w:r>
    </w:p>
    <w:p w:rsidR="002B26F9" w:rsidRDefault="002B26F9" w:rsidP="002B26F9">
      <w:pPr>
        <w:spacing w:line="240" w:lineRule="auto"/>
      </w:pPr>
      <w:r>
        <w:rPr>
          <w:rFonts w:cs="Times New Roman"/>
          <w:i/>
          <w:iCs/>
          <w:szCs w:val="24"/>
        </w:rPr>
        <w:t>_____________________________________________________________________</w:t>
      </w:r>
    </w:p>
    <w:p w:rsidR="002B26F9" w:rsidRPr="00437484" w:rsidRDefault="002B26F9" w:rsidP="002B26F9">
      <w:pPr>
        <w:autoSpaceDE w:val="0"/>
        <w:autoSpaceDN w:val="0"/>
        <w:adjustRightInd w:val="0"/>
        <w:spacing w:line="240" w:lineRule="auto"/>
        <w:ind w:firstLine="0"/>
        <w:jc w:val="center"/>
        <w:rPr>
          <w:rFonts w:cs="Times New Roman"/>
          <w:i/>
          <w:iCs/>
          <w:szCs w:val="24"/>
        </w:rPr>
      </w:pPr>
      <w:r>
        <w:rPr>
          <w:rFonts w:cs="Times New Roman"/>
          <w:i/>
          <w:iCs/>
          <w:szCs w:val="24"/>
        </w:rPr>
        <w:t>(ФИО работника)</w:t>
      </w:r>
    </w:p>
    <w:p w:rsidR="002B26F9" w:rsidRDefault="002B26F9" w:rsidP="002B26F9">
      <w:pPr>
        <w:spacing w:after="120"/>
        <w:jc w:val="center"/>
        <w:rPr>
          <w:rFonts w:cs="Times New Roman"/>
          <w:szCs w:val="24"/>
        </w:rPr>
      </w:pPr>
      <w:r w:rsidRPr="00437484">
        <w:rPr>
          <w:rFonts w:cs="Times New Roman"/>
          <w:szCs w:val="24"/>
        </w:rPr>
        <w:t>Учебный центр АО «Климов» просит Вас ответить на ряд вопросов.</w:t>
      </w:r>
    </w:p>
    <w:tbl>
      <w:tblPr>
        <w:tblStyle w:val="af8"/>
        <w:tblW w:w="0" w:type="auto"/>
        <w:tblLayout w:type="fixed"/>
        <w:tblLook w:val="04A0"/>
      </w:tblPr>
      <w:tblGrid>
        <w:gridCol w:w="3794"/>
        <w:gridCol w:w="1276"/>
        <w:gridCol w:w="1134"/>
        <w:gridCol w:w="1134"/>
        <w:gridCol w:w="1134"/>
        <w:gridCol w:w="1134"/>
      </w:tblGrid>
      <w:tr w:rsidR="002B26F9" w:rsidTr="00CD1422">
        <w:tc>
          <w:tcPr>
            <w:tcW w:w="3794" w:type="dxa"/>
            <w:vAlign w:val="center"/>
          </w:tcPr>
          <w:p w:rsidR="00FE5AF9" w:rsidRDefault="00FE5AF9" w:rsidP="00CD1422">
            <w:pPr>
              <w:spacing w:line="240" w:lineRule="auto"/>
              <w:ind w:firstLine="0"/>
              <w:jc w:val="left"/>
              <w:rPr>
                <w:i/>
              </w:rPr>
            </w:pPr>
          </w:p>
          <w:p w:rsidR="002B26F9" w:rsidRDefault="002B26F9" w:rsidP="00CD1422">
            <w:pPr>
              <w:spacing w:line="240" w:lineRule="auto"/>
              <w:ind w:firstLine="0"/>
              <w:jc w:val="left"/>
              <w:rPr>
                <w:i/>
              </w:rPr>
            </w:pPr>
            <w:r w:rsidRPr="00174817">
              <w:rPr>
                <w:i/>
              </w:rPr>
              <w:t>Поставьте галочку в нужно графе</w:t>
            </w:r>
          </w:p>
          <w:p w:rsidR="002B26F9" w:rsidRPr="00174817" w:rsidRDefault="002B26F9" w:rsidP="00CD1422">
            <w:pPr>
              <w:spacing w:line="240" w:lineRule="auto"/>
              <w:ind w:firstLine="0"/>
              <w:jc w:val="left"/>
              <w:rPr>
                <w:i/>
              </w:rPr>
            </w:pPr>
          </w:p>
        </w:tc>
        <w:tc>
          <w:tcPr>
            <w:tcW w:w="1276" w:type="dxa"/>
            <w:vAlign w:val="center"/>
          </w:tcPr>
          <w:p w:rsidR="002B26F9" w:rsidRDefault="002B26F9" w:rsidP="00CD1422">
            <w:pPr>
              <w:spacing w:line="240" w:lineRule="auto"/>
              <w:ind w:firstLine="0"/>
              <w:jc w:val="center"/>
            </w:pPr>
            <w:r>
              <w:t>5</w:t>
            </w:r>
          </w:p>
          <w:p w:rsidR="002B26F9" w:rsidRDefault="002B26F9" w:rsidP="00CD1422">
            <w:pPr>
              <w:spacing w:line="240" w:lineRule="auto"/>
              <w:ind w:firstLine="0"/>
              <w:jc w:val="center"/>
            </w:pPr>
            <w:r>
              <w:t>(отлично)</w:t>
            </w:r>
          </w:p>
        </w:tc>
        <w:tc>
          <w:tcPr>
            <w:tcW w:w="1134" w:type="dxa"/>
            <w:vAlign w:val="center"/>
          </w:tcPr>
          <w:p w:rsidR="002B26F9" w:rsidRDefault="002B26F9" w:rsidP="00CD1422">
            <w:pPr>
              <w:spacing w:line="240" w:lineRule="auto"/>
              <w:ind w:firstLine="0"/>
              <w:jc w:val="center"/>
            </w:pPr>
            <w:r>
              <w:t>4</w:t>
            </w:r>
          </w:p>
        </w:tc>
        <w:tc>
          <w:tcPr>
            <w:tcW w:w="1134" w:type="dxa"/>
            <w:vAlign w:val="center"/>
          </w:tcPr>
          <w:p w:rsidR="002B26F9" w:rsidRDefault="002B26F9" w:rsidP="00CD1422">
            <w:pPr>
              <w:spacing w:line="240" w:lineRule="auto"/>
              <w:ind w:firstLine="0"/>
              <w:jc w:val="center"/>
            </w:pPr>
            <w:r>
              <w:t>3</w:t>
            </w:r>
          </w:p>
        </w:tc>
        <w:tc>
          <w:tcPr>
            <w:tcW w:w="1134" w:type="dxa"/>
            <w:vAlign w:val="center"/>
          </w:tcPr>
          <w:p w:rsidR="002B26F9" w:rsidRDefault="002B26F9" w:rsidP="00CD1422">
            <w:pPr>
              <w:spacing w:line="240" w:lineRule="auto"/>
              <w:ind w:firstLine="0"/>
              <w:jc w:val="center"/>
            </w:pPr>
            <w:r>
              <w:t>2</w:t>
            </w:r>
          </w:p>
        </w:tc>
        <w:tc>
          <w:tcPr>
            <w:tcW w:w="1134" w:type="dxa"/>
            <w:vAlign w:val="center"/>
          </w:tcPr>
          <w:p w:rsidR="002B26F9" w:rsidRDefault="002B26F9" w:rsidP="00CD1422">
            <w:pPr>
              <w:spacing w:line="240" w:lineRule="auto"/>
              <w:ind w:firstLine="0"/>
              <w:jc w:val="center"/>
            </w:pPr>
            <w:r>
              <w:t>1</w:t>
            </w:r>
          </w:p>
          <w:p w:rsidR="002B26F9" w:rsidRDefault="002B26F9" w:rsidP="00CD1422">
            <w:pPr>
              <w:spacing w:line="240" w:lineRule="auto"/>
              <w:ind w:firstLine="0"/>
              <w:jc w:val="center"/>
            </w:pPr>
            <w:r>
              <w:t>(очень плохо)</w:t>
            </w:r>
          </w:p>
        </w:tc>
      </w:tr>
      <w:tr w:rsidR="002B26F9" w:rsidTr="00CD1422">
        <w:tc>
          <w:tcPr>
            <w:tcW w:w="9606" w:type="dxa"/>
            <w:gridSpan w:val="6"/>
            <w:vAlign w:val="center"/>
          </w:tcPr>
          <w:p w:rsidR="002B26F9" w:rsidRDefault="00FE5AF9" w:rsidP="00FE5AF9">
            <w:pPr>
              <w:spacing w:line="240" w:lineRule="auto"/>
              <w:ind w:firstLine="0"/>
              <w:jc w:val="left"/>
            </w:pPr>
            <w:r>
              <w:t>Как В</w:t>
            </w:r>
            <w:r w:rsidR="002B26F9">
              <w:t xml:space="preserve">ы оцениваете эффективность проведенного </w:t>
            </w:r>
            <w:r>
              <w:t xml:space="preserve">наставником </w:t>
            </w:r>
            <w:r w:rsidR="002B26F9">
              <w:t>обучения</w:t>
            </w:r>
            <w:r w:rsidR="002B26F9" w:rsidRPr="00174817">
              <w:t>:</w:t>
            </w:r>
          </w:p>
        </w:tc>
      </w:tr>
      <w:tr w:rsidR="002B26F9" w:rsidTr="00CD1422">
        <w:tc>
          <w:tcPr>
            <w:tcW w:w="3794" w:type="dxa"/>
            <w:vAlign w:val="center"/>
          </w:tcPr>
          <w:p w:rsidR="002B26F9" w:rsidRPr="00174817" w:rsidRDefault="002B26F9" w:rsidP="00FE5AF9">
            <w:pPr>
              <w:spacing w:line="240" w:lineRule="auto"/>
              <w:ind w:firstLine="0"/>
              <w:jc w:val="left"/>
            </w:pPr>
            <w:r>
              <w:t xml:space="preserve">1. Степень усвоения работником </w:t>
            </w:r>
            <w:r w:rsidRPr="00174817">
              <w:t>материала</w:t>
            </w:r>
            <w:r w:rsidR="00EF6A88">
              <w:t xml:space="preserve"> (знает</w:t>
            </w:r>
            <w:r w:rsidR="00FE5AF9">
              <w:t xml:space="preserve"> инструкцию по охране труда</w:t>
            </w:r>
            <w:r w:rsidR="00EF6A88">
              <w:t>, инструменты, трудовые операции и т.д.)</w:t>
            </w:r>
          </w:p>
        </w:tc>
        <w:tc>
          <w:tcPr>
            <w:tcW w:w="1276"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r>
      <w:tr w:rsidR="002B26F9" w:rsidTr="00CD1422">
        <w:tc>
          <w:tcPr>
            <w:tcW w:w="3794" w:type="dxa"/>
            <w:vAlign w:val="center"/>
          </w:tcPr>
          <w:p w:rsidR="002B26F9" w:rsidRPr="00174817" w:rsidRDefault="001B07E7" w:rsidP="00CD1422">
            <w:pPr>
              <w:spacing w:line="240" w:lineRule="auto"/>
              <w:ind w:firstLine="0"/>
              <w:jc w:val="left"/>
            </w:pPr>
            <w:r>
              <w:t>2. Применение работником изученного</w:t>
            </w:r>
            <w:r w:rsidR="002B26F9" w:rsidRPr="00174817">
              <w:t xml:space="preserve"> материала на практике</w:t>
            </w:r>
          </w:p>
        </w:tc>
        <w:tc>
          <w:tcPr>
            <w:tcW w:w="1276"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r>
      <w:tr w:rsidR="002B26F9" w:rsidTr="00CD1422">
        <w:tc>
          <w:tcPr>
            <w:tcW w:w="3794" w:type="dxa"/>
            <w:vAlign w:val="center"/>
          </w:tcPr>
          <w:p w:rsidR="002B26F9" w:rsidRPr="00174817" w:rsidRDefault="002B26F9" w:rsidP="002B26F9">
            <w:pPr>
              <w:spacing w:line="240" w:lineRule="auto"/>
              <w:ind w:firstLine="0"/>
              <w:jc w:val="left"/>
            </w:pPr>
            <w:r w:rsidRPr="00174817">
              <w:t>3.</w:t>
            </w:r>
            <w:r w:rsidR="00EF6A88">
              <w:t xml:space="preserve"> </w:t>
            </w:r>
            <w:r w:rsidR="00FE5AF9">
              <w:rPr>
                <w:rFonts w:cs="Times New Roman"/>
              </w:rPr>
              <w:t>Умение работника грамотно распределять рабочее время</w:t>
            </w:r>
          </w:p>
        </w:tc>
        <w:tc>
          <w:tcPr>
            <w:tcW w:w="1276"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r>
      <w:tr w:rsidR="002B26F9" w:rsidTr="00CD1422">
        <w:tc>
          <w:tcPr>
            <w:tcW w:w="3794" w:type="dxa"/>
            <w:vAlign w:val="center"/>
          </w:tcPr>
          <w:p w:rsidR="002B26F9" w:rsidRPr="00174817" w:rsidRDefault="002B26F9" w:rsidP="00FE5AF9">
            <w:pPr>
              <w:autoSpaceDE w:val="0"/>
              <w:autoSpaceDN w:val="0"/>
              <w:adjustRightInd w:val="0"/>
              <w:spacing w:line="240" w:lineRule="auto"/>
              <w:ind w:firstLine="0"/>
              <w:jc w:val="left"/>
              <w:rPr>
                <w:rFonts w:cs="Times New Roman"/>
              </w:rPr>
            </w:pPr>
            <w:r w:rsidRPr="00174817">
              <w:rPr>
                <w:rFonts w:cs="Times New Roman"/>
              </w:rPr>
              <w:t xml:space="preserve">4. </w:t>
            </w:r>
            <w:r w:rsidR="00FE5AF9">
              <w:rPr>
                <w:rFonts w:cs="Times New Roman"/>
              </w:rPr>
              <w:t>Умение работника правильно организовать свое рабочее место</w:t>
            </w:r>
          </w:p>
        </w:tc>
        <w:tc>
          <w:tcPr>
            <w:tcW w:w="1276"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r>
      <w:tr w:rsidR="002B26F9" w:rsidTr="00CD1422">
        <w:tc>
          <w:tcPr>
            <w:tcW w:w="3794" w:type="dxa"/>
            <w:vAlign w:val="center"/>
          </w:tcPr>
          <w:p w:rsidR="002B26F9" w:rsidRPr="00174817" w:rsidRDefault="002B26F9" w:rsidP="002B26F9">
            <w:pPr>
              <w:autoSpaceDE w:val="0"/>
              <w:autoSpaceDN w:val="0"/>
              <w:adjustRightInd w:val="0"/>
              <w:spacing w:line="240" w:lineRule="auto"/>
              <w:ind w:firstLine="0"/>
              <w:jc w:val="left"/>
              <w:rPr>
                <w:rFonts w:cs="Times New Roman"/>
              </w:rPr>
            </w:pPr>
            <w:r w:rsidRPr="00174817">
              <w:rPr>
                <w:rFonts w:cs="Times New Roman"/>
              </w:rPr>
              <w:t>5. Общая оценка работы</w:t>
            </w:r>
            <w:r>
              <w:rPr>
                <w:rFonts w:cs="Times New Roman"/>
              </w:rPr>
              <w:t xml:space="preserve"> наставника</w:t>
            </w:r>
          </w:p>
        </w:tc>
        <w:tc>
          <w:tcPr>
            <w:tcW w:w="1276"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c>
          <w:tcPr>
            <w:tcW w:w="1134" w:type="dxa"/>
          </w:tcPr>
          <w:p w:rsidR="002B26F9" w:rsidRDefault="002B26F9" w:rsidP="00CD1422">
            <w:pPr>
              <w:ind w:firstLine="0"/>
            </w:pPr>
          </w:p>
        </w:tc>
      </w:tr>
      <w:tr w:rsidR="002B26F9" w:rsidTr="00CD1422">
        <w:trPr>
          <w:trHeight w:val="2696"/>
        </w:trPr>
        <w:tc>
          <w:tcPr>
            <w:tcW w:w="9606" w:type="dxa"/>
            <w:gridSpan w:val="6"/>
          </w:tcPr>
          <w:p w:rsidR="002B26F9" w:rsidRDefault="002B26F9" w:rsidP="00CD1422">
            <w:pPr>
              <w:spacing w:before="120"/>
              <w:ind w:firstLine="0"/>
            </w:pPr>
            <w:r>
              <w:t xml:space="preserve">Если Вы поставили оценку </w:t>
            </w:r>
            <w:r w:rsidRPr="00174817">
              <w:rPr>
                <w:b/>
              </w:rPr>
              <w:t xml:space="preserve">3 </w:t>
            </w:r>
            <w:r>
              <w:t xml:space="preserve">или </w:t>
            </w:r>
            <w:r w:rsidRPr="00174817">
              <w:rPr>
                <w:b/>
              </w:rPr>
              <w:t>ниже</w:t>
            </w:r>
            <w:r>
              <w:t xml:space="preserve">, пожалуйста, прокомментируйте ее:  </w:t>
            </w:r>
          </w:p>
        </w:tc>
      </w:tr>
    </w:tbl>
    <w:p w:rsidR="009A7762" w:rsidRDefault="009A7762" w:rsidP="00CD1896"/>
    <w:p w:rsidR="0049540E" w:rsidRDefault="0034454C" w:rsidP="0049540E">
      <w:pPr>
        <w:pStyle w:val="1"/>
        <w:spacing w:after="120"/>
        <w:jc w:val="right"/>
        <w:rPr>
          <w:rFonts w:cs="Times New Roman"/>
          <w:lang w:eastAsia="ru-RU"/>
        </w:rPr>
      </w:pPr>
      <w:r>
        <w:rPr>
          <w:noProof/>
          <w:lang w:eastAsia="ru-RU"/>
        </w:rPr>
        <w:lastRenderedPageBreak/>
        <w:drawing>
          <wp:anchor distT="0" distB="0" distL="114300" distR="114300" simplePos="0" relativeHeight="252235776" behindDoc="0" locked="0" layoutInCell="1" allowOverlap="1">
            <wp:simplePos x="0" y="0"/>
            <wp:positionH relativeFrom="column">
              <wp:posOffset>-259715</wp:posOffset>
            </wp:positionH>
            <wp:positionV relativeFrom="paragraph">
              <wp:posOffset>5352415</wp:posOffset>
            </wp:positionV>
            <wp:extent cx="6381750" cy="3924300"/>
            <wp:effectExtent l="19050" t="0" r="0" b="0"/>
            <wp:wrapSquare wrapText="bothSides"/>
            <wp:docPr id="11" name="Рисунок 3" descr="C:\Users\Администратор\Desktop\T5C78RcrM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T5C78RcrM7Y.jpg"/>
                    <pic:cNvPicPr>
                      <a:picLocks noChangeAspect="1" noChangeArrowheads="1"/>
                    </pic:cNvPicPr>
                  </pic:nvPicPr>
                  <pic:blipFill>
                    <a:blip r:embed="rId25" cstate="print"/>
                    <a:srcRect/>
                    <a:stretch>
                      <a:fillRect/>
                    </a:stretch>
                  </pic:blipFill>
                  <pic:spPr bwMode="auto">
                    <a:xfrm>
                      <a:off x="0" y="0"/>
                      <a:ext cx="6381750" cy="3924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2234752" behindDoc="0" locked="0" layoutInCell="1" allowOverlap="1">
            <wp:simplePos x="0" y="0"/>
            <wp:positionH relativeFrom="column">
              <wp:posOffset>-209550</wp:posOffset>
            </wp:positionH>
            <wp:positionV relativeFrom="paragraph">
              <wp:posOffset>755650</wp:posOffset>
            </wp:positionV>
            <wp:extent cx="6323965" cy="4589145"/>
            <wp:effectExtent l="19050" t="0" r="635" b="0"/>
            <wp:wrapSquare wrapText="bothSides"/>
            <wp:docPr id="7" name="Рисунок 2" descr="C:\Users\Администратор\Desktop\HWWT6kGNP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HWWT6kGNP7o.jpg"/>
                    <pic:cNvPicPr>
                      <a:picLocks noChangeAspect="1" noChangeArrowheads="1"/>
                    </pic:cNvPicPr>
                  </pic:nvPicPr>
                  <pic:blipFill>
                    <a:blip r:embed="rId26" cstate="print"/>
                    <a:srcRect/>
                    <a:stretch>
                      <a:fillRect/>
                    </a:stretch>
                  </pic:blipFill>
                  <pic:spPr bwMode="auto">
                    <a:xfrm>
                      <a:off x="0" y="0"/>
                      <a:ext cx="6323965" cy="4589145"/>
                    </a:xfrm>
                    <a:prstGeom prst="rect">
                      <a:avLst/>
                    </a:prstGeom>
                    <a:noFill/>
                    <a:ln w="9525">
                      <a:noFill/>
                      <a:miter lim="800000"/>
                      <a:headEnd/>
                      <a:tailEnd/>
                    </a:ln>
                  </pic:spPr>
                </pic:pic>
              </a:graphicData>
            </a:graphic>
          </wp:anchor>
        </w:drawing>
      </w:r>
      <w:bookmarkStart w:id="26" w:name="_Toc513992075"/>
      <w:r w:rsidR="001B2756">
        <w:t xml:space="preserve">ПРИЛОЖЕНИЕ </w:t>
      </w:r>
      <w:r w:rsidR="0049540E" w:rsidRPr="0034454C">
        <w:t>1</w:t>
      </w:r>
      <w:r w:rsidR="00117ED9" w:rsidRPr="0034454C">
        <w:t>2</w:t>
      </w:r>
      <w:r w:rsidR="00142AB5" w:rsidRPr="0034454C">
        <w:t xml:space="preserve"> </w:t>
      </w:r>
      <w:r w:rsidR="001B2756">
        <w:t xml:space="preserve">ИТОГОВОЕ ЭЛЕКТРОННОЕ ТЕСТИРОВАНИЕ В СИСТЕМЕ </w:t>
      </w:r>
      <w:r w:rsidR="001B2756">
        <w:rPr>
          <w:rFonts w:cs="Times New Roman"/>
          <w:lang w:eastAsia="ru-RU"/>
        </w:rPr>
        <w:t>«</w:t>
      </w:r>
      <w:r w:rsidR="001B2756">
        <w:rPr>
          <w:lang w:val="de-DE" w:eastAsia="ru-RU"/>
        </w:rPr>
        <w:t>MOODLE</w:t>
      </w:r>
      <w:r w:rsidR="001B2756" w:rsidRPr="00142AB5">
        <w:rPr>
          <w:rFonts w:cs="Times New Roman"/>
          <w:lang w:eastAsia="ru-RU"/>
        </w:rPr>
        <w:t>»</w:t>
      </w:r>
      <w:bookmarkEnd w:id="26"/>
    </w:p>
    <w:p w:rsidR="0034454C" w:rsidRPr="0034454C" w:rsidRDefault="0034454C" w:rsidP="0034454C">
      <w:pPr>
        <w:rPr>
          <w:lang w:eastAsia="ru-RU"/>
        </w:rPr>
      </w:pPr>
      <w:r>
        <w:rPr>
          <w:noProof/>
          <w:lang w:eastAsia="ru-RU"/>
        </w:rPr>
        <w:lastRenderedPageBreak/>
        <w:drawing>
          <wp:anchor distT="0" distB="0" distL="114300" distR="114300" simplePos="0" relativeHeight="252237824" behindDoc="0" locked="0" layoutInCell="1" allowOverlap="1">
            <wp:simplePos x="0" y="0"/>
            <wp:positionH relativeFrom="column">
              <wp:posOffset>290830</wp:posOffset>
            </wp:positionH>
            <wp:positionV relativeFrom="paragraph">
              <wp:posOffset>4620260</wp:posOffset>
            </wp:positionV>
            <wp:extent cx="5692775" cy="3001645"/>
            <wp:effectExtent l="19050" t="0" r="3175" b="0"/>
            <wp:wrapSquare wrapText="bothSides"/>
            <wp:docPr id="17" name="Рисунок 5" descr="C:\Users\Администратор\Desktop\UfO6_szvc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UfO6_szvc0k.jpg"/>
                    <pic:cNvPicPr>
                      <a:picLocks noChangeAspect="1" noChangeArrowheads="1"/>
                    </pic:cNvPicPr>
                  </pic:nvPicPr>
                  <pic:blipFill>
                    <a:blip r:embed="rId27" cstate="print"/>
                    <a:srcRect/>
                    <a:stretch>
                      <a:fillRect/>
                    </a:stretch>
                  </pic:blipFill>
                  <pic:spPr bwMode="auto">
                    <a:xfrm>
                      <a:off x="0" y="0"/>
                      <a:ext cx="5692775" cy="30016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2236800" behindDoc="0" locked="0" layoutInCell="1" allowOverlap="1">
            <wp:simplePos x="0" y="0"/>
            <wp:positionH relativeFrom="column">
              <wp:posOffset>353695</wp:posOffset>
            </wp:positionH>
            <wp:positionV relativeFrom="paragraph">
              <wp:posOffset>-191135</wp:posOffset>
            </wp:positionV>
            <wp:extent cx="5574030" cy="4887595"/>
            <wp:effectExtent l="19050" t="0" r="7620" b="0"/>
            <wp:wrapSquare wrapText="bothSides"/>
            <wp:docPr id="12" name="Рисунок 4" descr="C:\Users\Администратор\Desktop\CHkkbnS5n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CHkkbnS5npo.jpg"/>
                    <pic:cNvPicPr>
                      <a:picLocks noChangeAspect="1" noChangeArrowheads="1"/>
                    </pic:cNvPicPr>
                  </pic:nvPicPr>
                  <pic:blipFill>
                    <a:blip r:embed="rId28" cstate="print"/>
                    <a:srcRect/>
                    <a:stretch>
                      <a:fillRect/>
                    </a:stretch>
                  </pic:blipFill>
                  <pic:spPr bwMode="auto">
                    <a:xfrm>
                      <a:off x="0" y="0"/>
                      <a:ext cx="5574030" cy="4887595"/>
                    </a:xfrm>
                    <a:prstGeom prst="rect">
                      <a:avLst/>
                    </a:prstGeom>
                    <a:noFill/>
                    <a:ln w="9525">
                      <a:noFill/>
                      <a:miter lim="800000"/>
                      <a:headEnd/>
                      <a:tailEnd/>
                    </a:ln>
                  </pic:spPr>
                </pic:pic>
              </a:graphicData>
            </a:graphic>
          </wp:anchor>
        </w:drawing>
      </w:r>
    </w:p>
    <w:p w:rsidR="00736692" w:rsidRDefault="00736692" w:rsidP="00736692"/>
    <w:p w:rsidR="0034454C" w:rsidRDefault="0034454C" w:rsidP="00736692"/>
    <w:p w:rsidR="0034454C" w:rsidRDefault="0034454C" w:rsidP="00736692"/>
    <w:p w:rsidR="0034454C" w:rsidRPr="00736692" w:rsidRDefault="0034454C" w:rsidP="00736692"/>
    <w:p w:rsidR="0049540E" w:rsidRPr="0049540E" w:rsidRDefault="0049540E" w:rsidP="0049540E"/>
    <w:p w:rsidR="009A7762" w:rsidRDefault="00D3032E" w:rsidP="002158AD">
      <w:r>
        <w:rPr>
          <w:noProof/>
          <w:lang w:eastAsia="ru-RU"/>
        </w:rPr>
        <w:lastRenderedPageBreak/>
        <w:drawing>
          <wp:anchor distT="0" distB="0" distL="114300" distR="114300" simplePos="0" relativeHeight="252238848" behindDoc="0" locked="0" layoutInCell="1" allowOverlap="1">
            <wp:simplePos x="0" y="0"/>
            <wp:positionH relativeFrom="column">
              <wp:posOffset>288290</wp:posOffset>
            </wp:positionH>
            <wp:positionV relativeFrom="paragraph">
              <wp:posOffset>-82550</wp:posOffset>
            </wp:positionV>
            <wp:extent cx="5445125" cy="4433570"/>
            <wp:effectExtent l="19050" t="0" r="3175" b="0"/>
            <wp:wrapSquare wrapText="bothSides"/>
            <wp:docPr id="19" name="Рисунок 6" descr="C:\Users\Администратор\Desktop\T3eO9e--B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T3eO9e--Bxg.jpg"/>
                    <pic:cNvPicPr>
                      <a:picLocks noChangeAspect="1" noChangeArrowheads="1"/>
                    </pic:cNvPicPr>
                  </pic:nvPicPr>
                  <pic:blipFill>
                    <a:blip r:embed="rId29" cstate="print"/>
                    <a:srcRect/>
                    <a:stretch>
                      <a:fillRect/>
                    </a:stretch>
                  </pic:blipFill>
                  <pic:spPr bwMode="auto">
                    <a:xfrm>
                      <a:off x="0" y="0"/>
                      <a:ext cx="5445125" cy="443357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2239872" behindDoc="0" locked="0" layoutInCell="1" allowOverlap="1">
            <wp:simplePos x="0" y="0"/>
            <wp:positionH relativeFrom="column">
              <wp:posOffset>342900</wp:posOffset>
            </wp:positionH>
            <wp:positionV relativeFrom="paragraph">
              <wp:posOffset>4707255</wp:posOffset>
            </wp:positionV>
            <wp:extent cx="5391150" cy="3863340"/>
            <wp:effectExtent l="19050" t="0" r="0" b="0"/>
            <wp:wrapSquare wrapText="bothSides"/>
            <wp:docPr id="20" name="Рисунок 7" descr="C:\Users\Администратор\Desktop\4H7UfK2v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4H7UfK2vDLA.jpg"/>
                    <pic:cNvPicPr>
                      <a:picLocks noChangeAspect="1" noChangeArrowheads="1"/>
                    </pic:cNvPicPr>
                  </pic:nvPicPr>
                  <pic:blipFill>
                    <a:blip r:embed="rId30" cstate="print"/>
                    <a:srcRect/>
                    <a:stretch>
                      <a:fillRect/>
                    </a:stretch>
                  </pic:blipFill>
                  <pic:spPr bwMode="auto">
                    <a:xfrm>
                      <a:off x="0" y="0"/>
                      <a:ext cx="5391150" cy="3863340"/>
                    </a:xfrm>
                    <a:prstGeom prst="rect">
                      <a:avLst/>
                    </a:prstGeom>
                    <a:noFill/>
                    <a:ln w="9525">
                      <a:noFill/>
                      <a:miter lim="800000"/>
                      <a:headEnd/>
                      <a:tailEnd/>
                    </a:ln>
                  </pic:spPr>
                </pic:pic>
              </a:graphicData>
            </a:graphic>
          </wp:anchor>
        </w:drawing>
      </w:r>
    </w:p>
    <w:sectPr w:rsidR="009A7762" w:rsidSect="003A2D12">
      <w:pgSz w:w="11907" w:h="16840"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584" w:rsidRDefault="00D74584" w:rsidP="00CA195E">
      <w:pPr>
        <w:spacing w:line="240" w:lineRule="auto"/>
      </w:pPr>
      <w:r>
        <w:separator/>
      </w:r>
    </w:p>
  </w:endnote>
  <w:endnote w:type="continuationSeparator" w:id="0">
    <w:p w:rsidR="00D74584" w:rsidRDefault="00D74584" w:rsidP="00CA195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retaSansProReg">
    <w:altName w:val="MS Mincho"/>
    <w:panose1 w:val="00000000000000000000"/>
    <w:charset w:val="80"/>
    <w:family w:val="auto"/>
    <w:notTrueType/>
    <w:pitch w:val="default"/>
    <w:sig w:usb0="00000003" w:usb1="08070000" w:usb2="00000010" w:usb3="00000000" w:csb0="00020001" w:csb1="00000000"/>
  </w:font>
  <w:font w:name="TT46o00">
    <w:altName w:val="MS Mincho"/>
    <w:panose1 w:val="00000000000000000000"/>
    <w:charset w:val="80"/>
    <w:family w:val="auto"/>
    <w:notTrueType/>
    <w:pitch w:val="default"/>
    <w:sig w:usb0="00000001" w:usb1="08070000" w:usb2="00000010" w:usb3="00000000" w:csb0="00020000"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584" w:rsidRDefault="00D74584" w:rsidP="00CA195E">
      <w:pPr>
        <w:spacing w:line="240" w:lineRule="auto"/>
      </w:pPr>
      <w:r>
        <w:separator/>
      </w:r>
    </w:p>
  </w:footnote>
  <w:footnote w:type="continuationSeparator" w:id="0">
    <w:p w:rsidR="00D74584" w:rsidRDefault="00D74584" w:rsidP="00CA195E">
      <w:pPr>
        <w:spacing w:line="240" w:lineRule="auto"/>
      </w:pPr>
      <w:r>
        <w:continuationSeparator/>
      </w:r>
    </w:p>
  </w:footnote>
  <w:footnote w:id="1">
    <w:p w:rsidR="003E703A" w:rsidRPr="00CD48B9" w:rsidRDefault="003E703A">
      <w:pPr>
        <w:pStyle w:val="af5"/>
      </w:pPr>
      <w:r w:rsidRPr="00CD48B9">
        <w:rPr>
          <w:rStyle w:val="af7"/>
        </w:rPr>
        <w:footnoteRef/>
      </w:r>
      <w:r w:rsidRPr="00CD48B9">
        <w:t xml:space="preserve"> Архипова Н.И., Седова О.Л. Управление персоналом организации: краткий курс для бакалавров: учебное пособие./ Н. И. Архипова, О. Л. Седова. – Москва: Проспект, 2015. – С. 159.</w:t>
      </w:r>
    </w:p>
  </w:footnote>
  <w:footnote w:id="2">
    <w:p w:rsidR="003E703A" w:rsidRPr="00ED259C" w:rsidRDefault="003E703A" w:rsidP="00CA4C72">
      <w:pPr>
        <w:spacing w:line="240" w:lineRule="auto"/>
        <w:rPr>
          <w:sz w:val="20"/>
          <w:szCs w:val="20"/>
        </w:rPr>
      </w:pPr>
      <w:r w:rsidRPr="00ED259C">
        <w:rPr>
          <w:rStyle w:val="af7"/>
          <w:sz w:val="20"/>
          <w:szCs w:val="20"/>
        </w:rPr>
        <w:footnoteRef/>
      </w:r>
      <w:r w:rsidRPr="00ED259C">
        <w:rPr>
          <w:sz w:val="20"/>
          <w:szCs w:val="20"/>
        </w:rPr>
        <w:t xml:space="preserve"> Поздеев В.И. Организация профессионального обучения персонала на предприятии// Научный вестник Московского государственного технического университета гражданской авиации. – 2012. № 181. – С. 103.</w:t>
      </w:r>
    </w:p>
  </w:footnote>
  <w:footnote w:id="3">
    <w:p w:rsidR="003E703A" w:rsidRDefault="003E703A" w:rsidP="00A366B1">
      <w:pPr>
        <w:pStyle w:val="af5"/>
      </w:pPr>
      <w:r>
        <w:rPr>
          <w:rStyle w:val="af7"/>
        </w:rPr>
        <w:footnoteRef/>
      </w:r>
      <w:r>
        <w:t xml:space="preserve"> </w:t>
      </w:r>
      <w:r w:rsidRPr="00AE7C24">
        <w:t xml:space="preserve">Управление персоналом организации:  учебник/ </w:t>
      </w:r>
      <w:r>
        <w:t>под ред. А.Я. Кибанова. –</w:t>
      </w:r>
      <w:r w:rsidRPr="00AE7C24">
        <w:t xml:space="preserve"> 3-е изд., доп. и п</w:t>
      </w:r>
      <w:r>
        <w:t>ерераб. – М.: ИНФРА-М –  2005. – С. 411.</w:t>
      </w:r>
    </w:p>
  </w:footnote>
  <w:footnote w:id="4">
    <w:p w:rsidR="003E703A" w:rsidRDefault="003E703A" w:rsidP="006920B7">
      <w:pPr>
        <w:spacing w:line="240" w:lineRule="auto"/>
      </w:pPr>
      <w:r w:rsidRPr="00FB3737">
        <w:rPr>
          <w:rStyle w:val="af7"/>
          <w:sz w:val="20"/>
          <w:szCs w:val="20"/>
        </w:rPr>
        <w:footnoteRef/>
      </w:r>
      <w:r w:rsidRPr="00FB3737">
        <w:rPr>
          <w:sz w:val="20"/>
          <w:szCs w:val="20"/>
        </w:rPr>
        <w:t xml:space="preserve"> Магура М.И., Курбатова М.Б. Организа</w:t>
      </w:r>
      <w:r>
        <w:rPr>
          <w:sz w:val="20"/>
          <w:szCs w:val="20"/>
        </w:rPr>
        <w:t xml:space="preserve">ция обучения персонала компании: </w:t>
      </w:r>
      <w:r w:rsidRPr="00FB3737">
        <w:rPr>
          <w:sz w:val="20"/>
          <w:szCs w:val="20"/>
        </w:rPr>
        <w:t>учебное пособие / М.И.</w:t>
      </w:r>
      <w:r>
        <w:rPr>
          <w:sz w:val="20"/>
          <w:szCs w:val="20"/>
        </w:rPr>
        <w:t xml:space="preserve"> </w:t>
      </w:r>
      <w:r w:rsidRPr="00FB3737">
        <w:rPr>
          <w:sz w:val="20"/>
          <w:szCs w:val="20"/>
        </w:rPr>
        <w:t xml:space="preserve">Магура, М.Б.Курбатова. – М.: ЗАО «Бизнес-школа </w:t>
      </w:r>
      <w:r>
        <w:rPr>
          <w:sz w:val="20"/>
          <w:szCs w:val="20"/>
        </w:rPr>
        <w:t>«Интел-Синтез», 2005. –  С. 55-56</w:t>
      </w:r>
      <w:r w:rsidRPr="00FB3737">
        <w:rPr>
          <w:sz w:val="20"/>
          <w:szCs w:val="20"/>
        </w:rPr>
        <w:t>.</w:t>
      </w:r>
    </w:p>
  </w:footnote>
  <w:footnote w:id="5">
    <w:p w:rsidR="003E703A" w:rsidRDefault="003E703A">
      <w:pPr>
        <w:pStyle w:val="af5"/>
      </w:pPr>
      <w:r>
        <w:rPr>
          <w:rStyle w:val="af7"/>
        </w:rPr>
        <w:footnoteRef/>
      </w:r>
      <w:r>
        <w:t xml:space="preserve"> </w:t>
      </w:r>
      <w:r w:rsidRPr="00AE7C24">
        <w:t xml:space="preserve">Управление персоналом организации:  учебник/ </w:t>
      </w:r>
      <w:r>
        <w:t>под ред. А.Я. Кибанова. –</w:t>
      </w:r>
      <w:r w:rsidRPr="00AE7C24">
        <w:t xml:space="preserve"> 3-е изд., доп. и п</w:t>
      </w:r>
      <w:r>
        <w:t>ерераб. – М.: ИНФРА-М –  2005. – С. 412.</w:t>
      </w:r>
    </w:p>
  </w:footnote>
  <w:footnote w:id="6">
    <w:p w:rsidR="003E703A" w:rsidRPr="00412730" w:rsidRDefault="003E703A" w:rsidP="00412730">
      <w:pPr>
        <w:spacing w:line="240" w:lineRule="auto"/>
        <w:rPr>
          <w:sz w:val="20"/>
          <w:szCs w:val="20"/>
        </w:rPr>
      </w:pPr>
      <w:r w:rsidRPr="00412730">
        <w:rPr>
          <w:rStyle w:val="af7"/>
          <w:sz w:val="20"/>
          <w:szCs w:val="20"/>
        </w:rPr>
        <w:footnoteRef/>
      </w:r>
      <w:r w:rsidRPr="00412730">
        <w:rPr>
          <w:sz w:val="20"/>
          <w:szCs w:val="20"/>
        </w:rPr>
        <w:t xml:space="preserve">  Десслер Г. Управление персоналом: практическое пособие / Г. Десслер; ред. И.М. Степнова, пер. Д.П. Конькова. – 2-е изд. – М.: БИНОМ. Лаборатория знаний, 2013. – С. 261.</w:t>
      </w:r>
    </w:p>
  </w:footnote>
  <w:footnote w:id="7">
    <w:p w:rsidR="003E703A" w:rsidRDefault="003E703A" w:rsidP="00A366B1">
      <w:pPr>
        <w:pStyle w:val="af5"/>
      </w:pPr>
      <w:r>
        <w:rPr>
          <w:rStyle w:val="af7"/>
        </w:rPr>
        <w:footnoteRef/>
      </w:r>
      <w:r>
        <w:t xml:space="preserve"> </w:t>
      </w:r>
      <w:r w:rsidRPr="00154FC8">
        <w:t>Коул Дж. Управление персоналом в современных организация</w:t>
      </w:r>
      <w:r>
        <w:t xml:space="preserve">х: учебное пособие / Дж. Коул; пер. с англ. Н.Г. Владимирова. </w:t>
      </w:r>
      <w:r w:rsidRPr="00154FC8">
        <w:t xml:space="preserve">– М.: ООО «Вершина», 2004. </w:t>
      </w:r>
      <w:r>
        <w:t>–  С. 253.</w:t>
      </w:r>
    </w:p>
  </w:footnote>
  <w:footnote w:id="8">
    <w:p w:rsidR="003E703A" w:rsidRPr="002C438A" w:rsidRDefault="003E703A" w:rsidP="00DB2DA4">
      <w:pPr>
        <w:pStyle w:val="af5"/>
      </w:pPr>
      <w:r w:rsidRPr="002C438A">
        <w:rPr>
          <w:rStyle w:val="af7"/>
        </w:rPr>
        <w:footnoteRef/>
      </w:r>
      <w:r w:rsidRPr="002C438A">
        <w:t xml:space="preserve"> </w:t>
      </w:r>
      <w:r>
        <w:rPr>
          <w:color w:val="000000"/>
        </w:rPr>
        <w:t>Коптева К.В., Бакшеева О.</w:t>
      </w:r>
      <w:r w:rsidRPr="002C438A">
        <w:rPr>
          <w:color w:val="000000"/>
        </w:rPr>
        <w:t>А. Профессиональное обучение как основа развития</w:t>
      </w:r>
      <w:r>
        <w:rPr>
          <w:color w:val="000000"/>
        </w:rPr>
        <w:t xml:space="preserve"> персонала организации/ К.В. Коптева, О. А. Бакшеева//Основы ЭУП. – 2013. № 5</w:t>
      </w:r>
      <w:r w:rsidRPr="002C438A">
        <w:rPr>
          <w:color w:val="000000"/>
        </w:rPr>
        <w:t xml:space="preserve">(11). </w:t>
      </w:r>
      <w:r>
        <w:rPr>
          <w:color w:val="000000"/>
        </w:rPr>
        <w:t>– С.79</w:t>
      </w:r>
    </w:p>
  </w:footnote>
  <w:footnote w:id="9">
    <w:p w:rsidR="003E703A" w:rsidRPr="001156FE" w:rsidRDefault="003E703A" w:rsidP="001156FE">
      <w:pPr>
        <w:spacing w:line="240" w:lineRule="auto"/>
        <w:rPr>
          <w:sz w:val="20"/>
          <w:szCs w:val="20"/>
        </w:rPr>
      </w:pPr>
      <w:r w:rsidRPr="001156FE">
        <w:rPr>
          <w:rStyle w:val="af7"/>
          <w:sz w:val="20"/>
          <w:szCs w:val="20"/>
        </w:rPr>
        <w:footnoteRef/>
      </w:r>
      <w:r w:rsidRPr="001156FE">
        <w:rPr>
          <w:sz w:val="20"/>
          <w:szCs w:val="20"/>
        </w:rPr>
        <w:t xml:space="preserve"> </w:t>
      </w:r>
      <w:r>
        <w:rPr>
          <w:sz w:val="20"/>
          <w:szCs w:val="20"/>
          <w:shd w:val="clear" w:color="auto" w:fill="FFFFFF"/>
        </w:rPr>
        <w:t>Половинко В.</w:t>
      </w:r>
      <w:r w:rsidRPr="001156FE">
        <w:rPr>
          <w:sz w:val="20"/>
          <w:szCs w:val="20"/>
          <w:shd w:val="clear" w:color="auto" w:fill="FFFFFF"/>
        </w:rPr>
        <w:t>С. Управление персоналом: системный под</w:t>
      </w:r>
      <w:r>
        <w:rPr>
          <w:sz w:val="20"/>
          <w:szCs w:val="20"/>
          <w:shd w:val="clear" w:color="auto" w:fill="FFFFFF"/>
        </w:rPr>
        <w:t>ход и его реализация: монография/ В.С. Половинко; п</w:t>
      </w:r>
      <w:r w:rsidRPr="001156FE">
        <w:rPr>
          <w:sz w:val="20"/>
          <w:szCs w:val="20"/>
          <w:shd w:val="clear" w:color="auto" w:fill="FFFFFF"/>
        </w:rPr>
        <w:t>од науч. ред. Ю. Г. Одегова. –</w:t>
      </w:r>
      <w:r>
        <w:rPr>
          <w:sz w:val="20"/>
          <w:szCs w:val="20"/>
          <w:shd w:val="clear" w:color="auto" w:fill="FFFFFF"/>
        </w:rPr>
        <w:t xml:space="preserve"> М.: Информ-Знание, 2002. – С. 423.</w:t>
      </w:r>
    </w:p>
  </w:footnote>
  <w:footnote w:id="10">
    <w:p w:rsidR="003E703A" w:rsidRDefault="003E703A">
      <w:pPr>
        <w:pStyle w:val="af5"/>
      </w:pPr>
      <w:r>
        <w:rPr>
          <w:rStyle w:val="af7"/>
        </w:rPr>
        <w:footnoteRef/>
      </w:r>
      <w:r>
        <w:t xml:space="preserve"> Коломеец Н.</w:t>
      </w:r>
      <w:r w:rsidRPr="00771DAB">
        <w:t>В. Компетентностный подход в обучении и развитии персонала</w:t>
      </w:r>
      <w:r>
        <w:t xml:space="preserve">/ Н.В. Коломеец // Вестник ОмГУ. </w:t>
      </w:r>
      <w:r w:rsidRPr="00771DAB">
        <w:t>Сери</w:t>
      </w:r>
      <w:r>
        <w:t xml:space="preserve">я: Экономика. – 2017. №4. – С. 82. </w:t>
      </w:r>
    </w:p>
  </w:footnote>
  <w:footnote w:id="11">
    <w:p w:rsidR="003E703A" w:rsidRDefault="003E703A">
      <w:pPr>
        <w:pStyle w:val="af5"/>
      </w:pPr>
      <w:r>
        <w:rPr>
          <w:rStyle w:val="af7"/>
        </w:rPr>
        <w:footnoteRef/>
      </w:r>
      <w:r>
        <w:t xml:space="preserve"> Макашева Н. П.</w:t>
      </w:r>
      <w:r w:rsidRPr="00E64099">
        <w:t>, Нестерова О</w:t>
      </w:r>
      <w:r>
        <w:t>.</w:t>
      </w:r>
      <w:r w:rsidRPr="00E64099">
        <w:t xml:space="preserve"> А</w:t>
      </w:r>
      <w:r>
        <w:t>.</w:t>
      </w:r>
      <w:r w:rsidRPr="00E64099">
        <w:t xml:space="preserve"> Обучение и развитие персонала: новые подходы и формы</w:t>
      </w:r>
      <w:r>
        <w:t>/ Н.П. Макашева, О.А. Нестерова// Вестник</w:t>
      </w:r>
      <w:r w:rsidRPr="00E64099">
        <w:t xml:space="preserve"> Том. гос. ун-та.</w:t>
      </w:r>
      <w:r>
        <w:t xml:space="preserve"> –</w:t>
      </w:r>
      <w:r w:rsidRPr="00E64099">
        <w:t xml:space="preserve"> 2011. №345.</w:t>
      </w:r>
      <w:r>
        <w:t xml:space="preserve"> – С. 156.</w:t>
      </w:r>
    </w:p>
  </w:footnote>
  <w:footnote w:id="12">
    <w:p w:rsidR="003E703A" w:rsidRPr="002140CD" w:rsidRDefault="003E703A">
      <w:pPr>
        <w:pStyle w:val="af5"/>
        <w:rPr>
          <w:lang w:val="en-US"/>
        </w:rPr>
      </w:pPr>
      <w:r>
        <w:rPr>
          <w:rStyle w:val="af7"/>
        </w:rPr>
        <w:footnoteRef/>
      </w:r>
      <w:r>
        <w:t xml:space="preserve"> Макашева Н. П.</w:t>
      </w:r>
      <w:r w:rsidRPr="00E64099">
        <w:t>, Нестерова О</w:t>
      </w:r>
      <w:r>
        <w:t>.</w:t>
      </w:r>
      <w:r w:rsidRPr="00E64099">
        <w:t xml:space="preserve"> А</w:t>
      </w:r>
      <w:r>
        <w:t>.</w:t>
      </w:r>
      <w:r w:rsidRPr="00E64099">
        <w:t xml:space="preserve"> Обучение и развитие персонала: новые подходы и формы</w:t>
      </w:r>
      <w:r>
        <w:t>/ Н.П. Макашева, О.А. Нестерова// Вестник</w:t>
      </w:r>
      <w:r w:rsidRPr="00E64099">
        <w:t xml:space="preserve"> Том. гос. ун-та.</w:t>
      </w:r>
      <w:r>
        <w:t xml:space="preserve"> –</w:t>
      </w:r>
      <w:r w:rsidRPr="00E64099">
        <w:t xml:space="preserve"> 2011. </w:t>
      </w:r>
      <w:r w:rsidRPr="002140CD">
        <w:rPr>
          <w:lang w:val="en-US"/>
        </w:rPr>
        <w:t xml:space="preserve">№345. – </w:t>
      </w:r>
      <w:r>
        <w:t>С</w:t>
      </w:r>
      <w:r w:rsidRPr="002140CD">
        <w:rPr>
          <w:lang w:val="en-US"/>
        </w:rPr>
        <w:t>. 156.</w:t>
      </w:r>
    </w:p>
  </w:footnote>
  <w:footnote w:id="13">
    <w:p w:rsidR="003E703A" w:rsidRPr="00930221" w:rsidRDefault="003E703A">
      <w:pPr>
        <w:pStyle w:val="af5"/>
        <w:rPr>
          <w:lang w:val="en-US"/>
        </w:rPr>
      </w:pPr>
      <w:r>
        <w:rPr>
          <w:rStyle w:val="af7"/>
        </w:rPr>
        <w:footnoteRef/>
      </w:r>
      <w:r w:rsidRPr="00812117">
        <w:rPr>
          <w:lang w:val="en-US"/>
        </w:rPr>
        <w:t xml:space="preserve"> </w:t>
      </w:r>
      <w:r>
        <w:t>Там</w:t>
      </w:r>
      <w:r w:rsidRPr="002140CD">
        <w:rPr>
          <w:lang w:val="en-US"/>
        </w:rPr>
        <w:t xml:space="preserve"> </w:t>
      </w:r>
      <w:r>
        <w:t>же</w:t>
      </w:r>
      <w:r w:rsidRPr="002140CD">
        <w:rPr>
          <w:lang w:val="en-US"/>
        </w:rPr>
        <w:t>.</w:t>
      </w:r>
    </w:p>
  </w:footnote>
  <w:footnote w:id="14">
    <w:p w:rsidR="003E703A" w:rsidRPr="006B106F" w:rsidRDefault="003E703A" w:rsidP="006B106F">
      <w:pPr>
        <w:spacing w:line="240" w:lineRule="auto"/>
        <w:rPr>
          <w:rFonts w:cs="Times New Roman"/>
          <w:sz w:val="20"/>
          <w:szCs w:val="20"/>
          <w:lang w:val="en-US"/>
        </w:rPr>
      </w:pPr>
      <w:r w:rsidRPr="006B106F">
        <w:rPr>
          <w:rStyle w:val="af7"/>
          <w:sz w:val="20"/>
          <w:szCs w:val="20"/>
        </w:rPr>
        <w:footnoteRef/>
      </w:r>
      <w:r w:rsidRPr="006B106F">
        <w:rPr>
          <w:rFonts w:cs="Times New Roman"/>
          <w:sz w:val="20"/>
          <w:szCs w:val="20"/>
          <w:lang w:val="en-US"/>
        </w:rPr>
        <w:t xml:space="preserve"> </w:t>
      </w:r>
      <w:hyperlink r:id="rId1" w:history="1">
        <w:r w:rsidRPr="006B106F">
          <w:rPr>
            <w:rStyle w:val="ab"/>
            <w:color w:val="auto"/>
            <w:sz w:val="20"/>
            <w:szCs w:val="20"/>
            <w:u w:val="none"/>
            <w:shd w:val="clear" w:color="auto" w:fill="FFFFFF"/>
            <w:lang w:val="en-US"/>
          </w:rPr>
          <w:t>Rossett</w:t>
        </w:r>
      </w:hyperlink>
      <w:r w:rsidRPr="006B106F">
        <w:rPr>
          <w:rFonts w:cs="Times New Roman"/>
          <w:sz w:val="20"/>
          <w:szCs w:val="20"/>
          <w:lang w:val="en-US"/>
        </w:rPr>
        <w:t xml:space="preserve"> </w:t>
      </w:r>
      <w:r w:rsidRPr="006B106F">
        <w:rPr>
          <w:rFonts w:cs="Times New Roman"/>
          <w:sz w:val="20"/>
          <w:szCs w:val="20"/>
        </w:rPr>
        <w:t>А</w:t>
      </w:r>
      <w:r w:rsidRPr="006B106F">
        <w:rPr>
          <w:rFonts w:cs="Times New Roman"/>
          <w:sz w:val="20"/>
          <w:szCs w:val="20"/>
          <w:lang w:val="en-US"/>
        </w:rPr>
        <w:t xml:space="preserve">. How Blended Learning Changes What We Do/ </w:t>
      </w:r>
      <w:r w:rsidRPr="006B106F">
        <w:rPr>
          <w:rFonts w:cs="Times New Roman"/>
          <w:sz w:val="20"/>
          <w:szCs w:val="20"/>
        </w:rPr>
        <w:t>А</w:t>
      </w:r>
      <w:r w:rsidRPr="006B106F">
        <w:rPr>
          <w:rFonts w:cs="Times New Roman"/>
          <w:sz w:val="20"/>
          <w:szCs w:val="20"/>
          <w:lang w:val="en-US"/>
        </w:rPr>
        <w:t xml:space="preserve">. </w:t>
      </w:r>
      <w:r>
        <w:rPr>
          <w:rFonts w:cs="Times New Roman"/>
          <w:sz w:val="20"/>
          <w:szCs w:val="20"/>
          <w:lang w:val="en-US"/>
        </w:rPr>
        <w:t>Rossett</w:t>
      </w:r>
      <w:r w:rsidRPr="006B106F">
        <w:rPr>
          <w:rFonts w:cs="Times New Roman"/>
          <w:sz w:val="20"/>
          <w:szCs w:val="20"/>
          <w:lang w:val="en-US"/>
        </w:rPr>
        <w:t>// URL: https://www.td.org/newsletters/atd-links/how-blended-learning-changes-what-we-do (</w:t>
      </w:r>
      <w:r w:rsidRPr="006B106F">
        <w:rPr>
          <w:rFonts w:cs="Times New Roman"/>
          <w:sz w:val="20"/>
          <w:szCs w:val="20"/>
        </w:rPr>
        <w:t>дата</w:t>
      </w:r>
      <w:r w:rsidRPr="006B106F">
        <w:rPr>
          <w:rFonts w:cs="Times New Roman"/>
          <w:sz w:val="20"/>
          <w:szCs w:val="20"/>
          <w:lang w:val="en-US"/>
        </w:rPr>
        <w:t xml:space="preserve"> </w:t>
      </w:r>
      <w:r w:rsidRPr="006B106F">
        <w:rPr>
          <w:rFonts w:cs="Times New Roman"/>
          <w:sz w:val="20"/>
          <w:szCs w:val="20"/>
        </w:rPr>
        <w:t>обращения</w:t>
      </w:r>
      <w:r w:rsidRPr="006B106F">
        <w:rPr>
          <w:rFonts w:cs="Times New Roman"/>
          <w:sz w:val="20"/>
          <w:szCs w:val="20"/>
          <w:lang w:val="en-US"/>
        </w:rPr>
        <w:t>: 14.04.2018).</w:t>
      </w:r>
    </w:p>
    <w:p w:rsidR="003E703A" w:rsidRPr="006B106F" w:rsidRDefault="003E703A">
      <w:pPr>
        <w:pStyle w:val="af5"/>
        <w:rPr>
          <w:lang w:val="en-US"/>
        </w:rPr>
      </w:pPr>
    </w:p>
  </w:footnote>
  <w:footnote w:id="15">
    <w:p w:rsidR="003E703A" w:rsidRPr="006B106F" w:rsidRDefault="003E703A" w:rsidP="006B106F">
      <w:pPr>
        <w:spacing w:line="240" w:lineRule="auto"/>
        <w:rPr>
          <w:sz w:val="20"/>
          <w:szCs w:val="20"/>
        </w:rPr>
      </w:pPr>
      <w:r w:rsidRPr="006B106F">
        <w:rPr>
          <w:rStyle w:val="af7"/>
          <w:sz w:val="20"/>
          <w:szCs w:val="20"/>
        </w:rPr>
        <w:footnoteRef/>
      </w:r>
      <w:r w:rsidRPr="006B106F">
        <w:rPr>
          <w:sz w:val="20"/>
          <w:szCs w:val="20"/>
        </w:rPr>
        <w:t xml:space="preserve"> Зобов Б.И. О смешанном и корпоративном обучении. /Зобов Б.И. // Смешанное и корпоративное обучение («СКО-2007»): Труды Всероссийского научно-методического симпозиума. – п. Дивноморское, Ростов-на-Дону, 2007. – 436 с. – С. 18.</w:t>
      </w:r>
    </w:p>
  </w:footnote>
  <w:footnote w:id="16">
    <w:p w:rsidR="003E703A" w:rsidRPr="006B106F" w:rsidRDefault="003E703A" w:rsidP="006B106F">
      <w:pPr>
        <w:spacing w:line="240" w:lineRule="auto"/>
        <w:rPr>
          <w:sz w:val="20"/>
          <w:szCs w:val="20"/>
        </w:rPr>
      </w:pPr>
      <w:r w:rsidRPr="006B106F">
        <w:rPr>
          <w:rStyle w:val="af7"/>
          <w:sz w:val="20"/>
          <w:szCs w:val="20"/>
        </w:rPr>
        <w:footnoteRef/>
      </w:r>
      <w:r w:rsidRPr="006B106F">
        <w:rPr>
          <w:sz w:val="20"/>
          <w:szCs w:val="20"/>
        </w:rPr>
        <w:t xml:space="preserve"> Захарова О.А. Интерактивное повествование и мультимедиа в системе профессионального обучения и повышения квалификации/ О. А. Захарова// Мир науки, культуры, образования –  2013. № 1(38). – С.22.</w:t>
      </w:r>
    </w:p>
  </w:footnote>
  <w:footnote w:id="17">
    <w:p w:rsidR="003E703A" w:rsidRDefault="003E703A" w:rsidP="006B106F">
      <w:pPr>
        <w:spacing w:line="240" w:lineRule="auto"/>
      </w:pPr>
      <w:r w:rsidRPr="006B106F">
        <w:rPr>
          <w:rStyle w:val="af7"/>
          <w:sz w:val="20"/>
          <w:szCs w:val="20"/>
        </w:rPr>
        <w:footnoteRef/>
      </w:r>
      <w:r w:rsidRPr="006B106F">
        <w:rPr>
          <w:sz w:val="20"/>
          <w:szCs w:val="20"/>
        </w:rPr>
        <w:t xml:space="preserve"> Гусарова Н. Смешанное обучение сотрудников компании/ Н. Гусарова</w:t>
      </w:r>
      <w:r>
        <w:rPr>
          <w:sz w:val="20"/>
          <w:szCs w:val="20"/>
        </w:rPr>
        <w:t>//</w:t>
      </w:r>
      <w:r w:rsidRPr="006B106F">
        <w:rPr>
          <w:sz w:val="20"/>
          <w:szCs w:val="20"/>
        </w:rPr>
        <w:t xml:space="preserve"> </w:t>
      </w:r>
      <w:r w:rsidRPr="006B106F">
        <w:rPr>
          <w:sz w:val="20"/>
          <w:szCs w:val="20"/>
          <w:shd w:val="clear" w:color="auto" w:fill="FFFFFF"/>
        </w:rPr>
        <w:t xml:space="preserve">URL: </w:t>
      </w:r>
      <w:r w:rsidRPr="006B106F">
        <w:rPr>
          <w:sz w:val="20"/>
          <w:szCs w:val="20"/>
        </w:rPr>
        <w:t>http://www.hr-portal.ru/article/smeshannoe-o</w:t>
      </w:r>
      <w:r>
        <w:rPr>
          <w:sz w:val="20"/>
          <w:szCs w:val="20"/>
        </w:rPr>
        <w:t>buchenie-sotrudnikov-kompanii (д</w:t>
      </w:r>
      <w:r w:rsidRPr="006B106F">
        <w:rPr>
          <w:sz w:val="20"/>
          <w:szCs w:val="20"/>
        </w:rPr>
        <w:t>ата обращения: 10.04.18).</w:t>
      </w:r>
    </w:p>
  </w:footnote>
  <w:footnote w:id="18">
    <w:p w:rsidR="003E703A" w:rsidRPr="006B106F" w:rsidRDefault="003E703A" w:rsidP="006B106F">
      <w:pPr>
        <w:spacing w:line="240" w:lineRule="auto"/>
        <w:rPr>
          <w:sz w:val="20"/>
          <w:szCs w:val="20"/>
        </w:rPr>
      </w:pPr>
      <w:r w:rsidRPr="006B106F">
        <w:rPr>
          <w:rStyle w:val="af7"/>
          <w:sz w:val="20"/>
          <w:szCs w:val="20"/>
        </w:rPr>
        <w:footnoteRef/>
      </w:r>
      <w:r w:rsidRPr="006B106F">
        <w:rPr>
          <w:sz w:val="20"/>
          <w:szCs w:val="20"/>
        </w:rPr>
        <w:t xml:space="preserve"> Гарифуллин Р.Ф. Стратегии, планирование и достижение цели/ Р.Ф. Гарифуллин // Экономика, предпринимательство и право. – 2011. №6. –С. 12.</w:t>
      </w:r>
    </w:p>
    <w:p w:rsidR="003E703A" w:rsidRDefault="003E703A">
      <w:pPr>
        <w:pStyle w:val="af5"/>
      </w:pPr>
    </w:p>
  </w:footnote>
  <w:footnote w:id="19">
    <w:p w:rsidR="003E703A" w:rsidRPr="00676FFF" w:rsidRDefault="003E703A" w:rsidP="00676FFF">
      <w:pPr>
        <w:spacing w:line="240" w:lineRule="auto"/>
        <w:rPr>
          <w:sz w:val="20"/>
          <w:szCs w:val="20"/>
        </w:rPr>
      </w:pPr>
      <w:r w:rsidRPr="00035C57">
        <w:rPr>
          <w:rStyle w:val="af7"/>
          <w:sz w:val="20"/>
          <w:szCs w:val="20"/>
        </w:rPr>
        <w:footnoteRef/>
      </w:r>
      <w:r w:rsidRPr="00035C57">
        <w:rPr>
          <w:sz w:val="20"/>
          <w:szCs w:val="20"/>
        </w:rPr>
        <w:t xml:space="preserve"> </w:t>
      </w:r>
      <w:r w:rsidRPr="00035C57">
        <w:rPr>
          <w:rFonts w:cs="Times New Roman"/>
          <w:bCs/>
          <w:sz w:val="20"/>
          <w:szCs w:val="20"/>
        </w:rPr>
        <w:t xml:space="preserve">Лайкер Дж. </w:t>
      </w:r>
      <w:r w:rsidRPr="00035C57">
        <w:rPr>
          <w:rFonts w:cs="Times New Roman"/>
          <w:sz w:val="20"/>
          <w:szCs w:val="20"/>
        </w:rPr>
        <w:t>Талантливые сотрудники: Воспитание и обучение людей в духе</w:t>
      </w:r>
      <w:r w:rsidRPr="00035C57">
        <w:rPr>
          <w:rFonts w:cs="Times New Roman"/>
          <w:bCs/>
          <w:sz w:val="20"/>
          <w:szCs w:val="20"/>
        </w:rPr>
        <w:t xml:space="preserve"> </w:t>
      </w:r>
      <w:r w:rsidRPr="00035C57">
        <w:rPr>
          <w:rFonts w:cs="Times New Roman"/>
          <w:sz w:val="20"/>
          <w:szCs w:val="20"/>
        </w:rPr>
        <w:t xml:space="preserve">дао Toyota / Дж. Лайкер, Д. Майер; Пер. с англ. – М.:Альпина Бизнес Букс, 2008. – </w:t>
      </w:r>
      <w:r>
        <w:rPr>
          <w:rFonts w:cs="Times New Roman"/>
          <w:sz w:val="20"/>
          <w:szCs w:val="20"/>
        </w:rPr>
        <w:t>С. 52-54.</w:t>
      </w:r>
    </w:p>
  </w:footnote>
  <w:footnote w:id="20">
    <w:p w:rsidR="003E703A" w:rsidRDefault="003E703A">
      <w:pPr>
        <w:pStyle w:val="af5"/>
      </w:pPr>
      <w:r>
        <w:rPr>
          <w:rStyle w:val="af7"/>
        </w:rPr>
        <w:footnoteRef/>
      </w:r>
      <w:r>
        <w:t xml:space="preserve"> </w:t>
      </w:r>
      <w:r w:rsidRPr="00035C57">
        <w:rPr>
          <w:bCs/>
        </w:rPr>
        <w:t xml:space="preserve">Лайкер Дж. </w:t>
      </w:r>
      <w:r w:rsidRPr="00035C57">
        <w:t>Талантливые сотрудники: Воспитание и обучение людей в духе</w:t>
      </w:r>
      <w:r w:rsidRPr="00035C57">
        <w:rPr>
          <w:bCs/>
        </w:rPr>
        <w:t xml:space="preserve"> </w:t>
      </w:r>
      <w:r w:rsidRPr="00035C57">
        <w:t>дао Toyota / Дж. Лайкер, Д. Майер; Пер. с англ. – М.:Ал</w:t>
      </w:r>
      <w:r>
        <w:t>ьпина Бизнес Букс, 2008. – С. 65.</w:t>
      </w:r>
    </w:p>
  </w:footnote>
  <w:footnote w:id="21">
    <w:p w:rsidR="003E703A" w:rsidRPr="0057509F" w:rsidRDefault="003E703A" w:rsidP="0057509F">
      <w:pPr>
        <w:spacing w:line="240" w:lineRule="auto"/>
        <w:rPr>
          <w:sz w:val="20"/>
          <w:szCs w:val="20"/>
        </w:rPr>
      </w:pPr>
      <w:r w:rsidRPr="0057509F">
        <w:rPr>
          <w:rStyle w:val="af7"/>
          <w:sz w:val="20"/>
          <w:szCs w:val="20"/>
        </w:rPr>
        <w:footnoteRef/>
      </w:r>
      <w:r w:rsidRPr="0057509F">
        <w:rPr>
          <w:sz w:val="20"/>
          <w:szCs w:val="20"/>
        </w:rPr>
        <w:t xml:space="preserve"> </w:t>
      </w:r>
      <w:r w:rsidRPr="0057509F">
        <w:rPr>
          <w:rFonts w:cs="Times New Roman"/>
          <w:sz w:val="20"/>
          <w:szCs w:val="20"/>
        </w:rPr>
        <w:t>Смирнов С. Обучение на производстве (</w:t>
      </w:r>
      <w:r w:rsidRPr="0057509F">
        <w:rPr>
          <w:rFonts w:cs="Times New Roman"/>
          <w:sz w:val="20"/>
          <w:szCs w:val="20"/>
          <w:lang w:val="de-DE"/>
        </w:rPr>
        <w:t>Training</w:t>
      </w:r>
      <w:r w:rsidRPr="0057509F">
        <w:rPr>
          <w:rFonts w:cs="Times New Roman"/>
          <w:sz w:val="20"/>
          <w:szCs w:val="20"/>
        </w:rPr>
        <w:t xml:space="preserve"> </w:t>
      </w:r>
      <w:r w:rsidRPr="0057509F">
        <w:rPr>
          <w:rFonts w:cs="Times New Roman"/>
          <w:sz w:val="20"/>
          <w:szCs w:val="20"/>
          <w:lang w:val="de-DE"/>
        </w:rPr>
        <w:t>Within</w:t>
      </w:r>
      <w:r w:rsidRPr="0057509F">
        <w:rPr>
          <w:rFonts w:cs="Times New Roman"/>
          <w:sz w:val="20"/>
          <w:szCs w:val="20"/>
        </w:rPr>
        <w:t xml:space="preserve"> </w:t>
      </w:r>
      <w:r w:rsidRPr="0057509F">
        <w:rPr>
          <w:rFonts w:cs="Times New Roman"/>
          <w:sz w:val="20"/>
          <w:szCs w:val="20"/>
          <w:lang w:val="de-DE"/>
        </w:rPr>
        <w:t>Industry</w:t>
      </w:r>
      <w:r w:rsidRPr="0057509F">
        <w:rPr>
          <w:rFonts w:cs="Times New Roman"/>
          <w:sz w:val="20"/>
          <w:szCs w:val="20"/>
        </w:rPr>
        <w:t xml:space="preserve"> – </w:t>
      </w:r>
      <w:r w:rsidRPr="0057509F">
        <w:rPr>
          <w:rFonts w:cs="Times New Roman"/>
          <w:sz w:val="20"/>
          <w:szCs w:val="20"/>
          <w:lang w:val="de-DE"/>
        </w:rPr>
        <w:t>TWI</w:t>
      </w:r>
      <w:r w:rsidRPr="0057509F">
        <w:rPr>
          <w:rFonts w:cs="Times New Roman"/>
          <w:sz w:val="20"/>
          <w:szCs w:val="20"/>
        </w:rPr>
        <w:t>): корни бережливого производства</w:t>
      </w:r>
      <w:r w:rsidRPr="0057509F">
        <w:rPr>
          <w:sz w:val="20"/>
          <w:szCs w:val="20"/>
        </w:rPr>
        <w:t> </w:t>
      </w:r>
      <w:r>
        <w:rPr>
          <w:sz w:val="20"/>
          <w:szCs w:val="20"/>
        </w:rPr>
        <w:t>/С.</w:t>
      </w:r>
      <w:r w:rsidRPr="0057509F">
        <w:rPr>
          <w:sz w:val="20"/>
          <w:szCs w:val="20"/>
        </w:rPr>
        <w:t>Смирнов</w:t>
      </w:r>
      <w:r>
        <w:rPr>
          <w:sz w:val="20"/>
          <w:szCs w:val="20"/>
        </w:rPr>
        <w:t>//</w:t>
      </w:r>
      <w:r w:rsidRPr="0057509F">
        <w:rPr>
          <w:sz w:val="20"/>
          <w:szCs w:val="20"/>
          <w:shd w:val="clear" w:color="auto" w:fill="FFFFFF"/>
        </w:rPr>
        <w:t>URL:http://www.leanzone.ru/index.php?option=com_content&amp;view=article&amp;id=427:obuchenie-na-proizvodstve-twi&amp;catid=38:berezhlivoe-proizvodstvo1&amp;Itemid=90 (дата обращения 14.04.2018).</w:t>
      </w:r>
    </w:p>
  </w:footnote>
  <w:footnote w:id="22">
    <w:p w:rsidR="003E703A" w:rsidRDefault="003E703A" w:rsidP="00BA4963">
      <w:pPr>
        <w:pStyle w:val="af5"/>
      </w:pPr>
      <w:r>
        <w:rPr>
          <w:rStyle w:val="af7"/>
        </w:rPr>
        <w:footnoteRef/>
      </w:r>
      <w:r>
        <w:t xml:space="preserve"> Там же.</w:t>
      </w:r>
    </w:p>
  </w:footnote>
  <w:footnote w:id="23">
    <w:p w:rsidR="003E703A" w:rsidRDefault="003E703A" w:rsidP="00BA4963">
      <w:pPr>
        <w:pStyle w:val="af5"/>
      </w:pPr>
      <w:r>
        <w:rPr>
          <w:rStyle w:val="af7"/>
        </w:rPr>
        <w:footnoteRef/>
      </w:r>
      <w:r>
        <w:t xml:space="preserve"> </w:t>
      </w:r>
      <w:r w:rsidRPr="0057509F">
        <w:t>Смирнов С. Обучение на производстве (</w:t>
      </w:r>
      <w:r w:rsidRPr="0057509F">
        <w:rPr>
          <w:lang w:val="de-DE"/>
        </w:rPr>
        <w:t>Training</w:t>
      </w:r>
      <w:r w:rsidRPr="0057509F">
        <w:t xml:space="preserve"> </w:t>
      </w:r>
      <w:r w:rsidRPr="0057509F">
        <w:rPr>
          <w:lang w:val="de-DE"/>
        </w:rPr>
        <w:t>Within</w:t>
      </w:r>
      <w:r w:rsidRPr="0057509F">
        <w:t xml:space="preserve"> </w:t>
      </w:r>
      <w:r w:rsidRPr="0057509F">
        <w:rPr>
          <w:lang w:val="de-DE"/>
        </w:rPr>
        <w:t>Industry</w:t>
      </w:r>
      <w:r w:rsidRPr="0057509F">
        <w:t xml:space="preserve"> – </w:t>
      </w:r>
      <w:r w:rsidRPr="0057509F">
        <w:rPr>
          <w:lang w:val="de-DE"/>
        </w:rPr>
        <w:t>TWI</w:t>
      </w:r>
      <w:r w:rsidRPr="0057509F">
        <w:t>): корни бережливого производства </w:t>
      </w:r>
      <w:r>
        <w:t>/С.</w:t>
      </w:r>
      <w:r w:rsidRPr="0057509F">
        <w:t>Смирнов</w:t>
      </w:r>
      <w:r>
        <w:t>//</w:t>
      </w:r>
      <w:r w:rsidRPr="0057509F">
        <w:rPr>
          <w:shd w:val="clear" w:color="auto" w:fill="FFFFFF"/>
        </w:rPr>
        <w:t>URL:http://www.leanzone.ru/index.php?option=com_content&amp;view=article&amp;id=427:obuchenie-na-proizvodstve-twi&amp;catid=38:berezhlivoe-proizvodstvo1&amp;Itemid=90 (дата обращения 14.04.2018).</w:t>
      </w:r>
    </w:p>
  </w:footnote>
  <w:footnote w:id="24">
    <w:p w:rsidR="003E703A" w:rsidRDefault="003E703A" w:rsidP="001045D4">
      <w:pPr>
        <w:pStyle w:val="af5"/>
      </w:pPr>
      <w:r w:rsidRPr="00FB26E0">
        <w:rPr>
          <w:rStyle w:val="af7"/>
        </w:rPr>
        <w:footnoteRef/>
      </w:r>
      <w:r w:rsidRPr="00FB26E0">
        <w:t xml:space="preserve"> Киркпатрик Д. Л., Киркпатрик Дж. Д. Четыре ступеньки к успешному тренингу. Практическое руководство по оценке эффективности обучения/Пер. с англ. – М.: Эй</w:t>
      </w:r>
      <w:r>
        <w:t>ч Ар Медиа, 2008. –  218 с. – С</w:t>
      </w:r>
      <w:r w:rsidRPr="00FB26E0">
        <w:t>.174</w:t>
      </w:r>
      <w:r>
        <w:t>.</w:t>
      </w:r>
    </w:p>
  </w:footnote>
  <w:footnote w:id="25">
    <w:p w:rsidR="003E703A" w:rsidRPr="00AA3C67" w:rsidRDefault="003E703A" w:rsidP="00AA3C67">
      <w:pPr>
        <w:spacing w:line="240" w:lineRule="auto"/>
        <w:rPr>
          <w:sz w:val="20"/>
          <w:szCs w:val="20"/>
        </w:rPr>
      </w:pPr>
      <w:r w:rsidRPr="00AA3C67">
        <w:rPr>
          <w:rStyle w:val="af7"/>
          <w:sz w:val="20"/>
          <w:szCs w:val="20"/>
        </w:rPr>
        <w:footnoteRef/>
      </w:r>
      <w:r>
        <w:rPr>
          <w:sz w:val="20"/>
          <w:szCs w:val="20"/>
        </w:rPr>
        <w:t xml:space="preserve"> Коротков </w:t>
      </w:r>
      <w:r w:rsidRPr="00AA3C67">
        <w:rPr>
          <w:sz w:val="20"/>
          <w:szCs w:val="20"/>
        </w:rPr>
        <w:t xml:space="preserve">Э.М. </w:t>
      </w:r>
      <w:r w:rsidRPr="00AA3C67">
        <w:rPr>
          <w:sz w:val="20"/>
          <w:szCs w:val="20"/>
          <w:shd w:val="clear" w:color="auto" w:fill="FFFFFF"/>
        </w:rPr>
        <w:t>Управление качеством образования: учебное пособие для вузов/ </w:t>
      </w:r>
      <w:r w:rsidRPr="00AA3C67">
        <w:rPr>
          <w:sz w:val="20"/>
          <w:szCs w:val="20"/>
        </w:rPr>
        <w:br/>
      </w:r>
      <w:r w:rsidRPr="00AA3C67">
        <w:rPr>
          <w:sz w:val="20"/>
          <w:szCs w:val="20"/>
          <w:shd w:val="clear" w:color="auto" w:fill="FFFFFF"/>
        </w:rPr>
        <w:t>Э.М. Коротков. – 2-е изд. – М.: Академический Проект, 2007. – С. 48.</w:t>
      </w:r>
    </w:p>
  </w:footnote>
  <w:footnote w:id="26">
    <w:p w:rsidR="003E703A" w:rsidRDefault="003E703A" w:rsidP="006B106F">
      <w:pPr>
        <w:spacing w:line="240" w:lineRule="auto"/>
      </w:pPr>
      <w:r>
        <w:rPr>
          <w:rStyle w:val="af7"/>
        </w:rPr>
        <w:footnoteRef/>
      </w:r>
      <w:r>
        <w:t xml:space="preserve"> </w:t>
      </w:r>
      <w:r w:rsidRPr="00F32CF3">
        <w:rPr>
          <w:sz w:val="20"/>
          <w:szCs w:val="20"/>
        </w:rPr>
        <w:t>Дрешер Ю.Н. Технология и практика обучения/ Ю.Н. Дрешер// Образовательные технологии – 2014. №2. – С.</w:t>
      </w:r>
      <w:r>
        <w:rPr>
          <w:sz w:val="20"/>
          <w:szCs w:val="20"/>
        </w:rPr>
        <w:t xml:space="preserve"> 80</w:t>
      </w:r>
      <w:r w:rsidRPr="00F32CF3">
        <w:rPr>
          <w:sz w:val="20"/>
          <w:szCs w:val="20"/>
        </w:rPr>
        <w:t>.</w:t>
      </w:r>
    </w:p>
  </w:footnote>
  <w:footnote w:id="27">
    <w:p w:rsidR="003E703A" w:rsidRPr="00F64FAD" w:rsidRDefault="003E703A" w:rsidP="00F64FAD">
      <w:pPr>
        <w:spacing w:line="240" w:lineRule="auto"/>
        <w:rPr>
          <w:rFonts w:cs="Times New Roman"/>
          <w:sz w:val="20"/>
          <w:szCs w:val="20"/>
        </w:rPr>
      </w:pPr>
      <w:r w:rsidRPr="00F64FAD">
        <w:rPr>
          <w:rStyle w:val="af7"/>
          <w:sz w:val="20"/>
          <w:szCs w:val="20"/>
        </w:rPr>
        <w:footnoteRef/>
      </w:r>
      <w:r w:rsidRPr="00F64FAD">
        <w:rPr>
          <w:sz w:val="20"/>
          <w:szCs w:val="20"/>
        </w:rPr>
        <w:t xml:space="preserve"> </w:t>
      </w:r>
      <w:r w:rsidRPr="00F64FAD">
        <w:rPr>
          <w:rFonts w:cs="Times New Roman"/>
          <w:sz w:val="20"/>
          <w:szCs w:val="20"/>
        </w:rPr>
        <w:t>Менеджмент, маркетинг и экономика образования: учебное пособие/Под ред. А.П. Егоршина. – Н. Новгород: НИМБ, 2001. – С. 42.</w:t>
      </w:r>
    </w:p>
    <w:p w:rsidR="003E703A" w:rsidRDefault="003E703A">
      <w:pPr>
        <w:pStyle w:val="af5"/>
      </w:pPr>
    </w:p>
  </w:footnote>
  <w:footnote w:id="28">
    <w:p w:rsidR="003E703A" w:rsidRDefault="003E703A" w:rsidP="00931AF6">
      <w:pPr>
        <w:pStyle w:val="af5"/>
      </w:pPr>
      <w:r>
        <w:rPr>
          <w:rStyle w:val="af7"/>
          <w:rFonts w:eastAsia="MS Mincho"/>
        </w:rPr>
        <w:footnoteRef/>
      </w:r>
      <w:r>
        <w:t xml:space="preserve"> </w:t>
      </w:r>
      <w:r>
        <w:rPr>
          <w:lang w:val="de-DE"/>
        </w:rPr>
        <w:t>URL</w:t>
      </w:r>
      <w:r>
        <w:rPr>
          <w:shd w:val="clear" w:color="auto" w:fill="FFFFFF"/>
        </w:rPr>
        <w:t xml:space="preserve">: </w:t>
      </w:r>
      <w:r w:rsidRPr="00387C94">
        <w:rPr>
          <w:shd w:val="clear" w:color="auto" w:fill="FFFFFF"/>
        </w:rPr>
        <w:t>http://www.klimov.ru/about/history/</w:t>
      </w:r>
      <w:r>
        <w:rPr>
          <w:shd w:val="clear" w:color="auto" w:fill="FFFFFF"/>
        </w:rPr>
        <w:t xml:space="preserve"> (дата обращения 08.04.2018).</w:t>
      </w:r>
    </w:p>
  </w:footnote>
  <w:footnote w:id="29">
    <w:p w:rsidR="003E703A" w:rsidRDefault="003E703A" w:rsidP="002B2FB2">
      <w:pPr>
        <w:pStyle w:val="af5"/>
      </w:pPr>
      <w:r>
        <w:rPr>
          <w:rStyle w:val="af7"/>
          <w:rFonts w:eastAsia="MS Mincho"/>
        </w:rPr>
        <w:footnoteRef/>
      </w:r>
      <w:r>
        <w:t xml:space="preserve"> </w:t>
      </w:r>
      <w:r w:rsidRPr="00C76AE6">
        <w:t>Из личной консультации с</w:t>
      </w:r>
      <w:r>
        <w:t xml:space="preserve"> Заместителем</w:t>
      </w:r>
      <w:r w:rsidRPr="00C76AE6">
        <w:t xml:space="preserve"> технического директора по подготовке и обеспечению испытаний</w:t>
      </w:r>
      <w:r>
        <w:t xml:space="preserve"> </w:t>
      </w:r>
      <w:r w:rsidRPr="00C76AE6">
        <w:t xml:space="preserve"> ОАО «ОДК-Климов» </w:t>
      </w:r>
      <w:r>
        <w:t>Захаровым А.А.</w:t>
      </w:r>
    </w:p>
  </w:footnote>
  <w:footnote w:id="30">
    <w:p w:rsidR="003E703A" w:rsidRDefault="003E703A" w:rsidP="002B2FB2">
      <w:pPr>
        <w:pStyle w:val="af5"/>
      </w:pPr>
      <w:r>
        <w:rPr>
          <w:rStyle w:val="af7"/>
          <w:rFonts w:eastAsia="MS Mincho"/>
        </w:rPr>
        <w:footnoteRef/>
      </w:r>
      <w:r>
        <w:t xml:space="preserve"> Из личной консультации с Директором Учебного центра ОАО «ОДК-Климов» Ильиной Л.Н.</w:t>
      </w:r>
    </w:p>
  </w:footnote>
  <w:footnote w:id="31">
    <w:p w:rsidR="003E703A" w:rsidRPr="006B106F" w:rsidRDefault="003E703A">
      <w:pPr>
        <w:pStyle w:val="af5"/>
      </w:pPr>
      <w:r>
        <w:rPr>
          <w:rStyle w:val="af7"/>
        </w:rPr>
        <w:footnoteRef/>
      </w:r>
      <w:r w:rsidRPr="006B106F">
        <w:t xml:space="preserve"> </w:t>
      </w:r>
      <w:r w:rsidRPr="000C0ECE">
        <w:rPr>
          <w:lang w:val="en-US"/>
        </w:rPr>
        <w:t>URL</w:t>
      </w:r>
      <w:r w:rsidRPr="006B106F">
        <w:t xml:space="preserve">: </w:t>
      </w:r>
      <w:r w:rsidRPr="006B106F">
        <w:rPr>
          <w:lang w:val="en-US"/>
        </w:rPr>
        <w:t>http</w:t>
      </w:r>
      <w:r w:rsidRPr="006B106F">
        <w:t>://</w:t>
      </w:r>
      <w:r w:rsidRPr="006B106F">
        <w:rPr>
          <w:lang w:val="en-US"/>
        </w:rPr>
        <w:t>www</w:t>
      </w:r>
      <w:r w:rsidRPr="006B106F">
        <w:t>.</w:t>
      </w:r>
      <w:r w:rsidRPr="006B106F">
        <w:rPr>
          <w:lang w:val="en-US"/>
        </w:rPr>
        <w:t>klimov</w:t>
      </w:r>
      <w:r w:rsidRPr="006B106F">
        <w:t>.</w:t>
      </w:r>
      <w:r w:rsidRPr="006B106F">
        <w:rPr>
          <w:lang w:val="en-US"/>
        </w:rPr>
        <w:t>ru</w:t>
      </w:r>
      <w:r w:rsidRPr="006B106F">
        <w:t>/</w:t>
      </w:r>
      <w:r w:rsidRPr="006B106F">
        <w:rPr>
          <w:lang w:val="en-US"/>
        </w:rPr>
        <w:t>okhrana</w:t>
      </w:r>
      <w:r w:rsidRPr="006B106F">
        <w:t>-</w:t>
      </w:r>
      <w:r w:rsidRPr="006B106F">
        <w:rPr>
          <w:lang w:val="en-US"/>
        </w:rPr>
        <w:t>truda</w:t>
      </w:r>
      <w:r w:rsidRPr="006B106F">
        <w:t xml:space="preserve">/ </w:t>
      </w:r>
      <w:r>
        <w:rPr>
          <w:shd w:val="clear" w:color="auto" w:fill="FFFFFF"/>
        </w:rPr>
        <w:t>(дата обращения 08.04.2018).</w:t>
      </w:r>
    </w:p>
  </w:footnote>
  <w:footnote w:id="32">
    <w:p w:rsidR="003E703A" w:rsidRPr="00812117" w:rsidRDefault="003E703A" w:rsidP="00F01CBD">
      <w:pPr>
        <w:spacing w:line="240" w:lineRule="auto"/>
      </w:pPr>
      <w:r w:rsidRPr="00F01CBD">
        <w:rPr>
          <w:rStyle w:val="af7"/>
          <w:sz w:val="20"/>
          <w:szCs w:val="20"/>
        </w:rPr>
        <w:footnoteRef/>
      </w:r>
      <w:r w:rsidRPr="00812117">
        <w:rPr>
          <w:sz w:val="20"/>
          <w:szCs w:val="20"/>
        </w:rPr>
        <w:t xml:space="preserve"> </w:t>
      </w:r>
      <w:r w:rsidRPr="00812117">
        <w:rPr>
          <w:sz w:val="20"/>
          <w:szCs w:val="20"/>
          <w:lang w:val="en-US"/>
        </w:rPr>
        <w:t>URL</w:t>
      </w:r>
      <w:r w:rsidRPr="00812117">
        <w:rPr>
          <w:sz w:val="20"/>
          <w:szCs w:val="20"/>
        </w:rPr>
        <w:t xml:space="preserve">: </w:t>
      </w:r>
      <w:r w:rsidRPr="00812117">
        <w:rPr>
          <w:sz w:val="20"/>
          <w:szCs w:val="20"/>
          <w:lang w:val="en-US"/>
        </w:rPr>
        <w:t>http</w:t>
      </w:r>
      <w:r w:rsidRPr="00812117">
        <w:rPr>
          <w:sz w:val="20"/>
          <w:szCs w:val="20"/>
        </w:rPr>
        <w:t>://</w:t>
      </w:r>
      <w:r w:rsidRPr="00812117">
        <w:rPr>
          <w:sz w:val="20"/>
          <w:szCs w:val="20"/>
          <w:lang w:val="en-US"/>
        </w:rPr>
        <w:t>www</w:t>
      </w:r>
      <w:r w:rsidRPr="00812117">
        <w:rPr>
          <w:sz w:val="20"/>
          <w:szCs w:val="20"/>
        </w:rPr>
        <w:t>.</w:t>
      </w:r>
      <w:r w:rsidRPr="00812117">
        <w:rPr>
          <w:sz w:val="20"/>
          <w:szCs w:val="20"/>
          <w:lang w:val="en-US"/>
        </w:rPr>
        <w:t>klimov</w:t>
      </w:r>
      <w:r w:rsidRPr="00812117">
        <w:rPr>
          <w:sz w:val="20"/>
          <w:szCs w:val="20"/>
        </w:rPr>
        <w:t>.</w:t>
      </w:r>
      <w:r w:rsidRPr="00812117">
        <w:rPr>
          <w:sz w:val="20"/>
          <w:szCs w:val="20"/>
          <w:lang w:val="en-US"/>
        </w:rPr>
        <w:t>ru</w:t>
      </w:r>
      <w:r w:rsidRPr="00812117">
        <w:rPr>
          <w:sz w:val="20"/>
          <w:szCs w:val="20"/>
        </w:rPr>
        <w:t>/</w:t>
      </w:r>
      <w:r w:rsidRPr="00812117">
        <w:rPr>
          <w:sz w:val="20"/>
          <w:szCs w:val="20"/>
          <w:lang w:val="en-US"/>
        </w:rPr>
        <w:t>about</w:t>
      </w:r>
      <w:r w:rsidRPr="00812117">
        <w:rPr>
          <w:sz w:val="20"/>
          <w:szCs w:val="20"/>
        </w:rPr>
        <w:t>/</w:t>
      </w:r>
      <w:r w:rsidRPr="00812117">
        <w:rPr>
          <w:sz w:val="20"/>
          <w:szCs w:val="20"/>
          <w:lang w:val="en-US"/>
        </w:rPr>
        <w:t>quality</w:t>
      </w:r>
      <w:r w:rsidRPr="00812117">
        <w:rPr>
          <w:sz w:val="20"/>
          <w:szCs w:val="20"/>
        </w:rPr>
        <w:t>-</w:t>
      </w:r>
      <w:r w:rsidRPr="00812117">
        <w:rPr>
          <w:sz w:val="20"/>
          <w:szCs w:val="20"/>
          <w:lang w:val="en-US"/>
        </w:rPr>
        <w:t>management</w:t>
      </w:r>
      <w:r w:rsidRPr="00812117">
        <w:rPr>
          <w:sz w:val="20"/>
          <w:szCs w:val="20"/>
        </w:rPr>
        <w:t>/</w:t>
      </w:r>
      <w:r w:rsidRPr="00812117">
        <w:rPr>
          <w:sz w:val="20"/>
          <w:szCs w:val="20"/>
          <w:lang w:val="en-US"/>
        </w:rPr>
        <w:t>odk</w:t>
      </w:r>
      <w:r w:rsidRPr="00812117">
        <w:rPr>
          <w:sz w:val="20"/>
          <w:szCs w:val="20"/>
        </w:rPr>
        <w:t xml:space="preserve">/ </w:t>
      </w:r>
      <w:r w:rsidRPr="00812117">
        <w:rPr>
          <w:sz w:val="20"/>
          <w:szCs w:val="20"/>
          <w:shd w:val="clear" w:color="auto" w:fill="FFFFFF"/>
        </w:rPr>
        <w:t>(дата обращения 08.04.2018).</w:t>
      </w:r>
    </w:p>
  </w:footnote>
  <w:footnote w:id="33">
    <w:p w:rsidR="003E703A" w:rsidRPr="00533837" w:rsidRDefault="003E703A" w:rsidP="00533837">
      <w:pPr>
        <w:pStyle w:val="af5"/>
      </w:pPr>
      <w:r w:rsidRPr="00533837">
        <w:rPr>
          <w:rStyle w:val="af7"/>
          <w:rFonts w:eastAsia="MS Mincho"/>
        </w:rPr>
        <w:footnoteRef/>
      </w:r>
      <w:r w:rsidRPr="00533837">
        <w:t xml:space="preserve"> </w:t>
      </w:r>
      <w:r w:rsidRPr="00533837">
        <w:rPr>
          <w:lang w:val="de-DE"/>
        </w:rPr>
        <w:t>URL</w:t>
      </w:r>
      <w:r w:rsidRPr="00533837">
        <w:rPr>
          <w:shd w:val="clear" w:color="auto" w:fill="FFFFFF"/>
        </w:rPr>
        <w:t>: http://www.klimov.ru/about/quality-management/klimov/ (дата обращения 08.04.2018).</w:t>
      </w:r>
    </w:p>
  </w:footnote>
  <w:footnote w:id="34">
    <w:p w:rsidR="003E703A" w:rsidRPr="00533837" w:rsidRDefault="003E703A" w:rsidP="00533837">
      <w:pPr>
        <w:spacing w:line="240" w:lineRule="auto"/>
        <w:rPr>
          <w:b/>
          <w:sz w:val="20"/>
          <w:szCs w:val="20"/>
        </w:rPr>
      </w:pPr>
      <w:r w:rsidRPr="00533837">
        <w:rPr>
          <w:rStyle w:val="af7"/>
          <w:rFonts w:eastAsia="Times New Roman" w:cs="Times New Roman"/>
          <w:bCs/>
          <w:sz w:val="20"/>
          <w:szCs w:val="20"/>
        </w:rPr>
        <w:footnoteRef/>
      </w:r>
      <w:r w:rsidRPr="00533837">
        <w:rPr>
          <w:sz w:val="20"/>
          <w:szCs w:val="20"/>
        </w:rPr>
        <w:t>ГОСТ Р 56020-2014 Бережливое производство. Основные положения и словарь</w:t>
      </w:r>
      <w:r>
        <w:rPr>
          <w:sz w:val="20"/>
          <w:szCs w:val="20"/>
        </w:rPr>
        <w:t>//</w:t>
      </w:r>
      <w:r>
        <w:rPr>
          <w:sz w:val="20"/>
          <w:szCs w:val="20"/>
          <w:lang w:val="de-DE"/>
        </w:rPr>
        <w:t>URL</w:t>
      </w:r>
      <w:r>
        <w:rPr>
          <w:sz w:val="20"/>
          <w:szCs w:val="20"/>
        </w:rPr>
        <w:t>:</w:t>
      </w:r>
      <w:r w:rsidRPr="00533837">
        <w:rPr>
          <w:sz w:val="20"/>
          <w:szCs w:val="20"/>
        </w:rPr>
        <w:t xml:space="preserve"> http://docs.cntd.ru/document/1200110957 </w:t>
      </w:r>
      <w:r w:rsidRPr="00533837">
        <w:rPr>
          <w:sz w:val="20"/>
          <w:szCs w:val="20"/>
          <w:shd w:val="clear" w:color="auto" w:fill="FFFFFF"/>
        </w:rPr>
        <w:t>(дата обращения 08.04.2018).</w:t>
      </w:r>
    </w:p>
  </w:footnote>
  <w:footnote w:id="35">
    <w:p w:rsidR="003E703A" w:rsidRDefault="003E703A" w:rsidP="00806951">
      <w:pPr>
        <w:pStyle w:val="af5"/>
      </w:pPr>
      <w:r>
        <w:rPr>
          <w:rStyle w:val="af7"/>
          <w:rFonts w:eastAsia="MS Mincho"/>
        </w:rPr>
        <w:footnoteRef/>
      </w:r>
      <w:r>
        <w:rPr>
          <w:shd w:val="clear" w:color="auto" w:fill="FFFFFF"/>
        </w:rPr>
        <w:t xml:space="preserve"> </w:t>
      </w:r>
      <w:r>
        <w:rPr>
          <w:shd w:val="clear" w:color="auto" w:fill="FFFFFF"/>
          <w:lang w:val="de-DE"/>
        </w:rPr>
        <w:t>URL</w:t>
      </w:r>
      <w:r>
        <w:rPr>
          <w:shd w:val="clear" w:color="auto" w:fill="FFFFFF"/>
        </w:rPr>
        <w:t>:</w:t>
      </w:r>
      <w:r>
        <w:t xml:space="preserve"> </w:t>
      </w:r>
      <w:r w:rsidRPr="00881BD2">
        <w:t>http://www.klimov.ru/career/kadrovaya-politika/</w:t>
      </w:r>
      <w:r>
        <w:t xml:space="preserve"> (дата обращения: 08.04.2018).</w:t>
      </w:r>
    </w:p>
  </w:footnote>
  <w:footnote w:id="36">
    <w:p w:rsidR="003E703A" w:rsidRPr="00806951" w:rsidRDefault="003E703A" w:rsidP="00806951">
      <w:pPr>
        <w:spacing w:line="240" w:lineRule="auto"/>
        <w:rPr>
          <w:sz w:val="20"/>
          <w:szCs w:val="20"/>
        </w:rPr>
      </w:pPr>
      <w:r w:rsidRPr="00806951">
        <w:rPr>
          <w:rFonts w:eastAsia="Times New Roman" w:cs="Times New Roman"/>
          <w:sz w:val="20"/>
          <w:szCs w:val="20"/>
          <w:vertAlign w:val="superscript"/>
        </w:rPr>
        <w:footnoteRef/>
      </w:r>
      <w:r w:rsidRPr="00806951">
        <w:rPr>
          <w:rFonts w:eastAsia="Times New Roman" w:cs="Times New Roman"/>
          <w:sz w:val="20"/>
          <w:szCs w:val="20"/>
          <w:vertAlign w:val="superscript"/>
        </w:rPr>
        <w:t xml:space="preserve"> </w:t>
      </w:r>
      <w:r>
        <w:rPr>
          <w:rFonts w:eastAsia="Times New Roman" w:cs="Times New Roman"/>
          <w:sz w:val="20"/>
          <w:szCs w:val="20"/>
        </w:rPr>
        <w:t xml:space="preserve">  </w:t>
      </w:r>
      <w:r w:rsidRPr="00806951">
        <w:rPr>
          <w:rFonts w:eastAsia="Times New Roman" w:cs="Times New Roman"/>
          <w:sz w:val="20"/>
          <w:szCs w:val="20"/>
        </w:rPr>
        <w:t>Из личной консультации с Главным специалистом Учебного центра Паклинской Т.Г.</w:t>
      </w:r>
    </w:p>
  </w:footnote>
  <w:footnote w:id="37">
    <w:p w:rsidR="003E703A" w:rsidRDefault="003E703A" w:rsidP="00806951">
      <w:pPr>
        <w:pStyle w:val="af5"/>
      </w:pPr>
      <w:r w:rsidRPr="00806951">
        <w:rPr>
          <w:rStyle w:val="af7"/>
          <w:rFonts w:eastAsia="MS Mincho"/>
        </w:rPr>
        <w:footnoteRef/>
      </w:r>
      <w:r w:rsidRPr="00806951">
        <w:t xml:space="preserve"> </w:t>
      </w:r>
      <w:r w:rsidRPr="00E645E7">
        <w:t xml:space="preserve"> </w:t>
      </w:r>
      <w:r>
        <w:rPr>
          <w:lang w:val="de-DE"/>
        </w:rPr>
        <w:t>URL</w:t>
      </w:r>
      <w:r w:rsidRPr="00806951">
        <w:rPr>
          <w:shd w:val="clear" w:color="auto" w:fill="FFFFFF"/>
        </w:rPr>
        <w:t>: http://</w:t>
      </w:r>
      <w:r>
        <w:rPr>
          <w:shd w:val="clear" w:color="auto" w:fill="FFFFFF"/>
        </w:rPr>
        <w:t>www.klimov.ru/media/presskit/ (дата обращения: 13.04</w:t>
      </w:r>
      <w:r w:rsidRPr="00806951">
        <w:rPr>
          <w:shd w:val="clear" w:color="auto" w:fill="FFFFFF"/>
        </w:rPr>
        <w:t>.2018)</w:t>
      </w:r>
      <w:r>
        <w:rPr>
          <w:shd w:val="clear" w:color="auto" w:fill="FFFFFF"/>
        </w:rPr>
        <w:t>.</w:t>
      </w:r>
    </w:p>
  </w:footnote>
  <w:footnote w:id="38">
    <w:p w:rsidR="003E703A" w:rsidRDefault="003E703A" w:rsidP="002E1C44">
      <w:pPr>
        <w:pStyle w:val="af5"/>
      </w:pPr>
      <w:r>
        <w:rPr>
          <w:rStyle w:val="af7"/>
          <w:rFonts w:eastAsia="MS Mincho"/>
        </w:rPr>
        <w:footnoteRef/>
      </w:r>
      <w:r>
        <w:t xml:space="preserve"> Из личной консультации с Директором Учебного центра ОАО «ОДК-Климов» Ильиной Л.Н.</w:t>
      </w:r>
    </w:p>
  </w:footnote>
  <w:footnote w:id="39">
    <w:p w:rsidR="003E703A" w:rsidRDefault="003E703A" w:rsidP="00A17CBD">
      <w:pPr>
        <w:pStyle w:val="af5"/>
      </w:pPr>
      <w:r>
        <w:rPr>
          <w:rStyle w:val="af7"/>
        </w:rPr>
        <w:footnoteRef/>
      </w:r>
      <w:r>
        <w:t xml:space="preserve"> Положение об Учебном центре ОАО «ОДК-Климов» 2016г. – С. 2. </w:t>
      </w:r>
    </w:p>
  </w:footnote>
  <w:footnote w:id="40">
    <w:p w:rsidR="003E703A" w:rsidRPr="00F729BD" w:rsidRDefault="003E703A" w:rsidP="00F729BD">
      <w:pPr>
        <w:spacing w:line="240" w:lineRule="auto"/>
        <w:rPr>
          <w:sz w:val="20"/>
          <w:szCs w:val="20"/>
        </w:rPr>
      </w:pPr>
      <w:r w:rsidRPr="00F729BD">
        <w:rPr>
          <w:rStyle w:val="af7"/>
          <w:sz w:val="20"/>
          <w:szCs w:val="20"/>
        </w:rPr>
        <w:footnoteRef/>
      </w:r>
      <w:r w:rsidRPr="00F729BD">
        <w:rPr>
          <w:sz w:val="20"/>
          <w:szCs w:val="20"/>
        </w:rPr>
        <w:t xml:space="preserve"> Федеральный закон № 116-ФЗ от 21.07.1997г. «О промышленной безопасности опасных производственных объектов»</w:t>
      </w:r>
      <w:r w:rsidRPr="00F729BD">
        <w:rPr>
          <w:rFonts w:eastAsia="TimesNewRomanPSMT"/>
          <w:sz w:val="20"/>
          <w:szCs w:val="20"/>
        </w:rPr>
        <w:t xml:space="preserve">  // Собрание законодательства Российской Феде</w:t>
      </w:r>
      <w:r>
        <w:rPr>
          <w:rFonts w:eastAsia="TimesNewRomanPSMT"/>
          <w:sz w:val="20"/>
          <w:szCs w:val="20"/>
        </w:rPr>
        <w:t>рации. – 1997. Глава 2 – Ст.6. С. 6.</w:t>
      </w:r>
    </w:p>
  </w:footnote>
  <w:footnote w:id="41">
    <w:p w:rsidR="003E703A" w:rsidRDefault="003E703A" w:rsidP="000E21D7">
      <w:pPr>
        <w:pStyle w:val="af5"/>
      </w:pPr>
      <w:r>
        <w:rPr>
          <w:rStyle w:val="af7"/>
        </w:rPr>
        <w:footnoteRef/>
      </w:r>
      <w:r>
        <w:t xml:space="preserve"> </w:t>
      </w:r>
      <w:r w:rsidRPr="00DF684E">
        <w:t>СТО 7543610.30.205-2014 СМК Управление персоналом. Политика, организация и оценка результативности.</w:t>
      </w:r>
      <w:r>
        <w:t xml:space="preserve"> – С. 33.</w:t>
      </w:r>
    </w:p>
  </w:footnote>
  <w:footnote w:id="42">
    <w:p w:rsidR="003E703A" w:rsidRPr="00DF684E" w:rsidRDefault="003E703A" w:rsidP="00DF684E">
      <w:pPr>
        <w:spacing w:line="240" w:lineRule="auto"/>
        <w:rPr>
          <w:sz w:val="20"/>
          <w:szCs w:val="20"/>
        </w:rPr>
      </w:pPr>
      <w:r w:rsidRPr="00DF684E">
        <w:rPr>
          <w:rStyle w:val="af7"/>
          <w:sz w:val="20"/>
          <w:szCs w:val="20"/>
        </w:rPr>
        <w:footnoteRef/>
      </w:r>
      <w:r w:rsidRPr="00DF684E">
        <w:rPr>
          <w:sz w:val="20"/>
          <w:szCs w:val="20"/>
        </w:rPr>
        <w:t xml:space="preserve"> СТО 7543610.30.205-2014 СМК Управление персоналом. Политика, организация и оценка результативности.</w:t>
      </w:r>
      <w:r>
        <w:rPr>
          <w:sz w:val="20"/>
          <w:szCs w:val="20"/>
        </w:rPr>
        <w:t xml:space="preserve"> – С. 33.</w:t>
      </w:r>
    </w:p>
    <w:p w:rsidR="003E703A" w:rsidRDefault="003E703A">
      <w:pPr>
        <w:pStyle w:val="af5"/>
      </w:pPr>
    </w:p>
  </w:footnote>
  <w:footnote w:id="43">
    <w:p w:rsidR="003E703A" w:rsidRPr="00A436EA" w:rsidRDefault="003E703A" w:rsidP="00A436EA">
      <w:pPr>
        <w:spacing w:line="240" w:lineRule="auto"/>
        <w:rPr>
          <w:rStyle w:val="afd"/>
          <w:b w:val="0"/>
          <w:sz w:val="20"/>
          <w:szCs w:val="20"/>
        </w:rPr>
      </w:pPr>
      <w:r w:rsidRPr="00A436EA">
        <w:rPr>
          <w:rStyle w:val="af7"/>
          <w:sz w:val="20"/>
          <w:szCs w:val="20"/>
        </w:rPr>
        <w:footnoteRef/>
      </w:r>
      <w:r w:rsidRPr="00A436EA">
        <w:rPr>
          <w:sz w:val="20"/>
          <w:szCs w:val="20"/>
        </w:rPr>
        <w:t xml:space="preserve"> Единый тарифно-квалификационный справочник работ и профессий рабочих от 26.03.2001 № 24 – 2001. </w:t>
      </w:r>
      <w:r w:rsidRPr="00A436EA">
        <w:rPr>
          <w:rFonts w:cs="Times New Roman"/>
          <w:bCs/>
          <w:sz w:val="20"/>
          <w:szCs w:val="20"/>
        </w:rPr>
        <w:t>Выпуск № 22</w:t>
      </w:r>
      <w:r w:rsidRPr="00A436EA">
        <w:rPr>
          <w:sz w:val="20"/>
          <w:szCs w:val="20"/>
        </w:rPr>
        <w:t xml:space="preserve"> </w:t>
      </w:r>
      <w:r>
        <w:rPr>
          <w:rStyle w:val="afd"/>
          <w:b w:val="0"/>
          <w:sz w:val="20"/>
          <w:szCs w:val="20"/>
        </w:rPr>
        <w:t>– Ст. 11-17 //</w:t>
      </w:r>
      <w:r w:rsidRPr="00A436EA">
        <w:rPr>
          <w:rStyle w:val="afd"/>
          <w:b w:val="0"/>
          <w:sz w:val="20"/>
          <w:szCs w:val="20"/>
          <w:lang w:val="de-DE"/>
        </w:rPr>
        <w:t>URL</w:t>
      </w:r>
      <w:r w:rsidRPr="00A436EA">
        <w:rPr>
          <w:rStyle w:val="afd"/>
          <w:b w:val="0"/>
          <w:sz w:val="20"/>
          <w:szCs w:val="20"/>
        </w:rPr>
        <w:t xml:space="preserve">: </w:t>
      </w:r>
      <w:r w:rsidRPr="00A436EA">
        <w:rPr>
          <w:rStyle w:val="afd"/>
          <w:b w:val="0"/>
          <w:bCs w:val="0"/>
          <w:sz w:val="20"/>
          <w:szCs w:val="20"/>
        </w:rPr>
        <w:t>http://www.aup.ru/docs/etks/etks-22/11.htm</w:t>
      </w:r>
      <w:r w:rsidRPr="00A436EA">
        <w:rPr>
          <w:rStyle w:val="afd"/>
          <w:b w:val="0"/>
          <w:sz w:val="20"/>
          <w:szCs w:val="20"/>
        </w:rPr>
        <w:t xml:space="preserve"> </w:t>
      </w:r>
      <w:r>
        <w:rPr>
          <w:rStyle w:val="afd"/>
          <w:b w:val="0"/>
          <w:sz w:val="20"/>
          <w:szCs w:val="20"/>
        </w:rPr>
        <w:t>(дата обращения 25.04.2018).</w:t>
      </w:r>
    </w:p>
    <w:p w:rsidR="003E703A" w:rsidRDefault="003E703A">
      <w:pPr>
        <w:pStyle w:val="af5"/>
      </w:pPr>
    </w:p>
  </w:footnote>
  <w:footnote w:id="44">
    <w:p w:rsidR="003E703A" w:rsidRDefault="003E703A">
      <w:pPr>
        <w:pStyle w:val="af5"/>
      </w:pPr>
      <w:r>
        <w:rPr>
          <w:rStyle w:val="af7"/>
        </w:rPr>
        <w:footnoteRef/>
      </w:r>
      <w:r>
        <w:t xml:space="preserve"> </w:t>
      </w:r>
      <w:r w:rsidRPr="00E14162">
        <w:rPr>
          <w:lang w:val="en-US"/>
        </w:rPr>
        <w:t>URL</w:t>
      </w:r>
      <w:r w:rsidRPr="00E14162">
        <w:t xml:space="preserve">: </w:t>
      </w:r>
      <w:r w:rsidRPr="00E14162">
        <w:rPr>
          <w:lang w:val="en-US"/>
        </w:rPr>
        <w:t>https</w:t>
      </w:r>
      <w:r w:rsidRPr="00E14162">
        <w:t>://</w:t>
      </w:r>
      <w:r w:rsidRPr="00E14162">
        <w:rPr>
          <w:lang w:val="en-US"/>
        </w:rPr>
        <w:t>beget</w:t>
      </w:r>
      <w:r w:rsidRPr="00E14162">
        <w:t>.</w:t>
      </w:r>
      <w:r w:rsidRPr="00E14162">
        <w:rPr>
          <w:lang w:val="en-US"/>
        </w:rPr>
        <w:t>com</w:t>
      </w:r>
      <w:r w:rsidRPr="00E14162">
        <w:t>/</w:t>
      </w:r>
      <w:r w:rsidRPr="00E14162">
        <w:rPr>
          <w:lang w:val="en-US"/>
        </w:rPr>
        <w:t>ru</w:t>
      </w:r>
      <w:r w:rsidRPr="00E14162">
        <w:t>/</w:t>
      </w:r>
      <w:r w:rsidRPr="00E14162">
        <w:rPr>
          <w:lang w:val="en-US"/>
        </w:rPr>
        <w:t>virtual</w:t>
      </w:r>
      <w:r w:rsidRPr="00E14162">
        <w:t>-</w:t>
      </w:r>
      <w:r w:rsidRPr="00E14162">
        <w:rPr>
          <w:lang w:val="en-US"/>
        </w:rPr>
        <w:t>hosting</w:t>
      </w:r>
      <w:r w:rsidRPr="00E14162">
        <w:t xml:space="preserve"> (</w:t>
      </w:r>
      <w:r>
        <w:t>дата обращения 01.05.2018)</w:t>
      </w:r>
    </w:p>
  </w:footnote>
  <w:footnote w:id="45">
    <w:p w:rsidR="003E703A" w:rsidRPr="00865D1A" w:rsidRDefault="003E703A" w:rsidP="00865D1A">
      <w:pPr>
        <w:rPr>
          <w:sz w:val="20"/>
          <w:szCs w:val="20"/>
        </w:rPr>
      </w:pPr>
      <w:r w:rsidRPr="00865D1A">
        <w:rPr>
          <w:rStyle w:val="af7"/>
          <w:sz w:val="20"/>
          <w:szCs w:val="20"/>
        </w:rPr>
        <w:footnoteRef/>
      </w:r>
      <w:r w:rsidRPr="00865D1A">
        <w:rPr>
          <w:sz w:val="20"/>
          <w:szCs w:val="20"/>
        </w:rPr>
        <w:t xml:space="preserve"> ПО 739.0026-2016 СМК Обучение и развитие персонала в ОАО «ОДК-Климов</w:t>
      </w:r>
      <w:r>
        <w:rPr>
          <w:rFonts w:cs="Times New Roman"/>
          <w:sz w:val="20"/>
          <w:szCs w:val="20"/>
        </w:rPr>
        <w:t>»</w:t>
      </w:r>
      <w:r>
        <w:rPr>
          <w:sz w:val="20"/>
          <w:szCs w:val="20"/>
        </w:rPr>
        <w:t xml:space="preserve"> – С. 33.</w:t>
      </w:r>
    </w:p>
  </w:footnote>
  <w:footnote w:id="46">
    <w:p w:rsidR="003E703A" w:rsidRPr="0058403E" w:rsidRDefault="003E703A">
      <w:pPr>
        <w:pStyle w:val="af5"/>
      </w:pPr>
      <w:r>
        <w:rPr>
          <w:rStyle w:val="af7"/>
        </w:rPr>
        <w:footnoteRef/>
      </w:r>
      <w:r w:rsidRPr="0058403E">
        <w:t xml:space="preserve"> </w:t>
      </w:r>
      <w:r w:rsidRPr="00D33F05">
        <w:rPr>
          <w:lang w:val="en-US"/>
        </w:rPr>
        <w:t>URL</w:t>
      </w:r>
      <w:r w:rsidRPr="0058403E">
        <w:t xml:space="preserve">: </w:t>
      </w:r>
      <w:r w:rsidRPr="0058403E">
        <w:rPr>
          <w:lang w:val="en-US"/>
        </w:rPr>
        <w:t>https</w:t>
      </w:r>
      <w:r w:rsidRPr="0058403E">
        <w:t>://</w:t>
      </w:r>
      <w:r w:rsidRPr="0058403E">
        <w:rPr>
          <w:lang w:val="en-US"/>
        </w:rPr>
        <w:t>uacrussia</w:t>
      </w:r>
      <w:r w:rsidRPr="0058403E">
        <w:t>.</w:t>
      </w:r>
      <w:r w:rsidRPr="0058403E">
        <w:rPr>
          <w:lang w:val="en-US"/>
        </w:rPr>
        <w:t>ru</w:t>
      </w:r>
      <w:r w:rsidRPr="0058403E">
        <w:t>/</w:t>
      </w:r>
      <w:r w:rsidRPr="0058403E">
        <w:rPr>
          <w:lang w:val="en-US"/>
        </w:rPr>
        <w:t>ru</w:t>
      </w:r>
      <w:r w:rsidRPr="0058403E">
        <w:t>/</w:t>
      </w:r>
      <w:r w:rsidRPr="0058403E">
        <w:rPr>
          <w:lang w:val="en-US"/>
        </w:rPr>
        <w:t>press</w:t>
      </w:r>
      <w:r w:rsidRPr="0058403E">
        <w:t>-</w:t>
      </w:r>
      <w:r w:rsidRPr="0058403E">
        <w:rPr>
          <w:lang w:val="en-US"/>
        </w:rPr>
        <w:t>center</w:t>
      </w:r>
      <w:r w:rsidRPr="0058403E">
        <w:t>/</w:t>
      </w:r>
      <w:r w:rsidRPr="0058403E">
        <w:rPr>
          <w:lang w:val="en-US"/>
        </w:rPr>
        <w:t>news</w:t>
      </w:r>
      <w:r w:rsidRPr="0058403E">
        <w:t>/</w:t>
      </w:r>
      <w:r w:rsidRPr="0058403E">
        <w:rPr>
          <w:lang w:val="en-US"/>
        </w:rPr>
        <w:t>oak</w:t>
      </w:r>
      <w:r w:rsidRPr="0058403E">
        <w:t>-</w:t>
      </w:r>
      <w:r w:rsidRPr="0058403E">
        <w:rPr>
          <w:lang w:val="en-US"/>
        </w:rPr>
        <w:t>i</w:t>
      </w:r>
      <w:r w:rsidRPr="0058403E">
        <w:t>-</w:t>
      </w:r>
      <w:r w:rsidRPr="0058403E">
        <w:rPr>
          <w:lang w:val="en-US"/>
        </w:rPr>
        <w:t>worldskills</w:t>
      </w:r>
      <w:r w:rsidRPr="0058403E">
        <w:t>-</w:t>
      </w:r>
      <w:r w:rsidRPr="0058403E">
        <w:rPr>
          <w:lang w:val="en-US"/>
        </w:rPr>
        <w:t>vnedryayut</w:t>
      </w:r>
      <w:r w:rsidRPr="0058403E">
        <w:t>-</w:t>
      </w:r>
      <w:r w:rsidRPr="0058403E">
        <w:rPr>
          <w:lang w:val="en-US"/>
        </w:rPr>
        <w:t>novyy</w:t>
      </w:r>
      <w:r w:rsidRPr="0058403E">
        <w:t>-</w:t>
      </w:r>
      <w:r w:rsidRPr="0058403E">
        <w:rPr>
          <w:lang w:val="en-US"/>
        </w:rPr>
        <w:t>standart</w:t>
      </w:r>
      <w:r w:rsidRPr="0058403E">
        <w:t>-</w:t>
      </w:r>
      <w:r w:rsidRPr="0058403E">
        <w:rPr>
          <w:lang w:val="en-US"/>
        </w:rPr>
        <w:t>nezavisimoy</w:t>
      </w:r>
      <w:r w:rsidRPr="0058403E">
        <w:t>-</w:t>
      </w:r>
      <w:r w:rsidRPr="0058403E">
        <w:rPr>
          <w:lang w:val="en-US"/>
        </w:rPr>
        <w:t>otsenki</w:t>
      </w:r>
      <w:r w:rsidRPr="0058403E">
        <w:t>-</w:t>
      </w:r>
      <w:r w:rsidRPr="0058403E">
        <w:rPr>
          <w:lang w:val="en-US"/>
        </w:rPr>
        <w:t>kachestva</w:t>
      </w:r>
      <w:r w:rsidRPr="0058403E">
        <w:t>-</w:t>
      </w:r>
      <w:r w:rsidRPr="0058403E">
        <w:rPr>
          <w:lang w:val="en-US"/>
        </w:rPr>
        <w:t>podgotovki</w:t>
      </w:r>
      <w:r w:rsidRPr="0058403E">
        <w:t>-</w:t>
      </w:r>
      <w:r w:rsidRPr="0058403E">
        <w:rPr>
          <w:lang w:val="en-US"/>
        </w:rPr>
        <w:t>kadrov</w:t>
      </w:r>
      <w:r w:rsidRPr="0058403E">
        <w:t xml:space="preserve"> </w:t>
      </w:r>
      <w:r>
        <w:t>(дата обращения 25.04.2018).</w:t>
      </w:r>
    </w:p>
  </w:footnote>
  <w:footnote w:id="47">
    <w:p w:rsidR="003E703A" w:rsidRPr="0058403E" w:rsidRDefault="003E703A">
      <w:pPr>
        <w:pStyle w:val="af5"/>
      </w:pPr>
      <w:r>
        <w:rPr>
          <w:rStyle w:val="af7"/>
        </w:rPr>
        <w:footnoteRef/>
      </w:r>
      <w:r w:rsidRPr="0058403E">
        <w:t xml:space="preserve"> </w:t>
      </w:r>
      <w:r w:rsidRPr="00D33F05">
        <w:rPr>
          <w:lang w:val="en-US"/>
        </w:rPr>
        <w:t>URL</w:t>
      </w:r>
      <w:r w:rsidRPr="0058403E">
        <w:t xml:space="preserve">: </w:t>
      </w:r>
      <w:r w:rsidRPr="0058403E">
        <w:rPr>
          <w:lang w:val="en-US"/>
        </w:rPr>
        <w:t>https</w:t>
      </w:r>
      <w:r w:rsidRPr="0058403E">
        <w:t>://</w:t>
      </w:r>
      <w:r w:rsidRPr="0058403E">
        <w:rPr>
          <w:lang w:val="en-US"/>
        </w:rPr>
        <w:t>worldskills</w:t>
      </w:r>
      <w:r w:rsidRPr="0058403E">
        <w:t>.</w:t>
      </w:r>
      <w:r w:rsidRPr="0058403E">
        <w:rPr>
          <w:lang w:val="en-US"/>
        </w:rPr>
        <w:t>ru</w:t>
      </w:r>
      <w:r w:rsidRPr="0058403E">
        <w:t>/</w:t>
      </w:r>
      <w:r w:rsidRPr="0058403E">
        <w:rPr>
          <w:lang w:val="en-US"/>
        </w:rPr>
        <w:t>nashi</w:t>
      </w:r>
      <w:r w:rsidRPr="0058403E">
        <w:t>-</w:t>
      </w:r>
      <w:r w:rsidRPr="0058403E">
        <w:rPr>
          <w:lang w:val="en-US"/>
        </w:rPr>
        <w:t>proektyi</w:t>
      </w:r>
      <w:r w:rsidRPr="0058403E">
        <w:t>/</w:t>
      </w:r>
      <w:r w:rsidRPr="0058403E">
        <w:rPr>
          <w:lang w:val="en-US"/>
        </w:rPr>
        <w:t>demonstraczionnyij</w:t>
      </w:r>
      <w:r w:rsidRPr="0058403E">
        <w:t>-</w:t>
      </w:r>
      <w:r w:rsidRPr="0058403E">
        <w:rPr>
          <w:lang w:val="en-US"/>
        </w:rPr>
        <w:t>ekzamen</w:t>
      </w:r>
      <w:r w:rsidRPr="0058403E">
        <w:t>/</w:t>
      </w:r>
      <w:r w:rsidRPr="0058403E">
        <w:rPr>
          <w:lang w:val="en-US"/>
        </w:rPr>
        <w:t>obshhaya</w:t>
      </w:r>
      <w:r w:rsidRPr="0058403E">
        <w:t>-</w:t>
      </w:r>
      <w:r w:rsidRPr="0058403E">
        <w:rPr>
          <w:lang w:val="en-US"/>
        </w:rPr>
        <w:t>informacziya</w:t>
      </w:r>
      <w:r w:rsidRPr="0058403E">
        <w:t>.</w:t>
      </w:r>
      <w:r w:rsidRPr="0058403E">
        <w:rPr>
          <w:lang w:val="en-US"/>
        </w:rPr>
        <w:t>html</w:t>
      </w:r>
      <w:r w:rsidRPr="0058403E">
        <w:t xml:space="preserve"> </w:t>
      </w:r>
      <w:r>
        <w:t>(дата обращения 25.04.2018).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3646"/>
      <w:docPartObj>
        <w:docPartGallery w:val="Page Numbers (Top of Page)"/>
        <w:docPartUnique/>
      </w:docPartObj>
    </w:sdtPr>
    <w:sdtContent>
      <w:p w:rsidR="003E703A" w:rsidRDefault="00606FBF">
        <w:pPr>
          <w:pStyle w:val="a5"/>
          <w:jc w:val="right"/>
        </w:pPr>
        <w:fldSimple w:instr=" PAGE   \* MERGEFORMAT ">
          <w:r w:rsidR="00B97580">
            <w:rPr>
              <w:noProof/>
            </w:rPr>
            <w:t>76</w:t>
          </w:r>
        </w:fldSimple>
      </w:p>
    </w:sdtContent>
  </w:sdt>
  <w:p w:rsidR="003E703A" w:rsidRDefault="003E703A">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03A" w:rsidRDefault="003E703A">
    <w:pPr>
      <w:pStyle w:val="a5"/>
      <w:jc w:val="right"/>
    </w:pPr>
  </w:p>
  <w:p w:rsidR="003E703A" w:rsidRDefault="003E703A">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3653"/>
      <w:docPartObj>
        <w:docPartGallery w:val="Page Numbers (Top of Page)"/>
        <w:docPartUnique/>
      </w:docPartObj>
    </w:sdtPr>
    <w:sdtContent>
      <w:p w:rsidR="003E703A" w:rsidRDefault="00606FBF">
        <w:pPr>
          <w:pStyle w:val="a5"/>
          <w:jc w:val="right"/>
        </w:pPr>
        <w:fldSimple w:instr=" PAGE   \* MERGEFORMAT ">
          <w:r w:rsidR="00B97580">
            <w:rPr>
              <w:noProof/>
            </w:rPr>
            <w:t>77</w:t>
          </w:r>
        </w:fldSimple>
      </w:p>
    </w:sdtContent>
  </w:sdt>
  <w:p w:rsidR="003E703A" w:rsidRDefault="003E703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4238"/>
    <w:multiLevelType w:val="hybridMultilevel"/>
    <w:tmpl w:val="494C60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4A26AD"/>
    <w:multiLevelType w:val="hybridMultilevel"/>
    <w:tmpl w:val="EDBCFA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345252"/>
    <w:multiLevelType w:val="hybridMultilevel"/>
    <w:tmpl w:val="AEAC6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E957D3"/>
    <w:multiLevelType w:val="hybridMultilevel"/>
    <w:tmpl w:val="B608D8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3C1F4B"/>
    <w:multiLevelType w:val="hybridMultilevel"/>
    <w:tmpl w:val="65500C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8525920"/>
    <w:multiLevelType w:val="hybridMultilevel"/>
    <w:tmpl w:val="DDA0C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965825"/>
    <w:multiLevelType w:val="hybridMultilevel"/>
    <w:tmpl w:val="72A8F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EB01A6B"/>
    <w:multiLevelType w:val="hybridMultilevel"/>
    <w:tmpl w:val="4F5AA03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4B3505"/>
    <w:multiLevelType w:val="hybridMultilevel"/>
    <w:tmpl w:val="5CE676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07A5E49"/>
    <w:multiLevelType w:val="hybridMultilevel"/>
    <w:tmpl w:val="7D1CF9D8"/>
    <w:lvl w:ilvl="0" w:tplc="0419000B">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4D73C66"/>
    <w:multiLevelType w:val="hybridMultilevel"/>
    <w:tmpl w:val="85AE043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740BF5"/>
    <w:multiLevelType w:val="hybridMultilevel"/>
    <w:tmpl w:val="D8A6DE1C"/>
    <w:lvl w:ilvl="0" w:tplc="A2400E70">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FA1A96"/>
    <w:multiLevelType w:val="hybridMultilevel"/>
    <w:tmpl w:val="531A6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8C036FC"/>
    <w:multiLevelType w:val="hybridMultilevel"/>
    <w:tmpl w:val="2454F3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8C4018"/>
    <w:multiLevelType w:val="hybridMultilevel"/>
    <w:tmpl w:val="24C628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6D0097"/>
    <w:multiLevelType w:val="hybridMultilevel"/>
    <w:tmpl w:val="9C749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CDB3F93"/>
    <w:multiLevelType w:val="hybridMultilevel"/>
    <w:tmpl w:val="4C0832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2B7B5A"/>
    <w:multiLevelType w:val="hybridMultilevel"/>
    <w:tmpl w:val="0C324E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F680779"/>
    <w:multiLevelType w:val="hybridMultilevel"/>
    <w:tmpl w:val="CF849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2C6352E"/>
    <w:multiLevelType w:val="hybridMultilevel"/>
    <w:tmpl w:val="49F6E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134426"/>
    <w:multiLevelType w:val="hybridMultilevel"/>
    <w:tmpl w:val="40CC39F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5764B51"/>
    <w:multiLevelType w:val="hybridMultilevel"/>
    <w:tmpl w:val="747E8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6746C7A"/>
    <w:multiLevelType w:val="hybridMultilevel"/>
    <w:tmpl w:val="B56C7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576018"/>
    <w:multiLevelType w:val="hybridMultilevel"/>
    <w:tmpl w:val="88662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8EA54B6"/>
    <w:multiLevelType w:val="hybridMultilevel"/>
    <w:tmpl w:val="1D5CD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9211E99"/>
    <w:multiLevelType w:val="hybridMultilevel"/>
    <w:tmpl w:val="FA648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9ED19AF"/>
    <w:multiLevelType w:val="hybridMultilevel"/>
    <w:tmpl w:val="26F62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4259B1"/>
    <w:multiLevelType w:val="hybridMultilevel"/>
    <w:tmpl w:val="5AEA1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E55300A"/>
    <w:multiLevelType w:val="hybridMultilevel"/>
    <w:tmpl w:val="47F271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EDC57F7"/>
    <w:multiLevelType w:val="hybridMultilevel"/>
    <w:tmpl w:val="F294C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EFD5ECE"/>
    <w:multiLevelType w:val="hybridMultilevel"/>
    <w:tmpl w:val="8988C3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F36666A"/>
    <w:multiLevelType w:val="hybridMultilevel"/>
    <w:tmpl w:val="7F94D32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2FA03DB8"/>
    <w:multiLevelType w:val="hybridMultilevel"/>
    <w:tmpl w:val="F6A0E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21A5766"/>
    <w:multiLevelType w:val="hybridMultilevel"/>
    <w:tmpl w:val="3D8698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3DA73CB"/>
    <w:multiLevelType w:val="hybridMultilevel"/>
    <w:tmpl w:val="F05EEC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56B00B3"/>
    <w:multiLevelType w:val="hybridMultilevel"/>
    <w:tmpl w:val="183C3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A5B741E"/>
    <w:multiLevelType w:val="hybridMultilevel"/>
    <w:tmpl w:val="DE9A53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ADB11A6"/>
    <w:multiLevelType w:val="hybridMultilevel"/>
    <w:tmpl w:val="A6BAA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D8B47E7"/>
    <w:multiLevelType w:val="hybridMultilevel"/>
    <w:tmpl w:val="7BAAB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0820774"/>
    <w:multiLevelType w:val="hybridMultilevel"/>
    <w:tmpl w:val="2EA016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14A7D62"/>
    <w:multiLevelType w:val="hybridMultilevel"/>
    <w:tmpl w:val="F2FAEFF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3765A39"/>
    <w:multiLevelType w:val="hybridMultilevel"/>
    <w:tmpl w:val="2808F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52563B8"/>
    <w:multiLevelType w:val="hybridMultilevel"/>
    <w:tmpl w:val="8C785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5B16CE4"/>
    <w:multiLevelType w:val="hybridMultilevel"/>
    <w:tmpl w:val="69405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85D5546"/>
    <w:multiLevelType w:val="hybridMultilevel"/>
    <w:tmpl w:val="269C7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98421BD"/>
    <w:multiLevelType w:val="hybridMultilevel"/>
    <w:tmpl w:val="0A466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C2C751F"/>
    <w:multiLevelType w:val="hybridMultilevel"/>
    <w:tmpl w:val="E62CC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D10362F"/>
    <w:multiLevelType w:val="hybridMultilevel"/>
    <w:tmpl w:val="D004B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F286D46"/>
    <w:multiLevelType w:val="hybridMultilevel"/>
    <w:tmpl w:val="BEE60E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0A2276B"/>
    <w:multiLevelType w:val="hybridMultilevel"/>
    <w:tmpl w:val="DA0A47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4587EE7"/>
    <w:multiLevelType w:val="hybridMultilevel"/>
    <w:tmpl w:val="6F9AC7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4882073"/>
    <w:multiLevelType w:val="hybridMultilevel"/>
    <w:tmpl w:val="0E925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5D477C5"/>
    <w:multiLevelType w:val="hybridMultilevel"/>
    <w:tmpl w:val="26BC7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6720F6B"/>
    <w:multiLevelType w:val="hybridMultilevel"/>
    <w:tmpl w:val="61661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6A377C4"/>
    <w:multiLevelType w:val="hybridMultilevel"/>
    <w:tmpl w:val="DE32D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7A05C5D"/>
    <w:multiLevelType w:val="hybridMultilevel"/>
    <w:tmpl w:val="715438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5B3259AB"/>
    <w:multiLevelType w:val="hybridMultilevel"/>
    <w:tmpl w:val="9C0E6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21B5FF4"/>
    <w:multiLevelType w:val="hybridMultilevel"/>
    <w:tmpl w:val="CA04A4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B06118E"/>
    <w:multiLevelType w:val="hybridMultilevel"/>
    <w:tmpl w:val="F4701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C7060F8"/>
    <w:multiLevelType w:val="hybridMultilevel"/>
    <w:tmpl w:val="86F4B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DD37616"/>
    <w:multiLevelType w:val="hybridMultilevel"/>
    <w:tmpl w:val="F4E6A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2683FD7"/>
    <w:multiLevelType w:val="hybridMultilevel"/>
    <w:tmpl w:val="9B1AD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3455D37"/>
    <w:multiLevelType w:val="hybridMultilevel"/>
    <w:tmpl w:val="918C4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5CB320B"/>
    <w:multiLevelType w:val="hybridMultilevel"/>
    <w:tmpl w:val="715438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BA77F62"/>
    <w:multiLevelType w:val="hybridMultilevel"/>
    <w:tmpl w:val="4C70BD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C6329FA"/>
    <w:multiLevelType w:val="hybridMultilevel"/>
    <w:tmpl w:val="30E05950"/>
    <w:lvl w:ilvl="0" w:tplc="C790774A">
      <w:start w:val="1"/>
      <w:numFmt w:val="bullet"/>
      <w:pStyle w:val="a0"/>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C7557D2"/>
    <w:multiLevelType w:val="hybridMultilevel"/>
    <w:tmpl w:val="D73A48E6"/>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7CC730D4"/>
    <w:multiLevelType w:val="hybridMultilevel"/>
    <w:tmpl w:val="CB7E5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4"/>
  </w:num>
  <w:num w:numId="3">
    <w:abstractNumId w:val="10"/>
  </w:num>
  <w:num w:numId="4">
    <w:abstractNumId w:val="7"/>
  </w:num>
  <w:num w:numId="5">
    <w:abstractNumId w:val="48"/>
  </w:num>
  <w:num w:numId="6">
    <w:abstractNumId w:val="17"/>
  </w:num>
  <w:num w:numId="7">
    <w:abstractNumId w:val="29"/>
  </w:num>
  <w:num w:numId="8">
    <w:abstractNumId w:val="64"/>
  </w:num>
  <w:num w:numId="9">
    <w:abstractNumId w:val="19"/>
  </w:num>
  <w:num w:numId="10">
    <w:abstractNumId w:val="9"/>
  </w:num>
  <w:num w:numId="11">
    <w:abstractNumId w:val="63"/>
  </w:num>
  <w:num w:numId="12">
    <w:abstractNumId w:val="55"/>
  </w:num>
  <w:num w:numId="13">
    <w:abstractNumId w:val="3"/>
  </w:num>
  <w:num w:numId="14">
    <w:abstractNumId w:val="13"/>
  </w:num>
  <w:num w:numId="15">
    <w:abstractNumId w:val="20"/>
  </w:num>
  <w:num w:numId="16">
    <w:abstractNumId w:val="2"/>
  </w:num>
  <w:num w:numId="17">
    <w:abstractNumId w:val="57"/>
  </w:num>
  <w:num w:numId="18">
    <w:abstractNumId w:val="21"/>
  </w:num>
  <w:num w:numId="19">
    <w:abstractNumId w:val="11"/>
  </w:num>
  <w:num w:numId="20">
    <w:abstractNumId w:val="66"/>
  </w:num>
  <w:num w:numId="21">
    <w:abstractNumId w:val="45"/>
  </w:num>
  <w:num w:numId="22">
    <w:abstractNumId w:val="54"/>
  </w:num>
  <w:num w:numId="23">
    <w:abstractNumId w:val="62"/>
  </w:num>
  <w:num w:numId="24">
    <w:abstractNumId w:val="43"/>
  </w:num>
  <w:num w:numId="25">
    <w:abstractNumId w:val="50"/>
  </w:num>
  <w:num w:numId="26">
    <w:abstractNumId w:val="30"/>
  </w:num>
  <w:num w:numId="27">
    <w:abstractNumId w:val="52"/>
  </w:num>
  <w:num w:numId="28">
    <w:abstractNumId w:val="31"/>
  </w:num>
  <w:num w:numId="29">
    <w:abstractNumId w:val="23"/>
  </w:num>
  <w:num w:numId="30">
    <w:abstractNumId w:val="47"/>
  </w:num>
  <w:num w:numId="31">
    <w:abstractNumId w:val="39"/>
  </w:num>
  <w:num w:numId="32">
    <w:abstractNumId w:val="25"/>
  </w:num>
  <w:num w:numId="33">
    <w:abstractNumId w:val="26"/>
  </w:num>
  <w:num w:numId="34">
    <w:abstractNumId w:val="36"/>
  </w:num>
  <w:num w:numId="35">
    <w:abstractNumId w:val="49"/>
  </w:num>
  <w:num w:numId="36">
    <w:abstractNumId w:val="12"/>
  </w:num>
  <w:num w:numId="37">
    <w:abstractNumId w:val="67"/>
  </w:num>
  <w:num w:numId="38">
    <w:abstractNumId w:val="51"/>
  </w:num>
  <w:num w:numId="39">
    <w:abstractNumId w:val="56"/>
  </w:num>
  <w:num w:numId="40">
    <w:abstractNumId w:val="42"/>
  </w:num>
  <w:num w:numId="41">
    <w:abstractNumId w:val="24"/>
  </w:num>
  <w:num w:numId="42">
    <w:abstractNumId w:val="35"/>
  </w:num>
  <w:num w:numId="43">
    <w:abstractNumId w:val="16"/>
  </w:num>
  <w:num w:numId="44">
    <w:abstractNumId w:val="37"/>
  </w:num>
  <w:num w:numId="45">
    <w:abstractNumId w:val="60"/>
  </w:num>
  <w:num w:numId="46">
    <w:abstractNumId w:val="58"/>
  </w:num>
  <w:num w:numId="47">
    <w:abstractNumId w:val="32"/>
  </w:num>
  <w:num w:numId="48">
    <w:abstractNumId w:val="59"/>
  </w:num>
  <w:num w:numId="49">
    <w:abstractNumId w:val="8"/>
  </w:num>
  <w:num w:numId="50">
    <w:abstractNumId w:val="0"/>
  </w:num>
  <w:num w:numId="51">
    <w:abstractNumId w:val="1"/>
  </w:num>
  <w:num w:numId="52">
    <w:abstractNumId w:val="53"/>
  </w:num>
  <w:num w:numId="53">
    <w:abstractNumId w:val="38"/>
  </w:num>
  <w:num w:numId="54">
    <w:abstractNumId w:val="14"/>
  </w:num>
  <w:num w:numId="55">
    <w:abstractNumId w:val="33"/>
  </w:num>
  <w:num w:numId="56">
    <w:abstractNumId w:val="61"/>
  </w:num>
  <w:num w:numId="57">
    <w:abstractNumId w:val="15"/>
  </w:num>
  <w:num w:numId="58">
    <w:abstractNumId w:val="65"/>
  </w:num>
  <w:num w:numId="59">
    <w:abstractNumId w:val="27"/>
  </w:num>
  <w:num w:numId="60">
    <w:abstractNumId w:val="5"/>
  </w:num>
  <w:num w:numId="61">
    <w:abstractNumId w:val="28"/>
  </w:num>
  <w:num w:numId="62">
    <w:abstractNumId w:val="34"/>
  </w:num>
  <w:num w:numId="63">
    <w:abstractNumId w:val="40"/>
  </w:num>
  <w:num w:numId="64">
    <w:abstractNumId w:val="46"/>
  </w:num>
  <w:num w:numId="65">
    <w:abstractNumId w:val="41"/>
  </w:num>
  <w:num w:numId="66">
    <w:abstractNumId w:val="6"/>
  </w:num>
  <w:num w:numId="67">
    <w:abstractNumId w:val="22"/>
  </w:num>
  <w:num w:numId="68">
    <w:abstractNumId w:val="1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A195E"/>
    <w:rsid w:val="00002CBC"/>
    <w:rsid w:val="00010497"/>
    <w:rsid w:val="00013FC5"/>
    <w:rsid w:val="000172C7"/>
    <w:rsid w:val="00022FB9"/>
    <w:rsid w:val="000249A9"/>
    <w:rsid w:val="000279B0"/>
    <w:rsid w:val="000353F3"/>
    <w:rsid w:val="00035C57"/>
    <w:rsid w:val="00040ED5"/>
    <w:rsid w:val="00046C77"/>
    <w:rsid w:val="00052E59"/>
    <w:rsid w:val="00054BC6"/>
    <w:rsid w:val="000559A5"/>
    <w:rsid w:val="000579C7"/>
    <w:rsid w:val="00064391"/>
    <w:rsid w:val="000647BE"/>
    <w:rsid w:val="00075385"/>
    <w:rsid w:val="00087234"/>
    <w:rsid w:val="00090AAA"/>
    <w:rsid w:val="00091FF3"/>
    <w:rsid w:val="00093A10"/>
    <w:rsid w:val="00094D43"/>
    <w:rsid w:val="00095826"/>
    <w:rsid w:val="000958E9"/>
    <w:rsid w:val="000971E2"/>
    <w:rsid w:val="000A09DD"/>
    <w:rsid w:val="000A27C0"/>
    <w:rsid w:val="000A607D"/>
    <w:rsid w:val="000A6CD5"/>
    <w:rsid w:val="000B3B38"/>
    <w:rsid w:val="000B3BE8"/>
    <w:rsid w:val="000C0ECE"/>
    <w:rsid w:val="000C23DC"/>
    <w:rsid w:val="000C2DB9"/>
    <w:rsid w:val="000D7638"/>
    <w:rsid w:val="000E139D"/>
    <w:rsid w:val="000E197A"/>
    <w:rsid w:val="000E21D7"/>
    <w:rsid w:val="000E2635"/>
    <w:rsid w:val="000E321B"/>
    <w:rsid w:val="000E6037"/>
    <w:rsid w:val="000F020D"/>
    <w:rsid w:val="000F0C56"/>
    <w:rsid w:val="000F0E0C"/>
    <w:rsid w:val="000F4BC0"/>
    <w:rsid w:val="000F7C8B"/>
    <w:rsid w:val="001045D4"/>
    <w:rsid w:val="00105DB1"/>
    <w:rsid w:val="00105F60"/>
    <w:rsid w:val="0011227F"/>
    <w:rsid w:val="001128BF"/>
    <w:rsid w:val="0011385F"/>
    <w:rsid w:val="00113D23"/>
    <w:rsid w:val="001156FE"/>
    <w:rsid w:val="00117ED9"/>
    <w:rsid w:val="00120E25"/>
    <w:rsid w:val="001239B8"/>
    <w:rsid w:val="0012405D"/>
    <w:rsid w:val="001261AC"/>
    <w:rsid w:val="00126659"/>
    <w:rsid w:val="001337DF"/>
    <w:rsid w:val="00137676"/>
    <w:rsid w:val="00142AB5"/>
    <w:rsid w:val="00144782"/>
    <w:rsid w:val="00144E0B"/>
    <w:rsid w:val="0014616F"/>
    <w:rsid w:val="00147D49"/>
    <w:rsid w:val="00154FC8"/>
    <w:rsid w:val="001621C3"/>
    <w:rsid w:val="00162851"/>
    <w:rsid w:val="00163838"/>
    <w:rsid w:val="00170B98"/>
    <w:rsid w:val="00171C9C"/>
    <w:rsid w:val="00174817"/>
    <w:rsid w:val="00177FF6"/>
    <w:rsid w:val="001813F9"/>
    <w:rsid w:val="00181678"/>
    <w:rsid w:val="00182478"/>
    <w:rsid w:val="001840EE"/>
    <w:rsid w:val="00186810"/>
    <w:rsid w:val="00186F93"/>
    <w:rsid w:val="00193B9A"/>
    <w:rsid w:val="001B07E7"/>
    <w:rsid w:val="001B2756"/>
    <w:rsid w:val="001C32FB"/>
    <w:rsid w:val="001C55EC"/>
    <w:rsid w:val="001D113A"/>
    <w:rsid w:val="001D3A4E"/>
    <w:rsid w:val="001D6646"/>
    <w:rsid w:val="001D732C"/>
    <w:rsid w:val="001E5906"/>
    <w:rsid w:val="001E7736"/>
    <w:rsid w:val="001F3114"/>
    <w:rsid w:val="00210927"/>
    <w:rsid w:val="002114F6"/>
    <w:rsid w:val="00211C8A"/>
    <w:rsid w:val="0021276E"/>
    <w:rsid w:val="00212905"/>
    <w:rsid w:val="002140CD"/>
    <w:rsid w:val="002158AD"/>
    <w:rsid w:val="00226505"/>
    <w:rsid w:val="00241967"/>
    <w:rsid w:val="00242557"/>
    <w:rsid w:val="0024441F"/>
    <w:rsid w:val="00255137"/>
    <w:rsid w:val="00255774"/>
    <w:rsid w:val="002564E8"/>
    <w:rsid w:val="00263063"/>
    <w:rsid w:val="00266510"/>
    <w:rsid w:val="002671FD"/>
    <w:rsid w:val="00272F1D"/>
    <w:rsid w:val="00273D9F"/>
    <w:rsid w:val="0027414C"/>
    <w:rsid w:val="00275152"/>
    <w:rsid w:val="0028075B"/>
    <w:rsid w:val="00292213"/>
    <w:rsid w:val="00293A8B"/>
    <w:rsid w:val="002947DF"/>
    <w:rsid w:val="002A0E98"/>
    <w:rsid w:val="002A3060"/>
    <w:rsid w:val="002A433F"/>
    <w:rsid w:val="002A59DE"/>
    <w:rsid w:val="002A62B4"/>
    <w:rsid w:val="002B18ED"/>
    <w:rsid w:val="002B26F9"/>
    <w:rsid w:val="002B2A7D"/>
    <w:rsid w:val="002B2FB2"/>
    <w:rsid w:val="002B3C72"/>
    <w:rsid w:val="002C1201"/>
    <w:rsid w:val="002C1EB1"/>
    <w:rsid w:val="002C2051"/>
    <w:rsid w:val="002C438A"/>
    <w:rsid w:val="002C4A71"/>
    <w:rsid w:val="002C7138"/>
    <w:rsid w:val="002D32A4"/>
    <w:rsid w:val="002E1C44"/>
    <w:rsid w:val="002E32F3"/>
    <w:rsid w:val="002F2713"/>
    <w:rsid w:val="002F2742"/>
    <w:rsid w:val="002F5271"/>
    <w:rsid w:val="00310AE2"/>
    <w:rsid w:val="0031676D"/>
    <w:rsid w:val="00321F55"/>
    <w:rsid w:val="003244F0"/>
    <w:rsid w:val="00326934"/>
    <w:rsid w:val="00326FF2"/>
    <w:rsid w:val="00330E6A"/>
    <w:rsid w:val="00331ED3"/>
    <w:rsid w:val="0033352D"/>
    <w:rsid w:val="0033485B"/>
    <w:rsid w:val="00334AA8"/>
    <w:rsid w:val="00335765"/>
    <w:rsid w:val="00342C94"/>
    <w:rsid w:val="003444FB"/>
    <w:rsid w:val="0034454C"/>
    <w:rsid w:val="003476E6"/>
    <w:rsid w:val="003539DE"/>
    <w:rsid w:val="00357177"/>
    <w:rsid w:val="003642D8"/>
    <w:rsid w:val="003676D1"/>
    <w:rsid w:val="00370807"/>
    <w:rsid w:val="0037389A"/>
    <w:rsid w:val="003765C3"/>
    <w:rsid w:val="00376A93"/>
    <w:rsid w:val="00377BF7"/>
    <w:rsid w:val="00382F32"/>
    <w:rsid w:val="003875DB"/>
    <w:rsid w:val="00393A29"/>
    <w:rsid w:val="003A194B"/>
    <w:rsid w:val="003A2D12"/>
    <w:rsid w:val="003A443A"/>
    <w:rsid w:val="003A4A4B"/>
    <w:rsid w:val="003A56DD"/>
    <w:rsid w:val="003A75CD"/>
    <w:rsid w:val="003B5370"/>
    <w:rsid w:val="003C5D0C"/>
    <w:rsid w:val="003C6108"/>
    <w:rsid w:val="003D6A30"/>
    <w:rsid w:val="003E055C"/>
    <w:rsid w:val="003E1E14"/>
    <w:rsid w:val="003E3610"/>
    <w:rsid w:val="003E3ED1"/>
    <w:rsid w:val="003E4903"/>
    <w:rsid w:val="003E703A"/>
    <w:rsid w:val="003F37A7"/>
    <w:rsid w:val="0040044D"/>
    <w:rsid w:val="0040152C"/>
    <w:rsid w:val="004062E2"/>
    <w:rsid w:val="00412603"/>
    <w:rsid w:val="00412730"/>
    <w:rsid w:val="00413D68"/>
    <w:rsid w:val="00427AB8"/>
    <w:rsid w:val="004312C4"/>
    <w:rsid w:val="00433B5D"/>
    <w:rsid w:val="00437484"/>
    <w:rsid w:val="00443751"/>
    <w:rsid w:val="00450413"/>
    <w:rsid w:val="004517AE"/>
    <w:rsid w:val="0045255D"/>
    <w:rsid w:val="004608CD"/>
    <w:rsid w:val="0046404A"/>
    <w:rsid w:val="00464286"/>
    <w:rsid w:val="00466303"/>
    <w:rsid w:val="00467129"/>
    <w:rsid w:val="00467745"/>
    <w:rsid w:val="00470DA3"/>
    <w:rsid w:val="00470EC6"/>
    <w:rsid w:val="00474347"/>
    <w:rsid w:val="0047540E"/>
    <w:rsid w:val="004833AF"/>
    <w:rsid w:val="00490ACB"/>
    <w:rsid w:val="0049540E"/>
    <w:rsid w:val="004A18C3"/>
    <w:rsid w:val="004A6885"/>
    <w:rsid w:val="004B08D5"/>
    <w:rsid w:val="004D553F"/>
    <w:rsid w:val="004D7C5C"/>
    <w:rsid w:val="004E1B3C"/>
    <w:rsid w:val="004E1FA0"/>
    <w:rsid w:val="004E20A8"/>
    <w:rsid w:val="004E3DC7"/>
    <w:rsid w:val="004F1626"/>
    <w:rsid w:val="004F2352"/>
    <w:rsid w:val="004F68A3"/>
    <w:rsid w:val="004F7376"/>
    <w:rsid w:val="004F7B52"/>
    <w:rsid w:val="0050355F"/>
    <w:rsid w:val="00515823"/>
    <w:rsid w:val="00530D30"/>
    <w:rsid w:val="00533837"/>
    <w:rsid w:val="00536CA3"/>
    <w:rsid w:val="005431AE"/>
    <w:rsid w:val="005516F4"/>
    <w:rsid w:val="00553092"/>
    <w:rsid w:val="0055523A"/>
    <w:rsid w:val="00556731"/>
    <w:rsid w:val="005634B8"/>
    <w:rsid w:val="00566665"/>
    <w:rsid w:val="0057046A"/>
    <w:rsid w:val="0057509F"/>
    <w:rsid w:val="005751D5"/>
    <w:rsid w:val="00583386"/>
    <w:rsid w:val="0058403E"/>
    <w:rsid w:val="00587F4F"/>
    <w:rsid w:val="00593CEE"/>
    <w:rsid w:val="00595437"/>
    <w:rsid w:val="005A1040"/>
    <w:rsid w:val="005A1C40"/>
    <w:rsid w:val="005A66EF"/>
    <w:rsid w:val="005B07B1"/>
    <w:rsid w:val="005B17E9"/>
    <w:rsid w:val="005B30E8"/>
    <w:rsid w:val="005B47FF"/>
    <w:rsid w:val="005C0DC3"/>
    <w:rsid w:val="005C23F4"/>
    <w:rsid w:val="005C2644"/>
    <w:rsid w:val="005C7A52"/>
    <w:rsid w:val="005D0574"/>
    <w:rsid w:val="005D2AF4"/>
    <w:rsid w:val="005D3A8E"/>
    <w:rsid w:val="005D5EC1"/>
    <w:rsid w:val="005E115F"/>
    <w:rsid w:val="005E1810"/>
    <w:rsid w:val="005E7A72"/>
    <w:rsid w:val="005F1FBF"/>
    <w:rsid w:val="00603974"/>
    <w:rsid w:val="00603AEA"/>
    <w:rsid w:val="00604146"/>
    <w:rsid w:val="00606FBF"/>
    <w:rsid w:val="00607785"/>
    <w:rsid w:val="00607DAA"/>
    <w:rsid w:val="006100B7"/>
    <w:rsid w:val="00613ED3"/>
    <w:rsid w:val="00615EB0"/>
    <w:rsid w:val="00626499"/>
    <w:rsid w:val="00636882"/>
    <w:rsid w:val="00642454"/>
    <w:rsid w:val="00652AF7"/>
    <w:rsid w:val="006558EA"/>
    <w:rsid w:val="00656860"/>
    <w:rsid w:val="00663AF8"/>
    <w:rsid w:val="00666134"/>
    <w:rsid w:val="00666BC6"/>
    <w:rsid w:val="00674BCE"/>
    <w:rsid w:val="00676FFF"/>
    <w:rsid w:val="00681C1A"/>
    <w:rsid w:val="006854A4"/>
    <w:rsid w:val="006920B7"/>
    <w:rsid w:val="00697405"/>
    <w:rsid w:val="006A4EBB"/>
    <w:rsid w:val="006A520A"/>
    <w:rsid w:val="006B106F"/>
    <w:rsid w:val="006C06F3"/>
    <w:rsid w:val="006C2569"/>
    <w:rsid w:val="006C6A03"/>
    <w:rsid w:val="006C6C4F"/>
    <w:rsid w:val="006E0260"/>
    <w:rsid w:val="006E1072"/>
    <w:rsid w:val="006E33D1"/>
    <w:rsid w:val="006E4A43"/>
    <w:rsid w:val="006F0C65"/>
    <w:rsid w:val="006F0FB7"/>
    <w:rsid w:val="006F1755"/>
    <w:rsid w:val="006F6B2C"/>
    <w:rsid w:val="00705733"/>
    <w:rsid w:val="00713BE6"/>
    <w:rsid w:val="00714E5D"/>
    <w:rsid w:val="007241DC"/>
    <w:rsid w:val="00727CF1"/>
    <w:rsid w:val="00730983"/>
    <w:rsid w:val="0073425D"/>
    <w:rsid w:val="00736692"/>
    <w:rsid w:val="00740A6B"/>
    <w:rsid w:val="0074271F"/>
    <w:rsid w:val="0075045B"/>
    <w:rsid w:val="00751CE9"/>
    <w:rsid w:val="00752F87"/>
    <w:rsid w:val="00766D00"/>
    <w:rsid w:val="00773632"/>
    <w:rsid w:val="007831A1"/>
    <w:rsid w:val="0078528A"/>
    <w:rsid w:val="00791899"/>
    <w:rsid w:val="007955DD"/>
    <w:rsid w:val="00796399"/>
    <w:rsid w:val="007A4391"/>
    <w:rsid w:val="007A50A3"/>
    <w:rsid w:val="007A686E"/>
    <w:rsid w:val="007A6DEE"/>
    <w:rsid w:val="007B00F6"/>
    <w:rsid w:val="007B1905"/>
    <w:rsid w:val="007B4E77"/>
    <w:rsid w:val="007B5162"/>
    <w:rsid w:val="007B78B0"/>
    <w:rsid w:val="007C25D2"/>
    <w:rsid w:val="007C2F97"/>
    <w:rsid w:val="007C47D4"/>
    <w:rsid w:val="007C70CD"/>
    <w:rsid w:val="007D0702"/>
    <w:rsid w:val="007D3831"/>
    <w:rsid w:val="007D4945"/>
    <w:rsid w:val="007D76E2"/>
    <w:rsid w:val="007D7BBC"/>
    <w:rsid w:val="007E19EC"/>
    <w:rsid w:val="007E6B7B"/>
    <w:rsid w:val="007E7305"/>
    <w:rsid w:val="007F0883"/>
    <w:rsid w:val="007F357D"/>
    <w:rsid w:val="00804D51"/>
    <w:rsid w:val="00806951"/>
    <w:rsid w:val="00810AE3"/>
    <w:rsid w:val="00810DA3"/>
    <w:rsid w:val="008112BE"/>
    <w:rsid w:val="00811EE6"/>
    <w:rsid w:val="00812117"/>
    <w:rsid w:val="00812B5C"/>
    <w:rsid w:val="00822892"/>
    <w:rsid w:val="0082393C"/>
    <w:rsid w:val="0083099D"/>
    <w:rsid w:val="00836931"/>
    <w:rsid w:val="008441F1"/>
    <w:rsid w:val="00845E64"/>
    <w:rsid w:val="00847979"/>
    <w:rsid w:val="00847D91"/>
    <w:rsid w:val="00847DBD"/>
    <w:rsid w:val="008529C8"/>
    <w:rsid w:val="00854DCE"/>
    <w:rsid w:val="00861562"/>
    <w:rsid w:val="00863102"/>
    <w:rsid w:val="00863476"/>
    <w:rsid w:val="00865D1A"/>
    <w:rsid w:val="008664E5"/>
    <w:rsid w:val="00891BD5"/>
    <w:rsid w:val="00894F93"/>
    <w:rsid w:val="008A0566"/>
    <w:rsid w:val="008A1B6C"/>
    <w:rsid w:val="008A1CB8"/>
    <w:rsid w:val="008A67A7"/>
    <w:rsid w:val="008A72BE"/>
    <w:rsid w:val="008B65A2"/>
    <w:rsid w:val="008C1A43"/>
    <w:rsid w:val="008C3D1B"/>
    <w:rsid w:val="008C6ABD"/>
    <w:rsid w:val="008D3441"/>
    <w:rsid w:val="008D56E9"/>
    <w:rsid w:val="008E39E7"/>
    <w:rsid w:val="008E531B"/>
    <w:rsid w:val="008E75B5"/>
    <w:rsid w:val="008F0330"/>
    <w:rsid w:val="008F4475"/>
    <w:rsid w:val="009044FB"/>
    <w:rsid w:val="009101B6"/>
    <w:rsid w:val="009103BF"/>
    <w:rsid w:val="00911893"/>
    <w:rsid w:val="00912DC1"/>
    <w:rsid w:val="009134DC"/>
    <w:rsid w:val="00915D7B"/>
    <w:rsid w:val="00921556"/>
    <w:rsid w:val="00930221"/>
    <w:rsid w:val="00931AF6"/>
    <w:rsid w:val="0093690F"/>
    <w:rsid w:val="00937FF3"/>
    <w:rsid w:val="009422C0"/>
    <w:rsid w:val="00943F91"/>
    <w:rsid w:val="0095233C"/>
    <w:rsid w:val="009553DF"/>
    <w:rsid w:val="00961E1C"/>
    <w:rsid w:val="00962330"/>
    <w:rsid w:val="00965B2E"/>
    <w:rsid w:val="00967040"/>
    <w:rsid w:val="009713AF"/>
    <w:rsid w:val="00976980"/>
    <w:rsid w:val="00976ED6"/>
    <w:rsid w:val="00980C7D"/>
    <w:rsid w:val="00982A78"/>
    <w:rsid w:val="00984818"/>
    <w:rsid w:val="00985B1F"/>
    <w:rsid w:val="009932DB"/>
    <w:rsid w:val="009972BF"/>
    <w:rsid w:val="009A1177"/>
    <w:rsid w:val="009A3AE6"/>
    <w:rsid w:val="009A3FD8"/>
    <w:rsid w:val="009A583E"/>
    <w:rsid w:val="009A588F"/>
    <w:rsid w:val="009A6C57"/>
    <w:rsid w:val="009A7762"/>
    <w:rsid w:val="009B343B"/>
    <w:rsid w:val="009B44DC"/>
    <w:rsid w:val="009B51D1"/>
    <w:rsid w:val="009B7D07"/>
    <w:rsid w:val="009D103A"/>
    <w:rsid w:val="009D335F"/>
    <w:rsid w:val="009D60F8"/>
    <w:rsid w:val="009E0A5A"/>
    <w:rsid w:val="009E2366"/>
    <w:rsid w:val="009F5358"/>
    <w:rsid w:val="009F5971"/>
    <w:rsid w:val="009F74E5"/>
    <w:rsid w:val="00A1761F"/>
    <w:rsid w:val="00A1780A"/>
    <w:rsid w:val="00A17CBD"/>
    <w:rsid w:val="00A24D71"/>
    <w:rsid w:val="00A27225"/>
    <w:rsid w:val="00A366B1"/>
    <w:rsid w:val="00A3766E"/>
    <w:rsid w:val="00A416E6"/>
    <w:rsid w:val="00A436EA"/>
    <w:rsid w:val="00A4640C"/>
    <w:rsid w:val="00A475CC"/>
    <w:rsid w:val="00A53E50"/>
    <w:rsid w:val="00A57DE0"/>
    <w:rsid w:val="00A63500"/>
    <w:rsid w:val="00A67B8E"/>
    <w:rsid w:val="00A81EE7"/>
    <w:rsid w:val="00A85996"/>
    <w:rsid w:val="00A91653"/>
    <w:rsid w:val="00A9359B"/>
    <w:rsid w:val="00A952F0"/>
    <w:rsid w:val="00AA3C67"/>
    <w:rsid w:val="00AA4AC8"/>
    <w:rsid w:val="00AA67A2"/>
    <w:rsid w:val="00AB3AD1"/>
    <w:rsid w:val="00AD53BC"/>
    <w:rsid w:val="00AE666A"/>
    <w:rsid w:val="00AE6C12"/>
    <w:rsid w:val="00AF0A22"/>
    <w:rsid w:val="00AF130B"/>
    <w:rsid w:val="00AF475F"/>
    <w:rsid w:val="00B03B96"/>
    <w:rsid w:val="00B05A25"/>
    <w:rsid w:val="00B2096C"/>
    <w:rsid w:val="00B24368"/>
    <w:rsid w:val="00B24DA9"/>
    <w:rsid w:val="00B26DDB"/>
    <w:rsid w:val="00B2707C"/>
    <w:rsid w:val="00B344F8"/>
    <w:rsid w:val="00B40410"/>
    <w:rsid w:val="00B43922"/>
    <w:rsid w:val="00B46481"/>
    <w:rsid w:val="00B510EC"/>
    <w:rsid w:val="00B5339A"/>
    <w:rsid w:val="00B54847"/>
    <w:rsid w:val="00B55088"/>
    <w:rsid w:val="00B57819"/>
    <w:rsid w:val="00B70137"/>
    <w:rsid w:val="00B7231D"/>
    <w:rsid w:val="00B7444C"/>
    <w:rsid w:val="00B81561"/>
    <w:rsid w:val="00B85EE3"/>
    <w:rsid w:val="00B933A0"/>
    <w:rsid w:val="00B9645F"/>
    <w:rsid w:val="00B97580"/>
    <w:rsid w:val="00B97CDD"/>
    <w:rsid w:val="00BA0F09"/>
    <w:rsid w:val="00BA2C07"/>
    <w:rsid w:val="00BA2CF2"/>
    <w:rsid w:val="00BA4963"/>
    <w:rsid w:val="00BA5546"/>
    <w:rsid w:val="00BA5A21"/>
    <w:rsid w:val="00BA7097"/>
    <w:rsid w:val="00BB3021"/>
    <w:rsid w:val="00BB7B27"/>
    <w:rsid w:val="00BB7E60"/>
    <w:rsid w:val="00BD2114"/>
    <w:rsid w:val="00BD4974"/>
    <w:rsid w:val="00BD4AD3"/>
    <w:rsid w:val="00BD6B39"/>
    <w:rsid w:val="00BE2B27"/>
    <w:rsid w:val="00BF3D52"/>
    <w:rsid w:val="00BF4F4A"/>
    <w:rsid w:val="00BF5269"/>
    <w:rsid w:val="00BF64DD"/>
    <w:rsid w:val="00BF759D"/>
    <w:rsid w:val="00BF77B8"/>
    <w:rsid w:val="00BF78B6"/>
    <w:rsid w:val="00C009AF"/>
    <w:rsid w:val="00C033F7"/>
    <w:rsid w:val="00C06F4B"/>
    <w:rsid w:val="00C138FB"/>
    <w:rsid w:val="00C16B59"/>
    <w:rsid w:val="00C21BA6"/>
    <w:rsid w:val="00C2262F"/>
    <w:rsid w:val="00C23327"/>
    <w:rsid w:val="00C260EB"/>
    <w:rsid w:val="00C2787B"/>
    <w:rsid w:val="00C30E51"/>
    <w:rsid w:val="00C35070"/>
    <w:rsid w:val="00C41D3E"/>
    <w:rsid w:val="00C42787"/>
    <w:rsid w:val="00C5469E"/>
    <w:rsid w:val="00C57BF3"/>
    <w:rsid w:val="00C60816"/>
    <w:rsid w:val="00C71C27"/>
    <w:rsid w:val="00C733D1"/>
    <w:rsid w:val="00C73627"/>
    <w:rsid w:val="00C76E1B"/>
    <w:rsid w:val="00C818DB"/>
    <w:rsid w:val="00C90E75"/>
    <w:rsid w:val="00C938C6"/>
    <w:rsid w:val="00C947E1"/>
    <w:rsid w:val="00C95DFE"/>
    <w:rsid w:val="00CA195E"/>
    <w:rsid w:val="00CA1DBC"/>
    <w:rsid w:val="00CA4C72"/>
    <w:rsid w:val="00CA66F3"/>
    <w:rsid w:val="00CA7734"/>
    <w:rsid w:val="00CB4076"/>
    <w:rsid w:val="00CC3A4A"/>
    <w:rsid w:val="00CD08D9"/>
    <w:rsid w:val="00CD1422"/>
    <w:rsid w:val="00CD1896"/>
    <w:rsid w:val="00CD48B9"/>
    <w:rsid w:val="00CD64EF"/>
    <w:rsid w:val="00CD659F"/>
    <w:rsid w:val="00CD795F"/>
    <w:rsid w:val="00CE1B77"/>
    <w:rsid w:val="00D02E6B"/>
    <w:rsid w:val="00D03579"/>
    <w:rsid w:val="00D156A6"/>
    <w:rsid w:val="00D159B2"/>
    <w:rsid w:val="00D205B7"/>
    <w:rsid w:val="00D20FB6"/>
    <w:rsid w:val="00D25FC9"/>
    <w:rsid w:val="00D26A78"/>
    <w:rsid w:val="00D3032E"/>
    <w:rsid w:val="00D30DDF"/>
    <w:rsid w:val="00D33F05"/>
    <w:rsid w:val="00D3767B"/>
    <w:rsid w:val="00D41924"/>
    <w:rsid w:val="00D45044"/>
    <w:rsid w:val="00D4604D"/>
    <w:rsid w:val="00D461F1"/>
    <w:rsid w:val="00D5054F"/>
    <w:rsid w:val="00D51E17"/>
    <w:rsid w:val="00D635CD"/>
    <w:rsid w:val="00D65821"/>
    <w:rsid w:val="00D71C2D"/>
    <w:rsid w:val="00D74584"/>
    <w:rsid w:val="00D841C8"/>
    <w:rsid w:val="00D84954"/>
    <w:rsid w:val="00D8683E"/>
    <w:rsid w:val="00D916C7"/>
    <w:rsid w:val="00D9304D"/>
    <w:rsid w:val="00D93D1B"/>
    <w:rsid w:val="00D95B43"/>
    <w:rsid w:val="00D96858"/>
    <w:rsid w:val="00D97908"/>
    <w:rsid w:val="00DA326E"/>
    <w:rsid w:val="00DA42C8"/>
    <w:rsid w:val="00DA4F42"/>
    <w:rsid w:val="00DA7EBC"/>
    <w:rsid w:val="00DB0148"/>
    <w:rsid w:val="00DB2DA4"/>
    <w:rsid w:val="00DB4E45"/>
    <w:rsid w:val="00DC3EA3"/>
    <w:rsid w:val="00DD39A2"/>
    <w:rsid w:val="00DD761D"/>
    <w:rsid w:val="00DE00D4"/>
    <w:rsid w:val="00DE05E0"/>
    <w:rsid w:val="00DF0F3A"/>
    <w:rsid w:val="00DF2C39"/>
    <w:rsid w:val="00DF412F"/>
    <w:rsid w:val="00DF5333"/>
    <w:rsid w:val="00DF5BA6"/>
    <w:rsid w:val="00DF684E"/>
    <w:rsid w:val="00DF7A24"/>
    <w:rsid w:val="00E013B2"/>
    <w:rsid w:val="00E02BE0"/>
    <w:rsid w:val="00E07D1C"/>
    <w:rsid w:val="00E13B7A"/>
    <w:rsid w:val="00E13C42"/>
    <w:rsid w:val="00E14162"/>
    <w:rsid w:val="00E1789B"/>
    <w:rsid w:val="00E242B7"/>
    <w:rsid w:val="00E31C2B"/>
    <w:rsid w:val="00E3601D"/>
    <w:rsid w:val="00E36F95"/>
    <w:rsid w:val="00E40407"/>
    <w:rsid w:val="00E40F20"/>
    <w:rsid w:val="00E43D1F"/>
    <w:rsid w:val="00E43E13"/>
    <w:rsid w:val="00E444B2"/>
    <w:rsid w:val="00E505EF"/>
    <w:rsid w:val="00E52F10"/>
    <w:rsid w:val="00E645E7"/>
    <w:rsid w:val="00E7031C"/>
    <w:rsid w:val="00E705C7"/>
    <w:rsid w:val="00E73F09"/>
    <w:rsid w:val="00E74DCF"/>
    <w:rsid w:val="00E76969"/>
    <w:rsid w:val="00E84348"/>
    <w:rsid w:val="00E84C75"/>
    <w:rsid w:val="00E876C4"/>
    <w:rsid w:val="00E93AD9"/>
    <w:rsid w:val="00E93D90"/>
    <w:rsid w:val="00E94C6C"/>
    <w:rsid w:val="00E95F5B"/>
    <w:rsid w:val="00E972CE"/>
    <w:rsid w:val="00E9782E"/>
    <w:rsid w:val="00EA0D82"/>
    <w:rsid w:val="00EB1AB9"/>
    <w:rsid w:val="00EB31F7"/>
    <w:rsid w:val="00EB3EAA"/>
    <w:rsid w:val="00EB4A3F"/>
    <w:rsid w:val="00EC15A6"/>
    <w:rsid w:val="00ED1021"/>
    <w:rsid w:val="00ED259C"/>
    <w:rsid w:val="00ED6046"/>
    <w:rsid w:val="00EE58A9"/>
    <w:rsid w:val="00EE7A90"/>
    <w:rsid w:val="00EF6A88"/>
    <w:rsid w:val="00F01CBD"/>
    <w:rsid w:val="00F1622C"/>
    <w:rsid w:val="00F2163F"/>
    <w:rsid w:val="00F32CF3"/>
    <w:rsid w:val="00F33D0E"/>
    <w:rsid w:val="00F34E8D"/>
    <w:rsid w:val="00F37433"/>
    <w:rsid w:val="00F41E43"/>
    <w:rsid w:val="00F457FB"/>
    <w:rsid w:val="00F46EB3"/>
    <w:rsid w:val="00F5343B"/>
    <w:rsid w:val="00F569D0"/>
    <w:rsid w:val="00F6184C"/>
    <w:rsid w:val="00F64FAD"/>
    <w:rsid w:val="00F66046"/>
    <w:rsid w:val="00F729BD"/>
    <w:rsid w:val="00F816C3"/>
    <w:rsid w:val="00F82D84"/>
    <w:rsid w:val="00F92E80"/>
    <w:rsid w:val="00F9511D"/>
    <w:rsid w:val="00F958DC"/>
    <w:rsid w:val="00F97673"/>
    <w:rsid w:val="00FA10F1"/>
    <w:rsid w:val="00FA3CA6"/>
    <w:rsid w:val="00FA4FE5"/>
    <w:rsid w:val="00FB3737"/>
    <w:rsid w:val="00FB40EA"/>
    <w:rsid w:val="00FB4180"/>
    <w:rsid w:val="00FB66C4"/>
    <w:rsid w:val="00FC3A22"/>
    <w:rsid w:val="00FC560F"/>
    <w:rsid w:val="00FC7C6D"/>
    <w:rsid w:val="00FD073F"/>
    <w:rsid w:val="00FD2B86"/>
    <w:rsid w:val="00FD4D4F"/>
    <w:rsid w:val="00FE0D96"/>
    <w:rsid w:val="00FE4F12"/>
    <w:rsid w:val="00FE5AF9"/>
    <w:rsid w:val="00FE5B42"/>
    <w:rsid w:val="00FF338B"/>
    <w:rsid w:val="00FF633E"/>
    <w:rsid w:val="00FF72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strokecolor="none"/>
    </o:shapedefaults>
    <o:shapelayout v:ext="edit">
      <o:idmap v:ext="edit" data="1"/>
      <o:rules v:ext="edit">
        <o:r id="V:Rule168" type="connector" idref="#_x0000_s1462"/>
        <o:r id="V:Rule169" type="connector" idref="#_x0000_s1362"/>
        <o:r id="V:Rule170" type="connector" idref="#_x0000_s1382"/>
        <o:r id="V:Rule171" type="connector" idref="#_x0000_s1392"/>
        <o:r id="V:Rule172" type="connector" idref="#_x0000_s1389"/>
        <o:r id="V:Rule173" type="connector" idref="#_x0000_s1636"/>
        <o:r id="V:Rule174" type="connector" idref="#_x0000_s1482"/>
        <o:r id="V:Rule175" type="connector" idref="#_x0000_s1484"/>
        <o:r id="V:Rule176" type="connector" idref="#_x0000_s1369"/>
        <o:r id="V:Rule177" type="connector" idref="#_x0000_s1474"/>
        <o:r id="V:Rule178" type="connector" idref="#_x0000_s1432"/>
        <o:r id="V:Rule179" type="connector" idref="#_x0000_s1401"/>
        <o:r id="V:Rule180" type="connector" idref="#_x0000_s1471"/>
        <o:r id="V:Rule181" type="connector" idref="#_x0000_s1387"/>
        <o:r id="V:Rule182" type="connector" idref="#_x0000_s1467"/>
        <o:r id="V:Rule183" type="connector" idref="#_x0000_s1363"/>
        <o:r id="V:Rule184" type="connector" idref="#_x0000_s1371"/>
        <o:r id="V:Rule185" type="connector" idref="#_x0000_s1469"/>
        <o:r id="V:Rule186" type="connector" idref="#_x0000_s1475"/>
        <o:r id="V:Rule187" type="connector" idref="#_x0000_s1373"/>
        <o:r id="V:Rule188" type="connector" idref="#_x0000_s1602"/>
        <o:r id="V:Rule189" type="connector" idref="#Прямая со стрелкой 13"/>
        <o:r id="V:Rule190" type="connector" idref="#_x0000_s1427"/>
        <o:r id="V:Rule191" type="connector" idref="#_x0000_s1461"/>
        <o:r id="V:Rule192" type="connector" idref="#_x0000_s1639"/>
        <o:r id="V:Rule193" type="connector" idref="#_x0000_s1479"/>
        <o:r id="V:Rule194" type="connector" idref="#_x0000_s1414"/>
        <o:r id="V:Rule195" type="connector" idref="#_x0000_s1441"/>
        <o:r id="V:Rule196" type="connector" idref="#_x0000_s1488"/>
        <o:r id="V:Rule197" type="connector" idref="#_x0000_s1486"/>
        <o:r id="V:Rule198" type="connector" idref="#_x0000_s1390"/>
        <o:r id="V:Rule199" type="connector" idref="#_x0000_s1367"/>
        <o:r id="V:Rule200" type="connector" idref="#_x0000_s1384"/>
        <o:r id="V:Rule201" type="connector" idref="#_x0000_s1444"/>
        <o:r id="V:Rule202" type="connector" idref="#_x0000_s1402"/>
        <o:r id="V:Rule203" type="connector" idref="#_x0000_s1366"/>
        <o:r id="V:Rule204" type="connector" idref="#_x0000_s1394"/>
        <o:r id="V:Rule205" type="connector" idref="#_x0000_s1423"/>
        <o:r id="V:Rule206" type="connector" idref="#_x0000_s1385"/>
        <o:r id="V:Rule207" type="connector" idref="#_x0000_s1409"/>
        <o:r id="V:Rule208" type="connector" idref="#_x0000_s1272"/>
        <o:r id="V:Rule209" type="connector" idref="#_x0000_s1405"/>
        <o:r id="V:Rule210" type="connector" idref="#_x0000_s1450"/>
        <o:r id="V:Rule211" type="connector" idref="#_x0000_s1464"/>
        <o:r id="V:Rule212" type="connector" idref="#_x0000_s1604"/>
        <o:r id="V:Rule213" type="connector" idref="#_x0000_s1417"/>
        <o:r id="V:Rule214" type="connector" idref="#Прямая со стрелкой 12"/>
        <o:r id="V:Rule215" type="connector" idref="#_x0000_s1466"/>
        <o:r id="V:Rule216" type="connector" idref="#_x0000_s1463"/>
        <o:r id="V:Rule217" type="connector" idref="#_x0000_s1477"/>
        <o:r id="V:Rule218" type="connector" idref="#_x0000_s1470"/>
        <o:r id="V:Rule219" type="connector" idref="#_x0000_s1416"/>
        <o:r id="V:Rule220" type="connector" idref="#_x0000_s1372"/>
        <o:r id="V:Rule221" type="connector" idref="#_x0000_s1380"/>
        <o:r id="V:Rule222" type="connector" idref="#_x0000_s1440"/>
        <o:r id="V:Rule223" type="connector" idref="#_x0000_s1267"/>
        <o:r id="V:Rule224" type="connector" idref="#Прямая со стрелкой 10"/>
        <o:r id="V:Rule225" type="connector" idref="#_x0000_s1419"/>
        <o:r id="V:Rule226" type="connector" idref="#Прямая со стрелкой 8"/>
        <o:r id="V:Rule227" type="connector" idref="#_x0000_s1637"/>
        <o:r id="V:Rule228" type="connector" idref="#Прямая со стрелкой 27"/>
        <o:r id="V:Rule229" type="connector" idref="#_x0000_s1451"/>
        <o:r id="V:Rule230" type="connector" idref="#_x0000_s1483"/>
        <o:r id="V:Rule231" type="connector" idref="#_x0000_s1393"/>
        <o:r id="V:Rule232" type="connector" idref="#_x0000_s1528"/>
        <o:r id="V:Rule233" type="connector" idref="#_x0000_s1634"/>
        <o:r id="V:Rule234" type="connector" idref="#_x0000_s1476"/>
        <o:r id="V:Rule235" type="connector" idref="#_x0000_s1421"/>
        <o:r id="V:Rule236" type="connector" idref="#Прямая со стрелкой 16"/>
        <o:r id="V:Rule237" type="connector" idref="#_x0000_s1398"/>
        <o:r id="V:Rule238" type="connector" idref="#_x0000_s1446"/>
        <o:r id="V:Rule239" type="connector" idref="#_x0000_s1641"/>
        <o:r id="V:Rule240" type="connector" idref="#_x0000_s1424"/>
        <o:r id="V:Rule241" type="connector" idref="#Прямая со стрелкой 9"/>
        <o:r id="V:Rule242" type="connector" idref="#_x0000_s1439"/>
        <o:r id="V:Rule243" type="connector" idref="#_x0000_s1266"/>
        <o:r id="V:Rule244" type="connector" idref="#Прямая со стрелкой 23"/>
        <o:r id="V:Rule245" type="connector" idref="#_x0000_s1379"/>
        <o:r id="V:Rule246" type="connector" idref="#_x0000_s1408"/>
        <o:r id="V:Rule247" type="connector" idref="#Прямая со стрелкой 14"/>
        <o:r id="V:Rule248" type="connector" idref="#_x0000_s1268"/>
        <o:r id="V:Rule249" type="connector" idref="#_x0000_s1396"/>
        <o:r id="V:Rule250" type="connector" idref="#Прямая со стрелкой 29"/>
        <o:r id="V:Rule251" type="connector" idref="#_x0000_s1397"/>
        <o:r id="V:Rule252" type="connector" idref="#_x0000_s1410"/>
        <o:r id="V:Rule253" type="connector" idref="#_x0000_s1436"/>
        <o:r id="V:Rule254" type="connector" idref="#_x0000_s1428"/>
        <o:r id="V:Rule255" type="connector" idref="#_x0000_s1395"/>
        <o:r id="V:Rule256" type="connector" idref="#_x0000_s1406"/>
        <o:r id="V:Rule257" type="connector" idref="#_x0000_s1426"/>
        <o:r id="V:Rule258" type="connector" idref="#_x0000_s1420"/>
        <o:r id="V:Rule259" type="connector" idref="#_x0000_s1381"/>
        <o:r id="V:Rule260" type="connector" idref="#_x0000_s1449"/>
        <o:r id="V:Rule261" type="connector" idref="#_x0000_s1431"/>
        <o:r id="V:Rule262" type="connector" idref="#_x0000_s1443"/>
        <o:r id="V:Rule263" type="connector" idref="#_x0000_s1452"/>
        <o:r id="V:Rule264" type="connector" idref="#Прямая со стрелкой 7"/>
        <o:r id="V:Rule265" type="connector" idref="#_x0000_s1388"/>
        <o:r id="V:Rule266" type="connector" idref="#_x0000_s1377"/>
        <o:r id="V:Rule267" type="connector" idref="#_x0000_s1434"/>
        <o:r id="V:Rule268" type="connector" idref="#_x0000_s1459"/>
        <o:r id="V:Rule269" type="connector" idref="#_x0000_s1487"/>
        <o:r id="V:Rule270" type="connector" idref="#Прямая со стрелкой 31"/>
        <o:r id="V:Rule271" type="connector" idref="#_x0000_s1485"/>
        <o:r id="V:Rule272" type="connector" idref="#_x0000_s1358"/>
        <o:r id="V:Rule273" type="connector" idref="#_x0000_s1374"/>
        <o:r id="V:Rule274" type="connector" idref="#_x0000_s1638"/>
        <o:r id="V:Rule275" type="connector" idref="#_x0000_s1522"/>
        <o:r id="V:Rule276" type="connector" idref="#_x0000_s1265"/>
        <o:r id="V:Rule277" type="connector" idref="#_x0000_s1365"/>
        <o:r id="V:Rule278" type="connector" idref="#_x0000_s1433"/>
        <o:r id="V:Rule279" type="connector" idref="#_x0000_s1375"/>
        <o:r id="V:Rule280" type="connector" idref="#_x0000_s1454"/>
        <o:r id="V:Rule281" type="connector" idref="#_x0000_s1438"/>
        <o:r id="V:Rule282" type="connector" idref="#_x0000_s1368"/>
        <o:r id="V:Rule283" type="connector" idref="#_x0000_s1480"/>
        <o:r id="V:Rule284" type="connector" idref="#_x0000_s1453"/>
        <o:r id="V:Rule285" type="connector" idref="#_x0000_s1364"/>
        <o:r id="V:Rule286" type="connector" idref="#_x0000_s1407"/>
        <o:r id="V:Rule287" type="connector" idref="#_x0000_s1370"/>
        <o:r id="V:Rule288" type="connector" idref="#_x0000_s1465"/>
        <o:r id="V:Rule289" type="connector" idref="#_x0000_s1520"/>
        <o:r id="V:Rule290" type="connector" idref="#_x0000_s1601"/>
        <o:r id="V:Rule291" type="connector" idref="#_x0000_s1481"/>
        <o:r id="V:Rule292" type="connector" idref="#_x0000_s1457"/>
        <o:r id="V:Rule293" type="connector" idref="#_x0000_s1448"/>
        <o:r id="V:Rule294" type="connector" idref="#_x0000_s1437"/>
        <o:r id="V:Rule295" type="connector" idref="#_x0000_s1411"/>
        <o:r id="V:Rule296" type="connector" idref="#_x0000_s1361"/>
        <o:r id="V:Rule297" type="connector" idref="#_x0000_s1490"/>
        <o:r id="V:Rule298" type="connector" idref="#_x0000_s1418"/>
        <o:r id="V:Rule299" type="connector" idref="#_x0000_s1391"/>
        <o:r id="V:Rule300" type="connector" idref="#_x0000_s1403"/>
        <o:r id="V:Rule301" type="connector" idref="#_x0000_s1400"/>
        <o:r id="V:Rule302" type="connector" idref="#_x0000_s1425"/>
        <o:r id="V:Rule303" type="connector" idref="#_x0000_s1460"/>
        <o:r id="V:Rule304" type="connector" idref="#_x0000_s1386"/>
        <o:r id="V:Rule305" type="connector" idref="#_x0000_s1429"/>
        <o:r id="V:Rule306" type="connector" idref="#_x0000_s1455"/>
        <o:r id="V:Rule307" type="connector" idref="#_x0000_s1640"/>
        <o:r id="V:Rule308" type="connector" idref="#_x0000_s1415"/>
        <o:r id="V:Rule309" type="connector" idref="#_x0000_s1643"/>
        <o:r id="V:Rule310" type="connector" idref="#_x0000_s1478"/>
        <o:r id="V:Rule311" type="connector" idref="#_x0000_s1642"/>
        <o:r id="V:Rule312" type="connector" idref="#_x0000_s1600"/>
        <o:r id="V:Rule313" type="connector" idref="#_x0000_s1472"/>
        <o:r id="V:Rule314" type="connector" idref="#_x0000_s1468"/>
        <o:r id="V:Rule315" type="connector" idref="#_x0000_s1445"/>
        <o:r id="V:Rule316" type="connector" idref="#Прямая со стрелкой 15"/>
        <o:r id="V:Rule317" type="connector" idref="#_x0000_s1422"/>
        <o:r id="V:Rule318" type="connector" idref="#_x0000_s1435"/>
        <o:r id="V:Rule319" type="connector" idref="#_x0000_s1404"/>
        <o:r id="V:Rule320" type="connector" idref="#_x0000_s1635"/>
        <o:r id="V:Rule321" type="connector" idref="#_x0000_s1447"/>
        <o:r id="V:Rule322" type="connector" idref="#_x0000_s1605"/>
        <o:r id="V:Rule323" type="connector" idref="#_x0000_s1399"/>
        <o:r id="V:Rule324" type="connector" idref="#_x0000_s1430"/>
        <o:r id="V:Rule325" type="connector" idref="#_x0000_s1527"/>
        <o:r id="V:Rule326" type="connector" idref="#_x0000_s1456"/>
        <o:r id="V:Rule327" type="connector" idref="#_x0000_s1521"/>
        <o:r id="V:Rule328" type="connector" idref="#_x0000_s1383"/>
        <o:r id="V:Rule329" type="connector" idref="#_x0000_s1473"/>
        <o:r id="V:Rule330" type="connector" idref="#_x0000_s1378"/>
        <o:r id="V:Rule331" type="connector" idref="#_x0000_s1376"/>
        <o:r id="V:Rule332" type="connector" idref="#_x0000_s1458"/>
        <o:r id="V:Rule333" type="connector" idref="#_x0000_s1603"/>
        <o:r id="V:Rule334" type="connector" idref="#_x0000_s144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A195E"/>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CA195E"/>
    <w:pPr>
      <w:pageBreakBefore/>
      <w:spacing w:after="360"/>
      <w:jc w:val="center"/>
      <w:outlineLvl w:val="0"/>
    </w:pPr>
    <w:rPr>
      <w:rFonts w:eastAsiaTheme="majorEastAsia" w:cstheme="majorBidi"/>
      <w:b/>
      <w:bCs/>
      <w:sz w:val="28"/>
      <w:szCs w:val="28"/>
    </w:rPr>
  </w:style>
  <w:style w:type="paragraph" w:styleId="2">
    <w:name w:val="heading 2"/>
    <w:basedOn w:val="a1"/>
    <w:next w:val="a1"/>
    <w:link w:val="20"/>
    <w:uiPriority w:val="9"/>
    <w:unhideWhenUsed/>
    <w:qFormat/>
    <w:rsid w:val="007D4945"/>
    <w:pPr>
      <w:spacing w:before="240" w:after="240"/>
      <w:jc w:val="center"/>
      <w:outlineLvl w:val="1"/>
    </w:pPr>
    <w:rPr>
      <w:rFonts w:eastAsiaTheme="majorEastAsia" w:cstheme="majorBidi"/>
      <w:b/>
      <w:bCs/>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A195E"/>
    <w:rPr>
      <w:rFonts w:ascii="Times New Roman" w:eastAsiaTheme="majorEastAsia" w:hAnsi="Times New Roman" w:cstheme="majorBidi"/>
      <w:b/>
      <w:bCs/>
      <w:sz w:val="28"/>
      <w:szCs w:val="28"/>
    </w:rPr>
  </w:style>
  <w:style w:type="character" w:customStyle="1" w:styleId="20">
    <w:name w:val="Заголовок 2 Знак"/>
    <w:basedOn w:val="a2"/>
    <w:link w:val="2"/>
    <w:uiPriority w:val="9"/>
    <w:rsid w:val="007D4945"/>
    <w:rPr>
      <w:rFonts w:ascii="Times New Roman" w:eastAsiaTheme="majorEastAsia" w:hAnsi="Times New Roman" w:cstheme="majorBidi"/>
      <w:b/>
      <w:bCs/>
      <w:sz w:val="24"/>
      <w:szCs w:val="26"/>
    </w:rPr>
  </w:style>
  <w:style w:type="paragraph" w:styleId="a5">
    <w:name w:val="header"/>
    <w:basedOn w:val="a1"/>
    <w:link w:val="a6"/>
    <w:uiPriority w:val="99"/>
    <w:unhideWhenUsed/>
    <w:rsid w:val="00CA195E"/>
    <w:pPr>
      <w:tabs>
        <w:tab w:val="center" w:pos="4677"/>
        <w:tab w:val="right" w:pos="9355"/>
      </w:tabs>
      <w:spacing w:line="240" w:lineRule="auto"/>
    </w:pPr>
  </w:style>
  <w:style w:type="character" w:customStyle="1" w:styleId="a6">
    <w:name w:val="Верхний колонтитул Знак"/>
    <w:basedOn w:val="a2"/>
    <w:link w:val="a5"/>
    <w:uiPriority w:val="99"/>
    <w:rsid w:val="00CA195E"/>
    <w:rPr>
      <w:rFonts w:ascii="Times New Roman" w:hAnsi="Times New Roman"/>
      <w:sz w:val="24"/>
    </w:rPr>
  </w:style>
  <w:style w:type="paragraph" w:styleId="a7">
    <w:name w:val="footer"/>
    <w:basedOn w:val="a1"/>
    <w:link w:val="a8"/>
    <w:uiPriority w:val="99"/>
    <w:semiHidden/>
    <w:unhideWhenUsed/>
    <w:rsid w:val="00CA195E"/>
    <w:pPr>
      <w:tabs>
        <w:tab w:val="center" w:pos="4677"/>
        <w:tab w:val="right" w:pos="9355"/>
      </w:tabs>
      <w:spacing w:line="240" w:lineRule="auto"/>
    </w:pPr>
  </w:style>
  <w:style w:type="character" w:customStyle="1" w:styleId="a8">
    <w:name w:val="Нижний колонтитул Знак"/>
    <w:basedOn w:val="a2"/>
    <w:link w:val="a7"/>
    <w:uiPriority w:val="99"/>
    <w:semiHidden/>
    <w:rsid w:val="00CA195E"/>
    <w:rPr>
      <w:rFonts w:ascii="Times New Roman" w:hAnsi="Times New Roman"/>
      <w:sz w:val="24"/>
    </w:rPr>
  </w:style>
  <w:style w:type="paragraph" w:styleId="a9">
    <w:name w:val="Document Map"/>
    <w:basedOn w:val="a1"/>
    <w:link w:val="aa"/>
    <w:uiPriority w:val="99"/>
    <w:semiHidden/>
    <w:unhideWhenUsed/>
    <w:rsid w:val="00CA195E"/>
    <w:pPr>
      <w:spacing w:line="240" w:lineRule="auto"/>
    </w:pPr>
    <w:rPr>
      <w:rFonts w:ascii="Tahoma" w:hAnsi="Tahoma" w:cs="Tahoma"/>
      <w:sz w:val="16"/>
      <w:szCs w:val="16"/>
    </w:rPr>
  </w:style>
  <w:style w:type="character" w:customStyle="1" w:styleId="aa">
    <w:name w:val="Схема документа Знак"/>
    <w:basedOn w:val="a2"/>
    <w:link w:val="a9"/>
    <w:uiPriority w:val="99"/>
    <w:semiHidden/>
    <w:rsid w:val="00CA195E"/>
    <w:rPr>
      <w:rFonts w:ascii="Tahoma" w:hAnsi="Tahoma" w:cs="Tahoma"/>
      <w:sz w:val="16"/>
      <w:szCs w:val="16"/>
    </w:rPr>
  </w:style>
  <w:style w:type="character" w:styleId="ab">
    <w:name w:val="Hyperlink"/>
    <w:uiPriority w:val="99"/>
    <w:rsid w:val="00CA195E"/>
    <w:rPr>
      <w:rFonts w:cs="Times New Roman"/>
      <w:color w:val="0000FF"/>
      <w:u w:val="single"/>
    </w:rPr>
  </w:style>
  <w:style w:type="paragraph" w:styleId="ac">
    <w:name w:val="List Paragraph"/>
    <w:basedOn w:val="a1"/>
    <w:uiPriority w:val="34"/>
    <w:qFormat/>
    <w:rsid w:val="002B2FB2"/>
    <w:pPr>
      <w:ind w:left="1208" w:hanging="357"/>
    </w:pPr>
    <w:rPr>
      <w:rFonts w:eastAsia="Calibri" w:cs="Times New Roman"/>
    </w:rPr>
  </w:style>
  <w:style w:type="paragraph" w:styleId="ad">
    <w:name w:val="No Spacing"/>
    <w:link w:val="ae"/>
    <w:uiPriority w:val="1"/>
    <w:qFormat/>
    <w:rsid w:val="00CA195E"/>
    <w:pPr>
      <w:spacing w:after="0" w:line="240" w:lineRule="auto"/>
    </w:pPr>
    <w:rPr>
      <w:rFonts w:ascii="Times New Roman" w:eastAsia="Times New Roman" w:hAnsi="Times New Roman" w:cs="Times New Roman"/>
      <w:sz w:val="20"/>
      <w:szCs w:val="20"/>
      <w:lang w:eastAsia="ru-RU"/>
    </w:rPr>
  </w:style>
  <w:style w:type="character" w:customStyle="1" w:styleId="ae">
    <w:name w:val="Без интервала Знак"/>
    <w:link w:val="ad"/>
    <w:uiPriority w:val="1"/>
    <w:rsid w:val="00CA195E"/>
    <w:rPr>
      <w:rFonts w:ascii="Times New Roman" w:eastAsia="Times New Roman" w:hAnsi="Times New Roman" w:cs="Times New Roman"/>
      <w:sz w:val="20"/>
      <w:szCs w:val="20"/>
      <w:lang w:eastAsia="ru-RU"/>
    </w:rPr>
  </w:style>
  <w:style w:type="paragraph" w:styleId="HTML">
    <w:name w:val="HTML Preformatted"/>
    <w:basedOn w:val="a1"/>
    <w:link w:val="HTML0"/>
    <w:uiPriority w:val="99"/>
    <w:unhideWhenUsed/>
    <w:rsid w:val="00CA1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w:eastAsia="MS Mincho" w:hAnsi="Courier" w:cs="Times New Roman"/>
      <w:sz w:val="20"/>
      <w:szCs w:val="20"/>
    </w:rPr>
  </w:style>
  <w:style w:type="character" w:customStyle="1" w:styleId="HTML0">
    <w:name w:val="Стандартный HTML Знак"/>
    <w:basedOn w:val="a2"/>
    <w:link w:val="HTML"/>
    <w:uiPriority w:val="99"/>
    <w:rsid w:val="00CA195E"/>
    <w:rPr>
      <w:rFonts w:ascii="Courier" w:eastAsia="MS Mincho" w:hAnsi="Courier" w:cs="Times New Roman"/>
      <w:sz w:val="20"/>
      <w:szCs w:val="20"/>
    </w:rPr>
  </w:style>
  <w:style w:type="paragraph" w:styleId="af">
    <w:name w:val="TOC Heading"/>
    <w:basedOn w:val="1"/>
    <w:next w:val="a1"/>
    <w:uiPriority w:val="39"/>
    <w:unhideWhenUsed/>
    <w:qFormat/>
    <w:rsid w:val="00CA195E"/>
    <w:pPr>
      <w:keepNext/>
      <w:keepLines/>
      <w:pageBreakBefore w:val="0"/>
      <w:spacing w:before="480" w:after="0" w:line="276" w:lineRule="auto"/>
      <w:ind w:firstLine="0"/>
      <w:jc w:val="left"/>
      <w:outlineLvl w:val="9"/>
    </w:pPr>
    <w:rPr>
      <w:rFonts w:asciiTheme="majorHAnsi" w:hAnsiTheme="majorHAnsi"/>
      <w:color w:val="365F91" w:themeColor="accent1" w:themeShade="BF"/>
    </w:rPr>
  </w:style>
  <w:style w:type="paragraph" w:styleId="11">
    <w:name w:val="toc 1"/>
    <w:basedOn w:val="a1"/>
    <w:next w:val="a1"/>
    <w:autoRedefine/>
    <w:uiPriority w:val="39"/>
    <w:unhideWhenUsed/>
    <w:rsid w:val="00CA195E"/>
    <w:pPr>
      <w:spacing w:after="100"/>
    </w:pPr>
  </w:style>
  <w:style w:type="paragraph" w:styleId="21">
    <w:name w:val="toc 2"/>
    <w:basedOn w:val="a1"/>
    <w:next w:val="a1"/>
    <w:autoRedefine/>
    <w:uiPriority w:val="39"/>
    <w:unhideWhenUsed/>
    <w:rsid w:val="00CA195E"/>
    <w:pPr>
      <w:spacing w:after="100"/>
      <w:ind w:left="240"/>
    </w:pPr>
  </w:style>
  <w:style w:type="paragraph" w:styleId="af0">
    <w:name w:val="Balloon Text"/>
    <w:basedOn w:val="a1"/>
    <w:link w:val="af1"/>
    <w:uiPriority w:val="99"/>
    <w:semiHidden/>
    <w:unhideWhenUsed/>
    <w:rsid w:val="00CA195E"/>
    <w:pPr>
      <w:spacing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CA195E"/>
    <w:rPr>
      <w:rFonts w:ascii="Tahoma" w:hAnsi="Tahoma" w:cs="Tahoma"/>
      <w:sz w:val="16"/>
      <w:szCs w:val="16"/>
    </w:rPr>
  </w:style>
  <w:style w:type="paragraph" w:customStyle="1" w:styleId="af2">
    <w:name w:val="отчет"/>
    <w:basedOn w:val="ac"/>
    <w:rsid w:val="00931AF6"/>
    <w:pPr>
      <w:suppressAutoHyphens/>
      <w:ind w:left="0" w:firstLine="709"/>
    </w:pPr>
    <w:rPr>
      <w:bCs/>
      <w:color w:val="000000"/>
      <w:sz w:val="28"/>
      <w:szCs w:val="28"/>
      <w:lang w:eastAsia="zh-CN"/>
    </w:rPr>
  </w:style>
  <w:style w:type="paragraph" w:styleId="af3">
    <w:name w:val="Plain Text"/>
    <w:basedOn w:val="a1"/>
    <w:link w:val="af4"/>
    <w:uiPriority w:val="99"/>
    <w:rsid w:val="00931AF6"/>
    <w:pPr>
      <w:autoSpaceDE w:val="0"/>
      <w:autoSpaceDN w:val="0"/>
      <w:spacing w:line="240" w:lineRule="auto"/>
      <w:ind w:firstLine="0"/>
      <w:jc w:val="left"/>
    </w:pPr>
    <w:rPr>
      <w:rFonts w:ascii="Courier New" w:eastAsia="SimSun" w:hAnsi="Courier New" w:cs="Courier New"/>
      <w:sz w:val="20"/>
      <w:szCs w:val="20"/>
      <w:lang w:eastAsia="ru-RU"/>
    </w:rPr>
  </w:style>
  <w:style w:type="character" w:customStyle="1" w:styleId="af4">
    <w:name w:val="Текст Знак"/>
    <w:basedOn w:val="a2"/>
    <w:link w:val="af3"/>
    <w:uiPriority w:val="99"/>
    <w:rsid w:val="00931AF6"/>
    <w:rPr>
      <w:rFonts w:ascii="Courier New" w:eastAsia="SimSun" w:hAnsi="Courier New" w:cs="Courier New"/>
      <w:sz w:val="20"/>
      <w:szCs w:val="20"/>
      <w:lang w:eastAsia="ru-RU"/>
    </w:rPr>
  </w:style>
  <w:style w:type="paragraph" w:styleId="af5">
    <w:name w:val="footnote text"/>
    <w:basedOn w:val="a1"/>
    <w:link w:val="af6"/>
    <w:uiPriority w:val="99"/>
    <w:unhideWhenUsed/>
    <w:rsid w:val="00931AF6"/>
    <w:pPr>
      <w:spacing w:line="240" w:lineRule="auto"/>
    </w:pPr>
    <w:rPr>
      <w:rFonts w:eastAsia="Times New Roman" w:cs="Times New Roman"/>
      <w:sz w:val="20"/>
      <w:szCs w:val="20"/>
      <w:lang w:eastAsia="ru-RU"/>
    </w:rPr>
  </w:style>
  <w:style w:type="character" w:customStyle="1" w:styleId="af6">
    <w:name w:val="Текст сноски Знак"/>
    <w:basedOn w:val="a2"/>
    <w:link w:val="af5"/>
    <w:uiPriority w:val="99"/>
    <w:rsid w:val="00931AF6"/>
    <w:rPr>
      <w:rFonts w:ascii="Times New Roman" w:eastAsia="Times New Roman" w:hAnsi="Times New Roman" w:cs="Times New Roman"/>
      <w:sz w:val="20"/>
      <w:szCs w:val="20"/>
      <w:lang w:eastAsia="ru-RU"/>
    </w:rPr>
  </w:style>
  <w:style w:type="character" w:styleId="af7">
    <w:name w:val="footnote reference"/>
    <w:basedOn w:val="a2"/>
    <w:uiPriority w:val="99"/>
    <w:unhideWhenUsed/>
    <w:rsid w:val="00931AF6"/>
    <w:rPr>
      <w:vertAlign w:val="superscript"/>
    </w:rPr>
  </w:style>
  <w:style w:type="table" w:styleId="af8">
    <w:name w:val="Table Grid"/>
    <w:basedOn w:val="a3"/>
    <w:uiPriority w:val="59"/>
    <w:rsid w:val="002B2F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B2FB2"/>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Indent"/>
    <w:basedOn w:val="a1"/>
    <w:link w:val="afa"/>
    <w:uiPriority w:val="99"/>
    <w:unhideWhenUsed/>
    <w:rsid w:val="002B2FB2"/>
    <w:pPr>
      <w:tabs>
        <w:tab w:val="left" w:pos="3750"/>
      </w:tabs>
      <w:spacing w:after="120" w:line="240" w:lineRule="auto"/>
      <w:ind w:firstLine="624"/>
    </w:pPr>
    <w:rPr>
      <w:rFonts w:cs="Times New Roman"/>
      <w:sz w:val="26"/>
      <w:szCs w:val="26"/>
    </w:rPr>
  </w:style>
  <w:style w:type="character" w:customStyle="1" w:styleId="afa">
    <w:name w:val="Основной текст с отступом Знак"/>
    <w:basedOn w:val="a2"/>
    <w:link w:val="af9"/>
    <w:uiPriority w:val="99"/>
    <w:rsid w:val="002B2FB2"/>
    <w:rPr>
      <w:rFonts w:ascii="Times New Roman" w:hAnsi="Times New Roman" w:cs="Times New Roman"/>
      <w:sz w:val="26"/>
      <w:szCs w:val="26"/>
    </w:rPr>
  </w:style>
  <w:style w:type="paragraph" w:styleId="afb">
    <w:name w:val="Normal (Web)"/>
    <w:basedOn w:val="a1"/>
    <w:uiPriority w:val="99"/>
    <w:unhideWhenUsed/>
    <w:rsid w:val="002B2FB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basedOn w:val="a2"/>
    <w:uiPriority w:val="99"/>
    <w:rsid w:val="002B2FB2"/>
  </w:style>
  <w:style w:type="paragraph" w:styleId="22">
    <w:name w:val="Body Text Indent 2"/>
    <w:basedOn w:val="a1"/>
    <w:link w:val="23"/>
    <w:uiPriority w:val="99"/>
    <w:semiHidden/>
    <w:rsid w:val="00D159B2"/>
    <w:pPr>
      <w:spacing w:after="120" w:line="480" w:lineRule="auto"/>
      <w:ind w:left="283" w:firstLine="0"/>
      <w:jc w:val="left"/>
    </w:pPr>
    <w:rPr>
      <w:rFonts w:eastAsia="Times New Roman" w:cs="Times New Roman"/>
      <w:szCs w:val="24"/>
      <w:lang w:eastAsia="ru-RU"/>
    </w:rPr>
  </w:style>
  <w:style w:type="character" w:customStyle="1" w:styleId="23">
    <w:name w:val="Основной текст с отступом 2 Знак"/>
    <w:basedOn w:val="a2"/>
    <w:link w:val="22"/>
    <w:uiPriority w:val="99"/>
    <w:semiHidden/>
    <w:rsid w:val="00D159B2"/>
    <w:rPr>
      <w:rFonts w:ascii="Times New Roman" w:eastAsia="Times New Roman" w:hAnsi="Times New Roman" w:cs="Times New Roman"/>
      <w:sz w:val="24"/>
      <w:szCs w:val="24"/>
      <w:lang w:eastAsia="ru-RU"/>
    </w:rPr>
  </w:style>
  <w:style w:type="paragraph" w:customStyle="1" w:styleId="12">
    <w:name w:val="Обычный1"/>
    <w:uiPriority w:val="99"/>
    <w:rsid w:val="00D159B2"/>
    <w:pPr>
      <w:widowControl w:val="0"/>
      <w:spacing w:after="0" w:line="240" w:lineRule="auto"/>
    </w:pPr>
    <w:rPr>
      <w:rFonts w:ascii="Times New Roman" w:eastAsia="Times New Roman" w:hAnsi="Times New Roman" w:cs="Times New Roman"/>
      <w:sz w:val="20"/>
      <w:szCs w:val="20"/>
      <w:lang w:eastAsia="ru-RU"/>
    </w:rPr>
  </w:style>
  <w:style w:type="paragraph" w:customStyle="1" w:styleId="a">
    <w:name w:val="Нумерованный Список Без Отступа"/>
    <w:basedOn w:val="a1"/>
    <w:qFormat/>
    <w:rsid w:val="00470DA3"/>
    <w:pPr>
      <w:numPr>
        <w:numId w:val="19"/>
      </w:numPr>
      <w:jc w:val="left"/>
    </w:pPr>
    <w:rPr>
      <w:rFonts w:eastAsia="Times New Roman" w:cs="Times New Roman"/>
      <w:sz w:val="28"/>
      <w:szCs w:val="24"/>
      <w:lang w:eastAsia="ru-RU"/>
    </w:rPr>
  </w:style>
  <w:style w:type="character" w:styleId="afc">
    <w:name w:val="Emphasis"/>
    <w:basedOn w:val="a2"/>
    <w:uiPriority w:val="20"/>
    <w:qFormat/>
    <w:rsid w:val="00193B9A"/>
    <w:rPr>
      <w:i/>
      <w:iCs/>
    </w:rPr>
  </w:style>
  <w:style w:type="character" w:styleId="afd">
    <w:name w:val="Strong"/>
    <w:basedOn w:val="a2"/>
    <w:uiPriority w:val="22"/>
    <w:qFormat/>
    <w:rsid w:val="00676FFF"/>
    <w:rPr>
      <w:b/>
      <w:bCs/>
    </w:rPr>
  </w:style>
  <w:style w:type="paragraph" w:customStyle="1" w:styleId="Style35">
    <w:name w:val="Style35"/>
    <w:basedOn w:val="a1"/>
    <w:uiPriority w:val="99"/>
    <w:rsid w:val="00FA10F1"/>
    <w:pPr>
      <w:widowControl w:val="0"/>
      <w:autoSpaceDE w:val="0"/>
      <w:autoSpaceDN w:val="0"/>
      <w:adjustRightInd w:val="0"/>
      <w:spacing w:line="240" w:lineRule="auto"/>
      <w:ind w:firstLine="0"/>
      <w:jc w:val="left"/>
    </w:pPr>
    <w:rPr>
      <w:rFonts w:eastAsia="Times New Roman" w:cs="Times New Roman"/>
      <w:szCs w:val="24"/>
      <w:lang w:eastAsia="ru-RU"/>
    </w:rPr>
  </w:style>
  <w:style w:type="character" w:customStyle="1" w:styleId="FontStyle63">
    <w:name w:val="Font Style63"/>
    <w:basedOn w:val="a2"/>
    <w:uiPriority w:val="99"/>
    <w:rsid w:val="00FA10F1"/>
    <w:rPr>
      <w:rFonts w:ascii="Times New Roman" w:hAnsi="Times New Roman" w:cs="Times New Roman"/>
      <w:sz w:val="20"/>
      <w:szCs w:val="20"/>
    </w:rPr>
  </w:style>
  <w:style w:type="paragraph" w:customStyle="1" w:styleId="Style15">
    <w:name w:val="Style15"/>
    <w:basedOn w:val="a1"/>
    <w:uiPriority w:val="99"/>
    <w:rsid w:val="00FA10F1"/>
    <w:pPr>
      <w:widowControl w:val="0"/>
      <w:autoSpaceDE w:val="0"/>
      <w:autoSpaceDN w:val="0"/>
      <w:adjustRightInd w:val="0"/>
      <w:spacing w:line="240" w:lineRule="auto"/>
      <w:ind w:firstLine="0"/>
    </w:pPr>
    <w:rPr>
      <w:rFonts w:eastAsia="Times New Roman" w:cs="Times New Roman"/>
      <w:szCs w:val="24"/>
      <w:lang w:eastAsia="ru-RU"/>
    </w:rPr>
  </w:style>
  <w:style w:type="character" w:customStyle="1" w:styleId="FontStyle61">
    <w:name w:val="Font Style61"/>
    <w:basedOn w:val="a2"/>
    <w:uiPriority w:val="99"/>
    <w:rsid w:val="00FA10F1"/>
    <w:rPr>
      <w:rFonts w:ascii="Times New Roman" w:hAnsi="Times New Roman" w:cs="Times New Roman"/>
      <w:sz w:val="16"/>
      <w:szCs w:val="16"/>
    </w:rPr>
  </w:style>
  <w:style w:type="paragraph" w:customStyle="1" w:styleId="Style14">
    <w:name w:val="Style14"/>
    <w:basedOn w:val="a1"/>
    <w:uiPriority w:val="99"/>
    <w:rsid w:val="00FA10F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29">
    <w:name w:val="Style29"/>
    <w:basedOn w:val="a1"/>
    <w:uiPriority w:val="99"/>
    <w:rsid w:val="00FA10F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36">
    <w:name w:val="Style36"/>
    <w:basedOn w:val="a1"/>
    <w:uiPriority w:val="99"/>
    <w:rsid w:val="00FA10F1"/>
    <w:pPr>
      <w:widowControl w:val="0"/>
      <w:autoSpaceDE w:val="0"/>
      <w:autoSpaceDN w:val="0"/>
      <w:adjustRightInd w:val="0"/>
      <w:spacing w:line="221" w:lineRule="exact"/>
      <w:ind w:firstLine="0"/>
      <w:jc w:val="left"/>
    </w:pPr>
    <w:rPr>
      <w:rFonts w:eastAsia="Times New Roman" w:cs="Times New Roman"/>
      <w:szCs w:val="24"/>
      <w:lang w:eastAsia="ru-RU"/>
    </w:rPr>
  </w:style>
  <w:style w:type="character" w:customStyle="1" w:styleId="FontStyle64">
    <w:name w:val="Font Style64"/>
    <w:basedOn w:val="a2"/>
    <w:uiPriority w:val="99"/>
    <w:rsid w:val="00FA10F1"/>
    <w:rPr>
      <w:rFonts w:ascii="Times New Roman" w:hAnsi="Times New Roman" w:cs="Times New Roman"/>
      <w:sz w:val="16"/>
      <w:szCs w:val="16"/>
    </w:rPr>
  </w:style>
  <w:style w:type="paragraph" w:customStyle="1" w:styleId="Style27">
    <w:name w:val="Style27"/>
    <w:basedOn w:val="a1"/>
    <w:uiPriority w:val="99"/>
    <w:rsid w:val="00FA10F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3">
    <w:name w:val="Style3"/>
    <w:basedOn w:val="a1"/>
    <w:uiPriority w:val="99"/>
    <w:rsid w:val="00FA10F1"/>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6">
    <w:name w:val="Style6"/>
    <w:basedOn w:val="a1"/>
    <w:uiPriority w:val="99"/>
    <w:rsid w:val="00FA10F1"/>
    <w:pPr>
      <w:widowControl w:val="0"/>
      <w:autoSpaceDE w:val="0"/>
      <w:autoSpaceDN w:val="0"/>
      <w:adjustRightInd w:val="0"/>
      <w:spacing w:line="226" w:lineRule="exact"/>
      <w:ind w:firstLine="0"/>
      <w:jc w:val="left"/>
    </w:pPr>
    <w:rPr>
      <w:rFonts w:eastAsia="Times New Roman" w:cs="Times New Roman"/>
      <w:szCs w:val="24"/>
      <w:lang w:eastAsia="ru-RU"/>
    </w:rPr>
  </w:style>
  <w:style w:type="paragraph" w:customStyle="1" w:styleId="Style9">
    <w:name w:val="Style9"/>
    <w:basedOn w:val="a1"/>
    <w:uiPriority w:val="99"/>
    <w:rsid w:val="00F9511D"/>
    <w:pPr>
      <w:widowControl w:val="0"/>
      <w:autoSpaceDE w:val="0"/>
      <w:autoSpaceDN w:val="0"/>
      <w:adjustRightInd w:val="0"/>
      <w:spacing w:line="370" w:lineRule="exact"/>
      <w:ind w:firstLine="0"/>
      <w:jc w:val="left"/>
    </w:pPr>
    <w:rPr>
      <w:rFonts w:eastAsia="Times New Roman" w:cs="Times New Roman"/>
      <w:szCs w:val="24"/>
      <w:lang w:eastAsia="ru-RU"/>
    </w:rPr>
  </w:style>
  <w:style w:type="character" w:customStyle="1" w:styleId="FontStyle43">
    <w:name w:val="Font Style43"/>
    <w:basedOn w:val="a2"/>
    <w:uiPriority w:val="99"/>
    <w:rsid w:val="00F9511D"/>
    <w:rPr>
      <w:rFonts w:ascii="Times New Roman" w:hAnsi="Times New Roman" w:cs="Times New Roman"/>
      <w:i/>
      <w:iCs/>
      <w:sz w:val="26"/>
      <w:szCs w:val="26"/>
    </w:rPr>
  </w:style>
  <w:style w:type="character" w:customStyle="1" w:styleId="FontStyle42">
    <w:name w:val="Font Style42"/>
    <w:basedOn w:val="a2"/>
    <w:uiPriority w:val="99"/>
    <w:rsid w:val="00F9511D"/>
    <w:rPr>
      <w:rFonts w:ascii="Times New Roman" w:hAnsi="Times New Roman" w:cs="Times New Roman"/>
      <w:b/>
      <w:bCs/>
      <w:sz w:val="26"/>
      <w:szCs w:val="26"/>
    </w:rPr>
  </w:style>
  <w:style w:type="character" w:customStyle="1" w:styleId="FontStyle58">
    <w:name w:val="Font Style58"/>
    <w:basedOn w:val="a2"/>
    <w:uiPriority w:val="99"/>
    <w:rsid w:val="00F9511D"/>
    <w:rPr>
      <w:rFonts w:ascii="Times New Roman" w:hAnsi="Times New Roman" w:cs="Times New Roman"/>
      <w:sz w:val="26"/>
      <w:szCs w:val="26"/>
    </w:rPr>
  </w:style>
  <w:style w:type="paragraph" w:customStyle="1" w:styleId="Style10">
    <w:name w:val="Style10"/>
    <w:basedOn w:val="a1"/>
    <w:uiPriority w:val="99"/>
    <w:rsid w:val="00F9511D"/>
    <w:pPr>
      <w:widowControl w:val="0"/>
      <w:autoSpaceDE w:val="0"/>
      <w:autoSpaceDN w:val="0"/>
      <w:adjustRightInd w:val="0"/>
      <w:spacing w:line="370" w:lineRule="exact"/>
      <w:ind w:hanging="278"/>
    </w:pPr>
    <w:rPr>
      <w:rFonts w:eastAsia="Times New Roman" w:cs="Times New Roman"/>
      <w:szCs w:val="24"/>
      <w:lang w:eastAsia="ru-RU"/>
    </w:rPr>
  </w:style>
  <w:style w:type="paragraph" w:customStyle="1" w:styleId="Style13">
    <w:name w:val="Style13"/>
    <w:basedOn w:val="a1"/>
    <w:uiPriority w:val="99"/>
    <w:rsid w:val="00F9511D"/>
    <w:pPr>
      <w:widowControl w:val="0"/>
      <w:autoSpaceDE w:val="0"/>
      <w:autoSpaceDN w:val="0"/>
      <w:adjustRightInd w:val="0"/>
      <w:spacing w:line="240" w:lineRule="auto"/>
      <w:ind w:firstLine="0"/>
    </w:pPr>
    <w:rPr>
      <w:rFonts w:eastAsia="Times New Roman" w:cs="Times New Roman"/>
      <w:szCs w:val="24"/>
      <w:lang w:eastAsia="ru-RU"/>
    </w:rPr>
  </w:style>
  <w:style w:type="character" w:customStyle="1" w:styleId="FontStyle48">
    <w:name w:val="Font Style48"/>
    <w:basedOn w:val="a2"/>
    <w:uiPriority w:val="99"/>
    <w:rsid w:val="00DA42C8"/>
    <w:rPr>
      <w:rFonts w:ascii="Times New Roman" w:hAnsi="Times New Roman" w:cs="Times New Roman"/>
      <w:b/>
      <w:bCs/>
      <w:sz w:val="22"/>
      <w:szCs w:val="22"/>
    </w:rPr>
  </w:style>
  <w:style w:type="paragraph" w:customStyle="1" w:styleId="Style19">
    <w:name w:val="Style19"/>
    <w:basedOn w:val="a1"/>
    <w:uiPriority w:val="99"/>
    <w:rsid w:val="00DA42C8"/>
    <w:pPr>
      <w:widowControl w:val="0"/>
      <w:autoSpaceDE w:val="0"/>
      <w:autoSpaceDN w:val="0"/>
      <w:adjustRightInd w:val="0"/>
      <w:spacing w:line="269" w:lineRule="exact"/>
      <w:ind w:firstLine="0"/>
    </w:pPr>
    <w:rPr>
      <w:rFonts w:eastAsia="Times New Roman" w:cs="Times New Roman"/>
      <w:szCs w:val="24"/>
      <w:lang w:eastAsia="ru-RU"/>
    </w:rPr>
  </w:style>
  <w:style w:type="paragraph" w:customStyle="1" w:styleId="Style20">
    <w:name w:val="Style20"/>
    <w:basedOn w:val="a1"/>
    <w:uiPriority w:val="99"/>
    <w:rsid w:val="00DA42C8"/>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21">
    <w:name w:val="Style21"/>
    <w:basedOn w:val="a1"/>
    <w:uiPriority w:val="99"/>
    <w:rsid w:val="00DA42C8"/>
    <w:pPr>
      <w:widowControl w:val="0"/>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2">
    <w:name w:val="Style22"/>
    <w:basedOn w:val="a1"/>
    <w:uiPriority w:val="99"/>
    <w:rsid w:val="00DA42C8"/>
    <w:pPr>
      <w:widowControl w:val="0"/>
      <w:autoSpaceDE w:val="0"/>
      <w:autoSpaceDN w:val="0"/>
      <w:adjustRightInd w:val="0"/>
      <w:spacing w:line="240" w:lineRule="auto"/>
      <w:ind w:firstLine="0"/>
      <w:jc w:val="left"/>
    </w:pPr>
    <w:rPr>
      <w:rFonts w:eastAsia="Times New Roman" w:cs="Times New Roman"/>
      <w:szCs w:val="24"/>
      <w:lang w:eastAsia="ru-RU"/>
    </w:rPr>
  </w:style>
  <w:style w:type="character" w:customStyle="1" w:styleId="FontStyle46">
    <w:name w:val="Font Style46"/>
    <w:basedOn w:val="a2"/>
    <w:uiPriority w:val="99"/>
    <w:rsid w:val="00DA42C8"/>
    <w:rPr>
      <w:rFonts w:ascii="Times New Roman" w:hAnsi="Times New Roman" w:cs="Times New Roman"/>
      <w:sz w:val="22"/>
      <w:szCs w:val="22"/>
    </w:rPr>
  </w:style>
  <w:style w:type="character" w:customStyle="1" w:styleId="FontStyle47">
    <w:name w:val="Font Style47"/>
    <w:basedOn w:val="a2"/>
    <w:uiPriority w:val="99"/>
    <w:rsid w:val="00DA42C8"/>
    <w:rPr>
      <w:rFonts w:ascii="Times New Roman" w:hAnsi="Times New Roman" w:cs="Times New Roman"/>
      <w:b/>
      <w:bCs/>
      <w:i/>
      <w:iCs/>
      <w:sz w:val="26"/>
      <w:szCs w:val="26"/>
    </w:rPr>
  </w:style>
  <w:style w:type="paragraph" w:customStyle="1" w:styleId="Style31">
    <w:name w:val="Style31"/>
    <w:basedOn w:val="a1"/>
    <w:uiPriority w:val="99"/>
    <w:rsid w:val="00DA42C8"/>
    <w:pPr>
      <w:widowControl w:val="0"/>
      <w:autoSpaceDE w:val="0"/>
      <w:autoSpaceDN w:val="0"/>
      <w:adjustRightInd w:val="0"/>
      <w:spacing w:line="274" w:lineRule="exact"/>
      <w:ind w:hanging="346"/>
      <w:jc w:val="left"/>
    </w:pPr>
    <w:rPr>
      <w:rFonts w:eastAsia="Times New Roman" w:cs="Times New Roman"/>
      <w:szCs w:val="24"/>
      <w:lang w:eastAsia="ru-RU"/>
    </w:rPr>
  </w:style>
  <w:style w:type="paragraph" w:customStyle="1" w:styleId="Style18">
    <w:name w:val="Style18"/>
    <w:basedOn w:val="a1"/>
    <w:uiPriority w:val="99"/>
    <w:rsid w:val="00DA42C8"/>
    <w:pPr>
      <w:widowControl w:val="0"/>
      <w:autoSpaceDE w:val="0"/>
      <w:autoSpaceDN w:val="0"/>
      <w:adjustRightInd w:val="0"/>
      <w:spacing w:line="240" w:lineRule="auto"/>
      <w:ind w:firstLine="0"/>
      <w:jc w:val="left"/>
    </w:pPr>
    <w:rPr>
      <w:rFonts w:eastAsia="Times New Roman" w:cs="Times New Roman"/>
      <w:szCs w:val="24"/>
      <w:lang w:eastAsia="ru-RU"/>
    </w:rPr>
  </w:style>
  <w:style w:type="character" w:customStyle="1" w:styleId="FontStyle44">
    <w:name w:val="Font Style44"/>
    <w:basedOn w:val="a2"/>
    <w:uiPriority w:val="99"/>
    <w:rsid w:val="00DA42C8"/>
    <w:rPr>
      <w:rFonts w:ascii="Times New Roman" w:hAnsi="Times New Roman" w:cs="Times New Roman"/>
      <w:b/>
      <w:bCs/>
      <w:sz w:val="22"/>
      <w:szCs w:val="22"/>
    </w:rPr>
  </w:style>
  <w:style w:type="character" w:styleId="afe">
    <w:name w:val="Placeholder Text"/>
    <w:basedOn w:val="a2"/>
    <w:uiPriority w:val="99"/>
    <w:semiHidden/>
    <w:rsid w:val="002D32A4"/>
    <w:rPr>
      <w:color w:val="808080"/>
    </w:rPr>
  </w:style>
  <w:style w:type="paragraph" w:customStyle="1" w:styleId="a0">
    <w:name w:val="Список Без Отступа"/>
    <w:basedOn w:val="a1"/>
    <w:qFormat/>
    <w:rsid w:val="00C2262F"/>
    <w:pPr>
      <w:numPr>
        <w:numId w:val="58"/>
      </w:numPr>
      <w:ind w:left="357" w:hanging="357"/>
    </w:pPr>
    <w:rPr>
      <w:rFonts w:eastAsia="Times New Roman" w:cs="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300505343">
      <w:bodyDiv w:val="1"/>
      <w:marLeft w:val="0"/>
      <w:marRight w:val="0"/>
      <w:marTop w:val="0"/>
      <w:marBottom w:val="0"/>
      <w:divBdr>
        <w:top w:val="none" w:sz="0" w:space="0" w:color="auto"/>
        <w:left w:val="none" w:sz="0" w:space="0" w:color="auto"/>
        <w:bottom w:val="none" w:sz="0" w:space="0" w:color="auto"/>
        <w:right w:val="none" w:sz="0" w:space="0" w:color="auto"/>
      </w:divBdr>
    </w:div>
    <w:div w:id="498353924">
      <w:bodyDiv w:val="1"/>
      <w:marLeft w:val="0"/>
      <w:marRight w:val="0"/>
      <w:marTop w:val="0"/>
      <w:marBottom w:val="0"/>
      <w:divBdr>
        <w:top w:val="none" w:sz="0" w:space="0" w:color="auto"/>
        <w:left w:val="none" w:sz="0" w:space="0" w:color="auto"/>
        <w:bottom w:val="none" w:sz="0" w:space="0" w:color="auto"/>
        <w:right w:val="none" w:sz="0" w:space="0" w:color="auto"/>
      </w:divBdr>
    </w:div>
    <w:div w:id="876511110">
      <w:bodyDiv w:val="1"/>
      <w:marLeft w:val="0"/>
      <w:marRight w:val="0"/>
      <w:marTop w:val="0"/>
      <w:marBottom w:val="0"/>
      <w:divBdr>
        <w:top w:val="none" w:sz="0" w:space="0" w:color="auto"/>
        <w:left w:val="none" w:sz="0" w:space="0" w:color="auto"/>
        <w:bottom w:val="none" w:sz="0" w:space="0" w:color="auto"/>
        <w:right w:val="none" w:sz="0" w:space="0" w:color="auto"/>
      </w:divBdr>
    </w:div>
    <w:div w:id="1123575778">
      <w:bodyDiv w:val="1"/>
      <w:marLeft w:val="0"/>
      <w:marRight w:val="0"/>
      <w:marTop w:val="0"/>
      <w:marBottom w:val="0"/>
      <w:divBdr>
        <w:top w:val="none" w:sz="0" w:space="0" w:color="auto"/>
        <w:left w:val="none" w:sz="0" w:space="0" w:color="auto"/>
        <w:bottom w:val="none" w:sz="0" w:space="0" w:color="auto"/>
        <w:right w:val="none" w:sz="0" w:space="0" w:color="auto"/>
      </w:divBdr>
    </w:div>
    <w:div w:id="1167016061">
      <w:bodyDiv w:val="1"/>
      <w:marLeft w:val="0"/>
      <w:marRight w:val="0"/>
      <w:marTop w:val="0"/>
      <w:marBottom w:val="0"/>
      <w:divBdr>
        <w:top w:val="none" w:sz="0" w:space="0" w:color="auto"/>
        <w:left w:val="none" w:sz="0" w:space="0" w:color="auto"/>
        <w:bottom w:val="none" w:sz="0" w:space="0" w:color="auto"/>
        <w:right w:val="none" w:sz="0" w:space="0" w:color="auto"/>
      </w:divBdr>
    </w:div>
    <w:div w:id="1396584609">
      <w:bodyDiv w:val="1"/>
      <w:marLeft w:val="0"/>
      <w:marRight w:val="0"/>
      <w:marTop w:val="0"/>
      <w:marBottom w:val="0"/>
      <w:divBdr>
        <w:top w:val="none" w:sz="0" w:space="0" w:color="auto"/>
        <w:left w:val="none" w:sz="0" w:space="0" w:color="auto"/>
        <w:bottom w:val="none" w:sz="0" w:space="0" w:color="auto"/>
        <w:right w:val="none" w:sz="0" w:space="0" w:color="auto"/>
      </w:divBdr>
    </w:div>
    <w:div w:id="1765690292">
      <w:bodyDiv w:val="1"/>
      <w:marLeft w:val="0"/>
      <w:marRight w:val="0"/>
      <w:marTop w:val="0"/>
      <w:marBottom w:val="0"/>
      <w:divBdr>
        <w:top w:val="none" w:sz="0" w:space="0" w:color="auto"/>
        <w:left w:val="none" w:sz="0" w:space="0" w:color="auto"/>
        <w:bottom w:val="none" w:sz="0" w:space="0" w:color="auto"/>
        <w:right w:val="none" w:sz="0" w:space="0" w:color="auto"/>
      </w:divBdr>
    </w:div>
    <w:div w:id="190548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d.org/user/about/AllisonRossett" TargetMode="Externa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s://ru.wikipedia.org/wiki/Renault"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Return_on_investment"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s://www.td.org/user/about/AllisonRosset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29C50-E772-4301-8636-03031D58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96</Pages>
  <Words>23908</Words>
  <Characters>136281</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159870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17</cp:revision>
  <cp:lastPrinted>2018-05-10T09:28:00Z</cp:lastPrinted>
  <dcterms:created xsi:type="dcterms:W3CDTF">2018-05-13T12:36:00Z</dcterms:created>
  <dcterms:modified xsi:type="dcterms:W3CDTF">2018-05-14T14:00:00Z</dcterms:modified>
</cp:coreProperties>
</file>