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Отзыв научного руководителя</w:t>
      </w:r>
    </w:p>
    <w:p>
      <w:pPr>
        <w:pStyle w:val="Normal"/>
        <w:jc w:val="center"/>
        <w:rPr/>
      </w:pPr>
      <w:r>
        <w:rPr>
          <w:b/>
        </w:rPr>
        <w:t>на выпускную квалификационную работу</w:t>
      </w:r>
      <w:r>
        <w:rPr>
          <w:b/>
          <w:szCs w:val="19"/>
        </w:rPr>
        <w:t xml:space="preserve"> обучающегося СПбГУ</w:t>
      </w:r>
    </w:p>
    <w:p>
      <w:pPr>
        <w:pStyle w:val="Normal"/>
        <w:jc w:val="center"/>
        <w:rPr/>
      </w:pPr>
      <w:r>
        <w:rPr>
          <w:b/>
          <w:szCs w:val="19"/>
          <w:lang w:val="ru-RU"/>
        </w:rPr>
        <w:t>Федяева Игоря Павловича</w:t>
      </w:r>
    </w:p>
    <w:p>
      <w:pPr>
        <w:pStyle w:val="Normal"/>
        <w:spacing w:before="0" w:after="240"/>
        <w:jc w:val="center"/>
        <w:rPr/>
      </w:pPr>
      <w:r>
        <w:rPr>
          <w:b/>
          <w:szCs w:val="19"/>
        </w:rPr>
        <w:t>по теме «</w:t>
      </w:r>
      <w:r>
        <w:rPr>
          <w:rFonts w:ascii="SFXC1440" w:hAnsi="SFXC1440"/>
          <w:b/>
          <w:sz w:val="29"/>
          <w:szCs w:val="19"/>
        </w:rPr>
        <w:t>Вероятностные представления решений задачи Коши для некоторых эволюционных задач».</w:t>
      </w:r>
    </w:p>
    <w:p>
      <w:pPr>
        <w:pStyle w:val="ConsPlusNormal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  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Выпускная квалификационная работа Игоря Федяева в основном носит реферативный характер, хотя и с элементами самостоятельного исследования. В работе изучались однородные безгранично делимые скачкообразные случайные процессы с независимыми приращениями. Каждый такой процесс с точностью до параметра сдвига однозначно определяется своей  мерой Леви. Мера Леви может иметь особенность в нуле, но эта особенность должна быть интегрируема в окрестности нуля с  весом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de-DE"/>
        </w:rPr>
        <w:t>x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vertAlign w:val="superscript"/>
          <w:lang w:val="de-DE"/>
        </w:rPr>
        <w:t>2</w:t>
      </w:r>
      <w:r>
        <w:rPr>
          <w:rFonts w:cs="Times New Roman" w:ascii="Times New Roman" w:hAnsi="Times New Roman"/>
          <w:i w:val="false"/>
          <w:iCs w:val="false"/>
          <w:position w:val="0"/>
          <w:sz w:val="24"/>
          <w:sz w:val="24"/>
          <w:szCs w:val="24"/>
          <w:vertAlign w:val="baseline"/>
          <w:lang w:val="de-DE"/>
        </w:rPr>
        <w:t xml:space="preserve"> . </w:t>
      </w:r>
      <w:r>
        <w:rPr>
          <w:rFonts w:cs="Times New Roman" w:ascii="Times New Roman" w:hAnsi="Times New Roman"/>
          <w:i w:val="false"/>
          <w:iCs w:val="false"/>
          <w:position w:val="0"/>
          <w:sz w:val="24"/>
          <w:sz w:val="24"/>
          <w:szCs w:val="24"/>
          <w:vertAlign w:val="baseline"/>
          <w:lang w:val="ru-RU"/>
        </w:rPr>
        <w:t>Каждый однородный процесс с независимыми приращениями порождает полугруппу операторов, генератор которой есть интегрально-разностный оператор, представляющий из себя регуляризованный оператор свертки с мерой Леви процесса. Доказательство  этого утверждения обычно проводится с использованием стохастического исчисления Ито для скачкообразных процессов. Игорю было предложено получить независимое доказательство, основанное на известном  представлении процессов с независимыми приращениями в виде стохастических интегралов по пуассоновкой случайной мере. С этой задачей Игорь успешно справился.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i w:val="false"/>
          <w:iCs w:val="false"/>
          <w:position w:val="0"/>
          <w:sz w:val="24"/>
          <w:sz w:val="24"/>
          <w:szCs w:val="24"/>
          <w:vertAlign w:val="baseline"/>
          <w:lang w:val="ru-RU"/>
        </w:rPr>
        <w:t xml:space="preserve">В дальнейшем предполагалось рассматривать меры, имеющие более высокую сингулярность в нуле, и, соответственно, не являющимися мерой Леви ни для какого процесса с независимыми приращениями. Эту задачу Игорю в данной работе в полном объеме решить не удалось, </w:t>
      </w:r>
      <w:r>
        <w:rPr>
          <w:rFonts w:cs="Times New Roman" w:ascii="Times New Roman" w:hAnsi="Times New Roman"/>
          <w:i w:val="false"/>
          <w:iCs w:val="false"/>
          <w:position w:val="0"/>
          <w:sz w:val="24"/>
          <w:sz w:val="24"/>
          <w:szCs w:val="24"/>
          <w:vertAlign w:val="baseline"/>
          <w:lang w:val="ru-RU"/>
        </w:rPr>
        <w:t>хотя удалось значительно продвижения в этом направлении</w:t>
      </w:r>
      <w:r>
        <w:rPr>
          <w:rFonts w:cs="Times New Roman" w:ascii="Times New Roman" w:hAnsi="Times New Roman"/>
          <w:i w:val="false"/>
          <w:iCs w:val="false"/>
          <w:position w:val="0"/>
          <w:sz w:val="24"/>
          <w:sz w:val="24"/>
          <w:szCs w:val="24"/>
          <w:vertAlign w:val="baseline"/>
          <w:lang w:val="ru-RU"/>
        </w:rPr>
        <w:t xml:space="preserve">.   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240" w:after="0"/>
        <w:rPr/>
      </w:pPr>
      <w:r>
        <w:rPr>
          <w:sz w:val="28"/>
          <w:szCs w:val="28"/>
        </w:rPr>
        <w:t xml:space="preserve">«_20___»__мая____________ 2018   г.          </w:t>
      </w:r>
    </w:p>
    <w:p>
      <w:pPr>
        <w:pStyle w:val="Normal"/>
        <w:spacing w:before="24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240" w:after="0"/>
        <w:rPr/>
      </w:pPr>
      <w:r>
        <w:rPr>
          <w:i/>
          <w:sz w:val="20"/>
        </w:rPr>
        <w:t xml:space="preserve">                                                                                    </w:t>
      </w:r>
      <w:r>
        <w:rPr>
          <w:i w:val="false"/>
          <w:iCs w:val="false"/>
          <w:sz w:val="28"/>
          <w:szCs w:val="28"/>
        </w:rPr>
        <w:t xml:space="preserve">       </w:t>
      </w:r>
      <w:r>
        <w:rPr>
          <w:i w:val="false"/>
          <w:iCs w:val="false"/>
          <w:sz w:val="28"/>
          <w:szCs w:val="28"/>
        </w:rPr>
        <w:t xml:space="preserve">д.ф.-м.н. Смородина Н.В. </w:t>
      </w:r>
    </w:p>
    <w:sectPr>
      <w:type w:val="nextPage"/>
      <w:pgSz w:w="11906" w:h="16838"/>
      <w:pgMar w:left="1985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FXC1440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598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66ca1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sz w:val="24"/>
      <w:szCs w:val="24"/>
    </w:rPr>
  </w:style>
  <w:style w:type="character" w:styleId="ListLabel5">
    <w:name w:val="ListLabel 5"/>
    <w:qFormat/>
    <w:rPr>
      <w:sz w:val="18"/>
    </w:rPr>
  </w:style>
  <w:style w:type="character" w:styleId="ListLabel6">
    <w:name w:val="ListLabel 6"/>
    <w:qFormat/>
    <w:rPr>
      <w:b w:val="false"/>
      <w:i w:val="false"/>
      <w:sz w:val="16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  <w:sz w:val="24"/>
      <w:szCs w:val="24"/>
    </w:rPr>
  </w:style>
  <w:style w:type="character" w:styleId="ListLabel11">
    <w:name w:val="ListLabel 11"/>
    <w:qFormat/>
    <w:rPr>
      <w:sz w:val="18"/>
    </w:rPr>
  </w:style>
  <w:style w:type="character" w:styleId="ListLabel12">
    <w:name w:val="ListLabel 12"/>
    <w:qFormat/>
    <w:rPr>
      <w:b w:val="false"/>
      <w:i w:val="false"/>
      <w:sz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045981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A"/>
      <w:sz w:val="20"/>
      <w:szCs w:val="20"/>
      <w:lang w:val="ru-RU" w:eastAsia="en-US" w:bidi="ar-SA"/>
    </w:rPr>
  </w:style>
  <w:style w:type="paragraph" w:styleId="8" w:customStyle="1">
    <w:name w:val="8 пт (нум. список)"/>
    <w:basedOn w:val="Normal"/>
    <w:semiHidden/>
    <w:qFormat/>
    <w:rsid w:val="00045981"/>
    <w:pPr>
      <w:spacing w:before="40" w:after="40"/>
      <w:jc w:val="both"/>
    </w:pPr>
    <w:rPr>
      <w:sz w:val="16"/>
      <w:lang w:val="en-US"/>
    </w:rPr>
  </w:style>
  <w:style w:type="paragraph" w:styleId="9" w:customStyle="1">
    <w:name w:val="9 пт (нум. список)"/>
    <w:basedOn w:val="Normal"/>
    <w:semiHidden/>
    <w:qFormat/>
    <w:rsid w:val="00045981"/>
    <w:pPr>
      <w:spacing w:before="144" w:after="144"/>
      <w:jc w:val="both"/>
    </w:pPr>
    <w:rPr/>
  </w:style>
  <w:style w:type="paragraph" w:styleId="NumberList" w:customStyle="1">
    <w:name w:val="Number List"/>
    <w:basedOn w:val="Normal"/>
    <w:qFormat/>
    <w:rsid w:val="00045981"/>
    <w:pPr>
      <w:spacing w:before="120" w:after="0"/>
      <w:jc w:val="both"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266ca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041C-DE75-47A0-8C5B-875B4C50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LibreOffice/5.3.7.2$Windows_X86_64 LibreOffice_project/6b8ed514a9f8b44d37a1b96673cbbdd077e24059</Application>
  <Pages>1</Pages>
  <Words>198</Words>
  <Characters>1432</Characters>
  <CharactersWithSpaces>1738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2017-04-07T12:31:00Z</dcterms:created>
  <dc:creator>Екабсон Валерия Агрисовна</dc:creator>
  <dc:description/>
  <dc:language>ru-RU</dc:language>
  <cp:lastModifiedBy/>
  <cp:lastPrinted>2017-04-07T12:21:00Z</cp:lastPrinted>
  <dcterms:modified xsi:type="dcterms:W3CDTF">2018-05-25T11:57:53Z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