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11" w:rsidRDefault="00D25711" w:rsidP="00D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выпускную квалификационную работу бакалавра </w:t>
      </w:r>
    </w:p>
    <w:p w:rsidR="00D25711" w:rsidRPr="00D25711" w:rsidRDefault="00D25711" w:rsidP="00D2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11">
        <w:rPr>
          <w:rFonts w:ascii="Times New Roman" w:hAnsi="Times New Roman" w:cs="Times New Roman"/>
          <w:b/>
          <w:sz w:val="28"/>
          <w:szCs w:val="28"/>
        </w:rPr>
        <w:t xml:space="preserve">«Условия пригодности линейной модели для оценки параметров </w:t>
      </w:r>
    </w:p>
    <w:p w:rsidR="00D25711" w:rsidRDefault="00D25711" w:rsidP="00D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711">
        <w:rPr>
          <w:rFonts w:ascii="Times New Roman" w:hAnsi="Times New Roman" w:cs="Times New Roman"/>
          <w:b/>
          <w:sz w:val="28"/>
          <w:szCs w:val="28"/>
        </w:rPr>
        <w:t>движения морского объекта»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11" w:rsidRDefault="00D25711" w:rsidP="00D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кафедры </w:t>
      </w:r>
    </w:p>
    <w:p w:rsidR="00D25711" w:rsidRDefault="00D25711" w:rsidP="00D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Компьютерных технологий и систем </w:t>
      </w:r>
    </w:p>
    <w:p w:rsidR="0099411C" w:rsidRDefault="00D25711" w:rsidP="00D2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11">
        <w:rPr>
          <w:rFonts w:ascii="Times New Roman" w:hAnsi="Times New Roman" w:cs="Times New Roman"/>
          <w:b/>
          <w:sz w:val="28"/>
          <w:szCs w:val="28"/>
        </w:rPr>
        <w:t>Орловой Анастасии Николаевны</w:t>
      </w:r>
    </w:p>
    <w:p w:rsidR="00D25711" w:rsidRDefault="00D25711" w:rsidP="00D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22" w:rsidRDefault="007E0D22" w:rsidP="00D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22" w:rsidRDefault="007E0D22" w:rsidP="00D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11" w:rsidRDefault="00D25711" w:rsidP="00D2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работы: исследование эффективности линейной модели движения морского объекта при использовании различных методов спутниковой навигации и их сравнения. </w:t>
      </w:r>
    </w:p>
    <w:p w:rsidR="00D25711" w:rsidRDefault="00D25711" w:rsidP="00D2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 Орловой А.Н. сос</w:t>
      </w:r>
      <w:r w:rsidR="00E021C2">
        <w:rPr>
          <w:rFonts w:ascii="Times New Roman" w:hAnsi="Times New Roman" w:cs="Times New Roman"/>
          <w:sz w:val="28"/>
          <w:szCs w:val="28"/>
        </w:rPr>
        <w:t>тоит из двух глав. Работу предва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ряет раздел, содержащий постановку задачи, а также обзор использованной литературы, содержащей 7 наименований. Во введении обосновывается подход к решению поставленной задаче.</w:t>
      </w:r>
      <w:r w:rsidR="007A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45" w:rsidRDefault="007A4C45" w:rsidP="00D2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первой главе исследуется эффективность линейной модели. Используя дальномерный метод, рассматривается вопрос сходимости метода Ньютона для конкретной задачи. Описывается азимутальный метод </w:t>
      </w:r>
      <w:r w:rsidR="00910E7E">
        <w:rPr>
          <w:rFonts w:ascii="Times New Roman" w:hAnsi="Times New Roman" w:cs="Times New Roman"/>
          <w:sz w:val="28"/>
          <w:szCs w:val="28"/>
        </w:rPr>
        <w:t>определения положения судна по радионаблюдениям навигационных спутников.</w:t>
      </w:r>
    </w:p>
    <w:p w:rsidR="00910E7E" w:rsidRDefault="00910E7E" w:rsidP="00D2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второй главе описана суть гарантирующего метода и переход к задаче линейного программирования. Приведены результаты выбора оптимального состава измерений, используя который произведен анализ погрешности линейной модели.</w:t>
      </w:r>
    </w:p>
    <w:p w:rsidR="00E135A8" w:rsidRDefault="00E135A8" w:rsidP="00E1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А</w:t>
      </w:r>
      <w:r w:rsidR="00DF0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сделаны соответствующие выводы об эффективности линейной модели. </w:t>
      </w:r>
    </w:p>
    <w:p w:rsidR="00E135A8" w:rsidRDefault="00E135A8" w:rsidP="00E1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 интересные результаты, связанные с выявлением зависимости ошибки линейной модели от координат объекта. Приведены формулы для </w:t>
      </w:r>
      <w:r w:rsidR="00304F50">
        <w:rPr>
          <w:rFonts w:ascii="Times New Roman" w:hAnsi="Times New Roman" w:cs="Times New Roman"/>
          <w:sz w:val="28"/>
          <w:szCs w:val="28"/>
        </w:rPr>
        <w:t xml:space="preserve">доплеровского радиально скоростного метода, которые можно было бы использовать в дальнейшем. </w:t>
      </w:r>
    </w:p>
    <w:p w:rsidR="00304F50" w:rsidRDefault="00304F50" w:rsidP="00E1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Незначительные несогласованности в обозначениях не портят общего хорошего впечатления от выполненной работы. </w:t>
      </w:r>
    </w:p>
    <w:p w:rsidR="00341B01" w:rsidRDefault="00341B01" w:rsidP="00341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выпускная квалификационная работа Орловой Анастасии Николаевны </w:t>
      </w:r>
      <w:r w:rsidRPr="00341B01">
        <w:rPr>
          <w:rFonts w:ascii="Times New Roman" w:hAnsi="Times New Roman" w:cs="Times New Roman"/>
          <w:sz w:val="28"/>
          <w:szCs w:val="28"/>
        </w:rPr>
        <w:t>«Условия пригодности линейной модели для оценки параметров движения морского объекта» заслуживает</w:t>
      </w:r>
      <w:r>
        <w:rPr>
          <w:rFonts w:ascii="Times New Roman" w:hAnsi="Times New Roman" w:cs="Times New Roman"/>
          <w:sz w:val="28"/>
          <w:szCs w:val="28"/>
        </w:rPr>
        <w:t xml:space="preserve"> оценки «отлично».</w:t>
      </w:r>
    </w:p>
    <w:p w:rsidR="00341B01" w:rsidRDefault="00341B01" w:rsidP="00341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D22" w:rsidRDefault="007E0D22" w:rsidP="00341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D22" w:rsidRDefault="007E0D22" w:rsidP="00341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B01" w:rsidRDefault="00341B01" w:rsidP="0034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341B01" w:rsidRDefault="00341B01" w:rsidP="0034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к.ф.-м.н., доцент кафедры Математической теории </w:t>
      </w:r>
    </w:p>
    <w:p w:rsidR="00341B01" w:rsidRPr="00D25711" w:rsidRDefault="00341B01" w:rsidP="0034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моделирования систем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Т.К. Виноградова</w:t>
      </w:r>
    </w:p>
    <w:sectPr w:rsidR="00341B01" w:rsidRPr="00D2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11"/>
    <w:rsid w:val="00304F50"/>
    <w:rsid w:val="00341B01"/>
    <w:rsid w:val="007A4C45"/>
    <w:rsid w:val="007E0D22"/>
    <w:rsid w:val="00910E7E"/>
    <w:rsid w:val="00980B8D"/>
    <w:rsid w:val="0099411C"/>
    <w:rsid w:val="00D25711"/>
    <w:rsid w:val="00DF02E6"/>
    <w:rsid w:val="00E021C2"/>
    <w:rsid w:val="00E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6C9"/>
  <w15:chartTrackingRefBased/>
  <w15:docId w15:val="{0F2ED1E9-7BFA-4D7F-8008-0C618DDC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8</cp:revision>
  <dcterms:created xsi:type="dcterms:W3CDTF">2018-05-31T12:57:00Z</dcterms:created>
  <dcterms:modified xsi:type="dcterms:W3CDTF">2018-05-31T13:38:00Z</dcterms:modified>
</cp:coreProperties>
</file>