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E796" w14:textId="77777777" w:rsidR="002F2AE2" w:rsidRPr="00662A73" w:rsidRDefault="002F2AE2" w:rsidP="002F2AE2">
      <w:pPr>
        <w:spacing w:line="360" w:lineRule="auto"/>
        <w:ind w:left="-567" w:right="-532"/>
        <w:jc w:val="center"/>
        <w:rPr>
          <w:lang w:val="en-US"/>
        </w:rPr>
      </w:pPr>
      <w:r>
        <w:t>Отзыв</w:t>
      </w:r>
    </w:p>
    <w:p w14:paraId="2B2F2329" w14:textId="77777777" w:rsidR="002F2AE2" w:rsidRDefault="002F2AE2" w:rsidP="002F2AE2">
      <w:pPr>
        <w:spacing w:line="360" w:lineRule="auto"/>
        <w:ind w:right="-532"/>
        <w:jc w:val="center"/>
      </w:pPr>
      <w:r>
        <w:t xml:space="preserve">на выпускную квалификационную работу </w:t>
      </w:r>
      <w:r w:rsidR="00662A73">
        <w:t xml:space="preserve"> </w:t>
      </w:r>
      <w:r>
        <w:t>студенки факультета ПМ-ПУ СПбГУ</w:t>
      </w:r>
    </w:p>
    <w:p w14:paraId="4A64A22D" w14:textId="77777777" w:rsidR="002F2AE2" w:rsidRPr="00E5152E" w:rsidRDefault="002F2AE2" w:rsidP="002F2AE2">
      <w:pPr>
        <w:spacing w:line="360" w:lineRule="auto"/>
        <w:ind w:right="-532"/>
        <w:jc w:val="center"/>
        <w:rPr>
          <w:rFonts w:ascii="Times CY" w:hAnsi="Times CY"/>
          <w:lang w:val="en-US"/>
        </w:rPr>
      </w:pPr>
      <w:r>
        <w:t>Левдик Вероники Владимировны</w:t>
      </w:r>
    </w:p>
    <w:p w14:paraId="11AE80BA" w14:textId="77777777" w:rsidR="002F2AE2" w:rsidRPr="005178C8" w:rsidRDefault="002F2AE2" w:rsidP="00662A73">
      <w:pPr>
        <w:widowControl/>
        <w:suppressAutoHyphens w:val="0"/>
        <w:ind w:left="-284" w:hanging="283"/>
        <w:jc w:val="center"/>
        <w:rPr>
          <w:rFonts w:ascii="Times CY" w:eastAsia="Times New Roman" w:hAnsi="Times CY"/>
          <w:noProof w:val="0"/>
          <w:kern w:val="0"/>
        </w:rPr>
      </w:pPr>
      <w:r w:rsidRPr="005178C8">
        <w:rPr>
          <w:rFonts w:ascii="Times CY" w:eastAsia="Times New Roman" w:hAnsi="Times CY" w:cs="Arial"/>
          <w:noProof w:val="0"/>
          <w:color w:val="000000"/>
          <w:kern w:val="0"/>
          <w:shd w:val="clear" w:color="auto" w:fill="FFFFFF"/>
        </w:rPr>
        <w:t xml:space="preserve">"Оптимальное по </w:t>
      </w:r>
      <w:r>
        <w:rPr>
          <w:rFonts w:ascii="Times CY" w:eastAsia="Times New Roman" w:hAnsi="Times CY" w:cs="Arial"/>
          <w:noProof w:val="0"/>
          <w:color w:val="000000"/>
          <w:kern w:val="0"/>
          <w:shd w:val="clear" w:color="auto" w:fill="FFFFFF"/>
        </w:rPr>
        <w:t>смешанному критерию</w:t>
      </w:r>
      <w:r w:rsidRPr="005178C8">
        <w:rPr>
          <w:rFonts w:ascii="Times CY" w:eastAsia="Times New Roman" w:hAnsi="Times CY" w:cs="Arial"/>
          <w:noProof w:val="0"/>
          <w:color w:val="000000"/>
          <w:kern w:val="0"/>
          <w:shd w:val="clear" w:color="auto" w:fill="FFFFFF"/>
        </w:rPr>
        <w:t xml:space="preserve"> гашение </w:t>
      </w:r>
      <w:r>
        <w:rPr>
          <w:rFonts w:ascii="Times CY" w:eastAsia="Times New Roman" w:hAnsi="Times CY" w:cs="Arial"/>
          <w:noProof w:val="0"/>
          <w:color w:val="000000"/>
          <w:kern w:val="0"/>
          <w:shd w:val="clear" w:color="auto" w:fill="FFFFFF"/>
        </w:rPr>
        <w:t xml:space="preserve">малых </w:t>
      </w:r>
      <w:r w:rsidRPr="005178C8">
        <w:rPr>
          <w:rFonts w:ascii="Times CY" w:eastAsia="Times New Roman" w:hAnsi="Times CY" w:cs="Arial"/>
          <w:noProof w:val="0"/>
          <w:color w:val="000000"/>
          <w:kern w:val="0"/>
          <w:shd w:val="clear" w:color="auto" w:fill="FFFFFF"/>
        </w:rPr>
        <w:t xml:space="preserve">колебаний </w:t>
      </w:r>
      <w:r>
        <w:rPr>
          <w:rFonts w:ascii="Times CY" w:eastAsia="Times New Roman" w:hAnsi="Times CY" w:cs="Arial"/>
          <w:noProof w:val="0"/>
          <w:color w:val="000000"/>
          <w:kern w:val="0"/>
          <w:shd w:val="clear" w:color="auto" w:fill="FFFFFF"/>
        </w:rPr>
        <w:t>космического аппарата</w:t>
      </w:r>
      <w:r w:rsidRPr="005178C8">
        <w:rPr>
          <w:rFonts w:ascii="Times CY" w:eastAsia="Times New Roman" w:hAnsi="Times CY" w:cs="Arial"/>
          <w:noProof w:val="0"/>
          <w:color w:val="000000"/>
          <w:kern w:val="0"/>
          <w:shd w:val="clear" w:color="auto" w:fill="FFFFFF"/>
        </w:rPr>
        <w:t>"</w:t>
      </w:r>
      <w:r>
        <w:rPr>
          <w:rFonts w:ascii="Times CY" w:eastAsia="Times New Roman" w:hAnsi="Times CY" w:cs="Arial"/>
          <w:noProof w:val="0"/>
          <w:color w:val="000000"/>
          <w:kern w:val="0"/>
          <w:shd w:val="clear" w:color="auto" w:fill="FFFFFF"/>
        </w:rPr>
        <w:t>.</w:t>
      </w:r>
    </w:p>
    <w:p w14:paraId="6E8D1405" w14:textId="77777777" w:rsidR="002F2AE2" w:rsidRDefault="002F2AE2" w:rsidP="002F2AE2">
      <w:pPr>
        <w:pStyle w:val="a3"/>
        <w:ind w:right="-532" w:firstLine="709"/>
      </w:pPr>
    </w:p>
    <w:p w14:paraId="3545E35A" w14:textId="77777777" w:rsidR="002F2AE2" w:rsidRDefault="002F2AE2" w:rsidP="002F2AE2">
      <w:pPr>
        <w:pStyle w:val="a3"/>
        <w:ind w:right="-532" w:firstLine="709"/>
      </w:pPr>
      <w:r>
        <w:t xml:space="preserve">Цель работы – оптимальное по смешанному критерию «время-расход» гашение малых колебаний динамически симметричного космического аппарата (КА) около его центра масс.  Такие колебания моделируется системой линейных обыкновенных дифференциальных уравнений с постоянными коэффициентами. В качестве допустимых рассматриваются кусочно-постоянные управления с заданным количеством ступеней. Такое управление реализуется с помощью микродвигателей, установленных на главных центральных осях инерции КА и создающих положительные и отрицательные моменты относительно соответствующих осей. </w:t>
      </w:r>
    </w:p>
    <w:p w14:paraId="552FBDF3" w14:textId="77777777" w:rsidR="009125D1" w:rsidRPr="00D807D9" w:rsidRDefault="002F2AE2" w:rsidP="002F2AE2">
      <w:pPr>
        <w:pStyle w:val="a3"/>
        <w:ind w:right="-532" w:firstLine="709"/>
      </w:pPr>
      <w:r>
        <w:t>Для решения поставленной задачи необходимо было адаптировать к ней общий  алгоритм,</w:t>
      </w:r>
      <w:r w:rsidR="007C3101">
        <w:t xml:space="preserve"> разработанный для подобных проблем</w:t>
      </w:r>
      <w:r>
        <w:t xml:space="preserve">. В процессе этой работы </w:t>
      </w:r>
      <w:r w:rsidR="007C3101">
        <w:t xml:space="preserve">Левдик В.В. </w:t>
      </w:r>
      <w:r>
        <w:t xml:space="preserve">были сделаны многочисленные и громоздкие аналитические выкладки. Получены формулы для нахождения точек переключения, удовлетворяющих необходимым условиям экстремума </w:t>
      </w:r>
      <w:r w:rsidR="0097105A">
        <w:t>смешанного критерия</w:t>
      </w:r>
      <w:r>
        <w:t xml:space="preserve">. </w:t>
      </w:r>
      <w:r w:rsidR="007C3101">
        <w:t xml:space="preserve">Поанализированы сложности, возникающие при численной реализации полученных формул. Сделаны необходимые оценки условий и областей существования численного решения. Для реализации </w:t>
      </w:r>
      <w:r w:rsidR="009125D1">
        <w:t>полученных аналитических результатов при конкретных численных значениях</w:t>
      </w:r>
      <w:r w:rsidR="007C3101">
        <w:t xml:space="preserve"> </w:t>
      </w:r>
      <w:r w:rsidR="009125D1">
        <w:t xml:space="preserve"> составлена программа </w:t>
      </w:r>
      <w:r w:rsidR="0097105A">
        <w:t xml:space="preserve">на языке </w:t>
      </w:r>
      <w:r w:rsidR="0097105A">
        <w:rPr>
          <w:lang w:val="en-US"/>
        </w:rPr>
        <w:t>Python</w:t>
      </w:r>
      <w:r>
        <w:t>.</w:t>
      </w:r>
      <w:r w:rsidR="009125D1">
        <w:t xml:space="preserve"> Результаты численной реализации при различных заданных значениях параметров сопоставлены и проанализированы.</w:t>
      </w:r>
    </w:p>
    <w:p w14:paraId="2396ED58" w14:textId="77777777" w:rsidR="002F2AE2" w:rsidRDefault="002F2AE2" w:rsidP="002F2AE2">
      <w:pPr>
        <w:pStyle w:val="a3"/>
        <w:ind w:right="-532" w:firstLine="709"/>
      </w:pPr>
      <w:r>
        <w:t xml:space="preserve">В процессе работы </w:t>
      </w:r>
      <w:r w:rsidR="0097105A">
        <w:t>Левдик В.В. проявила себя как квалифицированный математик, способный к глубокому анализу решаемой задачи и грамотному использованию</w:t>
      </w:r>
      <w:r>
        <w:t xml:space="preserve"> математического аппарата</w:t>
      </w:r>
      <w:r w:rsidR="0097105A">
        <w:t xml:space="preserve">. </w:t>
      </w:r>
      <w:r w:rsidR="00662A73">
        <w:t>Студенткой были продемострированы</w:t>
      </w:r>
      <w:r>
        <w:t xml:space="preserve"> </w:t>
      </w:r>
      <w:r w:rsidR="00662A73">
        <w:t>знания и умения как в теоретической, так и в вычислительной  областях математики. Проявленные выпускницей самостоятельность и инициативность, а также полученные в итоге результаты позволяют оценить  кв</w:t>
      </w:r>
      <w:r w:rsidR="00670D05">
        <w:t>а</w:t>
      </w:r>
      <w:r w:rsidR="00662A73">
        <w:t xml:space="preserve">лификационную работу Левдик В.В. на «отлично» </w:t>
      </w:r>
      <w:r w:rsidR="00670D05">
        <w:t>и</w:t>
      </w:r>
      <w:r w:rsidR="00662A73">
        <w:t xml:space="preserve"> рекомендовать ей дальнейшее обучение в магистратуре.</w:t>
      </w:r>
    </w:p>
    <w:p w14:paraId="701C092E" w14:textId="77777777" w:rsidR="002F2AE2" w:rsidRDefault="002F2AE2" w:rsidP="002F2AE2">
      <w:pPr>
        <w:spacing w:line="360" w:lineRule="auto"/>
        <w:ind w:right="-532" w:firstLine="708"/>
      </w:pPr>
    </w:p>
    <w:p w14:paraId="7E991D19" w14:textId="77777777" w:rsidR="001979C0" w:rsidRDefault="002F2AE2" w:rsidP="001979C0">
      <w:pPr>
        <w:spacing w:line="360" w:lineRule="auto"/>
        <w:ind w:right="-532"/>
      </w:pPr>
      <w:r>
        <w:t xml:space="preserve">Научный руководитель,   </w:t>
      </w:r>
    </w:p>
    <w:p w14:paraId="47D12A5E" w14:textId="0352F2D9" w:rsidR="004C79D3" w:rsidRDefault="001979C0" w:rsidP="006829D0">
      <w:pPr>
        <w:spacing w:line="360" w:lineRule="auto"/>
        <w:ind w:right="-532"/>
      </w:pPr>
      <w:r>
        <w:t>к.ф.-м.н., доцент</w:t>
      </w:r>
      <w:r w:rsidR="002F2AE2">
        <w:t xml:space="preserve">              </w:t>
      </w:r>
      <w:r>
        <w:t xml:space="preserve">                  </w:t>
      </w:r>
      <w:r w:rsidR="002F2AE2">
        <w:t xml:space="preserve">  </w:t>
      </w:r>
      <w:r>
        <w:rPr>
          <w:lang w:val="en-US" w:eastAsia="ru-RU"/>
        </w:rPr>
        <w:drawing>
          <wp:inline distT="0" distB="0" distL="0" distR="0" wp14:anchorId="3E533AAE" wp14:editId="19FEF995">
            <wp:extent cx="1105246" cy="431800"/>
            <wp:effectExtent l="0" t="0" r="1270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393" cy="43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 xml:space="preserve">Потоцкая И.Ю.                                           </w:t>
      </w:r>
      <w:r>
        <w:tab/>
      </w:r>
      <w:r>
        <w:tab/>
      </w:r>
      <w:r>
        <w:tab/>
      </w:r>
      <w:r w:rsidR="002F2AE2">
        <w:t xml:space="preserve"> </w:t>
      </w:r>
      <w:bookmarkStart w:id="0" w:name="_GoBack"/>
      <w:bookmarkEnd w:id="0"/>
    </w:p>
    <w:sectPr w:rsidR="004C79D3" w:rsidSect="00662A73">
      <w:pgSz w:w="11900" w:h="16840"/>
      <w:pgMar w:top="851" w:right="1800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CY">
    <w:panose1 w:val="020005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E2"/>
    <w:rsid w:val="001979C0"/>
    <w:rsid w:val="002F2AE2"/>
    <w:rsid w:val="004C79D3"/>
    <w:rsid w:val="00662A73"/>
    <w:rsid w:val="00670D05"/>
    <w:rsid w:val="006829D0"/>
    <w:rsid w:val="007C3101"/>
    <w:rsid w:val="009125D1"/>
    <w:rsid w:val="0097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F63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E2"/>
    <w:pPr>
      <w:widowControl w:val="0"/>
      <w:suppressAutoHyphens/>
    </w:pPr>
    <w:rPr>
      <w:rFonts w:ascii="Times New Roman" w:eastAsia="Arial Unicode MS" w:hAnsi="Times New Roman" w:cs="Times New Roman"/>
      <w:noProof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F2AE2"/>
    <w:pPr>
      <w:spacing w:line="360" w:lineRule="auto"/>
      <w:ind w:firstLine="708"/>
      <w:jc w:val="both"/>
    </w:pPr>
  </w:style>
  <w:style w:type="character" w:customStyle="1" w:styleId="a4">
    <w:name w:val="Отступ основного текста Знак"/>
    <w:basedOn w:val="a0"/>
    <w:link w:val="a3"/>
    <w:semiHidden/>
    <w:rsid w:val="002F2AE2"/>
    <w:rPr>
      <w:rFonts w:ascii="Times New Roman" w:eastAsia="Arial Unicode MS" w:hAnsi="Times New Roman" w:cs="Times New Roman"/>
      <w:noProof/>
      <w:kern w:val="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9C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9C0"/>
    <w:rPr>
      <w:rFonts w:ascii="Lucida Grande CY" w:eastAsia="Arial Unicode MS" w:hAnsi="Lucida Grande CY" w:cs="Lucida Grande CY"/>
      <w:noProof/>
      <w:kern w:val="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E2"/>
    <w:pPr>
      <w:widowControl w:val="0"/>
      <w:suppressAutoHyphens/>
    </w:pPr>
    <w:rPr>
      <w:rFonts w:ascii="Times New Roman" w:eastAsia="Arial Unicode MS" w:hAnsi="Times New Roman" w:cs="Times New Roman"/>
      <w:noProof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F2AE2"/>
    <w:pPr>
      <w:spacing w:line="360" w:lineRule="auto"/>
      <w:ind w:firstLine="708"/>
      <w:jc w:val="both"/>
    </w:pPr>
  </w:style>
  <w:style w:type="character" w:customStyle="1" w:styleId="a4">
    <w:name w:val="Отступ основного текста Знак"/>
    <w:basedOn w:val="a0"/>
    <w:link w:val="a3"/>
    <w:semiHidden/>
    <w:rsid w:val="002F2AE2"/>
    <w:rPr>
      <w:rFonts w:ascii="Times New Roman" w:eastAsia="Arial Unicode MS" w:hAnsi="Times New Roman" w:cs="Times New Roman"/>
      <w:noProof/>
      <w:kern w:val="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9C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9C0"/>
    <w:rPr>
      <w:rFonts w:ascii="Lucida Grande CY" w:eastAsia="Arial Unicode MS" w:hAnsi="Lucida Grande CY" w:cs="Lucida Grande CY"/>
      <w:noProof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322</Words>
  <Characters>1839</Characters>
  <Application>Microsoft Macintosh Word</Application>
  <DocSecurity>0</DocSecurity>
  <Lines>15</Lines>
  <Paragraphs>4</Paragraphs>
  <ScaleCrop>false</ScaleCrop>
  <Company>Co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Luin Liu</dc:creator>
  <cp:keywords/>
  <dc:description/>
  <cp:lastModifiedBy>Luin Liu</cp:lastModifiedBy>
  <cp:revision>4</cp:revision>
  <dcterms:created xsi:type="dcterms:W3CDTF">2018-06-05T18:34:00Z</dcterms:created>
  <dcterms:modified xsi:type="dcterms:W3CDTF">2018-06-06T13:46:00Z</dcterms:modified>
</cp:coreProperties>
</file>