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5C38" w:rsidRPr="003D5C38" w:rsidRDefault="003D5C38" w:rsidP="003D5C38">
      <w:pPr>
        <w:jc w:val="center"/>
        <w:rPr>
          <w:b/>
          <w:lang w:val="en-US"/>
        </w:rPr>
      </w:pPr>
      <w:r w:rsidRPr="003D5C38">
        <w:rPr>
          <w:b/>
          <w:lang w:val="en-US"/>
        </w:rPr>
        <w:t>REVIEW</w:t>
      </w:r>
    </w:p>
    <w:p w:rsidR="003D5C38" w:rsidRPr="003D5C38" w:rsidRDefault="003D5C38" w:rsidP="003D5C38">
      <w:pPr>
        <w:jc w:val="center"/>
        <w:rPr>
          <w:b/>
          <w:lang w:val="en-US"/>
        </w:rPr>
      </w:pPr>
      <w:r w:rsidRPr="003D5C38">
        <w:rPr>
          <w:b/>
          <w:lang w:val="en-US"/>
        </w:rPr>
        <w:t xml:space="preserve">for qualifying work of the student of </w:t>
      </w:r>
      <w:proofErr w:type="spellStart"/>
      <w:r w:rsidRPr="003D5C38">
        <w:rPr>
          <w:b/>
          <w:lang w:val="en-US"/>
        </w:rPr>
        <w:t>SPbSU</w:t>
      </w:r>
      <w:proofErr w:type="spellEnd"/>
    </w:p>
    <w:p w:rsidR="003D5C38" w:rsidRPr="003D5C38" w:rsidRDefault="003D5C38" w:rsidP="003D5C38">
      <w:pPr>
        <w:jc w:val="center"/>
        <w:rPr>
          <w:b/>
          <w:lang w:val="en-US"/>
        </w:rPr>
      </w:pPr>
      <w:proofErr w:type="spellStart"/>
      <w:r w:rsidRPr="003D5C38">
        <w:rPr>
          <w:b/>
          <w:lang w:val="en-US"/>
        </w:rPr>
        <w:t>Ilyamakova</w:t>
      </w:r>
      <w:proofErr w:type="spellEnd"/>
      <w:r w:rsidRPr="003D5C38">
        <w:rPr>
          <w:b/>
          <w:lang w:val="en-US"/>
        </w:rPr>
        <w:t xml:space="preserve"> Natalia </w:t>
      </w:r>
      <w:proofErr w:type="spellStart"/>
      <w:r w:rsidRPr="003D5C38">
        <w:rPr>
          <w:b/>
          <w:lang w:val="en-US"/>
        </w:rPr>
        <w:t>Yuryevna</w:t>
      </w:r>
      <w:proofErr w:type="spellEnd"/>
    </w:p>
    <w:p w:rsidR="006B72B6" w:rsidRPr="003D5C38" w:rsidRDefault="003D5C38" w:rsidP="003D5C38">
      <w:pPr>
        <w:jc w:val="center"/>
        <w:rPr>
          <w:b/>
          <w:bCs/>
          <w:szCs w:val="19"/>
          <w:lang w:val="en-US"/>
        </w:rPr>
      </w:pPr>
      <w:r w:rsidRPr="003D5C38">
        <w:rPr>
          <w:b/>
          <w:lang w:val="en-US"/>
        </w:rPr>
        <w:t>on the topic</w:t>
      </w:r>
      <w:r w:rsidR="001E39B1">
        <w:rPr>
          <w:b/>
          <w:lang w:val="en-US"/>
        </w:rPr>
        <w:t xml:space="preserve"> </w:t>
      </w:r>
      <w:r w:rsidR="006B72B6" w:rsidRPr="003D5C38">
        <w:rPr>
          <w:b/>
          <w:bCs/>
          <w:szCs w:val="19"/>
          <w:lang w:val="en-US"/>
        </w:rPr>
        <w:t>«</w:t>
      </w:r>
      <w:r w:rsidRPr="003D5C38">
        <w:rPr>
          <w:b/>
          <w:bCs/>
          <w:szCs w:val="19"/>
          <w:lang w:val="en-US"/>
        </w:rPr>
        <w:t xml:space="preserve">Study of machine learning </w:t>
      </w:r>
      <w:r w:rsidR="001E39B1">
        <w:rPr>
          <w:b/>
          <w:bCs/>
          <w:szCs w:val="19"/>
          <w:lang w:val="en-US"/>
        </w:rPr>
        <w:t xml:space="preserve">methods </w:t>
      </w:r>
      <w:r w:rsidRPr="003D5C38">
        <w:rPr>
          <w:b/>
          <w:bCs/>
          <w:szCs w:val="19"/>
          <w:lang w:val="en-US"/>
        </w:rPr>
        <w:t>for automatic abstracting of documents</w:t>
      </w:r>
      <w:r w:rsidR="006B72B6" w:rsidRPr="003D5C38">
        <w:rPr>
          <w:b/>
          <w:bCs/>
          <w:szCs w:val="19"/>
          <w:lang w:val="en-US"/>
        </w:rPr>
        <w:t>»</w:t>
      </w:r>
    </w:p>
    <w:p w:rsidR="001E39B1" w:rsidRPr="001E39B1" w:rsidRDefault="001E39B1" w:rsidP="000D0986">
      <w:pPr>
        <w:autoSpaceDE w:val="0"/>
        <w:autoSpaceDN w:val="0"/>
        <w:adjustRightInd w:val="0"/>
        <w:rPr>
          <w:rFonts w:ascii="Times" w:eastAsiaTheme="minorHAnsi" w:hAnsi="Times" w:cs="Times"/>
          <w:lang w:val="en-US" w:eastAsia="en-US"/>
        </w:rPr>
      </w:pPr>
    </w:p>
    <w:p w:rsidR="001E39B1" w:rsidRPr="00AB4856" w:rsidRDefault="001E39B1" w:rsidP="000D0986">
      <w:pPr>
        <w:autoSpaceDE w:val="0"/>
        <w:autoSpaceDN w:val="0"/>
        <w:adjustRightInd w:val="0"/>
        <w:rPr>
          <w:rFonts w:ascii="Times" w:eastAsiaTheme="minorHAnsi" w:hAnsi="Times" w:cs="Times"/>
          <w:lang w:val="en-US" w:eastAsia="en-US"/>
        </w:rPr>
      </w:pPr>
      <w:r>
        <w:rPr>
          <w:rFonts w:ascii="Times" w:eastAsiaTheme="minorHAnsi" w:hAnsi="Times" w:cs="Times"/>
          <w:lang w:val="en-US" w:eastAsia="en-US"/>
        </w:rPr>
        <w:t xml:space="preserve">In her work </w:t>
      </w:r>
      <w:r w:rsidR="00285509">
        <w:rPr>
          <w:rFonts w:ascii="Times" w:eastAsiaTheme="minorHAnsi" w:hAnsi="Times" w:cs="Times"/>
          <w:lang w:val="en-US" w:eastAsia="en-US"/>
        </w:rPr>
        <w:t xml:space="preserve">the </w:t>
      </w:r>
      <w:r>
        <w:rPr>
          <w:rFonts w:ascii="Times" w:eastAsiaTheme="minorHAnsi" w:hAnsi="Times" w:cs="Times"/>
          <w:lang w:val="en-US" w:eastAsia="en-US"/>
        </w:rPr>
        <w:t>author considers methods for automatic extraction of abstracts from documents.</w:t>
      </w:r>
      <w:r w:rsidR="00F95D90">
        <w:rPr>
          <w:rFonts w:ascii="Times" w:eastAsiaTheme="minorHAnsi" w:hAnsi="Times" w:cs="Times"/>
          <w:lang w:val="en-US" w:eastAsia="en-US"/>
        </w:rPr>
        <w:t xml:space="preserve"> It</w:t>
      </w:r>
      <w:r>
        <w:rPr>
          <w:rFonts w:ascii="Times" w:eastAsiaTheme="minorHAnsi" w:hAnsi="Times" w:cs="Times"/>
          <w:lang w:val="en-US" w:eastAsia="en-US"/>
        </w:rPr>
        <w:t xml:space="preserve"> begins with </w:t>
      </w:r>
      <w:r w:rsidR="0064077A">
        <w:rPr>
          <w:rFonts w:ascii="Times" w:eastAsiaTheme="minorHAnsi" w:hAnsi="Times" w:cs="Times"/>
          <w:lang w:val="en-US" w:eastAsia="en-US"/>
        </w:rPr>
        <w:t xml:space="preserve">formulation of a problem, introduction of basic concepts and overview of </w:t>
      </w:r>
      <w:r w:rsidR="00F95D90">
        <w:rPr>
          <w:rFonts w:ascii="Times" w:eastAsiaTheme="minorHAnsi" w:hAnsi="Times" w:cs="Times"/>
          <w:lang w:val="en-US" w:eastAsia="en-US"/>
        </w:rPr>
        <w:t xml:space="preserve">the </w:t>
      </w:r>
      <w:r w:rsidR="0064077A">
        <w:rPr>
          <w:rFonts w:ascii="Times" w:eastAsiaTheme="minorHAnsi" w:hAnsi="Times" w:cs="Times"/>
          <w:lang w:val="en-US" w:eastAsia="en-US"/>
        </w:rPr>
        <w:t>litera</w:t>
      </w:r>
      <w:r w:rsidR="00AB4856">
        <w:rPr>
          <w:rFonts w:ascii="Times" w:eastAsiaTheme="minorHAnsi" w:hAnsi="Times" w:cs="Times"/>
          <w:lang w:val="en-US" w:eastAsia="en-US"/>
        </w:rPr>
        <w:t xml:space="preserve">ture on the current topic. </w:t>
      </w:r>
      <w:r w:rsidR="00F95D90">
        <w:rPr>
          <w:rFonts w:ascii="Times" w:eastAsiaTheme="minorHAnsi" w:hAnsi="Times" w:cs="Times"/>
          <w:lang w:val="en-US" w:eastAsia="en-US"/>
        </w:rPr>
        <w:t>Then</w:t>
      </w:r>
      <w:r w:rsidR="00AB4856" w:rsidRPr="00AB4856">
        <w:rPr>
          <w:rFonts w:ascii="Times" w:eastAsiaTheme="minorHAnsi" w:hAnsi="Times" w:cs="Times"/>
          <w:lang w:val="en-US" w:eastAsia="en-US"/>
        </w:rPr>
        <w:t xml:space="preserve"> the choice of the method based on the clustering of the corpus of documents is justified and the methods of clustering are considered. Then all the elements are assembled into a single algorithm and tested on real data.</w:t>
      </w:r>
    </w:p>
    <w:p w:rsidR="000D0986" w:rsidRDefault="000D0986" w:rsidP="000D0986">
      <w:pPr>
        <w:autoSpaceDE w:val="0"/>
        <w:autoSpaceDN w:val="0"/>
        <w:adjustRightInd w:val="0"/>
        <w:rPr>
          <w:rFonts w:ascii="Times" w:eastAsiaTheme="minorHAnsi" w:hAnsi="Times" w:cs="Times"/>
          <w:lang w:eastAsia="en-US"/>
        </w:rPr>
      </w:pPr>
    </w:p>
    <w:p w:rsidR="00AB4856" w:rsidRPr="00AB4856" w:rsidRDefault="00AB4856" w:rsidP="000D0986">
      <w:pPr>
        <w:autoSpaceDE w:val="0"/>
        <w:autoSpaceDN w:val="0"/>
        <w:adjustRightInd w:val="0"/>
        <w:rPr>
          <w:rFonts w:ascii="Times" w:eastAsiaTheme="minorHAnsi" w:hAnsi="Times" w:cs="Times"/>
          <w:lang w:val="en-US" w:eastAsia="en-US"/>
        </w:rPr>
      </w:pPr>
      <w:r>
        <w:rPr>
          <w:rFonts w:ascii="Times" w:eastAsiaTheme="minorHAnsi" w:hAnsi="Times" w:cs="Times"/>
          <w:lang w:val="en-US" w:eastAsia="en-US"/>
        </w:rPr>
        <w:t>One can</w:t>
      </w:r>
      <w:r w:rsidRPr="00AB4856">
        <w:rPr>
          <w:rFonts w:ascii="Times" w:eastAsiaTheme="minorHAnsi" w:hAnsi="Times" w:cs="Times"/>
          <w:lang w:val="en-US" w:eastAsia="en-US"/>
        </w:rPr>
        <w:t xml:space="preserve"> note some incompleteness of the </w:t>
      </w:r>
      <w:r w:rsidR="00A23EDB">
        <w:rPr>
          <w:rFonts w:ascii="Times" w:eastAsiaTheme="minorHAnsi" w:hAnsi="Times" w:cs="Times"/>
          <w:lang w:val="en-US" w:eastAsia="en-US"/>
        </w:rPr>
        <w:t xml:space="preserve">research </w:t>
      </w:r>
      <w:r w:rsidRPr="00AB4856">
        <w:rPr>
          <w:rFonts w:ascii="Times" w:eastAsiaTheme="minorHAnsi" w:hAnsi="Times" w:cs="Times"/>
          <w:lang w:val="en-US" w:eastAsia="en-US"/>
        </w:rPr>
        <w:t>description. For example, it was worth noting the features of constructing abstracts in the case of a very large number of clusters or only one cluster. It would also be interesting to look at the result of abstracting a rather large article.</w:t>
      </w:r>
    </w:p>
    <w:p w:rsidR="00AB4856" w:rsidRDefault="00AB4856" w:rsidP="000D0986">
      <w:pPr>
        <w:autoSpaceDE w:val="0"/>
        <w:autoSpaceDN w:val="0"/>
        <w:adjustRightInd w:val="0"/>
        <w:rPr>
          <w:rFonts w:ascii="Times" w:eastAsiaTheme="minorHAnsi" w:hAnsi="Times" w:cs="Times"/>
          <w:lang w:val="en-US" w:eastAsia="en-US"/>
        </w:rPr>
      </w:pPr>
    </w:p>
    <w:p w:rsidR="000D0986" w:rsidRPr="002B6591" w:rsidRDefault="00A23EDB" w:rsidP="00A23EDB">
      <w:pPr>
        <w:autoSpaceDE w:val="0"/>
        <w:autoSpaceDN w:val="0"/>
        <w:adjustRightInd w:val="0"/>
        <w:rPr>
          <w:rFonts w:ascii="Times" w:eastAsiaTheme="minorHAnsi" w:hAnsi="Times" w:cs="Times"/>
          <w:lang w:val="en-US" w:eastAsia="en-US"/>
        </w:rPr>
      </w:pPr>
      <w:r w:rsidRPr="00A23EDB">
        <w:rPr>
          <w:rFonts w:ascii="Times" w:eastAsiaTheme="minorHAnsi" w:hAnsi="Times" w:cs="Times"/>
          <w:lang w:val="en-US" w:eastAsia="en-US"/>
        </w:rPr>
        <w:t xml:space="preserve">This incompleteness, however, is rather an opportunity for the further development of work than a significant drawback. The result of the work was a ready-made solution to the problem of automatic abstracting. The solution was obtained not by writing code </w:t>
      </w:r>
      <w:r>
        <w:rPr>
          <w:rFonts w:ascii="Times" w:eastAsiaTheme="minorHAnsi" w:hAnsi="Times" w:cs="Times"/>
          <w:lang w:val="en-US" w:eastAsia="en-US"/>
        </w:rPr>
        <w:t>for a single well-known</w:t>
      </w:r>
      <w:r w:rsidRPr="00A23EDB">
        <w:rPr>
          <w:rFonts w:ascii="Times" w:eastAsiaTheme="minorHAnsi" w:hAnsi="Times" w:cs="Times"/>
          <w:lang w:val="en-US" w:eastAsia="en-US"/>
        </w:rPr>
        <w:t xml:space="preserve"> algorithm, but as a result of theoretical and practical research. The work turned out to be interesting and deserves an excellent </w:t>
      </w:r>
      <w:r w:rsidR="00F95D90">
        <w:rPr>
          <w:rFonts w:ascii="Times" w:eastAsiaTheme="minorHAnsi" w:hAnsi="Times" w:cs="Times"/>
          <w:lang w:val="en-US" w:eastAsia="en-US"/>
        </w:rPr>
        <w:t>grade</w:t>
      </w:r>
      <w:r w:rsidRPr="00A23EDB">
        <w:rPr>
          <w:rFonts w:ascii="Times" w:eastAsiaTheme="minorHAnsi" w:hAnsi="Times" w:cs="Times"/>
          <w:lang w:val="en-US" w:eastAsia="en-US"/>
        </w:rPr>
        <w:t>.</w:t>
      </w:r>
    </w:p>
    <w:p w:rsidR="000D0986" w:rsidRPr="00163522" w:rsidRDefault="000D0986" w:rsidP="000D0986">
      <w:pPr>
        <w:spacing w:before="240"/>
        <w:rPr>
          <w:lang w:val="en-US"/>
        </w:rPr>
      </w:pPr>
    </w:p>
    <w:p w:rsidR="000D0986" w:rsidRPr="00163522" w:rsidRDefault="000D0986" w:rsidP="00045981">
      <w:pPr>
        <w:spacing w:before="240"/>
        <w:rPr>
          <w:lang w:val="en-US"/>
        </w:rPr>
      </w:pPr>
    </w:p>
    <w:p w:rsidR="000D0986" w:rsidRPr="00163522" w:rsidRDefault="000D0986" w:rsidP="00045981">
      <w:pPr>
        <w:spacing w:before="240"/>
        <w:rPr>
          <w:lang w:val="en-US"/>
        </w:rPr>
      </w:pPr>
    </w:p>
    <w:p w:rsidR="00045981" w:rsidRPr="00163522" w:rsidRDefault="000D0986" w:rsidP="00045981">
      <w:pPr>
        <w:spacing w:before="240"/>
        <w:rPr>
          <w:lang w:val="en-US"/>
        </w:rPr>
      </w:pPr>
      <w:r w:rsidRPr="00163522">
        <w:rPr>
          <w:lang w:val="en-US"/>
        </w:rPr>
        <w:t xml:space="preserve"> </w:t>
      </w:r>
      <w:r w:rsidR="00163522">
        <w:rPr>
          <w:lang w:val="en-US"/>
        </w:rPr>
        <w:t xml:space="preserve">June 2, </w:t>
      </w:r>
      <w:r w:rsidR="00045981" w:rsidRPr="00163522">
        <w:rPr>
          <w:lang w:val="en-US"/>
        </w:rPr>
        <w:t>20</w:t>
      </w:r>
      <w:r w:rsidRPr="00163522">
        <w:rPr>
          <w:lang w:val="en-US"/>
        </w:rPr>
        <w:t>18</w:t>
      </w:r>
      <w:bookmarkStart w:id="0" w:name="_GoBack"/>
      <w:bookmarkEnd w:id="0"/>
      <w:r w:rsidR="00163522" w:rsidRPr="00163522">
        <w:rPr>
          <w:lang w:val="en-US"/>
        </w:rPr>
        <w:t xml:space="preserve">                         </w:t>
      </w:r>
      <w:r w:rsidR="00163522" w:rsidRPr="00163522">
        <w:rPr>
          <w:noProof/>
          <w:lang w:val="en-US"/>
        </w:rPr>
        <w:t xml:space="preserve"> </w:t>
      </w:r>
      <w:r w:rsidR="00163522" w:rsidRPr="00163522">
        <w:drawing>
          <wp:inline distT="0" distB="0" distL="0" distR="0" wp14:anchorId="6F53AC5C" wp14:editId="1E8DCDFE">
            <wp:extent cx="1086522" cy="4628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27947" cy="48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981" w:rsidRPr="00163522">
        <w:rPr>
          <w:lang w:val="en-US"/>
        </w:rPr>
        <w:t xml:space="preserve">                 </w:t>
      </w:r>
      <w:proofErr w:type="spellStart"/>
      <w:r w:rsidR="00163522">
        <w:rPr>
          <w:lang w:val="en-US"/>
        </w:rPr>
        <w:t>Sizanov</w:t>
      </w:r>
      <w:proofErr w:type="spellEnd"/>
      <w:r w:rsidR="00163522">
        <w:rPr>
          <w:lang w:val="en-US"/>
        </w:rPr>
        <w:t xml:space="preserve"> Alexey Vladimirovich</w:t>
      </w:r>
    </w:p>
    <w:p w:rsidR="00045981" w:rsidRPr="00163522" w:rsidRDefault="00045981" w:rsidP="00045981">
      <w:pPr>
        <w:jc w:val="center"/>
        <w:rPr>
          <w:i/>
          <w:sz w:val="20"/>
          <w:lang w:val="en-US"/>
        </w:rPr>
      </w:pPr>
      <w:r w:rsidRPr="00163522">
        <w:rPr>
          <w:i/>
          <w:sz w:val="20"/>
          <w:lang w:val="en-US"/>
        </w:rPr>
        <w:t xml:space="preserve">                                                           </w:t>
      </w:r>
      <w:r w:rsidR="00163522">
        <w:rPr>
          <w:i/>
          <w:sz w:val="20"/>
          <w:lang w:val="en-US"/>
        </w:rPr>
        <w:t>Signature</w:t>
      </w:r>
      <w:r w:rsidRPr="00163522">
        <w:rPr>
          <w:i/>
          <w:sz w:val="20"/>
          <w:lang w:val="en-US"/>
        </w:rPr>
        <w:t xml:space="preserve">                                                       </w:t>
      </w:r>
      <w:r w:rsidRPr="001A40E0">
        <w:rPr>
          <w:i/>
          <w:sz w:val="20"/>
        </w:rPr>
        <w:t>ФИО</w:t>
      </w:r>
    </w:p>
    <w:sectPr w:rsidR="00045981" w:rsidRPr="00163522" w:rsidSect="00045981"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CC"/>
    <w:family w:val="swiss"/>
    <w:pitch w:val="variable"/>
    <w:sig w:usb0="E10022FF" w:usb1="C000E47F" w:usb2="00000029" w:usb3="00000000" w:csb0="000001D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A1827"/>
    <w:multiLevelType w:val="hybridMultilevel"/>
    <w:tmpl w:val="71B80C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3F107E0"/>
    <w:multiLevelType w:val="hybridMultilevel"/>
    <w:tmpl w:val="A2F2A8D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324B2D11"/>
    <w:multiLevelType w:val="multilevel"/>
    <w:tmpl w:val="6394B0D0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9"/>
      <w:lvlText w:val="%1.%2."/>
      <w:lvlJc w:val="left"/>
      <w:pPr>
        <w:tabs>
          <w:tab w:val="num" w:pos="907"/>
        </w:tabs>
        <w:ind w:left="907" w:hanging="550"/>
      </w:pPr>
      <w:rPr>
        <w:rFonts w:ascii="Verdana" w:hAnsi="Verdana" w:hint="default"/>
        <w:sz w:val="18"/>
      </w:rPr>
    </w:lvl>
    <w:lvl w:ilvl="2">
      <w:start w:val="1"/>
      <w:numFmt w:val="decimal"/>
      <w:pStyle w:val="8"/>
      <w:lvlText w:val="%1.%2.%3."/>
      <w:lvlJc w:val="left"/>
      <w:pPr>
        <w:tabs>
          <w:tab w:val="num" w:pos="1588"/>
        </w:tabs>
        <w:ind w:left="1588" w:hanging="681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0A7"/>
    <w:rsid w:val="00045981"/>
    <w:rsid w:val="000D0986"/>
    <w:rsid w:val="00163522"/>
    <w:rsid w:val="00183FA0"/>
    <w:rsid w:val="001A40E0"/>
    <w:rsid w:val="001E39B1"/>
    <w:rsid w:val="00220D35"/>
    <w:rsid w:val="00232812"/>
    <w:rsid w:val="00266CA1"/>
    <w:rsid w:val="00285509"/>
    <w:rsid w:val="002B6591"/>
    <w:rsid w:val="002E6374"/>
    <w:rsid w:val="003A4C08"/>
    <w:rsid w:val="003D5C38"/>
    <w:rsid w:val="0043666A"/>
    <w:rsid w:val="00485359"/>
    <w:rsid w:val="00553941"/>
    <w:rsid w:val="0064077A"/>
    <w:rsid w:val="006B72B6"/>
    <w:rsid w:val="00742BA2"/>
    <w:rsid w:val="0075328A"/>
    <w:rsid w:val="00834375"/>
    <w:rsid w:val="008D0174"/>
    <w:rsid w:val="008F30A7"/>
    <w:rsid w:val="00A23EDB"/>
    <w:rsid w:val="00AB4856"/>
    <w:rsid w:val="00D311D4"/>
    <w:rsid w:val="00F95D90"/>
    <w:rsid w:val="00FA5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82FFE"/>
  <w15:docId w15:val="{ADA26A17-0DB0-DF42-965F-63DF751C5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5981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rmal">
    <w:name w:val="ConsPlusNormal"/>
    <w:rsid w:val="0004598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8">
    <w:name w:val="8 пт (нум. список)"/>
    <w:basedOn w:val="Normal"/>
    <w:semiHidden/>
    <w:rsid w:val="00045981"/>
    <w:pPr>
      <w:numPr>
        <w:ilvl w:val="2"/>
        <w:numId w:val="2"/>
      </w:numPr>
      <w:spacing w:before="40" w:after="40"/>
      <w:jc w:val="both"/>
    </w:pPr>
    <w:rPr>
      <w:sz w:val="16"/>
      <w:lang w:val="en-US"/>
    </w:rPr>
  </w:style>
  <w:style w:type="paragraph" w:customStyle="1" w:styleId="9">
    <w:name w:val="9 пт (нум. список)"/>
    <w:basedOn w:val="Normal"/>
    <w:semiHidden/>
    <w:rsid w:val="00045981"/>
    <w:pPr>
      <w:numPr>
        <w:ilvl w:val="1"/>
        <w:numId w:val="2"/>
      </w:numPr>
      <w:spacing w:before="144" w:after="144"/>
      <w:jc w:val="both"/>
    </w:pPr>
  </w:style>
  <w:style w:type="paragraph" w:customStyle="1" w:styleId="NumberList">
    <w:name w:val="Number List"/>
    <w:basedOn w:val="Normal"/>
    <w:rsid w:val="00045981"/>
    <w:pPr>
      <w:numPr>
        <w:numId w:val="2"/>
      </w:numPr>
      <w:spacing w:before="120"/>
      <w:jc w:val="both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6C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CA1"/>
    <w:rPr>
      <w:rFonts w:ascii="Segoe UI" w:eastAsia="Times New Roman" w:hAnsi="Segoe UI" w:cs="Segoe UI"/>
      <w:sz w:val="18"/>
      <w:szCs w:val="18"/>
      <w:lang w:eastAsia="ru-RU"/>
    </w:rPr>
  </w:style>
  <w:style w:type="paragraph" w:styleId="NormalWeb">
    <w:name w:val="Normal (Web)"/>
    <w:basedOn w:val="Normal"/>
    <w:uiPriority w:val="99"/>
    <w:semiHidden/>
    <w:unhideWhenUsed/>
    <w:rsid w:val="006B72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0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9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14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18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4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2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1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05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25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16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8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61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28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D04DE0-4D5A-D141-B3A0-721D833AC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Екабсон Валерия Агрисовна</dc:creator>
  <cp:keywords/>
  <dc:description/>
  <cp:lastModifiedBy>Alexey Sizanov</cp:lastModifiedBy>
  <cp:revision>6</cp:revision>
  <cp:lastPrinted>2017-04-07T12:21:00Z</cp:lastPrinted>
  <dcterms:created xsi:type="dcterms:W3CDTF">2018-06-02T12:18:00Z</dcterms:created>
  <dcterms:modified xsi:type="dcterms:W3CDTF">2018-06-02T13:42:00Z</dcterms:modified>
</cp:coreProperties>
</file>