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67CBE" w14:textId="77777777" w:rsidR="00CE61FC" w:rsidRPr="00161516" w:rsidRDefault="00CE61FC" w:rsidP="00E537FA">
      <w:pPr>
        <w:autoSpaceDE w:val="0"/>
        <w:autoSpaceDN w:val="0"/>
        <w:adjustRightInd w:val="0"/>
        <w:spacing w:after="0" w:line="360" w:lineRule="auto"/>
        <w:jc w:val="center"/>
        <w:rPr>
          <w:rFonts w:ascii="Times New Roman" w:eastAsiaTheme="minorHAnsi" w:hAnsi="Times New Roman" w:cs="Times New Roman"/>
          <w:color w:val="000000" w:themeColor="text1"/>
          <w:sz w:val="24"/>
          <w:szCs w:val="24"/>
          <w:lang w:eastAsia="en-US"/>
        </w:rPr>
      </w:pPr>
      <w:r w:rsidRPr="00161516">
        <w:rPr>
          <w:rFonts w:ascii="Times New Roman" w:eastAsiaTheme="minorHAnsi" w:hAnsi="Times New Roman" w:cs="Times New Roman"/>
          <w:color w:val="000000" w:themeColor="text1"/>
          <w:sz w:val="24"/>
          <w:szCs w:val="24"/>
          <w:lang w:eastAsia="en-US"/>
        </w:rPr>
        <w:t>Федеральное государственное бюджетное образовательное учреждение высшего профессионального образования</w:t>
      </w:r>
    </w:p>
    <w:p w14:paraId="4F6C7231" w14:textId="77777777" w:rsidR="00CE61FC" w:rsidRPr="00161516" w:rsidRDefault="00CE61FC" w:rsidP="00E537FA">
      <w:pPr>
        <w:autoSpaceDE w:val="0"/>
        <w:autoSpaceDN w:val="0"/>
        <w:adjustRightInd w:val="0"/>
        <w:spacing w:after="0" w:line="360" w:lineRule="auto"/>
        <w:jc w:val="center"/>
        <w:rPr>
          <w:rFonts w:ascii="Times New Roman" w:eastAsiaTheme="minorHAnsi" w:hAnsi="Times New Roman" w:cs="Times New Roman"/>
          <w:color w:val="000000" w:themeColor="text1"/>
          <w:sz w:val="24"/>
          <w:szCs w:val="24"/>
          <w:lang w:eastAsia="en-US"/>
        </w:rPr>
      </w:pPr>
    </w:p>
    <w:p w14:paraId="0E65B4AB" w14:textId="77777777" w:rsidR="00CE61FC" w:rsidRPr="00161516" w:rsidRDefault="00CE61FC" w:rsidP="00E537FA">
      <w:pPr>
        <w:autoSpaceDE w:val="0"/>
        <w:autoSpaceDN w:val="0"/>
        <w:adjustRightInd w:val="0"/>
        <w:spacing w:after="0" w:line="360" w:lineRule="auto"/>
        <w:jc w:val="center"/>
        <w:rPr>
          <w:rFonts w:ascii="Times New Roman" w:eastAsiaTheme="minorHAnsi" w:hAnsi="Times New Roman" w:cs="Times New Roman"/>
          <w:color w:val="000000" w:themeColor="text1"/>
          <w:sz w:val="24"/>
          <w:szCs w:val="24"/>
          <w:lang w:eastAsia="en-US"/>
        </w:rPr>
      </w:pPr>
      <w:r w:rsidRPr="00161516">
        <w:rPr>
          <w:rFonts w:ascii="Times New Roman" w:eastAsiaTheme="minorHAnsi" w:hAnsi="Times New Roman" w:cs="Times New Roman"/>
          <w:color w:val="000000" w:themeColor="text1"/>
          <w:sz w:val="24"/>
          <w:szCs w:val="24"/>
          <w:lang w:eastAsia="en-US"/>
        </w:rPr>
        <w:t>Санкт-Петербургский государственный университет</w:t>
      </w:r>
    </w:p>
    <w:p w14:paraId="6ED0C90D" w14:textId="77777777" w:rsidR="0013727C" w:rsidRPr="00161516" w:rsidRDefault="00CE61FC" w:rsidP="00E537FA">
      <w:pPr>
        <w:spacing w:line="360" w:lineRule="auto"/>
        <w:jc w:val="center"/>
        <w:rPr>
          <w:rFonts w:ascii="Times New Roman" w:eastAsiaTheme="minorHAnsi" w:hAnsi="Times New Roman" w:cs="Times New Roman"/>
          <w:color w:val="000000" w:themeColor="text1"/>
          <w:sz w:val="24"/>
          <w:szCs w:val="24"/>
          <w:lang w:eastAsia="en-US"/>
        </w:rPr>
      </w:pPr>
      <w:r w:rsidRPr="00161516">
        <w:rPr>
          <w:rFonts w:ascii="Times New Roman" w:eastAsiaTheme="minorHAnsi" w:hAnsi="Times New Roman" w:cs="Times New Roman"/>
          <w:color w:val="000000" w:themeColor="text1"/>
          <w:sz w:val="24"/>
          <w:szCs w:val="24"/>
          <w:lang w:eastAsia="en-US"/>
        </w:rPr>
        <w:t>Институт «Высшая школа менеджмента»</w:t>
      </w:r>
    </w:p>
    <w:p w14:paraId="5ABDFC1F" w14:textId="77777777" w:rsidR="00753912" w:rsidRPr="00161516" w:rsidRDefault="00753912" w:rsidP="00E537FA">
      <w:pPr>
        <w:spacing w:line="360" w:lineRule="auto"/>
        <w:jc w:val="center"/>
        <w:rPr>
          <w:rFonts w:ascii="Times New Roman" w:hAnsi="Times New Roman" w:cs="Times New Roman"/>
          <w:b/>
          <w:color w:val="000000" w:themeColor="text1"/>
          <w:sz w:val="24"/>
          <w:szCs w:val="24"/>
        </w:rPr>
      </w:pPr>
    </w:p>
    <w:p w14:paraId="457E099A" w14:textId="77777777" w:rsidR="0013727C" w:rsidRPr="00161516" w:rsidRDefault="0013727C" w:rsidP="00E537FA">
      <w:pPr>
        <w:spacing w:line="360" w:lineRule="auto"/>
        <w:jc w:val="center"/>
        <w:rPr>
          <w:rFonts w:ascii="Times New Roman" w:hAnsi="Times New Roman" w:cs="Times New Roman"/>
          <w:b/>
          <w:color w:val="000000" w:themeColor="text1"/>
          <w:sz w:val="24"/>
          <w:szCs w:val="24"/>
        </w:rPr>
      </w:pPr>
      <w:r w:rsidRPr="00161516">
        <w:rPr>
          <w:rFonts w:ascii="Times New Roman" w:hAnsi="Times New Roman" w:cs="Times New Roman"/>
          <w:b/>
          <w:color w:val="000000" w:themeColor="text1"/>
          <w:sz w:val="24"/>
          <w:szCs w:val="24"/>
        </w:rPr>
        <w:t>"</w:t>
      </w:r>
      <w:r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b/>
          <w:color w:val="000000" w:themeColor="text1"/>
          <w:sz w:val="24"/>
          <w:szCs w:val="24"/>
        </w:rPr>
        <w:t>ПРИМЕНЕНИЕ МОДЕЛЕЙ ЭКОНОМИКИ ЗАМКНУТОГО ЦИКЛА В ЦЕПЯХ ПОСТАВОК Р</w:t>
      </w:r>
      <w:r w:rsidR="0088387F" w:rsidRPr="00161516">
        <w:rPr>
          <w:rFonts w:ascii="Times New Roman" w:hAnsi="Times New Roman" w:cs="Times New Roman"/>
          <w:b/>
          <w:color w:val="000000" w:themeColor="text1"/>
          <w:sz w:val="24"/>
          <w:szCs w:val="24"/>
        </w:rPr>
        <w:t xml:space="preserve">ОССИЙСКИХ ПРОМЫШЛЕННЫХ КОМПАНИЙ </w:t>
      </w:r>
      <w:r w:rsidRPr="00161516">
        <w:rPr>
          <w:rFonts w:ascii="Times New Roman" w:hAnsi="Times New Roman" w:cs="Times New Roman"/>
          <w:b/>
          <w:color w:val="000000" w:themeColor="text1"/>
          <w:sz w:val="24"/>
          <w:szCs w:val="24"/>
        </w:rPr>
        <w:t>"</w:t>
      </w:r>
    </w:p>
    <w:p w14:paraId="0F4338B5" w14:textId="77777777" w:rsidR="0013727C" w:rsidRPr="00161516" w:rsidRDefault="0013727C" w:rsidP="00161516">
      <w:pPr>
        <w:spacing w:before="7" w:after="0" w:line="360" w:lineRule="auto"/>
        <w:ind w:right="315"/>
        <w:jc w:val="both"/>
        <w:rPr>
          <w:rFonts w:ascii="Times New Roman" w:eastAsia="Times New Roman" w:hAnsi="Times New Roman" w:cs="Times New Roman"/>
          <w:color w:val="000000" w:themeColor="text1"/>
          <w:spacing w:val="-7"/>
          <w:w w:val="98"/>
          <w:sz w:val="24"/>
          <w:szCs w:val="24"/>
        </w:rPr>
      </w:pPr>
    </w:p>
    <w:p w14:paraId="20E3307A" w14:textId="77777777" w:rsidR="0013727C" w:rsidRPr="00161516" w:rsidRDefault="0013727C" w:rsidP="00161516">
      <w:pPr>
        <w:spacing w:after="0" w:line="360" w:lineRule="auto"/>
        <w:ind w:left="4670" w:right="-20"/>
        <w:jc w:val="both"/>
        <w:rPr>
          <w:rFonts w:ascii="Times New Roman" w:eastAsia="Times New Roman" w:hAnsi="Times New Roman" w:cs="Times New Roman"/>
          <w:color w:val="000000" w:themeColor="text1"/>
          <w:spacing w:val="3"/>
          <w:sz w:val="24"/>
          <w:szCs w:val="24"/>
        </w:rPr>
      </w:pPr>
      <w:r w:rsidRPr="00161516">
        <w:rPr>
          <w:rFonts w:ascii="Times New Roman" w:eastAsia="Times New Roman" w:hAnsi="Times New Roman" w:cs="Times New Roman"/>
          <w:color w:val="000000" w:themeColor="text1"/>
          <w:spacing w:val="3"/>
          <w:sz w:val="24"/>
          <w:szCs w:val="24"/>
        </w:rPr>
        <w:t>Выпускная квалификационная работа</w:t>
      </w:r>
    </w:p>
    <w:p w14:paraId="46C77F0D" w14:textId="77777777" w:rsidR="0013727C" w:rsidRPr="00161516" w:rsidRDefault="0013727C" w:rsidP="00161516">
      <w:pPr>
        <w:spacing w:after="0" w:line="360" w:lineRule="auto"/>
        <w:ind w:left="4670" w:right="-227"/>
        <w:jc w:val="both"/>
        <w:rPr>
          <w:rFonts w:ascii="Times New Roman" w:eastAsia="Times New Roman" w:hAnsi="Times New Roman" w:cs="Times New Roman"/>
          <w:color w:val="000000" w:themeColor="text1"/>
          <w:spacing w:val="3"/>
          <w:sz w:val="24"/>
          <w:szCs w:val="24"/>
        </w:rPr>
      </w:pPr>
      <w:r w:rsidRPr="00161516">
        <w:rPr>
          <w:rFonts w:ascii="Times New Roman" w:eastAsia="Times New Roman" w:hAnsi="Times New Roman" w:cs="Times New Roman"/>
          <w:color w:val="000000" w:themeColor="text1"/>
          <w:spacing w:val="3"/>
          <w:sz w:val="24"/>
          <w:szCs w:val="24"/>
        </w:rPr>
        <w:t>студента 4 курса бакалаврской программы,</w:t>
      </w:r>
    </w:p>
    <w:p w14:paraId="6E62018B" w14:textId="77777777" w:rsidR="0013727C" w:rsidRPr="00161516" w:rsidRDefault="001675AA" w:rsidP="00161516">
      <w:pPr>
        <w:spacing w:after="0" w:line="360" w:lineRule="auto"/>
        <w:ind w:left="4670" w:right="-20"/>
        <w:jc w:val="both"/>
        <w:rPr>
          <w:rFonts w:ascii="Times New Roman" w:eastAsia="Times New Roman" w:hAnsi="Times New Roman" w:cs="Times New Roman"/>
          <w:color w:val="000000" w:themeColor="text1"/>
          <w:spacing w:val="3"/>
          <w:sz w:val="24"/>
          <w:szCs w:val="24"/>
        </w:rPr>
      </w:pPr>
      <w:r w:rsidRPr="00161516">
        <w:rPr>
          <w:rFonts w:ascii="Times New Roman" w:eastAsia="Times New Roman" w:hAnsi="Times New Roman" w:cs="Times New Roman"/>
          <w:color w:val="000000" w:themeColor="text1"/>
          <w:spacing w:val="3"/>
          <w:sz w:val="24"/>
          <w:szCs w:val="24"/>
        </w:rPr>
        <w:t>профиль – Логистика</w:t>
      </w:r>
    </w:p>
    <w:p w14:paraId="40E219F2" w14:textId="77777777" w:rsidR="00066907" w:rsidRDefault="001675AA" w:rsidP="00161516">
      <w:pPr>
        <w:spacing w:after="0" w:line="360" w:lineRule="auto"/>
        <w:ind w:left="4670" w:right="-20"/>
        <w:jc w:val="both"/>
        <w:rPr>
          <w:rFonts w:ascii="Times New Roman" w:eastAsia="Times New Roman" w:hAnsi="Times New Roman" w:cs="Times New Roman"/>
          <w:b/>
          <w:bCs/>
          <w:color w:val="000000" w:themeColor="text1"/>
          <w:position w:val="-1"/>
          <w:sz w:val="24"/>
          <w:szCs w:val="24"/>
        </w:rPr>
      </w:pPr>
      <w:r w:rsidRPr="00161516">
        <w:rPr>
          <w:rFonts w:ascii="Times New Roman" w:eastAsia="Times New Roman" w:hAnsi="Times New Roman" w:cs="Times New Roman"/>
          <w:b/>
          <w:bCs/>
          <w:color w:val="000000" w:themeColor="text1"/>
          <w:position w:val="-1"/>
          <w:sz w:val="24"/>
          <w:szCs w:val="24"/>
        </w:rPr>
        <w:t>СЫРОЕЖКИНОЙ</w:t>
      </w:r>
      <w:r w:rsidR="0013727C" w:rsidRPr="00161516">
        <w:rPr>
          <w:rFonts w:ascii="Times New Roman" w:eastAsia="Times New Roman" w:hAnsi="Times New Roman" w:cs="Times New Roman"/>
          <w:b/>
          <w:bCs/>
          <w:color w:val="000000" w:themeColor="text1"/>
          <w:position w:val="-1"/>
          <w:sz w:val="24"/>
          <w:szCs w:val="24"/>
        </w:rPr>
        <w:t xml:space="preserve"> Елизаветы Сергеевны</w:t>
      </w:r>
    </w:p>
    <w:p w14:paraId="01F8D905" w14:textId="77777777" w:rsidR="00E537FA" w:rsidRPr="00161516" w:rsidRDefault="00E537FA" w:rsidP="00161516">
      <w:pPr>
        <w:spacing w:after="0" w:line="360" w:lineRule="auto"/>
        <w:ind w:left="4670" w:right="-20"/>
        <w:jc w:val="both"/>
        <w:rPr>
          <w:rFonts w:ascii="Times New Roman" w:eastAsia="Times New Roman" w:hAnsi="Times New Roman" w:cs="Times New Roman"/>
          <w:color w:val="000000" w:themeColor="text1"/>
          <w:sz w:val="24"/>
          <w:szCs w:val="24"/>
        </w:rPr>
      </w:pPr>
    </w:p>
    <w:p w14:paraId="3D0A3AD9" w14:textId="77777777" w:rsidR="0013727C" w:rsidRPr="00161516" w:rsidRDefault="0013727C" w:rsidP="00161516">
      <w:pPr>
        <w:spacing w:after="0" w:line="360" w:lineRule="auto"/>
        <w:ind w:left="4670" w:right="-20"/>
        <w:jc w:val="both"/>
        <w:rPr>
          <w:rFonts w:ascii="Times New Roman" w:eastAsia="Times New Roman" w:hAnsi="Times New Roman" w:cs="Times New Roman"/>
          <w:color w:val="000000" w:themeColor="text1"/>
          <w:w w:val="98"/>
          <w:sz w:val="24"/>
          <w:szCs w:val="24"/>
        </w:rPr>
      </w:pPr>
      <w:r w:rsidRPr="00161516">
        <w:rPr>
          <w:rFonts w:ascii="Times New Roman" w:hAnsi="Times New Roman" w:cs="Times New Roman"/>
          <w:noProof/>
          <w:color w:val="000000" w:themeColor="text1"/>
          <w:sz w:val="24"/>
          <w:szCs w:val="24"/>
        </w:rPr>
        <mc:AlternateContent>
          <mc:Choice Requires="wpg">
            <w:drawing>
              <wp:anchor distT="0" distB="0" distL="114300" distR="114300" simplePos="0" relativeHeight="251659264" behindDoc="1" locked="0" layoutInCell="1" allowOverlap="1" wp14:anchorId="369D51BD" wp14:editId="4C559D9F">
                <wp:simplePos x="0" y="0"/>
                <wp:positionH relativeFrom="page">
                  <wp:posOffset>4032250</wp:posOffset>
                </wp:positionH>
                <wp:positionV relativeFrom="paragraph">
                  <wp:posOffset>41910</wp:posOffset>
                </wp:positionV>
                <wp:extent cx="2209165" cy="1270"/>
                <wp:effectExtent l="12700" t="13335" r="6985" b="4445"/>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21" name="Freeform 7"/>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C18B28" id="Group 6" o:spid="_x0000_s1026" style="position:absolute;margin-left:317.5pt;margin-top:3.3pt;width:173.95pt;height:.1pt;z-index:-251657216;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">
                <v:shape id="Freeform 7" o:spid="_x0000_s1027" style="position:absolute;left:6350;top:66;width:3479;height:2;visibility:visible;mso-wrap-style:square;v-text-anchor:top" coordsize="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QX8QA&#10;AADbAAAADwAAAGRycy9kb3ducmV2LnhtbESPT2vCQBTE7wW/w/IKvUizUbCE1FWKYrXEi7G9P7Kv&#10;SWj2bciu+fPt3UKhx2HmN8Ost6NpRE+dqy0rWEQxCOLC6ppLBZ/Xw3MCwnlkjY1lUjCRg+1m9rDG&#10;VNuBL9TnvhShhF2KCirv21RKV1Rk0EW2JQ7et+0M+iC7UuoOh1BuGrmM4xdpsOawUGFLu4qKn/xm&#10;FCwzmZT7r/dsnI5ZsZvPV+eBP5R6ehzfXkF4Gv1/+I8+6cAt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0F/EAAAA2wAAAA8AAAAAAAAAAAAAAAAAmAIAAGRycy9k&#10;b3ducmV2LnhtbFBLBQYAAAAABAAEAPUAAACJAwAAAAA=&#10;" path="m,l3480,e" filled="f" strokeweight=".16931mm">
                  <v:path arrowok="t" o:connecttype="custom" o:connectlocs="0,0;3480,0" o:connectangles="0,0"/>
                </v:shape>
                <w10:wrap anchorx="page"/>
              </v:group>
            </w:pict>
          </mc:Fallback>
        </mc:AlternateContent>
      </w:r>
      <w:r w:rsidRPr="00161516">
        <w:rPr>
          <w:rFonts w:ascii="Times New Roman" w:eastAsia="Times New Roman" w:hAnsi="Times New Roman" w:cs="Times New Roman"/>
          <w:color w:val="000000" w:themeColor="text1"/>
          <w:spacing w:val="-5"/>
          <w:w w:val="98"/>
          <w:sz w:val="24"/>
          <w:szCs w:val="24"/>
        </w:rPr>
        <w:t>(</w:t>
      </w:r>
      <w:r w:rsidRPr="00161516">
        <w:rPr>
          <w:rFonts w:ascii="Times New Roman" w:eastAsia="Times New Roman" w:hAnsi="Times New Roman" w:cs="Times New Roman"/>
          <w:color w:val="000000" w:themeColor="text1"/>
          <w:spacing w:val="2"/>
          <w:w w:val="98"/>
          <w:sz w:val="24"/>
          <w:szCs w:val="24"/>
        </w:rPr>
        <w:t>по</w:t>
      </w:r>
      <w:r w:rsidRPr="00161516">
        <w:rPr>
          <w:rFonts w:ascii="Times New Roman" w:eastAsia="Times New Roman" w:hAnsi="Times New Roman" w:cs="Times New Roman"/>
          <w:color w:val="000000" w:themeColor="text1"/>
          <w:spacing w:val="1"/>
          <w:w w:val="98"/>
          <w:sz w:val="24"/>
          <w:szCs w:val="24"/>
        </w:rPr>
        <w:t>д</w:t>
      </w:r>
      <w:r w:rsidRPr="00161516">
        <w:rPr>
          <w:rFonts w:ascii="Times New Roman" w:eastAsia="Times New Roman" w:hAnsi="Times New Roman" w:cs="Times New Roman"/>
          <w:color w:val="000000" w:themeColor="text1"/>
          <w:spacing w:val="2"/>
          <w:w w:val="98"/>
          <w:sz w:val="24"/>
          <w:szCs w:val="24"/>
        </w:rPr>
        <w:t>пис</w:t>
      </w:r>
      <w:r w:rsidRPr="00161516">
        <w:rPr>
          <w:rFonts w:ascii="Times New Roman" w:eastAsia="Times New Roman" w:hAnsi="Times New Roman" w:cs="Times New Roman"/>
          <w:color w:val="000000" w:themeColor="text1"/>
          <w:w w:val="98"/>
          <w:sz w:val="24"/>
          <w:szCs w:val="24"/>
        </w:rPr>
        <w:t>ь)</w:t>
      </w:r>
    </w:p>
    <w:p w14:paraId="4C8059D1" w14:textId="77777777" w:rsidR="008D0A84" w:rsidRPr="00161516" w:rsidRDefault="008D0A84" w:rsidP="00161516">
      <w:pPr>
        <w:spacing w:after="0" w:line="360" w:lineRule="auto"/>
        <w:ind w:left="4670" w:right="-20"/>
        <w:jc w:val="both"/>
        <w:rPr>
          <w:rFonts w:ascii="Times New Roman" w:eastAsia="Times New Roman" w:hAnsi="Times New Roman" w:cs="Times New Roman"/>
          <w:color w:val="000000" w:themeColor="text1"/>
          <w:sz w:val="24"/>
          <w:szCs w:val="24"/>
        </w:rPr>
      </w:pPr>
    </w:p>
    <w:p w14:paraId="73028F99" w14:textId="77777777" w:rsidR="0013727C" w:rsidRPr="00161516" w:rsidRDefault="0013727C" w:rsidP="00161516">
      <w:pPr>
        <w:spacing w:after="0" w:line="360" w:lineRule="auto"/>
        <w:ind w:left="4670"/>
        <w:jc w:val="both"/>
        <w:rPr>
          <w:rFonts w:ascii="Times New Roman" w:eastAsia="Times New Roman" w:hAnsi="Times New Roman" w:cs="Times New Roman"/>
          <w:b/>
          <w:color w:val="000000" w:themeColor="text1"/>
          <w:sz w:val="24"/>
          <w:szCs w:val="24"/>
        </w:rPr>
      </w:pPr>
      <w:r w:rsidRPr="00161516">
        <w:rPr>
          <w:rFonts w:ascii="Times New Roman" w:eastAsia="Times New Roman" w:hAnsi="Times New Roman" w:cs="Times New Roman"/>
          <w:color w:val="000000" w:themeColor="text1"/>
          <w:sz w:val="24"/>
          <w:szCs w:val="24"/>
        </w:rPr>
        <w:t>Н</w:t>
      </w:r>
      <w:r w:rsidRPr="00161516">
        <w:rPr>
          <w:rFonts w:ascii="Times New Roman" w:eastAsia="Times New Roman" w:hAnsi="Times New Roman" w:cs="Times New Roman"/>
          <w:color w:val="000000" w:themeColor="text1"/>
          <w:spacing w:val="4"/>
          <w:sz w:val="24"/>
          <w:szCs w:val="24"/>
        </w:rPr>
        <w:t>а</w:t>
      </w:r>
      <w:r w:rsidRPr="00161516">
        <w:rPr>
          <w:rFonts w:ascii="Times New Roman" w:eastAsia="Times New Roman" w:hAnsi="Times New Roman" w:cs="Times New Roman"/>
          <w:color w:val="000000" w:themeColor="text1"/>
          <w:spacing w:val="-9"/>
          <w:sz w:val="24"/>
          <w:szCs w:val="24"/>
        </w:rPr>
        <w:t>у</w:t>
      </w:r>
      <w:r w:rsidRPr="00161516">
        <w:rPr>
          <w:rFonts w:ascii="Times New Roman" w:eastAsia="Times New Roman" w:hAnsi="Times New Roman" w:cs="Times New Roman"/>
          <w:color w:val="000000" w:themeColor="text1"/>
          <w:sz w:val="24"/>
          <w:szCs w:val="24"/>
        </w:rPr>
        <w:t>ч</w:t>
      </w:r>
      <w:r w:rsidRPr="00161516">
        <w:rPr>
          <w:rFonts w:ascii="Times New Roman" w:eastAsia="Times New Roman" w:hAnsi="Times New Roman" w:cs="Times New Roman"/>
          <w:color w:val="000000" w:themeColor="text1"/>
          <w:spacing w:val="1"/>
          <w:sz w:val="24"/>
          <w:szCs w:val="24"/>
        </w:rPr>
        <w:t>н</w:t>
      </w:r>
      <w:r w:rsidRPr="00161516">
        <w:rPr>
          <w:rFonts w:ascii="Times New Roman" w:eastAsia="Times New Roman" w:hAnsi="Times New Roman" w:cs="Times New Roman"/>
          <w:color w:val="000000" w:themeColor="text1"/>
          <w:spacing w:val="2"/>
          <w:sz w:val="24"/>
          <w:szCs w:val="24"/>
        </w:rPr>
        <w:t>ы</w:t>
      </w:r>
      <w:r w:rsidRPr="00161516">
        <w:rPr>
          <w:rFonts w:ascii="Times New Roman" w:eastAsia="Times New Roman" w:hAnsi="Times New Roman" w:cs="Times New Roman"/>
          <w:color w:val="000000" w:themeColor="text1"/>
          <w:sz w:val="24"/>
          <w:szCs w:val="24"/>
        </w:rPr>
        <w:t>й</w:t>
      </w:r>
      <w:r w:rsidRPr="00161516">
        <w:rPr>
          <w:rFonts w:ascii="Times New Roman" w:eastAsia="Times New Roman" w:hAnsi="Times New Roman" w:cs="Times New Roman"/>
          <w:color w:val="000000" w:themeColor="text1"/>
          <w:spacing w:val="-5"/>
          <w:sz w:val="24"/>
          <w:szCs w:val="24"/>
        </w:rPr>
        <w:t xml:space="preserve"> </w:t>
      </w:r>
      <w:r w:rsidRPr="00161516">
        <w:rPr>
          <w:rFonts w:ascii="Times New Roman" w:eastAsia="Times New Roman" w:hAnsi="Times New Roman" w:cs="Times New Roman"/>
          <w:color w:val="000000" w:themeColor="text1"/>
          <w:spacing w:val="5"/>
          <w:sz w:val="24"/>
          <w:szCs w:val="24"/>
        </w:rPr>
        <w:t>р</w:t>
      </w:r>
      <w:r w:rsidRPr="00161516">
        <w:rPr>
          <w:rFonts w:ascii="Times New Roman" w:eastAsia="Times New Roman" w:hAnsi="Times New Roman" w:cs="Times New Roman"/>
          <w:color w:val="000000" w:themeColor="text1"/>
          <w:spacing w:val="-9"/>
          <w:sz w:val="24"/>
          <w:szCs w:val="24"/>
        </w:rPr>
        <w:t>у</w:t>
      </w:r>
      <w:r w:rsidRPr="00161516">
        <w:rPr>
          <w:rFonts w:ascii="Times New Roman" w:eastAsia="Times New Roman" w:hAnsi="Times New Roman" w:cs="Times New Roman"/>
          <w:color w:val="000000" w:themeColor="text1"/>
          <w:spacing w:val="-1"/>
          <w:sz w:val="24"/>
          <w:szCs w:val="24"/>
        </w:rPr>
        <w:t>к</w:t>
      </w:r>
      <w:r w:rsidRPr="00161516">
        <w:rPr>
          <w:rFonts w:ascii="Times New Roman" w:eastAsia="Times New Roman" w:hAnsi="Times New Roman" w:cs="Times New Roman"/>
          <w:color w:val="000000" w:themeColor="text1"/>
          <w:spacing w:val="5"/>
          <w:sz w:val="24"/>
          <w:szCs w:val="24"/>
        </w:rPr>
        <w:t>о</w:t>
      </w:r>
      <w:r w:rsidRPr="00161516">
        <w:rPr>
          <w:rFonts w:ascii="Times New Roman" w:eastAsia="Times New Roman" w:hAnsi="Times New Roman" w:cs="Times New Roman"/>
          <w:color w:val="000000" w:themeColor="text1"/>
          <w:spacing w:val="2"/>
          <w:sz w:val="24"/>
          <w:szCs w:val="24"/>
        </w:rPr>
        <w:t>в</w:t>
      </w:r>
      <w:r w:rsidRPr="00161516">
        <w:rPr>
          <w:rFonts w:ascii="Times New Roman" w:eastAsia="Times New Roman" w:hAnsi="Times New Roman" w:cs="Times New Roman"/>
          <w:color w:val="000000" w:themeColor="text1"/>
          <w:spacing w:val="5"/>
          <w:sz w:val="24"/>
          <w:szCs w:val="24"/>
        </w:rPr>
        <w:t>о</w:t>
      </w:r>
      <w:r w:rsidRPr="00161516">
        <w:rPr>
          <w:rFonts w:ascii="Times New Roman" w:eastAsia="Times New Roman" w:hAnsi="Times New Roman" w:cs="Times New Roman"/>
          <w:color w:val="000000" w:themeColor="text1"/>
          <w:spacing w:val="-2"/>
          <w:sz w:val="24"/>
          <w:szCs w:val="24"/>
        </w:rPr>
        <w:t>д</w:t>
      </w:r>
      <w:r w:rsidRPr="00161516">
        <w:rPr>
          <w:rFonts w:ascii="Times New Roman" w:eastAsia="Times New Roman" w:hAnsi="Times New Roman" w:cs="Times New Roman"/>
          <w:color w:val="000000" w:themeColor="text1"/>
          <w:spacing w:val="1"/>
          <w:sz w:val="24"/>
          <w:szCs w:val="24"/>
        </w:rPr>
        <w:t>ит</w:t>
      </w:r>
      <w:r w:rsidRPr="00161516">
        <w:rPr>
          <w:rFonts w:ascii="Times New Roman" w:eastAsia="Times New Roman" w:hAnsi="Times New Roman" w:cs="Times New Roman"/>
          <w:color w:val="000000" w:themeColor="text1"/>
          <w:spacing w:val="-1"/>
          <w:sz w:val="24"/>
          <w:szCs w:val="24"/>
        </w:rPr>
        <w:t>е</w:t>
      </w:r>
      <w:r w:rsidRPr="00161516">
        <w:rPr>
          <w:rFonts w:ascii="Times New Roman" w:eastAsia="Times New Roman" w:hAnsi="Times New Roman" w:cs="Times New Roman"/>
          <w:color w:val="000000" w:themeColor="text1"/>
          <w:sz w:val="24"/>
          <w:szCs w:val="24"/>
        </w:rPr>
        <w:t xml:space="preserve">ль </w:t>
      </w:r>
    </w:p>
    <w:p w14:paraId="444BD745" w14:textId="77777777" w:rsidR="0013727C" w:rsidRPr="00161516" w:rsidRDefault="007C249E" w:rsidP="00161516">
      <w:pPr>
        <w:spacing w:after="0" w:line="360" w:lineRule="auto"/>
        <w:ind w:left="4670"/>
        <w:jc w:val="both"/>
        <w:rPr>
          <w:rFonts w:ascii="Times New Roman" w:eastAsia="Times New Roman" w:hAnsi="Times New Roman" w:cs="Times New Roman"/>
          <w:color w:val="000000" w:themeColor="text1"/>
          <w:sz w:val="24"/>
          <w:szCs w:val="24"/>
        </w:rPr>
      </w:pPr>
      <w:r w:rsidRPr="00161516">
        <w:rPr>
          <w:rFonts w:ascii="Times New Roman" w:eastAsia="Times New Roman" w:hAnsi="Times New Roman" w:cs="Times New Roman"/>
          <w:color w:val="000000" w:themeColor="text1"/>
          <w:sz w:val="24"/>
          <w:szCs w:val="24"/>
        </w:rPr>
        <w:t xml:space="preserve">к.э.н., </w:t>
      </w:r>
      <w:r w:rsidR="00753912" w:rsidRPr="00161516">
        <w:rPr>
          <w:rFonts w:ascii="Times New Roman" w:eastAsia="Times New Roman" w:hAnsi="Times New Roman" w:cs="Times New Roman"/>
          <w:color w:val="000000" w:themeColor="text1"/>
          <w:sz w:val="24"/>
          <w:szCs w:val="24"/>
        </w:rPr>
        <w:t xml:space="preserve">ассистент кафедры </w:t>
      </w:r>
      <w:r w:rsidR="001675AA" w:rsidRPr="00161516">
        <w:rPr>
          <w:rFonts w:ascii="Times New Roman" w:eastAsia="Times New Roman" w:hAnsi="Times New Roman" w:cs="Times New Roman"/>
          <w:color w:val="000000" w:themeColor="text1"/>
          <w:sz w:val="24"/>
          <w:szCs w:val="24"/>
        </w:rPr>
        <w:t xml:space="preserve">операционного </w:t>
      </w:r>
      <w:r w:rsidR="0013727C" w:rsidRPr="00161516">
        <w:rPr>
          <w:rFonts w:ascii="Times New Roman" w:eastAsia="Times New Roman" w:hAnsi="Times New Roman" w:cs="Times New Roman"/>
          <w:color w:val="000000" w:themeColor="text1"/>
          <w:sz w:val="24"/>
          <w:szCs w:val="24"/>
        </w:rPr>
        <w:t>менеджмента</w:t>
      </w:r>
    </w:p>
    <w:p w14:paraId="2C8E411E" w14:textId="77777777" w:rsidR="00066907" w:rsidRDefault="0013727C" w:rsidP="00161516">
      <w:pPr>
        <w:spacing w:after="0" w:line="360" w:lineRule="auto"/>
        <w:ind w:left="4670"/>
        <w:jc w:val="both"/>
        <w:rPr>
          <w:rFonts w:ascii="Times New Roman" w:eastAsia="Times New Roman" w:hAnsi="Times New Roman" w:cs="Times New Roman"/>
          <w:b/>
          <w:color w:val="000000" w:themeColor="text1"/>
          <w:sz w:val="24"/>
          <w:szCs w:val="24"/>
        </w:rPr>
      </w:pPr>
      <w:r w:rsidRPr="00161516">
        <w:rPr>
          <w:rFonts w:ascii="Times New Roman" w:eastAsia="Times New Roman" w:hAnsi="Times New Roman" w:cs="Times New Roman"/>
          <w:b/>
          <w:color w:val="000000" w:themeColor="text1"/>
          <w:sz w:val="24"/>
          <w:szCs w:val="24"/>
        </w:rPr>
        <w:t>ВЕС</w:t>
      </w:r>
      <w:r w:rsidR="001675AA" w:rsidRPr="00161516">
        <w:rPr>
          <w:rFonts w:ascii="Times New Roman" w:eastAsia="Times New Roman" w:hAnsi="Times New Roman" w:cs="Times New Roman"/>
          <w:b/>
          <w:color w:val="000000" w:themeColor="text1"/>
          <w:sz w:val="24"/>
          <w:szCs w:val="24"/>
        </w:rPr>
        <w:t>ЕЛОВА Анна Сергеевна</w:t>
      </w:r>
    </w:p>
    <w:p w14:paraId="42AA587A" w14:textId="77777777" w:rsidR="00E537FA" w:rsidRPr="00161516" w:rsidRDefault="00E537FA" w:rsidP="00161516">
      <w:pPr>
        <w:spacing w:after="0" w:line="360" w:lineRule="auto"/>
        <w:ind w:left="4670"/>
        <w:jc w:val="both"/>
        <w:rPr>
          <w:rFonts w:ascii="Times New Roman" w:eastAsia="Times New Roman" w:hAnsi="Times New Roman" w:cs="Times New Roman"/>
          <w:b/>
          <w:color w:val="000000" w:themeColor="text1"/>
          <w:sz w:val="24"/>
          <w:szCs w:val="24"/>
        </w:rPr>
      </w:pPr>
    </w:p>
    <w:p w14:paraId="6864E793" w14:textId="77777777" w:rsidR="00E60B3E" w:rsidRPr="00161516" w:rsidRDefault="0013727C" w:rsidP="00161516">
      <w:pPr>
        <w:spacing w:after="0" w:line="360" w:lineRule="auto"/>
        <w:ind w:left="4670" w:right="2199"/>
        <w:jc w:val="both"/>
        <w:rPr>
          <w:rFonts w:ascii="Times New Roman" w:eastAsia="Times New Roman" w:hAnsi="Times New Roman" w:cs="Times New Roman"/>
          <w:color w:val="000000" w:themeColor="text1"/>
          <w:w w:val="98"/>
          <w:sz w:val="24"/>
          <w:szCs w:val="24"/>
        </w:rPr>
      </w:pPr>
      <w:r w:rsidRPr="00161516">
        <w:rPr>
          <w:rFonts w:ascii="Times New Roman" w:hAnsi="Times New Roman" w:cs="Times New Roman"/>
          <w:noProof/>
          <w:color w:val="000000" w:themeColor="text1"/>
          <w:sz w:val="24"/>
          <w:szCs w:val="24"/>
        </w:rPr>
        <mc:AlternateContent>
          <mc:Choice Requires="wpg">
            <w:drawing>
              <wp:anchor distT="0" distB="0" distL="114300" distR="114300" simplePos="0" relativeHeight="251660288" behindDoc="1" locked="0" layoutInCell="1" allowOverlap="1" wp14:anchorId="0B8CAE10" wp14:editId="2EFE525D">
                <wp:simplePos x="0" y="0"/>
                <wp:positionH relativeFrom="page">
                  <wp:posOffset>4032250</wp:posOffset>
                </wp:positionH>
                <wp:positionV relativeFrom="paragraph">
                  <wp:posOffset>41910</wp:posOffset>
                </wp:positionV>
                <wp:extent cx="2285365" cy="1270"/>
                <wp:effectExtent l="12700" t="13335" r="6985" b="4445"/>
                <wp:wrapNone/>
                <wp:docPr id="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66"/>
                          <a:chExt cx="3599" cy="2"/>
                        </a:xfrm>
                      </wpg:grpSpPr>
                      <wps:wsp>
                        <wps:cNvPr id="19" name="Freeform 5"/>
                        <wps:cNvSpPr>
                          <a:spLocks/>
                        </wps:cNvSpPr>
                        <wps:spPr bwMode="auto">
                          <a:xfrm>
                            <a:off x="6350" y="66"/>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3A00F1" id="Group 4" o:spid="_x0000_s1026" style="position:absolute;margin-left:317.5pt;margin-top:3.3pt;width:179.95pt;height:.1pt;z-index:-251656192;mso-position-horizontal-relative:page" coordorigin="6350,66"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">
                <v:shape id="Freeform 5" o:spid="_x0000_s1027" style="position:absolute;left:6350;top:66;width:3599;height: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pJ8AA&#10;AADbAAAADwAAAGRycy9kb3ducmV2LnhtbERPS2vCQBC+F/wPyxR6KXVjhWCjq4jQ0KuPi7chO2ZD&#10;d2djdpvEf+8WBG/z8T1ntRmdFT11ofGsYDbNQBBXXjdcKzgdvz8WIEJE1mg9k4IbBdisJy8rLLQf&#10;eE/9IdYihXAoUIGJsS2kDJUhh2HqW+LEXXznMCbY1VJ3OKRwZ+VnluXSYcOpwWBLO0PV7+HPKSA7&#10;mPl1Xg7vpcvKbYl5f7a5Um+v43YJItIYn+KH+0en+V/w/0s6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VpJ8AAAADbAAAADwAAAAAAAAAAAAAAAACYAgAAZHJzL2Rvd25y&#10;ZXYueG1sUEsFBgAAAAAEAAQA9QAAAIUDAAAAAA==&#10;" path="m,l3600,e" filled="f" strokeweight=".16931mm">
                  <v:path arrowok="t" o:connecttype="custom" o:connectlocs="0,0;3600,0" o:connectangles="0,0"/>
                </v:shape>
                <w10:wrap anchorx="page"/>
              </v:group>
            </w:pict>
          </mc:Fallback>
        </mc:AlternateContent>
      </w:r>
      <w:r w:rsidRPr="00161516">
        <w:rPr>
          <w:rFonts w:ascii="Times New Roman" w:eastAsia="Times New Roman" w:hAnsi="Times New Roman" w:cs="Times New Roman"/>
          <w:color w:val="000000" w:themeColor="text1"/>
          <w:spacing w:val="-5"/>
          <w:w w:val="98"/>
          <w:sz w:val="24"/>
          <w:szCs w:val="24"/>
        </w:rPr>
        <w:t>(</w:t>
      </w:r>
      <w:r w:rsidRPr="00161516">
        <w:rPr>
          <w:rFonts w:ascii="Times New Roman" w:eastAsia="Times New Roman" w:hAnsi="Times New Roman" w:cs="Times New Roman"/>
          <w:color w:val="000000" w:themeColor="text1"/>
          <w:spacing w:val="2"/>
          <w:w w:val="98"/>
          <w:sz w:val="24"/>
          <w:szCs w:val="24"/>
        </w:rPr>
        <w:t>по</w:t>
      </w:r>
      <w:r w:rsidRPr="00161516">
        <w:rPr>
          <w:rFonts w:ascii="Times New Roman" w:eastAsia="Times New Roman" w:hAnsi="Times New Roman" w:cs="Times New Roman"/>
          <w:color w:val="000000" w:themeColor="text1"/>
          <w:spacing w:val="1"/>
          <w:w w:val="98"/>
          <w:sz w:val="24"/>
          <w:szCs w:val="24"/>
        </w:rPr>
        <w:t>д</w:t>
      </w:r>
      <w:r w:rsidRPr="00161516">
        <w:rPr>
          <w:rFonts w:ascii="Times New Roman" w:eastAsia="Times New Roman" w:hAnsi="Times New Roman" w:cs="Times New Roman"/>
          <w:color w:val="000000" w:themeColor="text1"/>
          <w:spacing w:val="2"/>
          <w:w w:val="98"/>
          <w:sz w:val="24"/>
          <w:szCs w:val="24"/>
        </w:rPr>
        <w:t>пис</w:t>
      </w:r>
      <w:r w:rsidRPr="00161516">
        <w:rPr>
          <w:rFonts w:ascii="Times New Roman" w:eastAsia="Times New Roman" w:hAnsi="Times New Roman" w:cs="Times New Roman"/>
          <w:color w:val="000000" w:themeColor="text1"/>
          <w:w w:val="98"/>
          <w:sz w:val="24"/>
          <w:szCs w:val="24"/>
        </w:rPr>
        <w:t>ь)</w:t>
      </w:r>
    </w:p>
    <w:p w14:paraId="0214DDC7" w14:textId="77777777" w:rsidR="0013727C" w:rsidRPr="00161516" w:rsidRDefault="007C249E" w:rsidP="00161516">
      <w:pPr>
        <w:tabs>
          <w:tab w:val="left" w:pos="5360"/>
          <w:tab w:val="left" w:pos="7340"/>
        </w:tabs>
        <w:spacing w:after="0" w:line="360" w:lineRule="auto"/>
        <w:ind w:left="4661" w:right="1264"/>
        <w:jc w:val="both"/>
        <w:rPr>
          <w:rFonts w:ascii="Times New Roman" w:eastAsia="Times New Roman" w:hAnsi="Times New Roman" w:cs="Times New Roman"/>
          <w:color w:val="000000" w:themeColor="text1"/>
          <w:sz w:val="24"/>
          <w:szCs w:val="24"/>
        </w:rPr>
      </w:pPr>
      <w:r w:rsidRPr="00161516">
        <w:rPr>
          <w:rFonts w:ascii="Times New Roman" w:eastAsia="Times New Roman" w:hAnsi="Times New Roman" w:cs="Times New Roman"/>
          <w:color w:val="000000" w:themeColor="text1"/>
          <w:spacing w:val="-5"/>
          <w:sz w:val="24"/>
          <w:szCs w:val="24"/>
        </w:rPr>
        <w:t xml:space="preserve"> </w:t>
      </w:r>
      <w:r w:rsidR="0013727C" w:rsidRPr="00161516">
        <w:rPr>
          <w:rFonts w:ascii="Times New Roman" w:eastAsia="Times New Roman" w:hAnsi="Times New Roman" w:cs="Times New Roman"/>
          <w:color w:val="000000" w:themeColor="text1"/>
          <w:spacing w:val="-5"/>
          <w:sz w:val="24"/>
          <w:szCs w:val="24"/>
        </w:rPr>
        <w:t>«</w:t>
      </w:r>
      <w:r w:rsidR="0013727C" w:rsidRPr="00161516">
        <w:rPr>
          <w:rFonts w:ascii="Times New Roman" w:eastAsia="Times New Roman" w:hAnsi="Times New Roman" w:cs="Times New Roman"/>
          <w:color w:val="000000" w:themeColor="text1"/>
          <w:spacing w:val="7"/>
          <w:sz w:val="24"/>
          <w:szCs w:val="24"/>
          <w:u w:val="single" w:color="000000"/>
        </w:rPr>
        <w:t xml:space="preserve"> </w:t>
      </w:r>
      <w:r w:rsidR="0013727C" w:rsidRPr="00161516">
        <w:rPr>
          <w:rFonts w:ascii="Times New Roman" w:eastAsia="Times New Roman" w:hAnsi="Times New Roman" w:cs="Times New Roman"/>
          <w:color w:val="000000" w:themeColor="text1"/>
          <w:sz w:val="24"/>
          <w:szCs w:val="24"/>
          <w:u w:val="single" w:color="000000"/>
        </w:rPr>
        <w:tab/>
      </w:r>
      <w:r w:rsidR="0013727C" w:rsidRPr="00161516">
        <w:rPr>
          <w:rFonts w:ascii="Times New Roman" w:eastAsia="Times New Roman" w:hAnsi="Times New Roman" w:cs="Times New Roman"/>
          <w:color w:val="000000" w:themeColor="text1"/>
          <w:sz w:val="24"/>
          <w:szCs w:val="24"/>
        </w:rPr>
        <w:t>»</w:t>
      </w:r>
      <w:r w:rsidR="0013727C" w:rsidRPr="00161516">
        <w:rPr>
          <w:rFonts w:ascii="Times New Roman" w:eastAsia="Times New Roman" w:hAnsi="Times New Roman" w:cs="Times New Roman"/>
          <w:color w:val="000000" w:themeColor="text1"/>
          <w:spacing w:val="-1"/>
          <w:sz w:val="24"/>
          <w:szCs w:val="24"/>
        </w:rPr>
        <w:t xml:space="preserve"> </w:t>
      </w:r>
      <w:r w:rsidR="0013727C" w:rsidRPr="00161516">
        <w:rPr>
          <w:rFonts w:ascii="Times New Roman" w:eastAsia="Times New Roman" w:hAnsi="Times New Roman" w:cs="Times New Roman"/>
          <w:color w:val="000000" w:themeColor="text1"/>
          <w:spacing w:val="8"/>
          <w:sz w:val="24"/>
          <w:szCs w:val="24"/>
          <w:u w:val="single" w:color="000000"/>
        </w:rPr>
        <w:t xml:space="preserve"> </w:t>
      </w:r>
      <w:r w:rsidR="0013727C" w:rsidRPr="00161516">
        <w:rPr>
          <w:rFonts w:ascii="Times New Roman" w:eastAsia="Times New Roman" w:hAnsi="Times New Roman" w:cs="Times New Roman"/>
          <w:color w:val="000000" w:themeColor="text1"/>
          <w:sz w:val="24"/>
          <w:szCs w:val="24"/>
          <w:u w:val="single" w:color="000000"/>
        </w:rPr>
        <w:tab/>
      </w:r>
      <w:r w:rsidRPr="00161516">
        <w:rPr>
          <w:rFonts w:ascii="Times New Roman" w:eastAsia="Times New Roman" w:hAnsi="Times New Roman" w:cs="Times New Roman"/>
          <w:color w:val="000000" w:themeColor="text1"/>
          <w:sz w:val="24"/>
          <w:szCs w:val="24"/>
        </w:rPr>
        <w:t>201</w:t>
      </w:r>
      <w:r w:rsidR="00753912" w:rsidRPr="00161516">
        <w:rPr>
          <w:rFonts w:ascii="Times New Roman" w:eastAsia="Times New Roman" w:hAnsi="Times New Roman" w:cs="Times New Roman"/>
          <w:color w:val="000000" w:themeColor="text1"/>
          <w:sz w:val="24"/>
          <w:szCs w:val="24"/>
        </w:rPr>
        <w:t>8</w:t>
      </w:r>
      <w:r w:rsidR="0013727C" w:rsidRPr="00161516">
        <w:rPr>
          <w:rFonts w:ascii="Times New Roman" w:eastAsia="Times New Roman" w:hAnsi="Times New Roman" w:cs="Times New Roman"/>
          <w:color w:val="000000" w:themeColor="text1"/>
          <w:spacing w:val="-3"/>
          <w:sz w:val="24"/>
          <w:szCs w:val="24"/>
        </w:rPr>
        <w:t xml:space="preserve"> </w:t>
      </w:r>
      <w:r w:rsidR="0013727C" w:rsidRPr="00161516">
        <w:rPr>
          <w:rFonts w:ascii="Times New Roman" w:eastAsia="Times New Roman" w:hAnsi="Times New Roman" w:cs="Times New Roman"/>
          <w:color w:val="000000" w:themeColor="text1"/>
          <w:spacing w:val="-2"/>
          <w:w w:val="99"/>
          <w:sz w:val="24"/>
          <w:szCs w:val="24"/>
        </w:rPr>
        <w:t>г</w:t>
      </w:r>
      <w:r w:rsidR="0013727C" w:rsidRPr="00161516">
        <w:rPr>
          <w:rFonts w:ascii="Times New Roman" w:eastAsia="Times New Roman" w:hAnsi="Times New Roman" w:cs="Times New Roman"/>
          <w:color w:val="000000" w:themeColor="text1"/>
          <w:w w:val="99"/>
          <w:sz w:val="24"/>
          <w:szCs w:val="24"/>
        </w:rPr>
        <w:t>.</w:t>
      </w:r>
    </w:p>
    <w:p w14:paraId="758CD9EE" w14:textId="77777777" w:rsidR="0013727C" w:rsidRPr="00161516" w:rsidRDefault="0013727C" w:rsidP="00161516">
      <w:pPr>
        <w:spacing w:after="0" w:line="360" w:lineRule="auto"/>
        <w:jc w:val="both"/>
        <w:rPr>
          <w:rFonts w:ascii="Times New Roman" w:hAnsi="Times New Roman" w:cs="Times New Roman"/>
          <w:color w:val="000000" w:themeColor="text1"/>
          <w:sz w:val="24"/>
          <w:szCs w:val="24"/>
        </w:rPr>
      </w:pPr>
    </w:p>
    <w:p w14:paraId="379179F9" w14:textId="77777777" w:rsidR="008D0A84" w:rsidRPr="00161516" w:rsidRDefault="008D0A84" w:rsidP="00161516">
      <w:pPr>
        <w:spacing w:after="0" w:line="360" w:lineRule="auto"/>
        <w:jc w:val="both"/>
        <w:rPr>
          <w:rFonts w:ascii="Times New Roman" w:hAnsi="Times New Roman" w:cs="Times New Roman"/>
          <w:color w:val="000000" w:themeColor="text1"/>
          <w:sz w:val="24"/>
          <w:szCs w:val="24"/>
        </w:rPr>
      </w:pPr>
    </w:p>
    <w:p w14:paraId="63010F42" w14:textId="77777777" w:rsidR="008D0A84" w:rsidRPr="00161516" w:rsidRDefault="008D0A84" w:rsidP="00161516">
      <w:pPr>
        <w:spacing w:after="0" w:line="360" w:lineRule="auto"/>
        <w:jc w:val="both"/>
        <w:rPr>
          <w:rFonts w:ascii="Times New Roman" w:hAnsi="Times New Roman" w:cs="Times New Roman"/>
          <w:color w:val="000000" w:themeColor="text1"/>
          <w:sz w:val="24"/>
          <w:szCs w:val="24"/>
        </w:rPr>
      </w:pPr>
    </w:p>
    <w:p w14:paraId="3AB353F5" w14:textId="77777777" w:rsidR="008D0A84" w:rsidRPr="00161516" w:rsidRDefault="008D0A84" w:rsidP="00161516">
      <w:pPr>
        <w:spacing w:after="0" w:line="360" w:lineRule="auto"/>
        <w:jc w:val="both"/>
        <w:rPr>
          <w:rFonts w:ascii="Times New Roman" w:hAnsi="Times New Roman" w:cs="Times New Roman"/>
          <w:color w:val="000000" w:themeColor="text1"/>
          <w:sz w:val="24"/>
          <w:szCs w:val="24"/>
        </w:rPr>
      </w:pPr>
    </w:p>
    <w:p w14:paraId="0CA8B6F2" w14:textId="77777777" w:rsidR="008D0A84" w:rsidRPr="00161516" w:rsidRDefault="008D0A84" w:rsidP="00E537FA">
      <w:pPr>
        <w:spacing w:after="0" w:line="360" w:lineRule="auto"/>
        <w:jc w:val="center"/>
        <w:rPr>
          <w:rFonts w:ascii="Times New Roman" w:hAnsi="Times New Roman" w:cs="Times New Roman"/>
          <w:color w:val="000000" w:themeColor="text1"/>
          <w:sz w:val="24"/>
          <w:szCs w:val="24"/>
        </w:rPr>
      </w:pPr>
    </w:p>
    <w:p w14:paraId="3F7F2CB1" w14:textId="77777777" w:rsidR="008D0A84" w:rsidRPr="00161516" w:rsidRDefault="008D0A84" w:rsidP="00E537FA">
      <w:pPr>
        <w:spacing w:after="0" w:line="360" w:lineRule="auto"/>
        <w:jc w:val="center"/>
        <w:rPr>
          <w:rFonts w:ascii="Times New Roman" w:hAnsi="Times New Roman" w:cs="Times New Roman"/>
          <w:color w:val="000000" w:themeColor="text1"/>
          <w:sz w:val="24"/>
          <w:szCs w:val="24"/>
        </w:rPr>
      </w:pPr>
    </w:p>
    <w:p w14:paraId="0CE266C8" w14:textId="77777777" w:rsidR="007C249E" w:rsidRPr="00161516" w:rsidRDefault="007C249E" w:rsidP="00E537FA">
      <w:pPr>
        <w:pStyle w:val="Default"/>
        <w:spacing w:line="360" w:lineRule="auto"/>
        <w:jc w:val="center"/>
        <w:rPr>
          <w:color w:val="000000" w:themeColor="text1"/>
        </w:rPr>
      </w:pPr>
      <w:r w:rsidRPr="00161516">
        <w:rPr>
          <w:color w:val="000000" w:themeColor="text1"/>
        </w:rPr>
        <w:t>Санкт-Петербург</w:t>
      </w:r>
    </w:p>
    <w:p w14:paraId="648DD062" w14:textId="77777777" w:rsidR="0013727C" w:rsidRPr="00161516" w:rsidRDefault="00E60B3E" w:rsidP="00E537FA">
      <w:pPr>
        <w:spacing w:before="2" w:after="0" w:line="360" w:lineRule="auto"/>
        <w:ind w:left="4248" w:right="4488"/>
        <w:jc w:val="center"/>
        <w:rPr>
          <w:rFonts w:ascii="Times New Roman" w:eastAsia="Times New Roman" w:hAnsi="Times New Roman" w:cs="Times New Roman"/>
          <w:color w:val="000000" w:themeColor="text1"/>
          <w:sz w:val="24"/>
          <w:szCs w:val="24"/>
        </w:rPr>
        <w:sectPr w:rsidR="0013727C" w:rsidRPr="00161516" w:rsidSect="00D25957">
          <w:headerReference w:type="default" r:id="rId9"/>
          <w:footerReference w:type="default" r:id="rId10"/>
          <w:pgSz w:w="11900" w:h="16840"/>
          <w:pgMar w:top="1134" w:right="851" w:bottom="1134" w:left="1701" w:header="1157" w:footer="617" w:gutter="0"/>
          <w:pgNumType w:start="1"/>
          <w:cols w:space="720"/>
        </w:sectPr>
      </w:pPr>
      <w:r w:rsidRPr="00161516">
        <w:rPr>
          <w:rFonts w:ascii="Times New Roman" w:eastAsia="Times New Roman" w:hAnsi="Times New Roman" w:cs="Times New Roman"/>
          <w:color w:val="000000" w:themeColor="text1"/>
          <w:w w:val="99"/>
          <w:sz w:val="24"/>
          <w:szCs w:val="24"/>
        </w:rPr>
        <w:t>2018</w:t>
      </w:r>
    </w:p>
    <w:p w14:paraId="2F80359D" w14:textId="77777777" w:rsidR="0013727C" w:rsidRPr="00161516" w:rsidRDefault="0013727C" w:rsidP="00161516">
      <w:pPr>
        <w:spacing w:line="360" w:lineRule="auto"/>
        <w:jc w:val="both"/>
        <w:rPr>
          <w:rFonts w:ascii="Times New Roman" w:eastAsiaTheme="minorHAnsi" w:hAnsi="Times New Roman" w:cs="Times New Roman"/>
          <w:sz w:val="24"/>
          <w:szCs w:val="24"/>
          <w:lang w:eastAsia="en-US"/>
        </w:rPr>
      </w:pPr>
      <w:r w:rsidRPr="00161516">
        <w:rPr>
          <w:rFonts w:ascii="Times New Roman" w:hAnsi="Times New Roman" w:cs="Times New Roman"/>
          <w:w w:val="99"/>
          <w:sz w:val="24"/>
          <w:szCs w:val="24"/>
        </w:rPr>
        <w:lastRenderedPageBreak/>
        <w:t xml:space="preserve">ЗАЯВЛЕНИЕ </w:t>
      </w:r>
      <w:r w:rsidRPr="00161516">
        <w:rPr>
          <w:rFonts w:ascii="Times New Roman" w:hAnsi="Times New Roman" w:cs="Times New Roman"/>
          <w:sz w:val="24"/>
          <w:szCs w:val="24"/>
        </w:rPr>
        <w:t xml:space="preserve">О </w:t>
      </w:r>
      <w:r w:rsidRPr="00161516">
        <w:rPr>
          <w:rFonts w:ascii="Times New Roman" w:hAnsi="Times New Roman" w:cs="Times New Roman"/>
          <w:spacing w:val="-1"/>
          <w:sz w:val="24"/>
          <w:szCs w:val="24"/>
        </w:rPr>
        <w:t>СА</w:t>
      </w:r>
      <w:r w:rsidRPr="00161516">
        <w:rPr>
          <w:rFonts w:ascii="Times New Roman" w:hAnsi="Times New Roman" w:cs="Times New Roman"/>
          <w:spacing w:val="2"/>
          <w:sz w:val="24"/>
          <w:szCs w:val="24"/>
        </w:rPr>
        <w:t>М</w:t>
      </w:r>
      <w:r w:rsidRPr="00161516">
        <w:rPr>
          <w:rFonts w:ascii="Times New Roman" w:hAnsi="Times New Roman" w:cs="Times New Roman"/>
          <w:spacing w:val="5"/>
          <w:sz w:val="24"/>
          <w:szCs w:val="24"/>
        </w:rPr>
        <w:t>О</w:t>
      </w:r>
      <w:r w:rsidRPr="00161516">
        <w:rPr>
          <w:rFonts w:ascii="Times New Roman" w:hAnsi="Times New Roman" w:cs="Times New Roman"/>
          <w:spacing w:val="-1"/>
          <w:sz w:val="24"/>
          <w:szCs w:val="24"/>
        </w:rPr>
        <w:t>С</w:t>
      </w:r>
      <w:r w:rsidRPr="00161516">
        <w:rPr>
          <w:rFonts w:ascii="Times New Roman" w:hAnsi="Times New Roman" w:cs="Times New Roman"/>
          <w:spacing w:val="-4"/>
          <w:sz w:val="24"/>
          <w:szCs w:val="24"/>
        </w:rPr>
        <w:t>Т</w:t>
      </w:r>
      <w:r w:rsidRPr="00161516">
        <w:rPr>
          <w:rFonts w:ascii="Times New Roman" w:hAnsi="Times New Roman" w:cs="Times New Roman"/>
          <w:spacing w:val="5"/>
          <w:sz w:val="24"/>
          <w:szCs w:val="24"/>
        </w:rPr>
        <w:t>О</w:t>
      </w:r>
      <w:r w:rsidRPr="00161516">
        <w:rPr>
          <w:rFonts w:ascii="Times New Roman" w:hAnsi="Times New Roman" w:cs="Times New Roman"/>
          <w:spacing w:val="-5"/>
          <w:sz w:val="24"/>
          <w:szCs w:val="24"/>
        </w:rPr>
        <w:t>Я</w:t>
      </w:r>
      <w:r w:rsidRPr="00161516">
        <w:rPr>
          <w:rFonts w:ascii="Times New Roman" w:hAnsi="Times New Roman" w:cs="Times New Roman"/>
          <w:sz w:val="24"/>
          <w:szCs w:val="24"/>
        </w:rPr>
        <w:t>Т</w:t>
      </w:r>
      <w:r w:rsidRPr="00161516">
        <w:rPr>
          <w:rFonts w:ascii="Times New Roman" w:hAnsi="Times New Roman" w:cs="Times New Roman"/>
          <w:spacing w:val="-1"/>
          <w:sz w:val="24"/>
          <w:szCs w:val="24"/>
        </w:rPr>
        <w:t>Е</w:t>
      </w:r>
      <w:r w:rsidRPr="00161516">
        <w:rPr>
          <w:rFonts w:ascii="Times New Roman" w:hAnsi="Times New Roman" w:cs="Times New Roman"/>
          <w:sz w:val="24"/>
          <w:szCs w:val="24"/>
        </w:rPr>
        <w:t>ЛЬ</w:t>
      </w:r>
      <w:r w:rsidRPr="00161516">
        <w:rPr>
          <w:rFonts w:ascii="Times New Roman" w:hAnsi="Times New Roman" w:cs="Times New Roman"/>
          <w:spacing w:val="-3"/>
          <w:sz w:val="24"/>
          <w:szCs w:val="24"/>
        </w:rPr>
        <w:t>Н</w:t>
      </w:r>
      <w:r w:rsidRPr="00161516">
        <w:rPr>
          <w:rFonts w:ascii="Times New Roman" w:hAnsi="Times New Roman" w:cs="Times New Roman"/>
          <w:spacing w:val="5"/>
          <w:sz w:val="24"/>
          <w:szCs w:val="24"/>
        </w:rPr>
        <w:t>О</w:t>
      </w:r>
      <w:r w:rsidRPr="00161516">
        <w:rPr>
          <w:rFonts w:ascii="Times New Roman" w:hAnsi="Times New Roman" w:cs="Times New Roman"/>
          <w:sz w:val="24"/>
          <w:szCs w:val="24"/>
        </w:rPr>
        <w:t>М</w:t>
      </w:r>
      <w:r w:rsidRPr="00161516">
        <w:rPr>
          <w:rFonts w:ascii="Times New Roman" w:hAnsi="Times New Roman" w:cs="Times New Roman"/>
          <w:spacing w:val="-20"/>
          <w:sz w:val="24"/>
          <w:szCs w:val="24"/>
        </w:rPr>
        <w:t xml:space="preserve"> </w:t>
      </w:r>
      <w:r w:rsidRPr="00161516">
        <w:rPr>
          <w:rFonts w:ascii="Times New Roman" w:hAnsi="Times New Roman" w:cs="Times New Roman"/>
          <w:spacing w:val="-3"/>
          <w:sz w:val="24"/>
          <w:szCs w:val="24"/>
        </w:rPr>
        <w:t>В</w:t>
      </w:r>
      <w:r w:rsidRPr="00161516">
        <w:rPr>
          <w:rFonts w:ascii="Times New Roman" w:hAnsi="Times New Roman" w:cs="Times New Roman"/>
          <w:spacing w:val="2"/>
          <w:sz w:val="24"/>
          <w:szCs w:val="24"/>
        </w:rPr>
        <w:t>Ы</w:t>
      </w:r>
      <w:r w:rsidRPr="00161516">
        <w:rPr>
          <w:rFonts w:ascii="Times New Roman" w:hAnsi="Times New Roman" w:cs="Times New Roman"/>
          <w:spacing w:val="-3"/>
          <w:sz w:val="24"/>
          <w:szCs w:val="24"/>
        </w:rPr>
        <w:t>П</w:t>
      </w:r>
      <w:r w:rsidRPr="00161516">
        <w:rPr>
          <w:rFonts w:ascii="Times New Roman" w:hAnsi="Times New Roman" w:cs="Times New Roman"/>
          <w:spacing w:val="5"/>
          <w:sz w:val="24"/>
          <w:szCs w:val="24"/>
        </w:rPr>
        <w:t>О</w:t>
      </w:r>
      <w:r w:rsidRPr="00161516">
        <w:rPr>
          <w:rFonts w:ascii="Times New Roman" w:hAnsi="Times New Roman" w:cs="Times New Roman"/>
          <w:sz w:val="24"/>
          <w:szCs w:val="24"/>
        </w:rPr>
        <w:t>ЛН</w:t>
      </w:r>
      <w:r w:rsidRPr="00161516">
        <w:rPr>
          <w:rFonts w:ascii="Times New Roman" w:hAnsi="Times New Roman" w:cs="Times New Roman"/>
          <w:spacing w:val="-1"/>
          <w:sz w:val="24"/>
          <w:szCs w:val="24"/>
        </w:rPr>
        <w:t>Е</w:t>
      </w:r>
      <w:r w:rsidRPr="00161516">
        <w:rPr>
          <w:rFonts w:ascii="Times New Roman" w:hAnsi="Times New Roman" w:cs="Times New Roman"/>
          <w:sz w:val="24"/>
          <w:szCs w:val="24"/>
        </w:rPr>
        <w:t>Н</w:t>
      </w:r>
      <w:r w:rsidRPr="00161516">
        <w:rPr>
          <w:rFonts w:ascii="Times New Roman" w:hAnsi="Times New Roman" w:cs="Times New Roman"/>
          <w:spacing w:val="-3"/>
          <w:sz w:val="24"/>
          <w:szCs w:val="24"/>
        </w:rPr>
        <w:t>И</w:t>
      </w:r>
      <w:r w:rsidRPr="00161516">
        <w:rPr>
          <w:rFonts w:ascii="Times New Roman" w:hAnsi="Times New Roman" w:cs="Times New Roman"/>
          <w:sz w:val="24"/>
          <w:szCs w:val="24"/>
        </w:rPr>
        <w:t>И ВЫПУСКНОЙ КВАЛИФИКАЦИОННОЙ</w:t>
      </w:r>
      <w:r w:rsidRPr="00161516">
        <w:rPr>
          <w:rFonts w:ascii="Times New Roman" w:hAnsi="Times New Roman" w:cs="Times New Roman"/>
          <w:spacing w:val="-10"/>
          <w:sz w:val="24"/>
          <w:szCs w:val="24"/>
        </w:rPr>
        <w:t xml:space="preserve"> </w:t>
      </w:r>
      <w:r w:rsidRPr="00161516">
        <w:rPr>
          <w:rFonts w:ascii="Times New Roman" w:hAnsi="Times New Roman" w:cs="Times New Roman"/>
          <w:w w:val="99"/>
          <w:sz w:val="24"/>
          <w:szCs w:val="24"/>
        </w:rPr>
        <w:t>Р</w:t>
      </w:r>
      <w:r w:rsidRPr="00161516">
        <w:rPr>
          <w:rFonts w:ascii="Times New Roman" w:hAnsi="Times New Roman" w:cs="Times New Roman"/>
          <w:spacing w:val="-1"/>
          <w:w w:val="99"/>
          <w:sz w:val="24"/>
          <w:szCs w:val="24"/>
        </w:rPr>
        <w:t>А</w:t>
      </w:r>
      <w:r w:rsidRPr="00161516">
        <w:rPr>
          <w:rFonts w:ascii="Times New Roman" w:hAnsi="Times New Roman" w:cs="Times New Roman"/>
          <w:spacing w:val="-2"/>
          <w:w w:val="99"/>
          <w:sz w:val="24"/>
          <w:szCs w:val="24"/>
        </w:rPr>
        <w:t>Б</w:t>
      </w:r>
      <w:r w:rsidRPr="00161516">
        <w:rPr>
          <w:rFonts w:ascii="Times New Roman" w:hAnsi="Times New Roman" w:cs="Times New Roman"/>
          <w:spacing w:val="5"/>
          <w:w w:val="99"/>
          <w:sz w:val="24"/>
          <w:szCs w:val="24"/>
        </w:rPr>
        <w:t>О</w:t>
      </w:r>
      <w:r w:rsidRPr="00161516">
        <w:rPr>
          <w:rFonts w:ascii="Times New Roman" w:hAnsi="Times New Roman" w:cs="Times New Roman"/>
          <w:spacing w:val="-4"/>
          <w:w w:val="99"/>
          <w:sz w:val="24"/>
          <w:szCs w:val="24"/>
        </w:rPr>
        <w:t>Т</w:t>
      </w:r>
      <w:r w:rsidRPr="00161516">
        <w:rPr>
          <w:rFonts w:ascii="Times New Roman" w:hAnsi="Times New Roman" w:cs="Times New Roman"/>
          <w:w w:val="99"/>
          <w:sz w:val="24"/>
          <w:szCs w:val="24"/>
        </w:rPr>
        <w:t>Ы</w:t>
      </w:r>
    </w:p>
    <w:p w14:paraId="6495A518" w14:textId="77777777" w:rsidR="0013727C" w:rsidRPr="00161516" w:rsidRDefault="0013727C" w:rsidP="00161516">
      <w:pPr>
        <w:spacing w:after="0" w:line="360" w:lineRule="auto"/>
        <w:ind w:right="82" w:firstLine="708"/>
        <w:jc w:val="both"/>
        <w:rPr>
          <w:rFonts w:ascii="Times New Roman" w:hAnsi="Times New Roman" w:cs="Times New Roman"/>
          <w:color w:val="000000" w:themeColor="text1"/>
          <w:sz w:val="24"/>
          <w:szCs w:val="24"/>
        </w:rPr>
      </w:pPr>
      <w:proofErr w:type="gramStart"/>
      <w:r w:rsidRPr="00161516">
        <w:rPr>
          <w:rFonts w:ascii="Times New Roman" w:hAnsi="Times New Roman" w:cs="Times New Roman"/>
          <w:color w:val="000000" w:themeColor="text1"/>
          <w:sz w:val="24"/>
          <w:szCs w:val="24"/>
        </w:rPr>
        <w:t xml:space="preserve">Я, </w:t>
      </w:r>
      <w:proofErr w:type="spellStart"/>
      <w:r w:rsidRPr="00161516">
        <w:rPr>
          <w:rFonts w:ascii="Times New Roman" w:hAnsi="Times New Roman" w:cs="Times New Roman"/>
          <w:color w:val="000000" w:themeColor="text1"/>
          <w:sz w:val="24"/>
          <w:szCs w:val="24"/>
        </w:rPr>
        <w:t>Сыроежкина</w:t>
      </w:r>
      <w:proofErr w:type="spellEnd"/>
      <w:r w:rsidRPr="00161516">
        <w:rPr>
          <w:rFonts w:ascii="Times New Roman" w:hAnsi="Times New Roman" w:cs="Times New Roman"/>
          <w:color w:val="000000" w:themeColor="text1"/>
          <w:sz w:val="24"/>
          <w:szCs w:val="24"/>
        </w:rPr>
        <w:t xml:space="preserve"> Елизавета Сергеевна, студентка 4 курса направления 080200 «Менеджмент» (профиль подготовки – логистика), заявляю, что в моей выпускной квалификационной работе на тему «Применение моделей экономики замкнутого цикла в цепях поставок российских промышленных компаний», представленной в службу обеспечения программ </w:t>
      </w:r>
      <w:proofErr w:type="spellStart"/>
      <w:r w:rsidRPr="00161516">
        <w:rPr>
          <w:rFonts w:ascii="Times New Roman" w:hAnsi="Times New Roman" w:cs="Times New Roman"/>
          <w:color w:val="000000" w:themeColor="text1"/>
          <w:sz w:val="24"/>
          <w:szCs w:val="24"/>
        </w:rPr>
        <w:t>бакалавриата</w:t>
      </w:r>
      <w:proofErr w:type="spellEnd"/>
      <w:r w:rsidRPr="00161516">
        <w:rPr>
          <w:rFonts w:ascii="Times New Roman" w:hAnsi="Times New Roman" w:cs="Times New Roman"/>
          <w:color w:val="000000" w:themeColor="text1"/>
          <w:sz w:val="24"/>
          <w:szCs w:val="24"/>
        </w:rPr>
        <w:t xml:space="preserve"> для последующей передачи в государственную аттестационную комиссию для публичной защиты, не содержится элементов плагиата.</w:t>
      </w:r>
      <w:proofErr w:type="gramEnd"/>
      <w:r w:rsidRPr="00161516">
        <w:rPr>
          <w:rFonts w:ascii="Times New Roman" w:hAnsi="Times New Roman" w:cs="Times New Roman"/>
          <w:color w:val="000000" w:themeColor="text1"/>
          <w:sz w:val="24"/>
          <w:szCs w:val="24"/>
        </w:rPr>
        <w:t xml:space="preserve">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14:paraId="5BEB7A7C" w14:textId="77777777" w:rsidR="0013727C" w:rsidRPr="00161516" w:rsidRDefault="0013727C" w:rsidP="00161516">
      <w:pPr>
        <w:spacing w:after="0" w:line="360" w:lineRule="auto"/>
        <w:ind w:right="82" w:firstLine="708"/>
        <w:jc w:val="both"/>
        <w:rPr>
          <w:rFonts w:ascii="Times New Roman" w:hAnsi="Times New Roman" w:cs="Times New Roman"/>
          <w:color w:val="000000" w:themeColor="text1"/>
          <w:sz w:val="24"/>
          <w:szCs w:val="24"/>
        </w:rPr>
      </w:pPr>
      <w:proofErr w:type="gramStart"/>
      <w:r w:rsidRPr="00161516">
        <w:rPr>
          <w:rFonts w:ascii="Times New Roman" w:hAnsi="Times New Roman" w:cs="Times New Roman"/>
          <w:color w:val="000000" w:themeColor="text1"/>
          <w:sz w:val="24"/>
          <w:szCs w:val="24"/>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w:t>
      </w:r>
      <w:proofErr w:type="gramEnd"/>
      <w:r w:rsidRPr="00161516">
        <w:rPr>
          <w:rFonts w:ascii="Times New Roman" w:hAnsi="Times New Roman" w:cs="Times New Roman"/>
          <w:color w:val="000000" w:themeColor="text1"/>
          <w:sz w:val="24"/>
          <w:szCs w:val="24"/>
        </w:rPr>
        <w:t xml:space="preserve"> выпускной квалификационной работы, выполненной другим лицом (лицами)». </w:t>
      </w:r>
    </w:p>
    <w:p w14:paraId="73C6CF0B" w14:textId="77777777" w:rsidR="0013727C" w:rsidRPr="00161516" w:rsidRDefault="0013727C" w:rsidP="00161516">
      <w:pPr>
        <w:spacing w:after="0" w:line="360" w:lineRule="auto"/>
        <w:ind w:right="82" w:firstLine="708"/>
        <w:jc w:val="both"/>
        <w:rPr>
          <w:rFonts w:ascii="Times New Roman" w:hAnsi="Times New Roman" w:cs="Times New Roman"/>
          <w:color w:val="000000" w:themeColor="text1"/>
          <w:sz w:val="24"/>
          <w:szCs w:val="24"/>
        </w:rPr>
      </w:pPr>
    </w:p>
    <w:p w14:paraId="2D01DDB2" w14:textId="77777777" w:rsidR="0013727C" w:rsidRPr="00161516" w:rsidRDefault="0013727C" w:rsidP="00161516">
      <w:pPr>
        <w:spacing w:after="0" w:line="360" w:lineRule="auto"/>
        <w:ind w:right="82" w:firstLine="708"/>
        <w:jc w:val="both"/>
        <w:rPr>
          <w:rFonts w:ascii="Times New Roman" w:hAnsi="Times New Roman" w:cs="Times New Roman"/>
          <w:color w:val="000000" w:themeColor="text1"/>
          <w:sz w:val="24"/>
          <w:szCs w:val="24"/>
        </w:rPr>
      </w:pPr>
    </w:p>
    <w:p w14:paraId="3BA2C384" w14:textId="77777777" w:rsidR="0013727C" w:rsidRPr="00161516" w:rsidRDefault="0013727C" w:rsidP="00161516">
      <w:pPr>
        <w:spacing w:after="0" w:line="360" w:lineRule="auto"/>
        <w:ind w:right="82" w:firstLine="708"/>
        <w:jc w:val="both"/>
        <w:rPr>
          <w:rFonts w:ascii="Times New Roman" w:hAnsi="Times New Roman" w:cs="Times New Roman"/>
          <w:color w:val="000000" w:themeColor="text1"/>
          <w:sz w:val="24"/>
          <w:szCs w:val="24"/>
        </w:rPr>
      </w:pPr>
    </w:p>
    <w:p w14:paraId="6E336E3A" w14:textId="77777777" w:rsidR="0013727C" w:rsidRPr="00161516" w:rsidRDefault="0013727C" w:rsidP="0069301C">
      <w:pPr>
        <w:spacing w:after="0" w:line="360" w:lineRule="auto"/>
        <w:ind w:right="82" w:firstLine="708"/>
        <w:jc w:val="right"/>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____________________________________ (Подпись студента) </w:t>
      </w:r>
    </w:p>
    <w:p w14:paraId="461887A7" w14:textId="77777777" w:rsidR="0013727C" w:rsidRPr="00161516" w:rsidRDefault="0013727C" w:rsidP="0069301C">
      <w:pPr>
        <w:spacing w:after="0" w:line="360" w:lineRule="auto"/>
        <w:ind w:right="82" w:firstLine="708"/>
        <w:jc w:val="right"/>
        <w:rPr>
          <w:rFonts w:ascii="Times New Roman" w:hAnsi="Times New Roman" w:cs="Times New Roman"/>
          <w:color w:val="000000" w:themeColor="text1"/>
          <w:sz w:val="24"/>
          <w:szCs w:val="24"/>
        </w:rPr>
      </w:pPr>
    </w:p>
    <w:p w14:paraId="3618F0C1" w14:textId="77777777" w:rsidR="0013727C" w:rsidRPr="00161516" w:rsidRDefault="0013727C" w:rsidP="0069301C">
      <w:pPr>
        <w:spacing w:after="0" w:line="360" w:lineRule="auto"/>
        <w:ind w:right="82" w:firstLine="708"/>
        <w:jc w:val="right"/>
        <w:rPr>
          <w:rFonts w:ascii="Times New Roman" w:hAnsi="Times New Roman" w:cs="Times New Roman"/>
          <w:color w:val="000000" w:themeColor="text1"/>
          <w:sz w:val="24"/>
          <w:szCs w:val="24"/>
        </w:rPr>
      </w:pPr>
    </w:p>
    <w:p w14:paraId="75D8E2D8" w14:textId="77777777" w:rsidR="0013727C" w:rsidRPr="00161516" w:rsidRDefault="0013727C" w:rsidP="0069301C">
      <w:pPr>
        <w:spacing w:after="0" w:line="360" w:lineRule="auto"/>
        <w:ind w:right="82" w:firstLine="708"/>
        <w:jc w:val="right"/>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____________________________________ (Дата)</w:t>
      </w:r>
    </w:p>
    <w:p w14:paraId="1C83644B" w14:textId="77777777" w:rsidR="0013727C" w:rsidRPr="00161516" w:rsidRDefault="0013727C" w:rsidP="0069301C">
      <w:pPr>
        <w:spacing w:after="0" w:line="360" w:lineRule="auto"/>
        <w:ind w:right="82" w:firstLine="708"/>
        <w:jc w:val="right"/>
        <w:rPr>
          <w:rFonts w:ascii="Times New Roman" w:hAnsi="Times New Roman" w:cs="Times New Roman"/>
          <w:color w:val="000000" w:themeColor="text1"/>
          <w:sz w:val="24"/>
          <w:szCs w:val="24"/>
        </w:rPr>
      </w:pPr>
    </w:p>
    <w:p w14:paraId="77AB5368" w14:textId="77777777" w:rsidR="0013727C" w:rsidRPr="00161516" w:rsidRDefault="0013727C" w:rsidP="00161516">
      <w:pPr>
        <w:spacing w:after="0" w:line="360" w:lineRule="auto"/>
        <w:ind w:right="82" w:firstLine="708"/>
        <w:jc w:val="both"/>
        <w:rPr>
          <w:rFonts w:ascii="Times New Roman" w:hAnsi="Times New Roman" w:cs="Times New Roman"/>
          <w:color w:val="000000" w:themeColor="text1"/>
          <w:sz w:val="24"/>
          <w:szCs w:val="24"/>
        </w:rPr>
      </w:pPr>
    </w:p>
    <w:p w14:paraId="02ABA589" w14:textId="77777777" w:rsidR="0013727C" w:rsidRPr="00161516" w:rsidRDefault="0013727C" w:rsidP="00161516">
      <w:pPr>
        <w:spacing w:after="0" w:line="360" w:lineRule="auto"/>
        <w:ind w:right="82" w:firstLine="708"/>
        <w:jc w:val="both"/>
        <w:rPr>
          <w:rFonts w:ascii="Times New Roman" w:hAnsi="Times New Roman" w:cs="Times New Roman"/>
          <w:color w:val="000000" w:themeColor="text1"/>
          <w:sz w:val="24"/>
          <w:szCs w:val="24"/>
        </w:rPr>
      </w:pPr>
    </w:p>
    <w:p w14:paraId="0DFA29DA" w14:textId="77777777" w:rsidR="0013727C" w:rsidRPr="00161516" w:rsidRDefault="0013727C" w:rsidP="00161516">
      <w:pPr>
        <w:spacing w:after="0" w:line="360" w:lineRule="auto"/>
        <w:ind w:right="82" w:firstLine="708"/>
        <w:jc w:val="both"/>
        <w:rPr>
          <w:rFonts w:ascii="Times New Roman" w:hAnsi="Times New Roman" w:cs="Times New Roman"/>
          <w:color w:val="000000" w:themeColor="text1"/>
          <w:sz w:val="24"/>
          <w:szCs w:val="24"/>
        </w:rPr>
      </w:pPr>
    </w:p>
    <w:p w14:paraId="512442B3" w14:textId="77777777" w:rsidR="0013727C" w:rsidRPr="00161516" w:rsidRDefault="0013727C"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br w:type="page"/>
      </w:r>
    </w:p>
    <w:p w14:paraId="771FA7D6" w14:textId="1EAB9373" w:rsidR="0013727C" w:rsidRPr="00161516" w:rsidRDefault="0013727C" w:rsidP="00161719">
      <w:pPr>
        <w:tabs>
          <w:tab w:val="left" w:pos="4152"/>
        </w:tabs>
        <w:spacing w:line="360" w:lineRule="auto"/>
        <w:jc w:val="both"/>
        <w:rPr>
          <w:rFonts w:ascii="Times New Roman" w:hAnsi="Times New Roman" w:cs="Times New Roman"/>
          <w:b/>
          <w:color w:val="000000" w:themeColor="text1"/>
          <w:sz w:val="24"/>
          <w:szCs w:val="24"/>
        </w:rPr>
      </w:pPr>
      <w:r w:rsidRPr="00161516">
        <w:rPr>
          <w:rFonts w:ascii="Times New Roman" w:hAnsi="Times New Roman" w:cs="Times New Roman"/>
          <w:b/>
          <w:color w:val="000000" w:themeColor="text1"/>
          <w:sz w:val="24"/>
          <w:szCs w:val="24"/>
        </w:rPr>
        <w:lastRenderedPageBreak/>
        <w:t>СОДЕРЖАНИЕ</w:t>
      </w:r>
      <w:r w:rsidR="00161719">
        <w:rPr>
          <w:rFonts w:ascii="Times New Roman" w:hAnsi="Times New Roman" w:cs="Times New Roman"/>
          <w:b/>
          <w:color w:val="000000" w:themeColor="text1"/>
          <w:sz w:val="24"/>
          <w:szCs w:val="24"/>
        </w:rPr>
        <w:tab/>
      </w:r>
    </w:p>
    <w:sdt>
      <w:sdtPr>
        <w:rPr>
          <w:rFonts w:eastAsiaTheme="minorEastAsia" w:cs="Times New Roman"/>
          <w:b w:val="0"/>
          <w:bCs w:val="0"/>
          <w:color w:val="auto"/>
          <w:szCs w:val="24"/>
        </w:rPr>
        <w:id w:val="1339119344"/>
        <w:docPartObj>
          <w:docPartGallery w:val="Table of Contents"/>
          <w:docPartUnique/>
        </w:docPartObj>
      </w:sdtPr>
      <w:sdtContent>
        <w:p w14:paraId="1476C2A4" w14:textId="48DACAE8" w:rsidR="0013727C" w:rsidRPr="00161516" w:rsidRDefault="0013727C" w:rsidP="00161516">
          <w:pPr>
            <w:pStyle w:val="a3"/>
            <w:spacing w:line="360" w:lineRule="auto"/>
            <w:jc w:val="both"/>
            <w:rPr>
              <w:rFonts w:cs="Times New Roman"/>
              <w:szCs w:val="24"/>
            </w:rPr>
          </w:pPr>
        </w:p>
        <w:p w14:paraId="78EB2CD2" w14:textId="77777777" w:rsidR="00940078" w:rsidRPr="00940078" w:rsidRDefault="0013727C">
          <w:pPr>
            <w:pStyle w:val="11"/>
            <w:tabs>
              <w:tab w:val="right" w:leader="dot" w:pos="9344"/>
            </w:tabs>
            <w:rPr>
              <w:rFonts w:ascii="Times New Roman" w:hAnsi="Times New Roman" w:cs="Times New Roman"/>
              <w:noProof/>
              <w:sz w:val="24"/>
              <w:szCs w:val="24"/>
            </w:rPr>
          </w:pPr>
          <w:r w:rsidRPr="00940078">
            <w:rPr>
              <w:rFonts w:ascii="Times New Roman" w:hAnsi="Times New Roman" w:cs="Times New Roman"/>
              <w:color w:val="000000" w:themeColor="text1"/>
              <w:sz w:val="24"/>
              <w:szCs w:val="24"/>
            </w:rPr>
            <w:fldChar w:fldCharType="begin"/>
          </w:r>
          <w:r w:rsidRPr="00940078">
            <w:rPr>
              <w:rFonts w:ascii="Times New Roman" w:hAnsi="Times New Roman" w:cs="Times New Roman"/>
              <w:color w:val="000000" w:themeColor="text1"/>
              <w:sz w:val="24"/>
              <w:szCs w:val="24"/>
            </w:rPr>
            <w:instrText xml:space="preserve"> TOC \o "1-3" \h \z \u </w:instrText>
          </w:r>
          <w:r w:rsidRPr="00940078">
            <w:rPr>
              <w:rFonts w:ascii="Times New Roman" w:hAnsi="Times New Roman" w:cs="Times New Roman"/>
              <w:color w:val="000000" w:themeColor="text1"/>
              <w:sz w:val="24"/>
              <w:szCs w:val="24"/>
            </w:rPr>
            <w:fldChar w:fldCharType="separate"/>
          </w:r>
          <w:hyperlink w:anchor="_Toc514793629" w:history="1">
            <w:r w:rsidR="00940078" w:rsidRPr="00940078">
              <w:rPr>
                <w:rStyle w:val="a6"/>
                <w:rFonts w:ascii="Times New Roman" w:hAnsi="Times New Roman" w:cs="Times New Roman"/>
                <w:noProof/>
                <w:sz w:val="24"/>
                <w:szCs w:val="24"/>
              </w:rPr>
              <w:t>ВВЕДЕНИЕ</w:t>
            </w:r>
            <w:r w:rsidR="00940078" w:rsidRPr="00940078">
              <w:rPr>
                <w:rFonts w:ascii="Times New Roman" w:hAnsi="Times New Roman" w:cs="Times New Roman"/>
                <w:noProof/>
                <w:webHidden/>
                <w:sz w:val="24"/>
                <w:szCs w:val="24"/>
              </w:rPr>
              <w:tab/>
            </w:r>
            <w:r w:rsidR="00940078" w:rsidRPr="00940078">
              <w:rPr>
                <w:rFonts w:ascii="Times New Roman" w:hAnsi="Times New Roman" w:cs="Times New Roman"/>
                <w:noProof/>
                <w:webHidden/>
                <w:sz w:val="24"/>
                <w:szCs w:val="24"/>
              </w:rPr>
              <w:fldChar w:fldCharType="begin"/>
            </w:r>
            <w:r w:rsidR="00940078" w:rsidRPr="00940078">
              <w:rPr>
                <w:rFonts w:ascii="Times New Roman" w:hAnsi="Times New Roman" w:cs="Times New Roman"/>
                <w:noProof/>
                <w:webHidden/>
                <w:sz w:val="24"/>
                <w:szCs w:val="24"/>
              </w:rPr>
              <w:instrText xml:space="preserve"> PAGEREF _Toc514793629 \h </w:instrText>
            </w:r>
            <w:r w:rsidR="00940078" w:rsidRPr="00940078">
              <w:rPr>
                <w:rFonts w:ascii="Times New Roman" w:hAnsi="Times New Roman" w:cs="Times New Roman"/>
                <w:noProof/>
                <w:webHidden/>
                <w:sz w:val="24"/>
                <w:szCs w:val="24"/>
              </w:rPr>
            </w:r>
            <w:r w:rsidR="00940078" w:rsidRPr="00940078">
              <w:rPr>
                <w:rFonts w:ascii="Times New Roman" w:hAnsi="Times New Roman" w:cs="Times New Roman"/>
                <w:noProof/>
                <w:webHidden/>
                <w:sz w:val="24"/>
                <w:szCs w:val="24"/>
              </w:rPr>
              <w:fldChar w:fldCharType="separate"/>
            </w:r>
            <w:r w:rsidR="00940078" w:rsidRPr="00940078">
              <w:rPr>
                <w:rFonts w:ascii="Times New Roman" w:hAnsi="Times New Roman" w:cs="Times New Roman"/>
                <w:noProof/>
                <w:webHidden/>
                <w:sz w:val="24"/>
                <w:szCs w:val="24"/>
              </w:rPr>
              <w:t>4</w:t>
            </w:r>
            <w:r w:rsidR="00940078" w:rsidRPr="00940078">
              <w:rPr>
                <w:rFonts w:ascii="Times New Roman" w:hAnsi="Times New Roman" w:cs="Times New Roman"/>
                <w:noProof/>
                <w:webHidden/>
                <w:sz w:val="24"/>
                <w:szCs w:val="24"/>
              </w:rPr>
              <w:fldChar w:fldCharType="end"/>
            </w:r>
          </w:hyperlink>
        </w:p>
        <w:p w14:paraId="71235F95" w14:textId="77777777" w:rsidR="00940078" w:rsidRPr="00940078" w:rsidRDefault="00940078">
          <w:pPr>
            <w:pStyle w:val="11"/>
            <w:tabs>
              <w:tab w:val="right" w:leader="dot" w:pos="9344"/>
            </w:tabs>
            <w:rPr>
              <w:rFonts w:ascii="Times New Roman" w:hAnsi="Times New Roman" w:cs="Times New Roman"/>
              <w:noProof/>
              <w:sz w:val="24"/>
              <w:szCs w:val="24"/>
            </w:rPr>
          </w:pPr>
          <w:hyperlink w:anchor="_Toc514793630" w:history="1">
            <w:r w:rsidRPr="00940078">
              <w:rPr>
                <w:rStyle w:val="a6"/>
                <w:rFonts w:ascii="Times New Roman" w:hAnsi="Times New Roman" w:cs="Times New Roman"/>
                <w:noProof/>
                <w:sz w:val="24"/>
                <w:szCs w:val="24"/>
              </w:rPr>
              <w:t>ГЛАВА 1. ПОНЯТИЕ И МЕТОДЫ ЭКОНОМИКИ ЗАМКНУТОГО ЦИКЛА</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_Toc514793630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6</w:t>
            </w:r>
            <w:r w:rsidRPr="00940078">
              <w:rPr>
                <w:rFonts w:ascii="Times New Roman" w:hAnsi="Times New Roman" w:cs="Times New Roman"/>
                <w:noProof/>
                <w:webHidden/>
                <w:sz w:val="24"/>
                <w:szCs w:val="24"/>
              </w:rPr>
              <w:fldChar w:fldCharType="end"/>
            </w:r>
          </w:hyperlink>
        </w:p>
        <w:p w14:paraId="7516DB86" w14:textId="77777777" w:rsidR="00940078" w:rsidRPr="00940078" w:rsidRDefault="00940078">
          <w:pPr>
            <w:pStyle w:val="11"/>
            <w:tabs>
              <w:tab w:val="right" w:leader="dot" w:pos="9344"/>
            </w:tabs>
            <w:rPr>
              <w:rFonts w:ascii="Times New Roman" w:hAnsi="Times New Roman" w:cs="Times New Roman"/>
              <w:noProof/>
              <w:sz w:val="24"/>
              <w:szCs w:val="24"/>
            </w:rPr>
          </w:pPr>
          <w:hyperlink w:anchor="_Toc514793631" w:history="1">
            <w:r w:rsidRPr="00940078">
              <w:rPr>
                <w:rStyle w:val="a6"/>
                <w:rFonts w:ascii="Times New Roman" w:hAnsi="Times New Roman" w:cs="Times New Roman"/>
                <w:noProof/>
                <w:sz w:val="24"/>
                <w:szCs w:val="24"/>
              </w:rPr>
              <w:t>1.1 Понятие «Экономика замкнутого цикла»</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_Toc514793631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6</w:t>
            </w:r>
            <w:r w:rsidRPr="00940078">
              <w:rPr>
                <w:rFonts w:ascii="Times New Roman" w:hAnsi="Times New Roman" w:cs="Times New Roman"/>
                <w:noProof/>
                <w:webHidden/>
                <w:sz w:val="24"/>
                <w:szCs w:val="24"/>
              </w:rPr>
              <w:fldChar w:fldCharType="end"/>
            </w:r>
          </w:hyperlink>
        </w:p>
        <w:p w14:paraId="08F0A263" w14:textId="77777777" w:rsidR="00940078" w:rsidRPr="00940078" w:rsidRDefault="00940078">
          <w:pPr>
            <w:pStyle w:val="11"/>
            <w:tabs>
              <w:tab w:val="right" w:leader="dot" w:pos="9344"/>
            </w:tabs>
            <w:rPr>
              <w:rFonts w:ascii="Times New Roman" w:hAnsi="Times New Roman" w:cs="Times New Roman"/>
              <w:noProof/>
              <w:sz w:val="24"/>
              <w:szCs w:val="24"/>
            </w:rPr>
          </w:pPr>
          <w:hyperlink w:anchor="_Toc514793632" w:history="1">
            <w:r w:rsidRPr="00940078">
              <w:rPr>
                <w:rStyle w:val="a6"/>
                <w:rFonts w:ascii="Times New Roman" w:hAnsi="Times New Roman" w:cs="Times New Roman"/>
                <w:noProof/>
                <w:sz w:val="24"/>
                <w:szCs w:val="24"/>
              </w:rPr>
              <w:t>1.2 Экономика замкнутого цикла в западных компаниях</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_Toc514793632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8</w:t>
            </w:r>
            <w:r w:rsidRPr="00940078">
              <w:rPr>
                <w:rFonts w:ascii="Times New Roman" w:hAnsi="Times New Roman" w:cs="Times New Roman"/>
                <w:noProof/>
                <w:webHidden/>
                <w:sz w:val="24"/>
                <w:szCs w:val="24"/>
              </w:rPr>
              <w:fldChar w:fldCharType="end"/>
            </w:r>
          </w:hyperlink>
        </w:p>
        <w:p w14:paraId="12926970" w14:textId="77777777" w:rsidR="00940078" w:rsidRPr="00940078" w:rsidRDefault="00940078">
          <w:pPr>
            <w:pStyle w:val="11"/>
            <w:tabs>
              <w:tab w:val="right" w:leader="dot" w:pos="9344"/>
            </w:tabs>
            <w:rPr>
              <w:rFonts w:ascii="Times New Roman" w:hAnsi="Times New Roman" w:cs="Times New Roman"/>
              <w:noProof/>
              <w:sz w:val="24"/>
              <w:szCs w:val="24"/>
            </w:rPr>
          </w:pPr>
          <w:hyperlink w:anchor="_Toc514793633" w:history="1">
            <w:r w:rsidRPr="00940078">
              <w:rPr>
                <w:rStyle w:val="a6"/>
                <w:rFonts w:ascii="Times New Roman" w:hAnsi="Times New Roman" w:cs="Times New Roman"/>
                <w:noProof/>
                <w:sz w:val="24"/>
                <w:szCs w:val="24"/>
              </w:rPr>
              <w:t>1.3 Экономика замкнутого цикла и государственная политика</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_Toc514793633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15</w:t>
            </w:r>
            <w:r w:rsidRPr="00940078">
              <w:rPr>
                <w:rFonts w:ascii="Times New Roman" w:hAnsi="Times New Roman" w:cs="Times New Roman"/>
                <w:noProof/>
                <w:webHidden/>
                <w:sz w:val="24"/>
                <w:szCs w:val="24"/>
              </w:rPr>
              <w:fldChar w:fldCharType="end"/>
            </w:r>
          </w:hyperlink>
        </w:p>
        <w:p w14:paraId="15E3AD61" w14:textId="77777777" w:rsidR="00940078" w:rsidRPr="00940078" w:rsidRDefault="00940078">
          <w:pPr>
            <w:pStyle w:val="11"/>
            <w:tabs>
              <w:tab w:val="right" w:leader="dot" w:pos="9344"/>
            </w:tabs>
            <w:rPr>
              <w:rFonts w:ascii="Times New Roman" w:hAnsi="Times New Roman" w:cs="Times New Roman"/>
              <w:noProof/>
              <w:sz w:val="24"/>
              <w:szCs w:val="24"/>
            </w:rPr>
          </w:pPr>
          <w:hyperlink w:anchor="_Toc514793634" w:history="1">
            <w:r w:rsidRPr="00940078">
              <w:rPr>
                <w:rStyle w:val="a6"/>
                <w:rFonts w:ascii="Times New Roman" w:hAnsi="Times New Roman" w:cs="Times New Roman"/>
                <w:noProof/>
                <w:sz w:val="24"/>
                <w:szCs w:val="24"/>
              </w:rPr>
              <w:t>1.4 Экономика замкнутого цикла и цепи поставок</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_Toc514793634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18</w:t>
            </w:r>
            <w:r w:rsidRPr="00940078">
              <w:rPr>
                <w:rFonts w:ascii="Times New Roman" w:hAnsi="Times New Roman" w:cs="Times New Roman"/>
                <w:noProof/>
                <w:webHidden/>
                <w:sz w:val="24"/>
                <w:szCs w:val="24"/>
              </w:rPr>
              <w:fldChar w:fldCharType="end"/>
            </w:r>
          </w:hyperlink>
        </w:p>
        <w:p w14:paraId="5A7F24D9" w14:textId="77777777" w:rsidR="00940078" w:rsidRPr="00940078" w:rsidRDefault="00940078">
          <w:pPr>
            <w:pStyle w:val="11"/>
            <w:tabs>
              <w:tab w:val="right" w:leader="dot" w:pos="9344"/>
            </w:tabs>
            <w:rPr>
              <w:rFonts w:ascii="Times New Roman" w:hAnsi="Times New Roman" w:cs="Times New Roman"/>
              <w:noProof/>
              <w:sz w:val="24"/>
              <w:szCs w:val="24"/>
            </w:rPr>
          </w:pPr>
          <w:hyperlink w:anchor="_Toc514793635" w:history="1">
            <w:r w:rsidRPr="00940078">
              <w:rPr>
                <w:rStyle w:val="a6"/>
                <w:rFonts w:ascii="Times New Roman" w:hAnsi="Times New Roman" w:cs="Times New Roman"/>
                <w:noProof/>
                <w:sz w:val="24"/>
                <w:szCs w:val="24"/>
              </w:rPr>
              <w:t>Выводы</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_Toc514793635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25</w:t>
            </w:r>
            <w:r w:rsidRPr="00940078">
              <w:rPr>
                <w:rFonts w:ascii="Times New Roman" w:hAnsi="Times New Roman" w:cs="Times New Roman"/>
                <w:noProof/>
                <w:webHidden/>
                <w:sz w:val="24"/>
                <w:szCs w:val="24"/>
              </w:rPr>
              <w:fldChar w:fldCharType="end"/>
            </w:r>
          </w:hyperlink>
        </w:p>
        <w:p w14:paraId="5AB58507" w14:textId="77777777" w:rsidR="00940078" w:rsidRPr="00940078" w:rsidRDefault="00940078">
          <w:pPr>
            <w:pStyle w:val="11"/>
            <w:tabs>
              <w:tab w:val="right" w:leader="dot" w:pos="9344"/>
            </w:tabs>
            <w:rPr>
              <w:rFonts w:ascii="Times New Roman" w:hAnsi="Times New Roman" w:cs="Times New Roman"/>
              <w:noProof/>
              <w:sz w:val="24"/>
              <w:szCs w:val="24"/>
            </w:rPr>
          </w:pPr>
          <w:hyperlink w:anchor="_Toc514793636" w:history="1">
            <w:r w:rsidRPr="00940078">
              <w:rPr>
                <w:rStyle w:val="a6"/>
                <w:rFonts w:ascii="Times New Roman" w:hAnsi="Times New Roman" w:cs="Times New Roman"/>
                <w:noProof/>
                <w:sz w:val="24"/>
                <w:szCs w:val="24"/>
              </w:rPr>
              <w:t>ГЛАВА 2. МОДЕЛИ ЭКОНОМИКИ ЗАМКНУТОГО ЦИКЛА В РОССИЙСКИХ КОМПАНИЯХ</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_Toc514793636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26</w:t>
            </w:r>
            <w:r w:rsidRPr="00940078">
              <w:rPr>
                <w:rFonts w:ascii="Times New Roman" w:hAnsi="Times New Roman" w:cs="Times New Roman"/>
                <w:noProof/>
                <w:webHidden/>
                <w:sz w:val="24"/>
                <w:szCs w:val="24"/>
              </w:rPr>
              <w:fldChar w:fldCharType="end"/>
            </w:r>
          </w:hyperlink>
        </w:p>
        <w:p w14:paraId="00BD427A" w14:textId="77777777" w:rsidR="00940078" w:rsidRPr="00940078" w:rsidRDefault="00940078">
          <w:pPr>
            <w:pStyle w:val="11"/>
            <w:tabs>
              <w:tab w:val="right" w:leader="dot" w:pos="9344"/>
            </w:tabs>
            <w:rPr>
              <w:rFonts w:ascii="Times New Roman" w:hAnsi="Times New Roman" w:cs="Times New Roman"/>
              <w:noProof/>
              <w:sz w:val="24"/>
              <w:szCs w:val="24"/>
            </w:rPr>
          </w:pPr>
          <w:hyperlink w:anchor="_Toc514793637" w:history="1">
            <w:r w:rsidRPr="00940078">
              <w:rPr>
                <w:rStyle w:val="a6"/>
                <w:rFonts w:ascii="Times New Roman" w:hAnsi="Times New Roman" w:cs="Times New Roman"/>
                <w:noProof/>
                <w:sz w:val="24"/>
                <w:szCs w:val="24"/>
              </w:rPr>
              <w:t>2.1 Методология анализа</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_Toc514793637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26</w:t>
            </w:r>
            <w:r w:rsidRPr="00940078">
              <w:rPr>
                <w:rFonts w:ascii="Times New Roman" w:hAnsi="Times New Roman" w:cs="Times New Roman"/>
                <w:noProof/>
                <w:webHidden/>
                <w:sz w:val="24"/>
                <w:szCs w:val="24"/>
              </w:rPr>
              <w:fldChar w:fldCharType="end"/>
            </w:r>
          </w:hyperlink>
        </w:p>
        <w:p w14:paraId="77ABE921" w14:textId="77777777" w:rsidR="00940078" w:rsidRPr="00940078" w:rsidRDefault="00940078">
          <w:pPr>
            <w:pStyle w:val="11"/>
            <w:tabs>
              <w:tab w:val="right" w:leader="dot" w:pos="9344"/>
            </w:tabs>
            <w:rPr>
              <w:rFonts w:ascii="Times New Roman" w:hAnsi="Times New Roman" w:cs="Times New Roman"/>
              <w:noProof/>
              <w:sz w:val="24"/>
              <w:szCs w:val="24"/>
            </w:rPr>
          </w:pPr>
          <w:hyperlink w:anchor="_Toc514793638" w:history="1">
            <w:r w:rsidRPr="00940078">
              <w:rPr>
                <w:rStyle w:val="a6"/>
                <w:rFonts w:ascii="Times New Roman" w:hAnsi="Times New Roman" w:cs="Times New Roman"/>
                <w:noProof/>
                <w:sz w:val="24"/>
                <w:szCs w:val="24"/>
              </w:rPr>
              <w:t>2.2 Анализ цепей поставок российских компаний, использующих модели ЭЗЦ</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_Toc514793638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32</w:t>
            </w:r>
            <w:r w:rsidRPr="00940078">
              <w:rPr>
                <w:rFonts w:ascii="Times New Roman" w:hAnsi="Times New Roman" w:cs="Times New Roman"/>
                <w:noProof/>
                <w:webHidden/>
                <w:sz w:val="24"/>
                <w:szCs w:val="24"/>
              </w:rPr>
              <w:fldChar w:fldCharType="end"/>
            </w:r>
          </w:hyperlink>
        </w:p>
        <w:p w14:paraId="191B9AA4" w14:textId="77777777" w:rsidR="00940078" w:rsidRPr="00940078" w:rsidRDefault="00940078">
          <w:pPr>
            <w:pStyle w:val="11"/>
            <w:tabs>
              <w:tab w:val="right" w:leader="dot" w:pos="9344"/>
            </w:tabs>
            <w:rPr>
              <w:rFonts w:ascii="Times New Roman" w:hAnsi="Times New Roman" w:cs="Times New Roman"/>
              <w:noProof/>
              <w:sz w:val="24"/>
              <w:szCs w:val="24"/>
            </w:rPr>
          </w:pPr>
          <w:hyperlink w:anchor="_Toc514793639" w:history="1">
            <w:r w:rsidRPr="00940078">
              <w:rPr>
                <w:rStyle w:val="a6"/>
                <w:rFonts w:ascii="Times New Roman" w:hAnsi="Times New Roman" w:cs="Times New Roman"/>
                <w:noProof/>
                <w:sz w:val="24"/>
                <w:szCs w:val="24"/>
              </w:rPr>
              <w:t>Выводы</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_Toc514793639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65</w:t>
            </w:r>
            <w:r w:rsidRPr="00940078">
              <w:rPr>
                <w:rFonts w:ascii="Times New Roman" w:hAnsi="Times New Roman" w:cs="Times New Roman"/>
                <w:noProof/>
                <w:webHidden/>
                <w:sz w:val="24"/>
                <w:szCs w:val="24"/>
              </w:rPr>
              <w:fldChar w:fldCharType="end"/>
            </w:r>
          </w:hyperlink>
        </w:p>
        <w:p w14:paraId="530849FD" w14:textId="77777777" w:rsidR="00940078" w:rsidRPr="00940078" w:rsidRDefault="00940078">
          <w:pPr>
            <w:pStyle w:val="11"/>
            <w:tabs>
              <w:tab w:val="right" w:leader="dot" w:pos="9344"/>
            </w:tabs>
            <w:rPr>
              <w:rFonts w:ascii="Times New Roman" w:hAnsi="Times New Roman" w:cs="Times New Roman"/>
              <w:noProof/>
              <w:sz w:val="24"/>
              <w:szCs w:val="24"/>
            </w:rPr>
          </w:pPr>
          <w:hyperlink w:anchor="_Toc514793640" w:history="1">
            <w:r w:rsidRPr="00940078">
              <w:rPr>
                <w:rStyle w:val="a6"/>
                <w:rFonts w:ascii="Times New Roman" w:hAnsi="Times New Roman" w:cs="Times New Roman"/>
                <w:noProof/>
                <w:sz w:val="24"/>
                <w:szCs w:val="24"/>
              </w:rPr>
              <w:t>ГЛАВА 3 РЕЗУЛЬТАТЫ</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_Toc514793640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66</w:t>
            </w:r>
            <w:r w:rsidRPr="00940078">
              <w:rPr>
                <w:rFonts w:ascii="Times New Roman" w:hAnsi="Times New Roman" w:cs="Times New Roman"/>
                <w:noProof/>
                <w:webHidden/>
                <w:sz w:val="24"/>
                <w:szCs w:val="24"/>
              </w:rPr>
              <w:fldChar w:fldCharType="end"/>
            </w:r>
          </w:hyperlink>
        </w:p>
        <w:p w14:paraId="000B4289" w14:textId="77777777" w:rsidR="00940078" w:rsidRPr="00940078" w:rsidRDefault="00940078">
          <w:pPr>
            <w:pStyle w:val="11"/>
            <w:tabs>
              <w:tab w:val="right" w:leader="dot" w:pos="9344"/>
            </w:tabs>
            <w:rPr>
              <w:rFonts w:ascii="Times New Roman" w:hAnsi="Times New Roman" w:cs="Times New Roman"/>
              <w:noProof/>
              <w:sz w:val="24"/>
              <w:szCs w:val="24"/>
            </w:rPr>
          </w:pPr>
          <w:hyperlink w:anchor="_Toc514793641" w:history="1">
            <w:r w:rsidRPr="00940078">
              <w:rPr>
                <w:rStyle w:val="a6"/>
                <w:rFonts w:ascii="Times New Roman" w:hAnsi="Times New Roman" w:cs="Times New Roman"/>
                <w:noProof/>
                <w:sz w:val="24"/>
                <w:szCs w:val="24"/>
              </w:rPr>
              <w:t>3.1 Причины и стимулы применения ЭЗЦ в цепях поставок российских компаниях</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_Toc514793641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66</w:t>
            </w:r>
            <w:r w:rsidRPr="00940078">
              <w:rPr>
                <w:rFonts w:ascii="Times New Roman" w:hAnsi="Times New Roman" w:cs="Times New Roman"/>
                <w:noProof/>
                <w:webHidden/>
                <w:sz w:val="24"/>
                <w:szCs w:val="24"/>
              </w:rPr>
              <w:fldChar w:fldCharType="end"/>
            </w:r>
          </w:hyperlink>
        </w:p>
        <w:p w14:paraId="4B042A28" w14:textId="77777777" w:rsidR="00940078" w:rsidRPr="00940078" w:rsidRDefault="00940078">
          <w:pPr>
            <w:pStyle w:val="11"/>
            <w:tabs>
              <w:tab w:val="right" w:leader="dot" w:pos="9344"/>
            </w:tabs>
            <w:rPr>
              <w:rFonts w:ascii="Times New Roman" w:hAnsi="Times New Roman" w:cs="Times New Roman"/>
              <w:noProof/>
              <w:sz w:val="24"/>
              <w:szCs w:val="24"/>
            </w:rPr>
          </w:pPr>
          <w:hyperlink w:anchor="_Toc514793642" w:history="1">
            <w:r w:rsidRPr="00940078">
              <w:rPr>
                <w:rStyle w:val="a6"/>
                <w:rFonts w:ascii="Times New Roman" w:hAnsi="Times New Roman" w:cs="Times New Roman"/>
                <w:noProof/>
                <w:sz w:val="24"/>
                <w:szCs w:val="24"/>
              </w:rPr>
              <w:t>3.2 Барьеры при внедрении ЭЗЦ  в цепи поставок российских компаний</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_Toc514793642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68</w:t>
            </w:r>
            <w:r w:rsidRPr="00940078">
              <w:rPr>
                <w:rFonts w:ascii="Times New Roman" w:hAnsi="Times New Roman" w:cs="Times New Roman"/>
                <w:noProof/>
                <w:webHidden/>
                <w:sz w:val="24"/>
                <w:szCs w:val="24"/>
              </w:rPr>
              <w:fldChar w:fldCharType="end"/>
            </w:r>
          </w:hyperlink>
        </w:p>
        <w:p w14:paraId="79D216B2" w14:textId="721A6261" w:rsidR="00940078" w:rsidRPr="00940078" w:rsidRDefault="00940078">
          <w:pPr>
            <w:pStyle w:val="11"/>
            <w:tabs>
              <w:tab w:val="left" w:pos="660"/>
              <w:tab w:val="right" w:leader="dot" w:pos="9344"/>
            </w:tabs>
            <w:rPr>
              <w:rFonts w:ascii="Times New Roman" w:hAnsi="Times New Roman" w:cs="Times New Roman"/>
              <w:noProof/>
              <w:sz w:val="24"/>
              <w:szCs w:val="24"/>
            </w:rPr>
          </w:pPr>
          <w:hyperlink w:anchor="_Toc514793643" w:history="1">
            <w:r w:rsidRPr="00940078">
              <w:rPr>
                <w:rStyle w:val="a6"/>
                <w:rFonts w:ascii="Times New Roman" w:hAnsi="Times New Roman" w:cs="Times New Roman"/>
                <w:noProof/>
                <w:sz w:val="24"/>
                <w:szCs w:val="24"/>
              </w:rPr>
              <w:t>3.3</w:t>
            </w:r>
            <w:r>
              <w:rPr>
                <w:rFonts w:ascii="Times New Roman" w:hAnsi="Times New Roman" w:cs="Times New Roman"/>
                <w:noProof/>
                <w:sz w:val="24"/>
                <w:szCs w:val="24"/>
              </w:rPr>
              <w:t xml:space="preserve"> </w:t>
            </w:r>
            <w:r w:rsidRPr="00940078">
              <w:rPr>
                <w:rStyle w:val="a6"/>
                <w:rFonts w:ascii="Times New Roman" w:hAnsi="Times New Roman" w:cs="Times New Roman"/>
                <w:noProof/>
                <w:sz w:val="24"/>
                <w:szCs w:val="24"/>
              </w:rPr>
              <w:t>Модели Экономики Замкнутого цикла</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_Toc514793643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71</w:t>
            </w:r>
            <w:r w:rsidRPr="00940078">
              <w:rPr>
                <w:rFonts w:ascii="Times New Roman" w:hAnsi="Times New Roman" w:cs="Times New Roman"/>
                <w:noProof/>
                <w:webHidden/>
                <w:sz w:val="24"/>
                <w:szCs w:val="24"/>
              </w:rPr>
              <w:fldChar w:fldCharType="end"/>
            </w:r>
          </w:hyperlink>
        </w:p>
        <w:p w14:paraId="0BBDB429" w14:textId="6208E3F3" w:rsidR="00940078" w:rsidRPr="00940078" w:rsidRDefault="00940078">
          <w:pPr>
            <w:pStyle w:val="11"/>
            <w:tabs>
              <w:tab w:val="left" w:pos="660"/>
              <w:tab w:val="right" w:leader="dot" w:pos="9344"/>
            </w:tabs>
            <w:rPr>
              <w:rFonts w:ascii="Times New Roman" w:hAnsi="Times New Roman" w:cs="Times New Roman"/>
              <w:noProof/>
              <w:sz w:val="24"/>
              <w:szCs w:val="24"/>
            </w:rPr>
          </w:pPr>
          <w:r w:rsidRPr="00940078">
            <w:rPr>
              <w:rStyle w:val="a6"/>
              <w:rFonts w:ascii="Times New Roman" w:hAnsi="Times New Roman" w:cs="Times New Roman"/>
              <w:noProof/>
              <w:sz w:val="24"/>
              <w:szCs w:val="24"/>
            </w:rPr>
            <w:fldChar w:fldCharType="begin"/>
          </w:r>
          <w:r w:rsidRPr="00940078">
            <w:rPr>
              <w:rStyle w:val="a6"/>
              <w:rFonts w:ascii="Times New Roman" w:hAnsi="Times New Roman" w:cs="Times New Roman"/>
              <w:noProof/>
              <w:sz w:val="24"/>
              <w:szCs w:val="24"/>
            </w:rPr>
            <w:instrText xml:space="preserve"> </w:instrText>
          </w:r>
          <w:r w:rsidRPr="00940078">
            <w:rPr>
              <w:rFonts w:ascii="Times New Roman" w:hAnsi="Times New Roman" w:cs="Times New Roman"/>
              <w:noProof/>
              <w:sz w:val="24"/>
              <w:szCs w:val="24"/>
            </w:rPr>
            <w:instrText>HYPERLINK \l "_Toc514793644"</w:instrText>
          </w:r>
          <w:r w:rsidRPr="00940078">
            <w:rPr>
              <w:rStyle w:val="a6"/>
              <w:rFonts w:ascii="Times New Roman" w:hAnsi="Times New Roman" w:cs="Times New Roman"/>
              <w:noProof/>
              <w:sz w:val="24"/>
              <w:szCs w:val="24"/>
            </w:rPr>
            <w:instrText xml:space="preserve"> </w:instrText>
          </w:r>
          <w:r w:rsidRPr="00940078">
            <w:rPr>
              <w:rStyle w:val="a6"/>
              <w:rFonts w:ascii="Times New Roman" w:hAnsi="Times New Roman" w:cs="Times New Roman"/>
              <w:noProof/>
              <w:sz w:val="24"/>
              <w:szCs w:val="24"/>
            </w:rPr>
          </w:r>
          <w:r w:rsidRPr="00940078">
            <w:rPr>
              <w:rStyle w:val="a6"/>
              <w:rFonts w:ascii="Times New Roman" w:hAnsi="Times New Roman" w:cs="Times New Roman"/>
              <w:noProof/>
              <w:sz w:val="24"/>
              <w:szCs w:val="24"/>
            </w:rPr>
            <w:fldChar w:fldCharType="separate"/>
          </w:r>
          <w:r w:rsidRPr="00940078">
            <w:rPr>
              <w:rStyle w:val="a6"/>
              <w:rFonts w:ascii="Times New Roman" w:hAnsi="Times New Roman" w:cs="Times New Roman"/>
              <w:noProof/>
              <w:sz w:val="24"/>
              <w:szCs w:val="24"/>
            </w:rPr>
            <w:t>3.4</w:t>
          </w:r>
          <w:r>
            <w:rPr>
              <w:rFonts w:ascii="Times New Roman" w:hAnsi="Times New Roman" w:cs="Times New Roman"/>
              <w:noProof/>
              <w:sz w:val="24"/>
              <w:szCs w:val="24"/>
            </w:rPr>
            <w:t xml:space="preserve"> </w:t>
          </w:r>
          <w:bookmarkStart w:id="0" w:name="_GoBack"/>
          <w:bookmarkEnd w:id="0"/>
          <w:r w:rsidRPr="00940078">
            <w:rPr>
              <w:rStyle w:val="a6"/>
              <w:rFonts w:ascii="Times New Roman" w:hAnsi="Times New Roman" w:cs="Times New Roman"/>
              <w:noProof/>
              <w:sz w:val="24"/>
              <w:szCs w:val="24"/>
            </w:rPr>
            <w:t>Перспективы внедрения ЭЗЦ  в России</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_Toc514793644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74</w:t>
          </w:r>
          <w:r w:rsidRPr="00940078">
            <w:rPr>
              <w:rFonts w:ascii="Times New Roman" w:hAnsi="Times New Roman" w:cs="Times New Roman"/>
              <w:noProof/>
              <w:webHidden/>
              <w:sz w:val="24"/>
              <w:szCs w:val="24"/>
            </w:rPr>
            <w:fldChar w:fldCharType="end"/>
          </w:r>
          <w:r w:rsidRPr="00940078">
            <w:rPr>
              <w:rStyle w:val="a6"/>
              <w:rFonts w:ascii="Times New Roman" w:hAnsi="Times New Roman" w:cs="Times New Roman"/>
              <w:noProof/>
              <w:sz w:val="24"/>
              <w:szCs w:val="24"/>
            </w:rPr>
            <w:fldChar w:fldCharType="end"/>
          </w:r>
        </w:p>
        <w:p w14:paraId="07B5485D" w14:textId="77777777" w:rsidR="00940078" w:rsidRPr="00940078" w:rsidRDefault="00940078">
          <w:pPr>
            <w:pStyle w:val="11"/>
            <w:tabs>
              <w:tab w:val="right" w:leader="dot" w:pos="9344"/>
            </w:tabs>
            <w:rPr>
              <w:rFonts w:ascii="Times New Roman" w:hAnsi="Times New Roman" w:cs="Times New Roman"/>
              <w:noProof/>
              <w:sz w:val="24"/>
              <w:szCs w:val="24"/>
            </w:rPr>
          </w:pPr>
          <w:hyperlink w:anchor="_Toc514793645" w:history="1">
            <w:r w:rsidRPr="00940078">
              <w:rPr>
                <w:rStyle w:val="a6"/>
                <w:rFonts w:ascii="Times New Roman" w:hAnsi="Times New Roman" w:cs="Times New Roman"/>
                <w:noProof/>
                <w:sz w:val="24"/>
                <w:szCs w:val="24"/>
              </w:rPr>
              <w:t>Выводы</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_Toc514793645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75</w:t>
            </w:r>
            <w:r w:rsidRPr="00940078">
              <w:rPr>
                <w:rFonts w:ascii="Times New Roman" w:hAnsi="Times New Roman" w:cs="Times New Roman"/>
                <w:noProof/>
                <w:webHidden/>
                <w:sz w:val="24"/>
                <w:szCs w:val="24"/>
              </w:rPr>
              <w:fldChar w:fldCharType="end"/>
            </w:r>
          </w:hyperlink>
        </w:p>
        <w:p w14:paraId="50A5C57E" w14:textId="77777777" w:rsidR="00940078" w:rsidRPr="00940078" w:rsidRDefault="00940078">
          <w:pPr>
            <w:pStyle w:val="11"/>
            <w:tabs>
              <w:tab w:val="right" w:leader="dot" w:pos="9344"/>
            </w:tabs>
            <w:rPr>
              <w:rFonts w:ascii="Times New Roman" w:hAnsi="Times New Roman" w:cs="Times New Roman"/>
              <w:noProof/>
              <w:sz w:val="24"/>
              <w:szCs w:val="24"/>
            </w:rPr>
          </w:pPr>
          <w:hyperlink w:anchor="_Toc514793646" w:history="1">
            <w:r w:rsidRPr="00940078">
              <w:rPr>
                <w:rStyle w:val="a6"/>
                <w:rFonts w:ascii="Times New Roman" w:hAnsi="Times New Roman" w:cs="Times New Roman"/>
                <w:noProof/>
                <w:sz w:val="24"/>
                <w:szCs w:val="24"/>
              </w:rPr>
              <w:t>Заключение</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_Toc514793646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76</w:t>
            </w:r>
            <w:r w:rsidRPr="00940078">
              <w:rPr>
                <w:rFonts w:ascii="Times New Roman" w:hAnsi="Times New Roman" w:cs="Times New Roman"/>
                <w:noProof/>
                <w:webHidden/>
                <w:sz w:val="24"/>
                <w:szCs w:val="24"/>
              </w:rPr>
              <w:fldChar w:fldCharType="end"/>
            </w:r>
          </w:hyperlink>
        </w:p>
        <w:p w14:paraId="029644F9" w14:textId="77777777" w:rsidR="00940078" w:rsidRPr="00940078" w:rsidRDefault="00940078">
          <w:pPr>
            <w:pStyle w:val="11"/>
            <w:tabs>
              <w:tab w:val="right" w:leader="dot" w:pos="9344"/>
            </w:tabs>
            <w:rPr>
              <w:rFonts w:ascii="Times New Roman" w:hAnsi="Times New Roman" w:cs="Times New Roman"/>
              <w:noProof/>
              <w:sz w:val="24"/>
              <w:szCs w:val="24"/>
            </w:rPr>
          </w:pPr>
          <w:hyperlink w:anchor="_Toc514793647" w:history="1">
            <w:r w:rsidRPr="00940078">
              <w:rPr>
                <w:rStyle w:val="a6"/>
                <w:rFonts w:ascii="Times New Roman" w:hAnsi="Times New Roman" w:cs="Times New Roman"/>
                <w:noProof/>
                <w:sz w:val="24"/>
                <w:szCs w:val="24"/>
              </w:rPr>
              <w:t>Список использованной литературы</w:t>
            </w:r>
            <w:r w:rsidRPr="00940078">
              <w:rPr>
                <w:rFonts w:ascii="Times New Roman" w:hAnsi="Times New Roman" w:cs="Times New Roman"/>
                <w:noProof/>
                <w:webHidden/>
                <w:sz w:val="24"/>
                <w:szCs w:val="24"/>
              </w:rPr>
              <w:tab/>
            </w:r>
            <w:r w:rsidRPr="00940078">
              <w:rPr>
                <w:rFonts w:ascii="Times New Roman" w:hAnsi="Times New Roman" w:cs="Times New Roman"/>
                <w:noProof/>
                <w:webHidden/>
                <w:sz w:val="24"/>
                <w:szCs w:val="24"/>
              </w:rPr>
              <w:fldChar w:fldCharType="begin"/>
            </w:r>
            <w:r w:rsidRPr="00940078">
              <w:rPr>
                <w:rFonts w:ascii="Times New Roman" w:hAnsi="Times New Roman" w:cs="Times New Roman"/>
                <w:noProof/>
                <w:webHidden/>
                <w:sz w:val="24"/>
                <w:szCs w:val="24"/>
              </w:rPr>
              <w:instrText xml:space="preserve"> PAGEREF _Toc514793647 \h </w:instrText>
            </w:r>
            <w:r w:rsidRPr="00940078">
              <w:rPr>
                <w:rFonts w:ascii="Times New Roman" w:hAnsi="Times New Roman" w:cs="Times New Roman"/>
                <w:noProof/>
                <w:webHidden/>
                <w:sz w:val="24"/>
                <w:szCs w:val="24"/>
              </w:rPr>
            </w:r>
            <w:r w:rsidRPr="00940078">
              <w:rPr>
                <w:rFonts w:ascii="Times New Roman" w:hAnsi="Times New Roman" w:cs="Times New Roman"/>
                <w:noProof/>
                <w:webHidden/>
                <w:sz w:val="24"/>
                <w:szCs w:val="24"/>
              </w:rPr>
              <w:fldChar w:fldCharType="separate"/>
            </w:r>
            <w:r w:rsidRPr="00940078">
              <w:rPr>
                <w:rFonts w:ascii="Times New Roman" w:hAnsi="Times New Roman" w:cs="Times New Roman"/>
                <w:noProof/>
                <w:webHidden/>
                <w:sz w:val="24"/>
                <w:szCs w:val="24"/>
              </w:rPr>
              <w:t>78</w:t>
            </w:r>
            <w:r w:rsidRPr="00940078">
              <w:rPr>
                <w:rFonts w:ascii="Times New Roman" w:hAnsi="Times New Roman" w:cs="Times New Roman"/>
                <w:noProof/>
                <w:webHidden/>
                <w:sz w:val="24"/>
                <w:szCs w:val="24"/>
              </w:rPr>
              <w:fldChar w:fldCharType="end"/>
            </w:r>
          </w:hyperlink>
        </w:p>
        <w:p w14:paraId="587B28DA" w14:textId="5EE0CC8F" w:rsidR="00404607" w:rsidRDefault="0013727C" w:rsidP="0060459F">
          <w:pPr>
            <w:spacing w:line="360" w:lineRule="auto"/>
            <w:jc w:val="both"/>
            <w:rPr>
              <w:rFonts w:ascii="Times New Roman" w:hAnsi="Times New Roman" w:cs="Times New Roman"/>
              <w:color w:val="000000" w:themeColor="text1"/>
              <w:sz w:val="24"/>
              <w:szCs w:val="24"/>
            </w:rPr>
          </w:pPr>
          <w:r w:rsidRPr="00940078">
            <w:rPr>
              <w:rFonts w:ascii="Times New Roman" w:hAnsi="Times New Roman" w:cs="Times New Roman"/>
              <w:b/>
              <w:bCs/>
              <w:color w:val="000000" w:themeColor="text1"/>
              <w:sz w:val="24"/>
              <w:szCs w:val="24"/>
            </w:rPr>
            <w:fldChar w:fldCharType="end"/>
          </w:r>
        </w:p>
      </w:sdtContent>
    </w:sdt>
    <w:p w14:paraId="711471F2" w14:textId="5D60A059" w:rsidR="00404607" w:rsidRDefault="00404607" w:rsidP="00404607">
      <w:pPr>
        <w:tabs>
          <w:tab w:val="left" w:pos="2100"/>
        </w:tabs>
        <w:rPr>
          <w:rFonts w:ascii="Times New Roman" w:hAnsi="Times New Roman" w:cs="Times New Roman"/>
          <w:sz w:val="24"/>
          <w:szCs w:val="24"/>
        </w:rPr>
      </w:pPr>
      <w:r>
        <w:rPr>
          <w:rFonts w:ascii="Times New Roman" w:hAnsi="Times New Roman" w:cs="Times New Roman"/>
          <w:sz w:val="24"/>
          <w:szCs w:val="24"/>
        </w:rPr>
        <w:tab/>
      </w:r>
    </w:p>
    <w:p w14:paraId="4765773E" w14:textId="1A9C6489" w:rsidR="00404607" w:rsidRDefault="00404607" w:rsidP="00404607">
      <w:pPr>
        <w:rPr>
          <w:rFonts w:ascii="Times New Roman" w:hAnsi="Times New Roman" w:cs="Times New Roman"/>
          <w:sz w:val="24"/>
          <w:szCs w:val="24"/>
        </w:rPr>
      </w:pPr>
    </w:p>
    <w:p w14:paraId="7CC99B88" w14:textId="77777777" w:rsidR="00294142" w:rsidRPr="00404607" w:rsidRDefault="00294142" w:rsidP="00404607">
      <w:pPr>
        <w:rPr>
          <w:rFonts w:ascii="Times New Roman" w:hAnsi="Times New Roman" w:cs="Times New Roman"/>
          <w:sz w:val="24"/>
          <w:szCs w:val="24"/>
        </w:rPr>
        <w:sectPr w:rsidR="00294142" w:rsidRPr="00404607" w:rsidSect="00430963">
          <w:footerReference w:type="first" r:id="rId11"/>
          <w:endnotePr>
            <w:numFmt w:val="decimal"/>
          </w:endnotePr>
          <w:pgSz w:w="11906" w:h="16838"/>
          <w:pgMar w:top="1134" w:right="851" w:bottom="1134" w:left="1701" w:header="708" w:footer="708" w:gutter="0"/>
          <w:cols w:space="708"/>
          <w:titlePg/>
          <w:docGrid w:linePitch="360"/>
        </w:sectPr>
      </w:pPr>
    </w:p>
    <w:p w14:paraId="25155C1A" w14:textId="77777777" w:rsidR="00D9241A" w:rsidRPr="00161516" w:rsidRDefault="00665336" w:rsidP="00161516">
      <w:pPr>
        <w:pStyle w:val="1"/>
        <w:spacing w:line="360" w:lineRule="auto"/>
        <w:jc w:val="both"/>
        <w:rPr>
          <w:rFonts w:cs="Times New Roman"/>
          <w:szCs w:val="24"/>
        </w:rPr>
      </w:pPr>
      <w:bookmarkStart w:id="1" w:name="_Toc514793629"/>
      <w:r w:rsidRPr="00161516">
        <w:rPr>
          <w:rFonts w:cs="Times New Roman"/>
          <w:szCs w:val="24"/>
        </w:rPr>
        <w:lastRenderedPageBreak/>
        <w:t>ВВЕДЕНИЕ</w:t>
      </w:r>
      <w:bookmarkEnd w:id="1"/>
    </w:p>
    <w:p w14:paraId="3F7B2AAF" w14:textId="1E424239" w:rsidR="00110DB2" w:rsidRPr="00161516" w:rsidRDefault="00665336" w:rsidP="00161516">
      <w:pPr>
        <w:tabs>
          <w:tab w:val="left" w:pos="1240"/>
        </w:tabs>
        <w:spacing w:line="360" w:lineRule="auto"/>
        <w:jc w:val="both"/>
        <w:rPr>
          <w:rFonts w:ascii="Times New Roman" w:hAnsi="Times New Roman" w:cs="Times New Roman"/>
          <w:color w:val="000000" w:themeColor="text1"/>
          <w:spacing w:val="2"/>
          <w:sz w:val="24"/>
          <w:szCs w:val="24"/>
        </w:rPr>
      </w:pPr>
      <w:r w:rsidRPr="00161516">
        <w:rPr>
          <w:rFonts w:ascii="Times New Roman" w:hAnsi="Times New Roman" w:cs="Times New Roman"/>
          <w:color w:val="000000" w:themeColor="text1"/>
          <w:spacing w:val="2"/>
          <w:sz w:val="24"/>
          <w:szCs w:val="24"/>
        </w:rPr>
        <w:t xml:space="preserve">В настоящее время </w:t>
      </w:r>
      <w:r w:rsidR="001C453D" w:rsidRPr="00161516">
        <w:rPr>
          <w:rFonts w:ascii="Times New Roman" w:hAnsi="Times New Roman" w:cs="Times New Roman"/>
          <w:color w:val="000000" w:themeColor="text1"/>
          <w:spacing w:val="2"/>
          <w:sz w:val="24"/>
          <w:szCs w:val="24"/>
        </w:rPr>
        <w:t xml:space="preserve">компании ведут свою деятельность </w:t>
      </w:r>
      <w:r w:rsidRPr="00161516">
        <w:rPr>
          <w:rFonts w:ascii="Times New Roman" w:hAnsi="Times New Roman" w:cs="Times New Roman"/>
          <w:color w:val="000000" w:themeColor="text1"/>
          <w:spacing w:val="2"/>
          <w:sz w:val="24"/>
          <w:szCs w:val="24"/>
        </w:rPr>
        <w:t>в условиях большой конкуренции</w:t>
      </w:r>
      <w:r w:rsidR="001C453D" w:rsidRPr="00161516">
        <w:rPr>
          <w:rFonts w:ascii="Times New Roman" w:hAnsi="Times New Roman" w:cs="Times New Roman"/>
          <w:color w:val="000000" w:themeColor="text1"/>
          <w:spacing w:val="2"/>
          <w:sz w:val="24"/>
          <w:szCs w:val="24"/>
        </w:rPr>
        <w:t xml:space="preserve">. Появляются новые технологии, доступ к информации становится значительно легче, </w:t>
      </w:r>
      <w:r w:rsidR="00D95EEA" w:rsidRPr="00161516">
        <w:rPr>
          <w:rFonts w:ascii="Times New Roman" w:hAnsi="Times New Roman" w:cs="Times New Roman"/>
          <w:color w:val="000000" w:themeColor="text1"/>
          <w:spacing w:val="2"/>
          <w:sz w:val="24"/>
          <w:szCs w:val="24"/>
        </w:rPr>
        <w:t xml:space="preserve">существенно </w:t>
      </w:r>
      <w:r w:rsidR="001C453D" w:rsidRPr="00161516">
        <w:rPr>
          <w:rFonts w:ascii="Times New Roman" w:hAnsi="Times New Roman" w:cs="Times New Roman"/>
          <w:color w:val="000000" w:themeColor="text1"/>
          <w:spacing w:val="2"/>
          <w:sz w:val="24"/>
          <w:szCs w:val="24"/>
        </w:rPr>
        <w:t xml:space="preserve">увеличивается число источников инноваций. Все это </w:t>
      </w:r>
      <w:r w:rsidR="00D95EEA" w:rsidRPr="00161516">
        <w:rPr>
          <w:rFonts w:ascii="Times New Roman" w:hAnsi="Times New Roman" w:cs="Times New Roman"/>
          <w:color w:val="000000" w:themeColor="text1"/>
          <w:spacing w:val="2"/>
          <w:sz w:val="24"/>
          <w:szCs w:val="24"/>
        </w:rPr>
        <w:t xml:space="preserve">оказывает влияние на изменение </w:t>
      </w:r>
      <w:r w:rsidR="001C453D" w:rsidRPr="00161516">
        <w:rPr>
          <w:rFonts w:ascii="Times New Roman" w:hAnsi="Times New Roman" w:cs="Times New Roman"/>
          <w:color w:val="000000" w:themeColor="text1"/>
          <w:spacing w:val="2"/>
          <w:sz w:val="24"/>
          <w:szCs w:val="24"/>
        </w:rPr>
        <w:t>услови</w:t>
      </w:r>
      <w:r w:rsidR="00D95EEA" w:rsidRPr="00161516">
        <w:rPr>
          <w:rFonts w:ascii="Times New Roman" w:hAnsi="Times New Roman" w:cs="Times New Roman"/>
          <w:color w:val="000000" w:themeColor="text1"/>
          <w:spacing w:val="2"/>
          <w:sz w:val="24"/>
          <w:szCs w:val="24"/>
        </w:rPr>
        <w:t>й</w:t>
      </w:r>
      <w:r w:rsidR="001C453D" w:rsidRPr="00161516">
        <w:rPr>
          <w:rFonts w:ascii="Times New Roman" w:hAnsi="Times New Roman" w:cs="Times New Roman"/>
          <w:color w:val="000000" w:themeColor="text1"/>
          <w:spacing w:val="2"/>
          <w:sz w:val="24"/>
          <w:szCs w:val="24"/>
        </w:rPr>
        <w:t xml:space="preserve"> ведения бизнеса</w:t>
      </w:r>
      <w:r w:rsidR="00D95EEA" w:rsidRPr="00161516">
        <w:rPr>
          <w:rFonts w:ascii="Times New Roman" w:hAnsi="Times New Roman" w:cs="Times New Roman"/>
          <w:color w:val="000000" w:themeColor="text1"/>
          <w:spacing w:val="2"/>
          <w:sz w:val="24"/>
          <w:szCs w:val="24"/>
        </w:rPr>
        <w:t>,</w:t>
      </w:r>
      <w:r w:rsidRPr="00161516">
        <w:rPr>
          <w:rFonts w:ascii="Times New Roman" w:hAnsi="Times New Roman" w:cs="Times New Roman"/>
          <w:color w:val="000000" w:themeColor="text1"/>
          <w:spacing w:val="2"/>
          <w:sz w:val="24"/>
          <w:szCs w:val="24"/>
        </w:rPr>
        <w:t xml:space="preserve"> </w:t>
      </w:r>
      <w:r w:rsidR="00D95EEA" w:rsidRPr="00161516">
        <w:rPr>
          <w:rFonts w:ascii="Times New Roman" w:hAnsi="Times New Roman" w:cs="Times New Roman"/>
          <w:color w:val="000000" w:themeColor="text1"/>
          <w:spacing w:val="2"/>
          <w:sz w:val="24"/>
          <w:szCs w:val="24"/>
        </w:rPr>
        <w:t xml:space="preserve">как следствие, </w:t>
      </w:r>
      <w:r w:rsidRPr="00161516">
        <w:rPr>
          <w:rFonts w:ascii="Times New Roman" w:hAnsi="Times New Roman" w:cs="Times New Roman"/>
          <w:color w:val="000000" w:themeColor="text1"/>
          <w:spacing w:val="2"/>
          <w:sz w:val="24"/>
          <w:szCs w:val="24"/>
        </w:rPr>
        <w:t xml:space="preserve">промышленные компании </w:t>
      </w:r>
      <w:r w:rsidR="00D95EEA" w:rsidRPr="00161516">
        <w:rPr>
          <w:rFonts w:ascii="Times New Roman" w:hAnsi="Times New Roman" w:cs="Times New Roman"/>
          <w:color w:val="000000" w:themeColor="text1"/>
          <w:spacing w:val="2"/>
          <w:sz w:val="24"/>
          <w:szCs w:val="24"/>
        </w:rPr>
        <w:t xml:space="preserve">вынуждены </w:t>
      </w:r>
      <w:r w:rsidRPr="00161516">
        <w:rPr>
          <w:rFonts w:ascii="Times New Roman" w:hAnsi="Times New Roman" w:cs="Times New Roman"/>
          <w:color w:val="000000" w:themeColor="text1"/>
          <w:spacing w:val="2"/>
          <w:sz w:val="24"/>
          <w:szCs w:val="24"/>
        </w:rPr>
        <w:t>постоянно совершенств</w:t>
      </w:r>
      <w:r w:rsidR="00D95EEA" w:rsidRPr="00161516">
        <w:rPr>
          <w:rFonts w:ascii="Times New Roman" w:hAnsi="Times New Roman" w:cs="Times New Roman"/>
          <w:color w:val="000000" w:themeColor="text1"/>
          <w:spacing w:val="2"/>
          <w:sz w:val="24"/>
          <w:szCs w:val="24"/>
        </w:rPr>
        <w:t>овать</w:t>
      </w:r>
      <w:r w:rsidRPr="00161516">
        <w:rPr>
          <w:rFonts w:ascii="Times New Roman" w:hAnsi="Times New Roman" w:cs="Times New Roman"/>
          <w:color w:val="000000" w:themeColor="text1"/>
          <w:spacing w:val="2"/>
          <w:sz w:val="24"/>
          <w:szCs w:val="24"/>
        </w:rPr>
        <w:t xml:space="preserve"> свои внутренние и внешние процессы.</w:t>
      </w:r>
      <w:r w:rsidR="001C453D" w:rsidRPr="00161516">
        <w:rPr>
          <w:rFonts w:ascii="Times New Roman" w:hAnsi="Times New Roman" w:cs="Times New Roman"/>
          <w:color w:val="000000" w:themeColor="text1"/>
          <w:spacing w:val="2"/>
          <w:sz w:val="24"/>
          <w:szCs w:val="24"/>
        </w:rPr>
        <w:t xml:space="preserve"> </w:t>
      </w:r>
      <w:r w:rsidR="00D95EEA" w:rsidRPr="00161516">
        <w:rPr>
          <w:rFonts w:ascii="Times New Roman" w:hAnsi="Times New Roman" w:cs="Times New Roman"/>
          <w:color w:val="000000" w:themeColor="text1"/>
          <w:spacing w:val="2"/>
          <w:sz w:val="24"/>
          <w:szCs w:val="24"/>
        </w:rPr>
        <w:t>Кроме того,</w:t>
      </w:r>
      <w:r w:rsidR="001C453D" w:rsidRPr="00161516">
        <w:rPr>
          <w:rFonts w:ascii="Times New Roman" w:hAnsi="Times New Roman" w:cs="Times New Roman"/>
          <w:color w:val="000000" w:themeColor="text1"/>
          <w:spacing w:val="2"/>
          <w:sz w:val="24"/>
          <w:szCs w:val="24"/>
        </w:rPr>
        <w:t xml:space="preserve"> компании стараются максимально снизить издержки на осуществление деятельности.</w:t>
      </w:r>
      <w:r w:rsidRPr="00161516">
        <w:rPr>
          <w:rFonts w:ascii="Times New Roman" w:hAnsi="Times New Roman" w:cs="Times New Roman"/>
          <w:color w:val="000000" w:themeColor="text1"/>
          <w:spacing w:val="2"/>
          <w:sz w:val="24"/>
          <w:szCs w:val="24"/>
        </w:rPr>
        <w:t xml:space="preserve"> Для сохранения устойчивых позиций на рынке,</w:t>
      </w:r>
      <w:r w:rsidR="001C453D" w:rsidRPr="00161516">
        <w:rPr>
          <w:rFonts w:ascii="Times New Roman" w:hAnsi="Times New Roman" w:cs="Times New Roman"/>
          <w:color w:val="000000" w:themeColor="text1"/>
          <w:spacing w:val="2"/>
          <w:sz w:val="24"/>
          <w:szCs w:val="24"/>
        </w:rPr>
        <w:t xml:space="preserve"> а также получения прибыли выше, чем у конкурентов,</w:t>
      </w:r>
      <w:r w:rsidRPr="00161516">
        <w:rPr>
          <w:rFonts w:ascii="Times New Roman" w:hAnsi="Times New Roman" w:cs="Times New Roman"/>
          <w:color w:val="000000" w:themeColor="text1"/>
          <w:spacing w:val="2"/>
          <w:sz w:val="24"/>
          <w:szCs w:val="24"/>
        </w:rPr>
        <w:t xml:space="preserve"> им необходимо формировать и укреплять конкурентные преимущества.  </w:t>
      </w:r>
      <w:r w:rsidR="00D95EEA" w:rsidRPr="00161516">
        <w:rPr>
          <w:rFonts w:ascii="Times New Roman" w:hAnsi="Times New Roman" w:cs="Times New Roman"/>
          <w:color w:val="000000" w:themeColor="text1"/>
          <w:spacing w:val="2"/>
          <w:sz w:val="24"/>
          <w:szCs w:val="24"/>
        </w:rPr>
        <w:t xml:space="preserve">Поскольку </w:t>
      </w:r>
      <w:r w:rsidRPr="00161516">
        <w:rPr>
          <w:rFonts w:ascii="Times New Roman" w:hAnsi="Times New Roman" w:cs="Times New Roman"/>
          <w:color w:val="000000" w:themeColor="text1"/>
          <w:spacing w:val="2"/>
          <w:sz w:val="24"/>
          <w:szCs w:val="24"/>
        </w:rPr>
        <w:t xml:space="preserve">успешность компаний все чаще оценивается не только на основе экономических показателей, но также с учетом их социальных </w:t>
      </w:r>
      <w:r w:rsidR="001C453D" w:rsidRPr="00161516">
        <w:rPr>
          <w:rFonts w:ascii="Times New Roman" w:hAnsi="Times New Roman" w:cs="Times New Roman"/>
          <w:color w:val="000000" w:themeColor="text1"/>
          <w:spacing w:val="2"/>
          <w:sz w:val="24"/>
          <w:szCs w:val="24"/>
        </w:rPr>
        <w:t>и экологических аспектов</w:t>
      </w:r>
      <w:r w:rsidR="00110DB2" w:rsidRPr="00161516">
        <w:rPr>
          <w:rFonts w:ascii="Times New Roman" w:hAnsi="Times New Roman" w:cs="Times New Roman"/>
          <w:color w:val="000000" w:themeColor="text1"/>
          <w:spacing w:val="2"/>
          <w:sz w:val="24"/>
          <w:szCs w:val="24"/>
        </w:rPr>
        <w:t>, многие компании стали уделять большое внимание</w:t>
      </w:r>
      <w:r w:rsidR="001E665E" w:rsidRPr="00161516">
        <w:rPr>
          <w:rFonts w:ascii="Times New Roman" w:hAnsi="Times New Roman" w:cs="Times New Roman"/>
          <w:color w:val="000000" w:themeColor="text1"/>
          <w:spacing w:val="2"/>
          <w:sz w:val="24"/>
          <w:szCs w:val="24"/>
        </w:rPr>
        <w:t xml:space="preserve"> </w:t>
      </w:r>
      <w:r w:rsidR="00D95EEA" w:rsidRPr="00161516">
        <w:rPr>
          <w:rFonts w:ascii="Times New Roman" w:hAnsi="Times New Roman" w:cs="Times New Roman"/>
          <w:color w:val="000000" w:themeColor="text1"/>
          <w:spacing w:val="2"/>
          <w:sz w:val="24"/>
          <w:szCs w:val="24"/>
        </w:rPr>
        <w:t>вопросам устойчивого развития</w:t>
      </w:r>
      <w:r w:rsidR="000E3A0F" w:rsidRPr="00161516">
        <w:rPr>
          <w:rFonts w:ascii="Times New Roman" w:hAnsi="Times New Roman" w:cs="Times New Roman"/>
          <w:color w:val="000000" w:themeColor="text1"/>
          <w:spacing w:val="2"/>
          <w:sz w:val="24"/>
          <w:szCs w:val="24"/>
        </w:rPr>
        <w:t>.</w:t>
      </w:r>
    </w:p>
    <w:p w14:paraId="73216239" w14:textId="1A07E83C" w:rsidR="001C453D" w:rsidRPr="00161516" w:rsidRDefault="00153591" w:rsidP="00161516">
      <w:pPr>
        <w:tabs>
          <w:tab w:val="left" w:pos="1240"/>
        </w:tabs>
        <w:spacing w:line="360" w:lineRule="auto"/>
        <w:jc w:val="both"/>
        <w:rPr>
          <w:rFonts w:ascii="Times New Roman" w:hAnsi="Times New Roman" w:cs="Times New Roman"/>
          <w:color w:val="000000" w:themeColor="text1"/>
          <w:spacing w:val="2"/>
          <w:sz w:val="24"/>
          <w:szCs w:val="24"/>
        </w:rPr>
      </w:pPr>
      <w:r w:rsidRPr="00161516">
        <w:rPr>
          <w:rFonts w:ascii="Times New Roman" w:hAnsi="Times New Roman" w:cs="Times New Roman"/>
          <w:color w:val="000000" w:themeColor="text1"/>
          <w:sz w:val="24"/>
          <w:szCs w:val="24"/>
        </w:rPr>
        <w:t xml:space="preserve">Актуальность рассматриваемой темы </w:t>
      </w:r>
      <w:r w:rsidR="00C8533E" w:rsidRPr="00161516">
        <w:rPr>
          <w:rFonts w:ascii="Times New Roman" w:hAnsi="Times New Roman" w:cs="Times New Roman"/>
          <w:color w:val="000000" w:themeColor="text1"/>
          <w:sz w:val="24"/>
          <w:szCs w:val="24"/>
        </w:rPr>
        <w:t xml:space="preserve">обусловлена </w:t>
      </w:r>
      <w:r w:rsidR="001C453D" w:rsidRPr="00161516">
        <w:rPr>
          <w:rFonts w:ascii="Times New Roman" w:hAnsi="Times New Roman" w:cs="Times New Roman"/>
          <w:color w:val="000000" w:themeColor="text1"/>
          <w:spacing w:val="2"/>
          <w:sz w:val="24"/>
          <w:szCs w:val="24"/>
        </w:rPr>
        <w:t xml:space="preserve"> </w:t>
      </w:r>
      <w:r w:rsidR="00D95EEA" w:rsidRPr="00161516">
        <w:rPr>
          <w:rFonts w:ascii="Times New Roman" w:hAnsi="Times New Roman" w:cs="Times New Roman"/>
          <w:color w:val="000000" w:themeColor="text1"/>
          <w:spacing w:val="2"/>
          <w:sz w:val="24"/>
          <w:szCs w:val="24"/>
        </w:rPr>
        <w:t xml:space="preserve">существенным ростом </w:t>
      </w:r>
      <w:r w:rsidR="001C453D" w:rsidRPr="00161516">
        <w:rPr>
          <w:rFonts w:ascii="Times New Roman" w:hAnsi="Times New Roman" w:cs="Times New Roman"/>
          <w:color w:val="000000" w:themeColor="text1"/>
          <w:spacing w:val="2"/>
          <w:sz w:val="24"/>
          <w:szCs w:val="24"/>
        </w:rPr>
        <w:t>интерес</w:t>
      </w:r>
      <w:r w:rsidR="00D95EEA" w:rsidRPr="00161516">
        <w:rPr>
          <w:rFonts w:ascii="Times New Roman" w:hAnsi="Times New Roman" w:cs="Times New Roman"/>
          <w:color w:val="000000" w:themeColor="text1"/>
          <w:spacing w:val="2"/>
          <w:sz w:val="24"/>
          <w:szCs w:val="24"/>
        </w:rPr>
        <w:t>а</w:t>
      </w:r>
      <w:r w:rsidR="001C453D" w:rsidRPr="00161516">
        <w:rPr>
          <w:rFonts w:ascii="Times New Roman" w:hAnsi="Times New Roman" w:cs="Times New Roman"/>
          <w:color w:val="000000" w:themeColor="text1"/>
          <w:spacing w:val="2"/>
          <w:sz w:val="24"/>
          <w:szCs w:val="24"/>
        </w:rPr>
        <w:t xml:space="preserve"> компаний, государства и общества к </w:t>
      </w:r>
      <w:r w:rsidR="003C3F68" w:rsidRPr="00161516">
        <w:rPr>
          <w:rFonts w:ascii="Times New Roman" w:hAnsi="Times New Roman" w:cs="Times New Roman"/>
          <w:color w:val="000000" w:themeColor="text1"/>
          <w:spacing w:val="2"/>
          <w:sz w:val="24"/>
          <w:szCs w:val="24"/>
        </w:rPr>
        <w:t>проблематике осуществления</w:t>
      </w:r>
      <w:r w:rsidR="001C453D" w:rsidRPr="00161516">
        <w:rPr>
          <w:rFonts w:ascii="Times New Roman" w:hAnsi="Times New Roman" w:cs="Times New Roman"/>
          <w:color w:val="000000" w:themeColor="text1"/>
          <w:spacing w:val="2"/>
          <w:sz w:val="24"/>
          <w:szCs w:val="24"/>
        </w:rPr>
        <w:t xml:space="preserve"> </w:t>
      </w:r>
      <w:r w:rsidR="003C3F68" w:rsidRPr="00161516">
        <w:rPr>
          <w:rFonts w:ascii="Times New Roman" w:hAnsi="Times New Roman" w:cs="Times New Roman"/>
          <w:color w:val="000000" w:themeColor="text1"/>
          <w:spacing w:val="2"/>
          <w:sz w:val="24"/>
          <w:szCs w:val="24"/>
        </w:rPr>
        <w:t xml:space="preserve">деятельности с наименьшим негативным эффектом на окружающую среду и общество. </w:t>
      </w:r>
      <w:r w:rsidR="001C453D" w:rsidRPr="00161516">
        <w:rPr>
          <w:rFonts w:ascii="Times New Roman" w:hAnsi="Times New Roman" w:cs="Times New Roman"/>
          <w:color w:val="000000" w:themeColor="text1"/>
          <w:spacing w:val="2"/>
          <w:sz w:val="24"/>
          <w:szCs w:val="24"/>
        </w:rPr>
        <w:t xml:space="preserve">Применение моделей </w:t>
      </w:r>
      <w:r w:rsidR="003C3F68" w:rsidRPr="00161516">
        <w:rPr>
          <w:rFonts w:ascii="Times New Roman" w:hAnsi="Times New Roman" w:cs="Times New Roman"/>
          <w:color w:val="000000" w:themeColor="text1"/>
          <w:spacing w:val="2"/>
          <w:sz w:val="24"/>
          <w:szCs w:val="24"/>
        </w:rPr>
        <w:t xml:space="preserve">экономики замкнутого цикла </w:t>
      </w:r>
      <w:r w:rsidR="001C453D" w:rsidRPr="00161516">
        <w:rPr>
          <w:rFonts w:ascii="Times New Roman" w:hAnsi="Times New Roman" w:cs="Times New Roman"/>
          <w:color w:val="000000" w:themeColor="text1"/>
          <w:spacing w:val="2"/>
          <w:sz w:val="24"/>
          <w:szCs w:val="24"/>
        </w:rPr>
        <w:t>в цепях поставок крупных компаний не только помогает увеличить экономическую и экологическую эффективность производства, но также улучшить имидж компаний и</w:t>
      </w:r>
      <w:r w:rsidR="005D6141" w:rsidRPr="00161516">
        <w:rPr>
          <w:rFonts w:ascii="Times New Roman" w:hAnsi="Times New Roman" w:cs="Times New Roman"/>
          <w:color w:val="000000" w:themeColor="text1"/>
          <w:spacing w:val="2"/>
          <w:sz w:val="24"/>
          <w:szCs w:val="24"/>
        </w:rPr>
        <w:t xml:space="preserve"> повысить лояльность клиентов, что очень важно для успешного функционирования компании на рынке.</w:t>
      </w:r>
    </w:p>
    <w:p w14:paraId="62C21F10" w14:textId="30565202" w:rsidR="00A37FFC" w:rsidRPr="00161516" w:rsidRDefault="005D6141"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Целью данной выпускной квалификационной работы является</w:t>
      </w:r>
      <w:r w:rsidR="00B46CBC" w:rsidRPr="00161516">
        <w:rPr>
          <w:rFonts w:ascii="Times New Roman" w:hAnsi="Times New Roman" w:cs="Times New Roman"/>
          <w:color w:val="000000" w:themeColor="text1"/>
          <w:sz w:val="24"/>
          <w:szCs w:val="24"/>
        </w:rPr>
        <w:t xml:space="preserve"> </w:t>
      </w:r>
      <w:r w:rsidR="003664AB" w:rsidRPr="00161516">
        <w:rPr>
          <w:rFonts w:ascii="Times New Roman" w:hAnsi="Times New Roman" w:cs="Times New Roman"/>
          <w:color w:val="000000" w:themeColor="text1"/>
          <w:sz w:val="24"/>
          <w:szCs w:val="24"/>
        </w:rPr>
        <w:t xml:space="preserve">выявление основных типов </w:t>
      </w:r>
      <w:r w:rsidR="00B46CBC" w:rsidRPr="00161516">
        <w:rPr>
          <w:rFonts w:ascii="Times New Roman" w:hAnsi="Times New Roman" w:cs="Times New Roman"/>
          <w:color w:val="000000" w:themeColor="text1"/>
          <w:sz w:val="24"/>
          <w:szCs w:val="24"/>
        </w:rPr>
        <w:t>модел</w:t>
      </w:r>
      <w:r w:rsidR="003664AB" w:rsidRPr="00161516">
        <w:rPr>
          <w:rFonts w:ascii="Times New Roman" w:hAnsi="Times New Roman" w:cs="Times New Roman"/>
          <w:color w:val="000000" w:themeColor="text1"/>
          <w:sz w:val="24"/>
          <w:szCs w:val="24"/>
        </w:rPr>
        <w:t>ей</w:t>
      </w:r>
      <w:r w:rsidR="00B46CBC" w:rsidRPr="00161516">
        <w:rPr>
          <w:rFonts w:ascii="Times New Roman" w:hAnsi="Times New Roman" w:cs="Times New Roman"/>
          <w:color w:val="000000" w:themeColor="text1"/>
          <w:sz w:val="24"/>
          <w:szCs w:val="24"/>
        </w:rPr>
        <w:t xml:space="preserve"> экономики замкнутого цикла,  использу</w:t>
      </w:r>
      <w:r w:rsidR="003664AB" w:rsidRPr="00161516">
        <w:rPr>
          <w:rFonts w:ascii="Times New Roman" w:hAnsi="Times New Roman" w:cs="Times New Roman"/>
          <w:color w:val="000000" w:themeColor="text1"/>
          <w:sz w:val="24"/>
          <w:szCs w:val="24"/>
        </w:rPr>
        <w:t>емых</w:t>
      </w:r>
      <w:r w:rsidR="00B46CBC" w:rsidRPr="00161516">
        <w:rPr>
          <w:rFonts w:ascii="Times New Roman" w:hAnsi="Times New Roman" w:cs="Times New Roman"/>
          <w:color w:val="000000" w:themeColor="text1"/>
          <w:sz w:val="24"/>
          <w:szCs w:val="24"/>
        </w:rPr>
        <w:t xml:space="preserve"> российски</w:t>
      </w:r>
      <w:r w:rsidR="003664AB" w:rsidRPr="00161516">
        <w:rPr>
          <w:rFonts w:ascii="Times New Roman" w:hAnsi="Times New Roman" w:cs="Times New Roman"/>
          <w:color w:val="000000" w:themeColor="text1"/>
          <w:sz w:val="24"/>
          <w:szCs w:val="24"/>
        </w:rPr>
        <w:t>ми</w:t>
      </w:r>
      <w:r w:rsidR="00B46CBC" w:rsidRPr="00161516">
        <w:rPr>
          <w:rFonts w:ascii="Times New Roman" w:hAnsi="Times New Roman" w:cs="Times New Roman"/>
          <w:color w:val="000000" w:themeColor="text1"/>
          <w:sz w:val="24"/>
          <w:szCs w:val="24"/>
        </w:rPr>
        <w:t xml:space="preserve"> промышленны</w:t>
      </w:r>
      <w:r w:rsidR="003664AB" w:rsidRPr="00161516">
        <w:rPr>
          <w:rFonts w:ascii="Times New Roman" w:hAnsi="Times New Roman" w:cs="Times New Roman"/>
          <w:color w:val="000000" w:themeColor="text1"/>
          <w:sz w:val="24"/>
          <w:szCs w:val="24"/>
        </w:rPr>
        <w:t>ми</w:t>
      </w:r>
      <w:r w:rsidR="00B46CBC" w:rsidRPr="00161516">
        <w:rPr>
          <w:rFonts w:ascii="Times New Roman" w:hAnsi="Times New Roman" w:cs="Times New Roman"/>
          <w:color w:val="000000" w:themeColor="text1"/>
          <w:sz w:val="24"/>
          <w:szCs w:val="24"/>
        </w:rPr>
        <w:t xml:space="preserve"> компания</w:t>
      </w:r>
      <w:r w:rsidR="003664AB" w:rsidRPr="00161516">
        <w:rPr>
          <w:rFonts w:ascii="Times New Roman" w:hAnsi="Times New Roman" w:cs="Times New Roman"/>
          <w:color w:val="000000" w:themeColor="text1"/>
          <w:sz w:val="24"/>
          <w:szCs w:val="24"/>
        </w:rPr>
        <w:t>ми</w:t>
      </w:r>
      <w:r w:rsidR="00B46CBC" w:rsidRPr="00161516">
        <w:rPr>
          <w:rFonts w:ascii="Times New Roman" w:hAnsi="Times New Roman" w:cs="Times New Roman"/>
          <w:color w:val="000000" w:themeColor="text1"/>
          <w:sz w:val="24"/>
          <w:szCs w:val="24"/>
        </w:rPr>
        <w:t>, а т</w:t>
      </w:r>
      <w:r w:rsidR="00C71B4B" w:rsidRPr="00161516">
        <w:rPr>
          <w:rFonts w:ascii="Times New Roman" w:hAnsi="Times New Roman" w:cs="Times New Roman"/>
          <w:color w:val="000000" w:themeColor="text1"/>
          <w:sz w:val="24"/>
          <w:szCs w:val="24"/>
        </w:rPr>
        <w:t xml:space="preserve">акже </w:t>
      </w:r>
      <w:r w:rsidR="00E47563" w:rsidRPr="00161516">
        <w:rPr>
          <w:rFonts w:ascii="Times New Roman" w:hAnsi="Times New Roman" w:cs="Times New Roman"/>
          <w:color w:val="000000" w:themeColor="text1"/>
          <w:sz w:val="24"/>
          <w:szCs w:val="24"/>
        </w:rPr>
        <w:t>выявление</w:t>
      </w:r>
      <w:r w:rsidR="00C71B4B" w:rsidRPr="00161516">
        <w:rPr>
          <w:rFonts w:ascii="Times New Roman" w:hAnsi="Times New Roman" w:cs="Times New Roman"/>
          <w:color w:val="000000" w:themeColor="text1"/>
          <w:sz w:val="24"/>
          <w:szCs w:val="24"/>
        </w:rPr>
        <w:t xml:space="preserve"> барьер</w:t>
      </w:r>
      <w:r w:rsidR="00E47563" w:rsidRPr="00161516">
        <w:rPr>
          <w:rFonts w:ascii="Times New Roman" w:hAnsi="Times New Roman" w:cs="Times New Roman"/>
          <w:color w:val="000000" w:themeColor="text1"/>
          <w:sz w:val="24"/>
          <w:szCs w:val="24"/>
        </w:rPr>
        <w:t>ов</w:t>
      </w:r>
      <w:r w:rsidR="00C71B4B" w:rsidRPr="00161516">
        <w:rPr>
          <w:rFonts w:ascii="Times New Roman" w:hAnsi="Times New Roman" w:cs="Times New Roman"/>
          <w:color w:val="000000" w:themeColor="text1"/>
          <w:sz w:val="24"/>
          <w:szCs w:val="24"/>
        </w:rPr>
        <w:t xml:space="preserve">, </w:t>
      </w:r>
      <w:r w:rsidR="00E47563" w:rsidRPr="00161516">
        <w:rPr>
          <w:rFonts w:ascii="Times New Roman" w:hAnsi="Times New Roman" w:cs="Times New Roman"/>
          <w:color w:val="000000" w:themeColor="text1"/>
          <w:sz w:val="24"/>
          <w:szCs w:val="24"/>
        </w:rPr>
        <w:t xml:space="preserve">препятствующих </w:t>
      </w:r>
      <w:r w:rsidR="00C71B4B" w:rsidRPr="00161516">
        <w:rPr>
          <w:rFonts w:ascii="Times New Roman" w:hAnsi="Times New Roman" w:cs="Times New Roman"/>
          <w:color w:val="000000" w:themeColor="text1"/>
          <w:sz w:val="24"/>
          <w:szCs w:val="24"/>
        </w:rPr>
        <w:t xml:space="preserve"> использовать </w:t>
      </w:r>
      <w:r w:rsidR="00C240AD" w:rsidRPr="00161516">
        <w:rPr>
          <w:rFonts w:ascii="Times New Roman" w:hAnsi="Times New Roman" w:cs="Times New Roman"/>
          <w:color w:val="000000" w:themeColor="text1"/>
          <w:sz w:val="24"/>
          <w:szCs w:val="24"/>
        </w:rPr>
        <w:t>такие</w:t>
      </w:r>
      <w:r w:rsidR="00B46CBC" w:rsidRPr="00161516">
        <w:rPr>
          <w:rFonts w:ascii="Times New Roman" w:hAnsi="Times New Roman" w:cs="Times New Roman"/>
          <w:color w:val="000000" w:themeColor="text1"/>
          <w:sz w:val="24"/>
          <w:szCs w:val="24"/>
        </w:rPr>
        <w:t xml:space="preserve"> </w:t>
      </w:r>
      <w:r w:rsidR="00A37FFC" w:rsidRPr="00161516">
        <w:rPr>
          <w:rFonts w:ascii="Times New Roman" w:hAnsi="Times New Roman" w:cs="Times New Roman"/>
          <w:color w:val="000000" w:themeColor="text1"/>
          <w:sz w:val="24"/>
          <w:szCs w:val="24"/>
        </w:rPr>
        <w:t>м</w:t>
      </w:r>
      <w:r w:rsidR="00234921" w:rsidRPr="00161516">
        <w:rPr>
          <w:rFonts w:ascii="Times New Roman" w:hAnsi="Times New Roman" w:cs="Times New Roman"/>
          <w:color w:val="000000" w:themeColor="text1"/>
          <w:sz w:val="24"/>
          <w:szCs w:val="24"/>
        </w:rPr>
        <w:t>одели</w:t>
      </w:r>
      <w:r w:rsidR="00A37FFC" w:rsidRPr="00161516">
        <w:rPr>
          <w:rFonts w:ascii="Times New Roman" w:hAnsi="Times New Roman" w:cs="Times New Roman"/>
          <w:color w:val="000000" w:themeColor="text1"/>
          <w:sz w:val="24"/>
          <w:szCs w:val="24"/>
        </w:rPr>
        <w:t xml:space="preserve"> </w:t>
      </w:r>
      <w:r w:rsidR="00234921" w:rsidRPr="00161516">
        <w:rPr>
          <w:rFonts w:ascii="Times New Roman" w:hAnsi="Times New Roman" w:cs="Times New Roman"/>
          <w:color w:val="000000" w:themeColor="text1"/>
          <w:sz w:val="24"/>
          <w:szCs w:val="24"/>
        </w:rPr>
        <w:t>и дать рекомендации по внедрению моделей экономики замкнутого цикла с учетом специфики российского контекста.</w:t>
      </w:r>
    </w:p>
    <w:p w14:paraId="4C2E9A7A" w14:textId="2DC11A00" w:rsidR="005D6141" w:rsidRPr="00161516" w:rsidRDefault="00C71B4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Для </w:t>
      </w:r>
      <w:r w:rsidR="007D42D2" w:rsidRPr="00161516">
        <w:rPr>
          <w:rFonts w:ascii="Times New Roman" w:hAnsi="Times New Roman" w:cs="Times New Roman"/>
          <w:color w:val="000000" w:themeColor="text1"/>
          <w:sz w:val="24"/>
          <w:szCs w:val="24"/>
        </w:rPr>
        <w:t xml:space="preserve">достижения поставленной цели  </w:t>
      </w:r>
      <w:r w:rsidR="003664AB" w:rsidRPr="00161516">
        <w:rPr>
          <w:rFonts w:ascii="Times New Roman" w:hAnsi="Times New Roman" w:cs="Times New Roman"/>
          <w:color w:val="000000" w:themeColor="text1"/>
          <w:sz w:val="24"/>
          <w:szCs w:val="24"/>
        </w:rPr>
        <w:t>были сформулированы</w:t>
      </w:r>
      <w:r w:rsidR="005D6141" w:rsidRPr="00161516">
        <w:rPr>
          <w:rFonts w:ascii="Times New Roman" w:hAnsi="Times New Roman" w:cs="Times New Roman"/>
          <w:color w:val="000000" w:themeColor="text1"/>
          <w:sz w:val="24"/>
          <w:szCs w:val="24"/>
        </w:rPr>
        <w:t xml:space="preserve"> следующие задачи:</w:t>
      </w:r>
    </w:p>
    <w:p w14:paraId="32E92937" w14:textId="77777777" w:rsidR="00D63314" w:rsidRPr="00161516" w:rsidRDefault="00EE6A0C" w:rsidP="00161516">
      <w:pPr>
        <w:numPr>
          <w:ilvl w:val="0"/>
          <w:numId w:val="20"/>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систематизировать литературу по </w:t>
      </w:r>
      <w:r w:rsidR="003E7450" w:rsidRPr="00161516">
        <w:rPr>
          <w:rFonts w:ascii="Times New Roman" w:hAnsi="Times New Roman" w:cs="Times New Roman"/>
          <w:color w:val="000000" w:themeColor="text1"/>
          <w:sz w:val="24"/>
          <w:szCs w:val="24"/>
        </w:rPr>
        <w:t xml:space="preserve">проблематике </w:t>
      </w:r>
      <w:r w:rsidRPr="00161516">
        <w:rPr>
          <w:rFonts w:ascii="Times New Roman" w:hAnsi="Times New Roman" w:cs="Times New Roman"/>
          <w:color w:val="000000" w:themeColor="text1"/>
          <w:sz w:val="24"/>
          <w:szCs w:val="24"/>
        </w:rPr>
        <w:t>экономик</w:t>
      </w:r>
      <w:r w:rsidR="003E7450" w:rsidRPr="00161516">
        <w:rPr>
          <w:rFonts w:ascii="Times New Roman" w:hAnsi="Times New Roman" w:cs="Times New Roman"/>
          <w:color w:val="000000" w:themeColor="text1"/>
          <w:sz w:val="24"/>
          <w:szCs w:val="24"/>
        </w:rPr>
        <w:t>и</w:t>
      </w:r>
      <w:r w:rsidRPr="00161516">
        <w:rPr>
          <w:rFonts w:ascii="Times New Roman" w:hAnsi="Times New Roman" w:cs="Times New Roman"/>
          <w:color w:val="000000" w:themeColor="text1"/>
          <w:sz w:val="24"/>
          <w:szCs w:val="24"/>
        </w:rPr>
        <w:t xml:space="preserve"> замкнутого цикла</w:t>
      </w:r>
    </w:p>
    <w:p w14:paraId="35DEF63A" w14:textId="4060438B" w:rsidR="00D63314" w:rsidRPr="00161516" w:rsidRDefault="00EE6A0C" w:rsidP="00161516">
      <w:pPr>
        <w:numPr>
          <w:ilvl w:val="0"/>
          <w:numId w:val="20"/>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провести</w:t>
      </w:r>
      <w:r w:rsidR="009A787C">
        <w:rPr>
          <w:rFonts w:ascii="Times New Roman" w:hAnsi="Times New Roman" w:cs="Times New Roman"/>
          <w:color w:val="000000" w:themeColor="text1"/>
          <w:sz w:val="24"/>
          <w:szCs w:val="24"/>
        </w:rPr>
        <w:t xml:space="preserve"> </w:t>
      </w:r>
      <w:proofErr w:type="spellStart"/>
      <w:r w:rsidR="009A787C">
        <w:rPr>
          <w:rFonts w:ascii="Times New Roman" w:hAnsi="Times New Roman" w:cs="Times New Roman"/>
          <w:color w:val="000000" w:themeColor="text1"/>
          <w:sz w:val="24"/>
          <w:szCs w:val="24"/>
        </w:rPr>
        <w:t>бенчмаркинг</w:t>
      </w:r>
      <w:proofErr w:type="spellEnd"/>
      <w:r w:rsidR="009A787C">
        <w:rPr>
          <w:rFonts w:ascii="Times New Roman" w:hAnsi="Times New Roman" w:cs="Times New Roman"/>
          <w:color w:val="000000" w:themeColor="text1"/>
          <w:sz w:val="24"/>
          <w:szCs w:val="24"/>
        </w:rPr>
        <w:t xml:space="preserve"> наиболее успешных </w:t>
      </w:r>
      <w:r w:rsidRPr="00161516">
        <w:rPr>
          <w:rFonts w:ascii="Times New Roman" w:hAnsi="Times New Roman" w:cs="Times New Roman"/>
          <w:color w:val="000000" w:themeColor="text1"/>
          <w:sz w:val="24"/>
          <w:szCs w:val="24"/>
        </w:rPr>
        <w:t>кейсов</w:t>
      </w:r>
      <w:r w:rsidR="003E7450" w:rsidRPr="00161516">
        <w:rPr>
          <w:rFonts w:ascii="Times New Roman" w:hAnsi="Times New Roman" w:cs="Times New Roman"/>
          <w:color w:val="000000" w:themeColor="text1"/>
          <w:sz w:val="24"/>
          <w:szCs w:val="24"/>
        </w:rPr>
        <w:t xml:space="preserve"> </w:t>
      </w:r>
      <w:r w:rsidR="003664AB" w:rsidRPr="00161516">
        <w:rPr>
          <w:rFonts w:ascii="Times New Roman" w:hAnsi="Times New Roman" w:cs="Times New Roman"/>
          <w:color w:val="000000" w:themeColor="text1"/>
          <w:sz w:val="24"/>
          <w:szCs w:val="24"/>
        </w:rPr>
        <w:t xml:space="preserve">зарубежных компаний </w:t>
      </w:r>
      <w:r w:rsidR="003E7450" w:rsidRPr="00161516">
        <w:rPr>
          <w:rFonts w:ascii="Times New Roman" w:hAnsi="Times New Roman" w:cs="Times New Roman"/>
          <w:color w:val="000000" w:themeColor="text1"/>
          <w:sz w:val="24"/>
          <w:szCs w:val="24"/>
        </w:rPr>
        <w:t>по применения моделей экономики замкнутого цикла в цепях поставок</w:t>
      </w:r>
    </w:p>
    <w:p w14:paraId="4598E157" w14:textId="77777777" w:rsidR="00007FA7" w:rsidRPr="00161516" w:rsidRDefault="00007FA7" w:rsidP="00161516">
      <w:pPr>
        <w:numPr>
          <w:ilvl w:val="0"/>
          <w:numId w:val="20"/>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выявить и проанализировать факторы, побуждающие российские компании </w:t>
      </w:r>
      <w:r w:rsidR="003E7450" w:rsidRPr="00161516">
        <w:rPr>
          <w:rFonts w:ascii="Times New Roman" w:hAnsi="Times New Roman" w:cs="Times New Roman"/>
          <w:color w:val="000000" w:themeColor="text1"/>
          <w:sz w:val="24"/>
          <w:szCs w:val="24"/>
        </w:rPr>
        <w:t xml:space="preserve">внедрять </w:t>
      </w:r>
      <w:r w:rsidRPr="00161516">
        <w:rPr>
          <w:rFonts w:ascii="Times New Roman" w:hAnsi="Times New Roman" w:cs="Times New Roman"/>
          <w:color w:val="000000" w:themeColor="text1"/>
          <w:sz w:val="24"/>
          <w:szCs w:val="24"/>
        </w:rPr>
        <w:t>мод</w:t>
      </w:r>
      <w:r w:rsidR="00ED60E2" w:rsidRPr="00161516">
        <w:rPr>
          <w:rFonts w:ascii="Times New Roman" w:hAnsi="Times New Roman" w:cs="Times New Roman"/>
          <w:color w:val="000000" w:themeColor="text1"/>
          <w:sz w:val="24"/>
          <w:szCs w:val="24"/>
        </w:rPr>
        <w:t>ели экономики  замкнутого цикла</w:t>
      </w:r>
      <w:r w:rsidR="00EE6A0C" w:rsidRPr="00161516">
        <w:rPr>
          <w:rFonts w:ascii="Times New Roman" w:hAnsi="Times New Roman" w:cs="Times New Roman"/>
          <w:color w:val="000000" w:themeColor="text1"/>
          <w:sz w:val="24"/>
          <w:szCs w:val="24"/>
        </w:rPr>
        <w:t xml:space="preserve"> </w:t>
      </w:r>
      <w:r w:rsidR="003E7450" w:rsidRPr="00161516">
        <w:rPr>
          <w:rFonts w:ascii="Times New Roman" w:hAnsi="Times New Roman" w:cs="Times New Roman"/>
          <w:color w:val="000000" w:themeColor="text1"/>
          <w:sz w:val="24"/>
          <w:szCs w:val="24"/>
        </w:rPr>
        <w:t>в цепи поставок</w:t>
      </w:r>
    </w:p>
    <w:p w14:paraId="1509B162" w14:textId="77777777" w:rsidR="003664AB" w:rsidRPr="00161516" w:rsidRDefault="003664AB" w:rsidP="00161516">
      <w:pPr>
        <w:numPr>
          <w:ilvl w:val="0"/>
          <w:numId w:val="20"/>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разработать классификацию моделей экономики замкнутого цикла в цепях поставок российских компаний</w:t>
      </w:r>
    </w:p>
    <w:p w14:paraId="2FE6A9DC" w14:textId="77777777" w:rsidR="005D6141" w:rsidRPr="00161516" w:rsidRDefault="005D6141" w:rsidP="00161516">
      <w:pPr>
        <w:numPr>
          <w:ilvl w:val="0"/>
          <w:numId w:val="20"/>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выявить особенности применения модел</w:t>
      </w:r>
      <w:r w:rsidR="003E7450" w:rsidRPr="00161516">
        <w:rPr>
          <w:rFonts w:ascii="Times New Roman" w:hAnsi="Times New Roman" w:cs="Times New Roman"/>
          <w:color w:val="000000" w:themeColor="text1"/>
          <w:sz w:val="24"/>
          <w:szCs w:val="24"/>
        </w:rPr>
        <w:t>ей</w:t>
      </w:r>
      <w:r w:rsidRPr="00161516">
        <w:rPr>
          <w:rFonts w:ascii="Times New Roman" w:hAnsi="Times New Roman" w:cs="Times New Roman"/>
          <w:color w:val="000000" w:themeColor="text1"/>
          <w:sz w:val="24"/>
          <w:szCs w:val="24"/>
        </w:rPr>
        <w:t xml:space="preserve"> экономики  замкнутого цикла в российских компаниях </w:t>
      </w:r>
    </w:p>
    <w:p w14:paraId="3F0F2BAC" w14:textId="77777777" w:rsidR="005D6141" w:rsidRPr="00161516" w:rsidRDefault="005D6141" w:rsidP="00161516">
      <w:pPr>
        <w:tabs>
          <w:tab w:val="left" w:pos="1418"/>
        </w:tabs>
        <w:spacing w:after="0"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Данная выпускная квалификационная работа состоит из введения, трех глав, заключения, списка использованной литературы и приложений. </w:t>
      </w:r>
    </w:p>
    <w:p w14:paraId="440B3BA7" w14:textId="4DA7D515" w:rsidR="006018C3" w:rsidRPr="00161516" w:rsidRDefault="005D6141" w:rsidP="00161516">
      <w:pPr>
        <w:tabs>
          <w:tab w:val="left" w:pos="1240"/>
        </w:tabs>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первой главе будут расс</w:t>
      </w:r>
      <w:r w:rsidR="000B6455" w:rsidRPr="00161516">
        <w:rPr>
          <w:rFonts w:ascii="Times New Roman" w:hAnsi="Times New Roman" w:cs="Times New Roman"/>
          <w:color w:val="000000" w:themeColor="text1"/>
          <w:sz w:val="24"/>
          <w:szCs w:val="24"/>
        </w:rPr>
        <w:t xml:space="preserve">мотрены методы, </w:t>
      </w:r>
      <w:r w:rsidR="006018C3" w:rsidRPr="00161516">
        <w:rPr>
          <w:rFonts w:ascii="Times New Roman" w:hAnsi="Times New Roman" w:cs="Times New Roman"/>
          <w:color w:val="000000" w:themeColor="text1"/>
          <w:sz w:val="24"/>
          <w:szCs w:val="24"/>
        </w:rPr>
        <w:t>поняти</w:t>
      </w:r>
      <w:r w:rsidR="000B6455" w:rsidRPr="00161516">
        <w:rPr>
          <w:rFonts w:ascii="Times New Roman" w:hAnsi="Times New Roman" w:cs="Times New Roman"/>
          <w:color w:val="000000" w:themeColor="text1"/>
          <w:sz w:val="24"/>
          <w:szCs w:val="24"/>
        </w:rPr>
        <w:t>я</w:t>
      </w:r>
      <w:r w:rsidR="003E7450" w:rsidRPr="00161516">
        <w:rPr>
          <w:rFonts w:ascii="Times New Roman" w:hAnsi="Times New Roman" w:cs="Times New Roman"/>
          <w:color w:val="000000" w:themeColor="text1"/>
          <w:sz w:val="24"/>
          <w:szCs w:val="24"/>
        </w:rPr>
        <w:t xml:space="preserve"> и принципы</w:t>
      </w:r>
      <w:r w:rsidR="006018C3"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экономики замкнутого цикла</w:t>
      </w:r>
      <w:r w:rsidR="006018C3" w:rsidRPr="00161516">
        <w:rPr>
          <w:rFonts w:ascii="Times New Roman" w:hAnsi="Times New Roman" w:cs="Times New Roman"/>
          <w:color w:val="000000" w:themeColor="text1"/>
          <w:sz w:val="24"/>
          <w:szCs w:val="24"/>
        </w:rPr>
        <w:t xml:space="preserve">, зарубежные практики применения </w:t>
      </w:r>
      <w:r w:rsidR="00386C65">
        <w:rPr>
          <w:rFonts w:ascii="Times New Roman" w:hAnsi="Times New Roman" w:cs="Times New Roman"/>
          <w:color w:val="000000" w:themeColor="text1"/>
          <w:sz w:val="24"/>
          <w:szCs w:val="24"/>
        </w:rPr>
        <w:t>моделей</w:t>
      </w:r>
      <w:r w:rsidR="006018C3" w:rsidRPr="00161516">
        <w:rPr>
          <w:rFonts w:ascii="Times New Roman" w:hAnsi="Times New Roman" w:cs="Times New Roman"/>
          <w:color w:val="000000" w:themeColor="text1"/>
          <w:sz w:val="24"/>
          <w:szCs w:val="24"/>
        </w:rPr>
        <w:t xml:space="preserve"> замкнутого цикла, а также влияние экономики замкнутого цикла на цепи поставок.</w:t>
      </w:r>
    </w:p>
    <w:p w14:paraId="7DFC4B28" w14:textId="0F6803B7" w:rsidR="005D6141" w:rsidRPr="00161516" w:rsidRDefault="006018C3" w:rsidP="00161516">
      <w:pPr>
        <w:tabs>
          <w:tab w:val="left" w:pos="1240"/>
        </w:tabs>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Во второй главе</w:t>
      </w:r>
      <w:r w:rsidR="000F7EF0" w:rsidRPr="00161516">
        <w:rPr>
          <w:rFonts w:ascii="Times New Roman" w:hAnsi="Times New Roman" w:cs="Times New Roman"/>
          <w:color w:val="000000" w:themeColor="text1"/>
          <w:sz w:val="24"/>
          <w:szCs w:val="24"/>
        </w:rPr>
        <w:t xml:space="preserve"> с помощью метода кейс</w:t>
      </w:r>
      <w:r w:rsidR="009A787C">
        <w:rPr>
          <w:rFonts w:ascii="Times New Roman" w:hAnsi="Times New Roman" w:cs="Times New Roman"/>
          <w:color w:val="000000" w:themeColor="text1"/>
          <w:sz w:val="24"/>
          <w:szCs w:val="24"/>
        </w:rPr>
        <w:t xml:space="preserve"> </w:t>
      </w:r>
      <w:r w:rsidR="009A787C">
        <w:rPr>
          <w:rFonts w:ascii="Times New Roman" w:hAnsi="Times New Roman" w:cs="Times New Roman"/>
          <w:color w:val="000000" w:themeColor="text1"/>
          <w:sz w:val="24"/>
          <w:szCs w:val="24"/>
        </w:rPr>
        <w:softHyphen/>
      </w:r>
      <w:r w:rsidR="009A787C">
        <w:rPr>
          <w:rFonts w:ascii="Times New Roman" w:hAnsi="Times New Roman" w:cs="Times New Roman"/>
          <w:color w:val="000000" w:themeColor="text1"/>
          <w:sz w:val="24"/>
          <w:szCs w:val="24"/>
        </w:rPr>
        <w:softHyphen/>
        <w:t xml:space="preserve">– </w:t>
      </w:r>
      <w:r w:rsidR="002A6CB0" w:rsidRPr="00161516">
        <w:rPr>
          <w:rFonts w:ascii="Times New Roman" w:hAnsi="Times New Roman" w:cs="Times New Roman"/>
          <w:color w:val="000000" w:themeColor="text1"/>
          <w:sz w:val="24"/>
          <w:szCs w:val="24"/>
        </w:rPr>
        <w:t>анализа</w:t>
      </w:r>
      <w:r w:rsidRPr="00161516">
        <w:rPr>
          <w:rFonts w:ascii="Times New Roman" w:hAnsi="Times New Roman" w:cs="Times New Roman"/>
          <w:color w:val="000000" w:themeColor="text1"/>
          <w:sz w:val="24"/>
          <w:szCs w:val="24"/>
        </w:rPr>
        <w:t xml:space="preserve"> будут рассмотрены примеры отечественных промышленных компаний, использующих </w:t>
      </w:r>
      <w:r w:rsidR="003E7450" w:rsidRPr="00161516">
        <w:rPr>
          <w:rFonts w:ascii="Times New Roman" w:hAnsi="Times New Roman" w:cs="Times New Roman"/>
          <w:color w:val="000000" w:themeColor="text1"/>
          <w:sz w:val="24"/>
          <w:szCs w:val="24"/>
        </w:rPr>
        <w:t xml:space="preserve">модели </w:t>
      </w:r>
      <w:r w:rsidR="00E24885" w:rsidRPr="00161516">
        <w:rPr>
          <w:rFonts w:ascii="Times New Roman" w:hAnsi="Times New Roman" w:cs="Times New Roman"/>
          <w:color w:val="000000" w:themeColor="text1"/>
          <w:sz w:val="24"/>
          <w:szCs w:val="24"/>
        </w:rPr>
        <w:t>экономики замкнутого цикла</w:t>
      </w:r>
      <w:r w:rsidR="003E7450" w:rsidRPr="00161516">
        <w:rPr>
          <w:rFonts w:ascii="Times New Roman" w:hAnsi="Times New Roman" w:cs="Times New Roman"/>
          <w:color w:val="000000" w:themeColor="text1"/>
          <w:sz w:val="24"/>
          <w:szCs w:val="24"/>
        </w:rPr>
        <w:t xml:space="preserve"> в цепях поставок</w:t>
      </w:r>
      <w:r w:rsidR="00994CE1" w:rsidRPr="00161516">
        <w:rPr>
          <w:rFonts w:ascii="Times New Roman" w:hAnsi="Times New Roman" w:cs="Times New Roman"/>
          <w:color w:val="000000" w:themeColor="text1"/>
          <w:sz w:val="24"/>
          <w:szCs w:val="24"/>
        </w:rPr>
        <w:t>, а также</w:t>
      </w:r>
      <w:r w:rsidR="00E24885" w:rsidRPr="00161516">
        <w:rPr>
          <w:rFonts w:ascii="Times New Roman" w:hAnsi="Times New Roman" w:cs="Times New Roman"/>
          <w:color w:val="000000" w:themeColor="text1"/>
          <w:sz w:val="24"/>
          <w:szCs w:val="24"/>
        </w:rPr>
        <w:t xml:space="preserve"> особенности</w:t>
      </w:r>
      <w:r w:rsidR="00994CE1" w:rsidRPr="00161516">
        <w:rPr>
          <w:rFonts w:ascii="Times New Roman" w:hAnsi="Times New Roman" w:cs="Times New Roman"/>
          <w:color w:val="000000" w:themeColor="text1"/>
          <w:sz w:val="24"/>
          <w:szCs w:val="24"/>
        </w:rPr>
        <w:t xml:space="preserve"> применения этих</w:t>
      </w:r>
      <w:r w:rsidR="00386C65">
        <w:rPr>
          <w:rFonts w:ascii="Times New Roman" w:hAnsi="Times New Roman" w:cs="Times New Roman"/>
          <w:color w:val="000000" w:themeColor="text1"/>
          <w:sz w:val="24"/>
          <w:szCs w:val="24"/>
        </w:rPr>
        <w:t xml:space="preserve"> моделей</w:t>
      </w:r>
      <w:r w:rsidR="00B40C64" w:rsidRPr="00161516">
        <w:rPr>
          <w:rFonts w:ascii="Times New Roman" w:hAnsi="Times New Roman" w:cs="Times New Roman"/>
          <w:color w:val="000000" w:themeColor="text1"/>
          <w:sz w:val="24"/>
          <w:szCs w:val="24"/>
        </w:rPr>
        <w:t>.</w:t>
      </w:r>
    </w:p>
    <w:p w14:paraId="52DC4766" w14:textId="46CBD362" w:rsidR="009F7DDA" w:rsidRPr="00161516" w:rsidRDefault="006018C3" w:rsidP="00161516">
      <w:pPr>
        <w:tabs>
          <w:tab w:val="left" w:pos="1240"/>
        </w:tabs>
        <w:spacing w:line="360" w:lineRule="auto"/>
        <w:jc w:val="both"/>
        <w:rPr>
          <w:rFonts w:ascii="Times New Roman" w:hAnsi="Times New Roman" w:cs="Times New Roman"/>
          <w:color w:val="000000" w:themeColor="text1"/>
          <w:sz w:val="24"/>
          <w:szCs w:val="24"/>
          <w:lang w:eastAsia="zh-CN"/>
        </w:rPr>
      </w:pPr>
      <w:r w:rsidRPr="00161516">
        <w:rPr>
          <w:rFonts w:ascii="Times New Roman" w:hAnsi="Times New Roman" w:cs="Times New Roman"/>
          <w:color w:val="000000" w:themeColor="text1"/>
          <w:sz w:val="24"/>
          <w:szCs w:val="24"/>
          <w:lang w:eastAsia="zh-CN"/>
        </w:rPr>
        <w:t xml:space="preserve">В третьей главе </w:t>
      </w:r>
      <w:r w:rsidR="00E24885" w:rsidRPr="00161516">
        <w:rPr>
          <w:rFonts w:ascii="Times New Roman" w:hAnsi="Times New Roman" w:cs="Times New Roman"/>
          <w:color w:val="000000" w:themeColor="text1"/>
          <w:sz w:val="24"/>
          <w:szCs w:val="24"/>
          <w:lang w:eastAsia="zh-CN"/>
        </w:rPr>
        <w:t xml:space="preserve">будут предложены </w:t>
      </w:r>
      <w:r w:rsidR="000F7EF0" w:rsidRPr="00161516">
        <w:rPr>
          <w:rFonts w:ascii="Times New Roman" w:hAnsi="Times New Roman" w:cs="Times New Roman"/>
          <w:color w:val="000000" w:themeColor="text1"/>
          <w:sz w:val="24"/>
          <w:szCs w:val="24"/>
          <w:lang w:eastAsia="zh-CN"/>
        </w:rPr>
        <w:t>результаты</w:t>
      </w:r>
      <w:r w:rsidR="009F7DDA" w:rsidRPr="00161516">
        <w:rPr>
          <w:rFonts w:ascii="Times New Roman" w:hAnsi="Times New Roman" w:cs="Times New Roman"/>
          <w:color w:val="000000" w:themeColor="text1"/>
          <w:sz w:val="24"/>
          <w:szCs w:val="24"/>
          <w:lang w:eastAsia="zh-CN"/>
        </w:rPr>
        <w:t xml:space="preserve"> анализа</w:t>
      </w:r>
      <w:r w:rsidR="000F7EF0" w:rsidRPr="00161516">
        <w:rPr>
          <w:rFonts w:ascii="Times New Roman" w:hAnsi="Times New Roman" w:cs="Times New Roman"/>
          <w:color w:val="000000" w:themeColor="text1"/>
          <w:sz w:val="24"/>
          <w:szCs w:val="24"/>
          <w:lang w:eastAsia="zh-CN"/>
        </w:rPr>
        <w:t xml:space="preserve"> деятельности компаний</w:t>
      </w:r>
      <w:r w:rsidR="00E626FC" w:rsidRPr="00161516">
        <w:rPr>
          <w:rFonts w:ascii="Times New Roman" w:hAnsi="Times New Roman" w:cs="Times New Roman"/>
          <w:color w:val="000000" w:themeColor="text1"/>
          <w:sz w:val="24"/>
          <w:szCs w:val="24"/>
          <w:lang w:eastAsia="zh-CN"/>
        </w:rPr>
        <w:t xml:space="preserve">, а именно: </w:t>
      </w:r>
      <w:r w:rsidR="003664AB" w:rsidRPr="00161516">
        <w:rPr>
          <w:rFonts w:ascii="Times New Roman" w:hAnsi="Times New Roman" w:cs="Times New Roman"/>
          <w:color w:val="000000" w:themeColor="text1"/>
          <w:sz w:val="24"/>
          <w:szCs w:val="24"/>
          <w:lang w:eastAsia="zh-CN"/>
        </w:rPr>
        <w:t xml:space="preserve">выявлены </w:t>
      </w:r>
      <w:r w:rsidR="00E626FC" w:rsidRPr="00161516">
        <w:rPr>
          <w:rFonts w:ascii="Times New Roman" w:hAnsi="Times New Roman" w:cs="Times New Roman"/>
          <w:color w:val="000000" w:themeColor="text1"/>
          <w:sz w:val="24"/>
          <w:szCs w:val="24"/>
          <w:lang w:eastAsia="zh-CN"/>
        </w:rPr>
        <w:t>причины, по</w:t>
      </w:r>
      <w:r w:rsidR="003664AB" w:rsidRPr="00161516">
        <w:rPr>
          <w:rFonts w:ascii="Times New Roman" w:hAnsi="Times New Roman" w:cs="Times New Roman"/>
          <w:color w:val="000000" w:themeColor="text1"/>
          <w:sz w:val="24"/>
          <w:szCs w:val="24"/>
          <w:lang w:eastAsia="zh-CN"/>
        </w:rPr>
        <w:t xml:space="preserve">буждающие </w:t>
      </w:r>
      <w:r w:rsidR="00E626FC" w:rsidRPr="00161516">
        <w:rPr>
          <w:rFonts w:ascii="Times New Roman" w:hAnsi="Times New Roman" w:cs="Times New Roman"/>
          <w:color w:val="000000" w:themeColor="text1"/>
          <w:sz w:val="24"/>
          <w:szCs w:val="24"/>
          <w:lang w:eastAsia="zh-CN"/>
        </w:rPr>
        <w:t xml:space="preserve">отечественные компании </w:t>
      </w:r>
      <w:r w:rsidR="003664AB" w:rsidRPr="00161516">
        <w:rPr>
          <w:rFonts w:ascii="Times New Roman" w:hAnsi="Times New Roman" w:cs="Times New Roman"/>
          <w:color w:val="000000" w:themeColor="text1"/>
          <w:sz w:val="24"/>
          <w:szCs w:val="24"/>
          <w:lang w:eastAsia="zh-CN"/>
        </w:rPr>
        <w:t xml:space="preserve">к использованию </w:t>
      </w:r>
      <w:r w:rsidR="00554809" w:rsidRPr="00161516">
        <w:rPr>
          <w:rFonts w:ascii="Times New Roman" w:hAnsi="Times New Roman" w:cs="Times New Roman"/>
          <w:color w:val="000000" w:themeColor="text1"/>
          <w:sz w:val="24"/>
          <w:szCs w:val="24"/>
          <w:lang w:eastAsia="zh-CN"/>
        </w:rPr>
        <w:t>модел</w:t>
      </w:r>
      <w:r w:rsidR="003664AB" w:rsidRPr="00161516">
        <w:rPr>
          <w:rFonts w:ascii="Times New Roman" w:hAnsi="Times New Roman" w:cs="Times New Roman"/>
          <w:color w:val="000000" w:themeColor="text1"/>
          <w:sz w:val="24"/>
          <w:szCs w:val="24"/>
          <w:lang w:eastAsia="zh-CN"/>
        </w:rPr>
        <w:t>ей</w:t>
      </w:r>
      <w:r w:rsidR="00E626FC" w:rsidRPr="00161516">
        <w:rPr>
          <w:rFonts w:ascii="Times New Roman" w:hAnsi="Times New Roman" w:cs="Times New Roman"/>
          <w:color w:val="000000" w:themeColor="text1"/>
          <w:sz w:val="24"/>
          <w:szCs w:val="24"/>
          <w:lang w:eastAsia="zh-CN"/>
        </w:rPr>
        <w:t xml:space="preserve"> экономики замкнутого цикла, </w:t>
      </w:r>
      <w:r w:rsidR="003664AB" w:rsidRPr="00161516">
        <w:rPr>
          <w:rFonts w:ascii="Times New Roman" w:hAnsi="Times New Roman" w:cs="Times New Roman"/>
          <w:color w:val="000000" w:themeColor="text1"/>
          <w:sz w:val="24"/>
          <w:szCs w:val="24"/>
          <w:lang w:eastAsia="zh-CN"/>
        </w:rPr>
        <w:t xml:space="preserve">определены </w:t>
      </w:r>
      <w:r w:rsidR="00E626FC" w:rsidRPr="00161516">
        <w:rPr>
          <w:rFonts w:ascii="Times New Roman" w:hAnsi="Times New Roman" w:cs="Times New Roman"/>
          <w:color w:val="000000" w:themeColor="text1"/>
          <w:sz w:val="24"/>
          <w:szCs w:val="24"/>
          <w:lang w:eastAsia="zh-CN"/>
        </w:rPr>
        <w:t xml:space="preserve"> </w:t>
      </w:r>
      <w:r w:rsidR="003664AB" w:rsidRPr="00161516">
        <w:rPr>
          <w:rFonts w:ascii="Times New Roman" w:hAnsi="Times New Roman" w:cs="Times New Roman"/>
          <w:color w:val="000000" w:themeColor="text1"/>
          <w:sz w:val="24"/>
          <w:szCs w:val="24"/>
          <w:lang w:eastAsia="zh-CN"/>
        </w:rPr>
        <w:t xml:space="preserve">барьеры </w:t>
      </w:r>
      <w:r w:rsidR="00E626FC" w:rsidRPr="00161516">
        <w:rPr>
          <w:rFonts w:ascii="Times New Roman" w:hAnsi="Times New Roman" w:cs="Times New Roman"/>
          <w:color w:val="000000" w:themeColor="text1"/>
          <w:sz w:val="24"/>
          <w:szCs w:val="24"/>
          <w:lang w:eastAsia="zh-CN"/>
        </w:rPr>
        <w:t xml:space="preserve">для внедрения таких </w:t>
      </w:r>
      <w:r w:rsidR="00554809" w:rsidRPr="00161516">
        <w:rPr>
          <w:rFonts w:ascii="Times New Roman" w:hAnsi="Times New Roman" w:cs="Times New Roman"/>
          <w:color w:val="000000" w:themeColor="text1"/>
          <w:sz w:val="24"/>
          <w:szCs w:val="24"/>
          <w:lang w:eastAsia="zh-CN"/>
        </w:rPr>
        <w:t>моделей</w:t>
      </w:r>
      <w:r w:rsidR="009F7DDA" w:rsidRPr="00161516">
        <w:rPr>
          <w:rFonts w:ascii="Times New Roman" w:hAnsi="Times New Roman" w:cs="Times New Roman"/>
          <w:color w:val="000000" w:themeColor="text1"/>
          <w:sz w:val="24"/>
          <w:szCs w:val="24"/>
          <w:lang w:eastAsia="zh-CN"/>
        </w:rPr>
        <w:t>,</w:t>
      </w:r>
      <w:r w:rsidR="00CF41EE" w:rsidRPr="00161516">
        <w:rPr>
          <w:rFonts w:ascii="Times New Roman" w:hAnsi="Times New Roman" w:cs="Times New Roman"/>
          <w:color w:val="000000" w:themeColor="text1"/>
          <w:sz w:val="24"/>
          <w:szCs w:val="24"/>
          <w:lang w:eastAsia="zh-CN"/>
        </w:rPr>
        <w:t xml:space="preserve"> </w:t>
      </w:r>
      <w:r w:rsidR="003664AB" w:rsidRPr="00161516">
        <w:rPr>
          <w:rFonts w:ascii="Times New Roman" w:hAnsi="Times New Roman" w:cs="Times New Roman"/>
          <w:color w:val="000000" w:themeColor="text1"/>
          <w:sz w:val="24"/>
          <w:szCs w:val="24"/>
          <w:lang w:eastAsia="zh-CN"/>
        </w:rPr>
        <w:t xml:space="preserve">проанализированы </w:t>
      </w:r>
      <w:r w:rsidR="00CF41EE" w:rsidRPr="00161516">
        <w:rPr>
          <w:rFonts w:ascii="Times New Roman" w:hAnsi="Times New Roman" w:cs="Times New Roman"/>
          <w:color w:val="000000" w:themeColor="text1"/>
          <w:sz w:val="24"/>
          <w:szCs w:val="24"/>
          <w:lang w:eastAsia="zh-CN"/>
        </w:rPr>
        <w:t>особенности моделей экономики замкнутого цикла в российских промышленных компаниях.</w:t>
      </w:r>
    </w:p>
    <w:p w14:paraId="67ABF649" w14:textId="77777777" w:rsidR="006018C3" w:rsidRPr="00161516" w:rsidRDefault="006018C3" w:rsidP="00161516">
      <w:pPr>
        <w:tabs>
          <w:tab w:val="left" w:pos="1240"/>
        </w:tabs>
        <w:spacing w:line="360" w:lineRule="auto"/>
        <w:jc w:val="both"/>
        <w:rPr>
          <w:rFonts w:ascii="Times New Roman" w:hAnsi="Times New Roman" w:cs="Times New Roman"/>
          <w:color w:val="000000" w:themeColor="text1"/>
          <w:sz w:val="24"/>
          <w:szCs w:val="24"/>
          <w:lang w:eastAsia="zh-CN"/>
        </w:rPr>
      </w:pPr>
      <w:r w:rsidRPr="00161516">
        <w:rPr>
          <w:rFonts w:ascii="Times New Roman" w:hAnsi="Times New Roman" w:cs="Times New Roman"/>
          <w:color w:val="000000" w:themeColor="text1"/>
          <w:sz w:val="24"/>
          <w:szCs w:val="24"/>
          <w:lang w:eastAsia="zh-CN"/>
        </w:rPr>
        <w:t xml:space="preserve">Источниками информации для данной выпускной квалификационной работы </w:t>
      </w:r>
      <w:r w:rsidR="003E7450" w:rsidRPr="00161516">
        <w:rPr>
          <w:rFonts w:ascii="Times New Roman" w:hAnsi="Times New Roman" w:cs="Times New Roman"/>
          <w:color w:val="000000" w:themeColor="text1"/>
          <w:sz w:val="24"/>
          <w:szCs w:val="24"/>
          <w:lang w:eastAsia="zh-CN"/>
        </w:rPr>
        <w:t>являются</w:t>
      </w:r>
      <w:r w:rsidRPr="00161516">
        <w:rPr>
          <w:rFonts w:ascii="Times New Roman" w:hAnsi="Times New Roman" w:cs="Times New Roman"/>
          <w:color w:val="000000" w:themeColor="text1"/>
          <w:sz w:val="24"/>
          <w:szCs w:val="24"/>
          <w:lang w:eastAsia="zh-CN"/>
        </w:rPr>
        <w:t xml:space="preserve"> журналы по экономике и менеджменту; открытые отчеты компаний (финансовая отчетность, отчеты в области устойчивого развития, отче</w:t>
      </w:r>
      <w:r w:rsidR="00BC6DFA" w:rsidRPr="00161516">
        <w:rPr>
          <w:rFonts w:ascii="Times New Roman" w:hAnsi="Times New Roman" w:cs="Times New Roman"/>
          <w:color w:val="000000" w:themeColor="text1"/>
          <w:sz w:val="24"/>
          <w:szCs w:val="24"/>
          <w:lang w:eastAsia="zh-CN"/>
        </w:rPr>
        <w:t>ты</w:t>
      </w:r>
      <w:r w:rsidRPr="00161516">
        <w:rPr>
          <w:rFonts w:ascii="Times New Roman" w:hAnsi="Times New Roman" w:cs="Times New Roman"/>
          <w:color w:val="000000" w:themeColor="text1"/>
          <w:sz w:val="24"/>
          <w:szCs w:val="24"/>
          <w:lang w:eastAsia="zh-CN"/>
        </w:rPr>
        <w:t xml:space="preserve"> по КСО); интервью представителей изучаемых компаний в СМИ.</w:t>
      </w:r>
    </w:p>
    <w:p w14:paraId="4B142D61" w14:textId="77777777" w:rsidR="006018C3" w:rsidRPr="00161516" w:rsidRDefault="006018C3" w:rsidP="00161516">
      <w:pPr>
        <w:tabs>
          <w:tab w:val="left" w:pos="1240"/>
        </w:tabs>
        <w:spacing w:line="360" w:lineRule="auto"/>
        <w:jc w:val="both"/>
        <w:rPr>
          <w:rFonts w:ascii="Times New Roman" w:hAnsi="Times New Roman" w:cs="Times New Roman"/>
          <w:color w:val="000000" w:themeColor="text1"/>
          <w:spacing w:val="2"/>
          <w:sz w:val="24"/>
          <w:szCs w:val="24"/>
        </w:rPr>
      </w:pPr>
    </w:p>
    <w:p w14:paraId="601DBA6D" w14:textId="77777777" w:rsidR="00153591" w:rsidRPr="00161516" w:rsidRDefault="00153591" w:rsidP="00161516">
      <w:pPr>
        <w:tabs>
          <w:tab w:val="left" w:pos="1240"/>
        </w:tabs>
        <w:spacing w:line="360" w:lineRule="auto"/>
        <w:jc w:val="both"/>
        <w:rPr>
          <w:rFonts w:ascii="Times New Roman" w:hAnsi="Times New Roman" w:cs="Times New Roman"/>
          <w:color w:val="000000" w:themeColor="text1"/>
          <w:spacing w:val="2"/>
          <w:sz w:val="24"/>
          <w:szCs w:val="24"/>
        </w:rPr>
      </w:pPr>
    </w:p>
    <w:p w14:paraId="6F85DFC8" w14:textId="77777777" w:rsidR="00665336" w:rsidRPr="00161516" w:rsidRDefault="00665336" w:rsidP="00161516">
      <w:pPr>
        <w:tabs>
          <w:tab w:val="left" w:pos="1240"/>
        </w:tabs>
        <w:spacing w:line="360" w:lineRule="auto"/>
        <w:jc w:val="both"/>
        <w:rPr>
          <w:rFonts w:ascii="Times New Roman" w:hAnsi="Times New Roman" w:cs="Times New Roman"/>
          <w:color w:val="000000" w:themeColor="text1"/>
          <w:spacing w:val="2"/>
          <w:sz w:val="24"/>
          <w:szCs w:val="24"/>
        </w:rPr>
      </w:pPr>
    </w:p>
    <w:p w14:paraId="7DE6E2FB" w14:textId="77777777" w:rsidR="00033BD2" w:rsidRPr="00161516" w:rsidRDefault="00033BD2"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br w:type="page"/>
      </w:r>
    </w:p>
    <w:p w14:paraId="1D9EA39B" w14:textId="77777777" w:rsidR="00056A00" w:rsidRPr="00161516" w:rsidRDefault="00033BD2" w:rsidP="00161516">
      <w:pPr>
        <w:pStyle w:val="1"/>
        <w:spacing w:line="360" w:lineRule="auto"/>
        <w:jc w:val="both"/>
        <w:rPr>
          <w:rFonts w:cs="Times New Roman"/>
          <w:szCs w:val="24"/>
        </w:rPr>
      </w:pPr>
      <w:bookmarkStart w:id="2" w:name="_Toc514793630"/>
      <w:r w:rsidRPr="00161516">
        <w:rPr>
          <w:rFonts w:cs="Times New Roman"/>
          <w:szCs w:val="24"/>
        </w:rPr>
        <w:lastRenderedPageBreak/>
        <w:t>ГЛАВА 1. ПОНЯТИЕ И МЕТОДЫ ЭКОНОМИКИ ЗАМКНУТОГО ЦИКЛА</w:t>
      </w:r>
      <w:bookmarkEnd w:id="2"/>
    </w:p>
    <w:p w14:paraId="69F744DA" w14:textId="77777777" w:rsidR="00033BD2" w:rsidRPr="00161516" w:rsidRDefault="00F129E8" w:rsidP="00161516">
      <w:pPr>
        <w:pStyle w:val="1"/>
        <w:spacing w:line="360" w:lineRule="auto"/>
        <w:jc w:val="both"/>
        <w:rPr>
          <w:rFonts w:cs="Times New Roman"/>
          <w:b w:val="0"/>
          <w:szCs w:val="24"/>
        </w:rPr>
      </w:pPr>
      <w:bookmarkStart w:id="3" w:name="_Toc514793631"/>
      <w:r w:rsidRPr="00161516">
        <w:rPr>
          <w:rFonts w:cs="Times New Roman"/>
          <w:b w:val="0"/>
          <w:szCs w:val="24"/>
        </w:rPr>
        <w:t xml:space="preserve">1.1 </w:t>
      </w:r>
      <w:r w:rsidR="00033BD2" w:rsidRPr="00161516">
        <w:rPr>
          <w:rFonts w:cs="Times New Roman"/>
          <w:b w:val="0"/>
          <w:szCs w:val="24"/>
        </w:rPr>
        <w:t xml:space="preserve">Понятие </w:t>
      </w:r>
      <w:r w:rsidR="003E7450" w:rsidRPr="00161516">
        <w:rPr>
          <w:rFonts w:cs="Times New Roman"/>
          <w:b w:val="0"/>
          <w:szCs w:val="24"/>
        </w:rPr>
        <w:t>«Э</w:t>
      </w:r>
      <w:r w:rsidR="00033BD2" w:rsidRPr="00161516">
        <w:rPr>
          <w:rFonts w:cs="Times New Roman"/>
          <w:b w:val="0"/>
          <w:szCs w:val="24"/>
        </w:rPr>
        <w:t>кономик</w:t>
      </w:r>
      <w:r w:rsidR="003E7450" w:rsidRPr="00161516">
        <w:rPr>
          <w:rFonts w:cs="Times New Roman"/>
          <w:b w:val="0"/>
          <w:szCs w:val="24"/>
        </w:rPr>
        <w:t>а</w:t>
      </w:r>
      <w:r w:rsidR="00033BD2" w:rsidRPr="00161516">
        <w:rPr>
          <w:rFonts w:cs="Times New Roman"/>
          <w:b w:val="0"/>
          <w:szCs w:val="24"/>
        </w:rPr>
        <w:t xml:space="preserve"> замкнутого цикла</w:t>
      </w:r>
      <w:r w:rsidR="003E7450" w:rsidRPr="00161516">
        <w:rPr>
          <w:rFonts w:cs="Times New Roman"/>
          <w:b w:val="0"/>
          <w:szCs w:val="24"/>
        </w:rPr>
        <w:t>»</w:t>
      </w:r>
      <w:bookmarkEnd w:id="3"/>
    </w:p>
    <w:p w14:paraId="4E194D57" w14:textId="77777777" w:rsidR="00033BD2" w:rsidRPr="00161516" w:rsidRDefault="00033BD2"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Понятие экономики замкнутого цикла было впервые предложено двумя экономистами </w:t>
      </w:r>
      <w:r w:rsidR="003E7450" w:rsidRPr="00161516">
        <w:rPr>
          <w:rFonts w:ascii="Times New Roman" w:hAnsi="Times New Roman" w:cs="Times New Roman"/>
          <w:color w:val="000000" w:themeColor="text1"/>
          <w:sz w:val="24"/>
          <w:szCs w:val="24"/>
        </w:rPr>
        <w:t xml:space="preserve">из </w:t>
      </w:r>
      <w:r w:rsidRPr="00161516">
        <w:rPr>
          <w:rFonts w:ascii="Times New Roman" w:hAnsi="Times New Roman" w:cs="Times New Roman"/>
          <w:color w:val="000000" w:themeColor="text1"/>
          <w:sz w:val="24"/>
          <w:szCs w:val="24"/>
        </w:rPr>
        <w:t>Великобритании</w:t>
      </w:r>
      <w:r w:rsidR="003E7450" w:rsidRPr="00161516">
        <w:rPr>
          <w:rFonts w:ascii="Times New Roman" w:hAnsi="Times New Roman" w:cs="Times New Roman"/>
          <w:color w:val="000000" w:themeColor="text1"/>
          <w:sz w:val="24"/>
          <w:szCs w:val="24"/>
        </w:rPr>
        <w:t>, занимающимися</w:t>
      </w:r>
      <w:r w:rsidRPr="00161516">
        <w:rPr>
          <w:rFonts w:ascii="Times New Roman" w:hAnsi="Times New Roman" w:cs="Times New Roman"/>
          <w:color w:val="000000" w:themeColor="text1"/>
          <w:sz w:val="24"/>
          <w:szCs w:val="24"/>
        </w:rPr>
        <w:t xml:space="preserve"> вопросам</w:t>
      </w:r>
      <w:r w:rsidR="003E7450" w:rsidRPr="00161516">
        <w:rPr>
          <w:rFonts w:ascii="Times New Roman" w:hAnsi="Times New Roman" w:cs="Times New Roman"/>
          <w:color w:val="000000" w:themeColor="text1"/>
          <w:sz w:val="24"/>
          <w:szCs w:val="24"/>
        </w:rPr>
        <w:t>и</w:t>
      </w:r>
      <w:r w:rsidRPr="00161516">
        <w:rPr>
          <w:rFonts w:ascii="Times New Roman" w:hAnsi="Times New Roman" w:cs="Times New Roman"/>
          <w:color w:val="000000" w:themeColor="text1"/>
          <w:sz w:val="24"/>
          <w:szCs w:val="24"/>
        </w:rPr>
        <w:t xml:space="preserve"> окружающей среды Д. У. Пирсом и Р.К. Тернер</w:t>
      </w:r>
      <w:r w:rsidR="00975F88" w:rsidRPr="00161516">
        <w:rPr>
          <w:rFonts w:ascii="Times New Roman" w:hAnsi="Times New Roman" w:cs="Times New Roman"/>
          <w:color w:val="000000" w:themeColor="text1"/>
          <w:sz w:val="24"/>
          <w:szCs w:val="24"/>
        </w:rPr>
        <w:t>ом в 1990 году</w:t>
      </w:r>
      <w:r w:rsidRPr="00161516">
        <w:rPr>
          <w:rFonts w:ascii="Times New Roman" w:hAnsi="Times New Roman" w:cs="Times New Roman"/>
          <w:color w:val="000000" w:themeColor="text1"/>
          <w:sz w:val="24"/>
          <w:szCs w:val="24"/>
        </w:rPr>
        <w:t>. В своей книге «Экономика природных ресурсов и окружающей среды» они указали</w:t>
      </w:r>
      <w:r w:rsidR="003E7450" w:rsidRPr="00161516">
        <w:rPr>
          <w:rFonts w:ascii="Times New Roman" w:hAnsi="Times New Roman" w:cs="Times New Roman"/>
          <w:color w:val="000000" w:themeColor="text1"/>
          <w:sz w:val="24"/>
          <w:szCs w:val="24"/>
        </w:rPr>
        <w:t xml:space="preserve"> на то</w:t>
      </w:r>
      <w:r w:rsidRPr="00161516">
        <w:rPr>
          <w:rFonts w:ascii="Times New Roman" w:hAnsi="Times New Roman" w:cs="Times New Roman"/>
          <w:color w:val="000000" w:themeColor="text1"/>
          <w:sz w:val="24"/>
          <w:szCs w:val="24"/>
        </w:rPr>
        <w:t xml:space="preserve">, что традиционная экономика была разработана без тенденции к </w:t>
      </w:r>
      <w:r w:rsidR="00975F88" w:rsidRPr="00161516">
        <w:rPr>
          <w:rFonts w:ascii="Times New Roman" w:hAnsi="Times New Roman" w:cs="Times New Roman"/>
          <w:color w:val="000000" w:themeColor="text1"/>
          <w:sz w:val="24"/>
          <w:szCs w:val="24"/>
        </w:rPr>
        <w:t>переработке</w:t>
      </w:r>
      <w:r w:rsidR="00BC6DFA"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и она </w:t>
      </w:r>
      <w:r w:rsidR="00975F88" w:rsidRPr="00161516">
        <w:rPr>
          <w:rFonts w:ascii="Times New Roman" w:hAnsi="Times New Roman" w:cs="Times New Roman"/>
          <w:color w:val="000000" w:themeColor="text1"/>
          <w:sz w:val="24"/>
          <w:szCs w:val="24"/>
        </w:rPr>
        <w:t>относилась к окружающей</w:t>
      </w:r>
      <w:r w:rsidR="00BC6DFA" w:rsidRPr="00161516">
        <w:rPr>
          <w:rFonts w:ascii="Times New Roman" w:hAnsi="Times New Roman" w:cs="Times New Roman"/>
          <w:color w:val="000000" w:themeColor="text1"/>
          <w:sz w:val="24"/>
          <w:szCs w:val="24"/>
        </w:rPr>
        <w:t xml:space="preserve"> среде</w:t>
      </w:r>
      <w:r w:rsidRPr="00161516">
        <w:rPr>
          <w:rFonts w:ascii="Times New Roman" w:hAnsi="Times New Roman" w:cs="Times New Roman"/>
          <w:color w:val="000000" w:themeColor="text1"/>
          <w:sz w:val="24"/>
          <w:szCs w:val="24"/>
        </w:rPr>
        <w:t xml:space="preserve"> как резервуар</w:t>
      </w:r>
      <w:r w:rsidR="00975F88" w:rsidRPr="00161516">
        <w:rPr>
          <w:rFonts w:ascii="Times New Roman" w:hAnsi="Times New Roman" w:cs="Times New Roman"/>
          <w:color w:val="000000" w:themeColor="text1"/>
          <w:sz w:val="24"/>
          <w:szCs w:val="24"/>
        </w:rPr>
        <w:t>у</w:t>
      </w:r>
      <w:r w:rsidRPr="00161516">
        <w:rPr>
          <w:rFonts w:ascii="Times New Roman" w:hAnsi="Times New Roman" w:cs="Times New Roman"/>
          <w:color w:val="000000" w:themeColor="text1"/>
          <w:sz w:val="24"/>
          <w:szCs w:val="24"/>
        </w:rPr>
        <w:t xml:space="preserve"> отходов. Однако</w:t>
      </w:r>
      <w:proofErr w:type="gramStart"/>
      <w:r w:rsidR="00975F88" w:rsidRPr="00161516">
        <w:rPr>
          <w:rFonts w:ascii="Times New Roman" w:hAnsi="Times New Roman" w:cs="Times New Roman"/>
          <w:color w:val="000000" w:themeColor="text1"/>
          <w:sz w:val="24"/>
          <w:szCs w:val="24"/>
        </w:rPr>
        <w:t>,</w:t>
      </w:r>
      <w:proofErr w:type="gramEnd"/>
      <w:r w:rsidRPr="00161516">
        <w:rPr>
          <w:rFonts w:ascii="Times New Roman" w:hAnsi="Times New Roman" w:cs="Times New Roman"/>
          <w:color w:val="000000" w:themeColor="text1"/>
          <w:sz w:val="24"/>
          <w:szCs w:val="24"/>
        </w:rPr>
        <w:t xml:space="preserve"> необходи</w:t>
      </w:r>
      <w:r w:rsidR="00975F88" w:rsidRPr="00161516">
        <w:rPr>
          <w:rFonts w:ascii="Times New Roman" w:hAnsi="Times New Roman" w:cs="Times New Roman"/>
          <w:color w:val="000000" w:themeColor="text1"/>
          <w:sz w:val="24"/>
          <w:szCs w:val="24"/>
        </w:rPr>
        <w:t xml:space="preserve">мо рассматривать Землю </w:t>
      </w:r>
      <w:r w:rsidRPr="00161516">
        <w:rPr>
          <w:rFonts w:ascii="Times New Roman" w:hAnsi="Times New Roman" w:cs="Times New Roman"/>
          <w:color w:val="000000" w:themeColor="text1"/>
          <w:sz w:val="24"/>
          <w:szCs w:val="24"/>
        </w:rPr>
        <w:t xml:space="preserve">как замкнутую экономическую систему: </w:t>
      </w:r>
      <w:r w:rsidR="00975F88" w:rsidRPr="00161516">
        <w:rPr>
          <w:rFonts w:ascii="Times New Roman" w:hAnsi="Times New Roman" w:cs="Times New Roman"/>
          <w:color w:val="000000" w:themeColor="text1"/>
          <w:sz w:val="24"/>
          <w:szCs w:val="24"/>
        </w:rPr>
        <w:t>систему,</w:t>
      </w:r>
      <w:r w:rsidRPr="00161516">
        <w:rPr>
          <w:rFonts w:ascii="Times New Roman" w:hAnsi="Times New Roman" w:cs="Times New Roman"/>
          <w:color w:val="000000" w:themeColor="text1"/>
          <w:sz w:val="24"/>
          <w:szCs w:val="24"/>
        </w:rPr>
        <w:t xml:space="preserve"> в которой экономика и окружающая среда характеризуются</w:t>
      </w:r>
      <w:r w:rsidR="00975F88" w:rsidRPr="00161516">
        <w:rPr>
          <w:rFonts w:ascii="Times New Roman" w:hAnsi="Times New Roman" w:cs="Times New Roman"/>
          <w:color w:val="000000" w:themeColor="text1"/>
          <w:sz w:val="24"/>
          <w:szCs w:val="24"/>
        </w:rPr>
        <w:t xml:space="preserve"> не</w:t>
      </w:r>
      <w:r w:rsidRPr="00161516">
        <w:rPr>
          <w:rFonts w:ascii="Times New Roman" w:hAnsi="Times New Roman" w:cs="Times New Roman"/>
          <w:color w:val="000000" w:themeColor="text1"/>
          <w:sz w:val="24"/>
          <w:szCs w:val="24"/>
        </w:rPr>
        <w:t xml:space="preserve"> линейными взаимосв</w:t>
      </w:r>
      <w:r w:rsidR="00975F88" w:rsidRPr="00161516">
        <w:rPr>
          <w:rFonts w:ascii="Times New Roman" w:hAnsi="Times New Roman" w:cs="Times New Roman"/>
          <w:color w:val="000000" w:themeColor="text1"/>
          <w:sz w:val="24"/>
          <w:szCs w:val="24"/>
        </w:rPr>
        <w:t>язями, а круговыми отношениями</w:t>
      </w:r>
      <w:r w:rsidRPr="00161516">
        <w:rPr>
          <w:rFonts w:ascii="Times New Roman" w:hAnsi="Times New Roman" w:cs="Times New Roman"/>
          <w:color w:val="000000" w:themeColor="text1"/>
          <w:sz w:val="24"/>
          <w:szCs w:val="24"/>
        </w:rPr>
        <w:t>. Чтобы добиться беспроигрышной ситуации для экономики и окружающей среды, они предложили замкнутый цикл материалов в экономике.</w:t>
      </w:r>
      <w:r w:rsidR="00975F88" w:rsidRPr="00161516">
        <w:rPr>
          <w:rFonts w:ascii="Times New Roman" w:hAnsi="Times New Roman" w:cs="Times New Roman"/>
          <w:color w:val="000000" w:themeColor="text1"/>
          <w:sz w:val="24"/>
          <w:szCs w:val="24"/>
        </w:rPr>
        <w:t xml:space="preserve"> </w:t>
      </w:r>
    </w:p>
    <w:p w14:paraId="3BB8DCE5" w14:textId="77777777" w:rsidR="00800C8B" w:rsidRPr="00161516" w:rsidRDefault="00800C8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 основе экономики замкнутого цикла, так же называемой циркулярной экономикой, лежит принцип 3R- </w:t>
      </w:r>
      <w:proofErr w:type="spellStart"/>
      <w:r w:rsidRPr="00161516">
        <w:rPr>
          <w:rFonts w:ascii="Times New Roman" w:hAnsi="Times New Roman" w:cs="Times New Roman"/>
          <w:color w:val="000000" w:themeColor="text1"/>
          <w:sz w:val="24"/>
          <w:szCs w:val="24"/>
        </w:rPr>
        <w:t>Reduce</w:t>
      </w:r>
      <w:proofErr w:type="spellEnd"/>
      <w:r w:rsidRPr="00161516">
        <w:rPr>
          <w:rFonts w:ascii="Times New Roman" w:hAnsi="Times New Roman" w:cs="Times New Roman"/>
          <w:color w:val="000000" w:themeColor="text1"/>
          <w:sz w:val="24"/>
          <w:szCs w:val="24"/>
        </w:rPr>
        <w:t xml:space="preserve">, </w:t>
      </w:r>
      <w:proofErr w:type="spellStart"/>
      <w:r w:rsidRPr="00161516">
        <w:rPr>
          <w:rFonts w:ascii="Times New Roman" w:hAnsi="Times New Roman" w:cs="Times New Roman"/>
          <w:color w:val="000000" w:themeColor="text1"/>
          <w:sz w:val="24"/>
          <w:szCs w:val="24"/>
        </w:rPr>
        <w:t>Reuse</w:t>
      </w:r>
      <w:proofErr w:type="spellEnd"/>
      <w:r w:rsidRPr="00161516">
        <w:rPr>
          <w:rFonts w:ascii="Times New Roman" w:hAnsi="Times New Roman" w:cs="Times New Roman"/>
          <w:color w:val="000000" w:themeColor="text1"/>
          <w:sz w:val="24"/>
          <w:szCs w:val="24"/>
        </w:rPr>
        <w:t xml:space="preserve">, </w:t>
      </w:r>
      <w:proofErr w:type="spellStart"/>
      <w:r w:rsidRPr="00161516">
        <w:rPr>
          <w:rFonts w:ascii="Times New Roman" w:hAnsi="Times New Roman" w:cs="Times New Roman"/>
          <w:color w:val="000000" w:themeColor="text1"/>
          <w:sz w:val="24"/>
          <w:szCs w:val="24"/>
        </w:rPr>
        <w:t>and</w:t>
      </w:r>
      <w:proofErr w:type="spellEnd"/>
      <w:r w:rsidRPr="00161516">
        <w:rPr>
          <w:rFonts w:ascii="Times New Roman" w:hAnsi="Times New Roman" w:cs="Times New Roman"/>
          <w:color w:val="000000" w:themeColor="text1"/>
          <w:sz w:val="24"/>
          <w:szCs w:val="24"/>
        </w:rPr>
        <w:t xml:space="preserve"> </w:t>
      </w:r>
      <w:proofErr w:type="spellStart"/>
      <w:r w:rsidRPr="00161516">
        <w:rPr>
          <w:rFonts w:ascii="Times New Roman" w:hAnsi="Times New Roman" w:cs="Times New Roman"/>
          <w:color w:val="000000" w:themeColor="text1"/>
          <w:sz w:val="24"/>
          <w:szCs w:val="24"/>
        </w:rPr>
        <w:t>Recycle</w:t>
      </w:r>
      <w:proofErr w:type="spellEnd"/>
      <w:r w:rsidRPr="00161516">
        <w:rPr>
          <w:rFonts w:ascii="Times New Roman" w:hAnsi="Times New Roman" w:cs="Times New Roman"/>
          <w:color w:val="000000" w:themeColor="text1"/>
          <w:sz w:val="24"/>
          <w:szCs w:val="24"/>
        </w:rPr>
        <w:t xml:space="preserve"> (сокращение,  повторное использование и переработка)</w:t>
      </w:r>
    </w:p>
    <w:p w14:paraId="3DFF124F" w14:textId="348CD6E6" w:rsidR="00975F88" w:rsidRPr="00161516" w:rsidRDefault="00975F88"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современной экономике под экономикой замкнутого цикла понимают такую модель, где использованные материалы перерабатываются или выделяются в биосферу без вредного эффекта. Склонность воспринимать отходы не как мусор, а как полезные ре</w:t>
      </w:r>
      <w:r w:rsidR="009C5BD8" w:rsidRPr="00161516">
        <w:rPr>
          <w:rFonts w:ascii="Times New Roman" w:hAnsi="Times New Roman" w:cs="Times New Roman"/>
          <w:color w:val="000000" w:themeColor="text1"/>
          <w:sz w:val="24"/>
          <w:szCs w:val="24"/>
        </w:rPr>
        <w:t>сурсы –  ключевая особенность циркулярной экономики</w:t>
      </w:r>
      <w:r w:rsidRPr="00161516">
        <w:rPr>
          <w:rFonts w:ascii="Times New Roman" w:hAnsi="Times New Roman" w:cs="Times New Roman"/>
          <w:color w:val="000000" w:themeColor="text1"/>
          <w:sz w:val="24"/>
          <w:szCs w:val="24"/>
        </w:rPr>
        <w:t xml:space="preserve">. </w:t>
      </w:r>
      <w:r w:rsidR="006F7F4C" w:rsidRPr="00161516">
        <w:rPr>
          <w:rFonts w:ascii="Times New Roman" w:hAnsi="Times New Roman" w:cs="Times New Roman"/>
          <w:color w:val="000000" w:themeColor="text1"/>
          <w:sz w:val="24"/>
          <w:szCs w:val="24"/>
        </w:rPr>
        <w:t>Важность данного подхода также обуславливается тем, что велика угроза исчерпания многих природных ресурсов.</w:t>
      </w:r>
      <w:r w:rsidRPr="00161516">
        <w:rPr>
          <w:rFonts w:ascii="Times New Roman" w:hAnsi="Times New Roman" w:cs="Times New Roman"/>
          <w:color w:val="000000" w:themeColor="text1"/>
          <w:sz w:val="24"/>
          <w:szCs w:val="24"/>
        </w:rPr>
        <w:t xml:space="preserve"> </w:t>
      </w:r>
    </w:p>
    <w:p w14:paraId="7D6E47B9" w14:textId="77777777" w:rsidR="00754363" w:rsidRPr="00161516" w:rsidRDefault="0039785C"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w:t>
      </w:r>
      <w:r w:rsidR="00800C8B" w:rsidRPr="00161516">
        <w:rPr>
          <w:rFonts w:ascii="Times New Roman" w:hAnsi="Times New Roman" w:cs="Times New Roman"/>
          <w:color w:val="000000" w:themeColor="text1"/>
          <w:sz w:val="24"/>
          <w:szCs w:val="24"/>
        </w:rPr>
        <w:t xml:space="preserve"> модели</w:t>
      </w:r>
      <w:r w:rsidRPr="00161516">
        <w:rPr>
          <w:rFonts w:ascii="Times New Roman" w:hAnsi="Times New Roman" w:cs="Times New Roman"/>
          <w:color w:val="000000" w:themeColor="text1"/>
          <w:sz w:val="24"/>
          <w:szCs w:val="24"/>
        </w:rPr>
        <w:t xml:space="preserve"> замкнутого цикла</w:t>
      </w:r>
      <w:r w:rsidR="00754363" w:rsidRPr="00161516">
        <w:rPr>
          <w:rFonts w:ascii="Times New Roman" w:hAnsi="Times New Roman" w:cs="Times New Roman"/>
          <w:color w:val="000000" w:themeColor="text1"/>
          <w:sz w:val="24"/>
          <w:szCs w:val="24"/>
        </w:rPr>
        <w:t xml:space="preserve"> экономический цикл </w:t>
      </w:r>
      <w:r w:rsidRPr="00161516">
        <w:rPr>
          <w:rFonts w:ascii="Times New Roman" w:hAnsi="Times New Roman" w:cs="Times New Roman"/>
          <w:color w:val="000000" w:themeColor="text1"/>
          <w:sz w:val="24"/>
          <w:szCs w:val="24"/>
        </w:rPr>
        <w:t>имеет такие же этапы, что и в линейной  модели, однако здесь</w:t>
      </w:r>
      <w:r w:rsidR="00754363" w:rsidRPr="00161516">
        <w:rPr>
          <w:rFonts w:ascii="Times New Roman" w:hAnsi="Times New Roman" w:cs="Times New Roman"/>
          <w:color w:val="000000" w:themeColor="text1"/>
          <w:sz w:val="24"/>
          <w:szCs w:val="24"/>
        </w:rPr>
        <w:t xml:space="preserve"> цикл не прерывается. После</w:t>
      </w:r>
      <w:r w:rsidRPr="00161516">
        <w:rPr>
          <w:rFonts w:ascii="Times New Roman" w:hAnsi="Times New Roman" w:cs="Times New Roman"/>
          <w:color w:val="000000" w:themeColor="text1"/>
          <w:sz w:val="24"/>
          <w:szCs w:val="24"/>
        </w:rPr>
        <w:t xml:space="preserve"> того, как товар потреблен, отходы не утилизируются, а направляются</w:t>
      </w:r>
      <w:r w:rsidR="00754363" w:rsidRPr="00161516">
        <w:rPr>
          <w:rFonts w:ascii="Times New Roman" w:hAnsi="Times New Roman" w:cs="Times New Roman"/>
          <w:color w:val="000000" w:themeColor="text1"/>
          <w:sz w:val="24"/>
          <w:szCs w:val="24"/>
        </w:rPr>
        <w:t xml:space="preserve"> в</w:t>
      </w:r>
      <w:r w:rsidRPr="00161516">
        <w:rPr>
          <w:rFonts w:ascii="Times New Roman" w:hAnsi="Times New Roman" w:cs="Times New Roman"/>
          <w:color w:val="000000" w:themeColor="text1"/>
          <w:sz w:val="24"/>
          <w:szCs w:val="24"/>
        </w:rPr>
        <w:t xml:space="preserve"> специальные мусороперерабатывающие центры, где они </w:t>
      </w:r>
      <w:r w:rsidR="00754363" w:rsidRPr="00161516">
        <w:rPr>
          <w:rFonts w:ascii="Times New Roman" w:hAnsi="Times New Roman" w:cs="Times New Roman"/>
          <w:color w:val="000000" w:themeColor="text1"/>
          <w:sz w:val="24"/>
          <w:szCs w:val="24"/>
        </w:rPr>
        <w:t>перерабатываются и приобретают форму ресурсов для дальнейшего производства товаров.</w:t>
      </w:r>
    </w:p>
    <w:p w14:paraId="0AC27B0C" w14:textId="77777777" w:rsidR="00664695" w:rsidRPr="00161516" w:rsidRDefault="0066469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На данном изображении вы можете увидеть структурную схему линейной модели производства</w:t>
      </w:r>
      <w:r w:rsidR="00C24554" w:rsidRPr="00161516">
        <w:rPr>
          <w:rFonts w:ascii="Times New Roman" w:hAnsi="Times New Roman" w:cs="Times New Roman"/>
          <w:color w:val="000000" w:themeColor="text1"/>
          <w:sz w:val="24"/>
          <w:szCs w:val="24"/>
        </w:rPr>
        <w:t>.</w:t>
      </w:r>
    </w:p>
    <w:p w14:paraId="61F73221" w14:textId="77777777" w:rsidR="00664695" w:rsidRPr="00161516" w:rsidRDefault="00664695" w:rsidP="00161516">
      <w:pPr>
        <w:spacing w:line="360" w:lineRule="auto"/>
        <w:jc w:val="both"/>
        <w:rPr>
          <w:rFonts w:ascii="Times New Roman" w:hAnsi="Times New Roman" w:cs="Times New Roman"/>
          <w:color w:val="000000" w:themeColor="text1"/>
          <w:sz w:val="24"/>
          <w:szCs w:val="24"/>
        </w:rPr>
      </w:pPr>
    </w:p>
    <w:p w14:paraId="634B13B9" w14:textId="77777777" w:rsidR="00351010" w:rsidRPr="00161516" w:rsidRDefault="00351010"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w:lastRenderedPageBreak/>
        <w:drawing>
          <wp:inline distT="0" distB="0" distL="0" distR="0" wp14:anchorId="6DAA7640" wp14:editId="3F87657E">
            <wp:extent cx="4935311" cy="17373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858" cy="1739313"/>
                    </a:xfrm>
                    <a:prstGeom prst="rect">
                      <a:avLst/>
                    </a:prstGeom>
                    <a:noFill/>
                    <a:ln>
                      <a:noFill/>
                    </a:ln>
                  </pic:spPr>
                </pic:pic>
              </a:graphicData>
            </a:graphic>
          </wp:inline>
        </w:drawing>
      </w:r>
    </w:p>
    <w:p w14:paraId="52408416" w14:textId="2F038B6B" w:rsidR="00351010" w:rsidRPr="00161516" w:rsidRDefault="000C3034" w:rsidP="00A15B2B">
      <w:pPr>
        <w:spacing w:line="360" w:lineRule="auto"/>
        <w:jc w:val="center"/>
        <w:rPr>
          <w:rFonts w:ascii="Times New Roman" w:eastAsiaTheme="minorHAnsi" w:hAnsi="Times New Roman" w:cs="Times New Roman"/>
          <w:i/>
          <w:color w:val="000000" w:themeColor="text1"/>
          <w:sz w:val="24"/>
          <w:szCs w:val="24"/>
          <w:lang w:eastAsia="en-US"/>
        </w:rPr>
      </w:pPr>
      <w:r>
        <w:rPr>
          <w:rFonts w:ascii="Times New Roman" w:hAnsi="Times New Roman" w:cs="Times New Roman"/>
          <w:i/>
          <w:color w:val="000000" w:themeColor="text1"/>
          <w:sz w:val="24"/>
          <w:szCs w:val="24"/>
        </w:rPr>
        <w:t>Рис. 1</w:t>
      </w:r>
      <w:r w:rsidR="00351010" w:rsidRPr="00161516">
        <w:rPr>
          <w:rFonts w:ascii="Times New Roman" w:hAnsi="Times New Roman" w:cs="Times New Roman"/>
          <w:i/>
          <w:color w:val="000000" w:themeColor="text1"/>
          <w:sz w:val="24"/>
          <w:szCs w:val="24"/>
        </w:rPr>
        <w:t xml:space="preserve"> Структурная схема экономики по модели </w:t>
      </w:r>
      <w:r w:rsidR="00351010" w:rsidRPr="00161516">
        <w:rPr>
          <w:rFonts w:ascii="Times New Roman" w:eastAsiaTheme="minorHAnsi" w:hAnsi="Times New Roman" w:cs="Times New Roman"/>
          <w:i/>
          <w:color w:val="000000" w:themeColor="text1"/>
          <w:sz w:val="24"/>
          <w:szCs w:val="24"/>
          <w:lang w:eastAsia="en-US"/>
        </w:rPr>
        <w:t>«</w:t>
      </w:r>
      <w:proofErr w:type="spellStart"/>
      <w:r w:rsidR="00351010" w:rsidRPr="00161516">
        <w:rPr>
          <w:rFonts w:ascii="Times New Roman" w:eastAsiaTheme="minorHAnsi" w:hAnsi="Times New Roman" w:cs="Times New Roman"/>
          <w:i/>
          <w:color w:val="000000" w:themeColor="text1"/>
          <w:sz w:val="24"/>
          <w:szCs w:val="24"/>
          <w:lang w:eastAsia="en-US"/>
        </w:rPr>
        <w:t>from</w:t>
      </w:r>
      <w:proofErr w:type="spellEnd"/>
      <w:r w:rsidR="00351010" w:rsidRPr="00161516">
        <w:rPr>
          <w:rFonts w:ascii="Times New Roman" w:eastAsiaTheme="minorHAnsi" w:hAnsi="Times New Roman" w:cs="Times New Roman"/>
          <w:i/>
          <w:color w:val="000000" w:themeColor="text1"/>
          <w:sz w:val="24"/>
          <w:szCs w:val="24"/>
          <w:lang w:eastAsia="en-US"/>
        </w:rPr>
        <w:t xml:space="preserve"> </w:t>
      </w:r>
      <w:proofErr w:type="spellStart"/>
      <w:r w:rsidR="00351010" w:rsidRPr="00161516">
        <w:rPr>
          <w:rFonts w:ascii="Times New Roman" w:eastAsiaTheme="minorHAnsi" w:hAnsi="Times New Roman" w:cs="Times New Roman"/>
          <w:i/>
          <w:color w:val="000000" w:themeColor="text1"/>
          <w:sz w:val="24"/>
          <w:szCs w:val="24"/>
          <w:lang w:eastAsia="en-US"/>
        </w:rPr>
        <w:t>cradle</w:t>
      </w:r>
      <w:proofErr w:type="spellEnd"/>
      <w:r w:rsidR="00351010" w:rsidRPr="00161516">
        <w:rPr>
          <w:rFonts w:ascii="Times New Roman" w:eastAsiaTheme="minorHAnsi" w:hAnsi="Times New Roman" w:cs="Times New Roman"/>
          <w:i/>
          <w:color w:val="000000" w:themeColor="text1"/>
          <w:sz w:val="24"/>
          <w:szCs w:val="24"/>
          <w:lang w:eastAsia="en-US"/>
        </w:rPr>
        <w:t xml:space="preserve"> </w:t>
      </w:r>
      <w:proofErr w:type="spellStart"/>
      <w:r w:rsidR="00351010" w:rsidRPr="00161516">
        <w:rPr>
          <w:rFonts w:ascii="Times New Roman" w:eastAsiaTheme="minorHAnsi" w:hAnsi="Times New Roman" w:cs="Times New Roman"/>
          <w:i/>
          <w:color w:val="000000" w:themeColor="text1"/>
          <w:sz w:val="24"/>
          <w:szCs w:val="24"/>
          <w:lang w:eastAsia="en-US"/>
        </w:rPr>
        <w:t>to</w:t>
      </w:r>
      <w:proofErr w:type="spellEnd"/>
      <w:r w:rsidR="00351010" w:rsidRPr="00161516">
        <w:rPr>
          <w:rFonts w:ascii="Times New Roman" w:eastAsiaTheme="minorHAnsi" w:hAnsi="Times New Roman" w:cs="Times New Roman"/>
          <w:i/>
          <w:color w:val="000000" w:themeColor="text1"/>
          <w:sz w:val="24"/>
          <w:szCs w:val="24"/>
          <w:lang w:eastAsia="en-US"/>
        </w:rPr>
        <w:t xml:space="preserve"> </w:t>
      </w:r>
      <w:proofErr w:type="spellStart"/>
      <w:r w:rsidR="00351010" w:rsidRPr="00161516">
        <w:rPr>
          <w:rFonts w:ascii="Times New Roman" w:eastAsiaTheme="minorHAnsi" w:hAnsi="Times New Roman" w:cs="Times New Roman"/>
          <w:i/>
          <w:color w:val="000000" w:themeColor="text1"/>
          <w:sz w:val="24"/>
          <w:szCs w:val="24"/>
          <w:lang w:eastAsia="en-US"/>
        </w:rPr>
        <w:t>cave</w:t>
      </w:r>
      <w:proofErr w:type="spellEnd"/>
      <w:r w:rsidR="00351010" w:rsidRPr="00161516">
        <w:rPr>
          <w:rFonts w:ascii="Times New Roman" w:eastAsiaTheme="minorHAnsi" w:hAnsi="Times New Roman" w:cs="Times New Roman"/>
          <w:i/>
          <w:color w:val="000000" w:themeColor="text1"/>
          <w:sz w:val="24"/>
          <w:szCs w:val="24"/>
          <w:lang w:eastAsia="en-US"/>
        </w:rPr>
        <w:t>»</w:t>
      </w:r>
      <w:r w:rsidR="00DC0769" w:rsidRPr="00161516">
        <w:rPr>
          <w:rFonts w:ascii="Times New Roman" w:eastAsiaTheme="minorHAnsi" w:hAnsi="Times New Roman" w:cs="Times New Roman"/>
          <w:i/>
          <w:color w:val="000000" w:themeColor="text1"/>
          <w:sz w:val="24"/>
          <w:szCs w:val="24"/>
          <w:lang w:eastAsia="en-US"/>
        </w:rPr>
        <w:t xml:space="preserve"> (линейная модель)</w:t>
      </w:r>
    </w:p>
    <w:p w14:paraId="10181EB4" w14:textId="77777777" w:rsidR="00664695" w:rsidRPr="00161516" w:rsidRDefault="0066469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На данном изображении </w:t>
      </w:r>
      <w:r w:rsidR="00867507" w:rsidRPr="00161516">
        <w:rPr>
          <w:rFonts w:ascii="Times New Roman" w:hAnsi="Times New Roman" w:cs="Times New Roman"/>
          <w:color w:val="000000" w:themeColor="text1"/>
          <w:sz w:val="24"/>
          <w:szCs w:val="24"/>
        </w:rPr>
        <w:t>можно</w:t>
      </w:r>
      <w:r w:rsidRPr="00161516">
        <w:rPr>
          <w:rFonts w:ascii="Times New Roman" w:hAnsi="Times New Roman" w:cs="Times New Roman"/>
          <w:color w:val="000000" w:themeColor="text1"/>
          <w:sz w:val="24"/>
          <w:szCs w:val="24"/>
        </w:rPr>
        <w:t xml:space="preserve"> увидеть структурную схему циклической модели производства.</w:t>
      </w:r>
    </w:p>
    <w:p w14:paraId="085EA9A6" w14:textId="77777777" w:rsidR="00351010" w:rsidRPr="00161516" w:rsidRDefault="00351010" w:rsidP="00161516">
      <w:pPr>
        <w:spacing w:line="360" w:lineRule="auto"/>
        <w:jc w:val="both"/>
        <w:rPr>
          <w:rFonts w:ascii="Times New Roman" w:hAnsi="Times New Roman" w:cs="Times New Roman"/>
          <w:color w:val="000000" w:themeColor="text1"/>
          <w:sz w:val="24"/>
          <w:szCs w:val="24"/>
        </w:rPr>
      </w:pPr>
    </w:p>
    <w:p w14:paraId="329EF902" w14:textId="77777777" w:rsidR="00AF6375" w:rsidRPr="00161516" w:rsidRDefault="00AF637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w:drawing>
          <wp:inline distT="0" distB="0" distL="0" distR="0" wp14:anchorId="484D7082" wp14:editId="5DE20DFB">
            <wp:extent cx="3657600" cy="30564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884" t="26866" r="31083" b="31529"/>
                    <a:stretch/>
                  </pic:blipFill>
                  <pic:spPr bwMode="auto">
                    <a:xfrm>
                      <a:off x="0" y="0"/>
                      <a:ext cx="3663140" cy="3061096"/>
                    </a:xfrm>
                    <a:prstGeom prst="rect">
                      <a:avLst/>
                    </a:prstGeom>
                    <a:ln>
                      <a:noFill/>
                    </a:ln>
                    <a:extLst>
                      <a:ext uri="{53640926-AAD7-44D8-BBD7-CCE9431645EC}">
                        <a14:shadowObscured xmlns:a14="http://schemas.microsoft.com/office/drawing/2010/main"/>
                      </a:ext>
                    </a:extLst>
                  </pic:spPr>
                </pic:pic>
              </a:graphicData>
            </a:graphic>
          </wp:inline>
        </w:drawing>
      </w:r>
      <w:r w:rsidRPr="00161516">
        <w:rPr>
          <w:rFonts w:ascii="Times New Roman" w:hAnsi="Times New Roman" w:cs="Times New Roman"/>
          <w:color w:val="000000" w:themeColor="text1"/>
          <w:sz w:val="24"/>
          <w:szCs w:val="24"/>
        </w:rPr>
        <w:t xml:space="preserve"> </w:t>
      </w:r>
    </w:p>
    <w:p w14:paraId="17C381F1" w14:textId="12EDC985" w:rsidR="00AF6375" w:rsidRPr="00161516" w:rsidRDefault="00351010" w:rsidP="00A15B2B">
      <w:pPr>
        <w:spacing w:line="360" w:lineRule="auto"/>
        <w:jc w:val="center"/>
        <w:rPr>
          <w:rFonts w:ascii="Times New Roman" w:hAnsi="Times New Roman" w:cs="Times New Roman"/>
          <w:i/>
          <w:color w:val="000000" w:themeColor="text1"/>
          <w:sz w:val="24"/>
          <w:szCs w:val="24"/>
        </w:rPr>
      </w:pPr>
      <w:r w:rsidRPr="00161516">
        <w:rPr>
          <w:rFonts w:ascii="Times New Roman" w:hAnsi="Times New Roman" w:cs="Times New Roman"/>
          <w:i/>
          <w:color w:val="000000" w:themeColor="text1"/>
          <w:sz w:val="24"/>
          <w:szCs w:val="24"/>
        </w:rPr>
        <w:t>Рис. 2</w:t>
      </w:r>
      <w:r w:rsidR="00AF6375" w:rsidRPr="00161516">
        <w:rPr>
          <w:rFonts w:ascii="Times New Roman" w:hAnsi="Times New Roman" w:cs="Times New Roman"/>
          <w:i/>
          <w:color w:val="000000" w:themeColor="text1"/>
          <w:sz w:val="24"/>
          <w:szCs w:val="24"/>
        </w:rPr>
        <w:t xml:space="preserve"> Структурная схема экономики по модели «</w:t>
      </w:r>
      <w:proofErr w:type="spellStart"/>
      <w:r w:rsidR="00AF6375" w:rsidRPr="00161516">
        <w:rPr>
          <w:rFonts w:ascii="Times New Roman" w:hAnsi="Times New Roman" w:cs="Times New Roman"/>
          <w:i/>
          <w:color w:val="000000" w:themeColor="text1"/>
          <w:sz w:val="24"/>
          <w:szCs w:val="24"/>
        </w:rPr>
        <w:t>from</w:t>
      </w:r>
      <w:proofErr w:type="spellEnd"/>
      <w:r w:rsidR="0082730B" w:rsidRPr="00161516">
        <w:rPr>
          <w:rFonts w:ascii="Times New Roman" w:hAnsi="Times New Roman" w:cs="Times New Roman"/>
          <w:i/>
          <w:color w:val="000000" w:themeColor="text1"/>
          <w:sz w:val="24"/>
          <w:szCs w:val="24"/>
        </w:rPr>
        <w:t xml:space="preserve"> </w:t>
      </w:r>
      <w:proofErr w:type="spellStart"/>
      <w:r w:rsidR="00AF6375" w:rsidRPr="00161516">
        <w:rPr>
          <w:rFonts w:ascii="Times New Roman" w:hAnsi="Times New Roman" w:cs="Times New Roman"/>
          <w:i/>
          <w:color w:val="000000" w:themeColor="text1"/>
          <w:sz w:val="24"/>
          <w:szCs w:val="24"/>
        </w:rPr>
        <w:t>cradle</w:t>
      </w:r>
      <w:proofErr w:type="spellEnd"/>
      <w:r w:rsidR="0082730B" w:rsidRPr="00161516">
        <w:rPr>
          <w:rFonts w:ascii="Times New Roman" w:hAnsi="Times New Roman" w:cs="Times New Roman"/>
          <w:i/>
          <w:color w:val="000000" w:themeColor="text1"/>
          <w:sz w:val="24"/>
          <w:szCs w:val="24"/>
        </w:rPr>
        <w:t xml:space="preserve"> </w:t>
      </w:r>
      <w:proofErr w:type="spellStart"/>
      <w:r w:rsidR="00AF6375" w:rsidRPr="00161516">
        <w:rPr>
          <w:rFonts w:ascii="Times New Roman" w:hAnsi="Times New Roman" w:cs="Times New Roman"/>
          <w:i/>
          <w:color w:val="000000" w:themeColor="text1"/>
          <w:sz w:val="24"/>
          <w:szCs w:val="24"/>
        </w:rPr>
        <w:t>to</w:t>
      </w:r>
      <w:proofErr w:type="spellEnd"/>
      <w:r w:rsidR="0082730B" w:rsidRPr="00161516">
        <w:rPr>
          <w:rFonts w:ascii="Times New Roman" w:hAnsi="Times New Roman" w:cs="Times New Roman"/>
          <w:i/>
          <w:color w:val="000000" w:themeColor="text1"/>
          <w:sz w:val="24"/>
          <w:szCs w:val="24"/>
        </w:rPr>
        <w:t xml:space="preserve"> </w:t>
      </w:r>
      <w:proofErr w:type="spellStart"/>
      <w:r w:rsidR="00AF6375" w:rsidRPr="00161516">
        <w:rPr>
          <w:rFonts w:ascii="Times New Roman" w:hAnsi="Times New Roman" w:cs="Times New Roman"/>
          <w:i/>
          <w:color w:val="000000" w:themeColor="text1"/>
          <w:sz w:val="24"/>
          <w:szCs w:val="24"/>
        </w:rPr>
        <w:t>cradle</w:t>
      </w:r>
      <w:proofErr w:type="spellEnd"/>
      <w:r w:rsidR="00AF6375" w:rsidRPr="00161516">
        <w:rPr>
          <w:rFonts w:ascii="Times New Roman" w:hAnsi="Times New Roman" w:cs="Times New Roman"/>
          <w:i/>
          <w:color w:val="000000" w:themeColor="text1"/>
          <w:sz w:val="24"/>
          <w:szCs w:val="24"/>
        </w:rPr>
        <w:t>»</w:t>
      </w:r>
      <w:r w:rsidR="0003511D" w:rsidRPr="00161516">
        <w:rPr>
          <w:rFonts w:ascii="Times New Roman" w:hAnsi="Times New Roman" w:cs="Times New Roman"/>
          <w:i/>
          <w:color w:val="000000" w:themeColor="text1"/>
          <w:sz w:val="24"/>
          <w:szCs w:val="24"/>
        </w:rPr>
        <w:t xml:space="preserve"> </w:t>
      </w:r>
      <w:r w:rsidR="00DC0769" w:rsidRPr="00161516">
        <w:rPr>
          <w:rFonts w:ascii="Times New Roman" w:hAnsi="Times New Roman" w:cs="Times New Roman"/>
          <w:i/>
          <w:color w:val="000000" w:themeColor="text1"/>
          <w:sz w:val="24"/>
          <w:szCs w:val="24"/>
        </w:rPr>
        <w:t>(циклическая модель)</w:t>
      </w:r>
    </w:p>
    <w:p w14:paraId="425CC794" w14:textId="77777777" w:rsidR="006F7F4C" w:rsidRPr="00161516" w:rsidRDefault="00C034E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данно</w:t>
      </w:r>
      <w:r w:rsidR="006F7F4C" w:rsidRPr="00161516">
        <w:rPr>
          <w:rFonts w:ascii="Times New Roman" w:hAnsi="Times New Roman" w:cs="Times New Roman"/>
          <w:color w:val="000000" w:themeColor="text1"/>
          <w:sz w:val="24"/>
          <w:szCs w:val="24"/>
        </w:rPr>
        <w:t>й модели необходимо учитывать три аспекта, а именно экономический, социальный и экологический. Экономический аспект подразумевает повышение конкурентоспособности на регио</w:t>
      </w:r>
      <w:r w:rsidR="00094608" w:rsidRPr="00161516">
        <w:rPr>
          <w:rFonts w:ascii="Times New Roman" w:hAnsi="Times New Roman" w:cs="Times New Roman"/>
          <w:color w:val="000000" w:themeColor="text1"/>
          <w:sz w:val="24"/>
          <w:szCs w:val="24"/>
        </w:rPr>
        <w:t>нальном и национальном уровне</w:t>
      </w:r>
      <w:r w:rsidR="006F7F4C" w:rsidRPr="00161516">
        <w:rPr>
          <w:rFonts w:ascii="Times New Roman" w:hAnsi="Times New Roman" w:cs="Times New Roman"/>
          <w:color w:val="000000" w:themeColor="text1"/>
          <w:sz w:val="24"/>
          <w:szCs w:val="24"/>
        </w:rPr>
        <w:t xml:space="preserve"> за счет увеличения эффективности распределения ресурсов, использования ресурсов и  увеличения производительности. В экологическом аспекте данные методы уменьшают негативные внешние эффекты, главным образом, путем реорганизации промышленной структуры в экологическом плане. В социальном плане он</w:t>
      </w:r>
      <w:r w:rsidR="00065AA4" w:rsidRPr="00161516">
        <w:rPr>
          <w:rFonts w:ascii="Times New Roman" w:hAnsi="Times New Roman" w:cs="Times New Roman"/>
          <w:color w:val="000000" w:themeColor="text1"/>
          <w:sz w:val="24"/>
          <w:szCs w:val="24"/>
        </w:rPr>
        <w:t>и могут помочь решить</w:t>
      </w:r>
      <w:r w:rsidR="006F7F4C" w:rsidRPr="00161516">
        <w:rPr>
          <w:rFonts w:ascii="Times New Roman" w:hAnsi="Times New Roman" w:cs="Times New Roman"/>
          <w:color w:val="000000" w:themeColor="text1"/>
          <w:sz w:val="24"/>
          <w:szCs w:val="24"/>
        </w:rPr>
        <w:t xml:space="preserve"> проблемы </w:t>
      </w:r>
      <w:r w:rsidR="006F7F4C" w:rsidRPr="00161516">
        <w:rPr>
          <w:rFonts w:ascii="Times New Roman" w:hAnsi="Times New Roman" w:cs="Times New Roman"/>
          <w:color w:val="000000" w:themeColor="text1"/>
          <w:sz w:val="24"/>
          <w:szCs w:val="24"/>
        </w:rPr>
        <w:lastRenderedPageBreak/>
        <w:t>безр</w:t>
      </w:r>
      <w:r w:rsidR="00065AA4" w:rsidRPr="00161516">
        <w:rPr>
          <w:rFonts w:ascii="Times New Roman" w:hAnsi="Times New Roman" w:cs="Times New Roman"/>
          <w:color w:val="000000" w:themeColor="text1"/>
          <w:sz w:val="24"/>
          <w:szCs w:val="24"/>
        </w:rPr>
        <w:t>аботицы, равномерно распределяя экономический рост и улучшая</w:t>
      </w:r>
      <w:r w:rsidR="006F7F4C" w:rsidRPr="00161516">
        <w:rPr>
          <w:rFonts w:ascii="Times New Roman" w:hAnsi="Times New Roman" w:cs="Times New Roman"/>
          <w:color w:val="000000" w:themeColor="text1"/>
          <w:sz w:val="24"/>
          <w:szCs w:val="24"/>
        </w:rPr>
        <w:t xml:space="preserve"> общее самочувствие людей. </w:t>
      </w:r>
      <w:r w:rsidR="00065AA4" w:rsidRPr="00161516">
        <w:rPr>
          <w:rFonts w:ascii="Times New Roman" w:hAnsi="Times New Roman" w:cs="Times New Roman"/>
          <w:color w:val="000000" w:themeColor="text1"/>
          <w:sz w:val="24"/>
          <w:szCs w:val="24"/>
        </w:rPr>
        <w:t>Э</w:t>
      </w:r>
      <w:r w:rsidR="006F7F4C" w:rsidRPr="00161516">
        <w:rPr>
          <w:rFonts w:ascii="Times New Roman" w:hAnsi="Times New Roman" w:cs="Times New Roman"/>
          <w:color w:val="000000" w:themeColor="text1"/>
          <w:sz w:val="24"/>
          <w:szCs w:val="24"/>
        </w:rPr>
        <w:t>кологические</w:t>
      </w:r>
      <w:r w:rsidR="00065AA4" w:rsidRPr="00161516">
        <w:rPr>
          <w:rFonts w:ascii="Times New Roman" w:hAnsi="Times New Roman" w:cs="Times New Roman"/>
          <w:color w:val="000000" w:themeColor="text1"/>
          <w:sz w:val="24"/>
          <w:szCs w:val="24"/>
        </w:rPr>
        <w:t xml:space="preserve"> </w:t>
      </w:r>
      <w:r w:rsidR="006F7F4C" w:rsidRPr="00161516">
        <w:rPr>
          <w:rFonts w:ascii="Times New Roman" w:hAnsi="Times New Roman" w:cs="Times New Roman"/>
          <w:color w:val="000000" w:themeColor="text1"/>
          <w:sz w:val="24"/>
          <w:szCs w:val="24"/>
        </w:rPr>
        <w:t>выгоды</w:t>
      </w:r>
      <w:r w:rsidR="00065AA4" w:rsidRPr="00161516">
        <w:rPr>
          <w:rFonts w:ascii="Times New Roman" w:hAnsi="Times New Roman" w:cs="Times New Roman"/>
          <w:color w:val="000000" w:themeColor="text1"/>
          <w:sz w:val="24"/>
          <w:szCs w:val="24"/>
        </w:rPr>
        <w:t xml:space="preserve"> могут быть</w:t>
      </w:r>
      <w:r w:rsidR="006F7F4C" w:rsidRPr="00161516">
        <w:rPr>
          <w:rFonts w:ascii="Times New Roman" w:hAnsi="Times New Roman" w:cs="Times New Roman"/>
          <w:color w:val="000000" w:themeColor="text1"/>
          <w:sz w:val="24"/>
          <w:szCs w:val="24"/>
        </w:rPr>
        <w:t xml:space="preserve"> получены </w:t>
      </w:r>
      <w:r w:rsidR="00065AA4" w:rsidRPr="00161516">
        <w:rPr>
          <w:rFonts w:ascii="Times New Roman" w:hAnsi="Times New Roman" w:cs="Times New Roman"/>
          <w:color w:val="000000" w:themeColor="text1"/>
          <w:sz w:val="24"/>
          <w:szCs w:val="24"/>
        </w:rPr>
        <w:t>также</w:t>
      </w:r>
      <w:r w:rsidR="006F7F4C" w:rsidRPr="00161516">
        <w:rPr>
          <w:rFonts w:ascii="Times New Roman" w:hAnsi="Times New Roman" w:cs="Times New Roman"/>
          <w:color w:val="000000" w:themeColor="text1"/>
          <w:sz w:val="24"/>
          <w:szCs w:val="24"/>
        </w:rPr>
        <w:t xml:space="preserve"> путем минимизации использования первичных материалов</w:t>
      </w:r>
      <w:r w:rsidR="00754363" w:rsidRPr="00161516">
        <w:rPr>
          <w:rFonts w:ascii="Times New Roman" w:hAnsi="Times New Roman" w:cs="Times New Roman"/>
          <w:color w:val="000000" w:themeColor="text1"/>
          <w:sz w:val="24"/>
          <w:szCs w:val="24"/>
        </w:rPr>
        <w:t xml:space="preserve"> для экономической деятельности, и тем, что значительно снижается уровень загрязнения окружающей среды отходами.</w:t>
      </w:r>
      <w:r w:rsidR="00065AA4" w:rsidRPr="00161516">
        <w:rPr>
          <w:rFonts w:ascii="Times New Roman" w:hAnsi="Times New Roman" w:cs="Times New Roman"/>
          <w:color w:val="000000" w:themeColor="text1"/>
          <w:sz w:val="24"/>
          <w:szCs w:val="24"/>
        </w:rPr>
        <w:t xml:space="preserve"> Один из новаторов</w:t>
      </w:r>
      <w:r w:rsidR="006F7F4C" w:rsidRPr="00161516">
        <w:rPr>
          <w:rFonts w:ascii="Times New Roman" w:hAnsi="Times New Roman" w:cs="Times New Roman"/>
          <w:color w:val="000000" w:themeColor="text1"/>
          <w:sz w:val="24"/>
          <w:szCs w:val="24"/>
        </w:rPr>
        <w:t xml:space="preserve">, впервые выдвинувший концепцию циркулярной экономики в Китае, предположил, что </w:t>
      </w:r>
      <w:r w:rsidR="00065AA4" w:rsidRPr="00161516">
        <w:rPr>
          <w:rFonts w:ascii="Times New Roman" w:hAnsi="Times New Roman" w:cs="Times New Roman"/>
          <w:color w:val="000000" w:themeColor="text1"/>
          <w:sz w:val="24"/>
          <w:szCs w:val="24"/>
        </w:rPr>
        <w:t>такая экономика может привести</w:t>
      </w:r>
      <w:r w:rsidR="006F7F4C" w:rsidRPr="00161516">
        <w:rPr>
          <w:rFonts w:ascii="Times New Roman" w:hAnsi="Times New Roman" w:cs="Times New Roman"/>
          <w:color w:val="000000" w:themeColor="text1"/>
          <w:sz w:val="24"/>
          <w:szCs w:val="24"/>
        </w:rPr>
        <w:t xml:space="preserve"> к коренным изменениям традиционного пути развития.</w:t>
      </w:r>
    </w:p>
    <w:p w14:paraId="7C61481C" w14:textId="1A3D069B" w:rsidR="00605659" w:rsidRPr="00161516" w:rsidRDefault="00623CF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Средства</w:t>
      </w:r>
      <w:r w:rsidR="00605659" w:rsidRPr="00161516">
        <w:rPr>
          <w:rFonts w:ascii="Times New Roman" w:hAnsi="Times New Roman" w:cs="Times New Roman"/>
          <w:color w:val="000000" w:themeColor="text1"/>
          <w:sz w:val="24"/>
          <w:szCs w:val="24"/>
        </w:rPr>
        <w:t xml:space="preserve"> экономики замкнутого цикла, такие как повторное использование, переработка и  повторный маркетинг товаров и компонентов в промышленности – приносят очень  большую финансовую выгоду. Причина тому – минимальные затраты для покупателя и максимальная прибыль для изготовителя. Помимо этого, применение таких </w:t>
      </w:r>
      <w:r w:rsidR="00843E67">
        <w:rPr>
          <w:rFonts w:ascii="Times New Roman" w:hAnsi="Times New Roman" w:cs="Times New Roman"/>
          <w:color w:val="000000" w:themeColor="text1"/>
          <w:sz w:val="24"/>
          <w:szCs w:val="24"/>
        </w:rPr>
        <w:t>инициатив</w:t>
      </w:r>
      <w:r w:rsidR="00605659" w:rsidRPr="00161516">
        <w:rPr>
          <w:rFonts w:ascii="Times New Roman" w:hAnsi="Times New Roman" w:cs="Times New Roman"/>
          <w:color w:val="000000" w:themeColor="text1"/>
          <w:sz w:val="24"/>
          <w:szCs w:val="24"/>
        </w:rPr>
        <w:t xml:space="preserve"> влияет на имидж компании в положительном ключе, учитывая повышенный интерес к Корпоративной социальной ответственности компаний и безопасности их деятельности.</w:t>
      </w:r>
    </w:p>
    <w:p w14:paraId="3B186816" w14:textId="6EF431B9" w:rsidR="00C24554" w:rsidRPr="00161516" w:rsidRDefault="00C24554" w:rsidP="00161516">
      <w:pPr>
        <w:pStyle w:val="aa"/>
        <w:spacing w:line="360" w:lineRule="auto"/>
        <w:jc w:val="both"/>
        <w:rPr>
          <w:rFonts w:ascii="Times New Roman" w:hAnsi="Times New Roman" w:cs="Times New Roman"/>
          <w:i/>
          <w:color w:val="000000" w:themeColor="text1"/>
          <w:sz w:val="24"/>
          <w:szCs w:val="24"/>
        </w:rPr>
      </w:pPr>
      <w:r w:rsidRPr="00161516">
        <w:rPr>
          <w:rFonts w:ascii="Times New Roman" w:hAnsi="Times New Roman" w:cs="Times New Roman"/>
          <w:color w:val="000000" w:themeColor="text1"/>
          <w:sz w:val="24"/>
          <w:szCs w:val="24"/>
        </w:rPr>
        <w:t>Замкнутый цикл производства и потребления подразумевает несколько действий:  совершенствование дизайна товаров, а также методов и программ по переработке товаров. Помимо этого сюда включается и перестройка структуры бизнеса: изменение бизнес</w:t>
      </w:r>
      <w:r w:rsidR="00843E67">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w:t>
      </w:r>
      <w:r w:rsidR="00843E67">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модели, изменение организации цепочки поставок.</w:t>
      </w:r>
    </w:p>
    <w:p w14:paraId="325DEF08" w14:textId="624907FE" w:rsidR="00A63B98" w:rsidRPr="00161516" w:rsidRDefault="008F5AB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Сокращение означает минимизацию поступления сырья в процессе производства за счет повышения эффективности производства. Повторное использование предполагает использование побочных продуктов и отходов от одной фирмы в качестве ресурсов для других фирм или промышленных предприятий. Переработка </w:t>
      </w:r>
      <w:r w:rsidR="00AA039F" w:rsidRPr="00161516">
        <w:rPr>
          <w:rFonts w:ascii="Times New Roman" w:hAnsi="Times New Roman" w:cs="Times New Roman"/>
          <w:color w:val="000000" w:themeColor="text1"/>
          <w:sz w:val="24"/>
          <w:szCs w:val="24"/>
        </w:rPr>
        <w:t>означает переработку</w:t>
      </w:r>
      <w:r w:rsidRPr="00161516">
        <w:rPr>
          <w:rFonts w:ascii="Times New Roman" w:hAnsi="Times New Roman" w:cs="Times New Roman"/>
          <w:color w:val="000000" w:themeColor="text1"/>
          <w:sz w:val="24"/>
          <w:szCs w:val="24"/>
        </w:rPr>
        <w:t xml:space="preserve"> вторсырья в новые продукты для предотвращения отходов потенциально полезных материалов. Эти принципы, как часть всего процесса, занимают разные места с точки зрения важности.</w:t>
      </w:r>
    </w:p>
    <w:p w14:paraId="58A7D3FB" w14:textId="77777777" w:rsidR="00F9329A" w:rsidRPr="00161516" w:rsidRDefault="00F9329A" w:rsidP="00161516">
      <w:pPr>
        <w:pStyle w:val="1"/>
        <w:spacing w:line="360" w:lineRule="auto"/>
        <w:jc w:val="both"/>
        <w:rPr>
          <w:rFonts w:cs="Times New Roman"/>
          <w:b w:val="0"/>
          <w:szCs w:val="24"/>
        </w:rPr>
      </w:pPr>
      <w:bookmarkStart w:id="4" w:name="_Toc514793632"/>
      <w:r w:rsidRPr="00161516">
        <w:rPr>
          <w:rFonts w:cs="Times New Roman"/>
          <w:b w:val="0"/>
          <w:szCs w:val="24"/>
        </w:rPr>
        <w:t xml:space="preserve">1.2 </w:t>
      </w:r>
      <w:r w:rsidR="008A7DD3" w:rsidRPr="00161516">
        <w:rPr>
          <w:rFonts w:cs="Times New Roman"/>
          <w:b w:val="0"/>
          <w:szCs w:val="24"/>
        </w:rPr>
        <w:t>Экономика замкнутого цикла в западных компаниях</w:t>
      </w:r>
      <w:bookmarkEnd w:id="4"/>
    </w:p>
    <w:p w14:paraId="397C285D" w14:textId="77777777" w:rsidR="00A03CD1" w:rsidRPr="00161516" w:rsidRDefault="00094608" w:rsidP="00161516">
      <w:pPr>
        <w:pStyle w:val="aa"/>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последнее время сильно вырос интерес к экономике замкнуто</w:t>
      </w:r>
      <w:r w:rsidR="00A41D0B" w:rsidRPr="00161516">
        <w:rPr>
          <w:rFonts w:ascii="Times New Roman" w:hAnsi="Times New Roman" w:cs="Times New Roman"/>
          <w:color w:val="000000" w:themeColor="text1"/>
          <w:sz w:val="24"/>
          <w:szCs w:val="24"/>
        </w:rPr>
        <w:t xml:space="preserve">го цикла. Произошло это потому, что количество природных ресурсов ограничено, и сейчас даже наблюдается дефицит некоторых ресурсов. Помимо этого, достаточно остро стоит проблема загрязнения окружающей среды отходами промышленных компаний. </w:t>
      </w:r>
    </w:p>
    <w:p w14:paraId="6B254C01" w14:textId="245C6FB5" w:rsidR="00A03CD1" w:rsidRPr="00161516" w:rsidRDefault="00A03CD1" w:rsidP="00161516">
      <w:pPr>
        <w:pStyle w:val="aa"/>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 июле 2016 года Центр европейских политических исследований (CEPS) в Брюсселе представил исследование под названием «Циклическая экономика в Европе, от </w:t>
      </w:r>
      <w:proofErr w:type="spellStart"/>
      <w:r w:rsidRPr="00161516">
        <w:rPr>
          <w:rFonts w:ascii="Times New Roman" w:hAnsi="Times New Roman" w:cs="Times New Roman"/>
          <w:color w:val="000000" w:themeColor="text1"/>
          <w:sz w:val="24"/>
          <w:szCs w:val="24"/>
        </w:rPr>
        <w:lastRenderedPageBreak/>
        <w:t>ресурсоэффективности</w:t>
      </w:r>
      <w:proofErr w:type="spellEnd"/>
      <w:r w:rsidRPr="00161516">
        <w:rPr>
          <w:rFonts w:ascii="Times New Roman" w:hAnsi="Times New Roman" w:cs="Times New Roman"/>
          <w:color w:val="000000" w:themeColor="text1"/>
          <w:sz w:val="24"/>
          <w:szCs w:val="24"/>
        </w:rPr>
        <w:t xml:space="preserve"> до платформ для обмена знаниями: точка зрения CEPS</w:t>
      </w:r>
      <w:r w:rsidR="00C92FBD" w:rsidRPr="00161516">
        <w:rPr>
          <w:rStyle w:val="af6"/>
          <w:rFonts w:ascii="Times New Roman" w:hAnsi="Times New Roman" w:cs="Times New Roman"/>
          <w:color w:val="000000" w:themeColor="text1"/>
          <w:sz w:val="24"/>
          <w:szCs w:val="24"/>
        </w:rPr>
        <w:footnoteReference w:id="1"/>
      </w:r>
      <w:r w:rsidR="00467869"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Авторы исследования предлагают пересмотреть понятие циклической экономики применительно к Е</w:t>
      </w:r>
      <w:r w:rsidR="000659B7" w:rsidRPr="00161516">
        <w:rPr>
          <w:rFonts w:ascii="Times New Roman" w:hAnsi="Times New Roman" w:cs="Times New Roman"/>
          <w:color w:val="000000" w:themeColor="text1"/>
          <w:sz w:val="24"/>
          <w:szCs w:val="24"/>
        </w:rPr>
        <w:t>вросоюзу</w:t>
      </w:r>
      <w:r w:rsidRPr="00161516">
        <w:rPr>
          <w:rFonts w:ascii="Times New Roman" w:hAnsi="Times New Roman" w:cs="Times New Roman"/>
          <w:color w:val="000000" w:themeColor="text1"/>
          <w:sz w:val="24"/>
          <w:szCs w:val="24"/>
        </w:rPr>
        <w:t xml:space="preserve">. По мнению CEPS, переход к циклической экономике несет три неоспоримых преимущества. Первое — снижение негативного экологического воздействия благодаря сокращению использования ресурсов при производстве. Второе — сокращение производственных затрат </w:t>
      </w:r>
      <w:proofErr w:type="gramStart"/>
      <w:r w:rsidRPr="00161516">
        <w:rPr>
          <w:rFonts w:ascii="Times New Roman" w:hAnsi="Times New Roman" w:cs="Times New Roman"/>
          <w:color w:val="000000" w:themeColor="text1"/>
          <w:sz w:val="24"/>
          <w:szCs w:val="24"/>
        </w:rPr>
        <w:t>из</w:t>
      </w:r>
      <w:proofErr w:type="gramEnd"/>
      <w:r w:rsidR="008C426A">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w:t>
      </w:r>
      <w:r w:rsidR="008C426A">
        <w:rPr>
          <w:rFonts w:ascii="Times New Roman" w:hAnsi="Times New Roman" w:cs="Times New Roman"/>
          <w:color w:val="000000" w:themeColor="text1"/>
          <w:sz w:val="24"/>
          <w:szCs w:val="24"/>
        </w:rPr>
        <w:t xml:space="preserve"> </w:t>
      </w:r>
      <w:proofErr w:type="gramStart"/>
      <w:r w:rsidRPr="00161516">
        <w:rPr>
          <w:rFonts w:ascii="Times New Roman" w:hAnsi="Times New Roman" w:cs="Times New Roman"/>
          <w:color w:val="000000" w:themeColor="text1"/>
          <w:sz w:val="24"/>
          <w:szCs w:val="24"/>
        </w:rPr>
        <w:t>за</w:t>
      </w:r>
      <w:proofErr w:type="gramEnd"/>
      <w:r w:rsidRPr="00161516">
        <w:rPr>
          <w:rFonts w:ascii="Times New Roman" w:hAnsi="Times New Roman" w:cs="Times New Roman"/>
          <w:color w:val="000000" w:themeColor="text1"/>
          <w:sz w:val="24"/>
          <w:szCs w:val="24"/>
        </w:rPr>
        <w:t xml:space="preserve"> снижения количества используемых первичных ресурсов. Третье — появление новых рынков, а значит, создание новых рабочих мест и повышени</w:t>
      </w:r>
      <w:r w:rsidR="00C03BE3" w:rsidRPr="00161516">
        <w:rPr>
          <w:rFonts w:ascii="Times New Roman" w:hAnsi="Times New Roman" w:cs="Times New Roman"/>
          <w:color w:val="000000" w:themeColor="text1"/>
          <w:sz w:val="24"/>
          <w:szCs w:val="24"/>
        </w:rPr>
        <w:t>е общего уровня благосостояния.</w:t>
      </w:r>
    </w:p>
    <w:p w14:paraId="10E1A280" w14:textId="04CA0588" w:rsidR="00F9329A" w:rsidRPr="00161516" w:rsidRDefault="00A03CD1" w:rsidP="00161516">
      <w:pPr>
        <w:pStyle w:val="aa"/>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Несмотря на эти преимущества, линейная экономическая модель продолжает доминировать. В CEPS объясняют этот факт сложностью и комплексностью самого понятия «ци</w:t>
      </w:r>
      <w:r w:rsidR="00AA039F" w:rsidRPr="00161516">
        <w:rPr>
          <w:rFonts w:ascii="Times New Roman" w:hAnsi="Times New Roman" w:cs="Times New Roman"/>
          <w:color w:val="000000" w:themeColor="text1"/>
          <w:sz w:val="24"/>
          <w:szCs w:val="24"/>
        </w:rPr>
        <w:t>ркулярная</w:t>
      </w:r>
      <w:r w:rsidRPr="00161516">
        <w:rPr>
          <w:rFonts w:ascii="Times New Roman" w:hAnsi="Times New Roman" w:cs="Times New Roman"/>
          <w:color w:val="000000" w:themeColor="text1"/>
          <w:sz w:val="24"/>
          <w:szCs w:val="24"/>
        </w:rPr>
        <w:t xml:space="preserve"> экономика», а также отсутствием описания значения циклической экономики для разных отраслей промышленности. Все заинтересованные стороны, включая представителей бизнеса и политиков на всех уровнях, нуждаются в более четком понимании того, каким образом такой подход применим для разных игр</w:t>
      </w:r>
      <w:r w:rsidR="005F4625" w:rsidRPr="00161516">
        <w:rPr>
          <w:rFonts w:ascii="Times New Roman" w:hAnsi="Times New Roman" w:cs="Times New Roman"/>
          <w:color w:val="000000" w:themeColor="text1"/>
          <w:sz w:val="24"/>
          <w:szCs w:val="24"/>
        </w:rPr>
        <w:t xml:space="preserve">оков и секторов промышленности. </w:t>
      </w:r>
    </w:p>
    <w:p w14:paraId="3B23BDC6" w14:textId="4CA23E9F" w:rsidR="00AF6375" w:rsidRPr="00161516" w:rsidRDefault="00AF637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 данный момент концепция устойчивых цепей поставок и </w:t>
      </w:r>
      <w:r w:rsidR="00386C65">
        <w:rPr>
          <w:rFonts w:ascii="Times New Roman" w:hAnsi="Times New Roman" w:cs="Times New Roman"/>
          <w:color w:val="000000" w:themeColor="text1"/>
          <w:sz w:val="24"/>
          <w:szCs w:val="24"/>
        </w:rPr>
        <w:t>моделей</w:t>
      </w:r>
      <w:r w:rsidRPr="00161516">
        <w:rPr>
          <w:rFonts w:ascii="Times New Roman" w:hAnsi="Times New Roman" w:cs="Times New Roman"/>
          <w:color w:val="000000" w:themeColor="text1"/>
          <w:sz w:val="24"/>
          <w:szCs w:val="24"/>
        </w:rPr>
        <w:t xml:space="preserve"> экономики замкнутого цикла набирает популярность. Особенно популярны такие м</w:t>
      </w:r>
      <w:r w:rsidR="00386C65">
        <w:rPr>
          <w:rFonts w:ascii="Times New Roman" w:hAnsi="Times New Roman" w:cs="Times New Roman"/>
          <w:color w:val="000000" w:themeColor="text1"/>
          <w:sz w:val="24"/>
          <w:szCs w:val="24"/>
        </w:rPr>
        <w:t>одели</w:t>
      </w:r>
      <w:r w:rsidRPr="00161516">
        <w:rPr>
          <w:rFonts w:ascii="Times New Roman" w:hAnsi="Times New Roman" w:cs="Times New Roman"/>
          <w:color w:val="000000" w:themeColor="text1"/>
          <w:sz w:val="24"/>
          <w:szCs w:val="24"/>
        </w:rPr>
        <w:t xml:space="preserve"> в странах  Азии и Европы. Это проявляется не только в том, что много компаний применяют такие м</w:t>
      </w:r>
      <w:r w:rsidR="00541BFD" w:rsidRPr="00161516">
        <w:rPr>
          <w:rFonts w:ascii="Times New Roman" w:hAnsi="Times New Roman" w:cs="Times New Roman"/>
          <w:color w:val="000000" w:themeColor="text1"/>
          <w:sz w:val="24"/>
          <w:szCs w:val="24"/>
        </w:rPr>
        <w:t>одели</w:t>
      </w:r>
      <w:r w:rsidRPr="00161516">
        <w:rPr>
          <w:rFonts w:ascii="Times New Roman" w:hAnsi="Times New Roman" w:cs="Times New Roman"/>
          <w:color w:val="000000" w:themeColor="text1"/>
          <w:sz w:val="24"/>
          <w:szCs w:val="24"/>
        </w:rPr>
        <w:t>, а так же в том, что в последнее время стало проводиться все больше и больше конференций по этой теме, публикуются различны</w:t>
      </w:r>
      <w:r w:rsidR="00D017F3" w:rsidRPr="00161516">
        <w:rPr>
          <w:rFonts w:ascii="Times New Roman" w:hAnsi="Times New Roman" w:cs="Times New Roman"/>
          <w:color w:val="000000" w:themeColor="text1"/>
          <w:sz w:val="24"/>
          <w:szCs w:val="24"/>
        </w:rPr>
        <w:t>е исследования и статьи</w:t>
      </w:r>
      <w:r w:rsidRPr="00161516">
        <w:rPr>
          <w:rFonts w:ascii="Times New Roman" w:hAnsi="Times New Roman" w:cs="Times New Roman"/>
          <w:color w:val="000000" w:themeColor="text1"/>
          <w:sz w:val="24"/>
          <w:szCs w:val="24"/>
        </w:rPr>
        <w:t>.</w:t>
      </w:r>
    </w:p>
    <w:p w14:paraId="65343463" w14:textId="77777777" w:rsidR="00AF6375" w:rsidRPr="00161516" w:rsidRDefault="003D0932"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w:lastRenderedPageBreak/>
        <w:drawing>
          <wp:inline distT="0" distB="0" distL="0" distR="0" wp14:anchorId="443F3F75" wp14:editId="49724D36">
            <wp:extent cx="5640882" cy="3519627"/>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073" t="18894" r="21823" b="20108"/>
                    <a:stretch/>
                  </pic:blipFill>
                  <pic:spPr bwMode="auto">
                    <a:xfrm>
                      <a:off x="0" y="0"/>
                      <a:ext cx="5645011" cy="3522203"/>
                    </a:xfrm>
                    <a:prstGeom prst="rect">
                      <a:avLst/>
                    </a:prstGeom>
                    <a:ln>
                      <a:noFill/>
                    </a:ln>
                    <a:extLst>
                      <a:ext uri="{53640926-AAD7-44D8-BBD7-CCE9431645EC}">
                        <a14:shadowObscured xmlns:a14="http://schemas.microsoft.com/office/drawing/2010/main"/>
                      </a:ext>
                    </a:extLst>
                  </pic:spPr>
                </pic:pic>
              </a:graphicData>
            </a:graphic>
          </wp:inline>
        </w:drawing>
      </w:r>
    </w:p>
    <w:p w14:paraId="1ECAA38B" w14:textId="7CEC5E62" w:rsidR="00AF6375" w:rsidRPr="00161516" w:rsidRDefault="00366784" w:rsidP="00A15B2B">
      <w:pPr>
        <w:spacing w:line="360" w:lineRule="auto"/>
        <w:jc w:val="center"/>
        <w:rPr>
          <w:rFonts w:ascii="Times New Roman" w:hAnsi="Times New Roman" w:cs="Times New Roman"/>
          <w:i/>
          <w:color w:val="000000" w:themeColor="text1"/>
          <w:sz w:val="24"/>
          <w:szCs w:val="24"/>
        </w:rPr>
      </w:pPr>
      <w:r w:rsidRPr="00161516">
        <w:rPr>
          <w:rFonts w:ascii="Times New Roman" w:hAnsi="Times New Roman" w:cs="Times New Roman"/>
          <w:i/>
          <w:color w:val="000000" w:themeColor="text1"/>
          <w:sz w:val="24"/>
          <w:szCs w:val="24"/>
        </w:rPr>
        <w:t>Рис. 3</w:t>
      </w:r>
      <w:r w:rsidR="00AF6375" w:rsidRPr="00161516">
        <w:rPr>
          <w:rFonts w:ascii="Times New Roman" w:hAnsi="Times New Roman" w:cs="Times New Roman"/>
          <w:i/>
          <w:color w:val="000000" w:themeColor="text1"/>
          <w:sz w:val="24"/>
          <w:szCs w:val="24"/>
        </w:rPr>
        <w:t xml:space="preserve"> Количество публикаций на тему «</w:t>
      </w:r>
      <w:r w:rsidR="003D0932" w:rsidRPr="00161516">
        <w:rPr>
          <w:rFonts w:ascii="Times New Roman" w:hAnsi="Times New Roman" w:cs="Times New Roman"/>
          <w:i/>
          <w:color w:val="000000" w:themeColor="text1"/>
          <w:sz w:val="24"/>
          <w:szCs w:val="24"/>
          <w:lang w:val="en-US"/>
        </w:rPr>
        <w:t>circular</w:t>
      </w:r>
      <w:r w:rsidR="003D0932" w:rsidRPr="00161516">
        <w:rPr>
          <w:rFonts w:ascii="Times New Roman" w:hAnsi="Times New Roman" w:cs="Times New Roman"/>
          <w:i/>
          <w:color w:val="000000" w:themeColor="text1"/>
          <w:sz w:val="24"/>
          <w:szCs w:val="24"/>
        </w:rPr>
        <w:t xml:space="preserve"> </w:t>
      </w:r>
      <w:r w:rsidR="003D0932" w:rsidRPr="00161516">
        <w:rPr>
          <w:rFonts w:ascii="Times New Roman" w:hAnsi="Times New Roman" w:cs="Times New Roman"/>
          <w:i/>
          <w:color w:val="000000" w:themeColor="text1"/>
          <w:sz w:val="24"/>
          <w:szCs w:val="24"/>
          <w:lang w:val="en-US"/>
        </w:rPr>
        <w:t>economy</w:t>
      </w:r>
      <w:r w:rsidR="00AF6375" w:rsidRPr="00161516">
        <w:rPr>
          <w:rFonts w:ascii="Times New Roman" w:hAnsi="Times New Roman" w:cs="Times New Roman"/>
          <w:i/>
          <w:color w:val="000000" w:themeColor="text1"/>
          <w:sz w:val="24"/>
          <w:szCs w:val="24"/>
        </w:rPr>
        <w:t>» по годам</w:t>
      </w:r>
    </w:p>
    <w:p w14:paraId="711D5FB5" w14:textId="77777777" w:rsidR="0031296B" w:rsidRPr="00161516" w:rsidRDefault="00DD0D32"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Помимо этого, экономика замкнутого цикла привлекла большое внимание не только компаний, но и регулирующих органов различных стран. Таким образом, </w:t>
      </w:r>
      <w:r w:rsidR="0082730B" w:rsidRPr="00161516">
        <w:rPr>
          <w:rFonts w:ascii="Times New Roman" w:hAnsi="Times New Roman" w:cs="Times New Roman"/>
          <w:color w:val="000000" w:themeColor="text1"/>
          <w:sz w:val="24"/>
          <w:szCs w:val="24"/>
        </w:rPr>
        <w:t>в Е</w:t>
      </w:r>
      <w:r w:rsidR="00B82667" w:rsidRPr="00161516">
        <w:rPr>
          <w:rFonts w:ascii="Times New Roman" w:hAnsi="Times New Roman" w:cs="Times New Roman"/>
          <w:color w:val="000000" w:themeColor="text1"/>
          <w:sz w:val="24"/>
          <w:szCs w:val="24"/>
        </w:rPr>
        <w:t>вросоюзе</w:t>
      </w:r>
      <w:r w:rsidR="0082730B" w:rsidRPr="00161516">
        <w:rPr>
          <w:rFonts w:ascii="Times New Roman" w:hAnsi="Times New Roman" w:cs="Times New Roman"/>
          <w:color w:val="000000" w:themeColor="text1"/>
          <w:sz w:val="24"/>
          <w:szCs w:val="24"/>
        </w:rPr>
        <w:t xml:space="preserve"> были сформулированы задачи переход</w:t>
      </w:r>
      <w:r w:rsidR="00B2746C" w:rsidRPr="00161516">
        <w:rPr>
          <w:rFonts w:ascii="Times New Roman" w:hAnsi="Times New Roman" w:cs="Times New Roman"/>
          <w:color w:val="000000" w:themeColor="text1"/>
          <w:sz w:val="24"/>
          <w:szCs w:val="24"/>
        </w:rPr>
        <w:t>а к экономике замкнутого цикла.</w:t>
      </w:r>
    </w:p>
    <w:p w14:paraId="62FED934" w14:textId="2A6B45A7" w:rsidR="0011065C" w:rsidRDefault="00C11B1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2014 году Генеральный директорат по охране окружающей среды в рамках безотходной программы для Европы «На пути к экономике замкнутого цикла»</w:t>
      </w:r>
      <w:r w:rsidR="00520B8A" w:rsidRPr="00161516">
        <w:rPr>
          <w:rStyle w:val="af6"/>
          <w:rFonts w:ascii="Times New Roman" w:hAnsi="Times New Roman" w:cs="Times New Roman"/>
          <w:color w:val="000000" w:themeColor="text1"/>
          <w:sz w:val="24"/>
          <w:szCs w:val="24"/>
        </w:rPr>
        <w:footnoteReference w:id="2"/>
      </w:r>
      <w:r w:rsidR="009674A3" w:rsidRPr="00161516">
        <w:rPr>
          <w:rFonts w:ascii="Times New Roman" w:hAnsi="Times New Roman" w:cs="Times New Roman"/>
          <w:color w:val="000000" w:themeColor="text1"/>
          <w:sz w:val="24"/>
          <w:szCs w:val="24"/>
        </w:rPr>
        <w:t xml:space="preserve"> установил следующее: </w:t>
      </w:r>
      <w:r w:rsidR="000D7EB0" w:rsidRPr="00161516">
        <w:rPr>
          <w:rFonts w:ascii="Times New Roman" w:hAnsi="Times New Roman" w:cs="Times New Roman"/>
          <w:color w:val="000000" w:themeColor="text1"/>
          <w:sz w:val="24"/>
          <w:szCs w:val="24"/>
        </w:rPr>
        <w:t>Седьм</w:t>
      </w:r>
      <w:r w:rsidR="009B11B0" w:rsidRPr="00161516">
        <w:rPr>
          <w:rFonts w:ascii="Times New Roman" w:hAnsi="Times New Roman" w:cs="Times New Roman"/>
          <w:color w:val="000000" w:themeColor="text1"/>
          <w:sz w:val="24"/>
          <w:szCs w:val="24"/>
        </w:rPr>
        <w:t xml:space="preserve">ая программа действий по охране окружающей среды, тематической целью которой является «превратить ЕС в </w:t>
      </w:r>
      <w:proofErr w:type="spellStart"/>
      <w:r w:rsidR="009B11B0" w:rsidRPr="00161516">
        <w:rPr>
          <w:rFonts w:ascii="Times New Roman" w:hAnsi="Times New Roman" w:cs="Times New Roman"/>
          <w:color w:val="000000" w:themeColor="text1"/>
          <w:sz w:val="24"/>
          <w:szCs w:val="24"/>
        </w:rPr>
        <w:t>ресурсоэффективную</w:t>
      </w:r>
      <w:proofErr w:type="spellEnd"/>
      <w:r w:rsidR="009B11B0" w:rsidRPr="00161516">
        <w:rPr>
          <w:rFonts w:ascii="Times New Roman" w:hAnsi="Times New Roman" w:cs="Times New Roman"/>
          <w:color w:val="000000" w:themeColor="text1"/>
          <w:sz w:val="24"/>
          <w:szCs w:val="24"/>
        </w:rPr>
        <w:t xml:space="preserve">, конкурентоспособную, «зеленую», </w:t>
      </w:r>
      <w:proofErr w:type="spellStart"/>
      <w:r w:rsidR="009B11B0" w:rsidRPr="00161516">
        <w:rPr>
          <w:rFonts w:ascii="Times New Roman" w:hAnsi="Times New Roman" w:cs="Times New Roman"/>
          <w:color w:val="000000" w:themeColor="text1"/>
          <w:sz w:val="24"/>
          <w:szCs w:val="24"/>
        </w:rPr>
        <w:t>низкоуглеродную</w:t>
      </w:r>
      <w:proofErr w:type="spellEnd"/>
      <w:r w:rsidR="009B11B0" w:rsidRPr="00161516">
        <w:rPr>
          <w:rFonts w:ascii="Times New Roman" w:hAnsi="Times New Roman" w:cs="Times New Roman"/>
          <w:color w:val="000000" w:themeColor="text1"/>
          <w:sz w:val="24"/>
          <w:szCs w:val="24"/>
        </w:rPr>
        <w:t xml:space="preserve"> экономику» и переход </w:t>
      </w:r>
      <w:proofErr w:type="gramStart"/>
      <w:r w:rsidR="009B11B0" w:rsidRPr="00161516">
        <w:rPr>
          <w:rFonts w:ascii="Times New Roman" w:hAnsi="Times New Roman" w:cs="Times New Roman"/>
          <w:color w:val="000000" w:themeColor="text1"/>
          <w:sz w:val="24"/>
          <w:szCs w:val="24"/>
        </w:rPr>
        <w:t>от</w:t>
      </w:r>
      <w:proofErr w:type="gramEnd"/>
      <w:r w:rsidR="009B11B0" w:rsidRPr="00161516">
        <w:rPr>
          <w:rFonts w:ascii="Times New Roman" w:hAnsi="Times New Roman" w:cs="Times New Roman"/>
          <w:color w:val="000000" w:themeColor="text1"/>
          <w:sz w:val="24"/>
          <w:szCs w:val="24"/>
        </w:rPr>
        <w:t xml:space="preserve"> </w:t>
      </w:r>
      <w:proofErr w:type="gramStart"/>
      <w:r w:rsidR="009B11B0" w:rsidRPr="00161516">
        <w:rPr>
          <w:rFonts w:ascii="Times New Roman" w:hAnsi="Times New Roman" w:cs="Times New Roman"/>
          <w:color w:val="000000" w:themeColor="text1"/>
          <w:sz w:val="24"/>
          <w:szCs w:val="24"/>
        </w:rPr>
        <w:t>линейной</w:t>
      </w:r>
      <w:proofErr w:type="gramEnd"/>
      <w:r w:rsidR="009B11B0" w:rsidRPr="00161516">
        <w:rPr>
          <w:rFonts w:ascii="Times New Roman" w:hAnsi="Times New Roman" w:cs="Times New Roman"/>
          <w:color w:val="000000" w:themeColor="text1"/>
          <w:sz w:val="24"/>
          <w:szCs w:val="24"/>
        </w:rPr>
        <w:t xml:space="preserve"> экономике к экономике замкнутого цикла.</w:t>
      </w:r>
      <w:r w:rsidR="004C3EF6" w:rsidRPr="00161516">
        <w:rPr>
          <w:rFonts w:ascii="Times New Roman" w:hAnsi="Times New Roman" w:cs="Times New Roman"/>
          <w:color w:val="000000" w:themeColor="text1"/>
          <w:sz w:val="24"/>
          <w:szCs w:val="24"/>
        </w:rPr>
        <w:t xml:space="preserve"> По подсчетам, переход к экономике замкнутого цикла может обеспечить повышение отдачи от природных ресурсов на более чем 30% к 2030 г. Также, это может создать 2 миллиона новых рабочих мест и увеличить ВВП на 1% по сравнению со сценарием обычного развития и принести прибыль компаниям за счет более эффективного использования природных ресурсов – от 3% до 8% оборота.</w:t>
      </w:r>
    </w:p>
    <w:p w14:paraId="705BEAC3" w14:textId="114A258A" w:rsidR="0011065C" w:rsidRDefault="0011065C" w:rsidP="0011065C">
      <w:pPr>
        <w:rPr>
          <w:rFonts w:ascii="Times New Roman" w:hAnsi="Times New Roman" w:cs="Times New Roman"/>
          <w:sz w:val="24"/>
          <w:szCs w:val="24"/>
        </w:rPr>
      </w:pPr>
    </w:p>
    <w:p w14:paraId="648EEBC8" w14:textId="59F850E4" w:rsidR="004C3EF6" w:rsidRPr="0011065C" w:rsidRDefault="0011065C" w:rsidP="0011065C">
      <w:pPr>
        <w:tabs>
          <w:tab w:val="left" w:pos="5256"/>
        </w:tabs>
        <w:rPr>
          <w:rFonts w:ascii="Times New Roman" w:hAnsi="Times New Roman" w:cs="Times New Roman"/>
          <w:sz w:val="24"/>
          <w:szCs w:val="24"/>
        </w:rPr>
      </w:pPr>
      <w:r>
        <w:rPr>
          <w:rFonts w:ascii="Times New Roman" w:hAnsi="Times New Roman" w:cs="Times New Roman"/>
          <w:sz w:val="24"/>
          <w:szCs w:val="24"/>
        </w:rPr>
        <w:tab/>
      </w:r>
    </w:p>
    <w:p w14:paraId="65DF875D" w14:textId="77777777" w:rsidR="004C3EF6" w:rsidRPr="00161516" w:rsidRDefault="004C3EF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w:lastRenderedPageBreak/>
        <w:drawing>
          <wp:inline distT="0" distB="0" distL="0" distR="0" wp14:anchorId="4108E510" wp14:editId="0D48657E">
            <wp:extent cx="5600700" cy="2053017"/>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180" t="36407" r="16240" b="23500"/>
                    <a:stretch/>
                  </pic:blipFill>
                  <pic:spPr bwMode="auto">
                    <a:xfrm>
                      <a:off x="0" y="0"/>
                      <a:ext cx="5607257" cy="2055420"/>
                    </a:xfrm>
                    <a:prstGeom prst="rect">
                      <a:avLst/>
                    </a:prstGeom>
                    <a:ln>
                      <a:noFill/>
                    </a:ln>
                    <a:extLst>
                      <a:ext uri="{53640926-AAD7-44D8-BBD7-CCE9431645EC}">
                        <a14:shadowObscured xmlns:a14="http://schemas.microsoft.com/office/drawing/2010/main"/>
                      </a:ext>
                    </a:extLst>
                  </pic:spPr>
                </pic:pic>
              </a:graphicData>
            </a:graphic>
          </wp:inline>
        </w:drawing>
      </w:r>
    </w:p>
    <w:p w14:paraId="4B58F511" w14:textId="77777777" w:rsidR="004C3EF6" w:rsidRPr="00161516" w:rsidRDefault="00366784" w:rsidP="00A15B2B">
      <w:pPr>
        <w:spacing w:line="360" w:lineRule="auto"/>
        <w:jc w:val="center"/>
        <w:rPr>
          <w:rFonts w:ascii="Times New Roman" w:hAnsi="Times New Roman" w:cs="Times New Roman"/>
          <w:i/>
          <w:color w:val="000000" w:themeColor="text1"/>
          <w:sz w:val="24"/>
          <w:szCs w:val="24"/>
        </w:rPr>
      </w:pPr>
      <w:r w:rsidRPr="00161516">
        <w:rPr>
          <w:rFonts w:ascii="Times New Roman" w:hAnsi="Times New Roman" w:cs="Times New Roman"/>
          <w:i/>
          <w:color w:val="000000" w:themeColor="text1"/>
          <w:sz w:val="24"/>
          <w:szCs w:val="24"/>
        </w:rPr>
        <w:t>Рис. 4</w:t>
      </w:r>
      <w:r w:rsidR="004C3EF6" w:rsidRPr="00161516">
        <w:rPr>
          <w:rFonts w:ascii="Times New Roman" w:hAnsi="Times New Roman" w:cs="Times New Roman"/>
          <w:i/>
          <w:color w:val="000000" w:themeColor="text1"/>
          <w:sz w:val="24"/>
          <w:szCs w:val="24"/>
        </w:rPr>
        <w:t xml:space="preserve"> Возможный целевой показатель </w:t>
      </w:r>
      <w:proofErr w:type="spellStart"/>
      <w:r w:rsidR="004C3EF6" w:rsidRPr="00161516">
        <w:rPr>
          <w:rFonts w:ascii="Times New Roman" w:hAnsi="Times New Roman" w:cs="Times New Roman"/>
          <w:i/>
          <w:color w:val="000000" w:themeColor="text1"/>
          <w:sz w:val="24"/>
          <w:szCs w:val="24"/>
        </w:rPr>
        <w:t>ресурсоэффективности</w:t>
      </w:r>
      <w:proofErr w:type="spellEnd"/>
      <w:r w:rsidR="004C3EF6" w:rsidRPr="00161516">
        <w:rPr>
          <w:rFonts w:ascii="Times New Roman" w:hAnsi="Times New Roman" w:cs="Times New Roman"/>
          <w:i/>
          <w:color w:val="000000" w:themeColor="text1"/>
          <w:sz w:val="24"/>
          <w:szCs w:val="24"/>
        </w:rPr>
        <w:t xml:space="preserve"> ЕС</w:t>
      </w:r>
      <w:r w:rsidR="00811E04" w:rsidRPr="00161516">
        <w:rPr>
          <w:rFonts w:ascii="Times New Roman" w:hAnsi="Times New Roman" w:cs="Times New Roman"/>
          <w:i/>
          <w:color w:val="000000" w:themeColor="text1"/>
          <w:sz w:val="24"/>
          <w:szCs w:val="24"/>
        </w:rPr>
        <w:t xml:space="preserve"> к 2030 году</w:t>
      </w:r>
    </w:p>
    <w:p w14:paraId="5C06B928" w14:textId="187A7E76" w:rsidR="00811E04" w:rsidRPr="00161516" w:rsidRDefault="00811E04"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Помимо этого, целью </w:t>
      </w:r>
      <w:r w:rsidR="00482BA1" w:rsidRPr="00161516">
        <w:rPr>
          <w:rFonts w:ascii="Times New Roman" w:hAnsi="Times New Roman" w:cs="Times New Roman"/>
          <w:color w:val="000000" w:themeColor="text1"/>
          <w:sz w:val="24"/>
          <w:szCs w:val="24"/>
        </w:rPr>
        <w:t>программ является предоставление</w:t>
      </w:r>
      <w:r w:rsidRPr="00161516">
        <w:rPr>
          <w:rFonts w:ascii="Times New Roman" w:hAnsi="Times New Roman" w:cs="Times New Roman"/>
          <w:color w:val="000000" w:themeColor="text1"/>
          <w:sz w:val="24"/>
          <w:szCs w:val="24"/>
        </w:rPr>
        <w:t xml:space="preserve"> рабочих мест населению, стиму</w:t>
      </w:r>
      <w:r w:rsidR="009674A3" w:rsidRPr="00161516">
        <w:rPr>
          <w:rFonts w:ascii="Times New Roman" w:hAnsi="Times New Roman" w:cs="Times New Roman"/>
          <w:color w:val="000000" w:themeColor="text1"/>
          <w:sz w:val="24"/>
          <w:szCs w:val="24"/>
        </w:rPr>
        <w:t>лирование экономического роста: г</w:t>
      </w:r>
      <w:r w:rsidRPr="00161516">
        <w:rPr>
          <w:rFonts w:ascii="Times New Roman" w:hAnsi="Times New Roman" w:cs="Times New Roman"/>
          <w:color w:val="000000" w:themeColor="text1"/>
          <w:sz w:val="24"/>
          <w:szCs w:val="24"/>
        </w:rPr>
        <w:t xml:space="preserve">енеральный директорат по охране окружающей среды и Генеральный директорат по морским делам </w:t>
      </w:r>
      <w:r w:rsidR="001A7C42" w:rsidRPr="00161516">
        <w:rPr>
          <w:rFonts w:ascii="Times New Roman" w:hAnsi="Times New Roman" w:cs="Times New Roman"/>
          <w:color w:val="000000" w:themeColor="text1"/>
          <w:sz w:val="24"/>
          <w:szCs w:val="24"/>
        </w:rPr>
        <w:t xml:space="preserve">говорит: </w:t>
      </w:r>
      <w:r w:rsidRPr="00161516">
        <w:rPr>
          <w:rFonts w:ascii="Times New Roman" w:hAnsi="Times New Roman" w:cs="Times New Roman"/>
          <w:color w:val="000000" w:themeColor="text1"/>
          <w:sz w:val="24"/>
          <w:szCs w:val="24"/>
        </w:rPr>
        <w:t>«Обеспечение устойчивости нашей окружающей среды, сохранение наших природных ресурсов</w:t>
      </w:r>
      <w:proofErr w:type="gramStart"/>
      <w:r w:rsidRPr="00161516">
        <w:rPr>
          <w:rFonts w:ascii="Times New Roman" w:hAnsi="Times New Roman" w:cs="Times New Roman"/>
          <w:color w:val="000000" w:themeColor="text1"/>
          <w:sz w:val="24"/>
          <w:szCs w:val="24"/>
        </w:rPr>
        <w:t xml:space="preserve"> […] </w:t>
      </w:r>
      <w:proofErr w:type="gramEnd"/>
      <w:r w:rsidRPr="00161516">
        <w:rPr>
          <w:rFonts w:ascii="Times New Roman" w:hAnsi="Times New Roman" w:cs="Times New Roman"/>
          <w:color w:val="000000" w:themeColor="text1"/>
          <w:sz w:val="24"/>
          <w:szCs w:val="24"/>
        </w:rPr>
        <w:t>являются ключевыми целями политики, требующими принятия мер на всех уровнях. […] Охрану окружающей среды можно обеспечивать в тесной взаимосвязи с поддержанием нашей конкурентоспособности, а экологическая политика также играет ключевую роль в создании новых рабочих ме</w:t>
      </w:r>
      <w:r w:rsidR="000D7EB0" w:rsidRPr="00161516">
        <w:rPr>
          <w:rFonts w:ascii="Times New Roman" w:hAnsi="Times New Roman" w:cs="Times New Roman"/>
          <w:color w:val="000000" w:themeColor="text1"/>
          <w:sz w:val="24"/>
          <w:szCs w:val="24"/>
        </w:rPr>
        <w:t xml:space="preserve">ст и стимулировании инвестиций». </w:t>
      </w:r>
    </w:p>
    <w:p w14:paraId="08FA0A87" w14:textId="3C58DD21" w:rsidR="00F47E66" w:rsidRPr="00161516" w:rsidRDefault="00F47E66" w:rsidP="00161516">
      <w:pPr>
        <w:pStyle w:val="aa"/>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2015 году Европейская комиссия приняла план действий по переходу к ц</w:t>
      </w:r>
      <w:r w:rsidR="003923AF" w:rsidRPr="00161516">
        <w:rPr>
          <w:rFonts w:ascii="Times New Roman" w:hAnsi="Times New Roman" w:cs="Times New Roman"/>
          <w:color w:val="000000" w:themeColor="text1"/>
          <w:sz w:val="24"/>
          <w:szCs w:val="24"/>
        </w:rPr>
        <w:t>иркулярной</w:t>
      </w:r>
      <w:r w:rsidRPr="00161516">
        <w:rPr>
          <w:rFonts w:ascii="Times New Roman" w:hAnsi="Times New Roman" w:cs="Times New Roman"/>
          <w:color w:val="000000" w:themeColor="text1"/>
          <w:sz w:val="24"/>
          <w:szCs w:val="24"/>
        </w:rPr>
        <w:t xml:space="preserve"> экономике до 2019 года</w:t>
      </w:r>
      <w:r w:rsidR="00CF06F3" w:rsidRPr="00161516">
        <w:rPr>
          <w:rStyle w:val="af6"/>
          <w:rFonts w:ascii="Times New Roman" w:hAnsi="Times New Roman" w:cs="Times New Roman"/>
          <w:color w:val="000000" w:themeColor="text1"/>
          <w:sz w:val="24"/>
          <w:szCs w:val="24"/>
        </w:rPr>
        <w:footnoteReference w:id="3"/>
      </w:r>
      <w:r w:rsidRPr="00161516">
        <w:rPr>
          <w:rFonts w:ascii="Times New Roman" w:hAnsi="Times New Roman" w:cs="Times New Roman"/>
          <w:color w:val="000000" w:themeColor="text1"/>
          <w:sz w:val="24"/>
          <w:szCs w:val="24"/>
        </w:rPr>
        <w:t>. Согласно этому плану, данная модель становится основой с</w:t>
      </w:r>
      <w:r w:rsidR="00345D04" w:rsidRPr="00161516">
        <w:rPr>
          <w:rFonts w:ascii="Times New Roman" w:hAnsi="Times New Roman" w:cs="Times New Roman"/>
          <w:color w:val="000000" w:themeColor="text1"/>
          <w:sz w:val="24"/>
          <w:szCs w:val="24"/>
        </w:rPr>
        <w:t>тратегии устойчивого развития Европейской Комиссии</w:t>
      </w:r>
      <w:r w:rsidRPr="00161516">
        <w:rPr>
          <w:rFonts w:ascii="Times New Roman" w:hAnsi="Times New Roman" w:cs="Times New Roman"/>
          <w:color w:val="000000" w:themeColor="text1"/>
          <w:sz w:val="24"/>
          <w:szCs w:val="24"/>
        </w:rPr>
        <w:t xml:space="preserve">. В документе также выделяется необходимость в государственном регулировании. В данном плане освещается пять направлений: производство и утилизация изделий из пластика, строительство и сноса построек, отходов продуктов питания, полезных ископаемых и </w:t>
      </w:r>
      <w:proofErr w:type="spellStart"/>
      <w:r w:rsidRPr="00161516">
        <w:rPr>
          <w:rFonts w:ascii="Times New Roman" w:hAnsi="Times New Roman" w:cs="Times New Roman"/>
          <w:color w:val="000000" w:themeColor="text1"/>
          <w:sz w:val="24"/>
          <w:szCs w:val="24"/>
        </w:rPr>
        <w:t>агропродукции</w:t>
      </w:r>
      <w:proofErr w:type="spellEnd"/>
      <w:r w:rsidRPr="00161516">
        <w:rPr>
          <w:rFonts w:ascii="Times New Roman" w:hAnsi="Times New Roman" w:cs="Times New Roman"/>
          <w:color w:val="000000" w:themeColor="text1"/>
          <w:sz w:val="24"/>
          <w:szCs w:val="24"/>
        </w:rPr>
        <w:t xml:space="preserve">. </w:t>
      </w:r>
    </w:p>
    <w:p w14:paraId="7B728C18" w14:textId="6CB2452B" w:rsidR="00C75A2F" w:rsidRPr="00161516" w:rsidRDefault="00C75A2F"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 2018 году Европейской Комиссией был принят </w:t>
      </w:r>
      <w:proofErr w:type="gramStart"/>
      <w:r w:rsidRPr="00161516">
        <w:rPr>
          <w:rFonts w:ascii="Times New Roman" w:hAnsi="Times New Roman" w:cs="Times New Roman"/>
          <w:color w:val="000000" w:themeColor="text1"/>
          <w:sz w:val="24"/>
          <w:szCs w:val="24"/>
        </w:rPr>
        <w:t>амбициозный</w:t>
      </w:r>
      <w:proofErr w:type="gramEnd"/>
      <w:r w:rsidRPr="00161516">
        <w:rPr>
          <w:rFonts w:ascii="Times New Roman" w:hAnsi="Times New Roman" w:cs="Times New Roman"/>
          <w:color w:val="000000" w:themeColor="text1"/>
          <w:sz w:val="24"/>
          <w:szCs w:val="24"/>
        </w:rPr>
        <w:t xml:space="preserve"> пакет </w:t>
      </w:r>
      <w:r w:rsidR="00B9572C" w:rsidRPr="00161516">
        <w:rPr>
          <w:rFonts w:ascii="Times New Roman" w:hAnsi="Times New Roman" w:cs="Times New Roman"/>
          <w:color w:val="000000" w:themeColor="text1"/>
          <w:sz w:val="24"/>
          <w:szCs w:val="24"/>
        </w:rPr>
        <w:t>экономики</w:t>
      </w:r>
      <w:r w:rsidR="003923AF" w:rsidRPr="00161516">
        <w:rPr>
          <w:rFonts w:ascii="Times New Roman" w:hAnsi="Times New Roman" w:cs="Times New Roman"/>
          <w:color w:val="000000" w:themeColor="text1"/>
          <w:sz w:val="24"/>
          <w:szCs w:val="24"/>
        </w:rPr>
        <w:t xml:space="preserve"> замкнутого цикла</w:t>
      </w:r>
      <w:r w:rsidR="00F37F6A" w:rsidRPr="00161516">
        <w:rPr>
          <w:rStyle w:val="af6"/>
          <w:rFonts w:ascii="Times New Roman" w:hAnsi="Times New Roman" w:cs="Times New Roman"/>
          <w:color w:val="000000" w:themeColor="text1"/>
          <w:sz w:val="24"/>
          <w:szCs w:val="24"/>
        </w:rPr>
        <w:footnoteReference w:id="4"/>
      </w:r>
      <w:r w:rsidR="00B9572C" w:rsidRPr="00161516">
        <w:rPr>
          <w:rFonts w:ascii="Times New Roman" w:hAnsi="Times New Roman" w:cs="Times New Roman"/>
          <w:color w:val="000000" w:themeColor="text1"/>
          <w:sz w:val="24"/>
          <w:szCs w:val="24"/>
        </w:rPr>
        <w:t>. Он</w:t>
      </w:r>
      <w:r w:rsidRPr="00161516">
        <w:rPr>
          <w:rFonts w:ascii="Times New Roman" w:hAnsi="Times New Roman" w:cs="Times New Roman"/>
          <w:color w:val="000000" w:themeColor="text1"/>
          <w:sz w:val="24"/>
          <w:szCs w:val="24"/>
        </w:rPr>
        <w:t xml:space="preserve"> включает</w:t>
      </w:r>
      <w:r w:rsidR="00B9572C" w:rsidRPr="00161516">
        <w:rPr>
          <w:rFonts w:ascii="Times New Roman" w:hAnsi="Times New Roman" w:cs="Times New Roman"/>
          <w:color w:val="000000" w:themeColor="text1"/>
          <w:sz w:val="24"/>
          <w:szCs w:val="24"/>
        </w:rPr>
        <w:t xml:space="preserve"> в себя</w:t>
      </w:r>
      <w:r w:rsidRPr="00161516">
        <w:rPr>
          <w:rFonts w:ascii="Times New Roman" w:hAnsi="Times New Roman" w:cs="Times New Roman"/>
          <w:color w:val="000000" w:themeColor="text1"/>
          <w:sz w:val="24"/>
          <w:szCs w:val="24"/>
        </w:rPr>
        <w:t xml:space="preserve"> меры, которые помогут стимулировать переход Европы к </w:t>
      </w:r>
      <w:r w:rsidR="00B9572C" w:rsidRPr="00161516">
        <w:rPr>
          <w:rFonts w:ascii="Times New Roman" w:hAnsi="Times New Roman" w:cs="Times New Roman"/>
          <w:color w:val="000000" w:themeColor="text1"/>
          <w:sz w:val="24"/>
          <w:szCs w:val="24"/>
        </w:rPr>
        <w:t>циклической</w:t>
      </w:r>
      <w:r w:rsidRPr="00161516">
        <w:rPr>
          <w:rFonts w:ascii="Times New Roman" w:hAnsi="Times New Roman" w:cs="Times New Roman"/>
          <w:color w:val="000000" w:themeColor="text1"/>
          <w:sz w:val="24"/>
          <w:szCs w:val="24"/>
        </w:rPr>
        <w:t xml:space="preserve"> экономике, повысить глобальную конкурентоспособность, способствовать устойчивому экономическому росту и создавать новые рабочие места.</w:t>
      </w:r>
    </w:p>
    <w:p w14:paraId="7475779E" w14:textId="77777777" w:rsidR="00C75A2F" w:rsidRPr="00161516" w:rsidRDefault="00C75A2F"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Пакет «Циркулярная экономика» состоит из Плана действий ЕС для циркулярной экономики, который устанавливает конкретную и </w:t>
      </w:r>
      <w:proofErr w:type="gramStart"/>
      <w:r w:rsidRPr="00161516">
        <w:rPr>
          <w:rFonts w:ascii="Times New Roman" w:hAnsi="Times New Roman" w:cs="Times New Roman"/>
          <w:color w:val="000000" w:themeColor="text1"/>
          <w:sz w:val="24"/>
          <w:szCs w:val="24"/>
        </w:rPr>
        <w:t>амбициозную</w:t>
      </w:r>
      <w:proofErr w:type="gramEnd"/>
      <w:r w:rsidRPr="00161516">
        <w:rPr>
          <w:rFonts w:ascii="Times New Roman" w:hAnsi="Times New Roman" w:cs="Times New Roman"/>
          <w:color w:val="000000" w:themeColor="text1"/>
          <w:sz w:val="24"/>
          <w:szCs w:val="24"/>
        </w:rPr>
        <w:t xml:space="preserve"> программу действий с </w:t>
      </w:r>
      <w:r w:rsidRPr="00161516">
        <w:rPr>
          <w:rFonts w:ascii="Times New Roman" w:hAnsi="Times New Roman" w:cs="Times New Roman"/>
          <w:color w:val="000000" w:themeColor="text1"/>
          <w:sz w:val="24"/>
          <w:szCs w:val="24"/>
        </w:rPr>
        <w:lastRenderedPageBreak/>
        <w:t xml:space="preserve">мерами, охватывающими весь цикл: от производства и потребления до управления отходами и рынка вторичного сырья и пересмотренного законодательного </w:t>
      </w:r>
      <w:r w:rsidR="004206C1" w:rsidRPr="00161516">
        <w:rPr>
          <w:rFonts w:ascii="Times New Roman" w:hAnsi="Times New Roman" w:cs="Times New Roman"/>
          <w:color w:val="000000" w:themeColor="text1"/>
          <w:sz w:val="24"/>
          <w:szCs w:val="24"/>
        </w:rPr>
        <w:t xml:space="preserve">регулирования </w:t>
      </w:r>
      <w:r w:rsidRPr="00161516">
        <w:rPr>
          <w:rFonts w:ascii="Times New Roman" w:hAnsi="Times New Roman" w:cs="Times New Roman"/>
          <w:color w:val="000000" w:themeColor="text1"/>
          <w:sz w:val="24"/>
          <w:szCs w:val="24"/>
        </w:rPr>
        <w:t xml:space="preserve"> отходов. В приложении к плану действий излагаются сроки, когда действия будут завершены.</w:t>
      </w:r>
    </w:p>
    <w:p w14:paraId="597ACED3" w14:textId="77777777" w:rsidR="00C75A2F" w:rsidRPr="00161516" w:rsidRDefault="00C75A2F"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Предлагаемые действия будут способствовать «закрытию цикла» жизненных циклов продукта за счет большей переработки и повторного использования, а также принесут выгоды</w:t>
      </w:r>
      <w:r w:rsidR="004206C1"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как для окружающей среды, так и для экономики.</w:t>
      </w:r>
    </w:p>
    <w:p w14:paraId="575D5A2E" w14:textId="7FA2BFD7" w:rsidR="00C75A2F" w:rsidRPr="00161516" w:rsidRDefault="00C75A2F"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Пересмотренные законодательные предложения по отходам устанавливают четкие цели</w:t>
      </w:r>
      <w:r w:rsidR="008A6094">
        <w:rPr>
          <w:rFonts w:ascii="Times New Roman" w:hAnsi="Times New Roman" w:cs="Times New Roman"/>
          <w:color w:val="000000" w:themeColor="text1"/>
          <w:sz w:val="24"/>
          <w:szCs w:val="24"/>
        </w:rPr>
        <w:t xml:space="preserve"> сокращения отходов и создают</w:t>
      </w:r>
      <w:r w:rsidRPr="00161516">
        <w:rPr>
          <w:rFonts w:ascii="Times New Roman" w:hAnsi="Times New Roman" w:cs="Times New Roman"/>
          <w:color w:val="000000" w:themeColor="text1"/>
          <w:sz w:val="24"/>
          <w:szCs w:val="24"/>
        </w:rPr>
        <w:t xml:space="preserve"> надежный долгосрочный путь для управления и переработки отходов. Ключевыми элементами пересмотренного предложения по отходам являются:</w:t>
      </w:r>
    </w:p>
    <w:p w14:paraId="33597546" w14:textId="77777777" w:rsidR="002A4693" w:rsidRPr="00161516" w:rsidRDefault="00C75A2F" w:rsidP="00161516">
      <w:pPr>
        <w:pStyle w:val="a7"/>
        <w:numPr>
          <w:ilvl w:val="0"/>
          <w:numId w:val="7"/>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Общая цель ЕС по утилизации 65% муниципальных отходов к 2030 году;</w:t>
      </w:r>
    </w:p>
    <w:p w14:paraId="09F4BAC0" w14:textId="77777777" w:rsidR="002A4693" w:rsidRPr="00161516" w:rsidRDefault="00C75A2F" w:rsidP="00161516">
      <w:pPr>
        <w:pStyle w:val="a7"/>
        <w:numPr>
          <w:ilvl w:val="0"/>
          <w:numId w:val="7"/>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Общая цель ЕС по утилизации 75% упаковочных отходов к 2030 году;</w:t>
      </w:r>
    </w:p>
    <w:p w14:paraId="0CAD13B2" w14:textId="77777777" w:rsidR="002A4693" w:rsidRPr="00161516" w:rsidRDefault="00C75A2F" w:rsidP="00161516">
      <w:pPr>
        <w:pStyle w:val="a7"/>
        <w:numPr>
          <w:ilvl w:val="0"/>
          <w:numId w:val="7"/>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Целевая привязка полигона для захоронения отходов до 10% муниципальных отходов к 2030 году;</w:t>
      </w:r>
    </w:p>
    <w:p w14:paraId="66D95320" w14:textId="77777777" w:rsidR="002A4693" w:rsidRPr="00161516" w:rsidRDefault="00C75A2F" w:rsidP="00161516">
      <w:pPr>
        <w:pStyle w:val="a7"/>
        <w:numPr>
          <w:ilvl w:val="0"/>
          <w:numId w:val="7"/>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Запрет на захоронение отдельно собранных отходов;</w:t>
      </w:r>
    </w:p>
    <w:p w14:paraId="3A56ED0F" w14:textId="77777777" w:rsidR="002A4693" w:rsidRPr="00161516" w:rsidRDefault="00C75A2F" w:rsidP="00161516">
      <w:pPr>
        <w:pStyle w:val="a7"/>
        <w:numPr>
          <w:ilvl w:val="0"/>
          <w:numId w:val="7"/>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Поощрение экономических инструментов, препятствующих захоронению;</w:t>
      </w:r>
    </w:p>
    <w:p w14:paraId="33D12AA6" w14:textId="77777777" w:rsidR="002A4693" w:rsidRPr="00161516" w:rsidRDefault="00C75A2F" w:rsidP="00161516">
      <w:pPr>
        <w:pStyle w:val="a7"/>
        <w:numPr>
          <w:ilvl w:val="0"/>
          <w:numId w:val="7"/>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Упрощенные и улучшенные определения и согласованные методы расчета ставок рециркуляции по всему ЕС;</w:t>
      </w:r>
    </w:p>
    <w:p w14:paraId="7A5DDFBE" w14:textId="77777777" w:rsidR="002A4693" w:rsidRPr="00161516" w:rsidRDefault="00C75A2F" w:rsidP="00161516">
      <w:pPr>
        <w:pStyle w:val="a7"/>
        <w:numPr>
          <w:ilvl w:val="0"/>
          <w:numId w:val="7"/>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Конкретные меры по содействию повторному использованию и стимулированию промышленного симбиоза - превращение побочного продукта одной отрасли в сырье другой отрасли;</w:t>
      </w:r>
    </w:p>
    <w:p w14:paraId="7E5D7A20" w14:textId="77777777" w:rsidR="00C75A2F" w:rsidRPr="00161516" w:rsidRDefault="00C75A2F" w:rsidP="00161516">
      <w:pPr>
        <w:pStyle w:val="a7"/>
        <w:numPr>
          <w:ilvl w:val="0"/>
          <w:numId w:val="7"/>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Экономические стимулы для производителей по выпуску экологически чистой продукции на рынок и поддержки схем восстановления и рециркуляции (например, для упаковки, батарей, электрического и электронного оборудования, транспортных средств).</w:t>
      </w:r>
      <w:r w:rsidR="007D1ECE" w:rsidRPr="00161516">
        <w:rPr>
          <w:rFonts w:ascii="Times New Roman" w:hAnsi="Times New Roman" w:cs="Times New Roman"/>
          <w:color w:val="000000" w:themeColor="text1"/>
          <w:sz w:val="24"/>
          <w:szCs w:val="24"/>
        </w:rPr>
        <w:t xml:space="preserve"> </w:t>
      </w:r>
    </w:p>
    <w:p w14:paraId="63231270" w14:textId="77777777" w:rsidR="0082730B" w:rsidRPr="00161516" w:rsidRDefault="000D7EB0"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Согласно специалистам,</w:t>
      </w:r>
      <w:r w:rsidR="0082730B" w:rsidRPr="00161516">
        <w:rPr>
          <w:rFonts w:ascii="Times New Roman" w:hAnsi="Times New Roman" w:cs="Times New Roman"/>
          <w:color w:val="000000" w:themeColor="text1"/>
          <w:sz w:val="24"/>
          <w:szCs w:val="24"/>
        </w:rPr>
        <w:t xml:space="preserve"> переход на новую модель сэкономит для промышленности Европы 600 миллиардов евро и уменьшит выбросы парниковых газов.</w:t>
      </w:r>
    </w:p>
    <w:p w14:paraId="5387336B" w14:textId="47597ED6" w:rsidR="00540551" w:rsidRPr="00161516" w:rsidRDefault="00540551" w:rsidP="00161516">
      <w:pPr>
        <w:pStyle w:val="a9"/>
        <w:shd w:val="clear" w:color="auto" w:fill="FFFFFF"/>
        <w:spacing w:line="360" w:lineRule="auto"/>
        <w:jc w:val="both"/>
        <w:rPr>
          <w:color w:val="000000" w:themeColor="text1"/>
        </w:rPr>
      </w:pPr>
      <w:r w:rsidRPr="00161516">
        <w:rPr>
          <w:color w:val="000000" w:themeColor="text1"/>
        </w:rPr>
        <w:t xml:space="preserve">Дэвид </w:t>
      </w:r>
      <w:proofErr w:type="spellStart"/>
      <w:r w:rsidRPr="00161516">
        <w:rPr>
          <w:color w:val="000000" w:themeColor="text1"/>
        </w:rPr>
        <w:t>Палмер</w:t>
      </w:r>
      <w:proofErr w:type="spellEnd"/>
      <w:r w:rsidR="00F34DEF">
        <w:rPr>
          <w:color w:val="000000" w:themeColor="text1"/>
        </w:rPr>
        <w:t xml:space="preserve"> </w:t>
      </w:r>
      <w:r w:rsidRPr="00161516">
        <w:rPr>
          <w:color w:val="000000" w:themeColor="text1"/>
        </w:rPr>
        <w:t>-</w:t>
      </w:r>
      <w:r w:rsidR="00F34DEF">
        <w:rPr>
          <w:color w:val="000000" w:themeColor="text1"/>
        </w:rPr>
        <w:t xml:space="preserve"> </w:t>
      </w:r>
      <w:r w:rsidRPr="00161516">
        <w:rPr>
          <w:color w:val="000000" w:themeColor="text1"/>
        </w:rPr>
        <w:t>Джонс, президент Европейской федерации по управлению отходами и предоставлению экологических услуг (</w:t>
      </w:r>
      <w:r w:rsidRPr="00161516">
        <w:rPr>
          <w:rStyle w:val="caps"/>
          <w:color w:val="000000" w:themeColor="text1"/>
        </w:rPr>
        <w:t>FEAD</w:t>
      </w:r>
      <w:r w:rsidRPr="00161516">
        <w:rPr>
          <w:color w:val="000000" w:themeColor="text1"/>
        </w:rPr>
        <w:t xml:space="preserve">), а также </w:t>
      </w:r>
      <w:r w:rsidRPr="00161516">
        <w:rPr>
          <w:color w:val="000000" w:themeColor="text1"/>
          <w:lang w:val="en-US"/>
        </w:rPr>
        <w:t>CEO</w:t>
      </w:r>
      <w:r w:rsidRPr="00161516">
        <w:rPr>
          <w:color w:val="000000" w:themeColor="text1"/>
        </w:rPr>
        <w:t xml:space="preserve"> </w:t>
      </w:r>
      <w:r w:rsidR="009B760B" w:rsidRPr="00161516">
        <w:rPr>
          <w:color w:val="000000" w:themeColor="text1"/>
        </w:rPr>
        <w:t xml:space="preserve">британского отдела </w:t>
      </w:r>
      <w:r w:rsidRPr="00161516">
        <w:rPr>
          <w:color w:val="000000" w:themeColor="text1"/>
        </w:rPr>
        <w:t>компании «</w:t>
      </w:r>
      <w:proofErr w:type="spellStart"/>
      <w:r w:rsidRPr="00161516">
        <w:rPr>
          <w:color w:val="000000" w:themeColor="text1"/>
        </w:rPr>
        <w:t>Suez</w:t>
      </w:r>
      <w:proofErr w:type="spellEnd"/>
      <w:r w:rsidRPr="00161516">
        <w:rPr>
          <w:color w:val="000000" w:themeColor="text1"/>
        </w:rPr>
        <w:t xml:space="preserve">» </w:t>
      </w:r>
      <w:r w:rsidR="00F34DEF">
        <w:rPr>
          <w:color w:val="000000" w:themeColor="text1"/>
        </w:rPr>
        <w:t xml:space="preserve">– </w:t>
      </w:r>
      <w:r w:rsidRPr="00161516">
        <w:rPr>
          <w:color w:val="000000" w:themeColor="text1"/>
        </w:rPr>
        <w:t>французск</w:t>
      </w:r>
      <w:r w:rsidR="009B760B" w:rsidRPr="00161516">
        <w:rPr>
          <w:color w:val="000000" w:themeColor="text1"/>
        </w:rPr>
        <w:t>ой многонациональной корпорации</w:t>
      </w:r>
      <w:r w:rsidRPr="00161516">
        <w:rPr>
          <w:color w:val="000000" w:themeColor="text1"/>
        </w:rPr>
        <w:t xml:space="preserve">, </w:t>
      </w:r>
      <w:r w:rsidR="009B760B" w:rsidRPr="00161516">
        <w:rPr>
          <w:color w:val="000000" w:themeColor="text1"/>
        </w:rPr>
        <w:t>которая</w:t>
      </w:r>
      <w:r w:rsidRPr="00161516">
        <w:rPr>
          <w:color w:val="000000" w:themeColor="text1"/>
        </w:rPr>
        <w:t xml:space="preserve"> в основном занимается поставками воды, электричества и природного газа, а также управлением отходами</w:t>
      </w:r>
      <w:r w:rsidR="009B760B" w:rsidRPr="00161516">
        <w:rPr>
          <w:color w:val="000000" w:themeColor="text1"/>
        </w:rPr>
        <w:t>.</w:t>
      </w:r>
      <w:r w:rsidR="0056028C" w:rsidRPr="00161516">
        <w:rPr>
          <w:color w:val="000000" w:themeColor="text1"/>
        </w:rPr>
        <w:t xml:space="preserve"> Дэвид </w:t>
      </w:r>
      <w:proofErr w:type="spellStart"/>
      <w:r w:rsidR="0056028C" w:rsidRPr="00161516">
        <w:rPr>
          <w:color w:val="000000" w:themeColor="text1"/>
        </w:rPr>
        <w:lastRenderedPageBreak/>
        <w:t>Палмер</w:t>
      </w:r>
      <w:proofErr w:type="spellEnd"/>
      <w:r w:rsidR="00F34DEF">
        <w:rPr>
          <w:color w:val="000000" w:themeColor="text1"/>
        </w:rPr>
        <w:t xml:space="preserve"> </w:t>
      </w:r>
      <w:r w:rsidR="0056028C" w:rsidRPr="00161516">
        <w:rPr>
          <w:color w:val="000000" w:themeColor="text1"/>
        </w:rPr>
        <w:t>- Джонс считает, что на сегодняшний день существуют два типа предприятий: первые быстро принимают эту идею и вносят соответствующие изменения</w:t>
      </w:r>
      <w:r w:rsidR="0074502C">
        <w:rPr>
          <w:color w:val="000000" w:themeColor="text1"/>
        </w:rPr>
        <w:t xml:space="preserve">, вторые же «живут </w:t>
      </w:r>
      <w:r w:rsidR="00AA73F6">
        <w:rPr>
          <w:color w:val="000000" w:themeColor="text1"/>
        </w:rPr>
        <w:t xml:space="preserve">в </w:t>
      </w:r>
      <w:r w:rsidR="0074502C">
        <w:rPr>
          <w:color w:val="000000" w:themeColor="text1"/>
        </w:rPr>
        <w:t>прошл</w:t>
      </w:r>
      <w:r w:rsidR="00AA73F6">
        <w:rPr>
          <w:color w:val="000000" w:themeColor="text1"/>
        </w:rPr>
        <w:t>о</w:t>
      </w:r>
      <w:r w:rsidR="00735FE4" w:rsidRPr="00161516">
        <w:rPr>
          <w:color w:val="000000" w:themeColor="text1"/>
        </w:rPr>
        <w:t xml:space="preserve">м». Согласно Дэвиду, для того, чтобы большое количество компаний внедряли такие инициативы, им нужно </w:t>
      </w:r>
      <w:r w:rsidR="00167D04" w:rsidRPr="00161516">
        <w:rPr>
          <w:color w:val="000000" w:themeColor="text1"/>
        </w:rPr>
        <w:t>иметь</w:t>
      </w:r>
      <w:r w:rsidR="00735FE4" w:rsidRPr="00161516">
        <w:rPr>
          <w:color w:val="000000" w:themeColor="text1"/>
        </w:rPr>
        <w:t xml:space="preserve"> пример</w:t>
      </w:r>
      <w:r w:rsidR="00167D04" w:rsidRPr="00161516">
        <w:rPr>
          <w:color w:val="000000" w:themeColor="text1"/>
        </w:rPr>
        <w:t xml:space="preserve"> (видеть организации, которые уже внедрили такие способы)</w:t>
      </w:r>
      <w:r w:rsidR="00735FE4" w:rsidRPr="00161516">
        <w:rPr>
          <w:color w:val="000000" w:themeColor="text1"/>
        </w:rPr>
        <w:t xml:space="preserve">. </w:t>
      </w:r>
      <w:r w:rsidR="007D37DB" w:rsidRPr="00161516">
        <w:rPr>
          <w:color w:val="000000" w:themeColor="text1"/>
        </w:rPr>
        <w:t>Необходимо менять свое отношение к отходам</w:t>
      </w:r>
      <w:r w:rsidR="00BD7592" w:rsidRPr="00161516">
        <w:rPr>
          <w:color w:val="000000" w:themeColor="text1"/>
        </w:rPr>
        <w:t>, создавать инфраструктуру, которая помогла бы компаниям перерабатывать продукты. Помимо этого, необходимо задумываться об устойчивости товаров на стадии их дизайна.</w:t>
      </w:r>
    </w:p>
    <w:p w14:paraId="45382C78" w14:textId="68E69A5D" w:rsidR="00262F8B" w:rsidRDefault="00386C65" w:rsidP="0016151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Применение моделей </w:t>
      </w:r>
      <w:r w:rsidR="000D7EB0" w:rsidRPr="00161516">
        <w:rPr>
          <w:rFonts w:ascii="Times New Roman" w:hAnsi="Times New Roman" w:cs="Times New Roman"/>
          <w:color w:val="000000" w:themeColor="text1"/>
          <w:sz w:val="24"/>
          <w:szCs w:val="24"/>
        </w:rPr>
        <w:t>экономики замкнутого цикла в промышленных компаниях Европы</w:t>
      </w:r>
      <w:r w:rsidR="00A72979" w:rsidRPr="00161516">
        <w:rPr>
          <w:rFonts w:ascii="Times New Roman" w:hAnsi="Times New Roman" w:cs="Times New Roman"/>
          <w:color w:val="000000" w:themeColor="text1"/>
          <w:sz w:val="24"/>
          <w:szCs w:val="24"/>
        </w:rPr>
        <w:t>.</w:t>
      </w:r>
    </w:p>
    <w:p w14:paraId="494C64E4" w14:textId="2C89E479" w:rsidR="000D7EB0" w:rsidRPr="00161516" w:rsidRDefault="003C1BB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Рассмотрим применения м</w:t>
      </w:r>
      <w:r w:rsidR="00386C65">
        <w:rPr>
          <w:rFonts w:ascii="Times New Roman" w:hAnsi="Times New Roman" w:cs="Times New Roman"/>
          <w:color w:val="000000" w:themeColor="text1"/>
          <w:sz w:val="24"/>
          <w:szCs w:val="24"/>
        </w:rPr>
        <w:t>оделей</w:t>
      </w:r>
      <w:r w:rsidRPr="00161516">
        <w:rPr>
          <w:rFonts w:ascii="Times New Roman" w:hAnsi="Times New Roman" w:cs="Times New Roman"/>
          <w:color w:val="000000" w:themeColor="text1"/>
          <w:sz w:val="24"/>
          <w:szCs w:val="24"/>
        </w:rPr>
        <w:t xml:space="preserve"> экономики замкнутого цикла на примере французской компании «Рено». </w:t>
      </w:r>
      <w:r w:rsidR="00262F8B">
        <w:rPr>
          <w:rFonts w:ascii="Times New Roman" w:hAnsi="Times New Roman" w:cs="Times New Roman"/>
          <w:color w:val="000000" w:themeColor="text1"/>
          <w:sz w:val="24"/>
          <w:szCs w:val="24"/>
        </w:rPr>
        <w:t xml:space="preserve"> </w:t>
      </w:r>
      <w:proofErr w:type="gramStart"/>
      <w:r w:rsidR="000D7EB0" w:rsidRPr="00161516">
        <w:rPr>
          <w:rFonts w:ascii="Times New Roman" w:hAnsi="Times New Roman" w:cs="Times New Roman"/>
          <w:color w:val="000000" w:themeColor="text1"/>
          <w:sz w:val="24"/>
          <w:szCs w:val="24"/>
        </w:rPr>
        <w:t xml:space="preserve">Завод “Рено” во французском </w:t>
      </w:r>
      <w:proofErr w:type="spellStart"/>
      <w:r w:rsidR="000D7EB0" w:rsidRPr="00161516">
        <w:rPr>
          <w:rFonts w:ascii="Times New Roman" w:hAnsi="Times New Roman" w:cs="Times New Roman"/>
          <w:color w:val="000000" w:themeColor="text1"/>
          <w:sz w:val="24"/>
          <w:szCs w:val="24"/>
        </w:rPr>
        <w:t>Шуази</w:t>
      </w:r>
      <w:proofErr w:type="spellEnd"/>
      <w:r w:rsidR="00262F8B">
        <w:rPr>
          <w:rFonts w:ascii="Times New Roman" w:hAnsi="Times New Roman" w:cs="Times New Roman"/>
          <w:color w:val="000000" w:themeColor="text1"/>
          <w:sz w:val="24"/>
          <w:szCs w:val="24"/>
        </w:rPr>
        <w:t xml:space="preserve"> - </w:t>
      </w:r>
      <w:proofErr w:type="spellStart"/>
      <w:r w:rsidR="000D7EB0" w:rsidRPr="00161516">
        <w:rPr>
          <w:rFonts w:ascii="Times New Roman" w:hAnsi="Times New Roman" w:cs="Times New Roman"/>
          <w:color w:val="000000" w:themeColor="text1"/>
          <w:sz w:val="24"/>
          <w:szCs w:val="24"/>
        </w:rPr>
        <w:t>ле</w:t>
      </w:r>
      <w:proofErr w:type="spellEnd"/>
      <w:r w:rsidR="00262F8B">
        <w:rPr>
          <w:rFonts w:ascii="Times New Roman" w:hAnsi="Times New Roman" w:cs="Times New Roman"/>
          <w:color w:val="000000" w:themeColor="text1"/>
          <w:sz w:val="24"/>
          <w:szCs w:val="24"/>
        </w:rPr>
        <w:t xml:space="preserve"> </w:t>
      </w:r>
      <w:r w:rsidR="000D7EB0" w:rsidRPr="00161516">
        <w:rPr>
          <w:rFonts w:ascii="Times New Roman" w:hAnsi="Times New Roman" w:cs="Times New Roman"/>
          <w:color w:val="000000" w:themeColor="text1"/>
          <w:sz w:val="24"/>
          <w:szCs w:val="24"/>
        </w:rPr>
        <w:t>-</w:t>
      </w:r>
      <w:r w:rsidR="00262F8B">
        <w:rPr>
          <w:rFonts w:ascii="Times New Roman" w:hAnsi="Times New Roman" w:cs="Times New Roman"/>
          <w:color w:val="000000" w:themeColor="text1"/>
          <w:sz w:val="24"/>
          <w:szCs w:val="24"/>
        </w:rPr>
        <w:t xml:space="preserve"> </w:t>
      </w:r>
      <w:proofErr w:type="spellStart"/>
      <w:r w:rsidR="000D7EB0" w:rsidRPr="00161516">
        <w:rPr>
          <w:rFonts w:ascii="Times New Roman" w:hAnsi="Times New Roman" w:cs="Times New Roman"/>
          <w:color w:val="000000" w:themeColor="text1"/>
          <w:sz w:val="24"/>
          <w:szCs w:val="24"/>
        </w:rPr>
        <w:t>Руа</w:t>
      </w:r>
      <w:proofErr w:type="spellEnd"/>
      <w:r w:rsidR="000D7EB0" w:rsidRPr="00161516">
        <w:rPr>
          <w:rFonts w:ascii="Times New Roman" w:hAnsi="Times New Roman" w:cs="Times New Roman"/>
          <w:color w:val="000000" w:themeColor="text1"/>
          <w:sz w:val="24"/>
          <w:szCs w:val="24"/>
        </w:rPr>
        <w:t xml:space="preserve"> </w:t>
      </w:r>
      <w:r w:rsidR="00262F8B" w:rsidRPr="00161516">
        <w:rPr>
          <w:rFonts w:ascii="Times New Roman" w:hAnsi="Times New Roman" w:cs="Times New Roman"/>
          <w:color w:val="000000" w:themeColor="text1"/>
          <w:sz w:val="24"/>
          <w:szCs w:val="24"/>
        </w:rPr>
        <w:t>—</w:t>
      </w:r>
      <w:r w:rsidR="002A0334">
        <w:rPr>
          <w:rFonts w:ascii="Times New Roman" w:hAnsi="Times New Roman" w:cs="Times New Roman"/>
          <w:color w:val="000000" w:themeColor="text1"/>
          <w:sz w:val="24"/>
          <w:szCs w:val="24"/>
        </w:rPr>
        <w:t xml:space="preserve"> </w:t>
      </w:r>
      <w:r w:rsidR="000D7EB0" w:rsidRPr="00161516">
        <w:rPr>
          <w:rFonts w:ascii="Times New Roman" w:hAnsi="Times New Roman" w:cs="Times New Roman"/>
          <w:color w:val="000000" w:themeColor="text1"/>
          <w:sz w:val="24"/>
          <w:szCs w:val="24"/>
        </w:rPr>
        <w:t>один из адептов модели</w:t>
      </w:r>
      <w:r w:rsidRPr="00161516">
        <w:rPr>
          <w:rFonts w:ascii="Times New Roman" w:hAnsi="Times New Roman" w:cs="Times New Roman"/>
          <w:color w:val="000000" w:themeColor="text1"/>
          <w:sz w:val="24"/>
          <w:szCs w:val="24"/>
        </w:rPr>
        <w:t xml:space="preserve"> экономики замкнутого цикла</w:t>
      </w:r>
      <w:r w:rsidR="000D7EB0" w:rsidRPr="00161516">
        <w:rPr>
          <w:rFonts w:ascii="Times New Roman" w:hAnsi="Times New Roman" w:cs="Times New Roman"/>
          <w:color w:val="000000" w:themeColor="text1"/>
          <w:sz w:val="24"/>
          <w:szCs w:val="24"/>
        </w:rPr>
        <w:t>.</w:t>
      </w:r>
      <w:proofErr w:type="gramEnd"/>
      <w:r w:rsidR="000D7EB0" w:rsidRPr="00161516">
        <w:rPr>
          <w:rFonts w:ascii="Times New Roman" w:hAnsi="Times New Roman" w:cs="Times New Roman"/>
          <w:color w:val="000000" w:themeColor="text1"/>
          <w:sz w:val="24"/>
          <w:szCs w:val="24"/>
        </w:rPr>
        <w:t xml:space="preserve"> Директор Филипп </w:t>
      </w:r>
      <w:proofErr w:type="spellStart"/>
      <w:r w:rsidR="000D7EB0" w:rsidRPr="00161516">
        <w:rPr>
          <w:rFonts w:ascii="Times New Roman" w:hAnsi="Times New Roman" w:cs="Times New Roman"/>
          <w:color w:val="000000" w:themeColor="text1"/>
          <w:sz w:val="24"/>
          <w:szCs w:val="24"/>
        </w:rPr>
        <w:t>Луазель</w:t>
      </w:r>
      <w:proofErr w:type="spellEnd"/>
      <w:r w:rsidR="000D7EB0" w:rsidRPr="00161516">
        <w:rPr>
          <w:rFonts w:ascii="Times New Roman" w:hAnsi="Times New Roman" w:cs="Times New Roman"/>
          <w:color w:val="000000" w:themeColor="text1"/>
          <w:sz w:val="24"/>
          <w:szCs w:val="24"/>
        </w:rPr>
        <w:t xml:space="preserve"> комментирует: “Экономика замкнутого цикла начинается с планирования. Мы переосмысливаем наши детали еще на уровне проектирования с тем, чтобы упростить их демонтаж и переработку и так оптимизировать повторное использование”.</w:t>
      </w:r>
    </w:p>
    <w:p w14:paraId="12C75FDD" w14:textId="77777777" w:rsidR="000D7EB0" w:rsidRPr="00161516" w:rsidRDefault="000D7EB0"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 </w:t>
      </w:r>
      <w:r w:rsidR="00896E0D" w:rsidRPr="00161516">
        <w:rPr>
          <w:rFonts w:ascii="Times New Roman" w:hAnsi="Times New Roman" w:cs="Times New Roman"/>
          <w:color w:val="000000" w:themeColor="text1"/>
          <w:sz w:val="24"/>
          <w:szCs w:val="24"/>
        </w:rPr>
        <w:t>2015</w:t>
      </w:r>
      <w:r w:rsidRPr="00161516">
        <w:rPr>
          <w:rFonts w:ascii="Times New Roman" w:hAnsi="Times New Roman" w:cs="Times New Roman"/>
          <w:color w:val="000000" w:themeColor="text1"/>
          <w:sz w:val="24"/>
          <w:szCs w:val="24"/>
        </w:rPr>
        <w:t xml:space="preserve"> году завод сэкономил благодаря новому подходу 80% электроэнергии и воды, а также 4 тысячи тонн металла.</w:t>
      </w:r>
    </w:p>
    <w:p w14:paraId="05B55D62" w14:textId="682728F6" w:rsidR="0093523C" w:rsidRPr="00161516" w:rsidRDefault="0093523C"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Одна из целей </w:t>
      </w:r>
      <w:proofErr w:type="spellStart"/>
      <w:r w:rsidRPr="00161516">
        <w:rPr>
          <w:rFonts w:ascii="Times New Roman" w:hAnsi="Times New Roman" w:cs="Times New Roman"/>
          <w:color w:val="000000" w:themeColor="text1"/>
          <w:sz w:val="24"/>
          <w:szCs w:val="24"/>
        </w:rPr>
        <w:t>Renault</w:t>
      </w:r>
      <w:proofErr w:type="spellEnd"/>
      <w:r w:rsidRPr="00161516">
        <w:rPr>
          <w:rFonts w:ascii="Times New Roman" w:hAnsi="Times New Roman" w:cs="Times New Roman"/>
          <w:color w:val="000000" w:themeColor="text1"/>
          <w:sz w:val="24"/>
          <w:szCs w:val="24"/>
        </w:rPr>
        <w:t xml:space="preserve"> в условиях круговой экономики заключалась в том, чтобы обеспечить перераб</w:t>
      </w:r>
      <w:r w:rsidR="005C01F1" w:rsidRPr="00161516">
        <w:rPr>
          <w:rFonts w:ascii="Times New Roman" w:hAnsi="Times New Roman" w:cs="Times New Roman"/>
          <w:color w:val="000000" w:themeColor="text1"/>
          <w:sz w:val="24"/>
          <w:szCs w:val="24"/>
        </w:rPr>
        <w:t xml:space="preserve">отку материалов в одной отрасли. </w:t>
      </w:r>
      <w:r w:rsidRPr="00161516">
        <w:rPr>
          <w:rFonts w:ascii="Times New Roman" w:hAnsi="Times New Roman" w:cs="Times New Roman"/>
          <w:color w:val="000000" w:themeColor="text1"/>
          <w:sz w:val="24"/>
          <w:szCs w:val="24"/>
        </w:rPr>
        <w:t>Проект ICARRE95 дал R</w:t>
      </w:r>
      <w:proofErr w:type="spellStart"/>
      <w:r w:rsidR="003737E8" w:rsidRPr="00161516">
        <w:rPr>
          <w:rFonts w:ascii="Times New Roman" w:hAnsi="Times New Roman" w:cs="Times New Roman"/>
          <w:color w:val="000000" w:themeColor="text1"/>
          <w:sz w:val="24"/>
          <w:szCs w:val="24"/>
          <w:lang w:val="en-US"/>
        </w:rPr>
        <w:t>enault</w:t>
      </w:r>
      <w:proofErr w:type="spellEnd"/>
      <w:r w:rsidRPr="00161516">
        <w:rPr>
          <w:rFonts w:ascii="Times New Roman" w:hAnsi="Times New Roman" w:cs="Times New Roman"/>
          <w:color w:val="000000" w:themeColor="text1"/>
          <w:sz w:val="24"/>
          <w:szCs w:val="24"/>
        </w:rPr>
        <w:t xml:space="preserve"> (через свою дочернюю компанию </w:t>
      </w:r>
      <w:proofErr w:type="spellStart"/>
      <w:r w:rsidRPr="00161516">
        <w:rPr>
          <w:rFonts w:ascii="Times New Roman" w:hAnsi="Times New Roman" w:cs="Times New Roman"/>
          <w:color w:val="000000" w:themeColor="text1"/>
          <w:sz w:val="24"/>
          <w:szCs w:val="24"/>
        </w:rPr>
        <w:t>Gaïa</w:t>
      </w:r>
      <w:proofErr w:type="spellEnd"/>
      <w:r w:rsidRPr="00161516">
        <w:rPr>
          <w:rFonts w:ascii="Times New Roman" w:hAnsi="Times New Roman" w:cs="Times New Roman"/>
          <w:color w:val="000000" w:themeColor="text1"/>
          <w:sz w:val="24"/>
          <w:szCs w:val="24"/>
        </w:rPr>
        <w:t xml:space="preserve">) возможность развивать новые виды деятельности в области сбора и переработки материалов в сотрудничестве с организацией, специализирующейся на </w:t>
      </w:r>
      <w:r w:rsidR="005C01F1" w:rsidRPr="00161516">
        <w:rPr>
          <w:rFonts w:ascii="Times New Roman" w:hAnsi="Times New Roman" w:cs="Times New Roman"/>
          <w:color w:val="000000" w:themeColor="text1"/>
          <w:sz w:val="24"/>
          <w:szCs w:val="24"/>
        </w:rPr>
        <w:t xml:space="preserve">переработке материалов. </w:t>
      </w:r>
      <w:r w:rsidRPr="00161516">
        <w:rPr>
          <w:rFonts w:ascii="Times New Roman" w:hAnsi="Times New Roman" w:cs="Times New Roman"/>
          <w:color w:val="000000" w:themeColor="text1"/>
          <w:sz w:val="24"/>
          <w:szCs w:val="24"/>
        </w:rPr>
        <w:t xml:space="preserve">В начале проекта были тщательно отобраны три </w:t>
      </w:r>
      <w:r w:rsidR="005C01F1" w:rsidRPr="00161516">
        <w:rPr>
          <w:rFonts w:ascii="Times New Roman" w:hAnsi="Times New Roman" w:cs="Times New Roman"/>
          <w:color w:val="000000" w:themeColor="text1"/>
          <w:sz w:val="24"/>
          <w:szCs w:val="24"/>
        </w:rPr>
        <w:t>группы</w:t>
      </w:r>
      <w:r w:rsidRPr="00161516">
        <w:rPr>
          <w:rFonts w:ascii="Times New Roman" w:hAnsi="Times New Roman" w:cs="Times New Roman"/>
          <w:color w:val="000000" w:themeColor="text1"/>
          <w:sz w:val="24"/>
          <w:szCs w:val="24"/>
        </w:rPr>
        <w:t xml:space="preserve"> материалов. На первом этапе проекта целью было увеличить собранные объемы и установить стандарты качества для операций по рециркуляции во избежание перекрестного загрязнения. Второй этап состоял в том, чтобы способствовать повторному использованию этих материалов путем их подготовки к новой жизни и повторного использования их в производственных процессах. Во время проекта Icarre95</w:t>
      </w:r>
      <w:r w:rsidR="005C01F1" w:rsidRPr="00161516">
        <w:rPr>
          <w:rFonts w:ascii="Times New Roman" w:hAnsi="Times New Roman" w:cs="Times New Roman"/>
          <w:color w:val="000000" w:themeColor="text1"/>
          <w:sz w:val="24"/>
          <w:szCs w:val="24"/>
        </w:rPr>
        <w:t>, который проходил в  2011</w:t>
      </w:r>
      <w:r w:rsidR="00262F8B">
        <w:rPr>
          <w:rFonts w:ascii="Times New Roman" w:hAnsi="Times New Roman" w:cs="Times New Roman"/>
          <w:color w:val="000000" w:themeColor="text1"/>
          <w:sz w:val="24"/>
          <w:szCs w:val="24"/>
        </w:rPr>
        <w:t xml:space="preserve"> </w:t>
      </w:r>
      <w:r w:rsidR="005C01F1" w:rsidRPr="00161516">
        <w:rPr>
          <w:rFonts w:ascii="Times New Roman" w:hAnsi="Times New Roman" w:cs="Times New Roman"/>
          <w:color w:val="000000" w:themeColor="text1"/>
          <w:sz w:val="24"/>
          <w:szCs w:val="24"/>
        </w:rPr>
        <w:t>-</w:t>
      </w:r>
      <w:r w:rsidR="00262F8B">
        <w:rPr>
          <w:rFonts w:ascii="Times New Roman" w:hAnsi="Times New Roman" w:cs="Times New Roman"/>
          <w:color w:val="000000" w:themeColor="text1"/>
          <w:sz w:val="24"/>
          <w:szCs w:val="24"/>
        </w:rPr>
        <w:t xml:space="preserve"> </w:t>
      </w:r>
      <w:r w:rsidR="005C01F1" w:rsidRPr="00161516">
        <w:rPr>
          <w:rFonts w:ascii="Times New Roman" w:hAnsi="Times New Roman" w:cs="Times New Roman"/>
          <w:color w:val="000000" w:themeColor="text1"/>
          <w:sz w:val="24"/>
          <w:szCs w:val="24"/>
        </w:rPr>
        <w:t>2015 годах,</w:t>
      </w:r>
      <w:r w:rsidRPr="00161516">
        <w:rPr>
          <w:rFonts w:ascii="Times New Roman" w:hAnsi="Times New Roman" w:cs="Times New Roman"/>
          <w:color w:val="000000" w:themeColor="text1"/>
          <w:sz w:val="24"/>
          <w:szCs w:val="24"/>
        </w:rPr>
        <w:t xml:space="preserve"> </w:t>
      </w:r>
      <w:proofErr w:type="spellStart"/>
      <w:r w:rsidRPr="00161516">
        <w:rPr>
          <w:rFonts w:ascii="Times New Roman" w:hAnsi="Times New Roman" w:cs="Times New Roman"/>
          <w:color w:val="000000" w:themeColor="text1"/>
          <w:sz w:val="24"/>
          <w:szCs w:val="24"/>
        </w:rPr>
        <w:t>Gaia</w:t>
      </w:r>
      <w:proofErr w:type="spellEnd"/>
      <w:r w:rsidRPr="00161516">
        <w:rPr>
          <w:rFonts w:ascii="Times New Roman" w:hAnsi="Times New Roman" w:cs="Times New Roman"/>
          <w:color w:val="000000" w:themeColor="text1"/>
          <w:sz w:val="24"/>
          <w:szCs w:val="24"/>
        </w:rPr>
        <w:t xml:space="preserve"> служил «интерфейсом» для всех участников проекта, позволяя отслеживать материалы, договорные соглашения и </w:t>
      </w:r>
      <w:proofErr w:type="spellStart"/>
      <w:r w:rsidRPr="00161516">
        <w:rPr>
          <w:rFonts w:ascii="Times New Roman" w:hAnsi="Times New Roman" w:cs="Times New Roman"/>
          <w:color w:val="000000" w:themeColor="text1"/>
          <w:sz w:val="24"/>
          <w:szCs w:val="24"/>
        </w:rPr>
        <w:t>биллинг</w:t>
      </w:r>
      <w:proofErr w:type="spellEnd"/>
      <w:r w:rsidRPr="00161516">
        <w:rPr>
          <w:rFonts w:ascii="Times New Roman" w:hAnsi="Times New Roman" w:cs="Times New Roman"/>
          <w:color w:val="000000" w:themeColor="text1"/>
          <w:sz w:val="24"/>
          <w:szCs w:val="24"/>
        </w:rPr>
        <w:t>. С тех пор он обеспечивает эксплуатационную осуществимость замкнутых циклов рециркуляции, разработанных в ходе проекта Icarre95.</w:t>
      </w:r>
    </w:p>
    <w:p w14:paraId="19CC1FA4" w14:textId="77777777" w:rsidR="0093523C" w:rsidRPr="00161516" w:rsidRDefault="0093523C"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К концу 2015 года группа </w:t>
      </w:r>
      <w:proofErr w:type="spellStart"/>
      <w:r w:rsidRPr="00161516">
        <w:rPr>
          <w:rFonts w:ascii="Times New Roman" w:hAnsi="Times New Roman" w:cs="Times New Roman"/>
          <w:color w:val="000000" w:themeColor="text1"/>
          <w:sz w:val="24"/>
          <w:szCs w:val="24"/>
        </w:rPr>
        <w:t>Renault</w:t>
      </w:r>
      <w:proofErr w:type="spellEnd"/>
      <w:r w:rsidRPr="00161516">
        <w:rPr>
          <w:rFonts w:ascii="Times New Roman" w:hAnsi="Times New Roman" w:cs="Times New Roman"/>
          <w:color w:val="000000" w:themeColor="text1"/>
          <w:sz w:val="24"/>
          <w:szCs w:val="24"/>
        </w:rPr>
        <w:t xml:space="preserve"> </w:t>
      </w:r>
      <w:r w:rsidR="004E71F7" w:rsidRPr="00161516">
        <w:rPr>
          <w:rFonts w:ascii="Times New Roman" w:hAnsi="Times New Roman" w:cs="Times New Roman"/>
          <w:color w:val="000000" w:themeColor="text1"/>
          <w:sz w:val="24"/>
          <w:szCs w:val="24"/>
        </w:rPr>
        <w:t>смогла</w:t>
      </w:r>
      <w:r w:rsidRPr="00161516">
        <w:rPr>
          <w:rFonts w:ascii="Times New Roman" w:hAnsi="Times New Roman" w:cs="Times New Roman"/>
          <w:color w:val="000000" w:themeColor="text1"/>
          <w:sz w:val="24"/>
          <w:szCs w:val="24"/>
        </w:rPr>
        <w:t xml:space="preserve"> опираться на пять замкнутых циклов, которыми управляют GAIA или другие филиалы:</w:t>
      </w:r>
    </w:p>
    <w:p w14:paraId="46E6A268" w14:textId="77777777" w:rsidR="005C01F1" w:rsidRPr="00161516" w:rsidRDefault="0093523C" w:rsidP="00161516">
      <w:pPr>
        <w:pStyle w:val="a7"/>
        <w:numPr>
          <w:ilvl w:val="0"/>
          <w:numId w:val="8"/>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Переработка металлических деталей, полученных из сетей технического обслуживания и обслуживания, направляется в литейные цеха.</w:t>
      </w:r>
    </w:p>
    <w:p w14:paraId="18F142BB" w14:textId="77777777" w:rsidR="005C01F1" w:rsidRPr="00161516" w:rsidRDefault="0093523C" w:rsidP="00161516">
      <w:pPr>
        <w:pStyle w:val="a7"/>
        <w:numPr>
          <w:ilvl w:val="0"/>
          <w:numId w:val="8"/>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Рециркуляция меди: электропроводка, купленная у </w:t>
      </w:r>
      <w:proofErr w:type="spellStart"/>
      <w:r w:rsidRPr="00161516">
        <w:rPr>
          <w:rFonts w:ascii="Times New Roman" w:hAnsi="Times New Roman" w:cs="Times New Roman"/>
          <w:color w:val="000000" w:themeColor="text1"/>
          <w:sz w:val="24"/>
          <w:szCs w:val="24"/>
        </w:rPr>
        <w:t>демонтажеров</w:t>
      </w:r>
      <w:proofErr w:type="spellEnd"/>
      <w:r w:rsidRPr="00161516">
        <w:rPr>
          <w:rFonts w:ascii="Times New Roman" w:hAnsi="Times New Roman" w:cs="Times New Roman"/>
          <w:color w:val="000000" w:themeColor="text1"/>
          <w:sz w:val="24"/>
          <w:szCs w:val="24"/>
        </w:rPr>
        <w:t>, превращается в высококачественную переработанную медь.</w:t>
      </w:r>
    </w:p>
    <w:p w14:paraId="7A99B654" w14:textId="77777777" w:rsidR="005C01F1" w:rsidRPr="00161516" w:rsidRDefault="0093523C" w:rsidP="00161516">
      <w:pPr>
        <w:pStyle w:val="a7"/>
        <w:numPr>
          <w:ilvl w:val="0"/>
          <w:numId w:val="8"/>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Переработка полипропилена (из бамперов).</w:t>
      </w:r>
    </w:p>
    <w:p w14:paraId="75F4AFC5" w14:textId="77777777" w:rsidR="005C01F1" w:rsidRPr="00161516" w:rsidRDefault="0093523C" w:rsidP="00161516">
      <w:pPr>
        <w:pStyle w:val="a7"/>
        <w:numPr>
          <w:ilvl w:val="0"/>
          <w:numId w:val="8"/>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Переработка металлов группы </w:t>
      </w:r>
      <w:proofErr w:type="spellStart"/>
      <w:r w:rsidRPr="00161516">
        <w:rPr>
          <w:rFonts w:ascii="Times New Roman" w:hAnsi="Times New Roman" w:cs="Times New Roman"/>
          <w:color w:val="000000" w:themeColor="text1"/>
          <w:sz w:val="24"/>
          <w:szCs w:val="24"/>
        </w:rPr>
        <w:t>Platinoïd</w:t>
      </w:r>
      <w:proofErr w:type="spellEnd"/>
      <w:r w:rsidRPr="00161516">
        <w:rPr>
          <w:rFonts w:ascii="Times New Roman" w:hAnsi="Times New Roman" w:cs="Times New Roman"/>
          <w:color w:val="000000" w:themeColor="text1"/>
          <w:sz w:val="24"/>
          <w:szCs w:val="24"/>
        </w:rPr>
        <w:t xml:space="preserve"> (от использованных каталитических нейтрализаторов).</w:t>
      </w:r>
    </w:p>
    <w:p w14:paraId="47081120" w14:textId="77777777" w:rsidR="0093523C" w:rsidRPr="00161516" w:rsidRDefault="0093523C" w:rsidP="00161516">
      <w:pPr>
        <w:pStyle w:val="a7"/>
        <w:numPr>
          <w:ilvl w:val="0"/>
          <w:numId w:val="8"/>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Переработка металлических отходов из производственных процессов.</w:t>
      </w:r>
    </w:p>
    <w:p w14:paraId="1B85DC82" w14:textId="77777777" w:rsidR="00CE2C45" w:rsidRPr="00161516" w:rsidRDefault="005C01F1"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Теперь перейдем к трудностям, с которыми столкнулась компания.</w:t>
      </w:r>
      <w:r w:rsidR="00CE2C45" w:rsidRPr="00161516">
        <w:rPr>
          <w:rFonts w:ascii="Times New Roman" w:hAnsi="Times New Roman" w:cs="Times New Roman"/>
          <w:color w:val="000000" w:themeColor="text1"/>
          <w:sz w:val="24"/>
          <w:szCs w:val="24"/>
        </w:rPr>
        <w:t xml:space="preserve"> В целях обеспечен</w:t>
      </w:r>
      <w:r w:rsidRPr="00161516">
        <w:rPr>
          <w:rFonts w:ascii="Times New Roman" w:hAnsi="Times New Roman" w:cs="Times New Roman"/>
          <w:color w:val="000000" w:themeColor="text1"/>
          <w:sz w:val="24"/>
          <w:szCs w:val="24"/>
        </w:rPr>
        <w:t xml:space="preserve">ия </w:t>
      </w:r>
      <w:proofErr w:type="spellStart"/>
      <w:r w:rsidRPr="00161516">
        <w:rPr>
          <w:rFonts w:ascii="Times New Roman" w:hAnsi="Times New Roman" w:cs="Times New Roman"/>
          <w:color w:val="000000" w:themeColor="text1"/>
          <w:sz w:val="24"/>
          <w:szCs w:val="24"/>
        </w:rPr>
        <w:t>высокомасштабных</w:t>
      </w:r>
      <w:proofErr w:type="spellEnd"/>
      <w:r w:rsidRPr="00161516">
        <w:rPr>
          <w:rFonts w:ascii="Times New Roman" w:hAnsi="Times New Roman" w:cs="Times New Roman"/>
          <w:color w:val="000000" w:themeColor="text1"/>
          <w:sz w:val="24"/>
          <w:szCs w:val="24"/>
        </w:rPr>
        <w:t xml:space="preserve"> проектов с циклической</w:t>
      </w:r>
      <w:r w:rsidR="00CE2C45" w:rsidRPr="00161516">
        <w:rPr>
          <w:rFonts w:ascii="Times New Roman" w:hAnsi="Times New Roman" w:cs="Times New Roman"/>
          <w:color w:val="000000" w:themeColor="text1"/>
          <w:sz w:val="24"/>
          <w:szCs w:val="24"/>
        </w:rPr>
        <w:t xml:space="preserve"> экономикой </w:t>
      </w:r>
      <w:proofErr w:type="spellStart"/>
      <w:r w:rsidR="00CE2C45" w:rsidRPr="00161516">
        <w:rPr>
          <w:rFonts w:ascii="Times New Roman" w:hAnsi="Times New Roman" w:cs="Times New Roman"/>
          <w:color w:val="000000" w:themeColor="text1"/>
          <w:sz w:val="24"/>
          <w:szCs w:val="24"/>
        </w:rPr>
        <w:t>Renault</w:t>
      </w:r>
      <w:proofErr w:type="spellEnd"/>
      <w:r w:rsidR="00CE2C45" w:rsidRPr="00161516">
        <w:rPr>
          <w:rFonts w:ascii="Times New Roman" w:hAnsi="Times New Roman" w:cs="Times New Roman"/>
          <w:color w:val="000000" w:themeColor="text1"/>
          <w:sz w:val="24"/>
          <w:szCs w:val="24"/>
        </w:rPr>
        <w:t xml:space="preserve"> часто полагается на партнеров по МСП. МСП, участвующие в таких проектах, </w:t>
      </w:r>
      <w:r w:rsidRPr="00161516">
        <w:rPr>
          <w:rFonts w:ascii="Times New Roman" w:hAnsi="Times New Roman" w:cs="Times New Roman"/>
          <w:color w:val="000000" w:themeColor="text1"/>
          <w:sz w:val="24"/>
          <w:szCs w:val="24"/>
        </w:rPr>
        <w:t>достаточно серьезно</w:t>
      </w:r>
      <w:r w:rsidR="00CE2C45" w:rsidRPr="00161516">
        <w:rPr>
          <w:rFonts w:ascii="Times New Roman" w:hAnsi="Times New Roman" w:cs="Times New Roman"/>
          <w:color w:val="000000" w:themeColor="text1"/>
          <w:sz w:val="24"/>
          <w:szCs w:val="24"/>
        </w:rPr>
        <w:t xml:space="preserve"> рискуют. Таким образом, им следует пользоваться адекватными условиями для обеспечения жизнеспособности своих операций и их сотрудничества с более крупными компаниями.</w:t>
      </w:r>
    </w:p>
    <w:p w14:paraId="79691F92" w14:textId="334A2648" w:rsidR="0028047C" w:rsidRPr="00161516" w:rsidRDefault="005C01F1"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Результаты применения </w:t>
      </w:r>
      <w:r w:rsidR="00386C65">
        <w:rPr>
          <w:rFonts w:ascii="Times New Roman" w:hAnsi="Times New Roman" w:cs="Times New Roman"/>
          <w:color w:val="000000" w:themeColor="text1"/>
          <w:sz w:val="24"/>
          <w:szCs w:val="24"/>
        </w:rPr>
        <w:t>инициатив</w:t>
      </w:r>
      <w:r w:rsidRPr="00161516">
        <w:rPr>
          <w:rFonts w:ascii="Times New Roman" w:hAnsi="Times New Roman" w:cs="Times New Roman"/>
          <w:color w:val="000000" w:themeColor="text1"/>
          <w:sz w:val="24"/>
          <w:szCs w:val="24"/>
        </w:rPr>
        <w:t xml:space="preserve"> экономики замкнутого цикла на заводе</w:t>
      </w:r>
      <w:r w:rsidR="00CE2C45" w:rsidRPr="00161516">
        <w:rPr>
          <w:rFonts w:ascii="Times New Roman" w:hAnsi="Times New Roman" w:cs="Times New Roman"/>
          <w:color w:val="000000" w:themeColor="text1"/>
          <w:sz w:val="24"/>
          <w:szCs w:val="24"/>
        </w:rPr>
        <w:t>:</w:t>
      </w:r>
    </w:p>
    <w:p w14:paraId="50ED14A8" w14:textId="77777777" w:rsidR="006009A2" w:rsidRPr="00161516" w:rsidRDefault="00CE2C45" w:rsidP="00161516">
      <w:pPr>
        <w:pStyle w:val="a7"/>
        <w:numPr>
          <w:ilvl w:val="0"/>
          <w:numId w:val="9"/>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30,6% переработанных материалов в общей массе новых автомобилей, произведенных в Европе.</w:t>
      </w:r>
    </w:p>
    <w:p w14:paraId="323E4B2C" w14:textId="77777777" w:rsidR="006009A2" w:rsidRPr="00161516" w:rsidRDefault="00CE2C45" w:rsidP="00161516">
      <w:pPr>
        <w:pStyle w:val="a7"/>
        <w:numPr>
          <w:ilvl w:val="0"/>
          <w:numId w:val="9"/>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Что касается пластика, инженеры </w:t>
      </w:r>
      <w:proofErr w:type="spellStart"/>
      <w:r w:rsidRPr="00161516">
        <w:rPr>
          <w:rFonts w:ascii="Times New Roman" w:hAnsi="Times New Roman" w:cs="Times New Roman"/>
          <w:color w:val="000000" w:themeColor="text1"/>
          <w:sz w:val="24"/>
          <w:szCs w:val="24"/>
        </w:rPr>
        <w:t>Renault</w:t>
      </w:r>
      <w:proofErr w:type="spellEnd"/>
      <w:r w:rsidRPr="00161516">
        <w:rPr>
          <w:rFonts w:ascii="Times New Roman" w:hAnsi="Times New Roman" w:cs="Times New Roman"/>
          <w:color w:val="000000" w:themeColor="text1"/>
          <w:sz w:val="24"/>
          <w:szCs w:val="24"/>
        </w:rPr>
        <w:t xml:space="preserve"> проектируют тра</w:t>
      </w:r>
      <w:r w:rsidR="006009A2" w:rsidRPr="00161516">
        <w:rPr>
          <w:rFonts w:ascii="Times New Roman" w:hAnsi="Times New Roman" w:cs="Times New Roman"/>
          <w:color w:val="000000" w:themeColor="text1"/>
          <w:sz w:val="24"/>
          <w:szCs w:val="24"/>
        </w:rPr>
        <w:t>нспортные средства, объедин</w:t>
      </w:r>
      <w:r w:rsidR="009F2782" w:rsidRPr="00161516">
        <w:rPr>
          <w:rFonts w:ascii="Times New Roman" w:hAnsi="Times New Roman" w:cs="Times New Roman"/>
          <w:color w:val="000000" w:themeColor="text1"/>
          <w:sz w:val="24"/>
          <w:szCs w:val="24"/>
        </w:rPr>
        <w:t>яя</w:t>
      </w:r>
      <w:r w:rsidRPr="00161516">
        <w:rPr>
          <w:rFonts w:ascii="Times New Roman" w:hAnsi="Times New Roman" w:cs="Times New Roman"/>
          <w:color w:val="000000" w:themeColor="text1"/>
          <w:sz w:val="24"/>
          <w:szCs w:val="24"/>
        </w:rPr>
        <w:t xml:space="preserve"> не менее 7% переработанных пла</w:t>
      </w:r>
      <w:r w:rsidR="005C01F1" w:rsidRPr="00161516">
        <w:rPr>
          <w:rFonts w:ascii="Times New Roman" w:hAnsi="Times New Roman" w:cs="Times New Roman"/>
          <w:color w:val="000000" w:themeColor="text1"/>
          <w:sz w:val="24"/>
          <w:szCs w:val="24"/>
        </w:rPr>
        <w:t>стиковых материалов. Этот показатель</w:t>
      </w:r>
      <w:r w:rsidRPr="00161516">
        <w:rPr>
          <w:rFonts w:ascii="Times New Roman" w:hAnsi="Times New Roman" w:cs="Times New Roman"/>
          <w:color w:val="000000" w:themeColor="text1"/>
          <w:sz w:val="24"/>
          <w:szCs w:val="24"/>
        </w:rPr>
        <w:t xml:space="preserve"> может достигать</w:t>
      </w:r>
      <w:r w:rsidR="005C01F1" w:rsidRPr="00161516">
        <w:rPr>
          <w:rFonts w:ascii="Times New Roman" w:hAnsi="Times New Roman" w:cs="Times New Roman"/>
          <w:color w:val="000000" w:themeColor="text1"/>
          <w:sz w:val="24"/>
          <w:szCs w:val="24"/>
        </w:rPr>
        <w:t xml:space="preserve"> и</w:t>
      </w:r>
      <w:r w:rsidRPr="00161516">
        <w:rPr>
          <w:rFonts w:ascii="Times New Roman" w:hAnsi="Times New Roman" w:cs="Times New Roman"/>
          <w:color w:val="000000" w:themeColor="text1"/>
          <w:sz w:val="24"/>
          <w:szCs w:val="24"/>
        </w:rPr>
        <w:t xml:space="preserve"> 17% для определенных моделей. В конце 2015 года масса переработанного пластика в среднем составляла 23,8 кг на одно транспортное средство. Это особенно заметно в потреблении переработанной пластмассы </w:t>
      </w:r>
      <w:proofErr w:type="spellStart"/>
      <w:r w:rsidRPr="00161516">
        <w:rPr>
          <w:rFonts w:ascii="Times New Roman" w:hAnsi="Times New Roman" w:cs="Times New Roman"/>
          <w:color w:val="000000" w:themeColor="text1"/>
          <w:sz w:val="24"/>
          <w:szCs w:val="24"/>
        </w:rPr>
        <w:t>Renault</w:t>
      </w:r>
      <w:proofErr w:type="spellEnd"/>
      <w:r w:rsidRPr="00161516">
        <w:rPr>
          <w:rFonts w:ascii="Times New Roman" w:hAnsi="Times New Roman" w:cs="Times New Roman"/>
          <w:color w:val="000000" w:themeColor="text1"/>
          <w:sz w:val="24"/>
          <w:szCs w:val="24"/>
        </w:rPr>
        <w:t xml:space="preserve"> </w:t>
      </w:r>
      <w:proofErr w:type="spellStart"/>
      <w:r w:rsidRPr="00161516">
        <w:rPr>
          <w:rFonts w:ascii="Times New Roman" w:hAnsi="Times New Roman" w:cs="Times New Roman"/>
          <w:color w:val="000000" w:themeColor="text1"/>
          <w:sz w:val="24"/>
          <w:szCs w:val="24"/>
        </w:rPr>
        <w:t>Group</w:t>
      </w:r>
      <w:proofErr w:type="spellEnd"/>
      <w:r w:rsidRPr="00161516">
        <w:rPr>
          <w:rFonts w:ascii="Times New Roman" w:hAnsi="Times New Roman" w:cs="Times New Roman"/>
          <w:color w:val="000000" w:themeColor="text1"/>
          <w:sz w:val="24"/>
          <w:szCs w:val="24"/>
        </w:rPr>
        <w:t>, которая увеличилась на 18,7% в период с 2013 по 2015 год.</w:t>
      </w:r>
    </w:p>
    <w:p w14:paraId="1AD69E2B" w14:textId="77777777" w:rsidR="006009A2" w:rsidRPr="00161516" w:rsidRDefault="00CE2C45" w:rsidP="00161516">
      <w:pPr>
        <w:pStyle w:val="a7"/>
        <w:numPr>
          <w:ilvl w:val="0"/>
          <w:numId w:val="9"/>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Повышение квалификации различных участников проекта.</w:t>
      </w:r>
    </w:p>
    <w:p w14:paraId="367EA087" w14:textId="77777777" w:rsidR="006009A2" w:rsidRPr="00161516" w:rsidRDefault="00CE2C45" w:rsidP="00161516">
      <w:pPr>
        <w:pStyle w:val="a7"/>
        <w:numPr>
          <w:ilvl w:val="0"/>
          <w:numId w:val="9"/>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Лучшее сотрудничество между партнерами по проекту для сбора и повторного использования материалов.</w:t>
      </w:r>
    </w:p>
    <w:p w14:paraId="32E12AC5" w14:textId="77777777" w:rsidR="00CE2C45" w:rsidRPr="00161516" w:rsidRDefault="00CE2C45" w:rsidP="00161516">
      <w:pPr>
        <w:pStyle w:val="a7"/>
        <w:numPr>
          <w:ilvl w:val="0"/>
          <w:numId w:val="9"/>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Настройка стандартов для демонтажа и сортировки материалов</w:t>
      </w:r>
    </w:p>
    <w:p w14:paraId="0332853D" w14:textId="77777777" w:rsidR="00E25581" w:rsidRPr="00161516" w:rsidRDefault="004E71F7" w:rsidP="00161516">
      <w:pPr>
        <w:pStyle w:val="a9"/>
        <w:shd w:val="clear" w:color="auto" w:fill="FFFFFF"/>
        <w:spacing w:before="0" w:beforeAutospacing="0" w:after="135" w:afterAutospacing="0" w:line="360" w:lineRule="auto"/>
        <w:jc w:val="both"/>
        <w:rPr>
          <w:color w:val="000000" w:themeColor="text1"/>
        </w:rPr>
      </w:pPr>
      <w:r w:rsidRPr="00161516">
        <w:rPr>
          <w:color w:val="000000" w:themeColor="text1"/>
        </w:rPr>
        <w:t>Р</w:t>
      </w:r>
      <w:r w:rsidR="00637DD8" w:rsidRPr="00161516">
        <w:rPr>
          <w:color w:val="000000" w:themeColor="text1"/>
        </w:rPr>
        <w:t xml:space="preserve">ассмотрим пример компании </w:t>
      </w:r>
      <w:r w:rsidR="00637DD8" w:rsidRPr="00161516">
        <w:rPr>
          <w:color w:val="000000" w:themeColor="text1"/>
          <w:lang w:val="en-US"/>
        </w:rPr>
        <w:t>Timberland</w:t>
      </w:r>
      <w:r w:rsidR="00637DD8" w:rsidRPr="00161516">
        <w:rPr>
          <w:color w:val="000000" w:themeColor="text1"/>
        </w:rPr>
        <w:t xml:space="preserve">, </w:t>
      </w:r>
      <w:r w:rsidR="00637DD8" w:rsidRPr="00161516">
        <w:rPr>
          <w:color w:val="000000" w:themeColor="text1"/>
          <w:shd w:val="clear" w:color="auto" w:fill="FFFFFF"/>
        </w:rPr>
        <w:t xml:space="preserve">американского мирового производителя и продавца верхней одежды и обуви. </w:t>
      </w:r>
    </w:p>
    <w:p w14:paraId="442E1514" w14:textId="77777777" w:rsidR="00E25581" w:rsidRPr="00161516" w:rsidRDefault="00E25581" w:rsidP="00161516">
      <w:pPr>
        <w:pStyle w:val="a9"/>
        <w:shd w:val="clear" w:color="auto" w:fill="FFFFFF"/>
        <w:spacing w:before="0" w:beforeAutospacing="0" w:after="135" w:afterAutospacing="0" w:line="360" w:lineRule="auto"/>
        <w:jc w:val="both"/>
        <w:rPr>
          <w:color w:val="000000" w:themeColor="text1"/>
        </w:rPr>
      </w:pPr>
      <w:r w:rsidRPr="00161516">
        <w:rPr>
          <w:color w:val="000000" w:themeColor="text1"/>
        </w:rPr>
        <w:t xml:space="preserve">Вот как работает этот процесс: изношенные шины </w:t>
      </w:r>
      <w:proofErr w:type="spellStart"/>
      <w:r w:rsidRPr="00161516">
        <w:rPr>
          <w:color w:val="000000" w:themeColor="text1"/>
        </w:rPr>
        <w:t>Timberland</w:t>
      </w:r>
      <w:proofErr w:type="spellEnd"/>
      <w:r w:rsidRPr="00161516">
        <w:rPr>
          <w:color w:val="000000" w:themeColor="text1"/>
        </w:rPr>
        <w:t xml:space="preserve"> отводятся для утилизации розничными продавцами шин после того, как потребители приобрели запасные части; эти шины затем отправляются </w:t>
      </w:r>
      <w:r w:rsidR="00BA66ED" w:rsidRPr="00161516">
        <w:rPr>
          <w:color w:val="000000" w:themeColor="text1"/>
        </w:rPr>
        <w:t>на североамериканский завод по переработке</w:t>
      </w:r>
      <w:r w:rsidRPr="00161516">
        <w:rPr>
          <w:color w:val="000000" w:themeColor="text1"/>
        </w:rPr>
        <w:t xml:space="preserve">, чтобы превратиться в крошку; эта резиновая крошка перерабатывается в листовой каучук, </w:t>
      </w:r>
      <w:r w:rsidRPr="00161516">
        <w:rPr>
          <w:color w:val="000000" w:themeColor="text1"/>
        </w:rPr>
        <w:lastRenderedPageBreak/>
        <w:t xml:space="preserve">готовый к отправке производителям подошвы </w:t>
      </w:r>
      <w:proofErr w:type="spellStart"/>
      <w:r w:rsidRPr="00161516">
        <w:rPr>
          <w:color w:val="000000" w:themeColor="text1"/>
        </w:rPr>
        <w:t>Timberland</w:t>
      </w:r>
      <w:proofErr w:type="spellEnd"/>
      <w:r w:rsidRPr="00161516">
        <w:rPr>
          <w:color w:val="000000" w:themeColor="text1"/>
        </w:rPr>
        <w:t>; лис</w:t>
      </w:r>
      <w:r w:rsidR="00BA66ED" w:rsidRPr="00161516">
        <w:rPr>
          <w:color w:val="000000" w:themeColor="text1"/>
        </w:rPr>
        <w:t>товой каучук смешивают в состав</w:t>
      </w:r>
      <w:r w:rsidRPr="00161516">
        <w:rPr>
          <w:color w:val="000000" w:themeColor="text1"/>
        </w:rPr>
        <w:t xml:space="preserve"> для подошв, которые должны быть включены в ботинки и обувь </w:t>
      </w:r>
      <w:proofErr w:type="spellStart"/>
      <w:r w:rsidRPr="00161516">
        <w:rPr>
          <w:color w:val="000000" w:themeColor="text1"/>
        </w:rPr>
        <w:t>Timberland</w:t>
      </w:r>
      <w:proofErr w:type="spellEnd"/>
      <w:r w:rsidR="00BA66ED" w:rsidRPr="00161516">
        <w:rPr>
          <w:color w:val="000000" w:themeColor="text1"/>
        </w:rPr>
        <w:t>.</w:t>
      </w:r>
    </w:p>
    <w:p w14:paraId="36EB88A5" w14:textId="69128932" w:rsidR="00BA66ED" w:rsidRPr="00161516" w:rsidRDefault="00A950ED" w:rsidP="00161516">
      <w:pPr>
        <w:pStyle w:val="a9"/>
        <w:shd w:val="clear" w:color="auto" w:fill="FFFFFF"/>
        <w:spacing w:before="0" w:beforeAutospacing="0" w:after="135" w:afterAutospacing="0" w:line="360" w:lineRule="auto"/>
        <w:jc w:val="both"/>
        <w:rPr>
          <w:color w:val="000000" w:themeColor="text1"/>
        </w:rPr>
      </w:pPr>
      <w:r w:rsidRPr="00161516">
        <w:rPr>
          <w:color w:val="000000" w:themeColor="text1"/>
        </w:rPr>
        <w:t xml:space="preserve">Рассмотрим пример компании </w:t>
      </w:r>
      <w:proofErr w:type="spellStart"/>
      <w:r w:rsidRPr="00161516">
        <w:rPr>
          <w:color w:val="000000" w:themeColor="text1"/>
        </w:rPr>
        <w:t>Energizer</w:t>
      </w:r>
      <w:proofErr w:type="spellEnd"/>
      <w:r w:rsidRPr="00161516">
        <w:rPr>
          <w:color w:val="000000" w:themeColor="text1"/>
        </w:rPr>
        <w:t xml:space="preserve"> — американского производителя химических источников тока.</w:t>
      </w:r>
      <w:r w:rsidR="00C87D85" w:rsidRPr="00161516">
        <w:rPr>
          <w:color w:val="000000" w:themeColor="text1"/>
        </w:rPr>
        <w:t xml:space="preserve"> </w:t>
      </w:r>
      <w:r w:rsidR="00BA66ED" w:rsidRPr="00161516">
        <w:rPr>
          <w:color w:val="000000" w:themeColor="text1"/>
        </w:rPr>
        <w:t>Батареи трудно перерабатывать, благодаря их сложной химии, что делает их классифицированными как опасные материалы. Вот почему около 18</w:t>
      </w:r>
      <w:r w:rsidR="003D511C" w:rsidRPr="00161516">
        <w:rPr>
          <w:color w:val="000000" w:themeColor="text1"/>
        </w:rPr>
        <w:t>0 000 тонн батарей заканчивают с</w:t>
      </w:r>
      <w:r w:rsidR="00C87D85" w:rsidRPr="00161516">
        <w:rPr>
          <w:color w:val="000000" w:themeColor="text1"/>
        </w:rPr>
        <w:t>в</w:t>
      </w:r>
      <w:r w:rsidR="003D511C" w:rsidRPr="00161516">
        <w:rPr>
          <w:color w:val="000000" w:themeColor="text1"/>
        </w:rPr>
        <w:t>ою жизнь</w:t>
      </w:r>
      <w:r w:rsidR="00BA66ED" w:rsidRPr="00161516">
        <w:rPr>
          <w:color w:val="000000" w:themeColor="text1"/>
        </w:rPr>
        <w:t xml:space="preserve"> на полигонах США каждый год. В настоящее время большинство батарей </w:t>
      </w:r>
      <w:r w:rsidR="003D511C" w:rsidRPr="00161516">
        <w:rPr>
          <w:color w:val="000000" w:themeColor="text1"/>
        </w:rPr>
        <w:t>перерабатываются</w:t>
      </w:r>
      <w:r w:rsidR="00BA66ED" w:rsidRPr="00161516">
        <w:rPr>
          <w:color w:val="000000" w:themeColor="text1"/>
        </w:rPr>
        <w:t xml:space="preserve"> в материалы для дорожного строительства и полигонов - но это, как правило, «одноразовые» сделки с ограниченной стоимостью.</w:t>
      </w:r>
    </w:p>
    <w:p w14:paraId="04E5ED66" w14:textId="37D7ABF2" w:rsidR="00353EDE" w:rsidRPr="00161516" w:rsidRDefault="00031802" w:rsidP="00161516">
      <w:pPr>
        <w:pStyle w:val="a9"/>
        <w:shd w:val="clear" w:color="auto" w:fill="FFFFFF"/>
        <w:spacing w:before="0" w:beforeAutospacing="0" w:after="135" w:afterAutospacing="0" w:line="360" w:lineRule="auto"/>
        <w:jc w:val="both"/>
        <w:rPr>
          <w:color w:val="000000" w:themeColor="text1"/>
        </w:rPr>
      </w:pPr>
      <w:proofErr w:type="spellStart"/>
      <w:r>
        <w:rPr>
          <w:color w:val="000000" w:themeColor="text1"/>
        </w:rPr>
        <w:t>Energizer</w:t>
      </w:r>
      <w:proofErr w:type="spellEnd"/>
      <w:r>
        <w:rPr>
          <w:color w:val="000000" w:themeColor="text1"/>
        </w:rPr>
        <w:t xml:space="preserve"> делает первые успехи</w:t>
      </w:r>
      <w:r w:rsidR="00BA66ED" w:rsidRPr="00161516">
        <w:rPr>
          <w:color w:val="000000" w:themeColor="text1"/>
        </w:rPr>
        <w:t xml:space="preserve"> в применении принципов</w:t>
      </w:r>
      <w:r w:rsidR="00CE6A02" w:rsidRPr="00161516">
        <w:rPr>
          <w:color w:val="000000" w:themeColor="text1"/>
        </w:rPr>
        <w:t xml:space="preserve"> экономики замкнутого цикла</w:t>
      </w:r>
      <w:r w:rsidR="00BA66ED" w:rsidRPr="00161516">
        <w:rPr>
          <w:color w:val="000000" w:themeColor="text1"/>
        </w:rPr>
        <w:t xml:space="preserve"> к своим батареям, выпустив </w:t>
      </w:r>
      <w:proofErr w:type="spellStart"/>
      <w:r w:rsidR="00BA66ED" w:rsidRPr="00161516">
        <w:rPr>
          <w:color w:val="000000" w:themeColor="text1"/>
        </w:rPr>
        <w:t>EcoAdvanced</w:t>
      </w:r>
      <w:proofErr w:type="spellEnd"/>
      <w:r w:rsidR="00BA66ED" w:rsidRPr="00161516">
        <w:rPr>
          <w:color w:val="000000" w:themeColor="text1"/>
        </w:rPr>
        <w:t xml:space="preserve"> </w:t>
      </w:r>
      <w:r w:rsidR="002A0334" w:rsidRPr="00161516">
        <w:rPr>
          <w:color w:val="000000" w:themeColor="text1"/>
        </w:rPr>
        <w:t>—</w:t>
      </w:r>
      <w:r w:rsidR="00BA66ED" w:rsidRPr="00161516">
        <w:rPr>
          <w:color w:val="000000" w:themeColor="text1"/>
        </w:rPr>
        <w:t xml:space="preserve"> первую в мире батарею, сделанную с 4</w:t>
      </w:r>
      <w:r w:rsidR="002A0334">
        <w:rPr>
          <w:color w:val="000000" w:themeColor="text1"/>
        </w:rPr>
        <w:t xml:space="preserve"> </w:t>
      </w:r>
      <w:r w:rsidR="00BA66ED" w:rsidRPr="00161516">
        <w:rPr>
          <w:color w:val="000000" w:themeColor="text1"/>
        </w:rPr>
        <w:t>-</w:t>
      </w:r>
      <w:r w:rsidR="002A0334">
        <w:rPr>
          <w:color w:val="000000" w:themeColor="text1"/>
        </w:rPr>
        <w:t xml:space="preserve"> </w:t>
      </w:r>
      <w:r w:rsidR="00BA66ED" w:rsidRPr="00161516">
        <w:rPr>
          <w:color w:val="000000" w:themeColor="text1"/>
        </w:rPr>
        <w:t xml:space="preserve">процентными переработанными батареями. Хотя это может показаться не впечатляющей цифрой, компании потребовалось восемь лет для ее достижения. Являясь первым, кто попытался </w:t>
      </w:r>
      <w:r w:rsidR="00CE6A02" w:rsidRPr="00161516">
        <w:rPr>
          <w:color w:val="000000" w:themeColor="text1"/>
        </w:rPr>
        <w:t>использоват</w:t>
      </w:r>
      <w:r w:rsidR="00BA66ED" w:rsidRPr="00161516">
        <w:rPr>
          <w:color w:val="000000" w:themeColor="text1"/>
        </w:rPr>
        <w:t>ь эти материалы, чтобы</w:t>
      </w:r>
      <w:r w:rsidR="00CE6A02" w:rsidRPr="00161516">
        <w:rPr>
          <w:color w:val="000000" w:themeColor="text1"/>
        </w:rPr>
        <w:t xml:space="preserve"> они служили</w:t>
      </w:r>
      <w:r w:rsidR="00BA66ED" w:rsidRPr="00161516">
        <w:rPr>
          <w:color w:val="000000" w:themeColor="text1"/>
        </w:rPr>
        <w:t xml:space="preserve"> в качестве исходных данных для новых батарей, </w:t>
      </w:r>
      <w:r w:rsidR="00CE6A02" w:rsidRPr="00161516">
        <w:rPr>
          <w:color w:val="000000" w:themeColor="text1"/>
        </w:rPr>
        <w:t xml:space="preserve">у компании </w:t>
      </w:r>
      <w:r w:rsidR="00BA66ED" w:rsidRPr="00161516">
        <w:rPr>
          <w:color w:val="000000" w:themeColor="text1"/>
        </w:rPr>
        <w:t>возникли проблемы, связанные с разработкой новой цепочки поставок, и установление ло</w:t>
      </w:r>
      <w:r w:rsidR="003265CF" w:rsidRPr="00161516">
        <w:rPr>
          <w:color w:val="000000" w:themeColor="text1"/>
        </w:rPr>
        <w:t>гистики с незнакомыми отходами.</w:t>
      </w:r>
    </w:p>
    <w:p w14:paraId="03D1122A" w14:textId="24248961" w:rsidR="00A65CC5" w:rsidRPr="00161516" w:rsidRDefault="002A11BA" w:rsidP="00161516">
      <w:pPr>
        <w:spacing w:line="360" w:lineRule="auto"/>
        <w:jc w:val="both"/>
        <w:rPr>
          <w:rFonts w:ascii="Times New Roman" w:hAnsi="Times New Roman" w:cs="Times New Roman"/>
          <w:i/>
          <w:color w:val="000000" w:themeColor="text1"/>
          <w:sz w:val="24"/>
          <w:szCs w:val="24"/>
        </w:rPr>
      </w:pPr>
      <w:r w:rsidRPr="00161516">
        <w:rPr>
          <w:rFonts w:ascii="Times New Roman" w:hAnsi="Times New Roman" w:cs="Times New Roman"/>
          <w:color w:val="000000" w:themeColor="text1"/>
          <w:sz w:val="24"/>
          <w:szCs w:val="24"/>
        </w:rPr>
        <w:t xml:space="preserve">Перейдем к компании </w:t>
      </w:r>
      <w:r w:rsidR="00CF7F13" w:rsidRPr="00161516">
        <w:rPr>
          <w:rFonts w:ascii="Times New Roman" w:hAnsi="Times New Roman" w:cs="Times New Roman"/>
          <w:color w:val="000000" w:themeColor="text1"/>
          <w:sz w:val="24"/>
          <w:szCs w:val="24"/>
        </w:rPr>
        <w:t>H &amp; M</w:t>
      </w:r>
      <w:r w:rsidR="002A0334">
        <w:rPr>
          <w:rFonts w:ascii="Times New Roman" w:hAnsi="Times New Roman" w:cs="Times New Roman"/>
          <w:color w:val="000000" w:themeColor="text1"/>
          <w:sz w:val="24"/>
          <w:szCs w:val="24"/>
        </w:rPr>
        <w:t xml:space="preserve"> </w:t>
      </w:r>
      <w:r w:rsidR="002A0334" w:rsidRPr="00161516">
        <w:rPr>
          <w:rFonts w:ascii="Times New Roman" w:hAnsi="Times New Roman" w:cs="Times New Roman"/>
          <w:color w:val="000000" w:themeColor="text1"/>
          <w:sz w:val="24"/>
          <w:szCs w:val="24"/>
        </w:rPr>
        <w:t>—</w:t>
      </w:r>
      <w:r w:rsidR="008D5E71" w:rsidRPr="00161516">
        <w:rPr>
          <w:rFonts w:ascii="Times New Roman" w:hAnsi="Times New Roman" w:cs="Times New Roman"/>
          <w:color w:val="000000" w:themeColor="text1"/>
          <w:sz w:val="24"/>
          <w:szCs w:val="24"/>
        </w:rPr>
        <w:t xml:space="preserve"> шведской компании, крупнейшей в Европе розничной сети по торговле одеждой, которая</w:t>
      </w:r>
      <w:r w:rsidR="00CF7F13" w:rsidRPr="00161516">
        <w:rPr>
          <w:rFonts w:ascii="Times New Roman" w:hAnsi="Times New Roman" w:cs="Times New Roman"/>
          <w:color w:val="000000" w:themeColor="text1"/>
          <w:sz w:val="24"/>
          <w:szCs w:val="24"/>
        </w:rPr>
        <w:t xml:space="preserve"> собирает </w:t>
      </w:r>
      <w:r w:rsidR="0014131C" w:rsidRPr="00161516">
        <w:rPr>
          <w:rFonts w:ascii="Times New Roman" w:hAnsi="Times New Roman" w:cs="Times New Roman"/>
          <w:color w:val="000000" w:themeColor="text1"/>
          <w:sz w:val="24"/>
          <w:szCs w:val="24"/>
        </w:rPr>
        <w:t>одеж</w:t>
      </w:r>
      <w:r w:rsidR="002A0334">
        <w:rPr>
          <w:rFonts w:ascii="Times New Roman" w:hAnsi="Times New Roman" w:cs="Times New Roman"/>
          <w:color w:val="000000" w:themeColor="text1"/>
          <w:sz w:val="24"/>
          <w:szCs w:val="24"/>
        </w:rPr>
        <w:t>д</w:t>
      </w:r>
      <w:r w:rsidR="00CF7F13" w:rsidRPr="00161516">
        <w:rPr>
          <w:rFonts w:ascii="Times New Roman" w:hAnsi="Times New Roman" w:cs="Times New Roman"/>
          <w:color w:val="000000" w:themeColor="text1"/>
          <w:sz w:val="24"/>
          <w:szCs w:val="24"/>
        </w:rPr>
        <w:t>у для повторного использования и переработки. Начиная с 2013 года, H &amp; M запустила глобальную программу сбора одежды в маг</w:t>
      </w:r>
      <w:r w:rsidR="001B012E" w:rsidRPr="00161516">
        <w:rPr>
          <w:rFonts w:ascii="Times New Roman" w:hAnsi="Times New Roman" w:cs="Times New Roman"/>
          <w:color w:val="000000" w:themeColor="text1"/>
          <w:sz w:val="24"/>
          <w:szCs w:val="24"/>
        </w:rPr>
        <w:t>азине, чтобы поощрять клиентов за то, что они приносят</w:t>
      </w:r>
      <w:r w:rsidR="00CF7F13" w:rsidRPr="00161516">
        <w:rPr>
          <w:rFonts w:ascii="Times New Roman" w:hAnsi="Times New Roman" w:cs="Times New Roman"/>
          <w:color w:val="000000" w:themeColor="text1"/>
          <w:sz w:val="24"/>
          <w:szCs w:val="24"/>
        </w:rPr>
        <w:t xml:space="preserve"> </w:t>
      </w:r>
      <w:r w:rsidR="001B012E" w:rsidRPr="00161516">
        <w:rPr>
          <w:rFonts w:ascii="Times New Roman" w:hAnsi="Times New Roman" w:cs="Times New Roman"/>
          <w:color w:val="000000" w:themeColor="text1"/>
          <w:sz w:val="24"/>
          <w:szCs w:val="24"/>
        </w:rPr>
        <w:t xml:space="preserve">использованную </w:t>
      </w:r>
      <w:r w:rsidR="00CF7F13" w:rsidRPr="00161516">
        <w:rPr>
          <w:rFonts w:ascii="Times New Roman" w:hAnsi="Times New Roman" w:cs="Times New Roman"/>
          <w:color w:val="000000" w:themeColor="text1"/>
          <w:sz w:val="24"/>
          <w:szCs w:val="24"/>
        </w:rPr>
        <w:t>одежду обмен на вау</w:t>
      </w:r>
      <w:r w:rsidR="00541D3B" w:rsidRPr="00161516">
        <w:rPr>
          <w:rFonts w:ascii="Times New Roman" w:hAnsi="Times New Roman" w:cs="Times New Roman"/>
          <w:color w:val="000000" w:themeColor="text1"/>
          <w:sz w:val="24"/>
          <w:szCs w:val="24"/>
        </w:rPr>
        <w:t>чер</w:t>
      </w:r>
      <w:r w:rsidR="00CF7F13" w:rsidRPr="00161516">
        <w:rPr>
          <w:rFonts w:ascii="Times New Roman" w:hAnsi="Times New Roman" w:cs="Times New Roman"/>
          <w:color w:val="000000" w:themeColor="text1"/>
          <w:sz w:val="24"/>
          <w:szCs w:val="24"/>
        </w:rPr>
        <w:t xml:space="preserve">. </w:t>
      </w:r>
      <w:r w:rsidR="008E18AB" w:rsidRPr="00161516">
        <w:rPr>
          <w:rFonts w:ascii="Times New Roman" w:hAnsi="Times New Roman" w:cs="Times New Roman"/>
          <w:color w:val="000000" w:themeColor="text1"/>
          <w:sz w:val="24"/>
          <w:szCs w:val="24"/>
        </w:rPr>
        <w:t xml:space="preserve">Использованная одежда перерабатывается с целью дальнейшего использования </w:t>
      </w:r>
      <w:r w:rsidR="00AF388C" w:rsidRPr="00161516">
        <w:rPr>
          <w:rFonts w:ascii="Times New Roman" w:hAnsi="Times New Roman" w:cs="Times New Roman"/>
          <w:color w:val="000000" w:themeColor="text1"/>
          <w:sz w:val="24"/>
          <w:szCs w:val="24"/>
        </w:rPr>
        <w:t xml:space="preserve">для производства одежды. </w:t>
      </w:r>
      <w:r w:rsidR="00541D3B" w:rsidRPr="00161516">
        <w:rPr>
          <w:rFonts w:ascii="Times New Roman" w:hAnsi="Times New Roman" w:cs="Times New Roman"/>
          <w:color w:val="000000" w:themeColor="text1"/>
          <w:sz w:val="24"/>
          <w:szCs w:val="24"/>
        </w:rPr>
        <w:t>Чтобы у</w:t>
      </w:r>
      <w:r w:rsidR="00CF7F13" w:rsidRPr="00161516">
        <w:rPr>
          <w:rFonts w:ascii="Times New Roman" w:hAnsi="Times New Roman" w:cs="Times New Roman"/>
          <w:color w:val="000000" w:themeColor="text1"/>
          <w:sz w:val="24"/>
          <w:szCs w:val="24"/>
        </w:rPr>
        <w:t>правлять последующей обработкой одежды</w:t>
      </w:r>
      <w:r w:rsidR="00541D3B" w:rsidRPr="00161516">
        <w:rPr>
          <w:rFonts w:ascii="Times New Roman" w:hAnsi="Times New Roman" w:cs="Times New Roman"/>
          <w:color w:val="000000" w:themeColor="text1"/>
          <w:sz w:val="24"/>
          <w:szCs w:val="24"/>
        </w:rPr>
        <w:t xml:space="preserve"> </w:t>
      </w:r>
      <w:r w:rsidR="00CF7F13" w:rsidRPr="00161516">
        <w:rPr>
          <w:rFonts w:ascii="Times New Roman" w:hAnsi="Times New Roman" w:cs="Times New Roman"/>
          <w:color w:val="000000" w:themeColor="text1"/>
          <w:sz w:val="24"/>
          <w:szCs w:val="24"/>
        </w:rPr>
        <w:t xml:space="preserve">H &amp; M </w:t>
      </w:r>
      <w:r w:rsidR="00541D3B" w:rsidRPr="00161516">
        <w:rPr>
          <w:rFonts w:ascii="Times New Roman" w:hAnsi="Times New Roman" w:cs="Times New Roman"/>
          <w:color w:val="000000" w:themeColor="text1"/>
          <w:sz w:val="24"/>
          <w:szCs w:val="24"/>
        </w:rPr>
        <w:t>сотрудничае</w:t>
      </w:r>
      <w:r w:rsidR="00B82499" w:rsidRPr="00161516">
        <w:rPr>
          <w:rFonts w:ascii="Times New Roman" w:hAnsi="Times New Roman" w:cs="Times New Roman"/>
          <w:color w:val="000000" w:themeColor="text1"/>
          <w:sz w:val="24"/>
          <w:szCs w:val="24"/>
        </w:rPr>
        <w:t>т с</w:t>
      </w:r>
      <w:r w:rsidR="00CF7F13" w:rsidRPr="00161516">
        <w:rPr>
          <w:rFonts w:ascii="Times New Roman" w:hAnsi="Times New Roman" w:cs="Times New Roman"/>
          <w:color w:val="000000" w:themeColor="text1"/>
          <w:sz w:val="24"/>
          <w:szCs w:val="24"/>
        </w:rPr>
        <w:t xml:space="preserve"> поставщиком услуг обратной логистики для оде</w:t>
      </w:r>
      <w:r w:rsidR="00CD3AEE" w:rsidRPr="00161516">
        <w:rPr>
          <w:rFonts w:ascii="Times New Roman" w:hAnsi="Times New Roman" w:cs="Times New Roman"/>
          <w:color w:val="000000" w:themeColor="text1"/>
          <w:sz w:val="24"/>
          <w:szCs w:val="24"/>
        </w:rPr>
        <w:t xml:space="preserve">жды, </w:t>
      </w:r>
      <w:proofErr w:type="gramStart"/>
      <w:r w:rsidR="00CD3AEE" w:rsidRPr="00161516">
        <w:rPr>
          <w:rFonts w:ascii="Times New Roman" w:hAnsi="Times New Roman" w:cs="Times New Roman"/>
          <w:color w:val="000000" w:themeColor="text1"/>
          <w:sz w:val="24"/>
          <w:szCs w:val="24"/>
        </w:rPr>
        <w:t>который</w:t>
      </w:r>
      <w:proofErr w:type="gramEnd"/>
      <w:r w:rsidR="00CD3AEE" w:rsidRPr="00161516">
        <w:rPr>
          <w:rFonts w:ascii="Times New Roman" w:hAnsi="Times New Roman" w:cs="Times New Roman"/>
          <w:color w:val="000000" w:themeColor="text1"/>
          <w:sz w:val="24"/>
          <w:szCs w:val="24"/>
        </w:rPr>
        <w:t xml:space="preserve"> занимается ручной сортировкой одежды</w:t>
      </w:r>
      <w:r w:rsidR="00CF7F13" w:rsidRPr="00161516">
        <w:rPr>
          <w:rFonts w:ascii="Times New Roman" w:hAnsi="Times New Roman" w:cs="Times New Roman"/>
          <w:color w:val="000000" w:themeColor="text1"/>
          <w:sz w:val="24"/>
          <w:szCs w:val="24"/>
        </w:rPr>
        <w:t xml:space="preserve"> для повторного использования, рециркул</w:t>
      </w:r>
      <w:r w:rsidR="00B82499" w:rsidRPr="00161516">
        <w:rPr>
          <w:rFonts w:ascii="Times New Roman" w:hAnsi="Times New Roman" w:cs="Times New Roman"/>
          <w:color w:val="000000" w:themeColor="text1"/>
          <w:sz w:val="24"/>
          <w:szCs w:val="24"/>
        </w:rPr>
        <w:t>яции или производства энергии</w:t>
      </w:r>
      <w:r w:rsidR="00CF7F13" w:rsidRPr="00161516">
        <w:rPr>
          <w:rFonts w:ascii="Times New Roman" w:hAnsi="Times New Roman" w:cs="Times New Roman"/>
          <w:color w:val="000000" w:themeColor="text1"/>
          <w:sz w:val="24"/>
          <w:szCs w:val="24"/>
        </w:rPr>
        <w:t xml:space="preserve">. </w:t>
      </w:r>
      <w:r w:rsidR="004704C0" w:rsidRPr="00161516">
        <w:rPr>
          <w:rFonts w:ascii="Times New Roman" w:hAnsi="Times New Roman" w:cs="Times New Roman"/>
          <w:color w:val="000000" w:themeColor="text1"/>
          <w:sz w:val="24"/>
          <w:szCs w:val="24"/>
        </w:rPr>
        <w:t>Помим</w:t>
      </w:r>
      <w:r w:rsidR="008E18AB" w:rsidRPr="00161516">
        <w:rPr>
          <w:rFonts w:ascii="Times New Roman" w:hAnsi="Times New Roman" w:cs="Times New Roman"/>
          <w:color w:val="000000" w:themeColor="text1"/>
          <w:sz w:val="24"/>
          <w:szCs w:val="24"/>
        </w:rPr>
        <w:t>о этого компания H&amp;M запустила "осознанную" линейку, одежда</w:t>
      </w:r>
      <w:r w:rsidR="001B76FB" w:rsidRPr="00161516">
        <w:rPr>
          <w:rFonts w:ascii="Times New Roman" w:hAnsi="Times New Roman" w:cs="Times New Roman"/>
          <w:color w:val="000000" w:themeColor="text1"/>
          <w:sz w:val="24"/>
          <w:szCs w:val="24"/>
        </w:rPr>
        <w:t>,</w:t>
      </w:r>
      <w:r w:rsidR="008E18AB" w:rsidRPr="00161516">
        <w:rPr>
          <w:rFonts w:ascii="Times New Roman" w:hAnsi="Times New Roman" w:cs="Times New Roman"/>
          <w:color w:val="000000" w:themeColor="text1"/>
          <w:sz w:val="24"/>
          <w:szCs w:val="24"/>
        </w:rPr>
        <w:t xml:space="preserve"> в рамках которой производится из полностью </w:t>
      </w:r>
      <w:proofErr w:type="spellStart"/>
      <w:r w:rsidR="008E18AB" w:rsidRPr="00161516">
        <w:rPr>
          <w:rFonts w:ascii="Times New Roman" w:hAnsi="Times New Roman" w:cs="Times New Roman"/>
          <w:color w:val="000000" w:themeColor="text1"/>
          <w:sz w:val="24"/>
          <w:szCs w:val="24"/>
        </w:rPr>
        <w:t>экологичных</w:t>
      </w:r>
      <w:proofErr w:type="spellEnd"/>
      <w:r w:rsidR="008E18AB" w:rsidRPr="00161516">
        <w:rPr>
          <w:rFonts w:ascii="Times New Roman" w:hAnsi="Times New Roman" w:cs="Times New Roman"/>
          <w:color w:val="000000" w:themeColor="text1"/>
          <w:sz w:val="24"/>
          <w:szCs w:val="24"/>
        </w:rPr>
        <w:t xml:space="preserve"> или переработанных материалов.</w:t>
      </w:r>
      <w:r w:rsidR="00863BAC" w:rsidRPr="00161516">
        <w:rPr>
          <w:rFonts w:ascii="Times New Roman" w:hAnsi="Times New Roman" w:cs="Times New Roman"/>
          <w:color w:val="000000" w:themeColor="text1"/>
          <w:sz w:val="24"/>
          <w:szCs w:val="24"/>
        </w:rPr>
        <w:t xml:space="preserve"> Главная цель H&amp;M — ежегодное увеличение количества собираемой одежды, чтобы к 2020 году достичь отметки в 25 000 тонн в год. H&amp;M планирует замкнуть производственный цикл в моде, при этом сокращая количество выбрасываемой одежды. </w:t>
      </w:r>
    </w:p>
    <w:p w14:paraId="06B279E7" w14:textId="77777777" w:rsidR="0026602A" w:rsidRPr="00161516" w:rsidRDefault="00AA0BF4" w:rsidP="00161516">
      <w:pPr>
        <w:pStyle w:val="1"/>
        <w:spacing w:line="360" w:lineRule="auto"/>
        <w:jc w:val="both"/>
        <w:rPr>
          <w:rFonts w:cs="Times New Roman"/>
          <w:b w:val="0"/>
          <w:szCs w:val="24"/>
        </w:rPr>
      </w:pPr>
      <w:bookmarkStart w:id="5" w:name="_Toc514793633"/>
      <w:r w:rsidRPr="00161516">
        <w:rPr>
          <w:rFonts w:cs="Times New Roman"/>
          <w:b w:val="0"/>
          <w:szCs w:val="24"/>
        </w:rPr>
        <w:t xml:space="preserve">1.3 </w:t>
      </w:r>
      <w:r w:rsidR="00494583" w:rsidRPr="00161516">
        <w:rPr>
          <w:rFonts w:cs="Times New Roman"/>
          <w:b w:val="0"/>
          <w:szCs w:val="24"/>
        </w:rPr>
        <w:t>Экономика замкнутого цикла</w:t>
      </w:r>
      <w:r w:rsidR="0026602A" w:rsidRPr="00161516">
        <w:rPr>
          <w:rFonts w:cs="Times New Roman"/>
          <w:b w:val="0"/>
          <w:szCs w:val="24"/>
        </w:rPr>
        <w:t xml:space="preserve"> и государственная политика</w:t>
      </w:r>
      <w:bookmarkEnd w:id="5"/>
    </w:p>
    <w:p w14:paraId="07FB3F94" w14:textId="77777777" w:rsidR="006603A1" w:rsidRPr="00161516" w:rsidRDefault="0090700F"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Во</w:t>
      </w:r>
      <w:r w:rsidR="005F13CC" w:rsidRPr="00161516">
        <w:rPr>
          <w:rFonts w:ascii="Times New Roman" w:hAnsi="Times New Roman" w:cs="Times New Roman"/>
          <w:color w:val="000000" w:themeColor="text1"/>
          <w:sz w:val="24"/>
          <w:szCs w:val="24"/>
        </w:rPr>
        <w:t xml:space="preserve"> многих странах экономика замкнутого цикла вводится и на государственном уровне. </w:t>
      </w:r>
      <w:r w:rsidR="006A23AF" w:rsidRPr="00161516">
        <w:rPr>
          <w:rFonts w:ascii="Times New Roman" w:hAnsi="Times New Roman" w:cs="Times New Roman"/>
          <w:color w:val="000000" w:themeColor="text1"/>
          <w:sz w:val="24"/>
          <w:szCs w:val="24"/>
        </w:rPr>
        <w:t>Например, в Китае переход от линейной экономики к экономике замкнутого цикла рассматривается как естеств</w:t>
      </w:r>
      <w:r w:rsidR="00780697" w:rsidRPr="00161516">
        <w:rPr>
          <w:rFonts w:ascii="Times New Roman" w:hAnsi="Times New Roman" w:cs="Times New Roman"/>
          <w:color w:val="000000" w:themeColor="text1"/>
          <w:sz w:val="24"/>
          <w:szCs w:val="24"/>
        </w:rPr>
        <w:t xml:space="preserve">енный этап развития экономики. Данная страна может </w:t>
      </w:r>
      <w:r w:rsidR="00780697" w:rsidRPr="00161516">
        <w:rPr>
          <w:rFonts w:ascii="Times New Roman" w:hAnsi="Times New Roman" w:cs="Times New Roman"/>
          <w:color w:val="000000" w:themeColor="text1"/>
          <w:sz w:val="24"/>
          <w:szCs w:val="24"/>
        </w:rPr>
        <w:lastRenderedPageBreak/>
        <w:t>послужить примером для развивающихся экономик, к которым относится и Россия.</w:t>
      </w:r>
      <w:r w:rsidRPr="00161516">
        <w:rPr>
          <w:rFonts w:ascii="Times New Roman" w:hAnsi="Times New Roman" w:cs="Times New Roman"/>
          <w:color w:val="000000" w:themeColor="text1"/>
          <w:sz w:val="24"/>
          <w:szCs w:val="24"/>
        </w:rPr>
        <w:t xml:space="preserve"> Учитывая то, что экономика Китая также является развивающейся, как и Российская, можно рассматривать данный случай как пример возможного использования моделей экономики замкнутого цикла, опираясь на государственную поддержку и </w:t>
      </w:r>
      <w:r w:rsidR="003737E8" w:rsidRPr="00161516">
        <w:rPr>
          <w:rFonts w:ascii="Times New Roman" w:hAnsi="Times New Roman" w:cs="Times New Roman"/>
          <w:color w:val="000000" w:themeColor="text1"/>
          <w:sz w:val="24"/>
          <w:szCs w:val="24"/>
        </w:rPr>
        <w:t xml:space="preserve">государственное регулирование. </w:t>
      </w:r>
      <w:r w:rsidR="00780697" w:rsidRPr="00161516">
        <w:rPr>
          <w:rFonts w:ascii="Times New Roman" w:hAnsi="Times New Roman" w:cs="Times New Roman"/>
          <w:color w:val="000000" w:themeColor="text1"/>
          <w:sz w:val="24"/>
          <w:szCs w:val="24"/>
        </w:rPr>
        <w:t xml:space="preserve">Также схожи экономики стран в том, что активное промышленное развитие началось примерно в одно и то же время. </w:t>
      </w:r>
      <w:r w:rsidR="002335CC" w:rsidRPr="00161516">
        <w:rPr>
          <w:rFonts w:ascii="Times New Roman" w:hAnsi="Times New Roman" w:cs="Times New Roman"/>
          <w:color w:val="000000" w:themeColor="text1"/>
          <w:sz w:val="24"/>
          <w:szCs w:val="24"/>
        </w:rPr>
        <w:t xml:space="preserve">Есть опасения, что Россия может повторить печальный опыт Китая в плане экологии, если не будет предпринимать меры, регулирующие деятельность компаний в экологической сфере. Помимо этого, пример Китая можно рассматривать, как пример </w:t>
      </w:r>
      <w:r w:rsidR="00675CD2" w:rsidRPr="00161516">
        <w:rPr>
          <w:rFonts w:ascii="Times New Roman" w:hAnsi="Times New Roman" w:cs="Times New Roman"/>
          <w:color w:val="000000" w:themeColor="text1"/>
          <w:sz w:val="24"/>
          <w:szCs w:val="24"/>
        </w:rPr>
        <w:t>жесткого контро</w:t>
      </w:r>
      <w:r w:rsidR="00C66B95" w:rsidRPr="00161516">
        <w:rPr>
          <w:rFonts w:ascii="Times New Roman" w:hAnsi="Times New Roman" w:cs="Times New Roman"/>
          <w:color w:val="000000" w:themeColor="text1"/>
          <w:sz w:val="24"/>
          <w:szCs w:val="24"/>
        </w:rPr>
        <w:t>ля государством</w:t>
      </w:r>
      <w:r w:rsidR="00675CD2" w:rsidRPr="00161516">
        <w:rPr>
          <w:rFonts w:ascii="Times New Roman" w:hAnsi="Times New Roman" w:cs="Times New Roman"/>
          <w:color w:val="000000" w:themeColor="text1"/>
          <w:sz w:val="24"/>
          <w:szCs w:val="24"/>
        </w:rPr>
        <w:t xml:space="preserve"> деятельности промышленных компаний.</w:t>
      </w:r>
    </w:p>
    <w:p w14:paraId="4CC2CE22" w14:textId="3E132AAD" w:rsidR="006A23AF" w:rsidRPr="00161516" w:rsidRDefault="006603A1"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Известно, что на данный момент экология Китая находится в </w:t>
      </w:r>
      <w:r w:rsidR="00FF6693" w:rsidRPr="00161516">
        <w:rPr>
          <w:rFonts w:ascii="Times New Roman" w:hAnsi="Times New Roman" w:cs="Times New Roman"/>
          <w:color w:val="000000" w:themeColor="text1"/>
          <w:sz w:val="24"/>
          <w:szCs w:val="24"/>
        </w:rPr>
        <w:t>плачевном</w:t>
      </w:r>
      <w:r w:rsidRPr="00161516">
        <w:rPr>
          <w:rFonts w:ascii="Times New Roman" w:hAnsi="Times New Roman" w:cs="Times New Roman"/>
          <w:color w:val="000000" w:themeColor="text1"/>
          <w:sz w:val="24"/>
          <w:szCs w:val="24"/>
        </w:rPr>
        <w:t xml:space="preserve"> состоянии</w:t>
      </w:r>
      <w:r w:rsidR="00FF6693" w:rsidRPr="00161516">
        <w:rPr>
          <w:rFonts w:ascii="Times New Roman" w:hAnsi="Times New Roman" w:cs="Times New Roman"/>
          <w:color w:val="000000" w:themeColor="text1"/>
          <w:sz w:val="24"/>
          <w:szCs w:val="24"/>
        </w:rPr>
        <w:t xml:space="preserve"> </w:t>
      </w:r>
      <w:r w:rsidR="003C00AA">
        <w:rPr>
          <w:rFonts w:ascii="Times New Roman" w:hAnsi="Times New Roman" w:cs="Times New Roman"/>
          <w:color w:val="000000" w:themeColor="text1"/>
          <w:sz w:val="24"/>
          <w:szCs w:val="24"/>
        </w:rPr>
        <w:t xml:space="preserve">– </w:t>
      </w:r>
      <w:r w:rsidR="00FF6693" w:rsidRPr="00161516">
        <w:rPr>
          <w:rFonts w:ascii="Times New Roman" w:hAnsi="Times New Roman" w:cs="Times New Roman"/>
          <w:color w:val="000000" w:themeColor="text1"/>
          <w:sz w:val="24"/>
          <w:szCs w:val="24"/>
        </w:rPr>
        <w:t>загрязнение воды, почвы и воздуха достигло огромных масштабов. Э</w:t>
      </w:r>
      <w:r w:rsidRPr="00161516">
        <w:rPr>
          <w:rFonts w:ascii="Times New Roman" w:hAnsi="Times New Roman" w:cs="Times New Roman"/>
          <w:color w:val="000000" w:themeColor="text1"/>
          <w:sz w:val="24"/>
          <w:szCs w:val="24"/>
        </w:rPr>
        <w:t xml:space="preserve">то произошло из-за </w:t>
      </w:r>
      <w:r w:rsidR="005A43D9" w:rsidRPr="00161516">
        <w:rPr>
          <w:rFonts w:ascii="Times New Roman" w:hAnsi="Times New Roman" w:cs="Times New Roman"/>
          <w:color w:val="000000" w:themeColor="text1"/>
          <w:sz w:val="24"/>
          <w:szCs w:val="24"/>
        </w:rPr>
        <w:t>бурного и стремительного ра</w:t>
      </w:r>
      <w:r w:rsidR="00765E97" w:rsidRPr="00161516">
        <w:rPr>
          <w:rFonts w:ascii="Times New Roman" w:hAnsi="Times New Roman" w:cs="Times New Roman"/>
          <w:color w:val="000000" w:themeColor="text1"/>
          <w:sz w:val="24"/>
          <w:szCs w:val="24"/>
        </w:rPr>
        <w:t>звития страны в индустриальном плане</w:t>
      </w:r>
      <w:r w:rsidR="005A43D9"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огромного количества вредных выбросов от промышленных предприятий.</w:t>
      </w:r>
      <w:r w:rsidR="005A43D9" w:rsidRPr="00161516">
        <w:rPr>
          <w:rFonts w:ascii="Times New Roman" w:hAnsi="Times New Roman" w:cs="Times New Roman"/>
          <w:color w:val="000000" w:themeColor="text1"/>
          <w:sz w:val="24"/>
          <w:szCs w:val="24"/>
        </w:rPr>
        <w:t xml:space="preserve"> В двух третях городов максимально допустимое загрязнение воздуха превышено в пять раз.</w:t>
      </w:r>
      <w:r w:rsidRPr="00161516">
        <w:rPr>
          <w:rFonts w:ascii="Times New Roman" w:hAnsi="Times New Roman" w:cs="Times New Roman"/>
          <w:color w:val="000000" w:themeColor="text1"/>
          <w:sz w:val="24"/>
          <w:szCs w:val="24"/>
        </w:rPr>
        <w:t xml:space="preserve"> </w:t>
      </w:r>
      <w:r w:rsidR="006A23AF" w:rsidRPr="00161516">
        <w:rPr>
          <w:rFonts w:ascii="Times New Roman" w:hAnsi="Times New Roman" w:cs="Times New Roman"/>
          <w:color w:val="000000" w:themeColor="text1"/>
          <w:sz w:val="24"/>
          <w:szCs w:val="24"/>
        </w:rPr>
        <w:t>Необходимость согласования экономики и окружающей среды была подчеркнута в подготовительном документе к Конференции центральных экономических исследований 2014 года, согласно которой Китай «достигает верхнего предела своей пропускной способности окружающей среды». В 2009 году Китай стал третьей страной в мире, которая приняла закон о поощрении круговой экономики после Германии и Японии. Стратегия Китая была дополнительно уточнена в 2013 году с «Циркулярными стратегиями развития экономики и планом действий», в которых были подробно описаны три уровня круговой экономики:</w:t>
      </w:r>
    </w:p>
    <w:p w14:paraId="686ABF1F" w14:textId="77777777" w:rsidR="006A23AF" w:rsidRPr="00161516" w:rsidRDefault="006A23AF" w:rsidP="00161516">
      <w:pPr>
        <w:pStyle w:val="a7"/>
        <w:numPr>
          <w:ilvl w:val="0"/>
          <w:numId w:val="2"/>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внутри компании</w:t>
      </w:r>
    </w:p>
    <w:p w14:paraId="6233011F" w14:textId="77777777" w:rsidR="006A23AF" w:rsidRPr="00161516" w:rsidRDefault="006A23AF" w:rsidP="00161516">
      <w:pPr>
        <w:pStyle w:val="a7"/>
        <w:numPr>
          <w:ilvl w:val="0"/>
          <w:numId w:val="2"/>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промышленных парках</w:t>
      </w:r>
    </w:p>
    <w:p w14:paraId="59BEDB93" w14:textId="77777777" w:rsidR="006A23AF" w:rsidRPr="00161516" w:rsidRDefault="006A23AF" w:rsidP="00161516">
      <w:pPr>
        <w:pStyle w:val="a7"/>
        <w:numPr>
          <w:ilvl w:val="0"/>
          <w:numId w:val="2"/>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на уровне города / региона.</w:t>
      </w:r>
    </w:p>
    <w:p w14:paraId="09FA8407" w14:textId="77777777" w:rsidR="006A23AF" w:rsidRPr="00161516" w:rsidRDefault="006A23AF"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Государственным советом были назначены 10 промышленных секторов для инициирования </w:t>
      </w:r>
      <w:r w:rsidR="00A21F10" w:rsidRPr="00161516">
        <w:rPr>
          <w:rFonts w:ascii="Times New Roman" w:hAnsi="Times New Roman" w:cs="Times New Roman"/>
          <w:color w:val="000000" w:themeColor="text1"/>
          <w:sz w:val="24"/>
          <w:szCs w:val="24"/>
        </w:rPr>
        <w:t>круговой экономики</w:t>
      </w:r>
      <w:r w:rsidRPr="00161516">
        <w:rPr>
          <w:rFonts w:ascii="Times New Roman" w:hAnsi="Times New Roman" w:cs="Times New Roman"/>
          <w:color w:val="000000" w:themeColor="text1"/>
          <w:sz w:val="24"/>
          <w:szCs w:val="24"/>
        </w:rPr>
        <w:t>: угля, энергетики, стали, цветных металлов, нефти и нефтепродуктов, химических веществ, строительных материалов, бумаги, продуктов питания и текстиля</w:t>
      </w:r>
      <w:r w:rsidR="00A21F10" w:rsidRPr="00161516">
        <w:rPr>
          <w:rFonts w:ascii="Times New Roman" w:hAnsi="Times New Roman" w:cs="Times New Roman"/>
          <w:color w:val="000000" w:themeColor="text1"/>
          <w:sz w:val="24"/>
          <w:szCs w:val="24"/>
        </w:rPr>
        <w:t xml:space="preserve">. </w:t>
      </w:r>
    </w:p>
    <w:p w14:paraId="6AA7AA0D" w14:textId="0A9D9AAA" w:rsidR="00A21F10" w:rsidRPr="00161516" w:rsidRDefault="00A21F10"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TEDA </w:t>
      </w:r>
      <w:r w:rsidR="009C662D"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убедительный пример как серьезных проблем, так и инновационных решений. Одна из крупнейших п</w:t>
      </w:r>
      <w:r w:rsidR="00765E97" w:rsidRPr="00161516">
        <w:rPr>
          <w:rFonts w:ascii="Times New Roman" w:hAnsi="Times New Roman" w:cs="Times New Roman"/>
          <w:color w:val="000000" w:themeColor="text1"/>
          <w:sz w:val="24"/>
          <w:szCs w:val="24"/>
        </w:rPr>
        <w:t>ромышленных зон в Китае, она сто</w:t>
      </w:r>
      <w:r w:rsidRPr="00161516">
        <w:rPr>
          <w:rFonts w:ascii="Times New Roman" w:hAnsi="Times New Roman" w:cs="Times New Roman"/>
          <w:color w:val="000000" w:themeColor="text1"/>
          <w:sz w:val="24"/>
          <w:szCs w:val="24"/>
        </w:rPr>
        <w:t>л</w:t>
      </w:r>
      <w:r w:rsidR="000147BF" w:rsidRPr="00161516">
        <w:rPr>
          <w:rFonts w:ascii="Times New Roman" w:hAnsi="Times New Roman" w:cs="Times New Roman"/>
          <w:color w:val="000000" w:themeColor="text1"/>
          <w:sz w:val="24"/>
          <w:szCs w:val="24"/>
        </w:rPr>
        <w:t>кнул</w:t>
      </w:r>
      <w:r w:rsidR="005D796C" w:rsidRPr="00161516">
        <w:rPr>
          <w:rFonts w:ascii="Times New Roman" w:hAnsi="Times New Roman" w:cs="Times New Roman"/>
          <w:color w:val="000000" w:themeColor="text1"/>
          <w:sz w:val="24"/>
          <w:szCs w:val="24"/>
        </w:rPr>
        <w:t>ась</w:t>
      </w:r>
      <w:r w:rsidRPr="00161516">
        <w:rPr>
          <w:rFonts w:ascii="Times New Roman" w:hAnsi="Times New Roman" w:cs="Times New Roman"/>
          <w:color w:val="000000" w:themeColor="text1"/>
          <w:sz w:val="24"/>
          <w:szCs w:val="24"/>
        </w:rPr>
        <w:t xml:space="preserve"> как с проблемой </w:t>
      </w:r>
      <w:r w:rsidR="000147BF" w:rsidRPr="00161516">
        <w:rPr>
          <w:rFonts w:ascii="Times New Roman" w:hAnsi="Times New Roman" w:cs="Times New Roman"/>
          <w:color w:val="000000" w:themeColor="text1"/>
          <w:sz w:val="24"/>
          <w:szCs w:val="24"/>
        </w:rPr>
        <w:t xml:space="preserve">нехватки </w:t>
      </w:r>
      <w:r w:rsidRPr="00161516">
        <w:rPr>
          <w:rFonts w:ascii="Times New Roman" w:hAnsi="Times New Roman" w:cs="Times New Roman"/>
          <w:color w:val="000000" w:themeColor="text1"/>
          <w:sz w:val="24"/>
          <w:szCs w:val="24"/>
        </w:rPr>
        <w:t>пресноводных ресурсов (нехватка воды, ограниченная подземная вода и вторжение морской воды), так</w:t>
      </w:r>
      <w:r w:rsidR="000147BF" w:rsidRPr="00161516">
        <w:rPr>
          <w:rFonts w:ascii="Times New Roman" w:hAnsi="Times New Roman" w:cs="Times New Roman"/>
          <w:color w:val="000000" w:themeColor="text1"/>
          <w:sz w:val="24"/>
          <w:szCs w:val="24"/>
        </w:rPr>
        <w:t xml:space="preserve"> и проблемой чрезмерного</w:t>
      </w:r>
      <w:r w:rsidRPr="00161516">
        <w:rPr>
          <w:rFonts w:ascii="Times New Roman" w:hAnsi="Times New Roman" w:cs="Times New Roman"/>
          <w:color w:val="000000" w:themeColor="text1"/>
          <w:sz w:val="24"/>
          <w:szCs w:val="24"/>
        </w:rPr>
        <w:t xml:space="preserve"> сброс</w:t>
      </w:r>
      <w:r w:rsidR="000147BF" w:rsidRPr="00161516">
        <w:rPr>
          <w:rFonts w:ascii="Times New Roman" w:hAnsi="Times New Roman" w:cs="Times New Roman"/>
          <w:color w:val="000000" w:themeColor="text1"/>
          <w:sz w:val="24"/>
          <w:szCs w:val="24"/>
        </w:rPr>
        <w:t>а</w:t>
      </w:r>
      <w:r w:rsidRPr="00161516">
        <w:rPr>
          <w:rFonts w:ascii="Times New Roman" w:hAnsi="Times New Roman" w:cs="Times New Roman"/>
          <w:color w:val="000000" w:themeColor="text1"/>
          <w:sz w:val="24"/>
          <w:szCs w:val="24"/>
        </w:rPr>
        <w:t xml:space="preserve"> сточных вод.</w:t>
      </w:r>
    </w:p>
    <w:p w14:paraId="3D33A6B0" w14:textId="77777777" w:rsidR="00967E87" w:rsidRPr="00161516" w:rsidRDefault="00A21F10"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 xml:space="preserve">При надлежащей координации между различными бюро этой зоне удалось инициировать корректирующие меры: квоты и прогрессивные тарифы на пресноводные ресурсы, льготные цены на утилизированную воду, обязательство устанавливать и эксплуатировать системы </w:t>
      </w:r>
      <w:r w:rsidR="00967E87" w:rsidRPr="00161516">
        <w:rPr>
          <w:rFonts w:ascii="Times New Roman" w:hAnsi="Times New Roman" w:cs="Times New Roman"/>
          <w:color w:val="000000" w:themeColor="text1"/>
          <w:sz w:val="24"/>
          <w:szCs w:val="24"/>
        </w:rPr>
        <w:t>утилизации</w:t>
      </w:r>
      <w:r w:rsidRPr="00161516">
        <w:rPr>
          <w:rFonts w:ascii="Times New Roman" w:hAnsi="Times New Roman" w:cs="Times New Roman"/>
          <w:color w:val="000000" w:themeColor="text1"/>
          <w:sz w:val="24"/>
          <w:szCs w:val="24"/>
        </w:rPr>
        <w:t xml:space="preserve"> воды для новых крупномасштабных предприятий, общие инфраструктуры, такие как очистные сооружения, </w:t>
      </w:r>
      <w:proofErr w:type="spellStart"/>
      <w:r w:rsidRPr="00161516">
        <w:rPr>
          <w:rFonts w:ascii="Times New Roman" w:hAnsi="Times New Roman" w:cs="Times New Roman"/>
          <w:color w:val="000000" w:themeColor="text1"/>
          <w:sz w:val="24"/>
          <w:szCs w:val="24"/>
        </w:rPr>
        <w:t>когенерационную</w:t>
      </w:r>
      <w:proofErr w:type="spellEnd"/>
      <w:r w:rsidRPr="00161516">
        <w:rPr>
          <w:rFonts w:ascii="Times New Roman" w:hAnsi="Times New Roman" w:cs="Times New Roman"/>
          <w:color w:val="000000" w:themeColor="text1"/>
          <w:sz w:val="24"/>
          <w:szCs w:val="24"/>
        </w:rPr>
        <w:t xml:space="preserve"> установку, сеть паропроводов и водопроводов, сертификацию I</w:t>
      </w:r>
      <w:r w:rsidR="00967E87" w:rsidRPr="00161516">
        <w:rPr>
          <w:rFonts w:ascii="Times New Roman" w:hAnsi="Times New Roman" w:cs="Times New Roman"/>
          <w:color w:val="000000" w:themeColor="text1"/>
          <w:sz w:val="24"/>
          <w:szCs w:val="24"/>
        </w:rPr>
        <w:t>SO 14001, раскрытие информации</w:t>
      </w:r>
      <w:r w:rsidRPr="00161516">
        <w:rPr>
          <w:rFonts w:ascii="Times New Roman" w:hAnsi="Times New Roman" w:cs="Times New Roman"/>
          <w:color w:val="000000" w:themeColor="text1"/>
          <w:sz w:val="24"/>
          <w:szCs w:val="24"/>
        </w:rPr>
        <w:t xml:space="preserve">, обмен опытом и так далее. </w:t>
      </w:r>
      <w:r w:rsidR="00967E87" w:rsidRPr="00161516">
        <w:rPr>
          <w:rFonts w:ascii="Times New Roman" w:hAnsi="Times New Roman" w:cs="Times New Roman"/>
          <w:color w:val="000000" w:themeColor="text1"/>
          <w:sz w:val="24"/>
          <w:szCs w:val="24"/>
        </w:rPr>
        <w:t xml:space="preserve"> Достижения значительны: уровень повторного использования промышленной воды стал выше 87%. Потребление пресной воды и сброс сточных вод на единицу промышленной добавленной стоимости были сокращены на 21% и 33% соответственно в течение трех лет (2009</w:t>
      </w:r>
      <w:r w:rsidR="005D796C" w:rsidRPr="00161516">
        <w:rPr>
          <w:rFonts w:ascii="Times New Roman" w:hAnsi="Times New Roman" w:cs="Times New Roman"/>
          <w:color w:val="000000" w:themeColor="text1"/>
          <w:sz w:val="24"/>
          <w:szCs w:val="24"/>
        </w:rPr>
        <w:t>-2013 гг.). Кроме того, уровень</w:t>
      </w:r>
      <w:r w:rsidR="00967E87" w:rsidRPr="00161516">
        <w:rPr>
          <w:rFonts w:ascii="Times New Roman" w:hAnsi="Times New Roman" w:cs="Times New Roman"/>
          <w:color w:val="000000" w:themeColor="text1"/>
          <w:sz w:val="24"/>
          <w:szCs w:val="24"/>
        </w:rPr>
        <w:t xml:space="preserve"> ХПК</w:t>
      </w:r>
      <w:r w:rsidR="005D796C" w:rsidRPr="00161516">
        <w:rPr>
          <w:rFonts w:ascii="Times New Roman" w:hAnsi="Times New Roman" w:cs="Times New Roman"/>
          <w:color w:val="000000" w:themeColor="text1"/>
          <w:sz w:val="24"/>
          <w:szCs w:val="24"/>
        </w:rPr>
        <w:t xml:space="preserve"> </w:t>
      </w:r>
      <w:r w:rsidR="00967E87" w:rsidRPr="00161516">
        <w:rPr>
          <w:rFonts w:ascii="Times New Roman" w:hAnsi="Times New Roman" w:cs="Times New Roman"/>
          <w:color w:val="000000" w:themeColor="text1"/>
          <w:sz w:val="24"/>
          <w:szCs w:val="24"/>
        </w:rPr>
        <w:t>(химическое потребление кислорода) в три-ч</w:t>
      </w:r>
      <w:r w:rsidR="005D796C" w:rsidRPr="00161516">
        <w:rPr>
          <w:rFonts w:ascii="Times New Roman" w:hAnsi="Times New Roman" w:cs="Times New Roman"/>
          <w:color w:val="000000" w:themeColor="text1"/>
          <w:sz w:val="24"/>
          <w:szCs w:val="24"/>
        </w:rPr>
        <w:t>етыре раза ниже, чем требуемый</w:t>
      </w:r>
      <w:r w:rsidR="00967E87" w:rsidRPr="00161516">
        <w:rPr>
          <w:rFonts w:ascii="Times New Roman" w:hAnsi="Times New Roman" w:cs="Times New Roman"/>
          <w:color w:val="000000" w:themeColor="text1"/>
          <w:sz w:val="24"/>
          <w:szCs w:val="24"/>
        </w:rPr>
        <w:t>.</w:t>
      </w:r>
    </w:p>
    <w:p w14:paraId="018E9258" w14:textId="38517B22" w:rsidR="009E2086" w:rsidRPr="00161516" w:rsidRDefault="00967E87"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Но кругооборот TEDA выходит за пределы воды </w:t>
      </w:r>
      <w:r w:rsidR="009C662D"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отходы также используются повторно: мусорные отходы от производства лапши быстрого приготовления продаются соседним свиноводческим фермам, крахмальный лом используется в производстве угольных брикетов, алюминиевый лом из автомобильной промышленности переносится на алюминиевую плавильную фабрику и свинец отходы перерабатываются, но некоторые из них.</w:t>
      </w:r>
    </w:p>
    <w:p w14:paraId="5590FCBB" w14:textId="77777777" w:rsidR="003B22A0" w:rsidRPr="00161516" w:rsidRDefault="004B2F4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Для поддержания заинтересованности и обеспокоенности населения вопросами экологии многие страны Европы мотивируют своих граждан сдавать отх</w:t>
      </w:r>
      <w:r w:rsidR="00F141FF" w:rsidRPr="00161516">
        <w:rPr>
          <w:rFonts w:ascii="Times New Roman" w:hAnsi="Times New Roman" w:cs="Times New Roman"/>
          <w:color w:val="000000" w:themeColor="text1"/>
          <w:sz w:val="24"/>
          <w:szCs w:val="24"/>
        </w:rPr>
        <w:t>оды на повторную переработку и</w:t>
      </w:r>
      <w:r w:rsidRPr="00161516">
        <w:rPr>
          <w:rFonts w:ascii="Times New Roman" w:hAnsi="Times New Roman" w:cs="Times New Roman"/>
          <w:color w:val="000000" w:themeColor="text1"/>
          <w:sz w:val="24"/>
          <w:szCs w:val="24"/>
        </w:rPr>
        <w:t xml:space="preserve"> заботиться об окружающей среде. Например, в Германии существуют след</w:t>
      </w:r>
      <w:r w:rsidR="003568D5" w:rsidRPr="00161516">
        <w:rPr>
          <w:rFonts w:ascii="Times New Roman" w:hAnsi="Times New Roman" w:cs="Times New Roman"/>
          <w:color w:val="000000" w:themeColor="text1"/>
          <w:sz w:val="24"/>
          <w:szCs w:val="24"/>
        </w:rPr>
        <w:t>ующие меры: з</w:t>
      </w:r>
      <w:r w:rsidRPr="00161516">
        <w:rPr>
          <w:rFonts w:ascii="Times New Roman" w:hAnsi="Times New Roman" w:cs="Times New Roman"/>
          <w:color w:val="000000" w:themeColor="text1"/>
          <w:sz w:val="24"/>
          <w:szCs w:val="24"/>
        </w:rPr>
        <w:t>а соблюдением чистоты строго следят «мусорные  полицейские», которые наказывают тех, кто выбрасывает мусор в неустановленных местах штрафами. Незаконный вывоз мусора в Германии наказывается в виде большого штрафа. Утилизировать отходы, например, сдать негодные батарейки можно в специальный пункт в любом супермаркете. Берлинские подростки, которые собирают мусор и сдают его на вторичную переработку, получают за это финансовое вознаграждение</w:t>
      </w:r>
      <w:r w:rsidR="00A05BA4" w:rsidRPr="00161516">
        <w:rPr>
          <w:rFonts w:ascii="Times New Roman" w:hAnsi="Times New Roman" w:cs="Times New Roman"/>
          <w:color w:val="000000" w:themeColor="text1"/>
          <w:sz w:val="24"/>
          <w:szCs w:val="24"/>
        </w:rPr>
        <w:t>. В Швейцарии каждый житель обязан сортировать мусор по закону. Схожие меры применяются в таких странах, как Испания, Ватикан, Франция</w:t>
      </w:r>
      <w:r w:rsidR="00FF253D" w:rsidRPr="00161516">
        <w:rPr>
          <w:rFonts w:ascii="Times New Roman" w:hAnsi="Times New Roman" w:cs="Times New Roman"/>
          <w:color w:val="000000" w:themeColor="text1"/>
          <w:sz w:val="24"/>
          <w:szCs w:val="24"/>
        </w:rPr>
        <w:t>, Сингапур, Грузия и другие.</w:t>
      </w:r>
      <w:r w:rsidR="00A8234B" w:rsidRPr="00161516">
        <w:rPr>
          <w:rFonts w:ascii="Times New Roman" w:hAnsi="Times New Roman" w:cs="Times New Roman"/>
          <w:color w:val="000000" w:themeColor="text1"/>
          <w:sz w:val="24"/>
          <w:szCs w:val="24"/>
        </w:rPr>
        <w:t xml:space="preserve"> </w:t>
      </w:r>
      <w:r w:rsidR="00A44053" w:rsidRPr="00161516">
        <w:rPr>
          <w:rFonts w:ascii="Times New Roman" w:hAnsi="Times New Roman" w:cs="Times New Roman"/>
          <w:color w:val="000000" w:themeColor="text1"/>
          <w:sz w:val="24"/>
          <w:szCs w:val="24"/>
        </w:rPr>
        <w:t>Китай принял законодательство по продвижению Экономики замкн</w:t>
      </w:r>
      <w:r w:rsidR="00780697" w:rsidRPr="00161516">
        <w:rPr>
          <w:rFonts w:ascii="Times New Roman" w:hAnsi="Times New Roman" w:cs="Times New Roman"/>
          <w:color w:val="000000" w:themeColor="text1"/>
          <w:sz w:val="24"/>
          <w:szCs w:val="24"/>
        </w:rPr>
        <w:t>утого цикла. В</w:t>
      </w:r>
      <w:r w:rsidR="00A44053" w:rsidRPr="00161516">
        <w:rPr>
          <w:rFonts w:ascii="Times New Roman" w:hAnsi="Times New Roman" w:cs="Times New Roman"/>
          <w:color w:val="000000" w:themeColor="text1"/>
          <w:sz w:val="24"/>
          <w:szCs w:val="24"/>
        </w:rPr>
        <w:t xml:space="preserve"> Южной Корее принята Стратегия зеленого развития. В Японии строят Общество правильного материального цикла.</w:t>
      </w:r>
      <w:r w:rsidR="00A03E87" w:rsidRPr="00161516">
        <w:rPr>
          <w:rFonts w:ascii="Times New Roman" w:hAnsi="Times New Roman" w:cs="Times New Roman"/>
          <w:color w:val="000000" w:themeColor="text1"/>
          <w:sz w:val="24"/>
          <w:szCs w:val="24"/>
        </w:rPr>
        <w:t xml:space="preserve"> </w:t>
      </w:r>
    </w:p>
    <w:p w14:paraId="363C65B5" w14:textId="77777777" w:rsidR="00AA0BF4" w:rsidRPr="00161516" w:rsidRDefault="00AA0BF4" w:rsidP="00161516">
      <w:pPr>
        <w:pStyle w:val="1"/>
        <w:spacing w:line="360" w:lineRule="auto"/>
        <w:jc w:val="both"/>
        <w:rPr>
          <w:rFonts w:cs="Times New Roman"/>
          <w:b w:val="0"/>
          <w:szCs w:val="24"/>
        </w:rPr>
      </w:pPr>
      <w:bookmarkStart w:id="6" w:name="_Toc514793634"/>
      <w:r w:rsidRPr="00161516">
        <w:rPr>
          <w:rFonts w:cs="Times New Roman"/>
          <w:b w:val="0"/>
          <w:szCs w:val="24"/>
        </w:rPr>
        <w:lastRenderedPageBreak/>
        <w:t xml:space="preserve">1.4 </w:t>
      </w:r>
      <w:r w:rsidR="00494583" w:rsidRPr="00161516">
        <w:rPr>
          <w:rFonts w:cs="Times New Roman"/>
          <w:b w:val="0"/>
          <w:szCs w:val="24"/>
        </w:rPr>
        <w:t>Экономика замкнутого цикла</w:t>
      </w:r>
      <w:r w:rsidRPr="00161516">
        <w:rPr>
          <w:rFonts w:cs="Times New Roman"/>
          <w:b w:val="0"/>
          <w:szCs w:val="24"/>
        </w:rPr>
        <w:t xml:space="preserve"> и цепи поставок</w:t>
      </w:r>
      <w:bookmarkEnd w:id="6"/>
    </w:p>
    <w:p w14:paraId="4616928A" w14:textId="77777777" w:rsidR="00C47559" w:rsidRPr="00161516" w:rsidRDefault="00CA4BE4"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Модели </w:t>
      </w:r>
      <w:r w:rsidR="00C47559" w:rsidRPr="00161516">
        <w:rPr>
          <w:rFonts w:ascii="Times New Roman" w:hAnsi="Times New Roman" w:cs="Times New Roman"/>
          <w:color w:val="000000" w:themeColor="text1"/>
          <w:sz w:val="24"/>
          <w:szCs w:val="24"/>
        </w:rPr>
        <w:t>экономики замкнутого цикла могут оказывать влияние на цепи поставок с точки зрения разных аспектов</w:t>
      </w:r>
      <w:r w:rsidR="00F830A5" w:rsidRPr="00161516">
        <w:rPr>
          <w:rFonts w:ascii="Times New Roman" w:hAnsi="Times New Roman" w:cs="Times New Roman"/>
          <w:color w:val="000000" w:themeColor="text1"/>
          <w:sz w:val="24"/>
          <w:szCs w:val="24"/>
        </w:rPr>
        <w:t>. Например, большое влияние циркулярная экономик</w:t>
      </w:r>
      <w:r w:rsidR="00707E8F" w:rsidRPr="00161516">
        <w:rPr>
          <w:rFonts w:ascii="Times New Roman" w:hAnsi="Times New Roman" w:cs="Times New Roman"/>
          <w:color w:val="000000" w:themeColor="text1"/>
          <w:sz w:val="24"/>
          <w:szCs w:val="24"/>
        </w:rPr>
        <w:t>а оказывает на финансы компании</w:t>
      </w:r>
      <w:r w:rsidR="00AF187D" w:rsidRPr="00161516">
        <w:rPr>
          <w:rFonts w:ascii="Times New Roman" w:hAnsi="Times New Roman" w:cs="Times New Roman"/>
          <w:color w:val="000000" w:themeColor="text1"/>
          <w:sz w:val="24"/>
          <w:szCs w:val="24"/>
        </w:rPr>
        <w:t>, сокращая ее издержки</w:t>
      </w:r>
      <w:r w:rsidR="00707E8F" w:rsidRPr="00161516">
        <w:rPr>
          <w:rFonts w:ascii="Times New Roman" w:hAnsi="Times New Roman" w:cs="Times New Roman"/>
          <w:color w:val="000000" w:themeColor="text1"/>
          <w:sz w:val="24"/>
          <w:szCs w:val="24"/>
        </w:rPr>
        <w:t>;</w:t>
      </w:r>
      <w:r w:rsidR="00F830A5" w:rsidRPr="00161516">
        <w:rPr>
          <w:rFonts w:ascii="Times New Roman" w:hAnsi="Times New Roman" w:cs="Times New Roman"/>
          <w:color w:val="000000" w:themeColor="text1"/>
          <w:sz w:val="24"/>
          <w:szCs w:val="24"/>
        </w:rPr>
        <w:t xml:space="preserve"> на ее имидж среди других к</w:t>
      </w:r>
      <w:r w:rsidR="00707E8F" w:rsidRPr="00161516">
        <w:rPr>
          <w:rFonts w:ascii="Times New Roman" w:hAnsi="Times New Roman" w:cs="Times New Roman"/>
          <w:color w:val="000000" w:themeColor="text1"/>
          <w:sz w:val="24"/>
          <w:szCs w:val="24"/>
        </w:rPr>
        <w:t>омпаний, государства и общества; на экологическую ответственность компании</w:t>
      </w:r>
      <w:r w:rsidR="00E44AB0" w:rsidRPr="00161516">
        <w:rPr>
          <w:rFonts w:ascii="Times New Roman" w:hAnsi="Times New Roman" w:cs="Times New Roman"/>
          <w:color w:val="000000" w:themeColor="text1"/>
          <w:sz w:val="24"/>
          <w:szCs w:val="24"/>
        </w:rPr>
        <w:t>,</w:t>
      </w:r>
      <w:r w:rsidR="00707E8F" w:rsidRPr="00161516">
        <w:rPr>
          <w:rFonts w:ascii="Times New Roman" w:hAnsi="Times New Roman" w:cs="Times New Roman"/>
          <w:color w:val="000000" w:themeColor="text1"/>
          <w:sz w:val="24"/>
          <w:szCs w:val="24"/>
        </w:rPr>
        <w:t xml:space="preserve"> а также на ее этичность.</w:t>
      </w:r>
      <w:r w:rsidR="00C66B95" w:rsidRPr="00161516">
        <w:rPr>
          <w:rFonts w:ascii="Times New Roman" w:hAnsi="Times New Roman" w:cs="Times New Roman"/>
          <w:color w:val="000000" w:themeColor="text1"/>
          <w:sz w:val="24"/>
          <w:szCs w:val="24"/>
        </w:rPr>
        <w:t xml:space="preserve"> Также использования моделей экономики замкнутого цикла меняет бизнес</w:t>
      </w:r>
      <w:r w:rsidR="00E44AB0" w:rsidRPr="00161516">
        <w:rPr>
          <w:rFonts w:ascii="Times New Roman" w:hAnsi="Times New Roman" w:cs="Times New Roman"/>
          <w:color w:val="000000" w:themeColor="text1"/>
          <w:sz w:val="24"/>
          <w:szCs w:val="24"/>
        </w:rPr>
        <w:t xml:space="preserve"> </w:t>
      </w:r>
      <w:r w:rsidR="00C66B95" w:rsidRPr="00161516">
        <w:rPr>
          <w:rFonts w:ascii="Times New Roman" w:hAnsi="Times New Roman" w:cs="Times New Roman"/>
          <w:color w:val="000000" w:themeColor="text1"/>
          <w:sz w:val="24"/>
          <w:szCs w:val="24"/>
        </w:rPr>
        <w:t>- модель компании, ее производственные процессы. Благодаря таким моделям</w:t>
      </w:r>
      <w:r w:rsidR="00AE0C60" w:rsidRPr="00161516">
        <w:rPr>
          <w:rFonts w:ascii="Times New Roman" w:hAnsi="Times New Roman" w:cs="Times New Roman"/>
          <w:color w:val="000000" w:themeColor="text1"/>
          <w:sz w:val="24"/>
          <w:szCs w:val="24"/>
        </w:rPr>
        <w:t xml:space="preserve"> компании меняют цепочку поставок, могут </w:t>
      </w:r>
      <w:r w:rsidR="001032F0" w:rsidRPr="00161516">
        <w:rPr>
          <w:rFonts w:ascii="Times New Roman" w:hAnsi="Times New Roman" w:cs="Times New Roman"/>
          <w:color w:val="000000" w:themeColor="text1"/>
          <w:sz w:val="24"/>
          <w:szCs w:val="24"/>
        </w:rPr>
        <w:t>быть менее зависимыми от внешних условий, от поставщиков.</w:t>
      </w:r>
      <w:r w:rsidR="00FF1B6D" w:rsidRPr="00161516">
        <w:rPr>
          <w:rFonts w:ascii="Times New Roman" w:hAnsi="Times New Roman" w:cs="Times New Roman"/>
          <w:color w:val="000000" w:themeColor="text1"/>
          <w:sz w:val="24"/>
          <w:szCs w:val="24"/>
        </w:rPr>
        <w:t xml:space="preserve"> Можно выделить 3 группы аспектов, на которые влияет использование моделей циркулярной экономики.  </w:t>
      </w:r>
    </w:p>
    <w:p w14:paraId="6B00A467" w14:textId="77777777" w:rsidR="00C47559" w:rsidRPr="00161516" w:rsidRDefault="00C47559" w:rsidP="00161516">
      <w:pPr>
        <w:pStyle w:val="a7"/>
        <w:numPr>
          <w:ilvl w:val="0"/>
          <w:numId w:val="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Финансовый аспект</w:t>
      </w:r>
    </w:p>
    <w:p w14:paraId="027CBF7C" w14:textId="2E4AA8B4" w:rsidR="00C47559" w:rsidRPr="00161516" w:rsidRDefault="00C4755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Цены на ресурсы стали более нестабильны и, как ожидается, будут расти в долгосрочной перспективе, поскольку потребительский спрос увеличивается, запасы ключевых товаров сокращаются. Повторная переработка товаров может сократить денежные затраты на приобретение ресурсов, на их обработку, транспортировку.</w:t>
      </w:r>
      <w:r w:rsidR="00653E19" w:rsidRPr="00161516">
        <w:rPr>
          <w:rFonts w:ascii="Times New Roman" w:hAnsi="Times New Roman" w:cs="Times New Roman"/>
          <w:color w:val="000000" w:themeColor="text1"/>
          <w:sz w:val="24"/>
          <w:szCs w:val="24"/>
        </w:rPr>
        <w:t xml:space="preserve"> Помимо этого, ци</w:t>
      </w:r>
      <w:r w:rsidR="006F6814">
        <w:rPr>
          <w:rFonts w:ascii="Times New Roman" w:hAnsi="Times New Roman" w:cs="Times New Roman"/>
          <w:color w:val="000000" w:themeColor="text1"/>
          <w:sz w:val="24"/>
          <w:szCs w:val="24"/>
        </w:rPr>
        <w:t>ркулярная</w:t>
      </w:r>
      <w:r w:rsidR="00653E19" w:rsidRPr="00161516">
        <w:rPr>
          <w:rFonts w:ascii="Times New Roman" w:hAnsi="Times New Roman" w:cs="Times New Roman"/>
          <w:color w:val="000000" w:themeColor="text1"/>
          <w:sz w:val="24"/>
          <w:szCs w:val="24"/>
        </w:rPr>
        <w:t xml:space="preserve"> экономика помогает компаниям снизить зависимость от ресурсов</w:t>
      </w:r>
      <w:r w:rsidR="00BC6D9F" w:rsidRPr="00161516">
        <w:rPr>
          <w:rFonts w:ascii="Times New Roman" w:hAnsi="Times New Roman" w:cs="Times New Roman"/>
          <w:color w:val="000000" w:themeColor="text1"/>
          <w:sz w:val="24"/>
          <w:szCs w:val="24"/>
        </w:rPr>
        <w:t>.</w:t>
      </w:r>
      <w:r w:rsidR="00BC4038"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Освобожденные денежные средства можно будет использовать в других деятельностях организации, например, маркетинге; или же инвестировать денежные средства.</w:t>
      </w:r>
    </w:p>
    <w:p w14:paraId="06CAAF59" w14:textId="77777777" w:rsidR="007B20C6" w:rsidRPr="00161516" w:rsidRDefault="007F3417" w:rsidP="00161516">
      <w:pPr>
        <w:pStyle w:val="a7"/>
        <w:numPr>
          <w:ilvl w:val="0"/>
          <w:numId w:val="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Имидж</w:t>
      </w:r>
    </w:p>
    <w:p w14:paraId="28B59EC3" w14:textId="77777777" w:rsidR="007F3417" w:rsidRPr="00161516" w:rsidRDefault="007B20C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Для всех компаний большую роль играет их </w:t>
      </w:r>
      <w:proofErr w:type="gramStart"/>
      <w:r w:rsidRPr="00161516">
        <w:rPr>
          <w:rFonts w:ascii="Times New Roman" w:hAnsi="Times New Roman" w:cs="Times New Roman"/>
          <w:color w:val="000000" w:themeColor="text1"/>
          <w:sz w:val="24"/>
          <w:szCs w:val="24"/>
        </w:rPr>
        <w:t>имидж</w:t>
      </w:r>
      <w:proofErr w:type="gramEnd"/>
      <w:r w:rsidRPr="00161516">
        <w:rPr>
          <w:rFonts w:ascii="Times New Roman" w:hAnsi="Times New Roman" w:cs="Times New Roman"/>
          <w:color w:val="000000" w:themeColor="text1"/>
          <w:sz w:val="24"/>
          <w:szCs w:val="24"/>
        </w:rPr>
        <w:t xml:space="preserve"> как среди кл</w:t>
      </w:r>
      <w:r w:rsidR="00FA681E" w:rsidRPr="00161516">
        <w:rPr>
          <w:rFonts w:ascii="Times New Roman" w:hAnsi="Times New Roman" w:cs="Times New Roman"/>
          <w:color w:val="000000" w:themeColor="text1"/>
          <w:sz w:val="24"/>
          <w:szCs w:val="24"/>
        </w:rPr>
        <w:t>иентов, так и среди конкурентов и регулирующих органов.</w:t>
      </w:r>
      <w:r w:rsidRPr="00161516">
        <w:rPr>
          <w:rFonts w:ascii="Times New Roman" w:hAnsi="Times New Roman" w:cs="Times New Roman"/>
          <w:color w:val="000000" w:themeColor="text1"/>
          <w:sz w:val="24"/>
          <w:szCs w:val="24"/>
        </w:rPr>
        <w:t xml:space="preserve"> Компании, которые уделяют внимание экологии</w:t>
      </w:r>
      <w:r w:rsidR="0004556B" w:rsidRPr="00161516">
        <w:rPr>
          <w:rFonts w:ascii="Times New Roman" w:hAnsi="Times New Roman" w:cs="Times New Roman"/>
          <w:color w:val="000000" w:themeColor="text1"/>
          <w:sz w:val="24"/>
          <w:szCs w:val="24"/>
        </w:rPr>
        <w:t xml:space="preserve"> и социальной</w:t>
      </w:r>
      <w:r w:rsidR="00000A7D" w:rsidRPr="00161516">
        <w:rPr>
          <w:rFonts w:ascii="Times New Roman" w:hAnsi="Times New Roman" w:cs="Times New Roman"/>
          <w:color w:val="000000" w:themeColor="text1"/>
          <w:sz w:val="24"/>
          <w:szCs w:val="24"/>
        </w:rPr>
        <w:t xml:space="preserve"> ответственности</w:t>
      </w:r>
      <w:r w:rsidRPr="00161516">
        <w:rPr>
          <w:rFonts w:ascii="Times New Roman" w:hAnsi="Times New Roman" w:cs="Times New Roman"/>
          <w:color w:val="000000" w:themeColor="text1"/>
          <w:sz w:val="24"/>
          <w:szCs w:val="24"/>
        </w:rPr>
        <w:t xml:space="preserve">, обычно имеют намного </w:t>
      </w:r>
      <w:proofErr w:type="gramStart"/>
      <w:r w:rsidRPr="00161516">
        <w:rPr>
          <w:rFonts w:ascii="Times New Roman" w:hAnsi="Times New Roman" w:cs="Times New Roman"/>
          <w:color w:val="000000" w:themeColor="text1"/>
          <w:sz w:val="24"/>
          <w:szCs w:val="24"/>
        </w:rPr>
        <w:t>более положительный</w:t>
      </w:r>
      <w:proofErr w:type="gramEnd"/>
      <w:r w:rsidRPr="00161516">
        <w:rPr>
          <w:rFonts w:ascii="Times New Roman" w:hAnsi="Times New Roman" w:cs="Times New Roman"/>
          <w:color w:val="000000" w:themeColor="text1"/>
          <w:sz w:val="24"/>
          <w:szCs w:val="24"/>
        </w:rPr>
        <w:t xml:space="preserve"> имидж</w:t>
      </w:r>
      <w:r w:rsidR="00A72898" w:rsidRPr="00161516">
        <w:rPr>
          <w:rFonts w:ascii="Times New Roman" w:hAnsi="Times New Roman" w:cs="Times New Roman"/>
          <w:color w:val="000000" w:themeColor="text1"/>
          <w:sz w:val="24"/>
          <w:szCs w:val="24"/>
        </w:rPr>
        <w:t xml:space="preserve"> и лучше воспринимаются</w:t>
      </w:r>
      <w:r w:rsidR="00000A7D" w:rsidRPr="00161516">
        <w:rPr>
          <w:rFonts w:ascii="Times New Roman" w:hAnsi="Times New Roman" w:cs="Times New Roman"/>
          <w:color w:val="000000" w:themeColor="text1"/>
          <w:sz w:val="24"/>
          <w:szCs w:val="24"/>
        </w:rPr>
        <w:t xml:space="preserve"> </w:t>
      </w:r>
      <w:r w:rsidR="00A72898" w:rsidRPr="00161516">
        <w:rPr>
          <w:rFonts w:ascii="Times New Roman" w:hAnsi="Times New Roman" w:cs="Times New Roman"/>
          <w:color w:val="000000" w:themeColor="text1"/>
          <w:sz w:val="24"/>
          <w:szCs w:val="24"/>
        </w:rPr>
        <w:t>клиентами, и последние</w:t>
      </w:r>
      <w:r w:rsidR="00000A7D" w:rsidRPr="00161516">
        <w:rPr>
          <w:rFonts w:ascii="Times New Roman" w:hAnsi="Times New Roman" w:cs="Times New Roman"/>
          <w:color w:val="000000" w:themeColor="text1"/>
          <w:sz w:val="24"/>
          <w:szCs w:val="24"/>
        </w:rPr>
        <w:t xml:space="preserve"> становятся более лояльными. </w:t>
      </w:r>
      <w:r w:rsidR="00647351" w:rsidRPr="00161516">
        <w:rPr>
          <w:rFonts w:ascii="Times New Roman" w:hAnsi="Times New Roman" w:cs="Times New Roman"/>
          <w:color w:val="000000" w:themeColor="text1"/>
          <w:sz w:val="24"/>
          <w:szCs w:val="24"/>
        </w:rPr>
        <w:t>Хороший или лучший имидж может послужить основанием для выбора одной компании из нескольких, если по остальным параметрам они схожи.</w:t>
      </w:r>
    </w:p>
    <w:p w14:paraId="5A985680" w14:textId="77777777" w:rsidR="007B20C6" w:rsidRPr="00161516" w:rsidRDefault="007B20C6" w:rsidP="00161516">
      <w:pPr>
        <w:pStyle w:val="a7"/>
        <w:numPr>
          <w:ilvl w:val="0"/>
          <w:numId w:val="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Этический аспект</w:t>
      </w:r>
      <w:r w:rsidR="007F3417" w:rsidRPr="00161516">
        <w:rPr>
          <w:rFonts w:ascii="Times New Roman" w:hAnsi="Times New Roman" w:cs="Times New Roman"/>
          <w:color w:val="000000" w:themeColor="text1"/>
          <w:sz w:val="24"/>
          <w:szCs w:val="24"/>
        </w:rPr>
        <w:t xml:space="preserve"> и Экологический аспект</w:t>
      </w:r>
    </w:p>
    <w:p w14:paraId="213B5BE2" w14:textId="65261945" w:rsidR="007F3417" w:rsidRPr="00161516" w:rsidRDefault="007B20C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Учитывая истощенность количества ресурсов, важным является тратить их меньше. Повторная переработка и использование вторичных источников энергии значительно сокращают количество первичных ресурсов, которые используются на производстве.</w:t>
      </w:r>
      <w:r w:rsidR="007F3417" w:rsidRPr="00161516">
        <w:rPr>
          <w:rFonts w:ascii="Times New Roman" w:hAnsi="Times New Roman" w:cs="Times New Roman"/>
          <w:color w:val="000000" w:themeColor="text1"/>
          <w:sz w:val="24"/>
          <w:szCs w:val="24"/>
        </w:rPr>
        <w:t xml:space="preserve"> </w:t>
      </w:r>
      <w:r w:rsidR="00386C65">
        <w:rPr>
          <w:rFonts w:ascii="Times New Roman" w:hAnsi="Times New Roman" w:cs="Times New Roman"/>
          <w:color w:val="000000" w:themeColor="text1"/>
          <w:sz w:val="24"/>
          <w:szCs w:val="24"/>
        </w:rPr>
        <w:t xml:space="preserve">Инициативы </w:t>
      </w:r>
      <w:r w:rsidR="007F3417" w:rsidRPr="00161516">
        <w:rPr>
          <w:rFonts w:ascii="Times New Roman" w:hAnsi="Times New Roman" w:cs="Times New Roman"/>
          <w:color w:val="000000" w:themeColor="text1"/>
          <w:sz w:val="24"/>
          <w:szCs w:val="24"/>
        </w:rPr>
        <w:t>экономики замкнутого цикла помогают снизить вредное влияние компаний на окружающую среду</w:t>
      </w:r>
      <w:r w:rsidR="002445D0" w:rsidRPr="00161516">
        <w:rPr>
          <w:rFonts w:ascii="Times New Roman" w:hAnsi="Times New Roman" w:cs="Times New Roman"/>
          <w:color w:val="000000" w:themeColor="text1"/>
          <w:sz w:val="24"/>
          <w:szCs w:val="24"/>
        </w:rPr>
        <w:t>, повысить конкурентоспособность и устойчивость компаний.</w:t>
      </w:r>
    </w:p>
    <w:p w14:paraId="7D40B421" w14:textId="2AA4BEE9" w:rsidR="008653E0" w:rsidRPr="00161516" w:rsidRDefault="000B5ABB" w:rsidP="00161516">
      <w:pPr>
        <w:autoSpaceDE w:val="0"/>
        <w:autoSpaceDN w:val="0"/>
        <w:adjustRightInd w:val="0"/>
        <w:spacing w:after="0" w:line="360" w:lineRule="auto"/>
        <w:jc w:val="both"/>
        <w:rPr>
          <w:rFonts w:ascii="Times New Roman" w:eastAsiaTheme="minorHAnsi" w:hAnsi="Times New Roman" w:cs="Times New Roman"/>
          <w:b/>
          <w:bCs/>
          <w:color w:val="000000" w:themeColor="text1"/>
          <w:sz w:val="24"/>
          <w:szCs w:val="24"/>
          <w:lang w:eastAsia="en-US"/>
        </w:rPr>
      </w:pPr>
      <w:r w:rsidRPr="00161516">
        <w:rPr>
          <w:rFonts w:ascii="Times New Roman" w:hAnsi="Times New Roman" w:cs="Times New Roman"/>
          <w:color w:val="000000" w:themeColor="text1"/>
          <w:sz w:val="24"/>
          <w:szCs w:val="24"/>
        </w:rPr>
        <w:lastRenderedPageBreak/>
        <w:t xml:space="preserve">В статье </w:t>
      </w:r>
      <w:r w:rsidR="005A4739" w:rsidRPr="00161516">
        <w:rPr>
          <w:rFonts w:ascii="Times New Roman" w:eastAsiaTheme="minorHAnsi" w:hAnsi="Times New Roman" w:cs="Times New Roman"/>
          <w:color w:val="000000" w:themeColor="text1"/>
          <w:sz w:val="24"/>
          <w:szCs w:val="24"/>
          <w:lang w:eastAsia="en-US"/>
        </w:rPr>
        <w:t xml:space="preserve">Гарри </w:t>
      </w:r>
      <w:proofErr w:type="spellStart"/>
      <w:r w:rsidR="005A4739" w:rsidRPr="00161516">
        <w:rPr>
          <w:rFonts w:ascii="Times New Roman" w:eastAsiaTheme="minorHAnsi" w:hAnsi="Times New Roman" w:cs="Times New Roman"/>
          <w:color w:val="000000" w:themeColor="text1"/>
          <w:sz w:val="24"/>
          <w:szCs w:val="24"/>
          <w:lang w:eastAsia="en-US"/>
        </w:rPr>
        <w:t>Ханифана</w:t>
      </w:r>
      <w:proofErr w:type="spellEnd"/>
      <w:r w:rsidR="005A4739" w:rsidRPr="00161516">
        <w:rPr>
          <w:rFonts w:ascii="Times New Roman" w:eastAsiaTheme="minorHAnsi" w:hAnsi="Times New Roman" w:cs="Times New Roman"/>
          <w:color w:val="000000" w:themeColor="text1"/>
          <w:sz w:val="24"/>
          <w:szCs w:val="24"/>
          <w:lang w:eastAsia="en-US"/>
        </w:rPr>
        <w:t xml:space="preserve"> и Адити Шарма</w:t>
      </w:r>
      <w:r w:rsidR="008418FC" w:rsidRPr="00161516">
        <w:rPr>
          <w:rStyle w:val="af6"/>
          <w:rFonts w:ascii="Times New Roman" w:eastAsiaTheme="minorHAnsi" w:hAnsi="Times New Roman" w:cs="Times New Roman"/>
          <w:color w:val="000000" w:themeColor="text1"/>
          <w:sz w:val="24"/>
          <w:szCs w:val="24"/>
          <w:lang w:eastAsia="en-US"/>
        </w:rPr>
        <w:footnoteReference w:id="5"/>
      </w:r>
      <w:r w:rsidR="005A4739" w:rsidRPr="00161516">
        <w:rPr>
          <w:rFonts w:ascii="Times New Roman" w:eastAsiaTheme="minorHAnsi" w:hAnsi="Times New Roman" w:cs="Times New Roman"/>
          <w:color w:val="000000" w:themeColor="text1"/>
          <w:sz w:val="24"/>
          <w:szCs w:val="24"/>
          <w:lang w:eastAsia="en-US"/>
        </w:rPr>
        <w:t xml:space="preserve"> были </w:t>
      </w:r>
      <w:r w:rsidR="003B4DC9" w:rsidRPr="00161516">
        <w:rPr>
          <w:rFonts w:ascii="Times New Roman" w:eastAsiaTheme="minorHAnsi" w:hAnsi="Times New Roman" w:cs="Times New Roman"/>
          <w:color w:val="000000" w:themeColor="text1"/>
          <w:sz w:val="24"/>
          <w:szCs w:val="24"/>
          <w:lang w:eastAsia="en-US"/>
        </w:rPr>
        <w:t>рассмотрены преимущества, которые дает устойчивость цепям поставок</w:t>
      </w:r>
      <w:r w:rsidR="00DB2AA2" w:rsidRPr="00161516">
        <w:rPr>
          <w:rFonts w:ascii="Times New Roman" w:eastAsiaTheme="minorHAnsi" w:hAnsi="Times New Roman" w:cs="Times New Roman"/>
          <w:color w:val="000000" w:themeColor="text1"/>
          <w:sz w:val="24"/>
          <w:szCs w:val="24"/>
          <w:lang w:eastAsia="en-US"/>
        </w:rPr>
        <w:t xml:space="preserve">. Согласно данной статье, </w:t>
      </w:r>
      <w:r w:rsidR="00DB2AA2" w:rsidRPr="00161516">
        <w:rPr>
          <w:rFonts w:ascii="Times New Roman" w:hAnsi="Times New Roman" w:cs="Times New Roman"/>
          <w:color w:val="000000" w:themeColor="text1"/>
          <w:sz w:val="24"/>
          <w:szCs w:val="24"/>
        </w:rPr>
        <w:t>в</w:t>
      </w:r>
      <w:r w:rsidR="00E679B4" w:rsidRPr="00161516">
        <w:rPr>
          <w:rFonts w:ascii="Times New Roman" w:hAnsi="Times New Roman" w:cs="Times New Roman"/>
          <w:color w:val="000000" w:themeColor="text1"/>
          <w:sz w:val="24"/>
          <w:szCs w:val="24"/>
        </w:rPr>
        <w:t xml:space="preserve"> </w:t>
      </w:r>
      <w:r w:rsidR="00E858C2" w:rsidRPr="00161516">
        <w:rPr>
          <w:rFonts w:ascii="Times New Roman" w:hAnsi="Times New Roman" w:cs="Times New Roman"/>
          <w:color w:val="000000" w:themeColor="text1"/>
          <w:sz w:val="24"/>
          <w:szCs w:val="24"/>
        </w:rPr>
        <w:t xml:space="preserve">наши </w:t>
      </w:r>
      <w:r w:rsidR="00A8234B" w:rsidRPr="00161516">
        <w:rPr>
          <w:rFonts w:ascii="Times New Roman" w:hAnsi="Times New Roman" w:cs="Times New Roman"/>
          <w:color w:val="000000" w:themeColor="text1"/>
          <w:sz w:val="24"/>
          <w:szCs w:val="24"/>
        </w:rPr>
        <w:t xml:space="preserve">дни </w:t>
      </w:r>
      <w:r w:rsidR="00E858C2" w:rsidRPr="00161516">
        <w:rPr>
          <w:rFonts w:ascii="Times New Roman" w:hAnsi="Times New Roman" w:cs="Times New Roman"/>
          <w:color w:val="000000" w:themeColor="text1"/>
          <w:sz w:val="24"/>
          <w:szCs w:val="24"/>
        </w:rPr>
        <w:t xml:space="preserve">достаточно </w:t>
      </w:r>
      <w:r w:rsidR="00E679B4" w:rsidRPr="00161516">
        <w:rPr>
          <w:rFonts w:ascii="Times New Roman" w:hAnsi="Times New Roman" w:cs="Times New Roman"/>
          <w:color w:val="000000" w:themeColor="text1"/>
          <w:sz w:val="24"/>
          <w:szCs w:val="24"/>
        </w:rPr>
        <w:t xml:space="preserve">трудно найти крупную глобальную компанию, которая не преследует инициативы в области устойчивого развития. </w:t>
      </w:r>
      <w:r w:rsidR="00A8234B" w:rsidRPr="00161516">
        <w:rPr>
          <w:rFonts w:ascii="Times New Roman" w:hAnsi="Times New Roman" w:cs="Times New Roman"/>
          <w:color w:val="000000" w:themeColor="text1"/>
          <w:sz w:val="24"/>
          <w:szCs w:val="24"/>
        </w:rPr>
        <w:t xml:space="preserve">У некоторых, например, не </w:t>
      </w:r>
      <w:r w:rsidR="00E858C2" w:rsidRPr="00161516">
        <w:rPr>
          <w:rFonts w:ascii="Times New Roman" w:hAnsi="Times New Roman" w:cs="Times New Roman"/>
          <w:color w:val="000000" w:themeColor="text1"/>
          <w:sz w:val="24"/>
          <w:szCs w:val="24"/>
        </w:rPr>
        <w:t>хватает стратегий</w:t>
      </w:r>
      <w:r w:rsidR="00A8234B" w:rsidRPr="00161516">
        <w:rPr>
          <w:rFonts w:ascii="Times New Roman" w:hAnsi="Times New Roman" w:cs="Times New Roman"/>
          <w:color w:val="000000" w:themeColor="text1"/>
          <w:sz w:val="24"/>
          <w:szCs w:val="24"/>
        </w:rPr>
        <w:t xml:space="preserve"> по сокращению выбросов</w:t>
      </w:r>
      <w:r w:rsidR="00E679B4" w:rsidRPr="00161516">
        <w:rPr>
          <w:rFonts w:ascii="Times New Roman" w:hAnsi="Times New Roman" w:cs="Times New Roman"/>
          <w:color w:val="000000" w:themeColor="text1"/>
          <w:sz w:val="24"/>
          <w:szCs w:val="24"/>
        </w:rPr>
        <w:t xml:space="preserve"> парниковых газов. Действи</w:t>
      </w:r>
      <w:r w:rsidR="00D232B4" w:rsidRPr="00161516">
        <w:rPr>
          <w:rFonts w:ascii="Times New Roman" w:hAnsi="Times New Roman" w:cs="Times New Roman"/>
          <w:color w:val="000000" w:themeColor="text1"/>
          <w:sz w:val="24"/>
          <w:szCs w:val="24"/>
        </w:rPr>
        <w:t>тельно, благодаря</w:t>
      </w:r>
      <w:r w:rsidR="00A8234B" w:rsidRPr="00161516">
        <w:rPr>
          <w:rFonts w:ascii="Times New Roman" w:hAnsi="Times New Roman" w:cs="Times New Roman"/>
          <w:color w:val="000000" w:themeColor="text1"/>
          <w:sz w:val="24"/>
          <w:szCs w:val="24"/>
        </w:rPr>
        <w:t xml:space="preserve"> давлению</w:t>
      </w:r>
      <w:r w:rsidR="00D232B4" w:rsidRPr="00161516">
        <w:rPr>
          <w:rFonts w:ascii="Times New Roman" w:hAnsi="Times New Roman" w:cs="Times New Roman"/>
          <w:color w:val="000000" w:themeColor="text1"/>
          <w:sz w:val="24"/>
          <w:szCs w:val="24"/>
        </w:rPr>
        <w:t xml:space="preserve"> регулирующих органов</w:t>
      </w:r>
      <w:r w:rsidR="00E679B4" w:rsidRPr="00161516">
        <w:rPr>
          <w:rFonts w:ascii="Times New Roman" w:hAnsi="Times New Roman" w:cs="Times New Roman"/>
          <w:color w:val="000000" w:themeColor="text1"/>
          <w:sz w:val="24"/>
          <w:szCs w:val="24"/>
        </w:rPr>
        <w:t>,</w:t>
      </w:r>
      <w:r w:rsidR="00A8234B" w:rsidRPr="00161516">
        <w:rPr>
          <w:rFonts w:ascii="Times New Roman" w:hAnsi="Times New Roman" w:cs="Times New Roman"/>
          <w:color w:val="000000" w:themeColor="text1"/>
          <w:sz w:val="24"/>
          <w:szCs w:val="24"/>
        </w:rPr>
        <w:t xml:space="preserve"> а также</w:t>
      </w:r>
      <w:r w:rsidR="00E679B4" w:rsidRPr="00161516">
        <w:rPr>
          <w:rFonts w:ascii="Times New Roman" w:hAnsi="Times New Roman" w:cs="Times New Roman"/>
          <w:color w:val="000000" w:themeColor="text1"/>
          <w:sz w:val="24"/>
          <w:szCs w:val="24"/>
        </w:rPr>
        <w:t xml:space="preserve"> потребителей и сотрудников</w:t>
      </w:r>
      <w:r w:rsidR="00D232B4" w:rsidRPr="00161516">
        <w:rPr>
          <w:rFonts w:ascii="Times New Roman" w:hAnsi="Times New Roman" w:cs="Times New Roman"/>
          <w:color w:val="000000" w:themeColor="text1"/>
          <w:sz w:val="24"/>
          <w:szCs w:val="24"/>
        </w:rPr>
        <w:t xml:space="preserve"> компаний и их </w:t>
      </w:r>
      <w:r w:rsidR="00E679B4" w:rsidRPr="00161516">
        <w:rPr>
          <w:rFonts w:ascii="Times New Roman" w:hAnsi="Times New Roman" w:cs="Times New Roman"/>
          <w:color w:val="000000" w:themeColor="text1"/>
          <w:sz w:val="24"/>
          <w:szCs w:val="24"/>
        </w:rPr>
        <w:t>акционеров, все больше к</w:t>
      </w:r>
      <w:r w:rsidR="00F7680C" w:rsidRPr="00161516">
        <w:rPr>
          <w:rFonts w:ascii="Times New Roman" w:hAnsi="Times New Roman" w:cs="Times New Roman"/>
          <w:color w:val="000000" w:themeColor="text1"/>
          <w:sz w:val="24"/>
          <w:szCs w:val="24"/>
        </w:rPr>
        <w:t xml:space="preserve">омпаний по всему миру начинают </w:t>
      </w:r>
      <w:proofErr w:type="gramStart"/>
      <w:r w:rsidR="00F7680C" w:rsidRPr="00161516">
        <w:rPr>
          <w:rFonts w:ascii="Times New Roman" w:hAnsi="Times New Roman" w:cs="Times New Roman"/>
          <w:color w:val="000000" w:themeColor="text1"/>
          <w:sz w:val="24"/>
          <w:szCs w:val="24"/>
        </w:rPr>
        <w:t>предоставлять</w:t>
      </w:r>
      <w:r w:rsidR="001D4831" w:rsidRPr="00161516">
        <w:rPr>
          <w:rFonts w:ascii="Times New Roman" w:hAnsi="Times New Roman" w:cs="Times New Roman"/>
          <w:color w:val="000000" w:themeColor="text1"/>
          <w:sz w:val="24"/>
          <w:szCs w:val="24"/>
        </w:rPr>
        <w:t xml:space="preserve"> доказательства</w:t>
      </w:r>
      <w:proofErr w:type="gramEnd"/>
      <w:r w:rsidR="001D4831" w:rsidRPr="00161516">
        <w:rPr>
          <w:rFonts w:ascii="Times New Roman" w:hAnsi="Times New Roman" w:cs="Times New Roman"/>
          <w:color w:val="000000" w:themeColor="text1"/>
          <w:sz w:val="24"/>
          <w:szCs w:val="24"/>
        </w:rPr>
        <w:t xml:space="preserve"> сокращающегося углеродного</w:t>
      </w:r>
      <w:r w:rsidR="00E679B4" w:rsidRPr="00161516">
        <w:rPr>
          <w:rFonts w:ascii="Times New Roman" w:hAnsi="Times New Roman" w:cs="Times New Roman"/>
          <w:color w:val="000000" w:themeColor="text1"/>
          <w:sz w:val="24"/>
          <w:szCs w:val="24"/>
        </w:rPr>
        <w:t xml:space="preserve"> след</w:t>
      </w:r>
      <w:r w:rsidR="001D4831" w:rsidRPr="00161516">
        <w:rPr>
          <w:rFonts w:ascii="Times New Roman" w:hAnsi="Times New Roman" w:cs="Times New Roman"/>
          <w:color w:val="000000" w:themeColor="text1"/>
          <w:sz w:val="24"/>
          <w:szCs w:val="24"/>
        </w:rPr>
        <w:t>а</w:t>
      </w:r>
      <w:r w:rsidR="00E679B4" w:rsidRPr="00161516">
        <w:rPr>
          <w:rFonts w:ascii="Times New Roman" w:hAnsi="Times New Roman" w:cs="Times New Roman"/>
          <w:color w:val="000000" w:themeColor="text1"/>
          <w:sz w:val="24"/>
          <w:szCs w:val="24"/>
        </w:rPr>
        <w:t xml:space="preserve">. Большинство компаний также признают, что </w:t>
      </w:r>
      <w:r w:rsidR="00F7680C" w:rsidRPr="00161516">
        <w:rPr>
          <w:rFonts w:ascii="Times New Roman" w:hAnsi="Times New Roman" w:cs="Times New Roman"/>
          <w:color w:val="000000" w:themeColor="text1"/>
          <w:sz w:val="24"/>
          <w:szCs w:val="24"/>
        </w:rPr>
        <w:t>соответствие требованиям отчетностей</w:t>
      </w:r>
      <w:r w:rsidR="00624C97" w:rsidRPr="00161516">
        <w:rPr>
          <w:rFonts w:ascii="Times New Roman" w:hAnsi="Times New Roman" w:cs="Times New Roman"/>
          <w:color w:val="000000" w:themeColor="text1"/>
          <w:sz w:val="24"/>
          <w:szCs w:val="24"/>
        </w:rPr>
        <w:t xml:space="preserve"> о выбросах</w:t>
      </w:r>
      <w:r w:rsidR="00E679B4" w:rsidRPr="00161516">
        <w:rPr>
          <w:rFonts w:ascii="Times New Roman" w:hAnsi="Times New Roman" w:cs="Times New Roman"/>
          <w:color w:val="000000" w:themeColor="text1"/>
          <w:sz w:val="24"/>
          <w:szCs w:val="24"/>
        </w:rPr>
        <w:t xml:space="preserve"> являются лишь одним из аспектов более ответственных экологическ</w:t>
      </w:r>
      <w:r w:rsidR="008263BD" w:rsidRPr="00161516">
        <w:rPr>
          <w:rFonts w:ascii="Times New Roman" w:hAnsi="Times New Roman" w:cs="Times New Roman"/>
          <w:color w:val="000000" w:themeColor="text1"/>
          <w:sz w:val="24"/>
          <w:szCs w:val="24"/>
        </w:rPr>
        <w:t>ого</w:t>
      </w:r>
      <w:r w:rsidR="00E679B4" w:rsidRPr="00161516">
        <w:rPr>
          <w:rFonts w:ascii="Times New Roman" w:hAnsi="Times New Roman" w:cs="Times New Roman"/>
          <w:color w:val="000000" w:themeColor="text1"/>
          <w:sz w:val="24"/>
          <w:szCs w:val="24"/>
        </w:rPr>
        <w:t xml:space="preserve"> и социально</w:t>
      </w:r>
      <w:r w:rsidR="008263BD" w:rsidRPr="00161516">
        <w:rPr>
          <w:rFonts w:ascii="Times New Roman" w:hAnsi="Times New Roman" w:cs="Times New Roman"/>
          <w:color w:val="000000" w:themeColor="text1"/>
          <w:sz w:val="24"/>
          <w:szCs w:val="24"/>
        </w:rPr>
        <w:t>го</w:t>
      </w:r>
      <w:r w:rsidR="00E679B4" w:rsidRPr="00161516">
        <w:rPr>
          <w:rFonts w:ascii="Times New Roman" w:hAnsi="Times New Roman" w:cs="Times New Roman"/>
          <w:color w:val="000000" w:themeColor="text1"/>
          <w:sz w:val="24"/>
          <w:szCs w:val="24"/>
        </w:rPr>
        <w:t xml:space="preserve"> упр</w:t>
      </w:r>
      <w:r w:rsidR="008263BD" w:rsidRPr="00161516">
        <w:rPr>
          <w:rFonts w:ascii="Times New Roman" w:hAnsi="Times New Roman" w:cs="Times New Roman"/>
          <w:color w:val="000000" w:themeColor="text1"/>
          <w:sz w:val="24"/>
          <w:szCs w:val="24"/>
        </w:rPr>
        <w:t>авления</w:t>
      </w:r>
      <w:r w:rsidR="00E679B4" w:rsidRPr="00161516">
        <w:rPr>
          <w:rFonts w:ascii="Times New Roman" w:hAnsi="Times New Roman" w:cs="Times New Roman"/>
          <w:color w:val="000000" w:themeColor="text1"/>
          <w:sz w:val="24"/>
          <w:szCs w:val="24"/>
        </w:rPr>
        <w:t xml:space="preserve">. Но как </w:t>
      </w:r>
      <w:r w:rsidR="00F7680C" w:rsidRPr="00161516">
        <w:rPr>
          <w:rFonts w:ascii="Times New Roman" w:hAnsi="Times New Roman" w:cs="Times New Roman"/>
          <w:color w:val="000000" w:themeColor="text1"/>
          <w:sz w:val="24"/>
          <w:szCs w:val="24"/>
        </w:rPr>
        <w:t>компания может быть действительно устойчивой, если ее</w:t>
      </w:r>
      <w:r w:rsidR="00E679B4" w:rsidRPr="00161516">
        <w:rPr>
          <w:rFonts w:ascii="Times New Roman" w:hAnsi="Times New Roman" w:cs="Times New Roman"/>
          <w:color w:val="000000" w:themeColor="text1"/>
          <w:sz w:val="24"/>
          <w:szCs w:val="24"/>
        </w:rPr>
        <w:t xml:space="preserve"> поставщики </w:t>
      </w:r>
      <w:r w:rsidR="006F6814" w:rsidRPr="00161516">
        <w:rPr>
          <w:rFonts w:ascii="Times New Roman" w:hAnsi="Times New Roman" w:cs="Times New Roman"/>
          <w:color w:val="000000" w:themeColor="text1"/>
          <w:sz w:val="24"/>
          <w:szCs w:val="24"/>
        </w:rPr>
        <w:t>—</w:t>
      </w:r>
      <w:r w:rsidR="00E679B4" w:rsidRPr="00161516">
        <w:rPr>
          <w:rFonts w:ascii="Times New Roman" w:hAnsi="Times New Roman" w:cs="Times New Roman"/>
          <w:color w:val="000000" w:themeColor="text1"/>
          <w:sz w:val="24"/>
          <w:szCs w:val="24"/>
        </w:rPr>
        <w:t xml:space="preserve"> </w:t>
      </w:r>
      <w:r w:rsidR="00F7680C" w:rsidRPr="00161516">
        <w:rPr>
          <w:rFonts w:ascii="Times New Roman" w:hAnsi="Times New Roman" w:cs="Times New Roman"/>
          <w:color w:val="000000" w:themeColor="text1"/>
          <w:sz w:val="24"/>
          <w:szCs w:val="24"/>
        </w:rPr>
        <w:t>производители сырья</w:t>
      </w:r>
      <w:r w:rsidR="00E679B4" w:rsidRPr="00161516">
        <w:rPr>
          <w:rFonts w:ascii="Times New Roman" w:hAnsi="Times New Roman" w:cs="Times New Roman"/>
          <w:color w:val="000000" w:themeColor="text1"/>
          <w:sz w:val="24"/>
          <w:szCs w:val="24"/>
        </w:rPr>
        <w:t>, поставщиков компон</w:t>
      </w:r>
      <w:r w:rsidR="00F7680C" w:rsidRPr="00161516">
        <w:rPr>
          <w:rFonts w:ascii="Times New Roman" w:hAnsi="Times New Roman" w:cs="Times New Roman"/>
          <w:color w:val="000000" w:themeColor="text1"/>
          <w:sz w:val="24"/>
          <w:szCs w:val="24"/>
        </w:rPr>
        <w:t>ентов, транспортно</w:t>
      </w:r>
      <w:r w:rsidR="00B44429">
        <w:rPr>
          <w:rFonts w:ascii="Times New Roman" w:hAnsi="Times New Roman" w:cs="Times New Roman"/>
          <w:color w:val="000000" w:themeColor="text1"/>
          <w:sz w:val="24"/>
          <w:szCs w:val="24"/>
        </w:rPr>
        <w:t xml:space="preserve"> </w:t>
      </w:r>
      <w:r w:rsidR="00F7680C" w:rsidRPr="00161516">
        <w:rPr>
          <w:rFonts w:ascii="Times New Roman" w:hAnsi="Times New Roman" w:cs="Times New Roman"/>
          <w:color w:val="000000" w:themeColor="text1"/>
          <w:sz w:val="24"/>
          <w:szCs w:val="24"/>
        </w:rPr>
        <w:t>-</w:t>
      </w:r>
      <w:r w:rsidR="00B44429">
        <w:rPr>
          <w:rFonts w:ascii="Times New Roman" w:hAnsi="Times New Roman" w:cs="Times New Roman"/>
          <w:color w:val="000000" w:themeColor="text1"/>
          <w:sz w:val="24"/>
          <w:szCs w:val="24"/>
        </w:rPr>
        <w:t xml:space="preserve"> </w:t>
      </w:r>
      <w:r w:rsidR="00F7680C" w:rsidRPr="00161516">
        <w:rPr>
          <w:rFonts w:ascii="Times New Roman" w:hAnsi="Times New Roman" w:cs="Times New Roman"/>
          <w:color w:val="000000" w:themeColor="text1"/>
          <w:sz w:val="24"/>
          <w:szCs w:val="24"/>
        </w:rPr>
        <w:t>логистических услуг</w:t>
      </w:r>
      <w:r w:rsidR="00E679B4" w:rsidRPr="00161516">
        <w:rPr>
          <w:rFonts w:ascii="Times New Roman" w:hAnsi="Times New Roman" w:cs="Times New Roman"/>
          <w:color w:val="000000" w:themeColor="text1"/>
          <w:sz w:val="24"/>
          <w:szCs w:val="24"/>
        </w:rPr>
        <w:t xml:space="preserve"> и других взаимосвязанных предприятий, которые составляют цепочку поставок </w:t>
      </w:r>
      <w:r w:rsidR="00971B0D" w:rsidRPr="00161516">
        <w:rPr>
          <w:rFonts w:ascii="Times New Roman" w:hAnsi="Times New Roman" w:cs="Times New Roman"/>
          <w:color w:val="000000" w:themeColor="text1"/>
          <w:sz w:val="24"/>
          <w:szCs w:val="24"/>
        </w:rPr>
        <w:t>–</w:t>
      </w:r>
      <w:r w:rsidR="00BC6D9F" w:rsidRPr="00161516">
        <w:rPr>
          <w:rFonts w:ascii="Times New Roman" w:hAnsi="Times New Roman" w:cs="Times New Roman"/>
          <w:color w:val="000000" w:themeColor="text1"/>
          <w:sz w:val="24"/>
          <w:szCs w:val="24"/>
        </w:rPr>
        <w:t xml:space="preserve"> не устойчивы</w:t>
      </w:r>
      <w:r w:rsidR="00E679B4" w:rsidRPr="00161516">
        <w:rPr>
          <w:rFonts w:ascii="Times New Roman" w:hAnsi="Times New Roman" w:cs="Times New Roman"/>
          <w:color w:val="000000" w:themeColor="text1"/>
          <w:sz w:val="24"/>
          <w:szCs w:val="24"/>
        </w:rPr>
        <w:t>?</w:t>
      </w:r>
    </w:p>
    <w:p w14:paraId="364B5DAF" w14:textId="77FD02B3" w:rsidR="008653E0" w:rsidRPr="00161516" w:rsidRDefault="009100A2"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 </w:t>
      </w:r>
      <w:r w:rsidR="00BC6D9F" w:rsidRPr="00161516">
        <w:rPr>
          <w:rFonts w:ascii="Times New Roman" w:hAnsi="Times New Roman" w:cs="Times New Roman"/>
          <w:color w:val="000000" w:themeColor="text1"/>
          <w:sz w:val="24"/>
          <w:szCs w:val="24"/>
        </w:rPr>
        <w:t>общем</w:t>
      </w:r>
      <w:r w:rsidRPr="00161516">
        <w:rPr>
          <w:rFonts w:ascii="Times New Roman" w:hAnsi="Times New Roman" w:cs="Times New Roman"/>
          <w:color w:val="000000" w:themeColor="text1"/>
          <w:sz w:val="24"/>
          <w:szCs w:val="24"/>
        </w:rPr>
        <w:t>, на цепочку</w:t>
      </w:r>
      <w:r w:rsidR="008653E0" w:rsidRPr="00161516">
        <w:rPr>
          <w:rFonts w:ascii="Times New Roman" w:hAnsi="Times New Roman" w:cs="Times New Roman"/>
          <w:color w:val="000000" w:themeColor="text1"/>
          <w:sz w:val="24"/>
          <w:szCs w:val="24"/>
        </w:rPr>
        <w:t xml:space="preserve"> поставок </w:t>
      </w:r>
      <w:r w:rsidRPr="00161516">
        <w:rPr>
          <w:rFonts w:ascii="Times New Roman" w:hAnsi="Times New Roman" w:cs="Times New Roman"/>
          <w:color w:val="000000" w:themeColor="text1"/>
          <w:sz w:val="24"/>
          <w:szCs w:val="24"/>
        </w:rPr>
        <w:t>приходится</w:t>
      </w:r>
      <w:r w:rsidR="008653E0" w:rsidRPr="00161516">
        <w:rPr>
          <w:rFonts w:ascii="Times New Roman" w:hAnsi="Times New Roman" w:cs="Times New Roman"/>
          <w:color w:val="000000" w:themeColor="text1"/>
          <w:sz w:val="24"/>
          <w:szCs w:val="24"/>
        </w:rPr>
        <w:t xml:space="preserve"> между 50 и 70 </w:t>
      </w:r>
      <w:proofErr w:type="gramStart"/>
      <w:r w:rsidR="008653E0" w:rsidRPr="00161516">
        <w:rPr>
          <w:rFonts w:ascii="Times New Roman" w:hAnsi="Times New Roman" w:cs="Times New Roman"/>
          <w:color w:val="000000" w:themeColor="text1"/>
          <w:sz w:val="24"/>
          <w:szCs w:val="24"/>
        </w:rPr>
        <w:t>процентами</w:t>
      </w:r>
      <w:proofErr w:type="gramEnd"/>
      <w:r w:rsidR="008653E0" w:rsidRPr="00161516">
        <w:rPr>
          <w:rFonts w:ascii="Times New Roman" w:hAnsi="Times New Roman" w:cs="Times New Roman"/>
          <w:color w:val="000000" w:themeColor="text1"/>
          <w:sz w:val="24"/>
          <w:szCs w:val="24"/>
        </w:rPr>
        <w:t xml:space="preserve"> как общих расходов, так и выбросов парниковых газов для б</w:t>
      </w:r>
      <w:r w:rsidR="00F40E29" w:rsidRPr="00161516">
        <w:rPr>
          <w:rFonts w:ascii="Times New Roman" w:hAnsi="Times New Roman" w:cs="Times New Roman"/>
          <w:color w:val="000000" w:themeColor="text1"/>
          <w:sz w:val="24"/>
          <w:szCs w:val="24"/>
        </w:rPr>
        <w:t>ольшинства промышленных компаний</w:t>
      </w:r>
      <w:r w:rsidR="008653E0" w:rsidRPr="00161516">
        <w:rPr>
          <w:rFonts w:ascii="Times New Roman" w:hAnsi="Times New Roman" w:cs="Times New Roman"/>
          <w:color w:val="000000" w:themeColor="text1"/>
          <w:sz w:val="24"/>
          <w:szCs w:val="24"/>
        </w:rPr>
        <w:t xml:space="preserve">. </w:t>
      </w:r>
      <w:r w:rsidR="00F40E29" w:rsidRPr="00161516">
        <w:rPr>
          <w:rFonts w:ascii="Times New Roman" w:hAnsi="Times New Roman" w:cs="Times New Roman"/>
          <w:color w:val="000000" w:themeColor="text1"/>
          <w:sz w:val="24"/>
          <w:szCs w:val="24"/>
        </w:rPr>
        <w:t>К</w:t>
      </w:r>
      <w:r w:rsidR="008653E0" w:rsidRPr="00161516">
        <w:rPr>
          <w:rFonts w:ascii="Times New Roman" w:hAnsi="Times New Roman" w:cs="Times New Roman"/>
          <w:color w:val="000000" w:themeColor="text1"/>
          <w:sz w:val="24"/>
          <w:szCs w:val="24"/>
        </w:rPr>
        <w:t>ак производители, так и</w:t>
      </w:r>
      <w:r w:rsidR="00D62473" w:rsidRPr="00161516">
        <w:rPr>
          <w:rFonts w:ascii="Times New Roman" w:hAnsi="Times New Roman" w:cs="Times New Roman"/>
          <w:color w:val="000000" w:themeColor="text1"/>
          <w:sz w:val="24"/>
          <w:szCs w:val="24"/>
        </w:rPr>
        <w:t xml:space="preserve"> розничные торговцы, например, обычно </w:t>
      </w:r>
      <w:r w:rsidR="00F40E29" w:rsidRPr="00161516">
        <w:rPr>
          <w:rFonts w:ascii="Times New Roman" w:hAnsi="Times New Roman" w:cs="Times New Roman"/>
          <w:color w:val="000000" w:themeColor="text1"/>
          <w:sz w:val="24"/>
          <w:szCs w:val="24"/>
        </w:rPr>
        <w:t>тратя</w:t>
      </w:r>
      <w:r w:rsidR="00D62473" w:rsidRPr="00161516">
        <w:rPr>
          <w:rFonts w:ascii="Times New Roman" w:hAnsi="Times New Roman" w:cs="Times New Roman"/>
          <w:color w:val="000000" w:themeColor="text1"/>
          <w:sz w:val="24"/>
          <w:szCs w:val="24"/>
        </w:rPr>
        <w:t>т</w:t>
      </w:r>
      <w:r w:rsidRPr="00161516">
        <w:rPr>
          <w:rFonts w:ascii="Times New Roman" w:hAnsi="Times New Roman" w:cs="Times New Roman"/>
          <w:color w:val="000000" w:themeColor="text1"/>
          <w:sz w:val="24"/>
          <w:szCs w:val="24"/>
        </w:rPr>
        <w:t>,</w:t>
      </w:r>
      <w:r w:rsidR="00D62473" w:rsidRPr="00161516">
        <w:rPr>
          <w:rFonts w:ascii="Times New Roman" w:hAnsi="Times New Roman" w:cs="Times New Roman"/>
          <w:color w:val="000000" w:themeColor="text1"/>
          <w:sz w:val="24"/>
          <w:szCs w:val="24"/>
        </w:rPr>
        <w:t xml:space="preserve"> </w:t>
      </w:r>
      <w:r w:rsidR="008653E0" w:rsidRPr="00161516">
        <w:rPr>
          <w:rFonts w:ascii="Times New Roman" w:hAnsi="Times New Roman" w:cs="Times New Roman"/>
          <w:color w:val="000000" w:themeColor="text1"/>
          <w:sz w:val="24"/>
          <w:szCs w:val="24"/>
        </w:rPr>
        <w:t>по крайней ме</w:t>
      </w:r>
      <w:r w:rsidR="00F40E29" w:rsidRPr="00161516">
        <w:rPr>
          <w:rFonts w:ascii="Times New Roman" w:hAnsi="Times New Roman" w:cs="Times New Roman"/>
          <w:color w:val="000000" w:themeColor="text1"/>
          <w:sz w:val="24"/>
          <w:szCs w:val="24"/>
        </w:rPr>
        <w:t>ре</w:t>
      </w:r>
      <w:r w:rsidRPr="00161516">
        <w:rPr>
          <w:rFonts w:ascii="Times New Roman" w:hAnsi="Times New Roman" w:cs="Times New Roman"/>
          <w:color w:val="000000" w:themeColor="text1"/>
          <w:sz w:val="24"/>
          <w:szCs w:val="24"/>
        </w:rPr>
        <w:t>, половину</w:t>
      </w:r>
      <w:r w:rsidR="00F40E29" w:rsidRPr="00161516">
        <w:rPr>
          <w:rFonts w:ascii="Times New Roman" w:hAnsi="Times New Roman" w:cs="Times New Roman"/>
          <w:color w:val="000000" w:themeColor="text1"/>
          <w:sz w:val="24"/>
          <w:szCs w:val="24"/>
        </w:rPr>
        <w:t xml:space="preserve"> доходов на сырье </w:t>
      </w:r>
      <w:r w:rsidR="008653E0" w:rsidRPr="00161516">
        <w:rPr>
          <w:rFonts w:ascii="Times New Roman" w:hAnsi="Times New Roman" w:cs="Times New Roman"/>
          <w:color w:val="000000" w:themeColor="text1"/>
          <w:sz w:val="24"/>
          <w:szCs w:val="24"/>
        </w:rPr>
        <w:t>матер</w:t>
      </w:r>
      <w:r w:rsidRPr="00161516">
        <w:rPr>
          <w:rFonts w:ascii="Times New Roman" w:hAnsi="Times New Roman" w:cs="Times New Roman"/>
          <w:color w:val="000000" w:themeColor="text1"/>
          <w:sz w:val="24"/>
          <w:szCs w:val="24"/>
        </w:rPr>
        <w:t>иалов и упаковки. Б</w:t>
      </w:r>
      <w:r w:rsidR="00F40E29" w:rsidRPr="00161516">
        <w:rPr>
          <w:rFonts w:ascii="Times New Roman" w:hAnsi="Times New Roman" w:cs="Times New Roman"/>
          <w:color w:val="000000" w:themeColor="text1"/>
          <w:sz w:val="24"/>
          <w:szCs w:val="24"/>
        </w:rPr>
        <w:t>оле</w:t>
      </w:r>
      <w:r w:rsidR="00D62473" w:rsidRPr="00161516">
        <w:rPr>
          <w:rFonts w:ascii="Times New Roman" w:hAnsi="Times New Roman" w:cs="Times New Roman"/>
          <w:color w:val="000000" w:themeColor="text1"/>
          <w:sz w:val="24"/>
          <w:szCs w:val="24"/>
        </w:rPr>
        <w:t xml:space="preserve">е </w:t>
      </w:r>
      <w:r w:rsidR="008653E0" w:rsidRPr="00161516">
        <w:rPr>
          <w:rFonts w:ascii="Times New Roman" w:hAnsi="Times New Roman" w:cs="Times New Roman"/>
          <w:color w:val="000000" w:themeColor="text1"/>
          <w:sz w:val="24"/>
          <w:szCs w:val="24"/>
        </w:rPr>
        <w:t>че</w:t>
      </w:r>
      <w:r w:rsidR="00D62473" w:rsidRPr="00161516">
        <w:rPr>
          <w:rFonts w:ascii="Times New Roman" w:hAnsi="Times New Roman" w:cs="Times New Roman"/>
          <w:color w:val="000000" w:themeColor="text1"/>
          <w:sz w:val="24"/>
          <w:szCs w:val="24"/>
        </w:rPr>
        <w:t>м три четверти</w:t>
      </w:r>
      <w:r w:rsidR="00394840" w:rsidRPr="00161516">
        <w:rPr>
          <w:rFonts w:ascii="Times New Roman" w:hAnsi="Times New Roman" w:cs="Times New Roman"/>
          <w:color w:val="000000" w:themeColor="text1"/>
          <w:sz w:val="24"/>
          <w:szCs w:val="24"/>
        </w:rPr>
        <w:t xml:space="preserve"> выбросов</w:t>
      </w:r>
      <w:r w:rsidR="00D62473" w:rsidRPr="00161516">
        <w:rPr>
          <w:rFonts w:ascii="Times New Roman" w:hAnsi="Times New Roman" w:cs="Times New Roman"/>
          <w:color w:val="000000" w:themeColor="text1"/>
          <w:sz w:val="24"/>
          <w:szCs w:val="24"/>
        </w:rPr>
        <w:t xml:space="preserve"> парниковых газов происходят в цепочке поставок. </w:t>
      </w:r>
      <w:r w:rsidR="008653E0" w:rsidRPr="00161516">
        <w:rPr>
          <w:rFonts w:ascii="Times New Roman" w:hAnsi="Times New Roman" w:cs="Times New Roman"/>
          <w:color w:val="000000" w:themeColor="text1"/>
          <w:sz w:val="24"/>
          <w:szCs w:val="24"/>
        </w:rPr>
        <w:t>Кроме то</w:t>
      </w:r>
      <w:r w:rsidR="00D62473" w:rsidRPr="00161516">
        <w:rPr>
          <w:rFonts w:ascii="Times New Roman" w:hAnsi="Times New Roman" w:cs="Times New Roman"/>
          <w:color w:val="000000" w:themeColor="text1"/>
          <w:sz w:val="24"/>
          <w:szCs w:val="24"/>
        </w:rPr>
        <w:t xml:space="preserve">го, цепочки поставок могут быть </w:t>
      </w:r>
      <w:r w:rsidR="008653E0" w:rsidRPr="00161516">
        <w:rPr>
          <w:rFonts w:ascii="Times New Roman" w:hAnsi="Times New Roman" w:cs="Times New Roman"/>
          <w:color w:val="000000" w:themeColor="text1"/>
          <w:sz w:val="24"/>
          <w:szCs w:val="24"/>
        </w:rPr>
        <w:t xml:space="preserve">пугающе </w:t>
      </w:r>
      <w:r w:rsidRPr="00161516">
        <w:rPr>
          <w:rFonts w:ascii="Times New Roman" w:hAnsi="Times New Roman" w:cs="Times New Roman"/>
          <w:color w:val="000000" w:themeColor="text1"/>
          <w:sz w:val="24"/>
          <w:szCs w:val="24"/>
        </w:rPr>
        <w:t>неустойчивыми</w:t>
      </w:r>
      <w:r w:rsidR="00D62473" w:rsidRPr="00161516">
        <w:rPr>
          <w:rFonts w:ascii="Times New Roman" w:hAnsi="Times New Roman" w:cs="Times New Roman"/>
          <w:color w:val="000000" w:themeColor="text1"/>
          <w:sz w:val="24"/>
          <w:szCs w:val="24"/>
        </w:rPr>
        <w:t xml:space="preserve">. Поскольку они были </w:t>
      </w:r>
      <w:r w:rsidR="008653E0" w:rsidRPr="00161516">
        <w:rPr>
          <w:rFonts w:ascii="Times New Roman" w:hAnsi="Times New Roman" w:cs="Times New Roman"/>
          <w:color w:val="000000" w:themeColor="text1"/>
          <w:sz w:val="24"/>
          <w:szCs w:val="24"/>
        </w:rPr>
        <w:t>расши</w:t>
      </w:r>
      <w:r w:rsidR="008C6737">
        <w:rPr>
          <w:rFonts w:ascii="Times New Roman" w:hAnsi="Times New Roman" w:cs="Times New Roman"/>
          <w:color w:val="000000" w:themeColor="text1"/>
          <w:sz w:val="24"/>
          <w:szCs w:val="24"/>
        </w:rPr>
        <w:t>рен</w:t>
      </w:r>
      <w:r w:rsidR="00394840" w:rsidRPr="00161516">
        <w:rPr>
          <w:rFonts w:ascii="Times New Roman" w:hAnsi="Times New Roman" w:cs="Times New Roman"/>
          <w:color w:val="000000" w:themeColor="text1"/>
          <w:sz w:val="24"/>
          <w:szCs w:val="24"/>
        </w:rPr>
        <w:t>ы</w:t>
      </w:r>
      <w:r w:rsidR="00D62473" w:rsidRPr="00161516">
        <w:rPr>
          <w:rFonts w:ascii="Times New Roman" w:hAnsi="Times New Roman" w:cs="Times New Roman"/>
          <w:color w:val="000000" w:themeColor="text1"/>
          <w:sz w:val="24"/>
          <w:szCs w:val="24"/>
        </w:rPr>
        <w:t xml:space="preserve"> в ответ на глобализацию, они также становятся все более уязвимыми</w:t>
      </w:r>
      <w:r w:rsidR="008653E0" w:rsidRPr="00161516">
        <w:rPr>
          <w:rFonts w:ascii="Times New Roman" w:hAnsi="Times New Roman" w:cs="Times New Roman"/>
          <w:color w:val="000000" w:themeColor="text1"/>
          <w:sz w:val="24"/>
          <w:szCs w:val="24"/>
        </w:rPr>
        <w:t xml:space="preserve"> к стихийным бедствия</w:t>
      </w:r>
      <w:r w:rsidR="00D62473" w:rsidRPr="00161516">
        <w:rPr>
          <w:rFonts w:ascii="Times New Roman" w:hAnsi="Times New Roman" w:cs="Times New Roman"/>
          <w:color w:val="000000" w:themeColor="text1"/>
          <w:sz w:val="24"/>
          <w:szCs w:val="24"/>
        </w:rPr>
        <w:t>м, гражданским конфликтам и многим другим рискам</w:t>
      </w:r>
      <w:r w:rsidR="005C6495" w:rsidRPr="00161516">
        <w:rPr>
          <w:rFonts w:ascii="Times New Roman" w:hAnsi="Times New Roman" w:cs="Times New Roman"/>
          <w:color w:val="000000" w:themeColor="text1"/>
          <w:sz w:val="24"/>
          <w:szCs w:val="24"/>
        </w:rPr>
        <w:t xml:space="preserve">. </w:t>
      </w:r>
      <w:r w:rsidR="008653E0" w:rsidRPr="00161516">
        <w:rPr>
          <w:rFonts w:ascii="Times New Roman" w:hAnsi="Times New Roman" w:cs="Times New Roman"/>
          <w:color w:val="000000" w:themeColor="text1"/>
          <w:sz w:val="24"/>
          <w:szCs w:val="24"/>
        </w:rPr>
        <w:t>Большинство компаний тепер</w:t>
      </w:r>
      <w:r w:rsidR="000E595C" w:rsidRPr="00161516">
        <w:rPr>
          <w:rFonts w:ascii="Times New Roman" w:hAnsi="Times New Roman" w:cs="Times New Roman"/>
          <w:color w:val="000000" w:themeColor="text1"/>
          <w:sz w:val="24"/>
          <w:szCs w:val="24"/>
        </w:rPr>
        <w:t xml:space="preserve">ь признают, что </w:t>
      </w:r>
      <w:r w:rsidR="008653E0" w:rsidRPr="00161516">
        <w:rPr>
          <w:rFonts w:ascii="Times New Roman" w:hAnsi="Times New Roman" w:cs="Times New Roman"/>
          <w:color w:val="000000" w:themeColor="text1"/>
          <w:sz w:val="24"/>
          <w:szCs w:val="24"/>
        </w:rPr>
        <w:t>устойчивая цепочка поставок</w:t>
      </w:r>
      <w:r w:rsidR="000E595C" w:rsidRPr="00161516">
        <w:rPr>
          <w:rFonts w:ascii="Times New Roman" w:hAnsi="Times New Roman" w:cs="Times New Roman"/>
          <w:color w:val="000000" w:themeColor="text1"/>
          <w:sz w:val="24"/>
          <w:szCs w:val="24"/>
        </w:rPr>
        <w:t xml:space="preserve"> имеет решающее значение для </w:t>
      </w:r>
      <w:r w:rsidR="008653E0" w:rsidRPr="00161516">
        <w:rPr>
          <w:rFonts w:ascii="Times New Roman" w:hAnsi="Times New Roman" w:cs="Times New Roman"/>
          <w:color w:val="000000" w:themeColor="text1"/>
          <w:sz w:val="24"/>
          <w:szCs w:val="24"/>
        </w:rPr>
        <w:t>успех</w:t>
      </w:r>
      <w:r w:rsidR="005C6495" w:rsidRPr="00161516">
        <w:rPr>
          <w:rFonts w:ascii="Times New Roman" w:hAnsi="Times New Roman" w:cs="Times New Roman"/>
          <w:color w:val="000000" w:themeColor="text1"/>
          <w:sz w:val="24"/>
          <w:szCs w:val="24"/>
        </w:rPr>
        <w:t>а</w:t>
      </w:r>
      <w:r w:rsidR="008653E0" w:rsidRPr="00161516">
        <w:rPr>
          <w:rFonts w:ascii="Times New Roman" w:hAnsi="Times New Roman" w:cs="Times New Roman"/>
          <w:color w:val="000000" w:themeColor="text1"/>
          <w:sz w:val="24"/>
          <w:szCs w:val="24"/>
        </w:rPr>
        <w:t xml:space="preserve"> организации в целом</w:t>
      </w:r>
      <w:r w:rsidR="005C6495" w:rsidRPr="00161516">
        <w:rPr>
          <w:rFonts w:ascii="Times New Roman" w:hAnsi="Times New Roman" w:cs="Times New Roman"/>
          <w:color w:val="000000" w:themeColor="text1"/>
          <w:sz w:val="24"/>
          <w:szCs w:val="24"/>
        </w:rPr>
        <w:t>.</w:t>
      </w:r>
    </w:p>
    <w:p w14:paraId="0455DA9E" w14:textId="34B3B3CC" w:rsidR="008653E0" w:rsidRPr="00161516" w:rsidRDefault="00DB2AA2"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Авторы говорят, ч</w:t>
      </w:r>
      <w:r w:rsidR="00AF187D" w:rsidRPr="00161516">
        <w:rPr>
          <w:rFonts w:ascii="Times New Roman" w:hAnsi="Times New Roman" w:cs="Times New Roman"/>
          <w:color w:val="000000" w:themeColor="text1"/>
          <w:sz w:val="24"/>
          <w:szCs w:val="24"/>
        </w:rPr>
        <w:t>то в</w:t>
      </w:r>
      <w:r w:rsidR="00D9323B" w:rsidRPr="00161516">
        <w:rPr>
          <w:rFonts w:ascii="Times New Roman" w:hAnsi="Times New Roman" w:cs="Times New Roman"/>
          <w:color w:val="000000" w:themeColor="text1"/>
          <w:sz w:val="24"/>
          <w:szCs w:val="24"/>
        </w:rPr>
        <w:t xml:space="preserve"> 2010 году, когда </w:t>
      </w:r>
      <w:proofErr w:type="spellStart"/>
      <w:r w:rsidR="00D9323B" w:rsidRPr="00161516">
        <w:rPr>
          <w:rFonts w:ascii="Times New Roman" w:hAnsi="Times New Roman" w:cs="Times New Roman"/>
          <w:color w:val="000000" w:themeColor="text1"/>
          <w:sz w:val="24"/>
          <w:szCs w:val="24"/>
        </w:rPr>
        <w:t>Accenture</w:t>
      </w:r>
      <w:proofErr w:type="spellEnd"/>
      <w:r w:rsidR="00D9323B" w:rsidRPr="00161516">
        <w:rPr>
          <w:rFonts w:ascii="Times New Roman" w:hAnsi="Times New Roman" w:cs="Times New Roman"/>
          <w:color w:val="000000" w:themeColor="text1"/>
          <w:sz w:val="24"/>
          <w:szCs w:val="24"/>
        </w:rPr>
        <w:t xml:space="preserve"> обследовала более 700 членов </w:t>
      </w:r>
      <w:r w:rsidR="005C7BEF" w:rsidRPr="00161516">
        <w:rPr>
          <w:rFonts w:ascii="Times New Roman" w:hAnsi="Times New Roman" w:cs="Times New Roman"/>
          <w:color w:val="000000" w:themeColor="text1"/>
          <w:sz w:val="24"/>
          <w:szCs w:val="24"/>
        </w:rPr>
        <w:t xml:space="preserve"> </w:t>
      </w:r>
      <w:r w:rsidR="009409BD" w:rsidRPr="00161516">
        <w:rPr>
          <w:rFonts w:ascii="Times New Roman" w:hAnsi="Times New Roman" w:cs="Times New Roman"/>
          <w:color w:val="000000" w:themeColor="text1"/>
          <w:sz w:val="24"/>
          <w:szCs w:val="24"/>
        </w:rPr>
        <w:t>Глобального</w:t>
      </w:r>
      <w:r w:rsidR="005C7BEF" w:rsidRPr="00161516">
        <w:rPr>
          <w:rFonts w:ascii="Times New Roman" w:hAnsi="Times New Roman" w:cs="Times New Roman"/>
          <w:color w:val="000000" w:themeColor="text1"/>
          <w:sz w:val="24"/>
          <w:szCs w:val="24"/>
        </w:rPr>
        <w:t xml:space="preserve"> договор</w:t>
      </w:r>
      <w:r w:rsidR="009409BD" w:rsidRPr="00161516">
        <w:rPr>
          <w:rFonts w:ascii="Times New Roman" w:hAnsi="Times New Roman" w:cs="Times New Roman"/>
          <w:color w:val="000000" w:themeColor="text1"/>
          <w:sz w:val="24"/>
          <w:szCs w:val="24"/>
        </w:rPr>
        <w:t>а</w:t>
      </w:r>
      <w:r w:rsidR="005C7BEF" w:rsidRPr="00161516">
        <w:rPr>
          <w:rFonts w:ascii="Times New Roman" w:hAnsi="Times New Roman" w:cs="Times New Roman"/>
          <w:color w:val="000000" w:themeColor="text1"/>
          <w:sz w:val="24"/>
          <w:szCs w:val="24"/>
        </w:rPr>
        <w:t xml:space="preserve"> ООН в практике устойчивого бизнеса</w:t>
      </w:r>
      <w:r w:rsidR="008653E0" w:rsidRPr="00161516">
        <w:rPr>
          <w:rFonts w:ascii="Times New Roman" w:hAnsi="Times New Roman" w:cs="Times New Roman"/>
          <w:color w:val="000000" w:themeColor="text1"/>
          <w:sz w:val="24"/>
          <w:szCs w:val="24"/>
        </w:rPr>
        <w:t>, 96 проц</w:t>
      </w:r>
      <w:r w:rsidR="00D9323B" w:rsidRPr="00161516">
        <w:rPr>
          <w:rFonts w:ascii="Times New Roman" w:hAnsi="Times New Roman" w:cs="Times New Roman"/>
          <w:color w:val="000000" w:themeColor="text1"/>
          <w:sz w:val="24"/>
          <w:szCs w:val="24"/>
        </w:rPr>
        <w:t>ентов руководителей сказали</w:t>
      </w:r>
      <w:r w:rsidR="005C7BEF" w:rsidRPr="00161516">
        <w:rPr>
          <w:rFonts w:ascii="Times New Roman" w:hAnsi="Times New Roman" w:cs="Times New Roman"/>
          <w:color w:val="000000" w:themeColor="text1"/>
          <w:sz w:val="24"/>
          <w:szCs w:val="24"/>
        </w:rPr>
        <w:t xml:space="preserve">, </w:t>
      </w:r>
      <w:r w:rsidR="008653E0" w:rsidRPr="00161516">
        <w:rPr>
          <w:rFonts w:ascii="Times New Roman" w:hAnsi="Times New Roman" w:cs="Times New Roman"/>
          <w:color w:val="000000" w:themeColor="text1"/>
          <w:sz w:val="24"/>
          <w:szCs w:val="24"/>
        </w:rPr>
        <w:t>что устойчи</w:t>
      </w:r>
      <w:r w:rsidR="00D9323B" w:rsidRPr="00161516">
        <w:rPr>
          <w:rFonts w:ascii="Times New Roman" w:hAnsi="Times New Roman" w:cs="Times New Roman"/>
          <w:color w:val="000000" w:themeColor="text1"/>
          <w:sz w:val="24"/>
          <w:szCs w:val="24"/>
        </w:rPr>
        <w:t xml:space="preserve">вость должна быть интегрирована </w:t>
      </w:r>
      <w:r w:rsidR="008653E0" w:rsidRPr="00161516">
        <w:rPr>
          <w:rFonts w:ascii="Times New Roman" w:hAnsi="Times New Roman" w:cs="Times New Roman"/>
          <w:color w:val="000000" w:themeColor="text1"/>
          <w:sz w:val="24"/>
          <w:szCs w:val="24"/>
        </w:rPr>
        <w:t>во вс</w:t>
      </w:r>
      <w:r w:rsidR="00D9323B" w:rsidRPr="00161516">
        <w:rPr>
          <w:rFonts w:ascii="Times New Roman" w:hAnsi="Times New Roman" w:cs="Times New Roman"/>
          <w:color w:val="000000" w:themeColor="text1"/>
          <w:sz w:val="24"/>
          <w:szCs w:val="24"/>
        </w:rPr>
        <w:t xml:space="preserve">е аспекты стратегии и операций. И </w:t>
      </w:r>
      <w:r w:rsidR="009409BD" w:rsidRPr="00161516">
        <w:rPr>
          <w:rFonts w:ascii="Times New Roman" w:hAnsi="Times New Roman" w:cs="Times New Roman"/>
          <w:color w:val="000000" w:themeColor="text1"/>
          <w:sz w:val="24"/>
          <w:szCs w:val="24"/>
        </w:rPr>
        <w:t xml:space="preserve">88 процентов из них выделили </w:t>
      </w:r>
      <w:r w:rsidR="00D9323B" w:rsidRPr="00161516">
        <w:rPr>
          <w:rFonts w:ascii="Times New Roman" w:hAnsi="Times New Roman" w:cs="Times New Roman"/>
          <w:color w:val="000000" w:themeColor="text1"/>
          <w:sz w:val="24"/>
          <w:szCs w:val="24"/>
        </w:rPr>
        <w:t xml:space="preserve">цепочки поставок как области </w:t>
      </w:r>
      <w:r w:rsidR="008653E0" w:rsidRPr="00161516">
        <w:rPr>
          <w:rFonts w:ascii="Times New Roman" w:hAnsi="Times New Roman" w:cs="Times New Roman"/>
          <w:color w:val="000000" w:themeColor="text1"/>
          <w:sz w:val="24"/>
          <w:szCs w:val="24"/>
        </w:rPr>
        <w:t>особое знач</w:t>
      </w:r>
      <w:r w:rsidR="00D9323B" w:rsidRPr="00161516">
        <w:rPr>
          <w:rFonts w:ascii="Times New Roman" w:hAnsi="Times New Roman" w:cs="Times New Roman"/>
          <w:color w:val="000000" w:themeColor="text1"/>
          <w:sz w:val="24"/>
          <w:szCs w:val="24"/>
        </w:rPr>
        <w:t xml:space="preserve">ение. </w:t>
      </w:r>
      <w:r w:rsidR="008653E0" w:rsidRPr="00161516">
        <w:rPr>
          <w:rFonts w:ascii="Times New Roman" w:hAnsi="Times New Roman" w:cs="Times New Roman"/>
          <w:color w:val="000000" w:themeColor="text1"/>
          <w:sz w:val="24"/>
          <w:szCs w:val="24"/>
        </w:rPr>
        <w:t xml:space="preserve">Однако </w:t>
      </w:r>
      <w:r w:rsidR="00CF04E9" w:rsidRPr="00161516">
        <w:rPr>
          <w:rFonts w:ascii="Times New Roman" w:hAnsi="Times New Roman" w:cs="Times New Roman"/>
          <w:color w:val="000000" w:themeColor="text1"/>
          <w:sz w:val="24"/>
          <w:szCs w:val="24"/>
        </w:rPr>
        <w:t>только 54 процента ​</w:t>
      </w:r>
      <w:r w:rsidR="00D9323B" w:rsidRPr="00161516">
        <w:rPr>
          <w:rFonts w:ascii="Times New Roman" w:hAnsi="Times New Roman" w:cs="Times New Roman"/>
          <w:color w:val="000000" w:themeColor="text1"/>
          <w:sz w:val="24"/>
          <w:szCs w:val="24"/>
        </w:rPr>
        <w:t xml:space="preserve"> руководителей подтвердили, что они фактически </w:t>
      </w:r>
      <w:r w:rsidR="008653E0" w:rsidRPr="00161516">
        <w:rPr>
          <w:rFonts w:ascii="Times New Roman" w:hAnsi="Times New Roman" w:cs="Times New Roman"/>
          <w:color w:val="000000" w:themeColor="text1"/>
          <w:sz w:val="24"/>
          <w:szCs w:val="24"/>
        </w:rPr>
        <w:t>достигла устойчивости цепочки поставок.</w:t>
      </w:r>
    </w:p>
    <w:p w14:paraId="6CB0A348" w14:textId="62D6BE78" w:rsidR="00A814CE" w:rsidRPr="00161516" w:rsidRDefault="00096881"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Почти 40 процентов членов CDP</w:t>
      </w:r>
      <w:r w:rsidR="00724B6D" w:rsidRPr="00161516">
        <w:rPr>
          <w:rStyle w:val="af6"/>
          <w:rFonts w:ascii="Times New Roman" w:hAnsi="Times New Roman" w:cs="Times New Roman"/>
          <w:color w:val="000000" w:themeColor="text1"/>
          <w:sz w:val="24"/>
          <w:szCs w:val="24"/>
        </w:rPr>
        <w:footnoteReference w:id="6"/>
      </w:r>
      <w:r w:rsidRPr="00161516">
        <w:rPr>
          <w:rFonts w:ascii="Times New Roman" w:hAnsi="Times New Roman" w:cs="Times New Roman"/>
          <w:color w:val="000000" w:themeColor="text1"/>
          <w:sz w:val="24"/>
          <w:szCs w:val="24"/>
        </w:rPr>
        <w:t xml:space="preserve"> сообщают, что он</w:t>
      </w:r>
      <w:r w:rsidR="005C6495" w:rsidRPr="00161516">
        <w:rPr>
          <w:rFonts w:ascii="Times New Roman" w:hAnsi="Times New Roman" w:cs="Times New Roman"/>
          <w:color w:val="000000" w:themeColor="text1"/>
          <w:sz w:val="24"/>
          <w:szCs w:val="24"/>
        </w:rPr>
        <w:t>и почувствовали финансовую экономию</w:t>
      </w:r>
      <w:r w:rsidRPr="00161516">
        <w:rPr>
          <w:rFonts w:ascii="Times New Roman" w:hAnsi="Times New Roman" w:cs="Times New Roman"/>
          <w:color w:val="000000" w:themeColor="text1"/>
          <w:sz w:val="24"/>
          <w:szCs w:val="24"/>
        </w:rPr>
        <w:t xml:space="preserve"> от со</w:t>
      </w:r>
      <w:r w:rsidR="00C954AC" w:rsidRPr="00161516">
        <w:rPr>
          <w:rFonts w:ascii="Times New Roman" w:hAnsi="Times New Roman" w:cs="Times New Roman"/>
          <w:color w:val="000000" w:themeColor="text1"/>
          <w:sz w:val="24"/>
          <w:szCs w:val="24"/>
        </w:rPr>
        <w:t>кращения выбросов деятельности</w:t>
      </w:r>
      <w:r w:rsidRPr="00161516">
        <w:rPr>
          <w:rFonts w:ascii="Times New Roman" w:hAnsi="Times New Roman" w:cs="Times New Roman"/>
          <w:color w:val="000000" w:themeColor="text1"/>
          <w:sz w:val="24"/>
          <w:szCs w:val="24"/>
        </w:rPr>
        <w:t>, в то время как бо</w:t>
      </w:r>
      <w:r w:rsidR="00770932" w:rsidRPr="00161516">
        <w:rPr>
          <w:rFonts w:ascii="Times New Roman" w:hAnsi="Times New Roman" w:cs="Times New Roman"/>
          <w:color w:val="000000" w:themeColor="text1"/>
          <w:sz w:val="24"/>
          <w:szCs w:val="24"/>
        </w:rPr>
        <w:t xml:space="preserve">льше, </w:t>
      </w:r>
      <w:r w:rsidR="005C6495" w:rsidRPr="00161516">
        <w:rPr>
          <w:rFonts w:ascii="Times New Roman" w:hAnsi="Times New Roman" w:cs="Times New Roman"/>
          <w:color w:val="000000" w:themeColor="text1"/>
          <w:sz w:val="24"/>
          <w:szCs w:val="24"/>
        </w:rPr>
        <w:t xml:space="preserve">чем треть </w:t>
      </w:r>
      <w:r w:rsidR="005C6495" w:rsidRPr="00161516">
        <w:rPr>
          <w:rFonts w:ascii="Times New Roman" w:hAnsi="Times New Roman" w:cs="Times New Roman"/>
          <w:color w:val="000000" w:themeColor="text1"/>
          <w:sz w:val="24"/>
          <w:szCs w:val="24"/>
        </w:rPr>
        <w:lastRenderedPageBreak/>
        <w:t>выиграли от новых потоков</w:t>
      </w:r>
      <w:r w:rsidRPr="00161516">
        <w:rPr>
          <w:rFonts w:ascii="Times New Roman" w:hAnsi="Times New Roman" w:cs="Times New Roman"/>
          <w:color w:val="000000" w:themeColor="text1"/>
          <w:sz w:val="24"/>
          <w:szCs w:val="24"/>
        </w:rPr>
        <w:t xml:space="preserve"> доходов</w:t>
      </w:r>
      <w:r w:rsidR="00C954AC" w:rsidRPr="00161516">
        <w:rPr>
          <w:rFonts w:ascii="Times New Roman" w:hAnsi="Times New Roman" w:cs="Times New Roman"/>
          <w:color w:val="000000" w:themeColor="text1"/>
          <w:sz w:val="24"/>
          <w:szCs w:val="24"/>
        </w:rPr>
        <w:t>.</w:t>
      </w:r>
      <w:r w:rsidR="0045068F" w:rsidRPr="00161516">
        <w:rPr>
          <w:rFonts w:ascii="Times New Roman" w:hAnsi="Times New Roman" w:cs="Times New Roman"/>
          <w:color w:val="000000" w:themeColor="text1"/>
          <w:sz w:val="24"/>
          <w:szCs w:val="24"/>
        </w:rPr>
        <w:t xml:space="preserve"> </w:t>
      </w:r>
      <w:r w:rsidR="00C954AC" w:rsidRPr="00161516">
        <w:rPr>
          <w:rFonts w:ascii="Times New Roman" w:hAnsi="Times New Roman" w:cs="Times New Roman"/>
          <w:color w:val="000000" w:themeColor="text1"/>
          <w:sz w:val="24"/>
          <w:szCs w:val="24"/>
        </w:rPr>
        <w:t>Помимо этого, экономия была получена</w:t>
      </w:r>
      <w:r w:rsidRPr="00161516">
        <w:rPr>
          <w:rFonts w:ascii="Times New Roman" w:hAnsi="Times New Roman" w:cs="Times New Roman"/>
          <w:color w:val="000000" w:themeColor="text1"/>
          <w:sz w:val="24"/>
          <w:szCs w:val="24"/>
        </w:rPr>
        <w:t xml:space="preserve"> в результате деятельности поставщиков по сокращению выбросов.</w:t>
      </w:r>
    </w:p>
    <w:p w14:paraId="4F74F0B9" w14:textId="402EAEE5" w:rsidR="00D9323B" w:rsidRPr="00161516" w:rsidRDefault="00AC25A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Компании, имеющие </w:t>
      </w:r>
      <w:r w:rsidR="00576608" w:rsidRPr="00161516">
        <w:rPr>
          <w:rFonts w:ascii="Times New Roman" w:hAnsi="Times New Roman" w:cs="Times New Roman"/>
          <w:color w:val="000000" w:themeColor="text1"/>
          <w:sz w:val="24"/>
          <w:szCs w:val="24"/>
        </w:rPr>
        <w:t>целенаправленную и комплексную стратегию</w:t>
      </w:r>
      <w:r w:rsidR="00A03E87" w:rsidRPr="00161516">
        <w:rPr>
          <w:rFonts w:ascii="Times New Roman" w:hAnsi="Times New Roman" w:cs="Times New Roman"/>
          <w:color w:val="000000" w:themeColor="text1"/>
          <w:sz w:val="24"/>
          <w:szCs w:val="24"/>
        </w:rPr>
        <w:t xml:space="preserve"> – через </w:t>
      </w:r>
      <w:r w:rsidR="009409BD" w:rsidRPr="00161516">
        <w:rPr>
          <w:rFonts w:ascii="Times New Roman" w:hAnsi="Times New Roman" w:cs="Times New Roman"/>
          <w:color w:val="000000" w:themeColor="text1"/>
          <w:sz w:val="24"/>
          <w:szCs w:val="24"/>
        </w:rPr>
        <w:t>управление</w:t>
      </w:r>
      <w:r w:rsidR="00540B49" w:rsidRPr="00161516">
        <w:rPr>
          <w:rFonts w:ascii="Times New Roman" w:hAnsi="Times New Roman" w:cs="Times New Roman"/>
          <w:color w:val="000000" w:themeColor="text1"/>
          <w:sz w:val="24"/>
          <w:szCs w:val="24"/>
        </w:rPr>
        <w:t xml:space="preserve">, процессы и данные </w:t>
      </w:r>
      <w:r w:rsidR="00CD0B0E" w:rsidRPr="00161516">
        <w:rPr>
          <w:rFonts w:ascii="Times New Roman" w:hAnsi="Times New Roman" w:cs="Times New Roman"/>
          <w:color w:val="000000" w:themeColor="text1"/>
          <w:sz w:val="24"/>
          <w:szCs w:val="24"/>
        </w:rPr>
        <w:t>—</w:t>
      </w:r>
      <w:r w:rsidR="00540B49"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с большей вероятностью</w:t>
      </w:r>
      <w:r w:rsidR="00540B49" w:rsidRPr="00161516">
        <w:rPr>
          <w:rFonts w:ascii="Times New Roman" w:hAnsi="Times New Roman" w:cs="Times New Roman"/>
          <w:color w:val="000000" w:themeColor="text1"/>
          <w:sz w:val="24"/>
          <w:szCs w:val="24"/>
        </w:rPr>
        <w:t xml:space="preserve"> успешно сотрудничают </w:t>
      </w:r>
      <w:r w:rsidR="00C309B0" w:rsidRPr="00161516">
        <w:rPr>
          <w:rFonts w:ascii="Times New Roman" w:hAnsi="Times New Roman" w:cs="Times New Roman"/>
          <w:color w:val="000000" w:themeColor="text1"/>
          <w:sz w:val="24"/>
          <w:szCs w:val="24"/>
        </w:rPr>
        <w:t>с</w:t>
      </w:r>
      <w:r w:rsidR="00540B49" w:rsidRPr="00161516">
        <w:rPr>
          <w:rFonts w:ascii="Times New Roman" w:hAnsi="Times New Roman" w:cs="Times New Roman"/>
          <w:color w:val="000000" w:themeColor="text1"/>
          <w:sz w:val="24"/>
          <w:szCs w:val="24"/>
        </w:rPr>
        <w:t xml:space="preserve"> поставщиками. Такие игроки могут</w:t>
      </w:r>
      <w:r w:rsidRPr="00161516">
        <w:rPr>
          <w:rFonts w:ascii="Times New Roman" w:hAnsi="Times New Roman" w:cs="Times New Roman"/>
          <w:color w:val="000000" w:themeColor="text1"/>
          <w:sz w:val="24"/>
          <w:szCs w:val="24"/>
        </w:rPr>
        <w:t xml:space="preserve"> добитьс</w:t>
      </w:r>
      <w:r w:rsidR="00540B49" w:rsidRPr="00161516">
        <w:rPr>
          <w:rFonts w:ascii="Times New Roman" w:hAnsi="Times New Roman" w:cs="Times New Roman"/>
          <w:color w:val="000000" w:themeColor="text1"/>
          <w:sz w:val="24"/>
          <w:szCs w:val="24"/>
        </w:rPr>
        <w:t>я устойчивости цепочки поставок тремя различными способами:</w:t>
      </w:r>
      <w:r w:rsidR="009409BD" w:rsidRPr="00161516">
        <w:rPr>
          <w:rFonts w:ascii="Times New Roman" w:hAnsi="Times New Roman" w:cs="Times New Roman"/>
          <w:color w:val="000000" w:themeColor="text1"/>
          <w:sz w:val="24"/>
          <w:szCs w:val="24"/>
        </w:rPr>
        <w:t xml:space="preserve"> р</w:t>
      </w:r>
      <w:r w:rsidR="00961C90" w:rsidRPr="00161516">
        <w:rPr>
          <w:rFonts w:ascii="Times New Roman" w:hAnsi="Times New Roman" w:cs="Times New Roman"/>
          <w:color w:val="000000" w:themeColor="text1"/>
          <w:sz w:val="24"/>
          <w:szCs w:val="24"/>
        </w:rPr>
        <w:t>азвивая стратеги</w:t>
      </w:r>
      <w:r w:rsidR="009409BD" w:rsidRPr="00161516">
        <w:rPr>
          <w:rFonts w:ascii="Times New Roman" w:hAnsi="Times New Roman" w:cs="Times New Roman"/>
          <w:color w:val="000000" w:themeColor="text1"/>
          <w:sz w:val="24"/>
          <w:szCs w:val="24"/>
        </w:rPr>
        <w:t>и закупок и кросс</w:t>
      </w:r>
      <w:r w:rsidR="002F2BDA" w:rsidRPr="00161516">
        <w:rPr>
          <w:rFonts w:ascii="Times New Roman" w:hAnsi="Times New Roman" w:cs="Times New Roman"/>
          <w:color w:val="000000" w:themeColor="text1"/>
          <w:sz w:val="24"/>
          <w:szCs w:val="24"/>
        </w:rPr>
        <w:t xml:space="preserve"> </w:t>
      </w:r>
      <w:r w:rsidR="009409BD" w:rsidRPr="00161516">
        <w:rPr>
          <w:rFonts w:ascii="Times New Roman" w:hAnsi="Times New Roman" w:cs="Times New Roman"/>
          <w:color w:val="000000" w:themeColor="text1"/>
          <w:sz w:val="24"/>
          <w:szCs w:val="24"/>
        </w:rPr>
        <w:t>-</w:t>
      </w:r>
      <w:r w:rsidR="002F2BDA" w:rsidRPr="00161516">
        <w:rPr>
          <w:rFonts w:ascii="Times New Roman" w:hAnsi="Times New Roman" w:cs="Times New Roman"/>
          <w:color w:val="000000" w:themeColor="text1"/>
          <w:sz w:val="24"/>
          <w:szCs w:val="24"/>
        </w:rPr>
        <w:t xml:space="preserve"> </w:t>
      </w:r>
      <w:r w:rsidR="009409BD" w:rsidRPr="00161516">
        <w:rPr>
          <w:rFonts w:ascii="Times New Roman" w:hAnsi="Times New Roman" w:cs="Times New Roman"/>
          <w:color w:val="000000" w:themeColor="text1"/>
          <w:sz w:val="24"/>
          <w:szCs w:val="24"/>
        </w:rPr>
        <w:t>функциональный</w:t>
      </w:r>
      <w:r w:rsidR="00961C90" w:rsidRPr="00161516">
        <w:rPr>
          <w:rFonts w:ascii="Times New Roman" w:hAnsi="Times New Roman" w:cs="Times New Roman"/>
          <w:color w:val="000000" w:themeColor="text1"/>
          <w:sz w:val="24"/>
          <w:szCs w:val="24"/>
        </w:rPr>
        <w:t xml:space="preserve"> подход; </w:t>
      </w:r>
      <w:r w:rsidR="009409BD" w:rsidRPr="00161516">
        <w:rPr>
          <w:rFonts w:ascii="Times New Roman" w:hAnsi="Times New Roman" w:cs="Times New Roman"/>
          <w:color w:val="000000" w:themeColor="text1"/>
          <w:sz w:val="24"/>
          <w:szCs w:val="24"/>
        </w:rPr>
        <w:t>переходя</w:t>
      </w:r>
      <w:r w:rsidR="00801D69" w:rsidRPr="00161516">
        <w:rPr>
          <w:rFonts w:ascii="Times New Roman" w:hAnsi="Times New Roman" w:cs="Times New Roman"/>
          <w:color w:val="000000" w:themeColor="text1"/>
          <w:sz w:val="24"/>
          <w:szCs w:val="24"/>
        </w:rPr>
        <w:t xml:space="preserve"> от соблюдения </w:t>
      </w:r>
      <w:r w:rsidR="00C309B0" w:rsidRPr="00161516">
        <w:rPr>
          <w:rFonts w:ascii="Times New Roman" w:hAnsi="Times New Roman" w:cs="Times New Roman"/>
          <w:color w:val="000000" w:themeColor="text1"/>
          <w:sz w:val="24"/>
          <w:szCs w:val="24"/>
        </w:rPr>
        <w:t xml:space="preserve">норм </w:t>
      </w:r>
      <w:r w:rsidR="00801D69" w:rsidRPr="00161516">
        <w:rPr>
          <w:rFonts w:ascii="Times New Roman" w:hAnsi="Times New Roman" w:cs="Times New Roman"/>
          <w:color w:val="000000" w:themeColor="text1"/>
          <w:sz w:val="24"/>
          <w:szCs w:val="24"/>
        </w:rPr>
        <w:t xml:space="preserve">к </w:t>
      </w:r>
      <w:r w:rsidR="00961C90" w:rsidRPr="00161516">
        <w:rPr>
          <w:rFonts w:ascii="Times New Roman" w:hAnsi="Times New Roman" w:cs="Times New Roman"/>
          <w:color w:val="000000" w:themeColor="text1"/>
          <w:sz w:val="24"/>
          <w:szCs w:val="24"/>
        </w:rPr>
        <w:t>улучшению производительности</w:t>
      </w:r>
      <w:r w:rsidR="00801D69" w:rsidRPr="00161516">
        <w:rPr>
          <w:rFonts w:ascii="Times New Roman" w:hAnsi="Times New Roman" w:cs="Times New Roman"/>
          <w:color w:val="000000" w:themeColor="text1"/>
          <w:sz w:val="24"/>
          <w:szCs w:val="24"/>
        </w:rPr>
        <w:t xml:space="preserve">; </w:t>
      </w:r>
      <w:r w:rsidR="009409BD" w:rsidRPr="00161516">
        <w:rPr>
          <w:rFonts w:ascii="Times New Roman" w:hAnsi="Times New Roman" w:cs="Times New Roman"/>
          <w:color w:val="000000" w:themeColor="text1"/>
          <w:sz w:val="24"/>
          <w:szCs w:val="24"/>
        </w:rPr>
        <w:t>с помощью построения коммуникационной системы</w:t>
      </w:r>
      <w:r w:rsidR="00801D69" w:rsidRPr="00161516">
        <w:rPr>
          <w:rFonts w:ascii="Times New Roman" w:hAnsi="Times New Roman" w:cs="Times New Roman"/>
          <w:color w:val="000000" w:themeColor="text1"/>
          <w:sz w:val="24"/>
          <w:szCs w:val="24"/>
        </w:rPr>
        <w:t xml:space="preserve"> для лучшего принятия решений.</w:t>
      </w:r>
    </w:p>
    <w:p w14:paraId="5443D4E1" w14:textId="77777777" w:rsidR="00801D69" w:rsidRPr="00161516" w:rsidRDefault="00801D6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Работая со своими поставщиками для разработки более устойчивой цепочки поставок, компании могут сократить расходы, лучше управлять рисками, генерировать новые источники дохода и повысить ценность их бренда</w:t>
      </w:r>
      <w:r w:rsidR="00AF21C9" w:rsidRPr="00161516">
        <w:rPr>
          <w:rFonts w:ascii="Times New Roman" w:hAnsi="Times New Roman" w:cs="Times New Roman"/>
          <w:color w:val="000000" w:themeColor="text1"/>
          <w:sz w:val="24"/>
          <w:szCs w:val="24"/>
        </w:rPr>
        <w:t xml:space="preserve">. </w:t>
      </w:r>
    </w:p>
    <w:p w14:paraId="494A9640" w14:textId="77777777" w:rsidR="00AF21C9" w:rsidRPr="00161516" w:rsidRDefault="00646FE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Согласно данной статье, преимущества использования устойчивого подхода в цепях поставок</w:t>
      </w:r>
      <w:r w:rsidR="005668FA" w:rsidRPr="00161516">
        <w:rPr>
          <w:rFonts w:ascii="Times New Roman" w:hAnsi="Times New Roman" w:cs="Times New Roman"/>
          <w:color w:val="000000" w:themeColor="text1"/>
          <w:sz w:val="24"/>
          <w:szCs w:val="24"/>
        </w:rPr>
        <w:t xml:space="preserve"> можно получить в отношении следующих аспектов</w:t>
      </w:r>
      <w:r w:rsidR="00AF21C9" w:rsidRPr="00161516">
        <w:rPr>
          <w:rFonts w:ascii="Times New Roman" w:hAnsi="Times New Roman" w:cs="Times New Roman"/>
          <w:color w:val="000000" w:themeColor="text1"/>
          <w:sz w:val="24"/>
          <w:szCs w:val="24"/>
        </w:rPr>
        <w:t>:</w:t>
      </w:r>
    </w:p>
    <w:p w14:paraId="4D72FF46" w14:textId="77777777" w:rsidR="00A03E87" w:rsidRPr="00161516" w:rsidRDefault="00861F36" w:rsidP="00161516">
      <w:pPr>
        <w:spacing w:line="360" w:lineRule="auto"/>
        <w:jc w:val="both"/>
        <w:rPr>
          <w:rFonts w:ascii="Times New Roman" w:hAnsi="Times New Roman" w:cs="Times New Roman"/>
          <w:b/>
          <w:color w:val="000000" w:themeColor="text1"/>
          <w:sz w:val="24"/>
          <w:szCs w:val="24"/>
        </w:rPr>
      </w:pPr>
      <w:r w:rsidRPr="00161516">
        <w:rPr>
          <w:rFonts w:ascii="Times New Roman" w:hAnsi="Times New Roman" w:cs="Times New Roman"/>
          <w:b/>
          <w:color w:val="000000" w:themeColor="text1"/>
          <w:sz w:val="24"/>
          <w:szCs w:val="24"/>
        </w:rPr>
        <w:t>Поступления:</w:t>
      </w:r>
      <w:r w:rsidR="003B5B0C" w:rsidRPr="00161516">
        <w:rPr>
          <w:rFonts w:ascii="Times New Roman" w:hAnsi="Times New Roman" w:cs="Times New Roman"/>
          <w:b/>
          <w:color w:val="000000" w:themeColor="text1"/>
          <w:sz w:val="24"/>
          <w:szCs w:val="24"/>
        </w:rPr>
        <w:t xml:space="preserve"> </w:t>
      </w:r>
    </w:p>
    <w:p w14:paraId="4FB7FB18" w14:textId="496A5F6F" w:rsidR="00EC2511" w:rsidRPr="00161516" w:rsidRDefault="00861F3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Создание новых бизнес</w:t>
      </w:r>
      <w:r w:rsidR="00A16D63">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w:t>
      </w:r>
      <w:r w:rsidR="00A16D63">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моделей</w:t>
      </w:r>
    </w:p>
    <w:p w14:paraId="60289950" w14:textId="77777777" w:rsidR="00861F36" w:rsidRPr="00161516" w:rsidRDefault="00830B3F"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Изменяя существующую бизнес</w:t>
      </w:r>
      <w:r w:rsidR="001B5C2D"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 xml:space="preserve">- модель компании и формируя новую, компании могут менять правила рынка,  </w:t>
      </w:r>
      <w:r w:rsidR="0035117E" w:rsidRPr="00161516">
        <w:rPr>
          <w:rFonts w:ascii="Times New Roman" w:hAnsi="Times New Roman" w:cs="Times New Roman"/>
          <w:color w:val="000000" w:themeColor="text1"/>
          <w:sz w:val="24"/>
          <w:szCs w:val="24"/>
        </w:rPr>
        <w:t>достигать максимальн</w:t>
      </w:r>
      <w:r w:rsidR="001B5C2D" w:rsidRPr="00161516">
        <w:rPr>
          <w:rFonts w:ascii="Times New Roman" w:hAnsi="Times New Roman" w:cs="Times New Roman"/>
          <w:color w:val="000000" w:themeColor="text1"/>
          <w:sz w:val="24"/>
          <w:szCs w:val="24"/>
        </w:rPr>
        <w:t>ую</w:t>
      </w:r>
      <w:r w:rsidR="0035117E" w:rsidRPr="00161516">
        <w:rPr>
          <w:rFonts w:ascii="Times New Roman" w:hAnsi="Times New Roman" w:cs="Times New Roman"/>
          <w:color w:val="000000" w:themeColor="text1"/>
          <w:sz w:val="24"/>
          <w:szCs w:val="24"/>
        </w:rPr>
        <w:t xml:space="preserve"> эффективность в процессе производства - в плане наиболее низкой себестоимости или максимизации дополнительной ценности.</w:t>
      </w:r>
    </w:p>
    <w:p w14:paraId="108E8ADA" w14:textId="77777777" w:rsidR="00010236" w:rsidRPr="00161516" w:rsidRDefault="00861F3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Инновации в раз</w:t>
      </w:r>
      <w:r w:rsidR="00C35604" w:rsidRPr="00161516">
        <w:rPr>
          <w:rFonts w:ascii="Times New Roman" w:hAnsi="Times New Roman" w:cs="Times New Roman"/>
          <w:color w:val="000000" w:themeColor="text1"/>
          <w:sz w:val="24"/>
          <w:szCs w:val="24"/>
        </w:rPr>
        <w:t>работке новых продуктов и услуг</w:t>
      </w:r>
      <w:r w:rsidR="00C44FB0" w:rsidRPr="00161516">
        <w:rPr>
          <w:rFonts w:ascii="Times New Roman" w:hAnsi="Times New Roman" w:cs="Times New Roman"/>
          <w:color w:val="000000" w:themeColor="text1"/>
          <w:sz w:val="24"/>
          <w:szCs w:val="24"/>
        </w:rPr>
        <w:t xml:space="preserve"> также помогают генерировать новые денежные потоки за счет создания новых продуктов, и, как следствие, новых рынков.</w:t>
      </w:r>
    </w:p>
    <w:p w14:paraId="4771792E" w14:textId="77777777" w:rsidR="00861F36" w:rsidRPr="00161516" w:rsidRDefault="0068737F" w:rsidP="00161516">
      <w:pPr>
        <w:spacing w:line="360" w:lineRule="auto"/>
        <w:jc w:val="both"/>
        <w:rPr>
          <w:rFonts w:ascii="Times New Roman" w:hAnsi="Times New Roman" w:cs="Times New Roman"/>
          <w:b/>
          <w:color w:val="000000" w:themeColor="text1"/>
          <w:sz w:val="24"/>
          <w:szCs w:val="24"/>
        </w:rPr>
      </w:pPr>
      <w:r w:rsidRPr="00161516">
        <w:rPr>
          <w:rFonts w:ascii="Times New Roman" w:hAnsi="Times New Roman" w:cs="Times New Roman"/>
          <w:b/>
          <w:color w:val="000000" w:themeColor="text1"/>
          <w:sz w:val="24"/>
          <w:szCs w:val="24"/>
        </w:rPr>
        <w:t>Бренд:</w:t>
      </w:r>
    </w:p>
    <w:p w14:paraId="6742A516" w14:textId="77777777" w:rsidR="00861F36" w:rsidRPr="00161516" w:rsidRDefault="00C35604"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Привлечение</w:t>
      </w:r>
      <w:r w:rsidR="0068737F" w:rsidRPr="00161516">
        <w:rPr>
          <w:rFonts w:ascii="Times New Roman" w:hAnsi="Times New Roman" w:cs="Times New Roman"/>
          <w:color w:val="000000" w:themeColor="text1"/>
          <w:sz w:val="24"/>
          <w:szCs w:val="24"/>
        </w:rPr>
        <w:t xml:space="preserve"> внимания и демонстрация </w:t>
      </w:r>
      <w:r w:rsidRPr="00161516">
        <w:rPr>
          <w:rFonts w:ascii="Times New Roman" w:hAnsi="Times New Roman" w:cs="Times New Roman"/>
          <w:color w:val="000000" w:themeColor="text1"/>
          <w:sz w:val="24"/>
          <w:szCs w:val="24"/>
        </w:rPr>
        <w:t>инноваций</w:t>
      </w:r>
    </w:p>
    <w:p w14:paraId="02C432DC" w14:textId="77777777" w:rsidR="00C44FB0" w:rsidRPr="00161516" w:rsidRDefault="00660DE2"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Улучшение</w:t>
      </w:r>
      <w:r w:rsidR="00B06D37" w:rsidRPr="00161516">
        <w:rPr>
          <w:rFonts w:ascii="Times New Roman" w:hAnsi="Times New Roman" w:cs="Times New Roman"/>
          <w:color w:val="000000" w:themeColor="text1"/>
          <w:sz w:val="24"/>
          <w:szCs w:val="24"/>
        </w:rPr>
        <w:t xml:space="preserve"> имиджа компании за счет </w:t>
      </w:r>
      <w:r w:rsidR="0029599E" w:rsidRPr="00161516">
        <w:rPr>
          <w:rFonts w:ascii="Times New Roman" w:hAnsi="Times New Roman" w:cs="Times New Roman"/>
          <w:color w:val="000000" w:themeColor="text1"/>
          <w:sz w:val="24"/>
          <w:szCs w:val="24"/>
        </w:rPr>
        <w:t>внедрения устойчивости в цепочку</w:t>
      </w:r>
      <w:r w:rsidR="00B06D37" w:rsidRPr="00161516">
        <w:rPr>
          <w:rFonts w:ascii="Times New Roman" w:hAnsi="Times New Roman" w:cs="Times New Roman"/>
          <w:color w:val="000000" w:themeColor="text1"/>
          <w:sz w:val="24"/>
          <w:szCs w:val="24"/>
        </w:rPr>
        <w:t xml:space="preserve"> поставок</w:t>
      </w:r>
      <w:r w:rsidR="00CD3834" w:rsidRPr="00161516">
        <w:rPr>
          <w:rFonts w:ascii="Times New Roman" w:hAnsi="Times New Roman" w:cs="Times New Roman"/>
          <w:color w:val="000000" w:themeColor="text1"/>
          <w:sz w:val="24"/>
          <w:szCs w:val="24"/>
        </w:rPr>
        <w:t xml:space="preserve"> может помочь компаниям привлечь к себе </w:t>
      </w:r>
      <w:proofErr w:type="gramStart"/>
      <w:r w:rsidR="00CD3834" w:rsidRPr="00161516">
        <w:rPr>
          <w:rFonts w:ascii="Times New Roman" w:hAnsi="Times New Roman" w:cs="Times New Roman"/>
          <w:color w:val="000000" w:themeColor="text1"/>
          <w:sz w:val="24"/>
          <w:szCs w:val="24"/>
        </w:rPr>
        <w:t>внимание</w:t>
      </w:r>
      <w:proofErr w:type="gramEnd"/>
      <w:r w:rsidR="00CD3834" w:rsidRPr="00161516">
        <w:rPr>
          <w:rFonts w:ascii="Times New Roman" w:hAnsi="Times New Roman" w:cs="Times New Roman"/>
          <w:color w:val="000000" w:themeColor="text1"/>
          <w:sz w:val="24"/>
          <w:szCs w:val="24"/>
        </w:rPr>
        <w:t xml:space="preserve"> как новых клиентов, так и общественности. Бол</w:t>
      </w:r>
      <w:r w:rsidR="004E36F8" w:rsidRPr="00161516">
        <w:rPr>
          <w:rFonts w:ascii="Times New Roman" w:hAnsi="Times New Roman" w:cs="Times New Roman"/>
          <w:color w:val="000000" w:themeColor="text1"/>
          <w:sz w:val="24"/>
          <w:szCs w:val="24"/>
        </w:rPr>
        <w:t>ее сильный бренд может гарантировать лояльность потребителей.</w:t>
      </w:r>
    </w:p>
    <w:p w14:paraId="3BDFCAAF" w14:textId="77777777" w:rsidR="00626EE6" w:rsidRPr="00161516" w:rsidRDefault="0068737F"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 Сотрудничество для увеличения </w:t>
      </w:r>
      <w:r w:rsidR="00C35604" w:rsidRPr="00161516">
        <w:rPr>
          <w:rFonts w:ascii="Times New Roman" w:hAnsi="Times New Roman" w:cs="Times New Roman"/>
          <w:color w:val="000000" w:themeColor="text1"/>
          <w:sz w:val="24"/>
          <w:szCs w:val="24"/>
        </w:rPr>
        <w:t>прозрачности</w:t>
      </w:r>
    </w:p>
    <w:p w14:paraId="136F6E3A" w14:textId="45365D41" w:rsidR="00861F36" w:rsidRPr="00161516" w:rsidRDefault="00626EE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М</w:t>
      </w:r>
      <w:r w:rsidR="00AF7DCF" w:rsidRPr="00161516">
        <w:rPr>
          <w:rFonts w:ascii="Times New Roman" w:hAnsi="Times New Roman" w:cs="Times New Roman"/>
          <w:color w:val="000000" w:themeColor="text1"/>
          <w:sz w:val="24"/>
          <w:szCs w:val="24"/>
        </w:rPr>
        <w:t>ногие компании отмечают, что добиться прозрачности для них критично, но сделать сами они этого не могут</w:t>
      </w:r>
      <w:r w:rsidRPr="00161516">
        <w:rPr>
          <w:rFonts w:ascii="Times New Roman" w:hAnsi="Times New Roman" w:cs="Times New Roman"/>
          <w:color w:val="000000" w:themeColor="text1"/>
          <w:sz w:val="24"/>
          <w:szCs w:val="24"/>
        </w:rPr>
        <w:t xml:space="preserve"> </w:t>
      </w:r>
      <w:r w:rsidR="006B02B5">
        <w:rPr>
          <w:rFonts w:ascii="Times New Roman" w:hAnsi="Times New Roman" w:cs="Times New Roman"/>
          <w:color w:val="000000" w:themeColor="text1"/>
          <w:sz w:val="24"/>
          <w:szCs w:val="24"/>
        </w:rPr>
        <w:t>–</w:t>
      </w:r>
      <w:r w:rsidR="00AF7DCF" w:rsidRPr="00161516">
        <w:rPr>
          <w:rFonts w:ascii="Times New Roman" w:hAnsi="Times New Roman" w:cs="Times New Roman"/>
          <w:color w:val="000000" w:themeColor="text1"/>
          <w:sz w:val="24"/>
          <w:szCs w:val="24"/>
        </w:rPr>
        <w:t xml:space="preserve"> поэтому нужно сотрудничество с партнерами в цепочке поставок</w:t>
      </w:r>
      <w:r w:rsidRPr="00161516">
        <w:rPr>
          <w:rFonts w:ascii="Times New Roman" w:hAnsi="Times New Roman" w:cs="Times New Roman"/>
          <w:color w:val="000000" w:themeColor="text1"/>
          <w:sz w:val="24"/>
          <w:szCs w:val="24"/>
        </w:rPr>
        <w:t>.</w:t>
      </w:r>
      <w:r w:rsidR="004E36F8" w:rsidRPr="00161516">
        <w:rPr>
          <w:rFonts w:ascii="Times New Roman" w:hAnsi="Times New Roman" w:cs="Times New Roman"/>
          <w:color w:val="000000" w:themeColor="text1"/>
          <w:sz w:val="24"/>
          <w:szCs w:val="24"/>
        </w:rPr>
        <w:t xml:space="preserve"> Договориться о сотрудничестве с другими компаниями не всегда просто</w:t>
      </w:r>
      <w:r w:rsidR="00AC032C" w:rsidRPr="00161516">
        <w:rPr>
          <w:rFonts w:ascii="Times New Roman" w:hAnsi="Times New Roman" w:cs="Times New Roman"/>
          <w:color w:val="000000" w:themeColor="text1"/>
          <w:sz w:val="24"/>
          <w:szCs w:val="24"/>
        </w:rPr>
        <w:t xml:space="preserve">. </w:t>
      </w:r>
      <w:r w:rsidR="00AC032C" w:rsidRPr="00161516">
        <w:rPr>
          <w:rFonts w:ascii="Times New Roman" w:hAnsi="Times New Roman" w:cs="Times New Roman"/>
          <w:color w:val="000000" w:themeColor="text1"/>
          <w:sz w:val="24"/>
          <w:szCs w:val="24"/>
        </w:rPr>
        <w:lastRenderedPageBreak/>
        <w:t>Компании, имеющие хорошую репутацию и сильный бренд</w:t>
      </w:r>
      <w:r w:rsidR="001F10F5">
        <w:rPr>
          <w:rFonts w:ascii="Times New Roman" w:hAnsi="Times New Roman" w:cs="Times New Roman"/>
          <w:color w:val="000000" w:themeColor="text1"/>
          <w:sz w:val="24"/>
          <w:szCs w:val="24"/>
        </w:rPr>
        <w:t>,</w:t>
      </w:r>
      <w:r w:rsidR="00AC032C" w:rsidRPr="00161516">
        <w:rPr>
          <w:rFonts w:ascii="Times New Roman" w:hAnsi="Times New Roman" w:cs="Times New Roman"/>
          <w:color w:val="000000" w:themeColor="text1"/>
          <w:sz w:val="24"/>
          <w:szCs w:val="24"/>
        </w:rPr>
        <w:t xml:space="preserve"> могут гораздо проще договориться о сотрудничестве. </w:t>
      </w:r>
    </w:p>
    <w:p w14:paraId="34E45899" w14:textId="77777777" w:rsidR="00861F36" w:rsidRPr="00161516" w:rsidRDefault="0029599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 </w:t>
      </w:r>
      <w:r w:rsidR="00861F36" w:rsidRPr="00161516">
        <w:rPr>
          <w:rFonts w:ascii="Times New Roman" w:hAnsi="Times New Roman" w:cs="Times New Roman"/>
          <w:color w:val="000000" w:themeColor="text1"/>
          <w:sz w:val="24"/>
          <w:szCs w:val="24"/>
        </w:rPr>
        <w:t>Привлечение сотрудников и инвесторов</w:t>
      </w:r>
      <w:r w:rsidR="00AF7DCF" w:rsidRPr="00161516">
        <w:rPr>
          <w:rFonts w:ascii="Times New Roman" w:hAnsi="Times New Roman" w:cs="Times New Roman"/>
          <w:color w:val="000000" w:themeColor="text1"/>
          <w:sz w:val="24"/>
          <w:szCs w:val="24"/>
        </w:rPr>
        <w:t xml:space="preserve"> благодаря улучшению имиджа за счет устойчивости цепочек поставок </w:t>
      </w:r>
    </w:p>
    <w:p w14:paraId="3727C1E5" w14:textId="77777777" w:rsidR="00AC032C" w:rsidRPr="00161516" w:rsidRDefault="00221A12"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Очень важным моментом для каждой организации является рабочая сила. Необходимо привлекать высококлассных специалистов, чтобы </w:t>
      </w:r>
      <w:r w:rsidR="009C7BDC" w:rsidRPr="00161516">
        <w:rPr>
          <w:rFonts w:ascii="Times New Roman" w:hAnsi="Times New Roman" w:cs="Times New Roman"/>
          <w:color w:val="000000" w:themeColor="text1"/>
          <w:sz w:val="24"/>
          <w:szCs w:val="24"/>
        </w:rPr>
        <w:t>компания могла оперировать максимально эффективно с точ</w:t>
      </w:r>
      <w:r w:rsidR="00FA3F4D" w:rsidRPr="00161516">
        <w:rPr>
          <w:rFonts w:ascii="Times New Roman" w:hAnsi="Times New Roman" w:cs="Times New Roman"/>
          <w:color w:val="000000" w:themeColor="text1"/>
          <w:sz w:val="24"/>
          <w:szCs w:val="24"/>
        </w:rPr>
        <w:t>к</w:t>
      </w:r>
      <w:r w:rsidR="009C7BDC" w:rsidRPr="00161516">
        <w:rPr>
          <w:rFonts w:ascii="Times New Roman" w:hAnsi="Times New Roman" w:cs="Times New Roman"/>
          <w:color w:val="000000" w:themeColor="text1"/>
          <w:sz w:val="24"/>
          <w:szCs w:val="24"/>
        </w:rPr>
        <w:t>и зрения качества, затрат</w:t>
      </w:r>
      <w:r w:rsidR="00C5691B" w:rsidRPr="00161516">
        <w:rPr>
          <w:rFonts w:ascii="Times New Roman" w:hAnsi="Times New Roman" w:cs="Times New Roman"/>
          <w:color w:val="000000" w:themeColor="text1"/>
          <w:sz w:val="24"/>
          <w:szCs w:val="24"/>
        </w:rPr>
        <w:t>, соответствия всем стандартам и регулированию.</w:t>
      </w:r>
    </w:p>
    <w:p w14:paraId="0B463FA4" w14:textId="77777777" w:rsidR="0068737F" w:rsidRPr="00161516" w:rsidRDefault="0068737F" w:rsidP="00161516">
      <w:pPr>
        <w:spacing w:line="360" w:lineRule="auto"/>
        <w:jc w:val="both"/>
        <w:rPr>
          <w:rFonts w:ascii="Times New Roman" w:hAnsi="Times New Roman" w:cs="Times New Roman"/>
          <w:b/>
          <w:color w:val="000000" w:themeColor="text1"/>
          <w:sz w:val="24"/>
          <w:szCs w:val="24"/>
        </w:rPr>
      </w:pPr>
      <w:r w:rsidRPr="00161516">
        <w:rPr>
          <w:rFonts w:ascii="Times New Roman" w:hAnsi="Times New Roman" w:cs="Times New Roman"/>
          <w:b/>
          <w:color w:val="000000" w:themeColor="text1"/>
          <w:sz w:val="24"/>
          <w:szCs w:val="24"/>
        </w:rPr>
        <w:t>Снижение цены</w:t>
      </w:r>
      <w:r w:rsidR="00745118" w:rsidRPr="00161516">
        <w:rPr>
          <w:rFonts w:ascii="Times New Roman" w:hAnsi="Times New Roman" w:cs="Times New Roman"/>
          <w:b/>
          <w:color w:val="000000" w:themeColor="text1"/>
          <w:sz w:val="24"/>
          <w:szCs w:val="24"/>
        </w:rPr>
        <w:t>:</w:t>
      </w:r>
    </w:p>
    <w:p w14:paraId="21043B11" w14:textId="77777777" w:rsidR="0068737F" w:rsidRPr="00161516" w:rsidRDefault="0068737F"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 Повышение </w:t>
      </w:r>
      <w:proofErr w:type="spellStart"/>
      <w:r w:rsidRPr="00161516">
        <w:rPr>
          <w:rFonts w:ascii="Times New Roman" w:hAnsi="Times New Roman" w:cs="Times New Roman"/>
          <w:color w:val="000000" w:themeColor="text1"/>
          <w:sz w:val="24"/>
          <w:szCs w:val="24"/>
        </w:rPr>
        <w:t>энергоэффективности</w:t>
      </w:r>
      <w:proofErr w:type="spellEnd"/>
    </w:p>
    <w:p w14:paraId="3A5AAF67" w14:textId="77777777" w:rsidR="001B5C2D" w:rsidRPr="00161516" w:rsidRDefault="008D06B4"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Повышение </w:t>
      </w:r>
      <w:proofErr w:type="spellStart"/>
      <w:r w:rsidRPr="00161516">
        <w:rPr>
          <w:rFonts w:ascii="Times New Roman" w:hAnsi="Times New Roman" w:cs="Times New Roman"/>
          <w:color w:val="000000" w:themeColor="text1"/>
          <w:sz w:val="24"/>
          <w:szCs w:val="24"/>
        </w:rPr>
        <w:t>энергоэффективности</w:t>
      </w:r>
      <w:proofErr w:type="spellEnd"/>
      <w:r w:rsidRPr="00161516">
        <w:rPr>
          <w:rFonts w:ascii="Times New Roman" w:hAnsi="Times New Roman" w:cs="Times New Roman"/>
          <w:color w:val="000000" w:themeColor="text1"/>
          <w:sz w:val="24"/>
          <w:szCs w:val="24"/>
        </w:rPr>
        <w:t xml:space="preserve"> является большим плюсом, который дает устойчивость в цепях поставок. Благодаря тому, что компания может максимально эффективно использовать ресурсы, появляется возможность сокращать издержки при производстве товара.</w:t>
      </w:r>
    </w:p>
    <w:p w14:paraId="4407CD0C" w14:textId="77777777" w:rsidR="009E772A" w:rsidRPr="00161516" w:rsidRDefault="0068737F"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Оптимиза</w:t>
      </w:r>
      <w:r w:rsidR="00076333" w:rsidRPr="00161516">
        <w:rPr>
          <w:rFonts w:ascii="Times New Roman" w:hAnsi="Times New Roman" w:cs="Times New Roman"/>
          <w:color w:val="000000" w:themeColor="text1"/>
          <w:sz w:val="24"/>
          <w:szCs w:val="24"/>
        </w:rPr>
        <w:t>ция цепочки поставок и логистики</w:t>
      </w:r>
    </w:p>
    <w:p w14:paraId="7A521BE6" w14:textId="77777777" w:rsidR="0068737F" w:rsidRPr="00161516" w:rsidRDefault="009E772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Позволяет не только сокращать издержки на логистику и издержки, возникающие на разных звеньях цепочки поставок, но и снижать зависимость от поставщиков и от различных внешних факторов, таких как погодные условия и </w:t>
      </w:r>
      <w:r w:rsidR="00AF4810" w:rsidRPr="00161516">
        <w:rPr>
          <w:rFonts w:ascii="Times New Roman" w:hAnsi="Times New Roman" w:cs="Times New Roman"/>
          <w:color w:val="000000" w:themeColor="text1"/>
          <w:sz w:val="24"/>
          <w:szCs w:val="24"/>
        </w:rPr>
        <w:t xml:space="preserve">природные </w:t>
      </w:r>
      <w:r w:rsidRPr="00161516">
        <w:rPr>
          <w:rFonts w:ascii="Times New Roman" w:hAnsi="Times New Roman" w:cs="Times New Roman"/>
          <w:color w:val="000000" w:themeColor="text1"/>
          <w:sz w:val="24"/>
          <w:szCs w:val="24"/>
        </w:rPr>
        <w:t xml:space="preserve">катаклизмы. </w:t>
      </w:r>
    </w:p>
    <w:p w14:paraId="3B053EE4" w14:textId="77777777" w:rsidR="00745118" w:rsidRPr="00161516" w:rsidRDefault="00745118" w:rsidP="00161516">
      <w:pPr>
        <w:spacing w:line="360" w:lineRule="auto"/>
        <w:jc w:val="both"/>
        <w:rPr>
          <w:rFonts w:ascii="Times New Roman" w:hAnsi="Times New Roman" w:cs="Times New Roman"/>
          <w:b/>
          <w:color w:val="000000" w:themeColor="text1"/>
          <w:sz w:val="24"/>
          <w:szCs w:val="24"/>
        </w:rPr>
      </w:pPr>
      <w:r w:rsidRPr="00161516">
        <w:rPr>
          <w:rFonts w:ascii="Times New Roman" w:hAnsi="Times New Roman" w:cs="Times New Roman"/>
          <w:b/>
          <w:color w:val="000000" w:themeColor="text1"/>
          <w:sz w:val="24"/>
          <w:szCs w:val="24"/>
        </w:rPr>
        <w:t>Управление рисками:</w:t>
      </w:r>
    </w:p>
    <w:p w14:paraId="534A7FE0" w14:textId="2BBCECB6" w:rsidR="00C33359" w:rsidRPr="00161516" w:rsidRDefault="00745118"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Диверси</w:t>
      </w:r>
      <w:r w:rsidR="00770932" w:rsidRPr="00161516">
        <w:rPr>
          <w:rFonts w:ascii="Times New Roman" w:hAnsi="Times New Roman" w:cs="Times New Roman"/>
          <w:color w:val="000000" w:themeColor="text1"/>
          <w:sz w:val="24"/>
          <w:szCs w:val="24"/>
        </w:rPr>
        <w:t>фикация бизнес</w:t>
      </w:r>
      <w:r w:rsidR="00A16D63">
        <w:rPr>
          <w:rFonts w:ascii="Times New Roman" w:hAnsi="Times New Roman" w:cs="Times New Roman"/>
          <w:color w:val="000000" w:themeColor="text1"/>
          <w:sz w:val="24"/>
          <w:szCs w:val="24"/>
        </w:rPr>
        <w:t xml:space="preserve"> </w:t>
      </w:r>
      <w:r w:rsidR="00770932" w:rsidRPr="00161516">
        <w:rPr>
          <w:rFonts w:ascii="Times New Roman" w:hAnsi="Times New Roman" w:cs="Times New Roman"/>
          <w:color w:val="000000" w:themeColor="text1"/>
          <w:sz w:val="24"/>
          <w:szCs w:val="24"/>
        </w:rPr>
        <w:t>-</w:t>
      </w:r>
      <w:r w:rsidR="00A16D63">
        <w:rPr>
          <w:rFonts w:ascii="Times New Roman" w:hAnsi="Times New Roman" w:cs="Times New Roman"/>
          <w:color w:val="000000" w:themeColor="text1"/>
          <w:sz w:val="24"/>
          <w:szCs w:val="24"/>
        </w:rPr>
        <w:t xml:space="preserve"> </w:t>
      </w:r>
      <w:r w:rsidR="00770932" w:rsidRPr="00161516">
        <w:rPr>
          <w:rFonts w:ascii="Times New Roman" w:hAnsi="Times New Roman" w:cs="Times New Roman"/>
          <w:color w:val="000000" w:themeColor="text1"/>
          <w:sz w:val="24"/>
          <w:szCs w:val="24"/>
        </w:rPr>
        <w:t>модели и операций</w:t>
      </w:r>
    </w:p>
    <w:p w14:paraId="6C18A66A" w14:textId="2B0688F3" w:rsidR="002B3BCB" w:rsidRPr="00161516" w:rsidRDefault="00C3335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w:t>
      </w:r>
      <w:r w:rsidR="00393606" w:rsidRPr="00161516">
        <w:rPr>
          <w:rFonts w:ascii="Times New Roman" w:hAnsi="Times New Roman" w:cs="Times New Roman"/>
          <w:color w:val="000000" w:themeColor="text1"/>
          <w:sz w:val="24"/>
          <w:szCs w:val="24"/>
        </w:rPr>
        <w:t>озможность изменять/улучшать бизнес</w:t>
      </w:r>
      <w:r w:rsidR="00A16D63">
        <w:rPr>
          <w:rFonts w:ascii="Times New Roman" w:hAnsi="Times New Roman" w:cs="Times New Roman"/>
          <w:color w:val="000000" w:themeColor="text1"/>
          <w:sz w:val="24"/>
          <w:szCs w:val="24"/>
        </w:rPr>
        <w:t xml:space="preserve"> </w:t>
      </w:r>
      <w:r w:rsidR="00393606" w:rsidRPr="00161516">
        <w:rPr>
          <w:rFonts w:ascii="Times New Roman" w:hAnsi="Times New Roman" w:cs="Times New Roman"/>
          <w:color w:val="000000" w:themeColor="text1"/>
          <w:sz w:val="24"/>
          <w:szCs w:val="24"/>
        </w:rPr>
        <w:t>- модель благодаря</w:t>
      </w:r>
      <w:r w:rsidR="0075121F"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 xml:space="preserve">включению новых звеньев в цепочки поставок и новых </w:t>
      </w:r>
      <w:r w:rsidRPr="001F10F5">
        <w:rPr>
          <w:rFonts w:ascii="Times New Roman" w:hAnsi="Times New Roman" w:cs="Times New Roman"/>
          <w:color w:val="000000" w:themeColor="text1"/>
          <w:sz w:val="24"/>
          <w:szCs w:val="24"/>
        </w:rPr>
        <w:t xml:space="preserve">процессов </w:t>
      </w:r>
      <w:r w:rsidR="001F10F5">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w:t>
      </w:r>
      <w:r w:rsidR="0075121F" w:rsidRPr="00161516">
        <w:rPr>
          <w:rFonts w:ascii="Times New Roman" w:hAnsi="Times New Roman" w:cs="Times New Roman"/>
          <w:color w:val="000000" w:themeColor="text1"/>
          <w:sz w:val="24"/>
          <w:szCs w:val="24"/>
        </w:rPr>
        <w:t>повторному испо</w:t>
      </w:r>
      <w:r w:rsidR="00C9018D" w:rsidRPr="00161516">
        <w:rPr>
          <w:rFonts w:ascii="Times New Roman" w:hAnsi="Times New Roman" w:cs="Times New Roman"/>
          <w:color w:val="000000" w:themeColor="text1"/>
          <w:sz w:val="24"/>
          <w:szCs w:val="24"/>
        </w:rPr>
        <w:t>льзованию и переработке отходов. Улучшенная бизнес</w:t>
      </w:r>
      <w:r w:rsidR="00A16D63">
        <w:rPr>
          <w:rFonts w:ascii="Times New Roman" w:hAnsi="Times New Roman" w:cs="Times New Roman"/>
          <w:color w:val="000000" w:themeColor="text1"/>
          <w:sz w:val="24"/>
          <w:szCs w:val="24"/>
        </w:rPr>
        <w:t xml:space="preserve"> </w:t>
      </w:r>
      <w:r w:rsidR="00C9018D" w:rsidRPr="00161516">
        <w:rPr>
          <w:rFonts w:ascii="Times New Roman" w:hAnsi="Times New Roman" w:cs="Times New Roman"/>
          <w:color w:val="000000" w:themeColor="text1"/>
          <w:sz w:val="24"/>
          <w:szCs w:val="24"/>
        </w:rPr>
        <w:t xml:space="preserve">- модель может гарантировать </w:t>
      </w:r>
      <w:r w:rsidR="008F5A45" w:rsidRPr="00161516">
        <w:rPr>
          <w:rFonts w:ascii="Times New Roman" w:hAnsi="Times New Roman" w:cs="Times New Roman"/>
          <w:color w:val="000000" w:themeColor="text1"/>
          <w:sz w:val="24"/>
          <w:szCs w:val="24"/>
        </w:rPr>
        <w:t>большую устойчивость цепей поставок, а диверсификация бизнес</w:t>
      </w:r>
      <w:r w:rsidR="009E7F4C">
        <w:rPr>
          <w:rFonts w:ascii="Times New Roman" w:hAnsi="Times New Roman" w:cs="Times New Roman"/>
          <w:color w:val="000000" w:themeColor="text1"/>
          <w:sz w:val="24"/>
          <w:szCs w:val="24"/>
        </w:rPr>
        <w:t xml:space="preserve"> </w:t>
      </w:r>
      <w:r w:rsidR="008F5A45" w:rsidRPr="00161516">
        <w:rPr>
          <w:rFonts w:ascii="Times New Roman" w:hAnsi="Times New Roman" w:cs="Times New Roman"/>
          <w:color w:val="000000" w:themeColor="text1"/>
          <w:sz w:val="24"/>
          <w:szCs w:val="24"/>
        </w:rPr>
        <w:t>- моделей уменьшает риск критических убытков.</w:t>
      </w:r>
      <w:r w:rsidR="00C9018D" w:rsidRPr="00161516">
        <w:rPr>
          <w:rFonts w:ascii="Times New Roman" w:hAnsi="Times New Roman" w:cs="Times New Roman"/>
          <w:color w:val="000000" w:themeColor="text1"/>
          <w:sz w:val="24"/>
          <w:szCs w:val="24"/>
        </w:rPr>
        <w:t xml:space="preserve"> Помимо использования отходов внутри компании, также многие организации продают их сторонним компаниям, извлекая из отходов прибыль. </w:t>
      </w:r>
    </w:p>
    <w:p w14:paraId="08B51BE2" w14:textId="6AE4BFC4" w:rsidR="00A97F7E" w:rsidRPr="00161516" w:rsidRDefault="0080181E" w:rsidP="00161516">
      <w:pPr>
        <w:spacing w:line="360" w:lineRule="auto"/>
        <w:jc w:val="both"/>
        <w:rPr>
          <w:rFonts w:ascii="Times New Roman" w:hAnsi="Times New Roman" w:cs="Times New Roman"/>
          <w:i/>
          <w:color w:val="000000" w:themeColor="text1"/>
          <w:sz w:val="24"/>
          <w:szCs w:val="24"/>
        </w:rPr>
      </w:pPr>
      <w:r w:rsidRPr="00161516">
        <w:rPr>
          <w:rFonts w:ascii="Times New Roman" w:hAnsi="Times New Roman" w:cs="Times New Roman"/>
          <w:color w:val="000000" w:themeColor="text1"/>
          <w:sz w:val="24"/>
          <w:szCs w:val="24"/>
        </w:rPr>
        <w:lastRenderedPageBreak/>
        <w:t>Согласно исследованию, проведенному</w:t>
      </w:r>
      <w:r w:rsidR="00600E43" w:rsidRPr="00161516">
        <w:rPr>
          <w:rFonts w:ascii="Times New Roman" w:hAnsi="Times New Roman" w:cs="Times New Roman"/>
          <w:color w:val="000000" w:themeColor="text1"/>
          <w:sz w:val="24"/>
          <w:szCs w:val="24"/>
          <w:shd w:val="clear" w:color="auto" w:fill="FFFFFF"/>
        </w:rPr>
        <w:t xml:space="preserve"> Глобальным договором ООН,</w:t>
      </w:r>
      <w:r w:rsidRPr="00161516">
        <w:rPr>
          <w:rStyle w:val="af6"/>
          <w:rFonts w:ascii="Times New Roman" w:hAnsi="Times New Roman" w:cs="Times New Roman"/>
          <w:color w:val="000000" w:themeColor="text1"/>
          <w:sz w:val="24"/>
          <w:szCs w:val="24"/>
          <w:shd w:val="clear" w:color="auto" w:fill="FFFFFF"/>
        </w:rPr>
        <w:footnoteReference w:id="7"/>
      </w:r>
      <w:r w:rsidR="00F23DEF" w:rsidRPr="00161516">
        <w:rPr>
          <w:rFonts w:ascii="Times New Roman" w:hAnsi="Times New Roman" w:cs="Times New Roman"/>
          <w:color w:val="000000" w:themeColor="text1"/>
          <w:sz w:val="24"/>
          <w:szCs w:val="24"/>
          <w:shd w:val="clear" w:color="auto" w:fill="FFFFFF"/>
        </w:rPr>
        <w:t xml:space="preserve"> имеется</w:t>
      </w:r>
      <w:r w:rsidR="00901743" w:rsidRPr="00161516">
        <w:rPr>
          <w:rFonts w:ascii="Times New Roman" w:hAnsi="Times New Roman" w:cs="Times New Roman"/>
          <w:color w:val="000000" w:themeColor="text1"/>
          <w:sz w:val="24"/>
          <w:szCs w:val="24"/>
          <w:shd w:val="clear" w:color="auto" w:fill="FFFFFF"/>
        </w:rPr>
        <w:t xml:space="preserve"> ряд</w:t>
      </w:r>
      <w:r w:rsidR="00F23DEF" w:rsidRPr="00161516">
        <w:rPr>
          <w:rFonts w:ascii="Times New Roman" w:hAnsi="Times New Roman" w:cs="Times New Roman"/>
          <w:color w:val="000000" w:themeColor="text1"/>
          <w:sz w:val="24"/>
          <w:szCs w:val="24"/>
          <w:shd w:val="clear" w:color="auto" w:fill="FFFFFF"/>
        </w:rPr>
        <w:t xml:space="preserve"> </w:t>
      </w:r>
      <w:r w:rsidR="00A1286E" w:rsidRPr="00161516">
        <w:rPr>
          <w:rFonts w:ascii="Times New Roman" w:hAnsi="Times New Roman" w:cs="Times New Roman"/>
          <w:color w:val="000000" w:themeColor="text1"/>
          <w:sz w:val="24"/>
          <w:szCs w:val="24"/>
          <w:shd w:val="clear" w:color="auto" w:fill="FFFFFF"/>
        </w:rPr>
        <w:t xml:space="preserve">причин, по которым нужно использовать </w:t>
      </w:r>
      <w:r w:rsidR="009E2CEF">
        <w:rPr>
          <w:rFonts w:ascii="Times New Roman" w:hAnsi="Times New Roman" w:cs="Times New Roman"/>
          <w:color w:val="000000" w:themeColor="text1"/>
          <w:sz w:val="24"/>
          <w:szCs w:val="24"/>
          <w:shd w:val="clear" w:color="auto" w:fill="FFFFFF"/>
        </w:rPr>
        <w:t>модели</w:t>
      </w:r>
      <w:r w:rsidR="00A1286E" w:rsidRPr="00161516">
        <w:rPr>
          <w:rFonts w:ascii="Times New Roman" w:hAnsi="Times New Roman" w:cs="Times New Roman"/>
          <w:color w:val="000000" w:themeColor="text1"/>
          <w:sz w:val="24"/>
          <w:szCs w:val="24"/>
          <w:shd w:val="clear" w:color="auto" w:fill="FFFFFF"/>
        </w:rPr>
        <w:t xml:space="preserve"> экономики за</w:t>
      </w:r>
      <w:r w:rsidR="009E790A" w:rsidRPr="00161516">
        <w:rPr>
          <w:rFonts w:ascii="Times New Roman" w:hAnsi="Times New Roman" w:cs="Times New Roman"/>
          <w:color w:val="000000" w:themeColor="text1"/>
          <w:sz w:val="24"/>
          <w:szCs w:val="24"/>
          <w:shd w:val="clear" w:color="auto" w:fill="FFFFFF"/>
        </w:rPr>
        <w:t>мкнутого цикла в цепях поставок:</w:t>
      </w:r>
    </w:p>
    <w:p w14:paraId="26FB6BD2" w14:textId="77777777" w:rsidR="003F5FF6" w:rsidRPr="00161516" w:rsidRDefault="00890246" w:rsidP="00161516">
      <w:pPr>
        <w:pStyle w:val="a7"/>
        <w:numPr>
          <w:ilvl w:val="0"/>
          <w:numId w:val="4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shd w:val="clear" w:color="auto" w:fill="FFFFFF"/>
        </w:rPr>
        <w:t xml:space="preserve">Устойчивость в цепях поставок </w:t>
      </w:r>
      <w:r w:rsidR="00A97F7E" w:rsidRPr="00161516">
        <w:rPr>
          <w:rFonts w:ascii="Times New Roman" w:hAnsi="Times New Roman" w:cs="Times New Roman"/>
          <w:color w:val="000000" w:themeColor="text1"/>
          <w:sz w:val="24"/>
          <w:szCs w:val="24"/>
          <w:shd w:val="clear" w:color="auto" w:fill="FFFFFF"/>
        </w:rPr>
        <w:t xml:space="preserve"> больше не может игнорироваться</w:t>
      </w:r>
    </w:p>
    <w:p w14:paraId="16640C0B" w14:textId="77777777" w:rsidR="00E15332" w:rsidRPr="00161516" w:rsidRDefault="003F5FF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shd w:val="clear" w:color="auto" w:fill="FFFFFF"/>
        </w:rPr>
        <w:t>К</w:t>
      </w:r>
      <w:r w:rsidR="00A97F7E" w:rsidRPr="00161516">
        <w:rPr>
          <w:rFonts w:ascii="Times New Roman" w:hAnsi="Times New Roman" w:cs="Times New Roman"/>
          <w:color w:val="000000" w:themeColor="text1"/>
          <w:sz w:val="24"/>
          <w:szCs w:val="24"/>
        </w:rPr>
        <w:t>омпании внедряют гибкость и ответственность в цепочки поставок для того, чтобы подстраиваться</w:t>
      </w:r>
      <w:r w:rsidRPr="00161516">
        <w:rPr>
          <w:rFonts w:ascii="Times New Roman" w:hAnsi="Times New Roman" w:cs="Times New Roman"/>
          <w:color w:val="000000" w:themeColor="text1"/>
          <w:sz w:val="24"/>
          <w:szCs w:val="24"/>
        </w:rPr>
        <w:t xml:space="preserve"> к внешним эффектам, таким как </w:t>
      </w:r>
      <w:r w:rsidR="00A97F7E" w:rsidRPr="00161516">
        <w:rPr>
          <w:rFonts w:ascii="Times New Roman" w:hAnsi="Times New Roman" w:cs="Times New Roman"/>
          <w:color w:val="000000" w:themeColor="text1"/>
          <w:sz w:val="24"/>
          <w:szCs w:val="24"/>
        </w:rPr>
        <w:t>геополитические конфликты, изменяющийся паттерн погоды, недостатки сырья и для того, чтобы увеличить их влияние на местные общества, оборудование, транспорт, рабочую силу, источники ресурсов в тех местах, где оперирует компания.</w:t>
      </w:r>
    </w:p>
    <w:p w14:paraId="172EB0AE" w14:textId="77777777" w:rsidR="003F5FF6" w:rsidRPr="00161516" w:rsidRDefault="008D3698" w:rsidP="00161516">
      <w:pPr>
        <w:pStyle w:val="a7"/>
        <w:numPr>
          <w:ilvl w:val="0"/>
          <w:numId w:val="4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shd w:val="clear" w:color="auto" w:fill="FFFFFF"/>
        </w:rPr>
        <w:t>Компании в основном отталкиваются от рисков</w:t>
      </w:r>
      <w:r w:rsidR="00FD2122" w:rsidRPr="00161516">
        <w:rPr>
          <w:rFonts w:ascii="Times New Roman" w:hAnsi="Times New Roman" w:cs="Times New Roman"/>
          <w:color w:val="000000" w:themeColor="text1"/>
          <w:sz w:val="24"/>
          <w:szCs w:val="24"/>
          <w:shd w:val="clear" w:color="auto" w:fill="FFFFFF"/>
        </w:rPr>
        <w:t>, когда хотят разблокировать стратегические</w:t>
      </w:r>
      <w:r w:rsidRPr="00161516">
        <w:rPr>
          <w:rFonts w:ascii="Times New Roman" w:hAnsi="Times New Roman" w:cs="Times New Roman"/>
          <w:color w:val="000000" w:themeColor="text1"/>
          <w:sz w:val="24"/>
          <w:szCs w:val="24"/>
          <w:shd w:val="clear" w:color="auto" w:fill="FFFFFF"/>
        </w:rPr>
        <w:t xml:space="preserve"> в</w:t>
      </w:r>
      <w:r w:rsidR="00FD2122" w:rsidRPr="00161516">
        <w:rPr>
          <w:rFonts w:ascii="Times New Roman" w:hAnsi="Times New Roman" w:cs="Times New Roman"/>
          <w:color w:val="000000" w:themeColor="text1"/>
          <w:sz w:val="24"/>
          <w:szCs w:val="24"/>
          <w:shd w:val="clear" w:color="auto" w:fill="FFFFFF"/>
        </w:rPr>
        <w:t>озможности.</w:t>
      </w:r>
    </w:p>
    <w:p w14:paraId="753CBCE7" w14:textId="77777777" w:rsidR="00E15332" w:rsidRPr="00161516" w:rsidRDefault="00FA3FE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shd w:val="clear" w:color="auto" w:fill="FFFFFF"/>
        </w:rPr>
        <w:t xml:space="preserve">Операционные, финансовые, </w:t>
      </w:r>
      <w:proofErr w:type="spellStart"/>
      <w:r w:rsidRPr="00161516">
        <w:rPr>
          <w:rFonts w:ascii="Times New Roman" w:hAnsi="Times New Roman" w:cs="Times New Roman"/>
          <w:color w:val="000000" w:themeColor="text1"/>
          <w:sz w:val="24"/>
          <w:szCs w:val="24"/>
          <w:shd w:val="clear" w:color="auto" w:fill="FFFFFF"/>
        </w:rPr>
        <w:t>репутационные</w:t>
      </w:r>
      <w:proofErr w:type="spellEnd"/>
      <w:r w:rsidRPr="00161516">
        <w:rPr>
          <w:rFonts w:ascii="Times New Roman" w:hAnsi="Times New Roman" w:cs="Times New Roman"/>
          <w:color w:val="000000" w:themeColor="text1"/>
          <w:sz w:val="24"/>
          <w:szCs w:val="24"/>
          <w:shd w:val="clear" w:color="auto" w:fill="FFFFFF"/>
        </w:rPr>
        <w:t>, регуляторные риски остаются основным драйвером для устойчивости в цепях поставок.</w:t>
      </w:r>
      <w:r w:rsidR="00662117" w:rsidRPr="00161516">
        <w:rPr>
          <w:rFonts w:ascii="Times New Roman" w:hAnsi="Times New Roman" w:cs="Times New Roman"/>
          <w:color w:val="000000" w:themeColor="text1"/>
          <w:sz w:val="24"/>
          <w:szCs w:val="24"/>
          <w:shd w:val="clear" w:color="auto" w:fill="FFFFFF"/>
        </w:rPr>
        <w:t xml:space="preserve"> Осведомленность </w:t>
      </w:r>
      <w:proofErr w:type="spellStart"/>
      <w:r w:rsidR="00662117" w:rsidRPr="00161516">
        <w:rPr>
          <w:rFonts w:ascii="Times New Roman" w:hAnsi="Times New Roman" w:cs="Times New Roman"/>
          <w:color w:val="000000" w:themeColor="text1"/>
          <w:sz w:val="24"/>
          <w:szCs w:val="24"/>
          <w:shd w:val="clear" w:color="auto" w:fill="FFFFFF"/>
        </w:rPr>
        <w:t>стейкхолдеров</w:t>
      </w:r>
      <w:proofErr w:type="spellEnd"/>
      <w:r w:rsidR="00662117" w:rsidRPr="00161516">
        <w:rPr>
          <w:rFonts w:ascii="Times New Roman" w:hAnsi="Times New Roman" w:cs="Times New Roman"/>
          <w:color w:val="000000" w:themeColor="text1"/>
          <w:sz w:val="24"/>
          <w:szCs w:val="24"/>
          <w:shd w:val="clear" w:color="auto" w:fill="FFFFFF"/>
        </w:rPr>
        <w:t xml:space="preserve"> </w:t>
      </w:r>
      <w:r w:rsidR="00B635C3" w:rsidRPr="00161516">
        <w:rPr>
          <w:rFonts w:ascii="Times New Roman" w:hAnsi="Times New Roman" w:cs="Times New Roman"/>
          <w:color w:val="000000" w:themeColor="text1"/>
          <w:sz w:val="24"/>
          <w:szCs w:val="24"/>
          <w:shd w:val="clear" w:color="auto" w:fill="FFFFFF"/>
        </w:rPr>
        <w:t>очень сильно возросла, и, как результат, программы цепочек поставок выхо</w:t>
      </w:r>
      <w:r w:rsidR="00FA0B47" w:rsidRPr="00161516">
        <w:rPr>
          <w:rFonts w:ascii="Times New Roman" w:hAnsi="Times New Roman" w:cs="Times New Roman"/>
          <w:color w:val="000000" w:themeColor="text1"/>
          <w:sz w:val="24"/>
          <w:szCs w:val="24"/>
          <w:shd w:val="clear" w:color="auto" w:fill="FFFFFF"/>
        </w:rPr>
        <w:t xml:space="preserve">дят за рамки </w:t>
      </w:r>
      <w:r w:rsidR="000A195C" w:rsidRPr="00161516">
        <w:rPr>
          <w:rFonts w:ascii="Times New Roman" w:hAnsi="Times New Roman" w:cs="Times New Roman"/>
          <w:color w:val="000000" w:themeColor="text1"/>
          <w:sz w:val="24"/>
          <w:szCs w:val="24"/>
          <w:shd w:val="clear" w:color="auto" w:fill="FFFFFF"/>
        </w:rPr>
        <w:t xml:space="preserve">простого </w:t>
      </w:r>
      <w:r w:rsidR="00FA0B47" w:rsidRPr="00161516">
        <w:rPr>
          <w:rFonts w:ascii="Times New Roman" w:hAnsi="Times New Roman" w:cs="Times New Roman"/>
          <w:color w:val="000000" w:themeColor="text1"/>
          <w:sz w:val="24"/>
          <w:szCs w:val="24"/>
          <w:shd w:val="clear" w:color="auto" w:fill="FFFFFF"/>
        </w:rPr>
        <w:t>соответствия регулированию</w:t>
      </w:r>
      <w:r w:rsidR="000A195C" w:rsidRPr="00161516">
        <w:rPr>
          <w:rFonts w:ascii="Times New Roman" w:hAnsi="Times New Roman" w:cs="Times New Roman"/>
          <w:color w:val="000000" w:themeColor="text1"/>
          <w:sz w:val="24"/>
          <w:szCs w:val="24"/>
          <w:shd w:val="clear" w:color="auto" w:fill="FFFFFF"/>
        </w:rPr>
        <w:t xml:space="preserve">. </w:t>
      </w:r>
      <w:r w:rsidR="00FA0B47" w:rsidRPr="00161516">
        <w:rPr>
          <w:rFonts w:ascii="Times New Roman" w:hAnsi="Times New Roman" w:cs="Times New Roman"/>
          <w:color w:val="000000" w:themeColor="text1"/>
          <w:sz w:val="24"/>
          <w:szCs w:val="24"/>
          <w:shd w:val="clear" w:color="auto" w:fill="FFFFFF"/>
        </w:rPr>
        <w:t xml:space="preserve">Лидеры осознают, что </w:t>
      </w:r>
      <w:r w:rsidR="00AF40E9" w:rsidRPr="00161516">
        <w:rPr>
          <w:rFonts w:ascii="Times New Roman" w:hAnsi="Times New Roman" w:cs="Times New Roman"/>
          <w:color w:val="000000" w:themeColor="text1"/>
          <w:sz w:val="24"/>
          <w:szCs w:val="24"/>
          <w:shd w:val="clear" w:color="auto" w:fill="FFFFFF"/>
        </w:rPr>
        <w:t>устойчивость</w:t>
      </w:r>
      <w:r w:rsidR="00FA0B47" w:rsidRPr="00161516">
        <w:rPr>
          <w:rFonts w:ascii="Times New Roman" w:hAnsi="Times New Roman" w:cs="Times New Roman"/>
          <w:color w:val="000000" w:themeColor="text1"/>
          <w:sz w:val="24"/>
          <w:szCs w:val="24"/>
          <w:shd w:val="clear" w:color="auto" w:fill="FFFFFF"/>
        </w:rPr>
        <w:t xml:space="preserve"> их продуктов </w:t>
      </w:r>
      <w:r w:rsidR="00504975" w:rsidRPr="00161516">
        <w:rPr>
          <w:rFonts w:ascii="Times New Roman" w:hAnsi="Times New Roman" w:cs="Times New Roman"/>
          <w:color w:val="000000" w:themeColor="text1"/>
          <w:sz w:val="24"/>
          <w:szCs w:val="24"/>
          <w:shd w:val="clear" w:color="auto" w:fill="FFFFFF"/>
        </w:rPr>
        <w:t>может предложить рыночную дифференциацию, что повлечет увеличение прибыли, более сильные долгосрочные отношения с клиентами, более легкий доступ к капиталу</w:t>
      </w:r>
      <w:r w:rsidR="000A195C" w:rsidRPr="00161516">
        <w:rPr>
          <w:rFonts w:ascii="Times New Roman" w:hAnsi="Times New Roman" w:cs="Times New Roman"/>
          <w:color w:val="000000" w:themeColor="text1"/>
          <w:sz w:val="24"/>
          <w:szCs w:val="24"/>
          <w:shd w:val="clear" w:color="auto" w:fill="FFFFFF"/>
        </w:rPr>
        <w:t>.</w:t>
      </w:r>
    </w:p>
    <w:p w14:paraId="3627E4E0" w14:textId="77777777" w:rsidR="00AF40E9" w:rsidRPr="00161516" w:rsidRDefault="00290853" w:rsidP="00161516">
      <w:pPr>
        <w:pStyle w:val="a7"/>
        <w:numPr>
          <w:ilvl w:val="0"/>
          <w:numId w:val="4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Компании выстраивают свои подходы и политику</w:t>
      </w:r>
      <w:r w:rsidR="000A195C" w:rsidRPr="00161516">
        <w:rPr>
          <w:rFonts w:ascii="Times New Roman" w:hAnsi="Times New Roman" w:cs="Times New Roman"/>
          <w:color w:val="000000" w:themeColor="text1"/>
          <w:sz w:val="24"/>
          <w:szCs w:val="24"/>
        </w:rPr>
        <w:t xml:space="preserve"> таким образом,</w:t>
      </w:r>
      <w:r w:rsidRPr="00161516">
        <w:rPr>
          <w:rFonts w:ascii="Times New Roman" w:hAnsi="Times New Roman" w:cs="Times New Roman"/>
          <w:color w:val="000000" w:themeColor="text1"/>
          <w:sz w:val="24"/>
          <w:szCs w:val="24"/>
        </w:rPr>
        <w:t xml:space="preserve"> чтобы создать у</w:t>
      </w:r>
      <w:r w:rsidR="00AF40E9" w:rsidRPr="00161516">
        <w:rPr>
          <w:rFonts w:ascii="Times New Roman" w:hAnsi="Times New Roman" w:cs="Times New Roman"/>
          <w:color w:val="000000" w:themeColor="text1"/>
          <w:sz w:val="24"/>
          <w:szCs w:val="24"/>
        </w:rPr>
        <w:t>стойчивые цепи поставок</w:t>
      </w:r>
    </w:p>
    <w:p w14:paraId="33844210" w14:textId="77777777" w:rsidR="00E15332" w:rsidRPr="00161516" w:rsidRDefault="00AF40E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w:t>
      </w:r>
      <w:r w:rsidR="00A97F7E" w:rsidRPr="00161516">
        <w:rPr>
          <w:rFonts w:ascii="Times New Roman" w:hAnsi="Times New Roman" w:cs="Times New Roman"/>
          <w:color w:val="000000" w:themeColor="text1"/>
          <w:sz w:val="24"/>
          <w:szCs w:val="24"/>
        </w:rPr>
        <w:t xml:space="preserve">есмотря на то, что </w:t>
      </w:r>
      <w:r w:rsidR="00A97F7E" w:rsidRPr="00161516">
        <w:rPr>
          <w:rFonts w:ascii="Times New Roman" w:hAnsi="Times New Roman" w:cs="Times New Roman"/>
          <w:color w:val="000000" w:themeColor="text1"/>
          <w:sz w:val="24"/>
          <w:szCs w:val="24"/>
          <w:lang w:val="en-US"/>
        </w:rPr>
        <w:t>KPI</w:t>
      </w:r>
      <w:r w:rsidR="00A97F7E" w:rsidRPr="00161516">
        <w:rPr>
          <w:rFonts w:ascii="Times New Roman" w:hAnsi="Times New Roman" w:cs="Times New Roman"/>
          <w:color w:val="000000" w:themeColor="text1"/>
          <w:sz w:val="24"/>
          <w:szCs w:val="24"/>
        </w:rPr>
        <w:t xml:space="preserve">, требования к устойчивости и критерии оценки постоянно внедряются в цепочку поставок, многие компании так и не включили устойчивость и в свою бизнес модель. </w:t>
      </w:r>
    </w:p>
    <w:p w14:paraId="73E72DBC" w14:textId="77777777" w:rsidR="00AF40E9" w:rsidRPr="00161516" w:rsidRDefault="003175C7" w:rsidP="00161516">
      <w:pPr>
        <w:pStyle w:val="a7"/>
        <w:numPr>
          <w:ilvl w:val="0"/>
          <w:numId w:val="4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Лидирующие компании устанавливают совместные обязательства с </w:t>
      </w:r>
      <w:r w:rsidR="00AF40E9" w:rsidRPr="00161516">
        <w:rPr>
          <w:rFonts w:ascii="Times New Roman" w:hAnsi="Times New Roman" w:cs="Times New Roman"/>
          <w:color w:val="000000" w:themeColor="text1"/>
          <w:sz w:val="24"/>
          <w:szCs w:val="24"/>
        </w:rPr>
        <w:t>поставщиками</w:t>
      </w:r>
    </w:p>
    <w:p w14:paraId="06D281E8" w14:textId="77777777" w:rsidR="00E15332" w:rsidRPr="00161516" w:rsidRDefault="00AF40E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М</w:t>
      </w:r>
      <w:r w:rsidR="00F07878" w:rsidRPr="00161516">
        <w:rPr>
          <w:rFonts w:ascii="Times New Roman" w:hAnsi="Times New Roman" w:cs="Times New Roman"/>
          <w:color w:val="000000" w:themeColor="text1"/>
          <w:sz w:val="24"/>
          <w:szCs w:val="24"/>
        </w:rPr>
        <w:t>ногие компании инвестируют в различные тренинги</w:t>
      </w:r>
      <w:r w:rsidR="005A15BB" w:rsidRPr="00161516">
        <w:rPr>
          <w:rFonts w:ascii="Times New Roman" w:hAnsi="Times New Roman" w:cs="Times New Roman"/>
          <w:color w:val="000000" w:themeColor="text1"/>
          <w:sz w:val="24"/>
          <w:szCs w:val="24"/>
        </w:rPr>
        <w:t>, стимулы для персонала</w:t>
      </w:r>
      <w:r w:rsidR="00F07878" w:rsidRPr="00161516">
        <w:rPr>
          <w:rFonts w:ascii="Times New Roman" w:hAnsi="Times New Roman" w:cs="Times New Roman"/>
          <w:color w:val="000000" w:themeColor="text1"/>
          <w:sz w:val="24"/>
          <w:szCs w:val="24"/>
        </w:rPr>
        <w:t xml:space="preserve"> и увеличение мощностей</w:t>
      </w:r>
      <w:r w:rsidR="005A15BB" w:rsidRPr="00161516">
        <w:rPr>
          <w:rFonts w:ascii="Times New Roman" w:hAnsi="Times New Roman" w:cs="Times New Roman"/>
          <w:color w:val="000000" w:themeColor="text1"/>
          <w:sz w:val="24"/>
          <w:szCs w:val="24"/>
        </w:rPr>
        <w:t>. Помимо этого они работают с поставщиками, разделяя обязательства, чтобы они понимали, что играют большую роль в устойчивости самой компании.</w:t>
      </w:r>
      <w:r w:rsidR="0049688B" w:rsidRPr="00161516">
        <w:rPr>
          <w:rFonts w:ascii="Times New Roman" w:hAnsi="Times New Roman" w:cs="Times New Roman"/>
          <w:color w:val="000000" w:themeColor="text1"/>
          <w:sz w:val="24"/>
          <w:szCs w:val="24"/>
          <w:shd w:val="clear" w:color="auto" w:fill="FFFFFF"/>
        </w:rPr>
        <w:t xml:space="preserve"> </w:t>
      </w:r>
    </w:p>
    <w:p w14:paraId="54CE5774" w14:textId="77777777" w:rsidR="00F454FA" w:rsidRPr="00161516" w:rsidRDefault="00917904" w:rsidP="00161516">
      <w:pPr>
        <w:pStyle w:val="a7"/>
        <w:numPr>
          <w:ilvl w:val="0"/>
          <w:numId w:val="4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Технологии помогают «включить» прозрачность</w:t>
      </w:r>
    </w:p>
    <w:p w14:paraId="0AFDE37F" w14:textId="77777777" w:rsidR="00E15332" w:rsidRPr="00161516" w:rsidRDefault="00F454F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Д</w:t>
      </w:r>
      <w:r w:rsidR="0049688B" w:rsidRPr="00161516">
        <w:rPr>
          <w:rFonts w:ascii="Times New Roman" w:hAnsi="Times New Roman" w:cs="Times New Roman"/>
          <w:color w:val="000000" w:themeColor="text1"/>
          <w:sz w:val="24"/>
          <w:szCs w:val="24"/>
        </w:rPr>
        <w:t xml:space="preserve">ля многих компаний самой большой трудностью является достичь прозрачности. </w:t>
      </w:r>
      <w:r w:rsidR="00057AEF" w:rsidRPr="00161516">
        <w:rPr>
          <w:rFonts w:ascii="Times New Roman" w:hAnsi="Times New Roman" w:cs="Times New Roman"/>
          <w:color w:val="000000" w:themeColor="text1"/>
          <w:sz w:val="24"/>
          <w:szCs w:val="24"/>
        </w:rPr>
        <w:t>Также большое количество компаний</w:t>
      </w:r>
      <w:r w:rsidR="0049688B" w:rsidRPr="00161516">
        <w:rPr>
          <w:rFonts w:ascii="Times New Roman" w:hAnsi="Times New Roman" w:cs="Times New Roman"/>
          <w:color w:val="000000" w:themeColor="text1"/>
          <w:sz w:val="24"/>
          <w:szCs w:val="24"/>
        </w:rPr>
        <w:t xml:space="preserve"> так и не знают ничего о рисках, которые находятся глубже в цепях поставок.</w:t>
      </w:r>
      <w:r w:rsidR="00520A1A" w:rsidRPr="00161516">
        <w:rPr>
          <w:rFonts w:ascii="Times New Roman" w:hAnsi="Times New Roman" w:cs="Times New Roman"/>
          <w:color w:val="000000" w:themeColor="text1"/>
          <w:sz w:val="24"/>
          <w:szCs w:val="24"/>
          <w:shd w:val="clear" w:color="auto" w:fill="FFFFFF"/>
        </w:rPr>
        <w:t xml:space="preserve"> </w:t>
      </w:r>
    </w:p>
    <w:p w14:paraId="490D3742" w14:textId="77777777" w:rsidR="00F454FA" w:rsidRPr="00161516" w:rsidRDefault="00683FB2" w:rsidP="00161516">
      <w:pPr>
        <w:pStyle w:val="a7"/>
        <w:numPr>
          <w:ilvl w:val="0"/>
          <w:numId w:val="4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Сотрудничество критично</w:t>
      </w:r>
      <w:r w:rsidR="00A7464D" w:rsidRPr="00161516">
        <w:rPr>
          <w:rFonts w:ascii="Times New Roman" w:hAnsi="Times New Roman" w:cs="Times New Roman"/>
          <w:color w:val="000000" w:themeColor="text1"/>
          <w:sz w:val="24"/>
          <w:szCs w:val="24"/>
        </w:rPr>
        <w:t xml:space="preserve"> дл</w:t>
      </w:r>
      <w:r w:rsidR="004A1357" w:rsidRPr="00161516">
        <w:rPr>
          <w:rFonts w:ascii="Times New Roman" w:hAnsi="Times New Roman" w:cs="Times New Roman"/>
          <w:color w:val="000000" w:themeColor="text1"/>
          <w:sz w:val="24"/>
          <w:szCs w:val="24"/>
        </w:rPr>
        <w:t>я компаний, чтобы достич</w:t>
      </w:r>
      <w:r w:rsidR="0022491F" w:rsidRPr="00161516">
        <w:rPr>
          <w:rFonts w:ascii="Times New Roman" w:hAnsi="Times New Roman" w:cs="Times New Roman"/>
          <w:color w:val="000000" w:themeColor="text1"/>
          <w:sz w:val="24"/>
          <w:szCs w:val="24"/>
        </w:rPr>
        <w:t>ь целей</w:t>
      </w:r>
    </w:p>
    <w:p w14:paraId="1B0DBAB1" w14:textId="77777777" w:rsidR="007E72A0" w:rsidRPr="00161516" w:rsidRDefault="00F454F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К</w:t>
      </w:r>
      <w:r w:rsidR="0022491F" w:rsidRPr="00161516">
        <w:rPr>
          <w:rFonts w:ascii="Times New Roman" w:hAnsi="Times New Roman" w:cs="Times New Roman"/>
          <w:color w:val="000000" w:themeColor="text1"/>
          <w:sz w:val="24"/>
          <w:szCs w:val="24"/>
        </w:rPr>
        <w:t>омпании осознали</w:t>
      </w:r>
      <w:r w:rsidR="002C49B7" w:rsidRPr="00161516">
        <w:rPr>
          <w:rFonts w:ascii="Times New Roman" w:hAnsi="Times New Roman" w:cs="Times New Roman"/>
          <w:color w:val="000000" w:themeColor="text1"/>
          <w:sz w:val="24"/>
          <w:szCs w:val="24"/>
        </w:rPr>
        <w:t>,</w:t>
      </w:r>
      <w:r w:rsidR="0022491F" w:rsidRPr="00161516">
        <w:rPr>
          <w:rFonts w:ascii="Times New Roman" w:hAnsi="Times New Roman" w:cs="Times New Roman"/>
          <w:color w:val="000000" w:themeColor="text1"/>
          <w:sz w:val="24"/>
          <w:szCs w:val="24"/>
        </w:rPr>
        <w:t xml:space="preserve"> что </w:t>
      </w:r>
      <w:r w:rsidR="004A1357" w:rsidRPr="00161516">
        <w:rPr>
          <w:rFonts w:ascii="Times New Roman" w:hAnsi="Times New Roman" w:cs="Times New Roman"/>
          <w:color w:val="000000" w:themeColor="text1"/>
          <w:sz w:val="24"/>
          <w:szCs w:val="24"/>
        </w:rPr>
        <w:t>сложности в</w:t>
      </w:r>
      <w:r w:rsidR="0022491F" w:rsidRPr="00161516">
        <w:rPr>
          <w:rFonts w:ascii="Times New Roman" w:hAnsi="Times New Roman" w:cs="Times New Roman"/>
          <w:color w:val="000000" w:themeColor="text1"/>
          <w:sz w:val="24"/>
          <w:szCs w:val="24"/>
        </w:rPr>
        <w:t xml:space="preserve"> цепоч</w:t>
      </w:r>
      <w:r w:rsidRPr="00161516">
        <w:rPr>
          <w:rFonts w:ascii="Times New Roman" w:hAnsi="Times New Roman" w:cs="Times New Roman"/>
          <w:color w:val="000000" w:themeColor="text1"/>
          <w:sz w:val="24"/>
          <w:szCs w:val="24"/>
        </w:rPr>
        <w:t>ках</w:t>
      </w:r>
      <w:r w:rsidR="0022491F" w:rsidRPr="00161516">
        <w:rPr>
          <w:rFonts w:ascii="Times New Roman" w:hAnsi="Times New Roman" w:cs="Times New Roman"/>
          <w:color w:val="000000" w:themeColor="text1"/>
          <w:sz w:val="24"/>
          <w:szCs w:val="24"/>
        </w:rPr>
        <w:t xml:space="preserve"> поставок требуют сотрудничества с установителями стандартов, коллегами и организациями, которые не приносят доход.</w:t>
      </w:r>
      <w:r w:rsidR="0000166A"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Сотрудничество, сфокусированное</w:t>
      </w:r>
      <w:r w:rsidR="0000166A" w:rsidRPr="00161516">
        <w:rPr>
          <w:rFonts w:ascii="Times New Roman" w:hAnsi="Times New Roman" w:cs="Times New Roman"/>
          <w:color w:val="000000" w:themeColor="text1"/>
          <w:sz w:val="24"/>
          <w:szCs w:val="24"/>
        </w:rPr>
        <w:t xml:space="preserve"> на особом секторе, географии, </w:t>
      </w:r>
      <w:r w:rsidRPr="00161516">
        <w:rPr>
          <w:rFonts w:ascii="Times New Roman" w:hAnsi="Times New Roman" w:cs="Times New Roman"/>
          <w:color w:val="000000" w:themeColor="text1"/>
          <w:sz w:val="24"/>
          <w:szCs w:val="24"/>
        </w:rPr>
        <w:t xml:space="preserve">или </w:t>
      </w:r>
      <w:r w:rsidR="0000166A" w:rsidRPr="00161516">
        <w:rPr>
          <w:rFonts w:ascii="Times New Roman" w:hAnsi="Times New Roman" w:cs="Times New Roman"/>
          <w:color w:val="000000" w:themeColor="text1"/>
          <w:sz w:val="24"/>
          <w:szCs w:val="24"/>
        </w:rPr>
        <w:t xml:space="preserve">вопросах показали, что компании осознают, что решение проблем в этих сферах </w:t>
      </w:r>
      <w:r w:rsidR="00A65CC5" w:rsidRPr="00161516">
        <w:rPr>
          <w:rFonts w:ascii="Times New Roman" w:hAnsi="Times New Roman" w:cs="Times New Roman"/>
          <w:color w:val="000000" w:themeColor="text1"/>
          <w:sz w:val="24"/>
          <w:szCs w:val="24"/>
        </w:rPr>
        <w:t>вместе является менее затратным, увеличивает обмен знаниями, помогает увеличивать надежность.</w:t>
      </w:r>
      <w:r w:rsidR="004A1357" w:rsidRPr="00161516">
        <w:rPr>
          <w:rFonts w:ascii="Times New Roman" w:hAnsi="Times New Roman" w:cs="Times New Roman"/>
          <w:color w:val="000000" w:themeColor="text1"/>
          <w:sz w:val="24"/>
          <w:szCs w:val="24"/>
        </w:rPr>
        <w:t xml:space="preserve"> </w:t>
      </w:r>
    </w:p>
    <w:p w14:paraId="78BFD85D" w14:textId="77777777" w:rsidR="00AB050D" w:rsidRPr="00161516" w:rsidRDefault="00E50D8F" w:rsidP="00161516">
      <w:pPr>
        <w:spacing w:line="360" w:lineRule="auto"/>
        <w:jc w:val="both"/>
        <w:rPr>
          <w:rFonts w:ascii="Times New Roman" w:hAnsi="Times New Roman" w:cs="Times New Roman"/>
          <w:i/>
          <w:color w:val="000000" w:themeColor="text1"/>
          <w:sz w:val="24"/>
          <w:szCs w:val="24"/>
        </w:rPr>
      </w:pPr>
      <w:r w:rsidRPr="00161516">
        <w:rPr>
          <w:rFonts w:ascii="Times New Roman" w:hAnsi="Times New Roman" w:cs="Times New Roman"/>
          <w:color w:val="000000" w:themeColor="text1"/>
          <w:sz w:val="24"/>
          <w:szCs w:val="24"/>
        </w:rPr>
        <w:t>Согласно статье</w:t>
      </w:r>
      <w:r w:rsidR="00EE1333" w:rsidRPr="00161516">
        <w:rPr>
          <w:rStyle w:val="af6"/>
          <w:rFonts w:ascii="Times New Roman" w:hAnsi="Times New Roman" w:cs="Times New Roman"/>
          <w:color w:val="000000" w:themeColor="text1"/>
          <w:sz w:val="24"/>
          <w:szCs w:val="24"/>
        </w:rPr>
        <w:footnoteReference w:id="8"/>
      </w:r>
      <w:r w:rsidR="00190015" w:rsidRPr="00161516">
        <w:rPr>
          <w:rFonts w:ascii="Times New Roman" w:hAnsi="Times New Roman" w:cs="Times New Roman"/>
          <w:color w:val="000000" w:themeColor="text1"/>
          <w:sz w:val="24"/>
          <w:szCs w:val="24"/>
        </w:rPr>
        <w:t xml:space="preserve">, опубликованной </w:t>
      </w:r>
      <w:r w:rsidR="00190015" w:rsidRPr="00161516">
        <w:rPr>
          <w:rFonts w:ascii="Times New Roman" w:hAnsi="Times New Roman" w:cs="Times New Roman"/>
          <w:color w:val="000000" w:themeColor="text1"/>
          <w:sz w:val="24"/>
          <w:szCs w:val="24"/>
          <w:lang w:val="en-US"/>
        </w:rPr>
        <w:t>Ellen</w:t>
      </w:r>
      <w:r w:rsidR="00190015" w:rsidRPr="00161516">
        <w:rPr>
          <w:rFonts w:ascii="Times New Roman" w:hAnsi="Times New Roman" w:cs="Times New Roman"/>
          <w:color w:val="000000" w:themeColor="text1"/>
          <w:sz w:val="24"/>
          <w:szCs w:val="24"/>
        </w:rPr>
        <w:t xml:space="preserve"> </w:t>
      </w:r>
      <w:r w:rsidR="00190015" w:rsidRPr="00161516">
        <w:rPr>
          <w:rFonts w:ascii="Times New Roman" w:hAnsi="Times New Roman" w:cs="Times New Roman"/>
          <w:color w:val="000000" w:themeColor="text1"/>
          <w:sz w:val="24"/>
          <w:szCs w:val="24"/>
          <w:lang w:val="en-US"/>
        </w:rPr>
        <w:t>MacArthur</w:t>
      </w:r>
      <w:r w:rsidR="00190015" w:rsidRPr="00161516">
        <w:rPr>
          <w:rFonts w:ascii="Times New Roman" w:hAnsi="Times New Roman" w:cs="Times New Roman"/>
          <w:color w:val="000000" w:themeColor="text1"/>
          <w:sz w:val="24"/>
          <w:szCs w:val="24"/>
        </w:rPr>
        <w:t xml:space="preserve"> </w:t>
      </w:r>
      <w:r w:rsidR="00190015" w:rsidRPr="00161516">
        <w:rPr>
          <w:rFonts w:ascii="Times New Roman" w:hAnsi="Times New Roman" w:cs="Times New Roman"/>
          <w:color w:val="000000" w:themeColor="text1"/>
          <w:sz w:val="24"/>
          <w:szCs w:val="24"/>
          <w:lang w:val="en-US"/>
        </w:rPr>
        <w:t>Foundation</w:t>
      </w:r>
      <w:r w:rsidR="00EE1333" w:rsidRPr="00161516">
        <w:rPr>
          <w:rFonts w:ascii="Times New Roman" w:hAnsi="Times New Roman" w:cs="Times New Roman"/>
          <w:color w:val="000000" w:themeColor="text1"/>
          <w:sz w:val="24"/>
          <w:szCs w:val="24"/>
        </w:rPr>
        <w:t xml:space="preserve"> в 2014 году</w:t>
      </w:r>
      <w:r w:rsidR="00906D8F" w:rsidRPr="00161516">
        <w:rPr>
          <w:rFonts w:ascii="Times New Roman" w:hAnsi="Times New Roman" w:cs="Times New Roman"/>
          <w:color w:val="000000" w:themeColor="text1"/>
          <w:sz w:val="24"/>
          <w:szCs w:val="24"/>
        </w:rPr>
        <w:t>, экономика замкну</w:t>
      </w:r>
      <w:r w:rsidR="00AC2FD2" w:rsidRPr="00161516">
        <w:rPr>
          <w:rFonts w:ascii="Times New Roman" w:hAnsi="Times New Roman" w:cs="Times New Roman"/>
          <w:color w:val="000000" w:themeColor="text1"/>
          <w:sz w:val="24"/>
          <w:szCs w:val="24"/>
        </w:rPr>
        <w:t>того цикла может оказать влияни</w:t>
      </w:r>
      <w:r w:rsidR="00EE1333" w:rsidRPr="00161516">
        <w:rPr>
          <w:rFonts w:ascii="Times New Roman" w:hAnsi="Times New Roman" w:cs="Times New Roman"/>
          <w:color w:val="000000" w:themeColor="text1"/>
          <w:sz w:val="24"/>
          <w:szCs w:val="24"/>
        </w:rPr>
        <w:t>е</w:t>
      </w:r>
      <w:r w:rsidR="00906D8F" w:rsidRPr="00161516">
        <w:rPr>
          <w:rFonts w:ascii="Times New Roman" w:hAnsi="Times New Roman" w:cs="Times New Roman"/>
          <w:color w:val="000000" w:themeColor="text1"/>
          <w:sz w:val="24"/>
          <w:szCs w:val="24"/>
        </w:rPr>
        <w:t xml:space="preserve"> на цепочки поставок следующим образом</w:t>
      </w:r>
      <w:r w:rsidR="00906D8F" w:rsidRPr="00161516">
        <w:rPr>
          <w:rFonts w:ascii="Times New Roman" w:hAnsi="Times New Roman" w:cs="Times New Roman"/>
          <w:i/>
          <w:color w:val="000000" w:themeColor="text1"/>
          <w:sz w:val="24"/>
          <w:szCs w:val="24"/>
        </w:rPr>
        <w:t>:</w:t>
      </w:r>
    </w:p>
    <w:p w14:paraId="72DC4D3C" w14:textId="77777777" w:rsidR="00550D53" w:rsidRPr="00161516" w:rsidRDefault="00DB3AB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Концепция циркулярной экономики</w:t>
      </w:r>
      <w:r w:rsidR="00B65A52" w:rsidRPr="00161516">
        <w:rPr>
          <w:rFonts w:ascii="Times New Roman" w:hAnsi="Times New Roman" w:cs="Times New Roman"/>
          <w:color w:val="000000" w:themeColor="text1"/>
          <w:sz w:val="24"/>
          <w:szCs w:val="24"/>
        </w:rPr>
        <w:t xml:space="preserve"> способствует созданию богатства и занятости на фоне ограничений ресурсов</w:t>
      </w:r>
      <w:r w:rsidR="00347FB9" w:rsidRPr="00161516">
        <w:rPr>
          <w:rFonts w:ascii="Times New Roman" w:hAnsi="Times New Roman" w:cs="Times New Roman"/>
          <w:color w:val="000000" w:themeColor="text1"/>
          <w:sz w:val="24"/>
          <w:szCs w:val="24"/>
        </w:rPr>
        <w:t xml:space="preserve"> </w:t>
      </w:r>
      <w:r w:rsidR="00B65A52"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ц</w:t>
      </w:r>
      <w:r w:rsidR="00B65A52" w:rsidRPr="00161516">
        <w:rPr>
          <w:rFonts w:ascii="Times New Roman" w:hAnsi="Times New Roman" w:cs="Times New Roman"/>
          <w:color w:val="000000" w:themeColor="text1"/>
          <w:sz w:val="24"/>
          <w:szCs w:val="24"/>
        </w:rPr>
        <w:t>иркулярные бизнес</w:t>
      </w:r>
      <w:r w:rsidR="00DF6460" w:rsidRPr="00161516">
        <w:rPr>
          <w:rFonts w:ascii="Times New Roman" w:hAnsi="Times New Roman" w:cs="Times New Roman"/>
          <w:color w:val="000000" w:themeColor="text1"/>
          <w:sz w:val="24"/>
          <w:szCs w:val="24"/>
        </w:rPr>
        <w:t xml:space="preserve"> </w:t>
      </w:r>
      <w:r w:rsidR="00B65A52" w:rsidRPr="00161516">
        <w:rPr>
          <w:rFonts w:ascii="Times New Roman" w:hAnsi="Times New Roman" w:cs="Times New Roman"/>
          <w:color w:val="000000" w:themeColor="text1"/>
          <w:sz w:val="24"/>
          <w:szCs w:val="24"/>
        </w:rPr>
        <w:t>-</w:t>
      </w:r>
      <w:r w:rsidR="00DF6460" w:rsidRPr="00161516">
        <w:rPr>
          <w:rFonts w:ascii="Times New Roman" w:hAnsi="Times New Roman" w:cs="Times New Roman"/>
          <w:color w:val="000000" w:themeColor="text1"/>
          <w:sz w:val="24"/>
          <w:szCs w:val="24"/>
        </w:rPr>
        <w:t xml:space="preserve"> </w:t>
      </w:r>
      <w:r w:rsidR="00B65A52" w:rsidRPr="00161516">
        <w:rPr>
          <w:rFonts w:ascii="Times New Roman" w:hAnsi="Times New Roman" w:cs="Times New Roman"/>
          <w:color w:val="000000" w:themeColor="text1"/>
          <w:sz w:val="24"/>
          <w:szCs w:val="24"/>
        </w:rPr>
        <w:t>модели получат все большее конкурентное преимущество в последующие годы, поскольку они создают большую ценность для каждой единицы ресурса, чем традиционная линейная модель «</w:t>
      </w:r>
      <w:r w:rsidR="00B65A52" w:rsidRPr="00161516">
        <w:rPr>
          <w:rFonts w:ascii="Times New Roman" w:hAnsi="Times New Roman" w:cs="Times New Roman"/>
          <w:color w:val="000000" w:themeColor="text1"/>
          <w:sz w:val="24"/>
          <w:szCs w:val="24"/>
          <w:lang w:val="en-US"/>
        </w:rPr>
        <w:t>take</w:t>
      </w:r>
      <w:r w:rsidR="00B65A52" w:rsidRPr="00161516">
        <w:rPr>
          <w:rFonts w:ascii="Times New Roman" w:hAnsi="Times New Roman" w:cs="Times New Roman"/>
          <w:color w:val="000000" w:themeColor="text1"/>
          <w:sz w:val="24"/>
          <w:szCs w:val="24"/>
        </w:rPr>
        <w:t>-</w:t>
      </w:r>
      <w:r w:rsidR="00B65A52" w:rsidRPr="00161516">
        <w:rPr>
          <w:rFonts w:ascii="Times New Roman" w:hAnsi="Times New Roman" w:cs="Times New Roman"/>
          <w:color w:val="000000" w:themeColor="text1"/>
          <w:sz w:val="24"/>
          <w:szCs w:val="24"/>
          <w:lang w:val="en-US"/>
        </w:rPr>
        <w:t>make</w:t>
      </w:r>
      <w:r w:rsidR="00B65A52" w:rsidRPr="00161516">
        <w:rPr>
          <w:rFonts w:ascii="Times New Roman" w:hAnsi="Times New Roman" w:cs="Times New Roman"/>
          <w:color w:val="000000" w:themeColor="text1"/>
          <w:sz w:val="24"/>
          <w:szCs w:val="24"/>
        </w:rPr>
        <w:t>-</w:t>
      </w:r>
      <w:r w:rsidR="00B65A52" w:rsidRPr="00161516">
        <w:rPr>
          <w:rFonts w:ascii="Times New Roman" w:hAnsi="Times New Roman" w:cs="Times New Roman"/>
          <w:color w:val="000000" w:themeColor="text1"/>
          <w:sz w:val="24"/>
          <w:szCs w:val="24"/>
          <w:lang w:val="en-US"/>
        </w:rPr>
        <w:t>dispose</w:t>
      </w:r>
      <w:r w:rsidR="00B65A52" w:rsidRPr="00161516">
        <w:rPr>
          <w:rFonts w:ascii="Times New Roman" w:hAnsi="Times New Roman" w:cs="Times New Roman"/>
          <w:color w:val="000000" w:themeColor="text1"/>
          <w:sz w:val="24"/>
          <w:szCs w:val="24"/>
        </w:rPr>
        <w:t xml:space="preserve">». Ускорение масштабных обещаний по предоставлению существенных макроэкономических выгод, а также открытие новых возможностей для корпоративного роста. Только потенциал экономии материалов оценивается более </w:t>
      </w:r>
      <w:r w:rsidR="00DF6460" w:rsidRPr="00161516">
        <w:rPr>
          <w:rFonts w:ascii="Times New Roman" w:hAnsi="Times New Roman" w:cs="Times New Roman"/>
          <w:color w:val="000000" w:themeColor="text1"/>
          <w:sz w:val="24"/>
          <w:szCs w:val="24"/>
        </w:rPr>
        <w:t>чем в триллион</w:t>
      </w:r>
      <w:r w:rsidR="00865F27" w:rsidRPr="00161516">
        <w:rPr>
          <w:rFonts w:ascii="Times New Roman" w:hAnsi="Times New Roman" w:cs="Times New Roman"/>
          <w:color w:val="000000" w:themeColor="text1"/>
          <w:sz w:val="24"/>
          <w:szCs w:val="24"/>
        </w:rPr>
        <w:t xml:space="preserve"> долларов в год. </w:t>
      </w:r>
    </w:p>
    <w:p w14:paraId="088BF4E8" w14:textId="77777777" w:rsidR="00865F27" w:rsidRPr="00161516" w:rsidRDefault="00865F27"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Циркулярные цепи поставок работают, и они стали глобальными. Одним из примеров является глобальный поток вторичных волокон для бумаги и картона. Ожидается, что экономика таки</w:t>
      </w:r>
      <w:r w:rsidR="004A5358" w:rsidRPr="00161516">
        <w:rPr>
          <w:rFonts w:ascii="Times New Roman" w:hAnsi="Times New Roman" w:cs="Times New Roman"/>
          <w:color w:val="000000" w:themeColor="text1"/>
          <w:sz w:val="24"/>
          <w:szCs w:val="24"/>
        </w:rPr>
        <w:t>х возможностей будет улучшаться</w:t>
      </w:r>
      <w:r w:rsidR="0095205A" w:rsidRPr="00161516">
        <w:rPr>
          <w:rFonts w:ascii="Times New Roman" w:hAnsi="Times New Roman" w:cs="Times New Roman"/>
          <w:color w:val="000000" w:themeColor="text1"/>
          <w:sz w:val="24"/>
          <w:szCs w:val="24"/>
        </w:rPr>
        <w:t xml:space="preserve">, так как </w:t>
      </w:r>
      <w:r w:rsidRPr="00161516">
        <w:rPr>
          <w:rFonts w:ascii="Times New Roman" w:hAnsi="Times New Roman" w:cs="Times New Roman"/>
          <w:color w:val="000000" w:themeColor="text1"/>
          <w:sz w:val="24"/>
          <w:szCs w:val="24"/>
        </w:rPr>
        <w:t>цен</w:t>
      </w:r>
      <w:r w:rsidR="0095205A" w:rsidRPr="00161516">
        <w:rPr>
          <w:rFonts w:ascii="Times New Roman" w:hAnsi="Times New Roman" w:cs="Times New Roman"/>
          <w:color w:val="000000" w:themeColor="text1"/>
          <w:sz w:val="24"/>
          <w:szCs w:val="24"/>
        </w:rPr>
        <w:t>ы</w:t>
      </w:r>
      <w:r w:rsidRPr="00161516">
        <w:rPr>
          <w:rFonts w:ascii="Times New Roman" w:hAnsi="Times New Roman" w:cs="Times New Roman"/>
          <w:color w:val="000000" w:themeColor="text1"/>
          <w:sz w:val="24"/>
          <w:szCs w:val="24"/>
        </w:rPr>
        <w:t xml:space="preserve"> на сырье</w:t>
      </w:r>
      <w:r w:rsidR="0095205A" w:rsidRPr="00161516">
        <w:rPr>
          <w:rFonts w:ascii="Times New Roman" w:hAnsi="Times New Roman" w:cs="Times New Roman"/>
          <w:color w:val="000000" w:themeColor="text1"/>
          <w:sz w:val="24"/>
          <w:szCs w:val="24"/>
        </w:rPr>
        <w:t xml:space="preserve"> растут</w:t>
      </w:r>
      <w:r w:rsidRPr="00161516">
        <w:rPr>
          <w:rFonts w:ascii="Times New Roman" w:hAnsi="Times New Roman" w:cs="Times New Roman"/>
          <w:color w:val="000000" w:themeColor="text1"/>
          <w:sz w:val="24"/>
          <w:szCs w:val="24"/>
        </w:rPr>
        <w:t>, а затраты на создание обратных циклов снижаются. Передовые технологии отслеживания и обработки повышают эффективность как прямой, так и обратной логистики.</w:t>
      </w:r>
    </w:p>
    <w:p w14:paraId="7C3F105D" w14:textId="2F617254" w:rsidR="00F76B70" w:rsidRPr="00161516" w:rsidRDefault="00C21D2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Цепочки поставок являются ключевой единицей действия и будут совместно управлять изменениями. В своем самом экстремальном проявлении мировая экономика представляет собой массивную конвейерную ленту из материалов и энергии из богатых ресурсами стран в промышленную электростанцию ​​Китая, а затем на рынки в Европе и Америке, где материалы депонированы или - в ограниченной степени </w:t>
      </w:r>
      <w:r w:rsidR="009E7F4C"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переработаны. Это противополож</w:t>
      </w:r>
      <w:r w:rsidR="00F76B70" w:rsidRPr="00161516">
        <w:rPr>
          <w:rFonts w:ascii="Times New Roman" w:hAnsi="Times New Roman" w:cs="Times New Roman"/>
          <w:color w:val="000000" w:themeColor="text1"/>
          <w:sz w:val="24"/>
          <w:szCs w:val="24"/>
        </w:rPr>
        <w:t>ность цикла. Теперь необходимо</w:t>
      </w:r>
      <w:r w:rsidRPr="00161516">
        <w:rPr>
          <w:rFonts w:ascii="Times New Roman" w:hAnsi="Times New Roman" w:cs="Times New Roman"/>
          <w:color w:val="000000" w:themeColor="text1"/>
          <w:sz w:val="24"/>
          <w:szCs w:val="24"/>
        </w:rPr>
        <w:t xml:space="preserve"> устранить точки утечки материалов и </w:t>
      </w:r>
      <w:r w:rsidRPr="00161516">
        <w:rPr>
          <w:rFonts w:ascii="Times New Roman" w:hAnsi="Times New Roman" w:cs="Times New Roman"/>
          <w:color w:val="000000" w:themeColor="text1"/>
          <w:sz w:val="24"/>
          <w:szCs w:val="24"/>
        </w:rPr>
        <w:lastRenderedPageBreak/>
        <w:t xml:space="preserve">препятствия для включения новой модели круговых потоков материала в </w:t>
      </w:r>
      <w:proofErr w:type="spellStart"/>
      <w:r w:rsidRPr="00161516">
        <w:rPr>
          <w:rFonts w:ascii="Times New Roman" w:hAnsi="Times New Roman" w:cs="Times New Roman"/>
          <w:color w:val="000000" w:themeColor="text1"/>
          <w:sz w:val="24"/>
          <w:szCs w:val="24"/>
        </w:rPr>
        <w:t>глобализированную</w:t>
      </w:r>
      <w:proofErr w:type="spellEnd"/>
      <w:r w:rsidRPr="00161516">
        <w:rPr>
          <w:rFonts w:ascii="Times New Roman" w:hAnsi="Times New Roman" w:cs="Times New Roman"/>
          <w:color w:val="000000" w:themeColor="text1"/>
          <w:sz w:val="24"/>
          <w:szCs w:val="24"/>
        </w:rPr>
        <w:t xml:space="preserve"> экономику. Это требует лучшего понимания архетипов, в которые падают цепи поставок, и трех основных препятствий на пути изменения: географическая дисперсия, сложность материалов и линейная блокировка. Анализ наиболее передовых бизнес</w:t>
      </w:r>
      <w:r w:rsidR="009E7F4C">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w:t>
      </w:r>
      <w:r w:rsidR="009E7F4C">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 xml:space="preserve">кейсов подтверждает, что подход управления цепочкой поставок, который </w:t>
      </w:r>
      <w:r w:rsidR="000F7F83" w:rsidRPr="00161516">
        <w:rPr>
          <w:rFonts w:ascii="Times New Roman" w:hAnsi="Times New Roman" w:cs="Times New Roman"/>
          <w:color w:val="000000" w:themeColor="text1"/>
          <w:sz w:val="24"/>
          <w:szCs w:val="24"/>
        </w:rPr>
        <w:t>уравновешивает прямой и обратный</w:t>
      </w:r>
      <w:r w:rsidRPr="00161516">
        <w:rPr>
          <w:rFonts w:ascii="Times New Roman" w:hAnsi="Times New Roman" w:cs="Times New Roman"/>
          <w:color w:val="000000" w:themeColor="text1"/>
          <w:sz w:val="24"/>
          <w:szCs w:val="24"/>
        </w:rPr>
        <w:t xml:space="preserve"> </w:t>
      </w:r>
      <w:r w:rsidR="000F7F83" w:rsidRPr="00161516">
        <w:rPr>
          <w:rFonts w:ascii="Times New Roman" w:hAnsi="Times New Roman" w:cs="Times New Roman"/>
          <w:color w:val="000000" w:themeColor="text1"/>
          <w:sz w:val="24"/>
          <w:szCs w:val="24"/>
        </w:rPr>
        <w:t>цикл</w:t>
      </w:r>
      <w:r w:rsidRPr="00161516">
        <w:rPr>
          <w:rFonts w:ascii="Times New Roman" w:hAnsi="Times New Roman" w:cs="Times New Roman"/>
          <w:color w:val="000000" w:themeColor="text1"/>
          <w:sz w:val="24"/>
          <w:szCs w:val="24"/>
        </w:rPr>
        <w:t xml:space="preserve"> и обеспечивает равномерное качество материалов, имеет решающее значение для максимизации производительности ресурсов в глобальном масштабе. Переход может начаться, как только точки шарнира будут идентифицированы и будут действовать согласованными усилиями - между компаниями,</w:t>
      </w:r>
      <w:r w:rsidR="00D95612" w:rsidRPr="00161516">
        <w:rPr>
          <w:rFonts w:ascii="Times New Roman" w:hAnsi="Times New Roman" w:cs="Times New Roman"/>
          <w:color w:val="000000" w:themeColor="text1"/>
          <w:sz w:val="24"/>
          <w:szCs w:val="24"/>
        </w:rPr>
        <w:t xml:space="preserve"> регионами и цепочкой поставок.</w:t>
      </w:r>
    </w:p>
    <w:p w14:paraId="57621A74" w14:textId="77777777" w:rsidR="004646CA" w:rsidRPr="00161516" w:rsidRDefault="004D03E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Снижение волатильности и повышение надежности поставок. Переход на круговую экономику подразумевает использование меньше первичного материала и больше переработанных материалов с более высокой долей затрат на рабочую силу, что снижает подверженность компании все более изменчивым ценам на сырье, повышая устойчивость. Угроза </w:t>
      </w:r>
      <w:r w:rsidR="00A5055A" w:rsidRPr="00161516">
        <w:rPr>
          <w:rFonts w:ascii="Times New Roman" w:hAnsi="Times New Roman" w:cs="Times New Roman"/>
          <w:color w:val="000000" w:themeColor="text1"/>
          <w:sz w:val="24"/>
          <w:szCs w:val="24"/>
        </w:rPr>
        <w:t>нарушения цепочки поставок</w:t>
      </w:r>
      <w:r w:rsidRPr="00161516">
        <w:rPr>
          <w:rFonts w:ascii="Times New Roman" w:hAnsi="Times New Roman" w:cs="Times New Roman"/>
          <w:color w:val="000000" w:themeColor="text1"/>
          <w:sz w:val="24"/>
          <w:szCs w:val="24"/>
        </w:rPr>
        <w:t xml:space="preserve"> стихийными бедствиями или геополитическими </w:t>
      </w:r>
      <w:r w:rsidR="00A5055A" w:rsidRPr="00161516">
        <w:rPr>
          <w:rFonts w:ascii="Times New Roman" w:hAnsi="Times New Roman" w:cs="Times New Roman"/>
          <w:color w:val="000000" w:themeColor="text1"/>
          <w:sz w:val="24"/>
          <w:szCs w:val="24"/>
        </w:rPr>
        <w:t>дисбалансами</w:t>
      </w:r>
      <w:r w:rsidRPr="00161516">
        <w:rPr>
          <w:rFonts w:ascii="Times New Roman" w:hAnsi="Times New Roman" w:cs="Times New Roman"/>
          <w:color w:val="000000" w:themeColor="text1"/>
          <w:sz w:val="24"/>
          <w:szCs w:val="24"/>
        </w:rPr>
        <w:t xml:space="preserve"> также уменьшается, поскольку децентрализованные операторы предоставляют альтернативные источники материалов</w:t>
      </w:r>
      <w:r w:rsidR="00A5055A" w:rsidRPr="00161516">
        <w:rPr>
          <w:rFonts w:ascii="Times New Roman" w:hAnsi="Times New Roman" w:cs="Times New Roman"/>
          <w:color w:val="000000" w:themeColor="text1"/>
          <w:sz w:val="24"/>
          <w:szCs w:val="24"/>
        </w:rPr>
        <w:t>.</w:t>
      </w:r>
    </w:p>
    <w:p w14:paraId="00CEB2F8" w14:textId="1FB430F3" w:rsidR="00550D53" w:rsidRPr="00161516" w:rsidRDefault="000F7F8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 </w:t>
      </w:r>
      <w:r w:rsidR="003151DF" w:rsidRPr="00161516">
        <w:rPr>
          <w:rFonts w:ascii="Times New Roman" w:hAnsi="Times New Roman" w:cs="Times New Roman"/>
          <w:color w:val="000000" w:themeColor="text1"/>
          <w:sz w:val="24"/>
          <w:szCs w:val="24"/>
        </w:rPr>
        <w:t>исследовании</w:t>
      </w:r>
      <w:r w:rsidRPr="00161516">
        <w:rPr>
          <w:rFonts w:ascii="Times New Roman" w:hAnsi="Times New Roman" w:cs="Times New Roman"/>
          <w:color w:val="000000" w:themeColor="text1"/>
          <w:sz w:val="24"/>
          <w:szCs w:val="24"/>
        </w:rPr>
        <w:t xml:space="preserve"> «</w:t>
      </w:r>
      <w:r w:rsidR="00B47B93" w:rsidRPr="00161516">
        <w:rPr>
          <w:rFonts w:ascii="Times New Roman" w:hAnsi="Times New Roman" w:cs="Times New Roman"/>
          <w:color w:val="000000" w:themeColor="text1"/>
          <w:sz w:val="24"/>
          <w:szCs w:val="24"/>
          <w:lang w:val="en-US"/>
        </w:rPr>
        <w:t>Case</w:t>
      </w:r>
      <w:r w:rsidR="00B47B93" w:rsidRPr="00161516">
        <w:rPr>
          <w:rFonts w:ascii="Times New Roman" w:hAnsi="Times New Roman" w:cs="Times New Roman"/>
          <w:color w:val="000000" w:themeColor="text1"/>
          <w:sz w:val="24"/>
          <w:szCs w:val="24"/>
        </w:rPr>
        <w:t xml:space="preserve"> </w:t>
      </w:r>
      <w:r w:rsidR="00B47B93" w:rsidRPr="00161516">
        <w:rPr>
          <w:rFonts w:ascii="Times New Roman" w:hAnsi="Times New Roman" w:cs="Times New Roman"/>
          <w:color w:val="000000" w:themeColor="text1"/>
          <w:sz w:val="24"/>
          <w:szCs w:val="24"/>
          <w:lang w:val="en-US"/>
        </w:rPr>
        <w:t>Study</w:t>
      </w:r>
      <w:r w:rsidR="00B47B93" w:rsidRPr="00161516">
        <w:rPr>
          <w:rFonts w:ascii="Times New Roman" w:hAnsi="Times New Roman" w:cs="Times New Roman"/>
          <w:color w:val="000000" w:themeColor="text1"/>
          <w:sz w:val="24"/>
          <w:szCs w:val="24"/>
        </w:rPr>
        <w:t xml:space="preserve"> </w:t>
      </w:r>
      <w:proofErr w:type="spellStart"/>
      <w:r w:rsidR="00B47B93" w:rsidRPr="00161516">
        <w:rPr>
          <w:rFonts w:ascii="Times New Roman" w:hAnsi="Times New Roman" w:cs="Times New Roman"/>
          <w:color w:val="000000" w:themeColor="text1"/>
          <w:sz w:val="24"/>
          <w:szCs w:val="24"/>
          <w:lang w:val="en-US"/>
        </w:rPr>
        <w:t>Analysing</w:t>
      </w:r>
      <w:proofErr w:type="spellEnd"/>
      <w:r w:rsidR="00B47B93" w:rsidRPr="00161516">
        <w:rPr>
          <w:rFonts w:ascii="Times New Roman" w:hAnsi="Times New Roman" w:cs="Times New Roman"/>
          <w:color w:val="000000" w:themeColor="text1"/>
          <w:sz w:val="24"/>
          <w:szCs w:val="24"/>
        </w:rPr>
        <w:t xml:space="preserve"> </w:t>
      </w:r>
      <w:r w:rsidR="00B47B93" w:rsidRPr="00161516">
        <w:rPr>
          <w:rFonts w:ascii="Times New Roman" w:hAnsi="Times New Roman" w:cs="Times New Roman"/>
          <w:color w:val="000000" w:themeColor="text1"/>
          <w:sz w:val="24"/>
          <w:szCs w:val="24"/>
          <w:lang w:val="en-US"/>
        </w:rPr>
        <w:t>Potentials</w:t>
      </w:r>
      <w:r w:rsidR="00B47B93" w:rsidRPr="00161516">
        <w:rPr>
          <w:rFonts w:ascii="Times New Roman" w:hAnsi="Times New Roman" w:cs="Times New Roman"/>
          <w:color w:val="000000" w:themeColor="text1"/>
          <w:sz w:val="24"/>
          <w:szCs w:val="24"/>
        </w:rPr>
        <w:t xml:space="preserve"> </w:t>
      </w:r>
      <w:r w:rsidR="00B47B93" w:rsidRPr="00161516">
        <w:rPr>
          <w:rFonts w:ascii="Times New Roman" w:hAnsi="Times New Roman" w:cs="Times New Roman"/>
          <w:color w:val="000000" w:themeColor="text1"/>
          <w:sz w:val="24"/>
          <w:szCs w:val="24"/>
          <w:lang w:val="en-US"/>
        </w:rPr>
        <w:t>to</w:t>
      </w:r>
      <w:r w:rsidR="00B47B93" w:rsidRPr="00161516">
        <w:rPr>
          <w:rFonts w:ascii="Times New Roman" w:hAnsi="Times New Roman" w:cs="Times New Roman"/>
          <w:color w:val="000000" w:themeColor="text1"/>
          <w:sz w:val="24"/>
          <w:szCs w:val="24"/>
        </w:rPr>
        <w:t xml:space="preserve"> </w:t>
      </w:r>
      <w:r w:rsidR="00B47B93" w:rsidRPr="00161516">
        <w:rPr>
          <w:rFonts w:ascii="Times New Roman" w:hAnsi="Times New Roman" w:cs="Times New Roman"/>
          <w:color w:val="000000" w:themeColor="text1"/>
          <w:sz w:val="24"/>
          <w:szCs w:val="24"/>
          <w:lang w:val="en-US"/>
        </w:rPr>
        <w:t>Improve</w:t>
      </w:r>
      <w:r w:rsidR="00B47B93" w:rsidRPr="00161516">
        <w:rPr>
          <w:rFonts w:ascii="Times New Roman" w:hAnsi="Times New Roman" w:cs="Times New Roman"/>
          <w:color w:val="000000" w:themeColor="text1"/>
          <w:sz w:val="24"/>
          <w:szCs w:val="24"/>
        </w:rPr>
        <w:t xml:space="preserve"> </w:t>
      </w:r>
      <w:r w:rsidR="00B47B93" w:rsidRPr="00161516">
        <w:rPr>
          <w:rFonts w:ascii="Times New Roman" w:hAnsi="Times New Roman" w:cs="Times New Roman"/>
          <w:color w:val="000000" w:themeColor="text1"/>
          <w:sz w:val="24"/>
          <w:szCs w:val="24"/>
          <w:lang w:val="en-US"/>
        </w:rPr>
        <w:t>Material</w:t>
      </w:r>
      <w:r w:rsidR="00B47B93" w:rsidRPr="00161516">
        <w:rPr>
          <w:rFonts w:ascii="Times New Roman" w:hAnsi="Times New Roman" w:cs="Times New Roman"/>
          <w:color w:val="000000" w:themeColor="text1"/>
          <w:sz w:val="24"/>
          <w:szCs w:val="24"/>
        </w:rPr>
        <w:t xml:space="preserve"> </w:t>
      </w:r>
      <w:r w:rsidR="00B47B93" w:rsidRPr="00161516">
        <w:rPr>
          <w:rFonts w:ascii="Times New Roman" w:hAnsi="Times New Roman" w:cs="Times New Roman"/>
          <w:color w:val="000000" w:themeColor="text1"/>
          <w:sz w:val="24"/>
          <w:szCs w:val="24"/>
          <w:lang w:val="en-US"/>
        </w:rPr>
        <w:t>Efficiency</w:t>
      </w:r>
      <w:r w:rsidR="00B47B93" w:rsidRPr="00161516">
        <w:rPr>
          <w:rFonts w:ascii="Times New Roman" w:hAnsi="Times New Roman" w:cs="Times New Roman"/>
          <w:color w:val="000000" w:themeColor="text1"/>
          <w:sz w:val="24"/>
          <w:szCs w:val="24"/>
        </w:rPr>
        <w:t xml:space="preserve"> </w:t>
      </w:r>
      <w:r w:rsidR="00B47B93" w:rsidRPr="00161516">
        <w:rPr>
          <w:rFonts w:ascii="Times New Roman" w:hAnsi="Times New Roman" w:cs="Times New Roman"/>
          <w:color w:val="000000" w:themeColor="text1"/>
          <w:sz w:val="24"/>
          <w:szCs w:val="24"/>
          <w:lang w:val="en-US"/>
        </w:rPr>
        <w:t>in</w:t>
      </w:r>
      <w:r w:rsidR="00B47B93" w:rsidRPr="00161516">
        <w:rPr>
          <w:rFonts w:ascii="Times New Roman" w:hAnsi="Times New Roman" w:cs="Times New Roman"/>
          <w:color w:val="000000" w:themeColor="text1"/>
          <w:sz w:val="24"/>
          <w:szCs w:val="24"/>
        </w:rPr>
        <w:t xml:space="preserve"> </w:t>
      </w:r>
      <w:r w:rsidR="00B47B93" w:rsidRPr="00161516">
        <w:rPr>
          <w:rFonts w:ascii="Times New Roman" w:hAnsi="Times New Roman" w:cs="Times New Roman"/>
          <w:color w:val="000000" w:themeColor="text1"/>
          <w:sz w:val="24"/>
          <w:szCs w:val="24"/>
          <w:lang w:val="en-US"/>
        </w:rPr>
        <w:t>Manufacturing</w:t>
      </w:r>
      <w:r w:rsidR="00B47B93" w:rsidRPr="00161516">
        <w:rPr>
          <w:rFonts w:ascii="Times New Roman" w:hAnsi="Times New Roman" w:cs="Times New Roman"/>
          <w:color w:val="000000" w:themeColor="text1"/>
          <w:sz w:val="24"/>
          <w:szCs w:val="24"/>
        </w:rPr>
        <w:t xml:space="preserve"> </w:t>
      </w:r>
      <w:r w:rsidR="00B47B93" w:rsidRPr="00161516">
        <w:rPr>
          <w:rFonts w:ascii="Times New Roman" w:hAnsi="Times New Roman" w:cs="Times New Roman"/>
          <w:color w:val="000000" w:themeColor="text1"/>
          <w:sz w:val="24"/>
          <w:szCs w:val="24"/>
          <w:lang w:val="en-US"/>
        </w:rPr>
        <w:t>Supply</w:t>
      </w:r>
      <w:r w:rsidR="00B47B93" w:rsidRPr="00161516">
        <w:rPr>
          <w:rFonts w:ascii="Times New Roman" w:hAnsi="Times New Roman" w:cs="Times New Roman"/>
          <w:color w:val="000000" w:themeColor="text1"/>
          <w:sz w:val="24"/>
          <w:szCs w:val="24"/>
        </w:rPr>
        <w:t xml:space="preserve"> </w:t>
      </w:r>
      <w:r w:rsidR="00B47B93" w:rsidRPr="00161516">
        <w:rPr>
          <w:rFonts w:ascii="Times New Roman" w:hAnsi="Times New Roman" w:cs="Times New Roman"/>
          <w:color w:val="000000" w:themeColor="text1"/>
          <w:sz w:val="24"/>
          <w:szCs w:val="24"/>
          <w:lang w:val="en-US"/>
        </w:rPr>
        <w:t>Chains</w:t>
      </w:r>
      <w:r w:rsidR="00B47B93" w:rsidRPr="00161516">
        <w:rPr>
          <w:rFonts w:ascii="Times New Roman" w:hAnsi="Times New Roman" w:cs="Times New Roman"/>
          <w:color w:val="000000" w:themeColor="text1"/>
          <w:sz w:val="24"/>
          <w:szCs w:val="24"/>
        </w:rPr>
        <w:t xml:space="preserve">, </w:t>
      </w:r>
      <w:r w:rsidR="00B47B93" w:rsidRPr="00161516">
        <w:rPr>
          <w:rFonts w:ascii="Times New Roman" w:hAnsi="Times New Roman" w:cs="Times New Roman"/>
          <w:color w:val="000000" w:themeColor="text1"/>
          <w:sz w:val="24"/>
          <w:szCs w:val="24"/>
          <w:lang w:val="en-US"/>
        </w:rPr>
        <w:t>Considering</w:t>
      </w:r>
      <w:r w:rsidR="00B47B93" w:rsidRPr="00161516">
        <w:rPr>
          <w:rFonts w:ascii="Times New Roman" w:hAnsi="Times New Roman" w:cs="Times New Roman"/>
          <w:color w:val="000000" w:themeColor="text1"/>
          <w:sz w:val="24"/>
          <w:szCs w:val="24"/>
        </w:rPr>
        <w:t xml:space="preserve"> </w:t>
      </w:r>
      <w:r w:rsidR="00B47B93" w:rsidRPr="00161516">
        <w:rPr>
          <w:rFonts w:ascii="Times New Roman" w:hAnsi="Times New Roman" w:cs="Times New Roman"/>
          <w:color w:val="000000" w:themeColor="text1"/>
          <w:sz w:val="24"/>
          <w:szCs w:val="24"/>
          <w:lang w:val="en-US"/>
        </w:rPr>
        <w:t>Circular</w:t>
      </w:r>
      <w:r w:rsidR="00B47B93" w:rsidRPr="00161516">
        <w:rPr>
          <w:rFonts w:ascii="Times New Roman" w:hAnsi="Times New Roman" w:cs="Times New Roman"/>
          <w:color w:val="000000" w:themeColor="text1"/>
          <w:sz w:val="24"/>
          <w:szCs w:val="24"/>
        </w:rPr>
        <w:t xml:space="preserve"> </w:t>
      </w:r>
      <w:r w:rsidR="00B47B93" w:rsidRPr="00161516">
        <w:rPr>
          <w:rFonts w:ascii="Times New Roman" w:hAnsi="Times New Roman" w:cs="Times New Roman"/>
          <w:color w:val="000000" w:themeColor="text1"/>
          <w:sz w:val="24"/>
          <w:szCs w:val="24"/>
          <w:lang w:val="en-US"/>
        </w:rPr>
        <w:t>Economy</w:t>
      </w:r>
      <w:r w:rsidR="00B47B93" w:rsidRPr="00161516">
        <w:rPr>
          <w:rFonts w:ascii="Times New Roman" w:hAnsi="Times New Roman" w:cs="Times New Roman"/>
          <w:color w:val="000000" w:themeColor="text1"/>
          <w:sz w:val="24"/>
          <w:szCs w:val="24"/>
        </w:rPr>
        <w:t xml:space="preserve"> </w:t>
      </w:r>
      <w:r w:rsidR="00B47B93" w:rsidRPr="00161516">
        <w:rPr>
          <w:rFonts w:ascii="Times New Roman" w:hAnsi="Times New Roman" w:cs="Times New Roman"/>
          <w:color w:val="000000" w:themeColor="text1"/>
          <w:sz w:val="24"/>
          <w:szCs w:val="24"/>
          <w:lang w:val="en-US"/>
        </w:rPr>
        <w:t>Aspects</w:t>
      </w:r>
      <w:r w:rsidRPr="00161516">
        <w:rPr>
          <w:rFonts w:ascii="Times New Roman" w:hAnsi="Times New Roman" w:cs="Times New Roman"/>
          <w:color w:val="000000" w:themeColor="text1"/>
          <w:sz w:val="24"/>
          <w:szCs w:val="24"/>
        </w:rPr>
        <w:t>»</w:t>
      </w:r>
      <w:r w:rsidR="00346E47" w:rsidRPr="00161516">
        <w:rPr>
          <w:rStyle w:val="af6"/>
          <w:rFonts w:ascii="Times New Roman" w:hAnsi="Times New Roman" w:cs="Times New Roman"/>
          <w:color w:val="000000" w:themeColor="text1"/>
          <w:sz w:val="24"/>
          <w:szCs w:val="24"/>
        </w:rPr>
        <w:footnoteReference w:id="9"/>
      </w:r>
      <w:r w:rsidR="00B47B93" w:rsidRPr="00161516">
        <w:rPr>
          <w:rFonts w:ascii="Times New Roman" w:hAnsi="Times New Roman" w:cs="Times New Roman"/>
          <w:color w:val="000000" w:themeColor="text1"/>
          <w:sz w:val="24"/>
          <w:szCs w:val="24"/>
        </w:rPr>
        <w:t xml:space="preserve"> были проведены расчеты, оценивающие выгоды от использования </w:t>
      </w:r>
      <w:r w:rsidR="009E2CEF">
        <w:rPr>
          <w:rFonts w:ascii="Times New Roman" w:hAnsi="Times New Roman" w:cs="Times New Roman"/>
          <w:color w:val="000000" w:themeColor="text1"/>
          <w:sz w:val="24"/>
          <w:szCs w:val="24"/>
        </w:rPr>
        <w:t>инициатив</w:t>
      </w:r>
      <w:r w:rsidR="00B47B93" w:rsidRPr="00161516">
        <w:rPr>
          <w:rFonts w:ascii="Times New Roman" w:hAnsi="Times New Roman" w:cs="Times New Roman"/>
          <w:color w:val="000000" w:themeColor="text1"/>
          <w:sz w:val="24"/>
          <w:szCs w:val="24"/>
        </w:rPr>
        <w:t xml:space="preserve"> экономики замкнутого цикла относительно такого показател</w:t>
      </w:r>
      <w:r w:rsidR="00F033EF" w:rsidRPr="00161516">
        <w:rPr>
          <w:rFonts w:ascii="Times New Roman" w:hAnsi="Times New Roman" w:cs="Times New Roman"/>
          <w:color w:val="000000" w:themeColor="text1"/>
          <w:sz w:val="24"/>
          <w:szCs w:val="24"/>
        </w:rPr>
        <w:t xml:space="preserve">я, как </w:t>
      </w:r>
      <w:proofErr w:type="spellStart"/>
      <w:r w:rsidR="00F033EF" w:rsidRPr="00161516">
        <w:rPr>
          <w:rFonts w:ascii="Times New Roman" w:hAnsi="Times New Roman" w:cs="Times New Roman"/>
          <w:color w:val="000000" w:themeColor="text1"/>
          <w:sz w:val="24"/>
          <w:szCs w:val="24"/>
        </w:rPr>
        <w:t>материалоэффективность</w:t>
      </w:r>
      <w:proofErr w:type="spellEnd"/>
      <w:r w:rsidR="00F033EF" w:rsidRPr="00161516">
        <w:rPr>
          <w:rFonts w:ascii="Times New Roman" w:hAnsi="Times New Roman" w:cs="Times New Roman"/>
          <w:color w:val="000000" w:themeColor="text1"/>
          <w:sz w:val="24"/>
          <w:szCs w:val="24"/>
        </w:rPr>
        <w:t xml:space="preserve">. </w:t>
      </w:r>
    </w:p>
    <w:p w14:paraId="14B47750" w14:textId="77777777" w:rsidR="00E27A05" w:rsidRPr="00161516" w:rsidRDefault="00E27A0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Чтобы оценить потенциал мер по повышению материальной эффективно</w:t>
      </w:r>
      <w:r w:rsidR="00286142" w:rsidRPr="00161516">
        <w:rPr>
          <w:rFonts w:ascii="Times New Roman" w:hAnsi="Times New Roman" w:cs="Times New Roman"/>
          <w:color w:val="000000" w:themeColor="text1"/>
          <w:sz w:val="24"/>
          <w:szCs w:val="24"/>
        </w:rPr>
        <w:t>сти в цепочках поставок через циркулярную экономику</w:t>
      </w:r>
      <w:r w:rsidRPr="00161516">
        <w:rPr>
          <w:rFonts w:ascii="Times New Roman" w:hAnsi="Times New Roman" w:cs="Times New Roman"/>
          <w:color w:val="000000" w:themeColor="text1"/>
          <w:sz w:val="24"/>
          <w:szCs w:val="24"/>
        </w:rPr>
        <w:t>, было выбрано производственно</w:t>
      </w:r>
      <w:r w:rsidR="00286142" w:rsidRPr="00161516">
        <w:rPr>
          <w:rFonts w:ascii="Times New Roman" w:hAnsi="Times New Roman" w:cs="Times New Roman"/>
          <w:color w:val="000000" w:themeColor="text1"/>
          <w:sz w:val="24"/>
          <w:szCs w:val="24"/>
        </w:rPr>
        <w:t>е предприятие для оценки, которое</w:t>
      </w:r>
      <w:r w:rsidRPr="00161516">
        <w:rPr>
          <w:rFonts w:ascii="Times New Roman" w:hAnsi="Times New Roman" w:cs="Times New Roman"/>
          <w:color w:val="000000" w:themeColor="text1"/>
          <w:sz w:val="24"/>
          <w:szCs w:val="24"/>
        </w:rPr>
        <w:t xml:space="preserve"> поставляет де</w:t>
      </w:r>
      <w:r w:rsidR="00BA21E7" w:rsidRPr="00161516">
        <w:rPr>
          <w:rFonts w:ascii="Times New Roman" w:hAnsi="Times New Roman" w:cs="Times New Roman"/>
          <w:color w:val="000000" w:themeColor="text1"/>
          <w:sz w:val="24"/>
          <w:szCs w:val="24"/>
        </w:rPr>
        <w:t xml:space="preserve">коративные автомобильные детали. </w:t>
      </w:r>
      <w:r w:rsidRPr="00161516">
        <w:rPr>
          <w:rFonts w:ascii="Times New Roman" w:hAnsi="Times New Roman" w:cs="Times New Roman"/>
          <w:color w:val="000000" w:themeColor="text1"/>
          <w:sz w:val="24"/>
          <w:szCs w:val="24"/>
        </w:rPr>
        <w:t>Пять основных цепочек поставок</w:t>
      </w:r>
      <w:r w:rsidR="00BA21E7"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предварительных продуктов, вспомогательных, а также эксплуатационных материалов, были смоделированы для оценки.</w:t>
      </w:r>
    </w:p>
    <w:p w14:paraId="6A51F9C6" w14:textId="6480E150" w:rsidR="0091471B" w:rsidRPr="00161516" w:rsidRDefault="001C64A7"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Расчеты показали, что </w:t>
      </w:r>
      <w:r w:rsidR="00676108" w:rsidRPr="00161516">
        <w:rPr>
          <w:rFonts w:ascii="Times New Roman" w:hAnsi="Times New Roman" w:cs="Times New Roman"/>
          <w:color w:val="000000" w:themeColor="text1"/>
          <w:sz w:val="24"/>
          <w:szCs w:val="24"/>
        </w:rPr>
        <w:t xml:space="preserve">уровень </w:t>
      </w:r>
      <w:proofErr w:type="spellStart"/>
      <w:r w:rsidR="004646CA" w:rsidRPr="00161516">
        <w:rPr>
          <w:rFonts w:ascii="Times New Roman" w:hAnsi="Times New Roman" w:cs="Times New Roman"/>
          <w:color w:val="000000" w:themeColor="text1"/>
          <w:sz w:val="24"/>
          <w:szCs w:val="24"/>
        </w:rPr>
        <w:t>материало</w:t>
      </w:r>
      <w:r w:rsidR="00676108" w:rsidRPr="00161516">
        <w:rPr>
          <w:rFonts w:ascii="Times New Roman" w:hAnsi="Times New Roman" w:cs="Times New Roman"/>
          <w:color w:val="000000" w:themeColor="text1"/>
          <w:sz w:val="24"/>
          <w:szCs w:val="24"/>
        </w:rPr>
        <w:t>эффективности</w:t>
      </w:r>
      <w:proofErr w:type="spellEnd"/>
      <w:r w:rsidR="00676108" w:rsidRPr="00161516">
        <w:rPr>
          <w:rFonts w:ascii="Times New Roman" w:hAnsi="Times New Roman" w:cs="Times New Roman"/>
          <w:color w:val="000000" w:themeColor="text1"/>
          <w:sz w:val="24"/>
          <w:szCs w:val="24"/>
        </w:rPr>
        <w:t xml:space="preserve"> в данной области </w:t>
      </w:r>
      <w:r w:rsidR="0070008C" w:rsidRPr="00161516">
        <w:rPr>
          <w:rFonts w:ascii="Times New Roman" w:hAnsi="Times New Roman" w:cs="Times New Roman"/>
          <w:color w:val="000000" w:themeColor="text1"/>
          <w:sz w:val="24"/>
          <w:szCs w:val="24"/>
        </w:rPr>
        <w:t xml:space="preserve">увеличился на 17%. Спрос на входящий материал сократился с 391110 кг/год до 293333 кг/год, то есть на </w:t>
      </w:r>
      <w:r w:rsidR="006C4562" w:rsidRPr="00161516">
        <w:rPr>
          <w:rFonts w:ascii="Times New Roman" w:hAnsi="Times New Roman" w:cs="Times New Roman"/>
          <w:color w:val="000000" w:themeColor="text1"/>
          <w:sz w:val="24"/>
          <w:szCs w:val="24"/>
        </w:rPr>
        <w:t>25%</w:t>
      </w:r>
    </w:p>
    <w:p w14:paraId="691BAD1B" w14:textId="406755AB" w:rsidR="007B7FD9" w:rsidRPr="00161516" w:rsidRDefault="007B7FD9" w:rsidP="00161516">
      <w:pPr>
        <w:pStyle w:val="1"/>
        <w:spacing w:line="360" w:lineRule="auto"/>
        <w:jc w:val="both"/>
        <w:rPr>
          <w:rFonts w:cs="Times New Roman"/>
          <w:b w:val="0"/>
          <w:szCs w:val="24"/>
        </w:rPr>
      </w:pPr>
      <w:bookmarkStart w:id="7" w:name="_Toc514793635"/>
      <w:r w:rsidRPr="00161516">
        <w:rPr>
          <w:rFonts w:cs="Times New Roman"/>
          <w:b w:val="0"/>
          <w:szCs w:val="24"/>
        </w:rPr>
        <w:lastRenderedPageBreak/>
        <w:t>Выводы</w:t>
      </w:r>
      <w:bookmarkEnd w:id="7"/>
    </w:p>
    <w:p w14:paraId="0EEEFC2B" w14:textId="5467F755" w:rsidR="00F81C8A" w:rsidRPr="00161516" w:rsidRDefault="007B7FD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Понятие «экономика замкнутого цикла» является относительно недавно появившимся. </w:t>
      </w:r>
      <w:r w:rsidR="00AE2FEB" w:rsidRPr="00161516">
        <w:rPr>
          <w:rFonts w:ascii="Times New Roman" w:hAnsi="Times New Roman" w:cs="Times New Roman"/>
          <w:color w:val="000000" w:themeColor="text1"/>
          <w:sz w:val="24"/>
          <w:szCs w:val="24"/>
        </w:rPr>
        <w:t>В ее основе лежит принцип</w:t>
      </w:r>
      <w:r w:rsidR="00FD631B" w:rsidRPr="00161516">
        <w:rPr>
          <w:rFonts w:ascii="Times New Roman" w:hAnsi="Times New Roman" w:cs="Times New Roman"/>
          <w:color w:val="000000" w:themeColor="text1"/>
          <w:sz w:val="24"/>
          <w:szCs w:val="24"/>
        </w:rPr>
        <w:t xml:space="preserve"> 3</w:t>
      </w:r>
      <w:r w:rsidR="00FD631B" w:rsidRPr="00161516">
        <w:rPr>
          <w:rFonts w:ascii="Times New Roman" w:hAnsi="Times New Roman" w:cs="Times New Roman"/>
          <w:color w:val="000000" w:themeColor="text1"/>
          <w:sz w:val="24"/>
          <w:szCs w:val="24"/>
          <w:lang w:val="en-US"/>
        </w:rPr>
        <w:t>R</w:t>
      </w:r>
      <w:r w:rsidR="00EE7774">
        <w:rPr>
          <w:rFonts w:ascii="Times New Roman" w:hAnsi="Times New Roman" w:cs="Times New Roman"/>
          <w:color w:val="000000" w:themeColor="text1"/>
          <w:sz w:val="24"/>
          <w:szCs w:val="24"/>
        </w:rPr>
        <w:t xml:space="preserve"> </w:t>
      </w:r>
      <w:r w:rsidR="00EE7774" w:rsidRPr="00161516">
        <w:rPr>
          <w:rFonts w:ascii="Times New Roman" w:hAnsi="Times New Roman" w:cs="Times New Roman"/>
          <w:color w:val="000000" w:themeColor="text1"/>
          <w:sz w:val="24"/>
          <w:szCs w:val="24"/>
        </w:rPr>
        <w:t>—</w:t>
      </w:r>
      <w:r w:rsidR="00AE2FEB" w:rsidRPr="00161516">
        <w:rPr>
          <w:rFonts w:ascii="Times New Roman" w:hAnsi="Times New Roman" w:cs="Times New Roman"/>
          <w:color w:val="000000" w:themeColor="text1"/>
          <w:sz w:val="24"/>
          <w:szCs w:val="24"/>
        </w:rPr>
        <w:t xml:space="preserve"> сокращение,  повторное использование и переработка</w:t>
      </w:r>
      <w:r w:rsidR="00FD631B" w:rsidRPr="00161516">
        <w:rPr>
          <w:rFonts w:ascii="Times New Roman" w:hAnsi="Times New Roman" w:cs="Times New Roman"/>
          <w:color w:val="000000" w:themeColor="text1"/>
          <w:sz w:val="24"/>
          <w:szCs w:val="24"/>
        </w:rPr>
        <w:t>.</w:t>
      </w:r>
      <w:r w:rsidR="00AE2FEB" w:rsidRPr="00161516">
        <w:rPr>
          <w:rFonts w:ascii="Times New Roman" w:hAnsi="Times New Roman" w:cs="Times New Roman"/>
          <w:color w:val="000000" w:themeColor="text1"/>
          <w:sz w:val="24"/>
          <w:szCs w:val="24"/>
        </w:rPr>
        <w:t xml:space="preserve"> </w:t>
      </w:r>
      <w:r w:rsidR="00FD631B" w:rsidRPr="00161516">
        <w:rPr>
          <w:rFonts w:ascii="Times New Roman" w:hAnsi="Times New Roman" w:cs="Times New Roman"/>
          <w:color w:val="000000" w:themeColor="text1"/>
          <w:sz w:val="24"/>
          <w:szCs w:val="24"/>
        </w:rPr>
        <w:t>Это такая модель, где использованные материалы перерабатываются или выделяются в биосферу без вредного эффекта. С</w:t>
      </w:r>
      <w:r w:rsidRPr="00161516">
        <w:rPr>
          <w:rFonts w:ascii="Times New Roman" w:hAnsi="Times New Roman" w:cs="Times New Roman"/>
          <w:color w:val="000000" w:themeColor="text1"/>
          <w:sz w:val="24"/>
          <w:szCs w:val="24"/>
        </w:rPr>
        <w:t>ейчас циркулярная экономика получает все больший интерес</w:t>
      </w:r>
      <w:r w:rsidR="00335DC4" w:rsidRPr="00161516">
        <w:rPr>
          <w:rFonts w:ascii="Times New Roman" w:hAnsi="Times New Roman" w:cs="Times New Roman"/>
          <w:color w:val="000000" w:themeColor="text1"/>
          <w:sz w:val="24"/>
          <w:szCs w:val="24"/>
        </w:rPr>
        <w:t xml:space="preserve"> </w:t>
      </w:r>
      <w:r w:rsidR="0028723E" w:rsidRPr="00161516">
        <w:rPr>
          <w:rFonts w:ascii="Times New Roman" w:hAnsi="Times New Roman" w:cs="Times New Roman"/>
          <w:color w:val="000000" w:themeColor="text1"/>
          <w:sz w:val="24"/>
          <w:szCs w:val="24"/>
        </w:rPr>
        <w:t>не только</w:t>
      </w:r>
      <w:r w:rsidR="00335DC4" w:rsidRPr="00161516">
        <w:rPr>
          <w:rFonts w:ascii="Times New Roman" w:hAnsi="Times New Roman" w:cs="Times New Roman"/>
          <w:color w:val="000000" w:themeColor="text1"/>
          <w:sz w:val="24"/>
          <w:szCs w:val="24"/>
        </w:rPr>
        <w:t xml:space="preserve"> со стороны</w:t>
      </w:r>
      <w:r w:rsidR="0028723E" w:rsidRPr="00161516">
        <w:rPr>
          <w:rFonts w:ascii="Times New Roman" w:hAnsi="Times New Roman" w:cs="Times New Roman"/>
          <w:color w:val="000000" w:themeColor="text1"/>
          <w:sz w:val="24"/>
          <w:szCs w:val="24"/>
        </w:rPr>
        <w:t xml:space="preserve"> компаний, но и регулирующих органов различных стран. Таким образом, в Евросоюзе были сформулированы задачи переход</w:t>
      </w:r>
      <w:r w:rsidR="00335DC4" w:rsidRPr="00161516">
        <w:rPr>
          <w:rFonts w:ascii="Times New Roman" w:hAnsi="Times New Roman" w:cs="Times New Roman"/>
          <w:color w:val="000000" w:themeColor="text1"/>
          <w:sz w:val="24"/>
          <w:szCs w:val="24"/>
        </w:rPr>
        <w:t xml:space="preserve">а к экономике замкнутого цикла в </w:t>
      </w:r>
      <w:r w:rsidR="00B979E2" w:rsidRPr="00161516">
        <w:rPr>
          <w:rFonts w:ascii="Times New Roman" w:hAnsi="Times New Roman" w:cs="Times New Roman"/>
          <w:color w:val="000000" w:themeColor="text1"/>
          <w:sz w:val="24"/>
          <w:szCs w:val="24"/>
        </w:rPr>
        <w:t>безотходной программе для Европы «На пути к экономике замкнутого цикла»</w:t>
      </w:r>
      <w:r w:rsidR="00FA4313" w:rsidRPr="00161516">
        <w:rPr>
          <w:rFonts w:ascii="Times New Roman" w:hAnsi="Times New Roman" w:cs="Times New Roman"/>
          <w:color w:val="000000" w:themeColor="text1"/>
          <w:sz w:val="24"/>
          <w:szCs w:val="24"/>
        </w:rPr>
        <w:t>.</w:t>
      </w:r>
      <w:r w:rsidR="00B979E2" w:rsidRPr="00161516">
        <w:rPr>
          <w:rFonts w:ascii="Times New Roman" w:hAnsi="Times New Roman" w:cs="Times New Roman"/>
          <w:color w:val="000000" w:themeColor="text1"/>
          <w:sz w:val="24"/>
          <w:szCs w:val="24"/>
        </w:rPr>
        <w:t xml:space="preserve"> </w:t>
      </w:r>
      <w:r w:rsidR="00DA62A4"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 xml:space="preserve">Многие страны поддерживают инициативы экономики замкнутого цикла и даже внедряют модели экономики замкнутого </w:t>
      </w:r>
      <w:r w:rsidR="00985E8A" w:rsidRPr="00161516">
        <w:rPr>
          <w:rFonts w:ascii="Times New Roman" w:hAnsi="Times New Roman" w:cs="Times New Roman"/>
          <w:color w:val="000000" w:themeColor="text1"/>
          <w:sz w:val="24"/>
          <w:szCs w:val="24"/>
        </w:rPr>
        <w:t>цикла на государственном уровне, например, Китай.</w:t>
      </w:r>
      <w:r w:rsidRPr="00161516">
        <w:rPr>
          <w:rFonts w:ascii="Times New Roman" w:hAnsi="Times New Roman" w:cs="Times New Roman"/>
          <w:color w:val="000000" w:themeColor="text1"/>
          <w:sz w:val="24"/>
          <w:szCs w:val="24"/>
        </w:rPr>
        <w:t xml:space="preserve"> </w:t>
      </w:r>
    </w:p>
    <w:p w14:paraId="64E5BFD6" w14:textId="1337BF18" w:rsidR="00F81C8A" w:rsidRPr="00161516" w:rsidRDefault="00F81C8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Модели ЭЗЦ могут дать компаниям много </w:t>
      </w:r>
      <w:r w:rsidR="00387EB1" w:rsidRPr="00161516">
        <w:rPr>
          <w:rFonts w:ascii="Times New Roman" w:hAnsi="Times New Roman" w:cs="Times New Roman"/>
          <w:color w:val="000000" w:themeColor="text1"/>
          <w:sz w:val="24"/>
          <w:szCs w:val="24"/>
        </w:rPr>
        <w:t xml:space="preserve">выгод – с точки зрения финансов </w:t>
      </w:r>
      <w:r w:rsidR="00852FCF">
        <w:rPr>
          <w:rFonts w:ascii="Times New Roman" w:hAnsi="Times New Roman" w:cs="Times New Roman"/>
          <w:color w:val="000000" w:themeColor="text1"/>
          <w:sz w:val="24"/>
          <w:szCs w:val="24"/>
        </w:rPr>
        <w:t xml:space="preserve">– </w:t>
      </w:r>
      <w:r w:rsidR="00387EB1" w:rsidRPr="00161516">
        <w:rPr>
          <w:rFonts w:ascii="Times New Roman" w:hAnsi="Times New Roman" w:cs="Times New Roman"/>
          <w:color w:val="000000" w:themeColor="text1"/>
          <w:sz w:val="24"/>
          <w:szCs w:val="24"/>
        </w:rPr>
        <w:t>сокращая расходы, генерируя</w:t>
      </w:r>
      <w:r w:rsidRPr="00161516">
        <w:rPr>
          <w:rFonts w:ascii="Times New Roman" w:hAnsi="Times New Roman" w:cs="Times New Roman"/>
          <w:color w:val="000000" w:themeColor="text1"/>
          <w:sz w:val="24"/>
          <w:szCs w:val="24"/>
        </w:rPr>
        <w:t xml:space="preserve"> новые потоки де</w:t>
      </w:r>
      <w:r w:rsidR="00387EB1" w:rsidRPr="00161516">
        <w:rPr>
          <w:rFonts w:ascii="Times New Roman" w:hAnsi="Times New Roman" w:cs="Times New Roman"/>
          <w:color w:val="000000" w:themeColor="text1"/>
          <w:sz w:val="24"/>
          <w:szCs w:val="24"/>
        </w:rPr>
        <w:t>нежных средств;</w:t>
      </w:r>
      <w:r w:rsidRPr="00161516">
        <w:rPr>
          <w:rFonts w:ascii="Times New Roman" w:hAnsi="Times New Roman" w:cs="Times New Roman"/>
          <w:color w:val="000000" w:themeColor="text1"/>
          <w:sz w:val="24"/>
          <w:szCs w:val="24"/>
        </w:rPr>
        <w:t xml:space="preserve"> экологии</w:t>
      </w:r>
      <w:r w:rsidR="00852FCF">
        <w:rPr>
          <w:rFonts w:ascii="Times New Roman" w:hAnsi="Times New Roman" w:cs="Times New Roman"/>
          <w:color w:val="000000" w:themeColor="text1"/>
          <w:sz w:val="24"/>
          <w:szCs w:val="24"/>
        </w:rPr>
        <w:t xml:space="preserve"> – </w:t>
      </w:r>
      <w:r w:rsidR="00387EB1" w:rsidRPr="00161516">
        <w:rPr>
          <w:rFonts w:ascii="Times New Roman" w:hAnsi="Times New Roman" w:cs="Times New Roman"/>
          <w:color w:val="000000" w:themeColor="text1"/>
          <w:sz w:val="24"/>
          <w:szCs w:val="24"/>
        </w:rPr>
        <w:t>снижая вредное</w:t>
      </w:r>
      <w:r w:rsidRPr="00161516">
        <w:rPr>
          <w:rFonts w:ascii="Times New Roman" w:hAnsi="Times New Roman" w:cs="Times New Roman"/>
          <w:color w:val="000000" w:themeColor="text1"/>
          <w:sz w:val="24"/>
          <w:szCs w:val="24"/>
        </w:rPr>
        <w:t xml:space="preserve"> воздействие</w:t>
      </w:r>
      <w:r w:rsidR="00387EB1" w:rsidRPr="00161516">
        <w:rPr>
          <w:rFonts w:ascii="Times New Roman" w:hAnsi="Times New Roman" w:cs="Times New Roman"/>
          <w:color w:val="000000" w:themeColor="text1"/>
          <w:sz w:val="24"/>
          <w:szCs w:val="24"/>
        </w:rPr>
        <w:t xml:space="preserve"> на окружающую среду;</w:t>
      </w:r>
      <w:r w:rsidRPr="00161516">
        <w:rPr>
          <w:rFonts w:ascii="Times New Roman" w:hAnsi="Times New Roman" w:cs="Times New Roman"/>
          <w:color w:val="000000" w:themeColor="text1"/>
          <w:sz w:val="24"/>
          <w:szCs w:val="24"/>
        </w:rPr>
        <w:t xml:space="preserve"> имиджа</w:t>
      </w:r>
      <w:r w:rsidR="00387EB1" w:rsidRPr="00161516">
        <w:rPr>
          <w:rFonts w:ascii="Times New Roman" w:hAnsi="Times New Roman" w:cs="Times New Roman"/>
          <w:color w:val="000000" w:themeColor="text1"/>
          <w:sz w:val="24"/>
          <w:szCs w:val="24"/>
        </w:rPr>
        <w:t xml:space="preserve"> </w:t>
      </w:r>
      <w:r w:rsidR="00EE7774"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улучшая имидж, управления рисками</w:t>
      </w:r>
      <w:r w:rsidR="00387EB1" w:rsidRPr="00161516">
        <w:rPr>
          <w:rFonts w:ascii="Times New Roman" w:hAnsi="Times New Roman" w:cs="Times New Roman"/>
          <w:color w:val="000000" w:themeColor="text1"/>
          <w:sz w:val="24"/>
          <w:szCs w:val="24"/>
        </w:rPr>
        <w:t xml:space="preserve"> </w:t>
      </w:r>
      <w:r w:rsidR="00EE7774"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позволяя диверсифицировать бизнес</w:t>
      </w:r>
      <w:r w:rsidR="00387EB1"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 xml:space="preserve"> модель.</w:t>
      </w:r>
      <w:r w:rsidR="00BB6F1D" w:rsidRPr="00161516">
        <w:rPr>
          <w:rFonts w:ascii="Times New Roman" w:hAnsi="Times New Roman" w:cs="Times New Roman"/>
          <w:color w:val="000000" w:themeColor="text1"/>
          <w:sz w:val="24"/>
          <w:szCs w:val="24"/>
        </w:rPr>
        <w:t xml:space="preserve"> Также было выявлено, что многие </w:t>
      </w:r>
      <w:r w:rsidR="00985E8A" w:rsidRPr="00161516">
        <w:rPr>
          <w:rFonts w:ascii="Times New Roman" w:hAnsi="Times New Roman" w:cs="Times New Roman"/>
          <w:color w:val="000000" w:themeColor="text1"/>
          <w:sz w:val="24"/>
          <w:szCs w:val="24"/>
        </w:rPr>
        <w:t xml:space="preserve">высшие менеджеры </w:t>
      </w:r>
      <w:r w:rsidR="00BB6F1D" w:rsidRPr="00161516">
        <w:rPr>
          <w:rFonts w:ascii="Times New Roman" w:hAnsi="Times New Roman" w:cs="Times New Roman"/>
          <w:color w:val="000000" w:themeColor="text1"/>
          <w:sz w:val="24"/>
          <w:szCs w:val="24"/>
        </w:rPr>
        <w:t>считают, что  нельзя игнорировать преимущества</w:t>
      </w:r>
      <w:r w:rsidR="00985E8A" w:rsidRPr="00161516">
        <w:rPr>
          <w:rFonts w:ascii="Times New Roman" w:hAnsi="Times New Roman" w:cs="Times New Roman"/>
          <w:color w:val="000000" w:themeColor="text1"/>
          <w:sz w:val="24"/>
          <w:szCs w:val="24"/>
        </w:rPr>
        <w:t>,</w:t>
      </w:r>
      <w:r w:rsidR="00BB6F1D" w:rsidRPr="00161516">
        <w:rPr>
          <w:rFonts w:ascii="Times New Roman" w:hAnsi="Times New Roman" w:cs="Times New Roman"/>
          <w:color w:val="000000" w:themeColor="text1"/>
          <w:sz w:val="24"/>
          <w:szCs w:val="24"/>
        </w:rPr>
        <w:t xml:space="preserve"> которые дает циркулярная экономика и устойчивость</w:t>
      </w:r>
      <w:r w:rsidR="005E1B51" w:rsidRPr="00161516">
        <w:rPr>
          <w:rFonts w:ascii="Times New Roman" w:hAnsi="Times New Roman" w:cs="Times New Roman"/>
          <w:color w:val="000000" w:themeColor="text1"/>
          <w:sz w:val="24"/>
          <w:szCs w:val="24"/>
        </w:rPr>
        <w:t>.</w:t>
      </w:r>
    </w:p>
    <w:p w14:paraId="7DBD1550" w14:textId="77777777" w:rsidR="007B7FD9" w:rsidRPr="00161516" w:rsidRDefault="007B7FD9" w:rsidP="00161516">
      <w:pPr>
        <w:spacing w:line="360" w:lineRule="auto"/>
        <w:jc w:val="both"/>
        <w:rPr>
          <w:rFonts w:ascii="Times New Roman" w:hAnsi="Times New Roman" w:cs="Times New Roman"/>
          <w:color w:val="000000" w:themeColor="text1"/>
          <w:sz w:val="24"/>
          <w:szCs w:val="24"/>
        </w:rPr>
      </w:pPr>
    </w:p>
    <w:p w14:paraId="59E7A5E8" w14:textId="77777777" w:rsidR="007B7FD9" w:rsidRPr="00161516" w:rsidRDefault="007B7FD9" w:rsidP="00161516">
      <w:pPr>
        <w:spacing w:line="360" w:lineRule="auto"/>
        <w:jc w:val="both"/>
        <w:rPr>
          <w:rFonts w:ascii="Times New Roman" w:hAnsi="Times New Roman" w:cs="Times New Roman"/>
          <w:color w:val="000000" w:themeColor="text1"/>
          <w:sz w:val="24"/>
          <w:szCs w:val="24"/>
        </w:rPr>
      </w:pPr>
    </w:p>
    <w:p w14:paraId="26D49B43" w14:textId="77777777" w:rsidR="007B7FD9" w:rsidRPr="00161516" w:rsidRDefault="007B7FD9" w:rsidP="00161516">
      <w:pPr>
        <w:spacing w:line="360" w:lineRule="auto"/>
        <w:jc w:val="both"/>
        <w:rPr>
          <w:rFonts w:ascii="Times New Roman" w:hAnsi="Times New Roman" w:cs="Times New Roman"/>
          <w:color w:val="000000" w:themeColor="text1"/>
          <w:sz w:val="24"/>
          <w:szCs w:val="24"/>
        </w:rPr>
      </w:pPr>
    </w:p>
    <w:p w14:paraId="455514FC" w14:textId="77777777" w:rsidR="007B7FD9" w:rsidRPr="00161516" w:rsidRDefault="007B7FD9" w:rsidP="00161516">
      <w:pPr>
        <w:spacing w:line="360" w:lineRule="auto"/>
        <w:jc w:val="both"/>
        <w:rPr>
          <w:rFonts w:ascii="Times New Roman" w:hAnsi="Times New Roman" w:cs="Times New Roman"/>
          <w:color w:val="000000" w:themeColor="text1"/>
          <w:sz w:val="24"/>
          <w:szCs w:val="24"/>
        </w:rPr>
      </w:pPr>
    </w:p>
    <w:p w14:paraId="6C12D180" w14:textId="77777777" w:rsidR="007B7FD9" w:rsidRPr="00161516" w:rsidRDefault="007B7FD9" w:rsidP="00161516">
      <w:pPr>
        <w:spacing w:line="360" w:lineRule="auto"/>
        <w:jc w:val="both"/>
        <w:rPr>
          <w:rFonts w:ascii="Times New Roman" w:hAnsi="Times New Roman" w:cs="Times New Roman"/>
          <w:color w:val="000000" w:themeColor="text1"/>
          <w:sz w:val="24"/>
          <w:szCs w:val="24"/>
        </w:rPr>
      </w:pPr>
    </w:p>
    <w:p w14:paraId="28FC000E" w14:textId="77777777" w:rsidR="007B7FD9" w:rsidRPr="00161516" w:rsidRDefault="007B7FD9" w:rsidP="00161516">
      <w:pPr>
        <w:spacing w:line="360" w:lineRule="auto"/>
        <w:jc w:val="both"/>
        <w:rPr>
          <w:rFonts w:ascii="Times New Roman" w:hAnsi="Times New Roman" w:cs="Times New Roman"/>
          <w:color w:val="000000" w:themeColor="text1"/>
          <w:sz w:val="24"/>
          <w:szCs w:val="24"/>
        </w:rPr>
      </w:pPr>
    </w:p>
    <w:p w14:paraId="669AE9C8" w14:textId="77777777" w:rsidR="007B7FD9" w:rsidRPr="00161516" w:rsidRDefault="007B7FD9" w:rsidP="00161516">
      <w:pPr>
        <w:spacing w:line="360" w:lineRule="auto"/>
        <w:jc w:val="both"/>
        <w:rPr>
          <w:rFonts w:ascii="Times New Roman" w:hAnsi="Times New Roman" w:cs="Times New Roman"/>
          <w:color w:val="000000" w:themeColor="text1"/>
          <w:sz w:val="24"/>
          <w:szCs w:val="24"/>
        </w:rPr>
      </w:pPr>
    </w:p>
    <w:p w14:paraId="60078F8C" w14:textId="77777777" w:rsidR="007B7FD9" w:rsidRPr="00161516" w:rsidRDefault="007B7FD9" w:rsidP="00161516">
      <w:pPr>
        <w:spacing w:line="360" w:lineRule="auto"/>
        <w:jc w:val="both"/>
        <w:rPr>
          <w:rFonts w:ascii="Times New Roman" w:hAnsi="Times New Roman" w:cs="Times New Roman"/>
          <w:color w:val="000000" w:themeColor="text1"/>
          <w:sz w:val="24"/>
          <w:szCs w:val="24"/>
        </w:rPr>
      </w:pPr>
    </w:p>
    <w:p w14:paraId="1D1ACB4C" w14:textId="77777777" w:rsidR="007B7FD9" w:rsidRPr="00161516" w:rsidRDefault="007B7FD9" w:rsidP="00161516">
      <w:pPr>
        <w:spacing w:line="360" w:lineRule="auto"/>
        <w:jc w:val="both"/>
        <w:rPr>
          <w:rFonts w:ascii="Times New Roman" w:hAnsi="Times New Roman" w:cs="Times New Roman"/>
          <w:color w:val="000000" w:themeColor="text1"/>
          <w:sz w:val="24"/>
          <w:szCs w:val="24"/>
        </w:rPr>
      </w:pPr>
    </w:p>
    <w:p w14:paraId="27F5E97E" w14:textId="77777777" w:rsidR="007B7FD9" w:rsidRPr="00161516" w:rsidRDefault="007B7FD9" w:rsidP="00161516">
      <w:pPr>
        <w:spacing w:line="360" w:lineRule="auto"/>
        <w:jc w:val="both"/>
        <w:rPr>
          <w:rFonts w:ascii="Times New Roman" w:hAnsi="Times New Roman" w:cs="Times New Roman"/>
          <w:color w:val="000000" w:themeColor="text1"/>
          <w:sz w:val="24"/>
          <w:szCs w:val="24"/>
        </w:rPr>
      </w:pPr>
    </w:p>
    <w:p w14:paraId="6E8F03D4" w14:textId="77777777" w:rsidR="007B7FD9" w:rsidRPr="00161516" w:rsidRDefault="007B7FD9" w:rsidP="00161516">
      <w:pPr>
        <w:spacing w:line="360" w:lineRule="auto"/>
        <w:jc w:val="both"/>
        <w:rPr>
          <w:rFonts w:ascii="Times New Roman" w:hAnsi="Times New Roman" w:cs="Times New Roman"/>
          <w:color w:val="000000" w:themeColor="text1"/>
          <w:sz w:val="24"/>
          <w:szCs w:val="24"/>
        </w:rPr>
      </w:pPr>
    </w:p>
    <w:p w14:paraId="63FE18DB" w14:textId="77777777" w:rsidR="007B20C6" w:rsidRPr="00161516" w:rsidRDefault="00835325" w:rsidP="00161516">
      <w:pPr>
        <w:pStyle w:val="1"/>
        <w:spacing w:line="360" w:lineRule="auto"/>
        <w:jc w:val="both"/>
        <w:rPr>
          <w:rFonts w:cs="Times New Roman"/>
          <w:szCs w:val="24"/>
        </w:rPr>
      </w:pPr>
      <w:bookmarkStart w:id="8" w:name="_Toc514793636"/>
      <w:r w:rsidRPr="00161516">
        <w:rPr>
          <w:rFonts w:cs="Times New Roman"/>
          <w:szCs w:val="24"/>
        </w:rPr>
        <w:lastRenderedPageBreak/>
        <w:t xml:space="preserve">ГЛАВА 2. </w:t>
      </w:r>
      <w:r w:rsidR="002230FD" w:rsidRPr="00161516">
        <w:rPr>
          <w:rFonts w:cs="Times New Roman"/>
          <w:szCs w:val="24"/>
        </w:rPr>
        <w:t xml:space="preserve">МОДЕЛИ </w:t>
      </w:r>
      <w:r w:rsidRPr="00161516">
        <w:rPr>
          <w:rFonts w:cs="Times New Roman"/>
          <w:szCs w:val="24"/>
        </w:rPr>
        <w:t>ЭКОНОМИКИ ЗАМКНУТОГО ЦИКЛА В РОССИЙСКИХ КОМПАНИЯХ</w:t>
      </w:r>
      <w:bookmarkEnd w:id="8"/>
    </w:p>
    <w:p w14:paraId="260C84F8" w14:textId="77777777" w:rsidR="003B70DA" w:rsidRPr="00161516" w:rsidRDefault="000F086B" w:rsidP="00161516">
      <w:pPr>
        <w:pStyle w:val="1"/>
        <w:spacing w:line="360" w:lineRule="auto"/>
        <w:jc w:val="both"/>
        <w:rPr>
          <w:rFonts w:cs="Times New Roman"/>
          <w:b w:val="0"/>
          <w:szCs w:val="24"/>
        </w:rPr>
      </w:pPr>
      <w:bookmarkStart w:id="9" w:name="_Toc514793637"/>
      <w:r w:rsidRPr="00161516">
        <w:rPr>
          <w:rFonts w:cs="Times New Roman"/>
          <w:b w:val="0"/>
          <w:szCs w:val="24"/>
        </w:rPr>
        <w:t xml:space="preserve">2.1 </w:t>
      </w:r>
      <w:r w:rsidR="00AA0BF4" w:rsidRPr="00161516">
        <w:rPr>
          <w:rFonts w:cs="Times New Roman"/>
          <w:b w:val="0"/>
          <w:szCs w:val="24"/>
        </w:rPr>
        <w:t>Методология</w:t>
      </w:r>
      <w:r w:rsidR="003E3AF8" w:rsidRPr="00161516">
        <w:rPr>
          <w:rFonts w:cs="Times New Roman"/>
          <w:b w:val="0"/>
          <w:szCs w:val="24"/>
        </w:rPr>
        <w:t xml:space="preserve"> анализа</w:t>
      </w:r>
      <w:bookmarkEnd w:id="9"/>
    </w:p>
    <w:p w14:paraId="4955D7CA" w14:textId="1A3465CA" w:rsidR="00AE110B" w:rsidRPr="00161516" w:rsidRDefault="00FB1174"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Кейс </w:t>
      </w:r>
      <w:proofErr w:type="spellStart"/>
      <w:r w:rsidRPr="00161516">
        <w:rPr>
          <w:rFonts w:ascii="Times New Roman" w:hAnsi="Times New Roman" w:cs="Times New Roman"/>
          <w:color w:val="000000" w:themeColor="text1"/>
          <w:sz w:val="24"/>
          <w:szCs w:val="24"/>
        </w:rPr>
        <w:t>стади</w:t>
      </w:r>
      <w:proofErr w:type="spellEnd"/>
      <w:r w:rsidRPr="00161516">
        <w:rPr>
          <w:rFonts w:ascii="Times New Roman" w:hAnsi="Times New Roman" w:cs="Times New Roman"/>
          <w:color w:val="000000" w:themeColor="text1"/>
          <w:sz w:val="24"/>
          <w:szCs w:val="24"/>
        </w:rPr>
        <w:t xml:space="preserve"> - </w:t>
      </w:r>
      <w:r w:rsidR="00AC7A4E" w:rsidRPr="00161516">
        <w:rPr>
          <w:rFonts w:ascii="Times New Roman" w:hAnsi="Times New Roman" w:cs="Times New Roman"/>
          <w:color w:val="000000" w:themeColor="text1"/>
          <w:sz w:val="24"/>
          <w:szCs w:val="24"/>
        </w:rPr>
        <w:t>является</w:t>
      </w:r>
      <w:r w:rsidRPr="00161516">
        <w:rPr>
          <w:rFonts w:ascii="Times New Roman" w:hAnsi="Times New Roman" w:cs="Times New Roman"/>
          <w:color w:val="000000" w:themeColor="text1"/>
          <w:sz w:val="24"/>
          <w:szCs w:val="24"/>
        </w:rPr>
        <w:t xml:space="preserve"> </w:t>
      </w:r>
      <w:r w:rsidR="00AC7A4E" w:rsidRPr="00161516">
        <w:rPr>
          <w:rFonts w:ascii="Times New Roman" w:hAnsi="Times New Roman" w:cs="Times New Roman"/>
          <w:color w:val="000000" w:themeColor="text1"/>
          <w:sz w:val="24"/>
          <w:szCs w:val="24"/>
        </w:rPr>
        <w:t xml:space="preserve">популярным методом </w:t>
      </w:r>
      <w:r w:rsidRPr="00161516">
        <w:rPr>
          <w:rFonts w:ascii="Times New Roman" w:hAnsi="Times New Roman" w:cs="Times New Roman"/>
          <w:color w:val="000000" w:themeColor="text1"/>
          <w:sz w:val="24"/>
          <w:szCs w:val="24"/>
        </w:rPr>
        <w:t>качественных исследований.</w:t>
      </w:r>
      <w:r w:rsidR="009B4715" w:rsidRPr="00161516">
        <w:rPr>
          <w:rFonts w:ascii="Times New Roman" w:hAnsi="Times New Roman" w:cs="Times New Roman"/>
          <w:color w:val="000000" w:themeColor="text1"/>
          <w:sz w:val="24"/>
          <w:szCs w:val="24"/>
        </w:rPr>
        <w:t xml:space="preserve"> В своих текстах по методологии изучения кейсов три автора расходятся в определении </w:t>
      </w:r>
      <w:r w:rsidR="00BC3A18" w:rsidRPr="00161516">
        <w:rPr>
          <w:rFonts w:ascii="Times New Roman" w:hAnsi="Times New Roman" w:cs="Times New Roman"/>
          <w:color w:val="000000" w:themeColor="text1"/>
          <w:sz w:val="24"/>
          <w:szCs w:val="24"/>
        </w:rPr>
        <w:t>кейс</w:t>
      </w:r>
      <w:r w:rsidR="00FC41BC" w:rsidRPr="00161516">
        <w:rPr>
          <w:rFonts w:ascii="Times New Roman" w:hAnsi="Times New Roman" w:cs="Times New Roman"/>
          <w:color w:val="000000" w:themeColor="text1"/>
          <w:sz w:val="24"/>
          <w:szCs w:val="24"/>
        </w:rPr>
        <w:t>а и кейс</w:t>
      </w:r>
      <w:r w:rsidR="00632958">
        <w:rPr>
          <w:rFonts w:ascii="Times New Roman" w:hAnsi="Times New Roman" w:cs="Times New Roman"/>
          <w:color w:val="000000" w:themeColor="text1"/>
          <w:sz w:val="24"/>
          <w:szCs w:val="24"/>
        </w:rPr>
        <w:t xml:space="preserve"> </w:t>
      </w:r>
      <w:r w:rsidR="00FC41BC" w:rsidRPr="00161516">
        <w:rPr>
          <w:rFonts w:ascii="Times New Roman" w:hAnsi="Times New Roman" w:cs="Times New Roman"/>
          <w:color w:val="000000" w:themeColor="text1"/>
          <w:sz w:val="24"/>
          <w:szCs w:val="24"/>
        </w:rPr>
        <w:t xml:space="preserve">- </w:t>
      </w:r>
      <w:proofErr w:type="spellStart"/>
      <w:r w:rsidR="00BC3A18" w:rsidRPr="00161516">
        <w:rPr>
          <w:rFonts w:ascii="Times New Roman" w:hAnsi="Times New Roman" w:cs="Times New Roman"/>
          <w:color w:val="000000" w:themeColor="text1"/>
          <w:sz w:val="24"/>
          <w:szCs w:val="24"/>
        </w:rPr>
        <w:t>стади</w:t>
      </w:r>
      <w:proofErr w:type="spellEnd"/>
      <w:r w:rsidR="009B4715" w:rsidRPr="00161516">
        <w:rPr>
          <w:rFonts w:ascii="Times New Roman" w:hAnsi="Times New Roman" w:cs="Times New Roman"/>
          <w:color w:val="000000" w:themeColor="text1"/>
          <w:sz w:val="24"/>
          <w:szCs w:val="24"/>
        </w:rPr>
        <w:t xml:space="preserve">. Например, </w:t>
      </w:r>
      <w:proofErr w:type="spellStart"/>
      <w:r w:rsidR="009B4715" w:rsidRPr="00161516">
        <w:rPr>
          <w:rFonts w:ascii="Times New Roman" w:hAnsi="Times New Roman" w:cs="Times New Roman"/>
          <w:color w:val="000000" w:themeColor="text1"/>
          <w:sz w:val="24"/>
          <w:szCs w:val="24"/>
        </w:rPr>
        <w:t>Йин</w:t>
      </w:r>
      <w:proofErr w:type="spellEnd"/>
      <w:r w:rsidR="00BC350A" w:rsidRPr="00161516">
        <w:rPr>
          <w:rStyle w:val="af6"/>
          <w:rFonts w:ascii="Times New Roman" w:hAnsi="Times New Roman" w:cs="Times New Roman"/>
          <w:color w:val="000000" w:themeColor="text1"/>
          <w:sz w:val="24"/>
          <w:szCs w:val="24"/>
        </w:rPr>
        <w:footnoteReference w:id="10"/>
      </w:r>
      <w:r w:rsidR="009B4715" w:rsidRPr="00161516">
        <w:rPr>
          <w:rFonts w:ascii="Times New Roman" w:hAnsi="Times New Roman" w:cs="Times New Roman"/>
          <w:color w:val="000000" w:themeColor="text1"/>
          <w:sz w:val="24"/>
          <w:szCs w:val="24"/>
        </w:rPr>
        <w:t xml:space="preserve"> (2002) определяет </w:t>
      </w:r>
      <w:proofErr w:type="gramStart"/>
      <w:r w:rsidR="00BC3A18" w:rsidRPr="00161516">
        <w:rPr>
          <w:rFonts w:ascii="Times New Roman" w:hAnsi="Times New Roman" w:cs="Times New Roman"/>
          <w:color w:val="000000" w:themeColor="text1"/>
          <w:sz w:val="24"/>
          <w:szCs w:val="24"/>
        </w:rPr>
        <w:t>кейс</w:t>
      </w:r>
      <w:proofErr w:type="gramEnd"/>
      <w:r w:rsidR="009B4715" w:rsidRPr="00161516">
        <w:rPr>
          <w:rFonts w:ascii="Times New Roman" w:hAnsi="Times New Roman" w:cs="Times New Roman"/>
          <w:color w:val="000000" w:themeColor="text1"/>
          <w:sz w:val="24"/>
          <w:szCs w:val="24"/>
        </w:rPr>
        <w:t xml:space="preserve"> как «</w:t>
      </w:r>
      <w:r w:rsidR="0070318A" w:rsidRPr="00161516">
        <w:rPr>
          <w:rFonts w:ascii="Times New Roman" w:hAnsi="Times New Roman" w:cs="Times New Roman"/>
          <w:color w:val="000000" w:themeColor="text1"/>
          <w:sz w:val="24"/>
          <w:szCs w:val="24"/>
        </w:rPr>
        <w:t>случай</w:t>
      </w:r>
      <w:r w:rsidR="009B4715" w:rsidRPr="00161516">
        <w:rPr>
          <w:rFonts w:ascii="Times New Roman" w:hAnsi="Times New Roman" w:cs="Times New Roman"/>
          <w:color w:val="000000" w:themeColor="text1"/>
          <w:sz w:val="24"/>
          <w:szCs w:val="24"/>
        </w:rPr>
        <w:t xml:space="preserve"> в </w:t>
      </w:r>
      <w:r w:rsidR="007D5810" w:rsidRPr="00161516">
        <w:rPr>
          <w:rFonts w:ascii="Times New Roman" w:hAnsi="Times New Roman" w:cs="Times New Roman"/>
          <w:color w:val="000000" w:themeColor="text1"/>
          <w:sz w:val="24"/>
          <w:szCs w:val="24"/>
        </w:rPr>
        <w:t>среде</w:t>
      </w:r>
      <w:r w:rsidR="009B4715" w:rsidRPr="00161516">
        <w:rPr>
          <w:rFonts w:ascii="Times New Roman" w:hAnsi="Times New Roman" w:cs="Times New Roman"/>
          <w:color w:val="000000" w:themeColor="text1"/>
          <w:sz w:val="24"/>
          <w:szCs w:val="24"/>
        </w:rPr>
        <w:t xml:space="preserve"> его реальной жизни, особенно когда границы между </w:t>
      </w:r>
      <w:r w:rsidR="0070318A" w:rsidRPr="00161516">
        <w:rPr>
          <w:rFonts w:ascii="Times New Roman" w:hAnsi="Times New Roman" w:cs="Times New Roman"/>
          <w:color w:val="000000" w:themeColor="text1"/>
          <w:sz w:val="24"/>
          <w:szCs w:val="24"/>
        </w:rPr>
        <w:t>случаем</w:t>
      </w:r>
      <w:r w:rsidR="009B4715" w:rsidRPr="00161516">
        <w:rPr>
          <w:rFonts w:ascii="Times New Roman" w:hAnsi="Times New Roman" w:cs="Times New Roman"/>
          <w:color w:val="000000" w:themeColor="text1"/>
          <w:sz w:val="24"/>
          <w:szCs w:val="24"/>
        </w:rPr>
        <w:t xml:space="preserve"> и </w:t>
      </w:r>
      <w:r w:rsidR="007D5810" w:rsidRPr="00161516">
        <w:rPr>
          <w:rFonts w:ascii="Times New Roman" w:hAnsi="Times New Roman" w:cs="Times New Roman"/>
          <w:color w:val="000000" w:themeColor="text1"/>
          <w:sz w:val="24"/>
          <w:szCs w:val="24"/>
        </w:rPr>
        <w:t>средой</w:t>
      </w:r>
      <w:r w:rsidR="00BC3A18" w:rsidRPr="00161516">
        <w:rPr>
          <w:rFonts w:ascii="Times New Roman" w:hAnsi="Times New Roman" w:cs="Times New Roman"/>
          <w:color w:val="000000" w:themeColor="text1"/>
          <w:sz w:val="24"/>
          <w:szCs w:val="24"/>
        </w:rPr>
        <w:t xml:space="preserve"> неясны</w:t>
      </w:r>
      <w:r w:rsidR="009B4715" w:rsidRPr="00161516">
        <w:rPr>
          <w:rFonts w:ascii="Times New Roman" w:hAnsi="Times New Roman" w:cs="Times New Roman"/>
          <w:color w:val="000000" w:themeColor="text1"/>
          <w:sz w:val="24"/>
          <w:szCs w:val="24"/>
        </w:rPr>
        <w:t xml:space="preserve">, и исследователь </w:t>
      </w:r>
      <w:r w:rsidR="0070318A" w:rsidRPr="00161516">
        <w:rPr>
          <w:rFonts w:ascii="Times New Roman" w:hAnsi="Times New Roman" w:cs="Times New Roman"/>
          <w:color w:val="000000" w:themeColor="text1"/>
          <w:sz w:val="24"/>
          <w:szCs w:val="24"/>
        </w:rPr>
        <w:t xml:space="preserve">не может </w:t>
      </w:r>
      <w:r w:rsidR="009B4715" w:rsidRPr="00161516">
        <w:rPr>
          <w:rFonts w:ascii="Times New Roman" w:hAnsi="Times New Roman" w:cs="Times New Roman"/>
          <w:color w:val="000000" w:themeColor="text1"/>
          <w:sz w:val="24"/>
          <w:szCs w:val="24"/>
        </w:rPr>
        <w:t>к</w:t>
      </w:r>
      <w:r w:rsidR="0070318A" w:rsidRPr="00161516">
        <w:rPr>
          <w:rFonts w:ascii="Times New Roman" w:hAnsi="Times New Roman" w:cs="Times New Roman"/>
          <w:color w:val="000000" w:themeColor="text1"/>
          <w:sz w:val="24"/>
          <w:szCs w:val="24"/>
        </w:rPr>
        <w:t>онтролировать</w:t>
      </w:r>
      <w:r w:rsidR="00FC41BC" w:rsidRPr="00161516">
        <w:rPr>
          <w:rFonts w:ascii="Times New Roman" w:hAnsi="Times New Roman" w:cs="Times New Roman"/>
          <w:color w:val="000000" w:themeColor="text1"/>
          <w:sz w:val="24"/>
          <w:szCs w:val="24"/>
        </w:rPr>
        <w:t xml:space="preserve"> </w:t>
      </w:r>
      <w:r w:rsidR="007D5810" w:rsidRPr="00161516">
        <w:rPr>
          <w:rFonts w:ascii="Times New Roman" w:hAnsi="Times New Roman" w:cs="Times New Roman"/>
          <w:color w:val="000000" w:themeColor="text1"/>
          <w:sz w:val="24"/>
          <w:szCs w:val="24"/>
        </w:rPr>
        <w:t>случай</w:t>
      </w:r>
      <w:r w:rsidR="00FC41BC" w:rsidRPr="00161516">
        <w:rPr>
          <w:rFonts w:ascii="Times New Roman" w:hAnsi="Times New Roman" w:cs="Times New Roman"/>
          <w:color w:val="000000" w:themeColor="text1"/>
          <w:sz w:val="24"/>
          <w:szCs w:val="24"/>
        </w:rPr>
        <w:t xml:space="preserve"> и </w:t>
      </w:r>
      <w:r w:rsidR="007D5810" w:rsidRPr="00161516">
        <w:rPr>
          <w:rFonts w:ascii="Times New Roman" w:hAnsi="Times New Roman" w:cs="Times New Roman"/>
          <w:color w:val="000000" w:themeColor="text1"/>
          <w:sz w:val="24"/>
          <w:szCs w:val="24"/>
        </w:rPr>
        <w:t>среду</w:t>
      </w:r>
      <w:r w:rsidR="00FC41BC" w:rsidRPr="00161516">
        <w:rPr>
          <w:rFonts w:ascii="Times New Roman" w:hAnsi="Times New Roman" w:cs="Times New Roman"/>
          <w:color w:val="000000" w:themeColor="text1"/>
          <w:sz w:val="24"/>
          <w:szCs w:val="24"/>
        </w:rPr>
        <w:t>»</w:t>
      </w:r>
      <w:r w:rsidR="009B4715" w:rsidRPr="00161516">
        <w:rPr>
          <w:rFonts w:ascii="Times New Roman" w:hAnsi="Times New Roman" w:cs="Times New Roman"/>
          <w:color w:val="000000" w:themeColor="text1"/>
          <w:sz w:val="24"/>
          <w:szCs w:val="24"/>
        </w:rPr>
        <w:t xml:space="preserve"> (стр. 13). Предположение, лежащее в основе этого определения, заключается в том, что другие исследовательские стратегии</w:t>
      </w:r>
      <w:r w:rsidR="00DD311D" w:rsidRPr="00161516">
        <w:rPr>
          <w:rFonts w:ascii="Times New Roman" w:hAnsi="Times New Roman" w:cs="Times New Roman"/>
          <w:color w:val="000000" w:themeColor="text1"/>
          <w:sz w:val="24"/>
          <w:szCs w:val="24"/>
        </w:rPr>
        <w:t>,</w:t>
      </w:r>
      <w:r w:rsidR="009B4715" w:rsidRPr="00161516">
        <w:rPr>
          <w:rFonts w:ascii="Times New Roman" w:hAnsi="Times New Roman" w:cs="Times New Roman"/>
          <w:color w:val="000000" w:themeColor="text1"/>
          <w:sz w:val="24"/>
          <w:szCs w:val="24"/>
        </w:rPr>
        <w:t xml:space="preserve"> такие как история, эксперимент и опросы, не могут </w:t>
      </w:r>
      <w:r w:rsidR="009B6B33" w:rsidRPr="00161516">
        <w:rPr>
          <w:rFonts w:ascii="Times New Roman" w:hAnsi="Times New Roman" w:cs="Times New Roman"/>
          <w:color w:val="000000" w:themeColor="text1"/>
          <w:sz w:val="24"/>
          <w:szCs w:val="24"/>
        </w:rPr>
        <w:t>узнавать</w:t>
      </w:r>
      <w:r w:rsidR="009B4715" w:rsidRPr="00161516">
        <w:rPr>
          <w:rFonts w:ascii="Times New Roman" w:hAnsi="Times New Roman" w:cs="Times New Roman"/>
          <w:color w:val="000000" w:themeColor="text1"/>
          <w:sz w:val="24"/>
          <w:szCs w:val="24"/>
        </w:rPr>
        <w:t xml:space="preserve"> о том, что </w:t>
      </w:r>
      <w:r w:rsidR="00DD311D" w:rsidRPr="00161516">
        <w:rPr>
          <w:rFonts w:ascii="Times New Roman" w:hAnsi="Times New Roman" w:cs="Times New Roman"/>
          <w:color w:val="000000" w:themeColor="text1"/>
          <w:sz w:val="24"/>
          <w:szCs w:val="24"/>
        </w:rPr>
        <w:t>интересует</w:t>
      </w:r>
      <w:r w:rsidR="009B4715" w:rsidRPr="00161516">
        <w:rPr>
          <w:rFonts w:ascii="Times New Roman" w:hAnsi="Times New Roman" w:cs="Times New Roman"/>
          <w:color w:val="000000" w:themeColor="text1"/>
          <w:sz w:val="24"/>
          <w:szCs w:val="24"/>
        </w:rPr>
        <w:t xml:space="preserve"> исследователей. Поэтому им нужна совершенно новая «всеобъемлющая исследовательская стратегия», </w:t>
      </w:r>
      <w:r w:rsidR="009B6B33" w:rsidRPr="00161516">
        <w:rPr>
          <w:rFonts w:ascii="Times New Roman" w:hAnsi="Times New Roman" w:cs="Times New Roman"/>
          <w:color w:val="000000" w:themeColor="text1"/>
          <w:sz w:val="24"/>
          <w:szCs w:val="24"/>
        </w:rPr>
        <w:t>(</w:t>
      </w:r>
      <w:proofErr w:type="spellStart"/>
      <w:r w:rsidR="009B6B33" w:rsidRPr="00161516">
        <w:rPr>
          <w:rFonts w:ascii="Times New Roman" w:hAnsi="Times New Roman" w:cs="Times New Roman"/>
          <w:color w:val="000000" w:themeColor="text1"/>
          <w:sz w:val="24"/>
          <w:szCs w:val="24"/>
        </w:rPr>
        <w:t>Й</w:t>
      </w:r>
      <w:r w:rsidR="009B4715" w:rsidRPr="00161516">
        <w:rPr>
          <w:rFonts w:ascii="Times New Roman" w:hAnsi="Times New Roman" w:cs="Times New Roman"/>
          <w:color w:val="000000" w:themeColor="text1"/>
          <w:sz w:val="24"/>
          <w:szCs w:val="24"/>
        </w:rPr>
        <w:t>ин</w:t>
      </w:r>
      <w:proofErr w:type="spellEnd"/>
      <w:r w:rsidR="009B4715" w:rsidRPr="00161516">
        <w:rPr>
          <w:rFonts w:ascii="Times New Roman" w:hAnsi="Times New Roman" w:cs="Times New Roman"/>
          <w:color w:val="000000" w:themeColor="text1"/>
          <w:sz w:val="24"/>
          <w:szCs w:val="24"/>
        </w:rPr>
        <w:t>, 2002, стр. 14). Учитывая это определение,</w:t>
      </w:r>
      <w:r w:rsidR="009B6B33" w:rsidRPr="00161516">
        <w:rPr>
          <w:rFonts w:ascii="Times New Roman" w:hAnsi="Times New Roman" w:cs="Times New Roman"/>
          <w:color w:val="000000" w:themeColor="text1"/>
          <w:sz w:val="24"/>
          <w:szCs w:val="24"/>
        </w:rPr>
        <w:t xml:space="preserve"> с точки зрения </w:t>
      </w:r>
      <w:proofErr w:type="spellStart"/>
      <w:r w:rsidR="009B6B33" w:rsidRPr="00161516">
        <w:rPr>
          <w:rFonts w:ascii="Times New Roman" w:hAnsi="Times New Roman" w:cs="Times New Roman"/>
          <w:color w:val="000000" w:themeColor="text1"/>
          <w:sz w:val="24"/>
          <w:szCs w:val="24"/>
        </w:rPr>
        <w:t>Йин</w:t>
      </w:r>
      <w:r w:rsidR="009B4715" w:rsidRPr="00161516">
        <w:rPr>
          <w:rFonts w:ascii="Times New Roman" w:hAnsi="Times New Roman" w:cs="Times New Roman"/>
          <w:color w:val="000000" w:themeColor="text1"/>
          <w:sz w:val="24"/>
          <w:szCs w:val="24"/>
        </w:rPr>
        <w:t>а</w:t>
      </w:r>
      <w:proofErr w:type="spellEnd"/>
      <w:r w:rsidR="009B4715" w:rsidRPr="00161516">
        <w:rPr>
          <w:rFonts w:ascii="Times New Roman" w:hAnsi="Times New Roman" w:cs="Times New Roman"/>
          <w:color w:val="000000" w:themeColor="text1"/>
          <w:sz w:val="24"/>
          <w:szCs w:val="24"/>
        </w:rPr>
        <w:t xml:space="preserve">, </w:t>
      </w:r>
      <w:r w:rsidR="002648D3" w:rsidRPr="00161516">
        <w:rPr>
          <w:rFonts w:ascii="Times New Roman" w:hAnsi="Times New Roman" w:cs="Times New Roman"/>
          <w:color w:val="000000" w:themeColor="text1"/>
          <w:sz w:val="24"/>
          <w:szCs w:val="24"/>
        </w:rPr>
        <w:t>кейс</w:t>
      </w:r>
      <w:r w:rsidR="00095461" w:rsidRPr="00161516">
        <w:rPr>
          <w:rFonts w:ascii="Times New Roman" w:hAnsi="Times New Roman" w:cs="Times New Roman"/>
          <w:color w:val="000000" w:themeColor="text1"/>
          <w:sz w:val="24"/>
          <w:szCs w:val="24"/>
        </w:rPr>
        <w:t xml:space="preserve"> </w:t>
      </w:r>
      <w:r w:rsidR="002648D3" w:rsidRPr="00161516">
        <w:rPr>
          <w:rFonts w:ascii="Times New Roman" w:hAnsi="Times New Roman" w:cs="Times New Roman"/>
          <w:color w:val="000000" w:themeColor="text1"/>
          <w:sz w:val="24"/>
          <w:szCs w:val="24"/>
        </w:rPr>
        <w:t xml:space="preserve">- </w:t>
      </w:r>
      <w:proofErr w:type="spellStart"/>
      <w:r w:rsidR="00E9588E" w:rsidRPr="00161516">
        <w:rPr>
          <w:rFonts w:ascii="Times New Roman" w:hAnsi="Times New Roman" w:cs="Times New Roman"/>
          <w:color w:val="000000" w:themeColor="text1"/>
          <w:sz w:val="24"/>
          <w:szCs w:val="24"/>
        </w:rPr>
        <w:t>стади</w:t>
      </w:r>
      <w:proofErr w:type="spellEnd"/>
      <w:r w:rsidR="009B4715" w:rsidRPr="00161516">
        <w:rPr>
          <w:rFonts w:ascii="Times New Roman" w:hAnsi="Times New Roman" w:cs="Times New Roman"/>
          <w:color w:val="000000" w:themeColor="text1"/>
          <w:sz w:val="24"/>
          <w:szCs w:val="24"/>
        </w:rPr>
        <w:t xml:space="preserve"> является эмпирическим исследованием, которое исследует случай или случаи,</w:t>
      </w:r>
      <w:r w:rsidR="002648D3" w:rsidRPr="00161516">
        <w:rPr>
          <w:rFonts w:ascii="Times New Roman" w:hAnsi="Times New Roman" w:cs="Times New Roman"/>
          <w:color w:val="000000" w:themeColor="text1"/>
          <w:sz w:val="24"/>
          <w:szCs w:val="24"/>
        </w:rPr>
        <w:t xml:space="preserve"> соответствующие вышеизложенному определению</w:t>
      </w:r>
      <w:r w:rsidR="009B4715" w:rsidRPr="00161516">
        <w:rPr>
          <w:rFonts w:ascii="Times New Roman" w:hAnsi="Times New Roman" w:cs="Times New Roman"/>
          <w:color w:val="000000" w:themeColor="text1"/>
          <w:sz w:val="24"/>
          <w:szCs w:val="24"/>
        </w:rPr>
        <w:t xml:space="preserve"> путем рассмотрения вопросов «как» или «почему», касающихся интерес</w:t>
      </w:r>
      <w:r w:rsidR="003F2960" w:rsidRPr="00161516">
        <w:rPr>
          <w:rFonts w:ascii="Times New Roman" w:hAnsi="Times New Roman" w:cs="Times New Roman"/>
          <w:color w:val="000000" w:themeColor="text1"/>
          <w:sz w:val="24"/>
          <w:szCs w:val="24"/>
        </w:rPr>
        <w:t>ующего явления</w:t>
      </w:r>
      <w:r w:rsidR="009B4715" w:rsidRPr="00161516">
        <w:rPr>
          <w:rFonts w:ascii="Times New Roman" w:hAnsi="Times New Roman" w:cs="Times New Roman"/>
          <w:color w:val="000000" w:themeColor="text1"/>
          <w:sz w:val="24"/>
          <w:szCs w:val="24"/>
        </w:rPr>
        <w:t>. Он считает это особенно полезным для оценки программы.</w:t>
      </w:r>
      <w:r w:rsidR="00906121" w:rsidRPr="00161516">
        <w:rPr>
          <w:rFonts w:ascii="Times New Roman" w:hAnsi="Times New Roman" w:cs="Times New Roman"/>
          <w:color w:val="000000" w:themeColor="text1"/>
          <w:sz w:val="24"/>
          <w:szCs w:val="24"/>
        </w:rPr>
        <w:t xml:space="preserve"> </w:t>
      </w:r>
      <w:r w:rsidR="00EA6A49" w:rsidRPr="00161516">
        <w:rPr>
          <w:rFonts w:ascii="Times New Roman" w:hAnsi="Times New Roman" w:cs="Times New Roman"/>
          <w:color w:val="000000" w:themeColor="text1"/>
          <w:sz w:val="24"/>
          <w:szCs w:val="24"/>
        </w:rPr>
        <w:t>(</w:t>
      </w:r>
      <w:proofErr w:type="spellStart"/>
      <w:r w:rsidR="00EA6A49" w:rsidRPr="00161516">
        <w:rPr>
          <w:rFonts w:ascii="Times New Roman" w:hAnsi="Times New Roman" w:cs="Times New Roman"/>
          <w:color w:val="000000" w:themeColor="text1"/>
          <w:sz w:val="24"/>
          <w:szCs w:val="24"/>
        </w:rPr>
        <w:t>Йин</w:t>
      </w:r>
      <w:proofErr w:type="spellEnd"/>
      <w:r w:rsidR="009B4715" w:rsidRPr="00161516">
        <w:rPr>
          <w:rFonts w:ascii="Times New Roman" w:hAnsi="Times New Roman" w:cs="Times New Roman"/>
          <w:color w:val="000000" w:themeColor="text1"/>
          <w:sz w:val="24"/>
          <w:szCs w:val="24"/>
        </w:rPr>
        <w:t xml:space="preserve">, 2002, стр. 13-14). </w:t>
      </w:r>
      <w:r w:rsidR="00AE110B" w:rsidRPr="00161516">
        <w:rPr>
          <w:rFonts w:ascii="Times New Roman" w:hAnsi="Times New Roman" w:cs="Times New Roman"/>
          <w:color w:val="000000" w:themeColor="text1"/>
          <w:sz w:val="24"/>
          <w:szCs w:val="24"/>
        </w:rPr>
        <w:t xml:space="preserve"> Он заключает, что «в отличие от других стратегий исследований</w:t>
      </w:r>
      <w:r w:rsidR="008D206A" w:rsidRPr="00161516">
        <w:rPr>
          <w:rFonts w:ascii="Times New Roman" w:hAnsi="Times New Roman" w:cs="Times New Roman"/>
          <w:color w:val="000000" w:themeColor="text1"/>
          <w:sz w:val="24"/>
          <w:szCs w:val="24"/>
        </w:rPr>
        <w:t>,</w:t>
      </w:r>
      <w:r w:rsidR="00AE110B" w:rsidRPr="00161516">
        <w:rPr>
          <w:rFonts w:ascii="Times New Roman" w:hAnsi="Times New Roman" w:cs="Times New Roman"/>
          <w:color w:val="000000" w:themeColor="text1"/>
          <w:sz w:val="24"/>
          <w:szCs w:val="24"/>
        </w:rPr>
        <w:t xml:space="preserve"> всеобъемлющий «каталог» исследовательских проектов </w:t>
      </w:r>
      <w:proofErr w:type="gramStart"/>
      <w:r w:rsidR="00AE110B" w:rsidRPr="00161516">
        <w:rPr>
          <w:rFonts w:ascii="Times New Roman" w:hAnsi="Times New Roman" w:cs="Times New Roman"/>
          <w:color w:val="000000" w:themeColor="text1"/>
          <w:sz w:val="24"/>
          <w:szCs w:val="24"/>
        </w:rPr>
        <w:t>для</w:t>
      </w:r>
      <w:proofErr w:type="gramEnd"/>
      <w:r w:rsidR="008D206A" w:rsidRPr="00161516">
        <w:rPr>
          <w:rFonts w:ascii="Times New Roman" w:hAnsi="Times New Roman" w:cs="Times New Roman"/>
          <w:color w:val="000000" w:themeColor="text1"/>
          <w:sz w:val="24"/>
          <w:szCs w:val="24"/>
        </w:rPr>
        <w:t xml:space="preserve"> </w:t>
      </w:r>
      <w:proofErr w:type="gramStart"/>
      <w:r w:rsidR="008D206A" w:rsidRPr="00161516">
        <w:rPr>
          <w:rFonts w:ascii="Times New Roman" w:hAnsi="Times New Roman" w:cs="Times New Roman"/>
          <w:color w:val="000000" w:themeColor="text1"/>
          <w:sz w:val="24"/>
          <w:szCs w:val="24"/>
        </w:rPr>
        <w:t>кейс</w:t>
      </w:r>
      <w:proofErr w:type="gramEnd"/>
      <w:r w:rsidR="00CB756D" w:rsidRPr="00161516">
        <w:rPr>
          <w:rFonts w:ascii="Times New Roman" w:hAnsi="Times New Roman" w:cs="Times New Roman"/>
          <w:color w:val="000000" w:themeColor="text1"/>
          <w:sz w:val="24"/>
          <w:szCs w:val="24"/>
        </w:rPr>
        <w:t xml:space="preserve"> </w:t>
      </w:r>
      <w:r w:rsidR="008D206A" w:rsidRPr="00161516">
        <w:rPr>
          <w:rFonts w:ascii="Times New Roman" w:hAnsi="Times New Roman" w:cs="Times New Roman"/>
          <w:color w:val="000000" w:themeColor="text1"/>
          <w:sz w:val="24"/>
          <w:szCs w:val="24"/>
        </w:rPr>
        <w:t>- анализа</w:t>
      </w:r>
      <w:r w:rsidR="00AE110B" w:rsidRPr="00161516">
        <w:rPr>
          <w:rFonts w:ascii="Times New Roman" w:hAnsi="Times New Roman" w:cs="Times New Roman"/>
          <w:color w:val="000000" w:themeColor="text1"/>
          <w:sz w:val="24"/>
          <w:szCs w:val="24"/>
        </w:rPr>
        <w:t xml:space="preserve"> </w:t>
      </w:r>
      <w:r w:rsidR="00906121" w:rsidRPr="00161516">
        <w:rPr>
          <w:rFonts w:ascii="Times New Roman" w:hAnsi="Times New Roman" w:cs="Times New Roman"/>
          <w:color w:val="000000" w:themeColor="text1"/>
          <w:sz w:val="24"/>
          <w:szCs w:val="24"/>
        </w:rPr>
        <w:t>еще не разработан</w:t>
      </w:r>
      <w:r w:rsidR="00AE110B" w:rsidRPr="00161516">
        <w:rPr>
          <w:rFonts w:ascii="Times New Roman" w:hAnsi="Times New Roman" w:cs="Times New Roman"/>
          <w:color w:val="000000" w:themeColor="text1"/>
          <w:sz w:val="24"/>
          <w:szCs w:val="24"/>
        </w:rPr>
        <w:t>»</w:t>
      </w:r>
      <w:r w:rsidR="00906121" w:rsidRPr="00161516">
        <w:rPr>
          <w:rFonts w:ascii="Times New Roman" w:hAnsi="Times New Roman" w:cs="Times New Roman"/>
          <w:color w:val="000000" w:themeColor="text1"/>
          <w:sz w:val="24"/>
          <w:szCs w:val="24"/>
        </w:rPr>
        <w:t xml:space="preserve"> </w:t>
      </w:r>
      <w:r w:rsidR="00EA6A49" w:rsidRPr="00161516">
        <w:rPr>
          <w:rFonts w:ascii="Times New Roman" w:hAnsi="Times New Roman" w:cs="Times New Roman"/>
          <w:color w:val="000000" w:themeColor="text1"/>
          <w:sz w:val="24"/>
          <w:szCs w:val="24"/>
        </w:rPr>
        <w:t>(</w:t>
      </w:r>
      <w:proofErr w:type="spellStart"/>
      <w:r w:rsidR="00EA6A49" w:rsidRPr="00161516">
        <w:rPr>
          <w:rFonts w:ascii="Times New Roman" w:hAnsi="Times New Roman" w:cs="Times New Roman"/>
          <w:color w:val="000000" w:themeColor="text1"/>
          <w:sz w:val="24"/>
          <w:szCs w:val="24"/>
        </w:rPr>
        <w:t>Йин</w:t>
      </w:r>
      <w:proofErr w:type="spellEnd"/>
      <w:r w:rsidR="00632958">
        <w:rPr>
          <w:rFonts w:ascii="Times New Roman" w:hAnsi="Times New Roman" w:cs="Times New Roman"/>
          <w:color w:val="000000" w:themeColor="text1"/>
          <w:sz w:val="24"/>
          <w:szCs w:val="24"/>
        </w:rPr>
        <w:t>, 2002, стр</w:t>
      </w:r>
      <w:r w:rsidR="00AE110B" w:rsidRPr="00161516">
        <w:rPr>
          <w:rFonts w:ascii="Times New Roman" w:hAnsi="Times New Roman" w:cs="Times New Roman"/>
          <w:color w:val="000000" w:themeColor="text1"/>
          <w:sz w:val="24"/>
          <w:szCs w:val="24"/>
        </w:rPr>
        <w:t xml:space="preserve">. 19), и он, очевидно, берется за это развитие. Поэтому он представляет определенно подробный и всесторонний подход к формированию дизайна с </w:t>
      </w:r>
      <w:r w:rsidR="00906121" w:rsidRPr="00161516">
        <w:rPr>
          <w:rFonts w:ascii="Times New Roman" w:hAnsi="Times New Roman" w:cs="Times New Roman"/>
          <w:color w:val="000000" w:themeColor="text1"/>
          <w:sz w:val="24"/>
          <w:szCs w:val="24"/>
        </w:rPr>
        <w:t>очень</w:t>
      </w:r>
      <w:r w:rsidR="00AE110B" w:rsidRPr="00161516">
        <w:rPr>
          <w:rFonts w:ascii="Times New Roman" w:hAnsi="Times New Roman" w:cs="Times New Roman"/>
          <w:color w:val="000000" w:themeColor="text1"/>
          <w:sz w:val="24"/>
          <w:szCs w:val="24"/>
        </w:rPr>
        <w:t xml:space="preserve"> </w:t>
      </w:r>
      <w:r w:rsidR="00906121" w:rsidRPr="00161516">
        <w:rPr>
          <w:rFonts w:ascii="Times New Roman" w:hAnsi="Times New Roman" w:cs="Times New Roman"/>
          <w:color w:val="000000" w:themeColor="text1"/>
          <w:sz w:val="24"/>
          <w:szCs w:val="24"/>
        </w:rPr>
        <w:t>скрупулезным</w:t>
      </w:r>
      <w:r w:rsidR="00AE110B" w:rsidRPr="00161516">
        <w:rPr>
          <w:rFonts w:ascii="Times New Roman" w:hAnsi="Times New Roman" w:cs="Times New Roman"/>
          <w:color w:val="000000" w:themeColor="text1"/>
          <w:sz w:val="24"/>
          <w:szCs w:val="24"/>
        </w:rPr>
        <w:t xml:space="preserve"> взгляд</w:t>
      </w:r>
      <w:r w:rsidR="00906121" w:rsidRPr="00161516">
        <w:rPr>
          <w:rFonts w:ascii="Times New Roman" w:hAnsi="Times New Roman" w:cs="Times New Roman"/>
          <w:color w:val="000000" w:themeColor="text1"/>
          <w:sz w:val="24"/>
          <w:szCs w:val="24"/>
        </w:rPr>
        <w:t>ом</w:t>
      </w:r>
      <w:r w:rsidR="00AE110B" w:rsidRPr="00161516">
        <w:rPr>
          <w:rFonts w:ascii="Times New Roman" w:hAnsi="Times New Roman" w:cs="Times New Roman"/>
          <w:color w:val="000000" w:themeColor="text1"/>
          <w:sz w:val="24"/>
          <w:szCs w:val="24"/>
        </w:rPr>
        <w:t xml:space="preserve"> на каждый шаг исследовательского процесса</w:t>
      </w:r>
      <w:r w:rsidR="008D206A" w:rsidRPr="00161516">
        <w:rPr>
          <w:rFonts w:ascii="Times New Roman" w:hAnsi="Times New Roman" w:cs="Times New Roman"/>
          <w:color w:val="000000" w:themeColor="text1"/>
          <w:sz w:val="24"/>
          <w:szCs w:val="24"/>
        </w:rPr>
        <w:t xml:space="preserve"> </w:t>
      </w:r>
      <w:r w:rsidR="009E204E" w:rsidRPr="00161516">
        <w:rPr>
          <w:rFonts w:ascii="Times New Roman" w:hAnsi="Times New Roman" w:cs="Times New Roman"/>
          <w:color w:val="000000" w:themeColor="text1"/>
          <w:sz w:val="24"/>
          <w:szCs w:val="24"/>
        </w:rPr>
        <w:t>—</w:t>
      </w:r>
      <w:r w:rsidR="00AE110B" w:rsidRPr="00161516">
        <w:rPr>
          <w:rFonts w:ascii="Times New Roman" w:hAnsi="Times New Roman" w:cs="Times New Roman"/>
          <w:color w:val="000000" w:themeColor="text1"/>
          <w:sz w:val="24"/>
          <w:szCs w:val="24"/>
        </w:rPr>
        <w:t xml:space="preserve"> от построения вопросов для исследования, </w:t>
      </w:r>
      <w:r w:rsidR="00906121" w:rsidRPr="00161516">
        <w:rPr>
          <w:rFonts w:ascii="Times New Roman" w:hAnsi="Times New Roman" w:cs="Times New Roman"/>
          <w:color w:val="000000" w:themeColor="text1"/>
          <w:sz w:val="24"/>
          <w:szCs w:val="24"/>
        </w:rPr>
        <w:t xml:space="preserve">до сбора и анализа данных. </w:t>
      </w:r>
    </w:p>
    <w:p w14:paraId="7D4434F9" w14:textId="4C7E0DB6" w:rsidR="00745755" w:rsidRPr="00161516" w:rsidRDefault="00796747"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Структуру </w:t>
      </w:r>
      <w:r w:rsidR="00745755" w:rsidRPr="00161516">
        <w:rPr>
          <w:rFonts w:ascii="Times New Roman" w:hAnsi="Times New Roman" w:cs="Times New Roman"/>
          <w:color w:val="000000" w:themeColor="text1"/>
          <w:sz w:val="24"/>
          <w:szCs w:val="24"/>
        </w:rPr>
        <w:t xml:space="preserve">исследования </w:t>
      </w:r>
      <w:proofErr w:type="spellStart"/>
      <w:r w:rsidR="001350BB" w:rsidRPr="00161516">
        <w:rPr>
          <w:rFonts w:ascii="Times New Roman" w:hAnsi="Times New Roman" w:cs="Times New Roman"/>
          <w:color w:val="000000" w:themeColor="text1"/>
          <w:sz w:val="24"/>
          <w:szCs w:val="24"/>
        </w:rPr>
        <w:t>Йин</w:t>
      </w:r>
      <w:proofErr w:type="spellEnd"/>
      <w:r w:rsidR="001350BB" w:rsidRPr="00161516">
        <w:rPr>
          <w:rFonts w:ascii="Times New Roman" w:hAnsi="Times New Roman" w:cs="Times New Roman"/>
          <w:color w:val="000000" w:themeColor="text1"/>
          <w:sz w:val="24"/>
          <w:szCs w:val="24"/>
        </w:rPr>
        <w:t xml:space="preserve"> (2002) определяет как «логическую</w:t>
      </w:r>
      <w:r w:rsidR="00745755" w:rsidRPr="00161516">
        <w:rPr>
          <w:rFonts w:ascii="Times New Roman" w:hAnsi="Times New Roman" w:cs="Times New Roman"/>
          <w:color w:val="000000" w:themeColor="text1"/>
          <w:sz w:val="24"/>
          <w:szCs w:val="24"/>
        </w:rPr>
        <w:t xml:space="preserve"> последовательност</w:t>
      </w:r>
      <w:r w:rsidR="001350BB" w:rsidRPr="00161516">
        <w:rPr>
          <w:rFonts w:ascii="Times New Roman" w:hAnsi="Times New Roman" w:cs="Times New Roman"/>
          <w:color w:val="000000" w:themeColor="text1"/>
          <w:sz w:val="24"/>
          <w:szCs w:val="24"/>
        </w:rPr>
        <w:t>ь, связывающую</w:t>
      </w:r>
      <w:r w:rsidR="00745755" w:rsidRPr="00161516">
        <w:rPr>
          <w:rFonts w:ascii="Times New Roman" w:hAnsi="Times New Roman" w:cs="Times New Roman"/>
          <w:color w:val="000000" w:themeColor="text1"/>
          <w:sz w:val="24"/>
          <w:szCs w:val="24"/>
        </w:rPr>
        <w:t xml:space="preserve"> эмпирические данные с первоначальными вопросами исследования и, в конечном счете, с его выводами</w:t>
      </w:r>
      <w:r w:rsidR="00AC52B7" w:rsidRPr="00161516">
        <w:rPr>
          <w:rFonts w:ascii="Times New Roman" w:hAnsi="Times New Roman" w:cs="Times New Roman"/>
          <w:color w:val="000000" w:themeColor="text1"/>
          <w:sz w:val="24"/>
          <w:szCs w:val="24"/>
        </w:rPr>
        <w:t>»</w:t>
      </w:r>
      <w:r w:rsidR="008D206A" w:rsidRPr="00161516">
        <w:rPr>
          <w:rFonts w:ascii="Times New Roman" w:hAnsi="Times New Roman" w:cs="Times New Roman"/>
          <w:color w:val="000000" w:themeColor="text1"/>
          <w:sz w:val="24"/>
          <w:szCs w:val="24"/>
        </w:rPr>
        <w:t xml:space="preserve"> </w:t>
      </w:r>
      <w:r w:rsidR="00EA6A49" w:rsidRPr="00161516">
        <w:rPr>
          <w:rFonts w:ascii="Times New Roman" w:hAnsi="Times New Roman" w:cs="Times New Roman"/>
          <w:color w:val="000000" w:themeColor="text1"/>
          <w:sz w:val="24"/>
          <w:szCs w:val="24"/>
        </w:rPr>
        <w:t>(стр. 20)</w:t>
      </w:r>
      <w:r w:rsidR="007879B1" w:rsidRPr="00161516">
        <w:rPr>
          <w:rFonts w:ascii="Times New Roman" w:hAnsi="Times New Roman" w:cs="Times New Roman"/>
          <w:color w:val="000000" w:themeColor="text1"/>
          <w:sz w:val="24"/>
          <w:szCs w:val="24"/>
        </w:rPr>
        <w:t>,</w:t>
      </w:r>
      <w:r w:rsidR="00EA6A49" w:rsidRPr="00161516">
        <w:rPr>
          <w:rFonts w:ascii="Times New Roman" w:hAnsi="Times New Roman" w:cs="Times New Roman"/>
          <w:color w:val="000000" w:themeColor="text1"/>
          <w:sz w:val="24"/>
          <w:szCs w:val="24"/>
        </w:rPr>
        <w:t xml:space="preserve"> </w:t>
      </w:r>
      <w:r w:rsidR="00745755" w:rsidRPr="00161516">
        <w:rPr>
          <w:rFonts w:ascii="Times New Roman" w:hAnsi="Times New Roman" w:cs="Times New Roman"/>
          <w:color w:val="000000" w:themeColor="text1"/>
          <w:sz w:val="24"/>
          <w:szCs w:val="24"/>
        </w:rPr>
        <w:t>предлагает четыре типа дизайна, которые могут использовать исследователи</w:t>
      </w:r>
      <w:r w:rsidR="00AC52B7" w:rsidRPr="00161516">
        <w:rPr>
          <w:rFonts w:ascii="Times New Roman" w:hAnsi="Times New Roman" w:cs="Times New Roman"/>
          <w:color w:val="000000" w:themeColor="text1"/>
          <w:sz w:val="24"/>
          <w:szCs w:val="24"/>
        </w:rPr>
        <w:t xml:space="preserve">. Они включают один </w:t>
      </w:r>
      <w:r w:rsidR="00745755" w:rsidRPr="00161516">
        <w:rPr>
          <w:rFonts w:ascii="Times New Roman" w:hAnsi="Times New Roman" w:cs="Times New Roman"/>
          <w:color w:val="000000" w:themeColor="text1"/>
          <w:sz w:val="24"/>
          <w:szCs w:val="24"/>
        </w:rPr>
        <w:t>целостный дизайн, единый встроенный дизайн, множественный целостный дизайн и множество встроенных</w:t>
      </w:r>
      <w:r w:rsidR="00AC52B7" w:rsidRPr="00161516">
        <w:rPr>
          <w:rFonts w:ascii="Times New Roman" w:hAnsi="Times New Roman" w:cs="Times New Roman"/>
          <w:color w:val="000000" w:themeColor="text1"/>
          <w:sz w:val="24"/>
          <w:szCs w:val="24"/>
        </w:rPr>
        <w:t xml:space="preserve"> </w:t>
      </w:r>
      <w:r w:rsidR="00745755" w:rsidRPr="00161516">
        <w:rPr>
          <w:rFonts w:ascii="Times New Roman" w:hAnsi="Times New Roman" w:cs="Times New Roman"/>
          <w:color w:val="000000" w:themeColor="text1"/>
          <w:sz w:val="24"/>
          <w:szCs w:val="24"/>
        </w:rPr>
        <w:t>дизайн</w:t>
      </w:r>
      <w:r w:rsidR="00AC52B7" w:rsidRPr="00161516">
        <w:rPr>
          <w:rFonts w:ascii="Times New Roman" w:hAnsi="Times New Roman" w:cs="Times New Roman"/>
          <w:color w:val="000000" w:themeColor="text1"/>
          <w:sz w:val="24"/>
          <w:szCs w:val="24"/>
        </w:rPr>
        <w:t>ов</w:t>
      </w:r>
      <w:r w:rsidR="00745755" w:rsidRPr="00161516">
        <w:rPr>
          <w:rFonts w:ascii="Times New Roman" w:hAnsi="Times New Roman" w:cs="Times New Roman"/>
          <w:color w:val="000000" w:themeColor="text1"/>
          <w:sz w:val="24"/>
          <w:szCs w:val="24"/>
        </w:rPr>
        <w:t>. Для целостных конструкций требуется одна единица анализа, тогда как в</w:t>
      </w:r>
      <w:r w:rsidR="00520711" w:rsidRPr="00161516">
        <w:rPr>
          <w:rFonts w:ascii="Times New Roman" w:hAnsi="Times New Roman" w:cs="Times New Roman"/>
          <w:color w:val="000000" w:themeColor="text1"/>
          <w:sz w:val="24"/>
          <w:szCs w:val="24"/>
        </w:rPr>
        <w:t xml:space="preserve">страиваемые конструкции требуют </w:t>
      </w:r>
      <w:r w:rsidR="00745755" w:rsidRPr="00161516">
        <w:rPr>
          <w:rFonts w:ascii="Times New Roman" w:hAnsi="Times New Roman" w:cs="Times New Roman"/>
          <w:color w:val="000000" w:themeColor="text1"/>
          <w:sz w:val="24"/>
          <w:szCs w:val="24"/>
        </w:rPr>
        <w:t>несколько единиц анализа.</w:t>
      </w:r>
    </w:p>
    <w:p w14:paraId="3CB1376F" w14:textId="61122E9F" w:rsidR="00157A1D" w:rsidRPr="00161516" w:rsidRDefault="005F666D"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С точки зрения </w:t>
      </w:r>
      <w:proofErr w:type="spellStart"/>
      <w:r w:rsidRPr="00161516">
        <w:rPr>
          <w:rFonts w:ascii="Times New Roman" w:hAnsi="Times New Roman" w:cs="Times New Roman"/>
          <w:color w:val="000000" w:themeColor="text1"/>
          <w:sz w:val="24"/>
          <w:szCs w:val="24"/>
        </w:rPr>
        <w:t>Йина</w:t>
      </w:r>
      <w:proofErr w:type="spellEnd"/>
      <w:r w:rsidRPr="00161516">
        <w:rPr>
          <w:rFonts w:ascii="Times New Roman" w:hAnsi="Times New Roman" w:cs="Times New Roman"/>
          <w:color w:val="000000" w:themeColor="text1"/>
          <w:sz w:val="24"/>
          <w:szCs w:val="24"/>
        </w:rPr>
        <w:t>, дизайн кейс</w:t>
      </w:r>
      <w:r w:rsidR="00982042"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 анализа состоит из пяти компонент: вопросы исследования; его предло</w:t>
      </w:r>
      <w:r w:rsidR="00952F0D" w:rsidRPr="00161516">
        <w:rPr>
          <w:rFonts w:ascii="Times New Roman" w:hAnsi="Times New Roman" w:cs="Times New Roman"/>
          <w:color w:val="000000" w:themeColor="text1"/>
          <w:sz w:val="24"/>
          <w:szCs w:val="24"/>
        </w:rPr>
        <w:t>жения</w:t>
      </w:r>
      <w:r w:rsidR="00CB756D" w:rsidRPr="00161516">
        <w:rPr>
          <w:rFonts w:ascii="Times New Roman" w:hAnsi="Times New Roman" w:cs="Times New Roman"/>
          <w:color w:val="000000" w:themeColor="text1"/>
          <w:sz w:val="24"/>
          <w:szCs w:val="24"/>
        </w:rPr>
        <w:t>, если таковые имеются; единица (</w:t>
      </w:r>
      <w:r w:rsidR="00952F0D" w:rsidRPr="00161516">
        <w:rPr>
          <w:rFonts w:ascii="Times New Roman" w:hAnsi="Times New Roman" w:cs="Times New Roman"/>
          <w:color w:val="000000" w:themeColor="text1"/>
          <w:sz w:val="24"/>
          <w:szCs w:val="24"/>
        </w:rPr>
        <w:t xml:space="preserve">ы) анализа; логика </w:t>
      </w:r>
      <w:r w:rsidR="00952F0D" w:rsidRPr="00161516">
        <w:rPr>
          <w:rFonts w:ascii="Times New Roman" w:hAnsi="Times New Roman" w:cs="Times New Roman"/>
          <w:color w:val="000000" w:themeColor="text1"/>
          <w:sz w:val="24"/>
          <w:szCs w:val="24"/>
        </w:rPr>
        <w:lastRenderedPageBreak/>
        <w:t>связывания</w:t>
      </w:r>
      <w:r w:rsidRPr="00161516">
        <w:rPr>
          <w:rFonts w:ascii="Times New Roman" w:hAnsi="Times New Roman" w:cs="Times New Roman"/>
          <w:color w:val="000000" w:themeColor="text1"/>
          <w:sz w:val="24"/>
          <w:szCs w:val="24"/>
        </w:rPr>
        <w:t xml:space="preserve"> данных с предложениями; и критерии для интерпрета</w:t>
      </w:r>
      <w:r w:rsidR="0019690F" w:rsidRPr="00161516">
        <w:rPr>
          <w:rFonts w:ascii="Times New Roman" w:hAnsi="Times New Roman" w:cs="Times New Roman"/>
          <w:color w:val="000000" w:themeColor="text1"/>
          <w:sz w:val="24"/>
          <w:szCs w:val="24"/>
        </w:rPr>
        <w:t>ции результатов. Во время проектирования</w:t>
      </w:r>
      <w:r w:rsidRPr="00161516">
        <w:rPr>
          <w:rFonts w:ascii="Times New Roman" w:hAnsi="Times New Roman" w:cs="Times New Roman"/>
          <w:color w:val="000000" w:themeColor="text1"/>
          <w:sz w:val="24"/>
          <w:szCs w:val="24"/>
        </w:rPr>
        <w:t xml:space="preserve"> запроса исследователь долже</w:t>
      </w:r>
      <w:r w:rsidR="0019690F" w:rsidRPr="00161516">
        <w:rPr>
          <w:rFonts w:ascii="Times New Roman" w:hAnsi="Times New Roman" w:cs="Times New Roman"/>
          <w:color w:val="000000" w:themeColor="text1"/>
          <w:sz w:val="24"/>
          <w:szCs w:val="24"/>
        </w:rPr>
        <w:t xml:space="preserve">н убедиться, что эти компоненты </w:t>
      </w:r>
      <w:r w:rsidRPr="00161516">
        <w:rPr>
          <w:rFonts w:ascii="Times New Roman" w:hAnsi="Times New Roman" w:cs="Times New Roman"/>
          <w:color w:val="000000" w:themeColor="text1"/>
          <w:sz w:val="24"/>
          <w:szCs w:val="24"/>
        </w:rPr>
        <w:t>после</w:t>
      </w:r>
      <w:r w:rsidR="0019690F" w:rsidRPr="00161516">
        <w:rPr>
          <w:rFonts w:ascii="Times New Roman" w:hAnsi="Times New Roman" w:cs="Times New Roman"/>
          <w:color w:val="000000" w:themeColor="text1"/>
          <w:sz w:val="24"/>
          <w:szCs w:val="24"/>
        </w:rPr>
        <w:t>довательны</w:t>
      </w:r>
      <w:r w:rsidR="00463A86" w:rsidRPr="00161516">
        <w:rPr>
          <w:rFonts w:ascii="Times New Roman" w:hAnsi="Times New Roman" w:cs="Times New Roman"/>
          <w:color w:val="000000" w:themeColor="text1"/>
          <w:sz w:val="24"/>
          <w:szCs w:val="24"/>
        </w:rPr>
        <w:t xml:space="preserve"> между собой. </w:t>
      </w:r>
      <w:proofErr w:type="spellStart"/>
      <w:r w:rsidR="00463A86" w:rsidRPr="00161516">
        <w:rPr>
          <w:rFonts w:ascii="Times New Roman" w:hAnsi="Times New Roman" w:cs="Times New Roman"/>
          <w:color w:val="000000" w:themeColor="text1"/>
          <w:sz w:val="24"/>
          <w:szCs w:val="24"/>
        </w:rPr>
        <w:t>Йин</w:t>
      </w:r>
      <w:proofErr w:type="spellEnd"/>
      <w:r w:rsidRPr="00161516">
        <w:rPr>
          <w:rFonts w:ascii="Times New Roman" w:hAnsi="Times New Roman" w:cs="Times New Roman"/>
          <w:color w:val="000000" w:themeColor="text1"/>
          <w:sz w:val="24"/>
          <w:szCs w:val="24"/>
        </w:rPr>
        <w:t xml:space="preserve"> уделяет особ</w:t>
      </w:r>
      <w:r w:rsidR="0019690F" w:rsidRPr="00161516">
        <w:rPr>
          <w:rFonts w:ascii="Times New Roman" w:hAnsi="Times New Roman" w:cs="Times New Roman"/>
          <w:color w:val="000000" w:themeColor="text1"/>
          <w:sz w:val="24"/>
          <w:szCs w:val="24"/>
        </w:rPr>
        <w:t>ое внимание четвертому и пятому компонентам</w:t>
      </w:r>
      <w:r w:rsidRPr="00161516">
        <w:rPr>
          <w:rFonts w:ascii="Times New Roman" w:hAnsi="Times New Roman" w:cs="Times New Roman"/>
          <w:color w:val="000000" w:themeColor="text1"/>
          <w:sz w:val="24"/>
          <w:szCs w:val="24"/>
        </w:rPr>
        <w:t xml:space="preserve">, которые относятся к планированию шагов анализа данных в методе </w:t>
      </w:r>
      <w:r w:rsidR="00157A1D" w:rsidRPr="00161516">
        <w:rPr>
          <w:rFonts w:ascii="Times New Roman" w:hAnsi="Times New Roman" w:cs="Times New Roman"/>
          <w:color w:val="000000" w:themeColor="text1"/>
          <w:sz w:val="24"/>
          <w:szCs w:val="24"/>
        </w:rPr>
        <w:t xml:space="preserve">изучения конкретных случаев. </w:t>
      </w:r>
      <w:proofErr w:type="gramStart"/>
      <w:r w:rsidR="00157A1D" w:rsidRPr="00161516">
        <w:rPr>
          <w:rFonts w:ascii="Times New Roman" w:hAnsi="Times New Roman" w:cs="Times New Roman"/>
          <w:color w:val="000000" w:themeColor="text1"/>
          <w:sz w:val="24"/>
          <w:szCs w:val="24"/>
        </w:rPr>
        <w:t xml:space="preserve">Он </w:t>
      </w:r>
      <w:r w:rsidRPr="00161516">
        <w:rPr>
          <w:rFonts w:ascii="Times New Roman" w:hAnsi="Times New Roman" w:cs="Times New Roman"/>
          <w:color w:val="000000" w:themeColor="text1"/>
          <w:sz w:val="24"/>
          <w:szCs w:val="24"/>
        </w:rPr>
        <w:t xml:space="preserve">также советует, чтобы исследователи планировали эти «наименее </w:t>
      </w:r>
      <w:r w:rsidR="00091F01">
        <w:rPr>
          <w:rFonts w:ascii="Times New Roman" w:hAnsi="Times New Roman" w:cs="Times New Roman"/>
          <w:color w:val="000000" w:themeColor="text1"/>
          <w:sz w:val="24"/>
          <w:szCs w:val="24"/>
        </w:rPr>
        <w:t>тщательно</w:t>
      </w:r>
      <w:r w:rsidRPr="00161516">
        <w:rPr>
          <w:rFonts w:ascii="Times New Roman" w:hAnsi="Times New Roman" w:cs="Times New Roman"/>
          <w:color w:val="000000" w:themeColor="text1"/>
          <w:sz w:val="24"/>
          <w:szCs w:val="24"/>
        </w:rPr>
        <w:t xml:space="preserve"> </w:t>
      </w:r>
      <w:r w:rsidR="00157A1D" w:rsidRPr="00161516">
        <w:rPr>
          <w:rFonts w:ascii="Times New Roman" w:hAnsi="Times New Roman" w:cs="Times New Roman"/>
          <w:color w:val="000000" w:themeColor="text1"/>
          <w:sz w:val="24"/>
          <w:szCs w:val="24"/>
        </w:rPr>
        <w:t xml:space="preserve">разработанные компоненты» очень </w:t>
      </w:r>
      <w:r w:rsidRPr="00161516">
        <w:rPr>
          <w:rFonts w:ascii="Times New Roman" w:hAnsi="Times New Roman" w:cs="Times New Roman"/>
          <w:color w:val="000000" w:themeColor="text1"/>
          <w:sz w:val="24"/>
          <w:szCs w:val="24"/>
        </w:rPr>
        <w:t>строго, чтобы их</w:t>
      </w:r>
      <w:r w:rsidR="00157A1D" w:rsidRPr="00161516">
        <w:rPr>
          <w:rFonts w:ascii="Times New Roman" w:hAnsi="Times New Roman" w:cs="Times New Roman"/>
          <w:color w:val="000000" w:themeColor="text1"/>
          <w:sz w:val="24"/>
          <w:szCs w:val="24"/>
        </w:rPr>
        <w:t xml:space="preserve"> запрос имел прочную основу для аналитических</w:t>
      </w:r>
      <w:r w:rsidRPr="00161516">
        <w:rPr>
          <w:rFonts w:ascii="Times New Roman" w:hAnsi="Times New Roman" w:cs="Times New Roman"/>
          <w:color w:val="000000" w:themeColor="text1"/>
          <w:sz w:val="24"/>
          <w:szCs w:val="24"/>
        </w:rPr>
        <w:t xml:space="preserve"> операции (</w:t>
      </w:r>
      <w:proofErr w:type="spellStart"/>
      <w:r w:rsidR="00BC350A" w:rsidRPr="00161516">
        <w:rPr>
          <w:rFonts w:ascii="Times New Roman" w:hAnsi="Times New Roman" w:cs="Times New Roman"/>
          <w:color w:val="000000" w:themeColor="text1"/>
          <w:sz w:val="24"/>
          <w:szCs w:val="24"/>
        </w:rPr>
        <w:t>Йин</w:t>
      </w:r>
      <w:proofErr w:type="spellEnd"/>
      <w:r w:rsidRPr="00161516">
        <w:rPr>
          <w:rFonts w:ascii="Times New Roman" w:hAnsi="Times New Roman" w:cs="Times New Roman"/>
          <w:color w:val="000000" w:themeColor="text1"/>
          <w:sz w:val="24"/>
          <w:szCs w:val="24"/>
        </w:rPr>
        <w:t>, 2002, стр. 26).</w:t>
      </w:r>
      <w:proofErr w:type="gramEnd"/>
    </w:p>
    <w:p w14:paraId="75A86447" w14:textId="77777777" w:rsidR="005F666D" w:rsidRPr="00161516" w:rsidRDefault="00463A8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Наконец, </w:t>
      </w:r>
      <w:proofErr w:type="spellStart"/>
      <w:r w:rsidRPr="00161516">
        <w:rPr>
          <w:rFonts w:ascii="Times New Roman" w:hAnsi="Times New Roman" w:cs="Times New Roman"/>
          <w:color w:val="000000" w:themeColor="text1"/>
          <w:sz w:val="24"/>
          <w:szCs w:val="24"/>
        </w:rPr>
        <w:t>Йин</w:t>
      </w:r>
      <w:proofErr w:type="spellEnd"/>
      <w:r w:rsidR="005F666D" w:rsidRPr="00161516">
        <w:rPr>
          <w:rFonts w:ascii="Times New Roman" w:hAnsi="Times New Roman" w:cs="Times New Roman"/>
          <w:color w:val="000000" w:themeColor="text1"/>
          <w:sz w:val="24"/>
          <w:szCs w:val="24"/>
        </w:rPr>
        <w:t xml:space="preserve"> уделяет большое внимание подготовке</w:t>
      </w:r>
      <w:r w:rsidR="00B87FF6" w:rsidRPr="00161516">
        <w:rPr>
          <w:rFonts w:ascii="Times New Roman" w:hAnsi="Times New Roman" w:cs="Times New Roman"/>
          <w:color w:val="000000" w:themeColor="text1"/>
          <w:sz w:val="24"/>
          <w:szCs w:val="24"/>
        </w:rPr>
        <w:t xml:space="preserve"> проработанного дизайна</w:t>
      </w:r>
      <w:r w:rsidR="005F666D" w:rsidRPr="00161516">
        <w:rPr>
          <w:rFonts w:ascii="Times New Roman" w:hAnsi="Times New Roman" w:cs="Times New Roman"/>
          <w:color w:val="000000" w:themeColor="text1"/>
          <w:sz w:val="24"/>
          <w:szCs w:val="24"/>
        </w:rPr>
        <w:t xml:space="preserve"> </w:t>
      </w:r>
      <w:r w:rsidR="00B87FF6" w:rsidRPr="00161516">
        <w:rPr>
          <w:rFonts w:ascii="Times New Roman" w:hAnsi="Times New Roman" w:cs="Times New Roman"/>
          <w:color w:val="000000" w:themeColor="text1"/>
          <w:sz w:val="24"/>
          <w:szCs w:val="24"/>
        </w:rPr>
        <w:t xml:space="preserve">на </w:t>
      </w:r>
      <w:r w:rsidR="005F666D" w:rsidRPr="00161516">
        <w:rPr>
          <w:rFonts w:ascii="Times New Roman" w:hAnsi="Times New Roman" w:cs="Times New Roman"/>
          <w:color w:val="000000" w:themeColor="text1"/>
          <w:sz w:val="24"/>
          <w:szCs w:val="24"/>
        </w:rPr>
        <w:t>начало исследований и рекомендует, чтобы исследователи вносили незначительн</w:t>
      </w:r>
      <w:r w:rsidR="00B87FF6" w:rsidRPr="00161516">
        <w:rPr>
          <w:rFonts w:ascii="Times New Roman" w:hAnsi="Times New Roman" w:cs="Times New Roman"/>
          <w:color w:val="000000" w:themeColor="text1"/>
          <w:sz w:val="24"/>
          <w:szCs w:val="24"/>
        </w:rPr>
        <w:t>ые изменения в дизайн после того, как они начали сбор данных. Однако</w:t>
      </w:r>
      <w:r w:rsidR="005F666D" w:rsidRPr="00161516">
        <w:rPr>
          <w:rFonts w:ascii="Times New Roman" w:hAnsi="Times New Roman" w:cs="Times New Roman"/>
          <w:color w:val="000000" w:themeColor="text1"/>
          <w:sz w:val="24"/>
          <w:szCs w:val="24"/>
        </w:rPr>
        <w:t xml:space="preserve"> если им необходимо внести существенные изменения,</w:t>
      </w:r>
      <w:r w:rsidR="00B87FF6" w:rsidRPr="00161516">
        <w:rPr>
          <w:rFonts w:ascii="Times New Roman" w:hAnsi="Times New Roman" w:cs="Times New Roman"/>
          <w:color w:val="000000" w:themeColor="text1"/>
          <w:sz w:val="24"/>
          <w:szCs w:val="24"/>
        </w:rPr>
        <w:t xml:space="preserve"> то</w:t>
      </w:r>
      <w:r w:rsidR="005F666D" w:rsidRPr="00161516">
        <w:rPr>
          <w:rFonts w:ascii="Times New Roman" w:hAnsi="Times New Roman" w:cs="Times New Roman"/>
          <w:color w:val="000000" w:themeColor="text1"/>
          <w:sz w:val="24"/>
          <w:szCs w:val="24"/>
        </w:rPr>
        <w:t xml:space="preserve"> исследователи должны вернуться к первому этапу и</w:t>
      </w:r>
      <w:r w:rsidR="00B87FF6" w:rsidRPr="00161516">
        <w:rPr>
          <w:rFonts w:ascii="Times New Roman" w:hAnsi="Times New Roman" w:cs="Times New Roman"/>
          <w:color w:val="000000" w:themeColor="text1"/>
          <w:sz w:val="24"/>
          <w:szCs w:val="24"/>
        </w:rPr>
        <w:t xml:space="preserve"> начать заново</w:t>
      </w:r>
      <w:r w:rsidR="005F666D" w:rsidRPr="00161516">
        <w:rPr>
          <w:rFonts w:ascii="Times New Roman" w:hAnsi="Times New Roman" w:cs="Times New Roman"/>
          <w:color w:val="000000" w:themeColor="text1"/>
          <w:sz w:val="24"/>
          <w:szCs w:val="24"/>
        </w:rPr>
        <w:t xml:space="preserve"> разрабатывать</w:t>
      </w:r>
      <w:r w:rsidR="00B87FF6" w:rsidRPr="00161516">
        <w:rPr>
          <w:rFonts w:ascii="Times New Roman" w:hAnsi="Times New Roman" w:cs="Times New Roman"/>
          <w:color w:val="000000" w:themeColor="text1"/>
          <w:sz w:val="24"/>
          <w:szCs w:val="24"/>
        </w:rPr>
        <w:t xml:space="preserve"> дизайн исследования</w:t>
      </w:r>
      <w:r w:rsidR="005F666D" w:rsidRPr="00161516">
        <w:rPr>
          <w:rFonts w:ascii="Times New Roman" w:hAnsi="Times New Roman" w:cs="Times New Roman"/>
          <w:color w:val="000000" w:themeColor="text1"/>
          <w:sz w:val="24"/>
          <w:szCs w:val="24"/>
        </w:rPr>
        <w:t>.</w:t>
      </w:r>
    </w:p>
    <w:p w14:paraId="581BF885" w14:textId="37DFED9D" w:rsidR="009B4715" w:rsidRPr="00161516" w:rsidRDefault="00EA6A4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 отличие от </w:t>
      </w:r>
      <w:proofErr w:type="spellStart"/>
      <w:r w:rsidRPr="00161516">
        <w:rPr>
          <w:rFonts w:ascii="Times New Roman" w:hAnsi="Times New Roman" w:cs="Times New Roman"/>
          <w:color w:val="000000" w:themeColor="text1"/>
          <w:sz w:val="24"/>
          <w:szCs w:val="24"/>
        </w:rPr>
        <w:t>Йина</w:t>
      </w:r>
      <w:proofErr w:type="spellEnd"/>
      <w:r w:rsidR="005F666D" w:rsidRPr="00161516">
        <w:rPr>
          <w:rFonts w:ascii="Times New Roman" w:hAnsi="Times New Roman" w:cs="Times New Roman"/>
          <w:color w:val="000000" w:themeColor="text1"/>
          <w:sz w:val="24"/>
          <w:szCs w:val="24"/>
        </w:rPr>
        <w:t>, который предлагает действительно жесткий и структурированный дизайн</w:t>
      </w:r>
      <w:r w:rsidR="001A0DC0" w:rsidRPr="00161516">
        <w:rPr>
          <w:rFonts w:ascii="Times New Roman" w:hAnsi="Times New Roman" w:cs="Times New Roman"/>
          <w:color w:val="000000" w:themeColor="text1"/>
          <w:sz w:val="24"/>
          <w:szCs w:val="24"/>
        </w:rPr>
        <w:t xml:space="preserve"> </w:t>
      </w:r>
      <w:proofErr w:type="gramStart"/>
      <w:r w:rsidR="001A0DC0" w:rsidRPr="00161516">
        <w:rPr>
          <w:rFonts w:ascii="Times New Roman" w:hAnsi="Times New Roman" w:cs="Times New Roman"/>
          <w:color w:val="000000" w:themeColor="text1"/>
          <w:sz w:val="24"/>
          <w:szCs w:val="24"/>
        </w:rPr>
        <w:t>для</w:t>
      </w:r>
      <w:proofErr w:type="gramEnd"/>
      <w:r w:rsidR="001A0DC0" w:rsidRPr="00161516">
        <w:rPr>
          <w:rFonts w:ascii="Times New Roman" w:hAnsi="Times New Roman" w:cs="Times New Roman"/>
          <w:color w:val="000000" w:themeColor="text1"/>
          <w:sz w:val="24"/>
          <w:szCs w:val="24"/>
        </w:rPr>
        <w:t xml:space="preserve"> </w:t>
      </w:r>
      <w:proofErr w:type="gramStart"/>
      <w:r w:rsidR="001A0DC0" w:rsidRPr="00161516">
        <w:rPr>
          <w:rFonts w:ascii="Times New Roman" w:hAnsi="Times New Roman" w:cs="Times New Roman"/>
          <w:color w:val="000000" w:themeColor="text1"/>
          <w:sz w:val="24"/>
          <w:szCs w:val="24"/>
        </w:rPr>
        <w:t>кейс</w:t>
      </w:r>
      <w:proofErr w:type="gramEnd"/>
      <w:r w:rsidR="001A0DC0" w:rsidRPr="00161516">
        <w:rPr>
          <w:rFonts w:ascii="Times New Roman" w:hAnsi="Times New Roman" w:cs="Times New Roman"/>
          <w:color w:val="000000" w:themeColor="text1"/>
          <w:sz w:val="24"/>
          <w:szCs w:val="24"/>
        </w:rPr>
        <w:t xml:space="preserve"> - </w:t>
      </w:r>
      <w:r w:rsidR="00B56987" w:rsidRPr="00161516">
        <w:rPr>
          <w:rFonts w:ascii="Times New Roman" w:hAnsi="Times New Roman" w:cs="Times New Roman"/>
          <w:color w:val="000000" w:themeColor="text1"/>
          <w:sz w:val="24"/>
          <w:szCs w:val="24"/>
        </w:rPr>
        <w:t>анализа</w:t>
      </w:r>
      <w:r w:rsidR="005F666D" w:rsidRPr="00161516">
        <w:rPr>
          <w:rFonts w:ascii="Times New Roman" w:hAnsi="Times New Roman" w:cs="Times New Roman"/>
          <w:color w:val="000000" w:themeColor="text1"/>
          <w:sz w:val="24"/>
          <w:szCs w:val="24"/>
        </w:rPr>
        <w:t xml:space="preserve">, </w:t>
      </w:r>
      <w:r w:rsidR="007879B1" w:rsidRPr="00161516">
        <w:rPr>
          <w:rFonts w:ascii="Times New Roman" w:hAnsi="Times New Roman" w:cs="Times New Roman"/>
          <w:color w:val="000000" w:themeColor="text1"/>
          <w:sz w:val="24"/>
          <w:szCs w:val="24"/>
        </w:rPr>
        <w:t>Стейк</w:t>
      </w:r>
      <w:r w:rsidR="004F6DE3" w:rsidRPr="00161516">
        <w:rPr>
          <w:rStyle w:val="af6"/>
          <w:rFonts w:ascii="Times New Roman" w:hAnsi="Times New Roman" w:cs="Times New Roman"/>
          <w:color w:val="000000" w:themeColor="text1"/>
          <w:sz w:val="24"/>
          <w:szCs w:val="24"/>
        </w:rPr>
        <w:footnoteReference w:id="11"/>
      </w:r>
      <w:r w:rsidR="005F666D" w:rsidRPr="00161516">
        <w:rPr>
          <w:rFonts w:ascii="Times New Roman" w:hAnsi="Times New Roman" w:cs="Times New Roman"/>
          <w:color w:val="000000" w:themeColor="text1"/>
          <w:sz w:val="24"/>
          <w:szCs w:val="24"/>
        </w:rPr>
        <w:t xml:space="preserve"> утверждает, что гибкий дизайн позволяет исследователям</w:t>
      </w:r>
      <w:r w:rsidR="000F0D05" w:rsidRPr="00161516">
        <w:rPr>
          <w:rFonts w:ascii="Times New Roman" w:hAnsi="Times New Roman" w:cs="Times New Roman"/>
          <w:color w:val="000000" w:themeColor="text1"/>
          <w:sz w:val="24"/>
          <w:szCs w:val="24"/>
        </w:rPr>
        <w:t xml:space="preserve"> вносить существенные изменения </w:t>
      </w:r>
      <w:r w:rsidR="005F666D" w:rsidRPr="00161516">
        <w:rPr>
          <w:rFonts w:ascii="Times New Roman" w:hAnsi="Times New Roman" w:cs="Times New Roman"/>
          <w:color w:val="000000" w:themeColor="text1"/>
          <w:sz w:val="24"/>
          <w:szCs w:val="24"/>
        </w:rPr>
        <w:t xml:space="preserve">даже после того, как они </w:t>
      </w:r>
      <w:r w:rsidR="000F0D05" w:rsidRPr="00161516">
        <w:rPr>
          <w:rFonts w:ascii="Times New Roman" w:hAnsi="Times New Roman" w:cs="Times New Roman"/>
          <w:color w:val="000000" w:themeColor="text1"/>
          <w:sz w:val="24"/>
          <w:szCs w:val="24"/>
        </w:rPr>
        <w:t>переходят</w:t>
      </w:r>
      <w:r w:rsidR="005F666D" w:rsidRPr="00161516">
        <w:rPr>
          <w:rFonts w:ascii="Times New Roman" w:hAnsi="Times New Roman" w:cs="Times New Roman"/>
          <w:color w:val="000000" w:themeColor="text1"/>
          <w:sz w:val="24"/>
          <w:szCs w:val="24"/>
        </w:rPr>
        <w:t xml:space="preserve"> от проектирования к исследованиям. Единственный первоначальный дизайн, который он предлагает, касается</w:t>
      </w:r>
      <w:r w:rsidR="00D81AE4" w:rsidRPr="00161516">
        <w:rPr>
          <w:rFonts w:ascii="Times New Roman" w:hAnsi="Times New Roman" w:cs="Times New Roman"/>
          <w:color w:val="000000" w:themeColor="text1"/>
          <w:sz w:val="24"/>
          <w:szCs w:val="24"/>
        </w:rPr>
        <w:t xml:space="preserve"> с</w:t>
      </w:r>
      <w:r w:rsidR="000F0D05" w:rsidRPr="00161516">
        <w:rPr>
          <w:rFonts w:ascii="Times New Roman" w:hAnsi="Times New Roman" w:cs="Times New Roman"/>
          <w:color w:val="000000" w:themeColor="text1"/>
          <w:sz w:val="24"/>
          <w:szCs w:val="24"/>
        </w:rPr>
        <w:t xml:space="preserve">амой темы </w:t>
      </w:r>
      <w:r w:rsidR="00D81AE4" w:rsidRPr="00161516">
        <w:rPr>
          <w:rFonts w:ascii="Times New Roman" w:hAnsi="Times New Roman" w:cs="Times New Roman"/>
          <w:color w:val="000000" w:themeColor="text1"/>
          <w:sz w:val="24"/>
          <w:szCs w:val="24"/>
        </w:rPr>
        <w:t xml:space="preserve">и вопросов исследования.  </w:t>
      </w:r>
    </w:p>
    <w:p w14:paraId="4419E28E" w14:textId="37FF5BC8" w:rsidR="007426C3" w:rsidRPr="00161516" w:rsidRDefault="002B57F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Кэтлин </w:t>
      </w:r>
      <w:proofErr w:type="spellStart"/>
      <w:r w:rsidRPr="00161516">
        <w:rPr>
          <w:rFonts w:ascii="Times New Roman" w:hAnsi="Times New Roman" w:cs="Times New Roman"/>
          <w:color w:val="000000" w:themeColor="text1"/>
          <w:sz w:val="24"/>
          <w:szCs w:val="24"/>
        </w:rPr>
        <w:t>Эйзенхардт</w:t>
      </w:r>
      <w:proofErr w:type="spellEnd"/>
      <w:r w:rsidRPr="00161516">
        <w:rPr>
          <w:rFonts w:ascii="Times New Roman" w:hAnsi="Times New Roman" w:cs="Times New Roman"/>
          <w:color w:val="000000" w:themeColor="text1"/>
          <w:sz w:val="24"/>
          <w:szCs w:val="24"/>
        </w:rPr>
        <w:t xml:space="preserve"> и Мелисса </w:t>
      </w:r>
      <w:proofErr w:type="spellStart"/>
      <w:r w:rsidRPr="00161516">
        <w:rPr>
          <w:rFonts w:ascii="Times New Roman" w:hAnsi="Times New Roman" w:cs="Times New Roman"/>
          <w:color w:val="000000" w:themeColor="text1"/>
          <w:sz w:val="24"/>
          <w:szCs w:val="24"/>
        </w:rPr>
        <w:t>Гребнер</w:t>
      </w:r>
      <w:proofErr w:type="spellEnd"/>
      <w:r w:rsidRPr="00161516">
        <w:rPr>
          <w:rFonts w:ascii="Times New Roman" w:hAnsi="Times New Roman" w:cs="Times New Roman"/>
          <w:color w:val="000000" w:themeColor="text1"/>
          <w:sz w:val="24"/>
          <w:szCs w:val="24"/>
        </w:rPr>
        <w:t xml:space="preserve"> в своей статье «</w:t>
      </w:r>
      <w:r w:rsidR="00E74DCC" w:rsidRPr="00161516">
        <w:rPr>
          <w:rFonts w:ascii="Times New Roman" w:hAnsi="Times New Roman" w:cs="Times New Roman"/>
          <w:color w:val="000000" w:themeColor="text1"/>
          <w:sz w:val="24"/>
          <w:szCs w:val="24"/>
          <w:lang w:val="en-US"/>
        </w:rPr>
        <w:t>Theory</w:t>
      </w:r>
      <w:r w:rsidR="00E74DCC" w:rsidRPr="00161516">
        <w:rPr>
          <w:rFonts w:ascii="Times New Roman" w:hAnsi="Times New Roman" w:cs="Times New Roman"/>
          <w:color w:val="000000" w:themeColor="text1"/>
          <w:sz w:val="24"/>
          <w:szCs w:val="24"/>
        </w:rPr>
        <w:t xml:space="preserve"> </w:t>
      </w:r>
      <w:r w:rsidR="00E74DCC" w:rsidRPr="00161516">
        <w:rPr>
          <w:rFonts w:ascii="Times New Roman" w:hAnsi="Times New Roman" w:cs="Times New Roman"/>
          <w:color w:val="000000" w:themeColor="text1"/>
          <w:sz w:val="24"/>
          <w:szCs w:val="24"/>
          <w:lang w:val="en-US"/>
        </w:rPr>
        <w:t>building</w:t>
      </w:r>
      <w:r w:rsidR="00E74DCC" w:rsidRPr="00161516">
        <w:rPr>
          <w:rFonts w:ascii="Times New Roman" w:hAnsi="Times New Roman" w:cs="Times New Roman"/>
          <w:color w:val="000000" w:themeColor="text1"/>
          <w:sz w:val="24"/>
          <w:szCs w:val="24"/>
        </w:rPr>
        <w:t xml:space="preserve"> </w:t>
      </w:r>
      <w:r w:rsidR="00E74DCC" w:rsidRPr="00161516">
        <w:rPr>
          <w:rFonts w:ascii="Times New Roman" w:hAnsi="Times New Roman" w:cs="Times New Roman"/>
          <w:color w:val="000000" w:themeColor="text1"/>
          <w:sz w:val="24"/>
          <w:szCs w:val="24"/>
          <w:lang w:val="en-US"/>
        </w:rPr>
        <w:t>from</w:t>
      </w:r>
      <w:r w:rsidR="00E74DCC" w:rsidRPr="00161516">
        <w:rPr>
          <w:rFonts w:ascii="Times New Roman" w:hAnsi="Times New Roman" w:cs="Times New Roman"/>
          <w:color w:val="000000" w:themeColor="text1"/>
          <w:sz w:val="24"/>
          <w:szCs w:val="24"/>
        </w:rPr>
        <w:t xml:space="preserve"> </w:t>
      </w:r>
      <w:r w:rsidR="00E74DCC" w:rsidRPr="00161516">
        <w:rPr>
          <w:rFonts w:ascii="Times New Roman" w:hAnsi="Times New Roman" w:cs="Times New Roman"/>
          <w:color w:val="000000" w:themeColor="text1"/>
          <w:sz w:val="24"/>
          <w:szCs w:val="24"/>
          <w:lang w:val="en-US"/>
        </w:rPr>
        <w:t>cases</w:t>
      </w:r>
      <w:r w:rsidRPr="00161516">
        <w:rPr>
          <w:rFonts w:ascii="Times New Roman" w:hAnsi="Times New Roman" w:cs="Times New Roman"/>
          <w:color w:val="000000" w:themeColor="text1"/>
          <w:sz w:val="24"/>
          <w:szCs w:val="24"/>
        </w:rPr>
        <w:t>:</w:t>
      </w:r>
      <w:r w:rsidR="00E74DCC" w:rsidRPr="00161516">
        <w:rPr>
          <w:rFonts w:ascii="Times New Roman" w:hAnsi="Times New Roman" w:cs="Times New Roman"/>
          <w:color w:val="000000" w:themeColor="text1"/>
          <w:sz w:val="24"/>
          <w:szCs w:val="24"/>
        </w:rPr>
        <w:t xml:space="preserve"> </w:t>
      </w:r>
      <w:r w:rsidR="00E74DCC" w:rsidRPr="00161516">
        <w:rPr>
          <w:rFonts w:ascii="Times New Roman" w:hAnsi="Times New Roman" w:cs="Times New Roman"/>
          <w:color w:val="000000" w:themeColor="text1"/>
          <w:sz w:val="24"/>
          <w:szCs w:val="24"/>
          <w:lang w:val="en-US"/>
        </w:rPr>
        <w:t>opportunities</w:t>
      </w:r>
      <w:r w:rsidR="00E74DCC" w:rsidRPr="00161516">
        <w:rPr>
          <w:rFonts w:ascii="Times New Roman" w:hAnsi="Times New Roman" w:cs="Times New Roman"/>
          <w:color w:val="000000" w:themeColor="text1"/>
          <w:sz w:val="24"/>
          <w:szCs w:val="24"/>
        </w:rPr>
        <w:t xml:space="preserve"> </w:t>
      </w:r>
      <w:r w:rsidR="00E74DCC" w:rsidRPr="00161516">
        <w:rPr>
          <w:rFonts w:ascii="Times New Roman" w:hAnsi="Times New Roman" w:cs="Times New Roman"/>
          <w:color w:val="000000" w:themeColor="text1"/>
          <w:sz w:val="24"/>
          <w:szCs w:val="24"/>
          <w:lang w:val="en-US"/>
        </w:rPr>
        <w:t>and</w:t>
      </w:r>
      <w:r w:rsidR="00E74DCC" w:rsidRPr="00161516">
        <w:rPr>
          <w:rFonts w:ascii="Times New Roman" w:hAnsi="Times New Roman" w:cs="Times New Roman"/>
          <w:color w:val="000000" w:themeColor="text1"/>
          <w:sz w:val="24"/>
          <w:szCs w:val="24"/>
        </w:rPr>
        <w:t xml:space="preserve"> </w:t>
      </w:r>
      <w:r w:rsidR="00E74DCC" w:rsidRPr="00161516">
        <w:rPr>
          <w:rFonts w:ascii="Times New Roman" w:hAnsi="Times New Roman" w:cs="Times New Roman"/>
          <w:color w:val="000000" w:themeColor="text1"/>
          <w:sz w:val="24"/>
          <w:szCs w:val="24"/>
          <w:lang w:val="en-US"/>
        </w:rPr>
        <w:t>challenges</w:t>
      </w:r>
      <w:r w:rsidRPr="00161516">
        <w:rPr>
          <w:rFonts w:ascii="Times New Roman" w:hAnsi="Times New Roman" w:cs="Times New Roman"/>
          <w:color w:val="000000" w:themeColor="text1"/>
          <w:sz w:val="24"/>
          <w:szCs w:val="24"/>
        </w:rPr>
        <w:t>»</w:t>
      </w:r>
      <w:r w:rsidR="0080702F" w:rsidRPr="00161516">
        <w:rPr>
          <w:rStyle w:val="af6"/>
          <w:rFonts w:ascii="Times New Roman" w:hAnsi="Times New Roman" w:cs="Times New Roman"/>
          <w:color w:val="000000" w:themeColor="text1"/>
          <w:sz w:val="24"/>
          <w:szCs w:val="24"/>
        </w:rPr>
        <w:footnoteReference w:id="12"/>
      </w:r>
      <w:r w:rsidRPr="00161516">
        <w:rPr>
          <w:rFonts w:ascii="Times New Roman" w:hAnsi="Times New Roman" w:cs="Times New Roman"/>
          <w:color w:val="000000" w:themeColor="text1"/>
          <w:sz w:val="24"/>
          <w:szCs w:val="24"/>
        </w:rPr>
        <w:t xml:space="preserve"> </w:t>
      </w:r>
      <w:r w:rsidR="00666162" w:rsidRPr="00161516">
        <w:rPr>
          <w:rFonts w:ascii="Times New Roman" w:hAnsi="Times New Roman" w:cs="Times New Roman"/>
          <w:color w:val="000000" w:themeColor="text1"/>
          <w:sz w:val="24"/>
          <w:szCs w:val="24"/>
        </w:rPr>
        <w:t>рассмотрели  и  проанализировали метод кейс</w:t>
      </w:r>
      <w:r w:rsidR="001A0DC0" w:rsidRPr="00161516">
        <w:rPr>
          <w:rFonts w:ascii="Times New Roman" w:hAnsi="Times New Roman" w:cs="Times New Roman"/>
          <w:color w:val="000000" w:themeColor="text1"/>
          <w:sz w:val="24"/>
          <w:szCs w:val="24"/>
        </w:rPr>
        <w:t xml:space="preserve"> </w:t>
      </w:r>
      <w:r w:rsidR="00666162" w:rsidRPr="00161516">
        <w:rPr>
          <w:rFonts w:ascii="Times New Roman" w:hAnsi="Times New Roman" w:cs="Times New Roman"/>
          <w:color w:val="000000" w:themeColor="text1"/>
          <w:sz w:val="24"/>
          <w:szCs w:val="24"/>
        </w:rPr>
        <w:t>- анализа</w:t>
      </w:r>
      <w:r w:rsidR="00EB037D" w:rsidRPr="00161516">
        <w:rPr>
          <w:rFonts w:ascii="Times New Roman" w:hAnsi="Times New Roman" w:cs="Times New Roman"/>
          <w:color w:val="000000" w:themeColor="text1"/>
          <w:sz w:val="24"/>
          <w:szCs w:val="24"/>
        </w:rPr>
        <w:t>, где отмечают, что</w:t>
      </w:r>
      <w:r w:rsidR="00666162" w:rsidRPr="00161516">
        <w:rPr>
          <w:rFonts w:ascii="Times New Roman" w:hAnsi="Times New Roman" w:cs="Times New Roman"/>
          <w:color w:val="000000" w:themeColor="text1"/>
          <w:sz w:val="24"/>
          <w:szCs w:val="24"/>
        </w:rPr>
        <w:t xml:space="preserve"> </w:t>
      </w:r>
      <w:r w:rsidR="00EB037D" w:rsidRPr="00161516">
        <w:rPr>
          <w:rFonts w:ascii="Times New Roman" w:hAnsi="Times New Roman" w:cs="Times New Roman"/>
          <w:color w:val="000000" w:themeColor="text1"/>
          <w:sz w:val="24"/>
          <w:szCs w:val="24"/>
        </w:rPr>
        <w:t>п</w:t>
      </w:r>
      <w:r w:rsidR="0093191B" w:rsidRPr="00161516">
        <w:rPr>
          <w:rFonts w:ascii="Times New Roman" w:hAnsi="Times New Roman" w:cs="Times New Roman"/>
          <w:color w:val="000000" w:themeColor="text1"/>
          <w:sz w:val="24"/>
          <w:szCs w:val="24"/>
        </w:rPr>
        <w:t>остроение теории</w:t>
      </w:r>
      <w:r w:rsidR="000B71C5" w:rsidRPr="00161516">
        <w:rPr>
          <w:rFonts w:ascii="Times New Roman" w:hAnsi="Times New Roman" w:cs="Times New Roman"/>
          <w:color w:val="000000" w:themeColor="text1"/>
          <w:sz w:val="24"/>
          <w:szCs w:val="24"/>
        </w:rPr>
        <w:t xml:space="preserve"> из </w:t>
      </w:r>
      <w:r w:rsidR="0093191B" w:rsidRPr="00161516">
        <w:rPr>
          <w:rFonts w:ascii="Times New Roman" w:hAnsi="Times New Roman" w:cs="Times New Roman"/>
          <w:color w:val="000000" w:themeColor="text1"/>
          <w:sz w:val="24"/>
          <w:szCs w:val="24"/>
        </w:rPr>
        <w:t>метода кейс</w:t>
      </w:r>
      <w:r w:rsidR="001A0DC0" w:rsidRPr="00161516">
        <w:rPr>
          <w:rFonts w:ascii="Times New Roman" w:hAnsi="Times New Roman" w:cs="Times New Roman"/>
          <w:color w:val="000000" w:themeColor="text1"/>
          <w:sz w:val="24"/>
          <w:szCs w:val="24"/>
        </w:rPr>
        <w:t xml:space="preserve"> </w:t>
      </w:r>
      <w:r w:rsidR="0093191B" w:rsidRPr="00161516">
        <w:rPr>
          <w:rFonts w:ascii="Times New Roman" w:hAnsi="Times New Roman" w:cs="Times New Roman"/>
          <w:color w:val="000000" w:themeColor="text1"/>
          <w:sz w:val="24"/>
          <w:szCs w:val="24"/>
        </w:rPr>
        <w:t xml:space="preserve">- </w:t>
      </w:r>
      <w:proofErr w:type="spellStart"/>
      <w:r w:rsidR="0093191B" w:rsidRPr="00161516">
        <w:rPr>
          <w:rFonts w:ascii="Times New Roman" w:hAnsi="Times New Roman" w:cs="Times New Roman"/>
          <w:color w:val="000000" w:themeColor="text1"/>
          <w:sz w:val="24"/>
          <w:szCs w:val="24"/>
        </w:rPr>
        <w:t>стади</w:t>
      </w:r>
      <w:proofErr w:type="spellEnd"/>
      <w:r w:rsidR="0093191B" w:rsidRPr="00161516">
        <w:rPr>
          <w:rFonts w:ascii="Times New Roman" w:hAnsi="Times New Roman" w:cs="Times New Roman"/>
          <w:color w:val="000000" w:themeColor="text1"/>
          <w:sz w:val="24"/>
          <w:szCs w:val="24"/>
        </w:rPr>
        <w:t xml:space="preserve"> (метода ситуационного анализа) </w:t>
      </w:r>
      <w:r w:rsidR="009E204E" w:rsidRPr="00161516">
        <w:rPr>
          <w:rFonts w:ascii="Times New Roman" w:hAnsi="Times New Roman" w:cs="Times New Roman"/>
          <w:color w:val="000000" w:themeColor="text1"/>
          <w:sz w:val="24"/>
          <w:szCs w:val="24"/>
        </w:rPr>
        <w:t>—</w:t>
      </w:r>
      <w:r w:rsidR="000B71C5" w:rsidRPr="00161516">
        <w:rPr>
          <w:rFonts w:ascii="Times New Roman" w:hAnsi="Times New Roman" w:cs="Times New Roman"/>
          <w:color w:val="000000" w:themeColor="text1"/>
          <w:sz w:val="24"/>
          <w:szCs w:val="24"/>
        </w:rPr>
        <w:t xml:space="preserve"> это </w:t>
      </w:r>
      <w:r w:rsidR="00D12734" w:rsidRPr="00161516">
        <w:rPr>
          <w:rFonts w:ascii="Times New Roman" w:hAnsi="Times New Roman" w:cs="Times New Roman"/>
          <w:color w:val="000000" w:themeColor="text1"/>
          <w:sz w:val="24"/>
          <w:szCs w:val="24"/>
        </w:rPr>
        <w:t>стратегия исследования</w:t>
      </w:r>
      <w:r w:rsidR="000B71C5" w:rsidRPr="00161516">
        <w:rPr>
          <w:rFonts w:ascii="Times New Roman" w:hAnsi="Times New Roman" w:cs="Times New Roman"/>
          <w:color w:val="000000" w:themeColor="text1"/>
          <w:sz w:val="24"/>
          <w:szCs w:val="24"/>
        </w:rPr>
        <w:t xml:space="preserve">, которая предполагает использование одного или нескольких </w:t>
      </w:r>
      <w:r w:rsidR="00D12734" w:rsidRPr="00161516">
        <w:rPr>
          <w:rFonts w:ascii="Times New Roman" w:hAnsi="Times New Roman" w:cs="Times New Roman"/>
          <w:color w:val="000000" w:themeColor="text1"/>
          <w:sz w:val="24"/>
          <w:szCs w:val="24"/>
        </w:rPr>
        <w:t>кейсов</w:t>
      </w:r>
      <w:r w:rsidR="000B71C5" w:rsidRPr="00161516">
        <w:rPr>
          <w:rFonts w:ascii="Times New Roman" w:hAnsi="Times New Roman" w:cs="Times New Roman"/>
          <w:color w:val="000000" w:themeColor="text1"/>
          <w:sz w:val="24"/>
          <w:szCs w:val="24"/>
        </w:rPr>
        <w:t xml:space="preserve"> для </w:t>
      </w:r>
      <w:r w:rsidR="00840EA6" w:rsidRPr="00161516">
        <w:rPr>
          <w:rFonts w:ascii="Times New Roman" w:hAnsi="Times New Roman" w:cs="Times New Roman"/>
          <w:color w:val="000000" w:themeColor="text1"/>
          <w:sz w:val="24"/>
          <w:szCs w:val="24"/>
        </w:rPr>
        <w:t xml:space="preserve">того, чтобы </w:t>
      </w:r>
      <w:r w:rsidR="000B71C5" w:rsidRPr="00161516">
        <w:rPr>
          <w:rFonts w:ascii="Times New Roman" w:hAnsi="Times New Roman" w:cs="Times New Roman"/>
          <w:color w:val="000000" w:themeColor="text1"/>
          <w:sz w:val="24"/>
          <w:szCs w:val="24"/>
        </w:rPr>
        <w:t xml:space="preserve">создавать теоретические </w:t>
      </w:r>
      <w:r w:rsidR="00B5190D" w:rsidRPr="00161516">
        <w:rPr>
          <w:rFonts w:ascii="Times New Roman" w:hAnsi="Times New Roman" w:cs="Times New Roman"/>
          <w:color w:val="000000" w:themeColor="text1"/>
          <w:sz w:val="24"/>
          <w:szCs w:val="24"/>
        </w:rPr>
        <w:t>концепции</w:t>
      </w:r>
      <w:r w:rsidR="00A84DD4" w:rsidRPr="00161516">
        <w:rPr>
          <w:rFonts w:ascii="Times New Roman" w:hAnsi="Times New Roman" w:cs="Times New Roman"/>
          <w:color w:val="000000" w:themeColor="text1"/>
          <w:sz w:val="24"/>
          <w:szCs w:val="24"/>
        </w:rPr>
        <w:t>, предложения</w:t>
      </w:r>
      <w:r w:rsidR="000B71C5" w:rsidRPr="00161516">
        <w:rPr>
          <w:rFonts w:ascii="Times New Roman" w:hAnsi="Times New Roman" w:cs="Times New Roman"/>
          <w:color w:val="000000" w:themeColor="text1"/>
          <w:sz w:val="24"/>
          <w:szCs w:val="24"/>
        </w:rPr>
        <w:t xml:space="preserve">. </w:t>
      </w:r>
      <w:r w:rsidR="00E32C54" w:rsidRPr="00161516">
        <w:rPr>
          <w:rFonts w:ascii="Times New Roman" w:hAnsi="Times New Roman" w:cs="Times New Roman"/>
          <w:color w:val="000000" w:themeColor="text1"/>
          <w:sz w:val="24"/>
          <w:szCs w:val="24"/>
        </w:rPr>
        <w:t>Кейс</w:t>
      </w:r>
      <w:r w:rsidR="00D724AB" w:rsidRPr="00161516">
        <w:rPr>
          <w:rFonts w:ascii="Times New Roman" w:hAnsi="Times New Roman" w:cs="Times New Roman"/>
          <w:color w:val="000000" w:themeColor="text1"/>
          <w:sz w:val="24"/>
          <w:szCs w:val="24"/>
        </w:rPr>
        <w:t xml:space="preserve"> </w:t>
      </w:r>
      <w:r w:rsidR="00E32C54" w:rsidRPr="00161516">
        <w:rPr>
          <w:rFonts w:ascii="Times New Roman" w:hAnsi="Times New Roman" w:cs="Times New Roman"/>
          <w:color w:val="000000" w:themeColor="text1"/>
          <w:sz w:val="24"/>
          <w:szCs w:val="24"/>
        </w:rPr>
        <w:t xml:space="preserve">- </w:t>
      </w:r>
      <w:proofErr w:type="spellStart"/>
      <w:r w:rsidR="00E32C54" w:rsidRPr="00161516">
        <w:rPr>
          <w:rFonts w:ascii="Times New Roman" w:hAnsi="Times New Roman" w:cs="Times New Roman"/>
          <w:color w:val="000000" w:themeColor="text1"/>
          <w:sz w:val="24"/>
          <w:szCs w:val="24"/>
        </w:rPr>
        <w:t>стади</w:t>
      </w:r>
      <w:proofErr w:type="spellEnd"/>
      <w:r w:rsidR="00E32C54" w:rsidRPr="00161516">
        <w:rPr>
          <w:rFonts w:ascii="Times New Roman" w:hAnsi="Times New Roman" w:cs="Times New Roman"/>
          <w:color w:val="000000" w:themeColor="text1"/>
          <w:sz w:val="24"/>
          <w:szCs w:val="24"/>
        </w:rPr>
        <w:t xml:space="preserve"> </w:t>
      </w:r>
      <w:r w:rsidR="001A0DC0" w:rsidRPr="00161516">
        <w:rPr>
          <w:rFonts w:ascii="Times New Roman" w:hAnsi="Times New Roman" w:cs="Times New Roman"/>
          <w:color w:val="000000" w:themeColor="text1"/>
          <w:sz w:val="24"/>
          <w:szCs w:val="24"/>
        </w:rPr>
        <w:t>–</w:t>
      </w:r>
      <w:r w:rsidR="00E32C54" w:rsidRPr="00161516">
        <w:rPr>
          <w:rFonts w:ascii="Times New Roman" w:hAnsi="Times New Roman" w:cs="Times New Roman"/>
          <w:color w:val="000000" w:themeColor="text1"/>
          <w:sz w:val="24"/>
          <w:szCs w:val="24"/>
        </w:rPr>
        <w:t xml:space="preserve"> </w:t>
      </w:r>
      <w:r w:rsidR="00067842" w:rsidRPr="00161516">
        <w:rPr>
          <w:rFonts w:ascii="Times New Roman" w:hAnsi="Times New Roman" w:cs="Times New Roman"/>
          <w:color w:val="000000" w:themeColor="text1"/>
          <w:sz w:val="24"/>
          <w:szCs w:val="24"/>
        </w:rPr>
        <w:t>объемные</w:t>
      </w:r>
      <w:r w:rsidR="000B71C5" w:rsidRPr="00161516">
        <w:rPr>
          <w:rFonts w:ascii="Times New Roman" w:hAnsi="Times New Roman" w:cs="Times New Roman"/>
          <w:color w:val="000000" w:themeColor="text1"/>
          <w:sz w:val="24"/>
          <w:szCs w:val="24"/>
        </w:rPr>
        <w:t>, эмпирические описания конкретных случаев</w:t>
      </w:r>
      <w:r w:rsidR="00067842" w:rsidRPr="00161516">
        <w:rPr>
          <w:rFonts w:ascii="Times New Roman" w:hAnsi="Times New Roman" w:cs="Times New Roman"/>
          <w:color w:val="000000" w:themeColor="text1"/>
          <w:sz w:val="24"/>
          <w:szCs w:val="24"/>
        </w:rPr>
        <w:t>, которые, как правило, основаны</w:t>
      </w:r>
      <w:r w:rsidR="00E32C54" w:rsidRPr="00161516">
        <w:rPr>
          <w:rFonts w:ascii="Times New Roman" w:hAnsi="Times New Roman" w:cs="Times New Roman"/>
          <w:color w:val="000000" w:themeColor="text1"/>
          <w:sz w:val="24"/>
          <w:szCs w:val="24"/>
        </w:rPr>
        <w:t xml:space="preserve"> на различн</w:t>
      </w:r>
      <w:r w:rsidR="00D724AB" w:rsidRPr="00161516">
        <w:rPr>
          <w:rFonts w:ascii="Times New Roman" w:hAnsi="Times New Roman" w:cs="Times New Roman"/>
          <w:color w:val="000000" w:themeColor="text1"/>
          <w:sz w:val="24"/>
          <w:szCs w:val="24"/>
        </w:rPr>
        <w:t>ых источниках данных</w:t>
      </w:r>
      <w:r w:rsidR="00E32C54" w:rsidRPr="00161516">
        <w:rPr>
          <w:rFonts w:ascii="Times New Roman" w:hAnsi="Times New Roman" w:cs="Times New Roman"/>
          <w:color w:val="000000" w:themeColor="text1"/>
          <w:sz w:val="24"/>
          <w:szCs w:val="24"/>
        </w:rPr>
        <w:t>.</w:t>
      </w:r>
      <w:r w:rsidR="00D62DD2" w:rsidRPr="00161516">
        <w:rPr>
          <w:rFonts w:ascii="Times New Roman" w:hAnsi="Times New Roman" w:cs="Times New Roman"/>
          <w:color w:val="000000" w:themeColor="text1"/>
          <w:sz w:val="24"/>
          <w:szCs w:val="24"/>
        </w:rPr>
        <w:t xml:space="preserve"> Согласно авторам,</w:t>
      </w:r>
      <w:r w:rsidR="00E32C54" w:rsidRPr="00161516">
        <w:rPr>
          <w:rFonts w:ascii="Times New Roman" w:hAnsi="Times New Roman" w:cs="Times New Roman"/>
          <w:color w:val="000000" w:themeColor="text1"/>
          <w:sz w:val="24"/>
          <w:szCs w:val="24"/>
        </w:rPr>
        <w:t xml:space="preserve"> </w:t>
      </w:r>
      <w:r w:rsidR="00EA0261" w:rsidRPr="00161516">
        <w:rPr>
          <w:rFonts w:ascii="Times New Roman" w:hAnsi="Times New Roman" w:cs="Times New Roman"/>
          <w:color w:val="000000" w:themeColor="text1"/>
          <w:sz w:val="24"/>
          <w:szCs w:val="24"/>
        </w:rPr>
        <w:t>«</w:t>
      </w:r>
      <w:r w:rsidR="00D62DD2" w:rsidRPr="00161516">
        <w:rPr>
          <w:rFonts w:ascii="Times New Roman" w:hAnsi="Times New Roman" w:cs="Times New Roman"/>
          <w:color w:val="000000" w:themeColor="text1"/>
          <w:sz w:val="24"/>
          <w:szCs w:val="24"/>
        </w:rPr>
        <w:t>к</w:t>
      </w:r>
      <w:r w:rsidR="007426C3" w:rsidRPr="00161516">
        <w:rPr>
          <w:rFonts w:ascii="Times New Roman" w:hAnsi="Times New Roman" w:cs="Times New Roman"/>
          <w:color w:val="000000" w:themeColor="text1"/>
          <w:sz w:val="24"/>
          <w:szCs w:val="24"/>
        </w:rPr>
        <w:t>ейс</w:t>
      </w:r>
      <w:r w:rsidR="001A0DC0" w:rsidRPr="00161516">
        <w:rPr>
          <w:rFonts w:ascii="Times New Roman" w:hAnsi="Times New Roman" w:cs="Times New Roman"/>
          <w:color w:val="000000" w:themeColor="text1"/>
          <w:sz w:val="24"/>
          <w:szCs w:val="24"/>
        </w:rPr>
        <w:t xml:space="preserve"> </w:t>
      </w:r>
      <w:r w:rsidR="007426C3" w:rsidRPr="00161516">
        <w:rPr>
          <w:rFonts w:ascii="Times New Roman" w:hAnsi="Times New Roman" w:cs="Times New Roman"/>
          <w:color w:val="000000" w:themeColor="text1"/>
          <w:sz w:val="24"/>
          <w:szCs w:val="24"/>
        </w:rPr>
        <w:t xml:space="preserve">- </w:t>
      </w:r>
      <w:proofErr w:type="spellStart"/>
      <w:r w:rsidR="007426C3" w:rsidRPr="00161516">
        <w:rPr>
          <w:rFonts w:ascii="Times New Roman" w:hAnsi="Times New Roman" w:cs="Times New Roman"/>
          <w:color w:val="000000" w:themeColor="text1"/>
          <w:sz w:val="24"/>
          <w:szCs w:val="24"/>
        </w:rPr>
        <w:t>стади</w:t>
      </w:r>
      <w:proofErr w:type="spellEnd"/>
      <w:r w:rsidR="007426C3" w:rsidRPr="00161516">
        <w:rPr>
          <w:rFonts w:ascii="Times New Roman" w:hAnsi="Times New Roman" w:cs="Times New Roman"/>
          <w:color w:val="000000" w:themeColor="text1"/>
          <w:sz w:val="24"/>
          <w:szCs w:val="24"/>
        </w:rPr>
        <w:t xml:space="preserve"> представляет собой исследование, в котором выбран один случай (одно исследование) или небольшое количество случаев (сравнительное исследование) в контексте их реальной жизни, и  оценки, полученные из этих слу</w:t>
      </w:r>
      <w:r w:rsidR="00EA0261" w:rsidRPr="00161516">
        <w:rPr>
          <w:rFonts w:ascii="Times New Roman" w:hAnsi="Times New Roman" w:cs="Times New Roman"/>
          <w:color w:val="000000" w:themeColor="text1"/>
          <w:sz w:val="24"/>
          <w:szCs w:val="24"/>
        </w:rPr>
        <w:t>чаев, анализируются качественно»</w:t>
      </w:r>
    </w:p>
    <w:p w14:paraId="30152C11" w14:textId="621050CE" w:rsidR="00A84DD4" w:rsidRPr="00161516" w:rsidRDefault="00DF06E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Метод</w:t>
      </w:r>
      <w:r w:rsidR="008377C0" w:rsidRPr="00161516">
        <w:rPr>
          <w:rFonts w:ascii="Times New Roman" w:hAnsi="Times New Roman" w:cs="Times New Roman"/>
          <w:color w:val="000000" w:themeColor="text1"/>
          <w:sz w:val="24"/>
          <w:szCs w:val="24"/>
        </w:rPr>
        <w:t xml:space="preserve"> кейс</w:t>
      </w:r>
      <w:r w:rsidR="001A0DC0" w:rsidRPr="00161516">
        <w:rPr>
          <w:rFonts w:ascii="Times New Roman" w:hAnsi="Times New Roman" w:cs="Times New Roman"/>
          <w:color w:val="000000" w:themeColor="text1"/>
          <w:sz w:val="24"/>
          <w:szCs w:val="24"/>
        </w:rPr>
        <w:t xml:space="preserve"> </w:t>
      </w:r>
      <w:r w:rsidR="008377C0" w:rsidRPr="00161516">
        <w:rPr>
          <w:rFonts w:ascii="Times New Roman" w:hAnsi="Times New Roman" w:cs="Times New Roman"/>
          <w:color w:val="000000" w:themeColor="text1"/>
          <w:sz w:val="24"/>
          <w:szCs w:val="24"/>
        </w:rPr>
        <w:t xml:space="preserve">- </w:t>
      </w:r>
      <w:proofErr w:type="spellStart"/>
      <w:r w:rsidR="008377C0" w:rsidRPr="00161516">
        <w:rPr>
          <w:rFonts w:ascii="Times New Roman" w:hAnsi="Times New Roman" w:cs="Times New Roman"/>
          <w:color w:val="000000" w:themeColor="text1"/>
          <w:sz w:val="24"/>
          <w:szCs w:val="24"/>
        </w:rPr>
        <w:t>стади</w:t>
      </w:r>
      <w:proofErr w:type="spellEnd"/>
      <w:r w:rsidR="008377C0" w:rsidRPr="00161516">
        <w:rPr>
          <w:rFonts w:ascii="Times New Roman" w:hAnsi="Times New Roman" w:cs="Times New Roman"/>
          <w:color w:val="000000" w:themeColor="text1"/>
          <w:sz w:val="24"/>
          <w:szCs w:val="24"/>
        </w:rPr>
        <w:t xml:space="preserve"> был рекомендован </w:t>
      </w:r>
      <w:r w:rsidR="00384C61" w:rsidRPr="00161516">
        <w:rPr>
          <w:rFonts w:ascii="Times New Roman" w:hAnsi="Times New Roman" w:cs="Times New Roman"/>
          <w:color w:val="000000" w:themeColor="text1"/>
          <w:sz w:val="24"/>
          <w:szCs w:val="24"/>
        </w:rPr>
        <w:t xml:space="preserve">авторами </w:t>
      </w:r>
      <w:r w:rsidR="008377C0" w:rsidRPr="00161516">
        <w:rPr>
          <w:rFonts w:ascii="Times New Roman" w:hAnsi="Times New Roman" w:cs="Times New Roman"/>
          <w:color w:val="000000" w:themeColor="text1"/>
          <w:sz w:val="24"/>
          <w:szCs w:val="24"/>
        </w:rPr>
        <w:t>в качестве исследований для маркетинга</w:t>
      </w:r>
      <w:r w:rsidR="00A84DD4" w:rsidRPr="00161516">
        <w:rPr>
          <w:rFonts w:ascii="Times New Roman" w:hAnsi="Times New Roman" w:cs="Times New Roman"/>
          <w:color w:val="000000" w:themeColor="text1"/>
          <w:sz w:val="24"/>
          <w:szCs w:val="24"/>
        </w:rPr>
        <w:t xml:space="preserve">, </w:t>
      </w:r>
      <w:r w:rsidR="008377C0" w:rsidRPr="00161516">
        <w:rPr>
          <w:rFonts w:ascii="Times New Roman" w:hAnsi="Times New Roman" w:cs="Times New Roman"/>
          <w:color w:val="000000" w:themeColor="text1"/>
          <w:sz w:val="24"/>
          <w:szCs w:val="24"/>
        </w:rPr>
        <w:t xml:space="preserve"> управл</w:t>
      </w:r>
      <w:r w:rsidR="00A84DD4" w:rsidRPr="00161516">
        <w:rPr>
          <w:rFonts w:ascii="Times New Roman" w:hAnsi="Times New Roman" w:cs="Times New Roman"/>
          <w:color w:val="000000" w:themeColor="text1"/>
          <w:sz w:val="24"/>
          <w:szCs w:val="24"/>
        </w:rPr>
        <w:t xml:space="preserve">ения операциями, </w:t>
      </w:r>
      <w:r w:rsidRPr="00161516">
        <w:rPr>
          <w:rFonts w:ascii="Times New Roman" w:hAnsi="Times New Roman" w:cs="Times New Roman"/>
          <w:color w:val="000000" w:themeColor="text1"/>
          <w:sz w:val="24"/>
          <w:szCs w:val="24"/>
        </w:rPr>
        <w:t>управления информационными</w:t>
      </w:r>
      <w:r w:rsidR="008377C0"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системами</w:t>
      </w:r>
      <w:r w:rsidR="003B3E4D" w:rsidRPr="00161516">
        <w:rPr>
          <w:rFonts w:ascii="Times New Roman" w:hAnsi="Times New Roman" w:cs="Times New Roman"/>
          <w:color w:val="000000" w:themeColor="text1"/>
          <w:sz w:val="24"/>
          <w:szCs w:val="24"/>
        </w:rPr>
        <w:t xml:space="preserve"> и стратегиями</w:t>
      </w:r>
      <w:r w:rsidR="008377C0" w:rsidRPr="00161516">
        <w:rPr>
          <w:rFonts w:ascii="Times New Roman" w:hAnsi="Times New Roman" w:cs="Times New Roman"/>
          <w:color w:val="000000" w:themeColor="text1"/>
          <w:sz w:val="24"/>
          <w:szCs w:val="24"/>
        </w:rPr>
        <w:t>. Несколько авторов предоставляют список те</w:t>
      </w:r>
      <w:r w:rsidR="00DE25AB" w:rsidRPr="00161516">
        <w:rPr>
          <w:rFonts w:ascii="Times New Roman" w:hAnsi="Times New Roman" w:cs="Times New Roman"/>
          <w:color w:val="000000" w:themeColor="text1"/>
          <w:sz w:val="24"/>
          <w:szCs w:val="24"/>
        </w:rPr>
        <w:t xml:space="preserve">м или вопросов, для которых данный метод </w:t>
      </w:r>
      <w:r w:rsidR="00DE25AB" w:rsidRPr="00161516">
        <w:rPr>
          <w:rFonts w:ascii="Times New Roman" w:hAnsi="Times New Roman" w:cs="Times New Roman"/>
          <w:color w:val="000000" w:themeColor="text1"/>
          <w:sz w:val="24"/>
          <w:szCs w:val="24"/>
        </w:rPr>
        <w:lastRenderedPageBreak/>
        <w:t>особенно полезен</w:t>
      </w:r>
      <w:r w:rsidR="008377C0" w:rsidRPr="00161516">
        <w:rPr>
          <w:rFonts w:ascii="Times New Roman" w:hAnsi="Times New Roman" w:cs="Times New Roman"/>
          <w:color w:val="000000" w:themeColor="text1"/>
          <w:sz w:val="24"/>
          <w:szCs w:val="24"/>
        </w:rPr>
        <w:t>. Предлагаемые темы в маркетинг</w:t>
      </w:r>
      <w:r w:rsidR="003B3E4D" w:rsidRPr="00161516">
        <w:rPr>
          <w:rFonts w:ascii="Times New Roman" w:hAnsi="Times New Roman" w:cs="Times New Roman"/>
          <w:color w:val="000000" w:themeColor="text1"/>
          <w:sz w:val="24"/>
          <w:szCs w:val="24"/>
        </w:rPr>
        <w:t>е</w:t>
      </w:r>
      <w:r w:rsidR="008377C0" w:rsidRPr="00161516">
        <w:rPr>
          <w:rFonts w:ascii="Times New Roman" w:hAnsi="Times New Roman" w:cs="Times New Roman"/>
          <w:color w:val="000000" w:themeColor="text1"/>
          <w:sz w:val="24"/>
          <w:szCs w:val="24"/>
        </w:rPr>
        <w:t xml:space="preserve"> включает в себя разработку и реализацию маркетинговой стратегии, реинжиниринг бизнеса и обслуживание клиентов, </w:t>
      </w:r>
      <w:r w:rsidR="00A001D2" w:rsidRPr="00161516">
        <w:rPr>
          <w:rFonts w:ascii="Times New Roman" w:hAnsi="Times New Roman" w:cs="Times New Roman"/>
          <w:color w:val="000000" w:themeColor="text1"/>
          <w:sz w:val="24"/>
          <w:szCs w:val="24"/>
        </w:rPr>
        <w:t>и другие</w:t>
      </w:r>
      <w:r w:rsidR="008377C0" w:rsidRPr="00161516">
        <w:rPr>
          <w:rFonts w:ascii="Times New Roman" w:hAnsi="Times New Roman" w:cs="Times New Roman"/>
          <w:color w:val="000000" w:themeColor="text1"/>
          <w:sz w:val="24"/>
          <w:szCs w:val="24"/>
        </w:rPr>
        <w:t xml:space="preserve">. В операциях </w:t>
      </w:r>
      <w:r w:rsidR="00A001D2" w:rsidRPr="00161516">
        <w:rPr>
          <w:rFonts w:ascii="Times New Roman" w:hAnsi="Times New Roman" w:cs="Times New Roman"/>
          <w:color w:val="000000" w:themeColor="text1"/>
          <w:sz w:val="24"/>
          <w:szCs w:val="24"/>
        </w:rPr>
        <w:t xml:space="preserve">это такие темы, как </w:t>
      </w:r>
      <w:r w:rsidR="008377C0" w:rsidRPr="00161516">
        <w:rPr>
          <w:rFonts w:ascii="Times New Roman" w:hAnsi="Times New Roman" w:cs="Times New Roman"/>
          <w:color w:val="000000" w:themeColor="text1"/>
          <w:sz w:val="24"/>
          <w:szCs w:val="24"/>
        </w:rPr>
        <w:t xml:space="preserve">управление экологической политикой в ​​операциях, динамика </w:t>
      </w:r>
      <w:r w:rsidR="00A001D2" w:rsidRPr="00161516">
        <w:rPr>
          <w:rFonts w:ascii="Times New Roman" w:hAnsi="Times New Roman" w:cs="Times New Roman"/>
          <w:color w:val="000000" w:themeColor="text1"/>
          <w:sz w:val="24"/>
          <w:szCs w:val="24"/>
        </w:rPr>
        <w:t>внедрения</w:t>
      </w:r>
      <w:r w:rsidR="008377C0" w:rsidRPr="00161516">
        <w:rPr>
          <w:rFonts w:ascii="Times New Roman" w:hAnsi="Times New Roman" w:cs="Times New Roman"/>
          <w:color w:val="000000" w:themeColor="text1"/>
          <w:sz w:val="24"/>
          <w:szCs w:val="24"/>
        </w:rPr>
        <w:t xml:space="preserve"> технологий и различия между </w:t>
      </w:r>
      <w:r w:rsidR="004628AA" w:rsidRPr="00161516">
        <w:rPr>
          <w:rFonts w:ascii="Times New Roman" w:hAnsi="Times New Roman" w:cs="Times New Roman"/>
          <w:color w:val="000000" w:themeColor="text1"/>
          <w:sz w:val="24"/>
          <w:szCs w:val="24"/>
        </w:rPr>
        <w:t>управлением производственными</w:t>
      </w:r>
      <w:r w:rsidR="008377C0" w:rsidRPr="00161516">
        <w:rPr>
          <w:rFonts w:ascii="Times New Roman" w:hAnsi="Times New Roman" w:cs="Times New Roman"/>
          <w:color w:val="000000" w:themeColor="text1"/>
          <w:sz w:val="24"/>
          <w:szCs w:val="24"/>
        </w:rPr>
        <w:t xml:space="preserve"> </w:t>
      </w:r>
      <w:r w:rsidR="004628AA" w:rsidRPr="00161516">
        <w:rPr>
          <w:rFonts w:ascii="Times New Roman" w:hAnsi="Times New Roman" w:cs="Times New Roman"/>
          <w:color w:val="000000" w:themeColor="text1"/>
          <w:sz w:val="24"/>
          <w:szCs w:val="24"/>
        </w:rPr>
        <w:t>и</w:t>
      </w:r>
      <w:r w:rsidR="008377C0" w:rsidRPr="00161516">
        <w:rPr>
          <w:rFonts w:ascii="Times New Roman" w:hAnsi="Times New Roman" w:cs="Times New Roman"/>
          <w:color w:val="000000" w:themeColor="text1"/>
          <w:sz w:val="24"/>
          <w:szCs w:val="24"/>
        </w:rPr>
        <w:t xml:space="preserve"> сервисными опера</w:t>
      </w:r>
      <w:r w:rsidR="004628AA" w:rsidRPr="00161516">
        <w:rPr>
          <w:rFonts w:ascii="Times New Roman" w:hAnsi="Times New Roman" w:cs="Times New Roman"/>
          <w:color w:val="000000" w:themeColor="text1"/>
          <w:sz w:val="24"/>
          <w:szCs w:val="24"/>
        </w:rPr>
        <w:t xml:space="preserve">циями. </w:t>
      </w:r>
    </w:p>
    <w:p w14:paraId="374850C8" w14:textId="310F2855" w:rsidR="000B71C5" w:rsidRPr="00161516" w:rsidRDefault="00E92B2D"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 статье, </w:t>
      </w:r>
      <w:r w:rsidR="00A57A2B" w:rsidRPr="00161516">
        <w:rPr>
          <w:rFonts w:ascii="Times New Roman" w:hAnsi="Times New Roman" w:cs="Times New Roman"/>
          <w:color w:val="000000" w:themeColor="text1"/>
          <w:sz w:val="24"/>
          <w:szCs w:val="24"/>
        </w:rPr>
        <w:t xml:space="preserve">написанной Яном Дулом и Тони </w:t>
      </w:r>
      <w:proofErr w:type="spellStart"/>
      <w:r w:rsidR="00A57A2B" w:rsidRPr="00161516">
        <w:rPr>
          <w:rFonts w:ascii="Times New Roman" w:hAnsi="Times New Roman" w:cs="Times New Roman"/>
          <w:color w:val="000000" w:themeColor="text1"/>
          <w:sz w:val="24"/>
          <w:szCs w:val="24"/>
        </w:rPr>
        <w:t>Хоуком</w:t>
      </w:r>
      <w:proofErr w:type="spellEnd"/>
      <w:r w:rsidR="007F12A4" w:rsidRPr="00161516">
        <w:rPr>
          <w:rStyle w:val="af6"/>
          <w:rFonts w:ascii="Times New Roman" w:hAnsi="Times New Roman" w:cs="Times New Roman"/>
          <w:color w:val="000000" w:themeColor="text1"/>
          <w:sz w:val="24"/>
          <w:szCs w:val="24"/>
        </w:rPr>
        <w:footnoteReference w:id="13"/>
      </w:r>
      <w:r w:rsidR="007F12A4" w:rsidRPr="00161516">
        <w:rPr>
          <w:rFonts w:ascii="Times New Roman" w:hAnsi="Times New Roman" w:cs="Times New Roman"/>
          <w:color w:val="000000" w:themeColor="text1"/>
          <w:sz w:val="24"/>
          <w:szCs w:val="24"/>
        </w:rPr>
        <w:t>, указывается, что</w:t>
      </w:r>
      <w:r w:rsidR="00384C61" w:rsidRPr="00161516">
        <w:rPr>
          <w:rFonts w:ascii="Times New Roman" w:hAnsi="Times New Roman" w:cs="Times New Roman"/>
          <w:color w:val="000000" w:themeColor="text1"/>
          <w:sz w:val="24"/>
          <w:szCs w:val="24"/>
        </w:rPr>
        <w:t xml:space="preserve"> </w:t>
      </w:r>
      <w:r w:rsidR="0043199F" w:rsidRPr="00161516">
        <w:rPr>
          <w:rFonts w:ascii="Times New Roman" w:hAnsi="Times New Roman" w:cs="Times New Roman"/>
          <w:color w:val="000000" w:themeColor="text1"/>
          <w:sz w:val="24"/>
          <w:szCs w:val="24"/>
        </w:rPr>
        <w:t>к</w:t>
      </w:r>
      <w:r w:rsidR="00E32C54" w:rsidRPr="00161516">
        <w:rPr>
          <w:rFonts w:ascii="Times New Roman" w:hAnsi="Times New Roman" w:cs="Times New Roman"/>
          <w:color w:val="000000" w:themeColor="text1"/>
          <w:sz w:val="24"/>
          <w:szCs w:val="24"/>
        </w:rPr>
        <w:t>ейсы</w:t>
      </w:r>
      <w:r w:rsidR="000B71C5" w:rsidRPr="00161516">
        <w:rPr>
          <w:rFonts w:ascii="Times New Roman" w:hAnsi="Times New Roman" w:cs="Times New Roman"/>
          <w:color w:val="000000" w:themeColor="text1"/>
          <w:sz w:val="24"/>
          <w:szCs w:val="24"/>
        </w:rPr>
        <w:t xml:space="preserve"> могут быть историческими</w:t>
      </w:r>
      <w:r w:rsidR="00AC18EB" w:rsidRPr="00161516">
        <w:rPr>
          <w:rFonts w:ascii="Times New Roman" w:hAnsi="Times New Roman" w:cs="Times New Roman"/>
          <w:color w:val="000000" w:themeColor="text1"/>
          <w:sz w:val="24"/>
          <w:szCs w:val="24"/>
        </w:rPr>
        <w:t xml:space="preserve"> справками, но</w:t>
      </w:r>
      <w:r w:rsidR="000B71C5" w:rsidRPr="00161516">
        <w:rPr>
          <w:rFonts w:ascii="Times New Roman" w:hAnsi="Times New Roman" w:cs="Times New Roman"/>
          <w:color w:val="000000" w:themeColor="text1"/>
          <w:sz w:val="24"/>
          <w:szCs w:val="24"/>
        </w:rPr>
        <w:t xml:space="preserve">, скорее всего, </w:t>
      </w:r>
      <w:r w:rsidR="00AC18EB" w:rsidRPr="00161516">
        <w:rPr>
          <w:rFonts w:ascii="Times New Roman" w:hAnsi="Times New Roman" w:cs="Times New Roman"/>
          <w:color w:val="000000" w:themeColor="text1"/>
          <w:sz w:val="24"/>
          <w:szCs w:val="24"/>
        </w:rPr>
        <w:t xml:space="preserve">они будут </w:t>
      </w:r>
      <w:r w:rsidR="000B71C5" w:rsidRPr="00161516">
        <w:rPr>
          <w:rFonts w:ascii="Times New Roman" w:hAnsi="Times New Roman" w:cs="Times New Roman"/>
          <w:color w:val="000000" w:themeColor="text1"/>
          <w:sz w:val="24"/>
          <w:szCs w:val="24"/>
        </w:rPr>
        <w:t>описания</w:t>
      </w:r>
      <w:r w:rsidR="00AC18EB" w:rsidRPr="00161516">
        <w:rPr>
          <w:rFonts w:ascii="Times New Roman" w:hAnsi="Times New Roman" w:cs="Times New Roman"/>
          <w:color w:val="000000" w:themeColor="text1"/>
          <w:sz w:val="24"/>
          <w:szCs w:val="24"/>
        </w:rPr>
        <w:t>ми последних событий</w:t>
      </w:r>
      <w:r w:rsidR="000B71C5" w:rsidRPr="00161516">
        <w:rPr>
          <w:rFonts w:ascii="Times New Roman" w:hAnsi="Times New Roman" w:cs="Times New Roman"/>
          <w:color w:val="000000" w:themeColor="text1"/>
          <w:sz w:val="24"/>
          <w:szCs w:val="24"/>
        </w:rPr>
        <w:t xml:space="preserve">. Центральное понятие состоит в том, чтобы использовать </w:t>
      </w:r>
      <w:r w:rsidR="00457381" w:rsidRPr="00161516">
        <w:rPr>
          <w:rFonts w:ascii="Times New Roman" w:hAnsi="Times New Roman" w:cs="Times New Roman"/>
          <w:color w:val="000000" w:themeColor="text1"/>
          <w:sz w:val="24"/>
          <w:szCs w:val="24"/>
        </w:rPr>
        <w:t xml:space="preserve">кейсы как основу, из которой развивать </w:t>
      </w:r>
      <w:r w:rsidR="00FD6D74" w:rsidRPr="00161516">
        <w:rPr>
          <w:rFonts w:ascii="Times New Roman" w:hAnsi="Times New Roman" w:cs="Times New Roman"/>
          <w:color w:val="000000" w:themeColor="text1"/>
          <w:sz w:val="24"/>
          <w:szCs w:val="24"/>
        </w:rPr>
        <w:t>теорию индуктивным образом</w:t>
      </w:r>
      <w:r w:rsidR="000B71C5" w:rsidRPr="00161516">
        <w:rPr>
          <w:rFonts w:ascii="Times New Roman" w:hAnsi="Times New Roman" w:cs="Times New Roman"/>
          <w:color w:val="000000" w:themeColor="text1"/>
          <w:sz w:val="24"/>
          <w:szCs w:val="24"/>
        </w:rPr>
        <w:t xml:space="preserve">. </w:t>
      </w:r>
      <w:r w:rsidR="00F7070C" w:rsidRPr="00161516">
        <w:rPr>
          <w:rFonts w:ascii="Times New Roman" w:hAnsi="Times New Roman" w:cs="Times New Roman"/>
          <w:color w:val="000000" w:themeColor="text1"/>
          <w:sz w:val="24"/>
          <w:szCs w:val="24"/>
        </w:rPr>
        <w:t>Эта т</w:t>
      </w:r>
      <w:r w:rsidR="000B71C5" w:rsidRPr="00161516">
        <w:rPr>
          <w:rFonts w:ascii="Times New Roman" w:hAnsi="Times New Roman" w:cs="Times New Roman"/>
          <w:color w:val="000000" w:themeColor="text1"/>
          <w:sz w:val="24"/>
          <w:szCs w:val="24"/>
        </w:rPr>
        <w:t>еория</w:t>
      </w:r>
      <w:r w:rsidR="00B86328" w:rsidRPr="00161516">
        <w:rPr>
          <w:rFonts w:ascii="Times New Roman" w:hAnsi="Times New Roman" w:cs="Times New Roman"/>
          <w:color w:val="000000" w:themeColor="text1"/>
          <w:sz w:val="24"/>
          <w:szCs w:val="24"/>
        </w:rPr>
        <w:t xml:space="preserve"> </w:t>
      </w:r>
      <w:r w:rsidR="001A0DC0" w:rsidRPr="00161516">
        <w:rPr>
          <w:rFonts w:ascii="Times New Roman" w:hAnsi="Times New Roman" w:cs="Times New Roman"/>
          <w:color w:val="000000" w:themeColor="text1"/>
          <w:sz w:val="24"/>
          <w:szCs w:val="24"/>
        </w:rPr>
        <w:t>–</w:t>
      </w:r>
      <w:r w:rsidR="00F7070C" w:rsidRPr="00161516">
        <w:rPr>
          <w:rFonts w:ascii="Times New Roman" w:hAnsi="Times New Roman" w:cs="Times New Roman"/>
          <w:color w:val="000000" w:themeColor="text1"/>
          <w:sz w:val="24"/>
          <w:szCs w:val="24"/>
        </w:rPr>
        <w:t xml:space="preserve"> развивающаяся </w:t>
      </w:r>
      <w:r w:rsidR="000B71C5" w:rsidRPr="00161516">
        <w:rPr>
          <w:rFonts w:ascii="Times New Roman" w:hAnsi="Times New Roman" w:cs="Times New Roman"/>
          <w:color w:val="000000" w:themeColor="text1"/>
          <w:sz w:val="24"/>
          <w:szCs w:val="24"/>
        </w:rPr>
        <w:t xml:space="preserve"> в том смысле, что он</w:t>
      </w:r>
      <w:r w:rsidR="004B4567" w:rsidRPr="00161516">
        <w:rPr>
          <w:rFonts w:ascii="Times New Roman" w:hAnsi="Times New Roman" w:cs="Times New Roman"/>
          <w:color w:val="000000" w:themeColor="text1"/>
          <w:sz w:val="24"/>
          <w:szCs w:val="24"/>
        </w:rPr>
        <w:t>а</w:t>
      </w:r>
      <w:r w:rsidR="000B71C5" w:rsidRPr="00161516">
        <w:rPr>
          <w:rFonts w:ascii="Times New Roman" w:hAnsi="Times New Roman" w:cs="Times New Roman"/>
          <w:color w:val="000000" w:themeColor="text1"/>
          <w:sz w:val="24"/>
          <w:szCs w:val="24"/>
        </w:rPr>
        <w:t xml:space="preserve"> </w:t>
      </w:r>
      <w:r w:rsidR="004B4567" w:rsidRPr="00161516">
        <w:rPr>
          <w:rFonts w:ascii="Times New Roman" w:hAnsi="Times New Roman" w:cs="Times New Roman"/>
          <w:color w:val="000000" w:themeColor="text1"/>
          <w:sz w:val="24"/>
          <w:szCs w:val="24"/>
        </w:rPr>
        <w:t>развивается</w:t>
      </w:r>
      <w:r w:rsidR="000B71C5" w:rsidRPr="00161516">
        <w:rPr>
          <w:rFonts w:ascii="Times New Roman" w:hAnsi="Times New Roman" w:cs="Times New Roman"/>
          <w:color w:val="000000" w:themeColor="text1"/>
          <w:sz w:val="24"/>
          <w:szCs w:val="24"/>
        </w:rPr>
        <w:t xml:space="preserve"> путем распознавания паттернов отношений среди конструкций внутри и </w:t>
      </w:r>
      <w:r w:rsidR="00410E81" w:rsidRPr="00161516">
        <w:rPr>
          <w:rFonts w:ascii="Times New Roman" w:hAnsi="Times New Roman" w:cs="Times New Roman"/>
          <w:color w:val="000000" w:themeColor="text1"/>
          <w:sz w:val="24"/>
          <w:szCs w:val="24"/>
        </w:rPr>
        <w:t>между кейсами и их основополагающими логическими аргументами</w:t>
      </w:r>
      <w:r w:rsidR="000B71C5" w:rsidRPr="00161516">
        <w:rPr>
          <w:rFonts w:ascii="Times New Roman" w:hAnsi="Times New Roman" w:cs="Times New Roman"/>
          <w:color w:val="000000" w:themeColor="text1"/>
          <w:sz w:val="24"/>
          <w:szCs w:val="24"/>
        </w:rPr>
        <w:t xml:space="preserve">. Основная причина популярности и актуальности построения теории из тематических исследований является то, что это один из лучших (если не самый лучший) </w:t>
      </w:r>
      <w:r w:rsidR="00101355" w:rsidRPr="00161516">
        <w:rPr>
          <w:rFonts w:ascii="Times New Roman" w:hAnsi="Times New Roman" w:cs="Times New Roman"/>
          <w:color w:val="000000" w:themeColor="text1"/>
          <w:sz w:val="24"/>
          <w:szCs w:val="24"/>
        </w:rPr>
        <w:t>способов соединения объемных качественных доказатель</w:t>
      </w:r>
      <w:proofErr w:type="gramStart"/>
      <w:r w:rsidR="00101355" w:rsidRPr="00161516">
        <w:rPr>
          <w:rFonts w:ascii="Times New Roman" w:hAnsi="Times New Roman" w:cs="Times New Roman"/>
          <w:color w:val="000000" w:themeColor="text1"/>
          <w:sz w:val="24"/>
          <w:szCs w:val="24"/>
        </w:rPr>
        <w:t>ств</w:t>
      </w:r>
      <w:r w:rsidR="00D81FA7" w:rsidRPr="00161516">
        <w:rPr>
          <w:rFonts w:ascii="Times New Roman" w:hAnsi="Times New Roman" w:cs="Times New Roman"/>
          <w:color w:val="000000" w:themeColor="text1"/>
          <w:sz w:val="24"/>
          <w:szCs w:val="24"/>
        </w:rPr>
        <w:t xml:space="preserve"> </w:t>
      </w:r>
      <w:r w:rsidR="000B71C5" w:rsidRPr="00161516">
        <w:rPr>
          <w:rFonts w:ascii="Times New Roman" w:hAnsi="Times New Roman" w:cs="Times New Roman"/>
          <w:color w:val="000000" w:themeColor="text1"/>
          <w:sz w:val="24"/>
          <w:szCs w:val="24"/>
        </w:rPr>
        <w:t>дл</w:t>
      </w:r>
      <w:proofErr w:type="gramEnd"/>
      <w:r w:rsidR="000B71C5" w:rsidRPr="00161516">
        <w:rPr>
          <w:rFonts w:ascii="Times New Roman" w:hAnsi="Times New Roman" w:cs="Times New Roman"/>
          <w:color w:val="000000" w:themeColor="text1"/>
          <w:sz w:val="24"/>
          <w:szCs w:val="24"/>
        </w:rPr>
        <w:t xml:space="preserve">я дедуктивного </w:t>
      </w:r>
      <w:r w:rsidR="00101355" w:rsidRPr="00161516">
        <w:rPr>
          <w:rFonts w:ascii="Times New Roman" w:hAnsi="Times New Roman" w:cs="Times New Roman"/>
          <w:color w:val="000000" w:themeColor="text1"/>
          <w:sz w:val="24"/>
          <w:szCs w:val="24"/>
        </w:rPr>
        <w:t>исследования</w:t>
      </w:r>
      <w:r w:rsidR="000B71C5" w:rsidRPr="00161516">
        <w:rPr>
          <w:rFonts w:ascii="Times New Roman" w:hAnsi="Times New Roman" w:cs="Times New Roman"/>
          <w:color w:val="000000" w:themeColor="text1"/>
          <w:sz w:val="24"/>
          <w:szCs w:val="24"/>
        </w:rPr>
        <w:t xml:space="preserve">. Фактически, индуктивный и дедуктивный </w:t>
      </w:r>
      <w:r w:rsidR="00833A90" w:rsidRPr="00161516">
        <w:rPr>
          <w:rFonts w:ascii="Times New Roman" w:hAnsi="Times New Roman" w:cs="Times New Roman"/>
          <w:color w:val="000000" w:themeColor="text1"/>
          <w:sz w:val="24"/>
          <w:szCs w:val="24"/>
        </w:rPr>
        <w:t xml:space="preserve">методы </w:t>
      </w:r>
      <w:r w:rsidR="000B71C5" w:rsidRPr="00161516">
        <w:rPr>
          <w:rFonts w:ascii="Times New Roman" w:hAnsi="Times New Roman" w:cs="Times New Roman"/>
          <w:color w:val="000000" w:themeColor="text1"/>
          <w:sz w:val="24"/>
          <w:szCs w:val="24"/>
        </w:rPr>
        <w:t xml:space="preserve">являются зеркалами друг друга, с индуктивными </w:t>
      </w:r>
      <w:r w:rsidR="00F46959" w:rsidRPr="00161516">
        <w:rPr>
          <w:rFonts w:ascii="Times New Roman" w:hAnsi="Times New Roman" w:cs="Times New Roman"/>
          <w:color w:val="000000" w:themeColor="text1"/>
          <w:sz w:val="24"/>
          <w:szCs w:val="24"/>
        </w:rPr>
        <w:t xml:space="preserve">– где происходит </w:t>
      </w:r>
      <w:r w:rsidR="000B71C5" w:rsidRPr="00161516">
        <w:rPr>
          <w:rFonts w:ascii="Times New Roman" w:hAnsi="Times New Roman" w:cs="Times New Roman"/>
          <w:color w:val="000000" w:themeColor="text1"/>
          <w:sz w:val="24"/>
          <w:szCs w:val="24"/>
        </w:rPr>
        <w:t xml:space="preserve">построение теории из </w:t>
      </w:r>
      <w:r w:rsidR="00F46959" w:rsidRPr="00161516">
        <w:rPr>
          <w:rFonts w:ascii="Times New Roman" w:hAnsi="Times New Roman" w:cs="Times New Roman"/>
          <w:color w:val="000000" w:themeColor="text1"/>
          <w:sz w:val="24"/>
          <w:szCs w:val="24"/>
        </w:rPr>
        <w:t>кейсов, порождая</w:t>
      </w:r>
      <w:r w:rsidR="000B71C5" w:rsidRPr="00161516">
        <w:rPr>
          <w:rFonts w:ascii="Times New Roman" w:hAnsi="Times New Roman" w:cs="Times New Roman"/>
          <w:color w:val="000000" w:themeColor="text1"/>
          <w:sz w:val="24"/>
          <w:szCs w:val="24"/>
        </w:rPr>
        <w:t xml:space="preserve"> новую теорию</w:t>
      </w:r>
      <w:r w:rsidR="00F46959" w:rsidRPr="00161516">
        <w:rPr>
          <w:rFonts w:ascii="Times New Roman" w:hAnsi="Times New Roman" w:cs="Times New Roman"/>
          <w:color w:val="000000" w:themeColor="text1"/>
          <w:sz w:val="24"/>
          <w:szCs w:val="24"/>
        </w:rPr>
        <w:t xml:space="preserve"> из данных</w:t>
      </w:r>
      <w:r w:rsidR="00AC21D6" w:rsidRPr="00161516">
        <w:rPr>
          <w:rFonts w:ascii="Times New Roman" w:hAnsi="Times New Roman" w:cs="Times New Roman"/>
          <w:color w:val="000000" w:themeColor="text1"/>
          <w:sz w:val="24"/>
          <w:szCs w:val="24"/>
        </w:rPr>
        <w:t>;</w:t>
      </w:r>
      <w:r w:rsidR="000B71C5" w:rsidRPr="00161516">
        <w:rPr>
          <w:rFonts w:ascii="Times New Roman" w:hAnsi="Times New Roman" w:cs="Times New Roman"/>
          <w:color w:val="000000" w:themeColor="text1"/>
          <w:sz w:val="24"/>
          <w:szCs w:val="24"/>
        </w:rPr>
        <w:t xml:space="preserve"> и дедуктивной теории </w:t>
      </w:r>
      <w:proofErr w:type="gramStart"/>
      <w:r w:rsidR="00AC21D6" w:rsidRPr="00161516">
        <w:rPr>
          <w:rFonts w:ascii="Times New Roman" w:hAnsi="Times New Roman" w:cs="Times New Roman"/>
          <w:color w:val="000000" w:themeColor="text1"/>
          <w:sz w:val="24"/>
          <w:szCs w:val="24"/>
        </w:rPr>
        <w:t>–т</w:t>
      </w:r>
      <w:proofErr w:type="gramEnd"/>
      <w:r w:rsidR="00AC21D6" w:rsidRPr="00161516">
        <w:rPr>
          <w:rFonts w:ascii="Times New Roman" w:hAnsi="Times New Roman" w:cs="Times New Roman"/>
          <w:color w:val="000000" w:themeColor="text1"/>
          <w:sz w:val="24"/>
          <w:szCs w:val="24"/>
        </w:rPr>
        <w:t>естируя завершение цикла</w:t>
      </w:r>
      <w:r w:rsidR="000B71C5" w:rsidRPr="00161516">
        <w:rPr>
          <w:rFonts w:ascii="Times New Roman" w:hAnsi="Times New Roman" w:cs="Times New Roman"/>
          <w:color w:val="000000" w:themeColor="text1"/>
          <w:sz w:val="24"/>
          <w:szCs w:val="24"/>
        </w:rPr>
        <w:t xml:space="preserve">, </w:t>
      </w:r>
      <w:r w:rsidR="00AC21D6" w:rsidRPr="00161516">
        <w:rPr>
          <w:rFonts w:ascii="Times New Roman" w:hAnsi="Times New Roman" w:cs="Times New Roman"/>
          <w:color w:val="000000" w:themeColor="text1"/>
          <w:sz w:val="24"/>
          <w:szCs w:val="24"/>
        </w:rPr>
        <w:t>с помощью использования</w:t>
      </w:r>
      <w:r w:rsidR="000B71C5" w:rsidRPr="00161516">
        <w:rPr>
          <w:rFonts w:ascii="Times New Roman" w:hAnsi="Times New Roman" w:cs="Times New Roman"/>
          <w:color w:val="000000" w:themeColor="text1"/>
          <w:sz w:val="24"/>
          <w:szCs w:val="24"/>
        </w:rPr>
        <w:t xml:space="preserve"> данные для тестирования теории. Более того, поскольку это подход построе</w:t>
      </w:r>
      <w:r w:rsidR="001445C9" w:rsidRPr="00161516">
        <w:rPr>
          <w:rFonts w:ascii="Times New Roman" w:hAnsi="Times New Roman" w:cs="Times New Roman"/>
          <w:color w:val="000000" w:themeColor="text1"/>
          <w:sz w:val="24"/>
          <w:szCs w:val="24"/>
        </w:rPr>
        <w:t>ния</w:t>
      </w:r>
      <w:r w:rsidR="000B71C5" w:rsidRPr="00161516">
        <w:rPr>
          <w:rFonts w:ascii="Times New Roman" w:hAnsi="Times New Roman" w:cs="Times New Roman"/>
          <w:color w:val="000000" w:themeColor="text1"/>
          <w:sz w:val="24"/>
          <w:szCs w:val="24"/>
        </w:rPr>
        <w:t xml:space="preserve"> те</w:t>
      </w:r>
      <w:r w:rsidR="00C058B8" w:rsidRPr="00161516">
        <w:rPr>
          <w:rFonts w:ascii="Times New Roman" w:hAnsi="Times New Roman" w:cs="Times New Roman"/>
          <w:color w:val="000000" w:themeColor="text1"/>
          <w:sz w:val="24"/>
          <w:szCs w:val="24"/>
        </w:rPr>
        <w:t>ории, который глубоко встроен</w:t>
      </w:r>
      <w:r w:rsidR="000B71C5" w:rsidRPr="00161516">
        <w:rPr>
          <w:rFonts w:ascii="Times New Roman" w:hAnsi="Times New Roman" w:cs="Times New Roman"/>
          <w:color w:val="000000" w:themeColor="text1"/>
          <w:sz w:val="24"/>
          <w:szCs w:val="24"/>
        </w:rPr>
        <w:t xml:space="preserve"> в </w:t>
      </w:r>
      <w:r w:rsidR="00C058B8" w:rsidRPr="00161516">
        <w:rPr>
          <w:rFonts w:ascii="Times New Roman" w:hAnsi="Times New Roman" w:cs="Times New Roman"/>
          <w:color w:val="000000" w:themeColor="text1"/>
          <w:sz w:val="24"/>
          <w:szCs w:val="24"/>
        </w:rPr>
        <w:t>большие</w:t>
      </w:r>
      <w:r w:rsidR="000B71C5" w:rsidRPr="00161516">
        <w:rPr>
          <w:rFonts w:ascii="Times New Roman" w:hAnsi="Times New Roman" w:cs="Times New Roman"/>
          <w:color w:val="000000" w:themeColor="text1"/>
          <w:sz w:val="24"/>
          <w:szCs w:val="24"/>
        </w:rPr>
        <w:t xml:space="preserve"> эмпирич</w:t>
      </w:r>
      <w:r w:rsidR="00101355" w:rsidRPr="00161516">
        <w:rPr>
          <w:rFonts w:ascii="Times New Roman" w:hAnsi="Times New Roman" w:cs="Times New Roman"/>
          <w:color w:val="000000" w:themeColor="text1"/>
          <w:sz w:val="24"/>
          <w:szCs w:val="24"/>
        </w:rPr>
        <w:t xml:space="preserve">еские данные, </w:t>
      </w:r>
      <w:r w:rsidR="00C058B8" w:rsidRPr="00161516">
        <w:rPr>
          <w:rFonts w:ascii="Times New Roman" w:hAnsi="Times New Roman" w:cs="Times New Roman"/>
          <w:color w:val="000000" w:themeColor="text1"/>
          <w:sz w:val="24"/>
          <w:szCs w:val="24"/>
        </w:rPr>
        <w:t>построение теории из кейсов</w:t>
      </w:r>
      <w:r w:rsidR="000B71C5" w:rsidRPr="00161516">
        <w:rPr>
          <w:rFonts w:ascii="Times New Roman" w:hAnsi="Times New Roman" w:cs="Times New Roman"/>
          <w:color w:val="000000" w:themeColor="text1"/>
          <w:sz w:val="24"/>
          <w:szCs w:val="24"/>
        </w:rPr>
        <w:t>, вероятно, создаст т</w:t>
      </w:r>
      <w:r w:rsidR="009A1561" w:rsidRPr="00161516">
        <w:rPr>
          <w:rFonts w:ascii="Times New Roman" w:hAnsi="Times New Roman" w:cs="Times New Roman"/>
          <w:color w:val="000000" w:themeColor="text1"/>
          <w:sz w:val="24"/>
          <w:szCs w:val="24"/>
        </w:rPr>
        <w:t>еорию, которая точна, интересна и проверяема</w:t>
      </w:r>
      <w:r w:rsidR="000B71C5" w:rsidRPr="00161516">
        <w:rPr>
          <w:rFonts w:ascii="Times New Roman" w:hAnsi="Times New Roman" w:cs="Times New Roman"/>
          <w:color w:val="000000" w:themeColor="text1"/>
          <w:sz w:val="24"/>
          <w:szCs w:val="24"/>
        </w:rPr>
        <w:t>.</w:t>
      </w:r>
      <w:r w:rsidR="009A1561" w:rsidRPr="00161516">
        <w:rPr>
          <w:rFonts w:ascii="Times New Roman" w:hAnsi="Times New Roman" w:cs="Times New Roman"/>
          <w:color w:val="000000" w:themeColor="text1"/>
          <w:sz w:val="24"/>
          <w:szCs w:val="24"/>
        </w:rPr>
        <w:t xml:space="preserve"> Таким образом, это естественное</w:t>
      </w:r>
      <w:r w:rsidR="000B71C5" w:rsidRPr="00161516">
        <w:rPr>
          <w:rFonts w:ascii="Times New Roman" w:hAnsi="Times New Roman" w:cs="Times New Roman"/>
          <w:color w:val="000000" w:themeColor="text1"/>
          <w:sz w:val="24"/>
          <w:szCs w:val="24"/>
        </w:rPr>
        <w:t xml:space="preserve"> дополнение к основным дедуктивным исследованиям.</w:t>
      </w:r>
    </w:p>
    <w:p w14:paraId="6C4FE2DE" w14:textId="4DC32D6F" w:rsidR="000B71C5" w:rsidRPr="00161516" w:rsidRDefault="0086195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Создание теории </w:t>
      </w:r>
      <w:proofErr w:type="gramStart"/>
      <w:r w:rsidRPr="00161516">
        <w:rPr>
          <w:rFonts w:ascii="Times New Roman" w:hAnsi="Times New Roman" w:cs="Times New Roman"/>
          <w:color w:val="000000" w:themeColor="text1"/>
          <w:sz w:val="24"/>
          <w:szCs w:val="24"/>
        </w:rPr>
        <w:t>из</w:t>
      </w:r>
      <w:proofErr w:type="gramEnd"/>
      <w:r w:rsidRPr="00161516">
        <w:rPr>
          <w:rFonts w:ascii="Times New Roman" w:hAnsi="Times New Roman" w:cs="Times New Roman"/>
          <w:color w:val="000000" w:themeColor="text1"/>
          <w:sz w:val="24"/>
          <w:szCs w:val="24"/>
        </w:rPr>
        <w:t xml:space="preserve"> </w:t>
      </w:r>
      <w:proofErr w:type="gramStart"/>
      <w:r w:rsidR="009C2C91" w:rsidRPr="00161516">
        <w:rPr>
          <w:rFonts w:ascii="Times New Roman" w:hAnsi="Times New Roman" w:cs="Times New Roman"/>
          <w:color w:val="000000" w:themeColor="text1"/>
          <w:sz w:val="24"/>
          <w:szCs w:val="24"/>
        </w:rPr>
        <w:t>кейс</w:t>
      </w:r>
      <w:proofErr w:type="gramEnd"/>
      <w:r w:rsidR="00246C6C" w:rsidRPr="00161516">
        <w:rPr>
          <w:rFonts w:ascii="Times New Roman" w:hAnsi="Times New Roman" w:cs="Times New Roman"/>
          <w:color w:val="000000" w:themeColor="text1"/>
          <w:sz w:val="24"/>
          <w:szCs w:val="24"/>
        </w:rPr>
        <w:t xml:space="preserve"> </w:t>
      </w:r>
      <w:r w:rsidR="009C2C91" w:rsidRPr="00161516">
        <w:rPr>
          <w:rFonts w:ascii="Times New Roman" w:hAnsi="Times New Roman" w:cs="Times New Roman"/>
          <w:color w:val="000000" w:themeColor="text1"/>
          <w:sz w:val="24"/>
          <w:szCs w:val="24"/>
        </w:rPr>
        <w:t xml:space="preserve">- </w:t>
      </w:r>
      <w:r w:rsidR="00105829" w:rsidRPr="00161516">
        <w:rPr>
          <w:rFonts w:ascii="Times New Roman" w:hAnsi="Times New Roman" w:cs="Times New Roman"/>
          <w:color w:val="000000" w:themeColor="text1"/>
          <w:sz w:val="24"/>
          <w:szCs w:val="24"/>
        </w:rPr>
        <w:t>анализов</w:t>
      </w:r>
      <w:r w:rsidR="009C2C91" w:rsidRPr="00161516">
        <w:rPr>
          <w:rFonts w:ascii="Times New Roman" w:hAnsi="Times New Roman" w:cs="Times New Roman"/>
          <w:color w:val="000000" w:themeColor="text1"/>
          <w:sz w:val="24"/>
          <w:szCs w:val="24"/>
        </w:rPr>
        <w:t xml:space="preserve"> очень</w:t>
      </w:r>
      <w:r w:rsidRPr="00161516">
        <w:rPr>
          <w:rFonts w:ascii="Times New Roman" w:hAnsi="Times New Roman" w:cs="Times New Roman"/>
          <w:color w:val="000000" w:themeColor="text1"/>
          <w:sz w:val="24"/>
          <w:szCs w:val="24"/>
        </w:rPr>
        <w:t xml:space="preserve"> </w:t>
      </w:r>
      <w:r w:rsidR="009C2C91" w:rsidRPr="00161516">
        <w:rPr>
          <w:rFonts w:ascii="Times New Roman" w:hAnsi="Times New Roman" w:cs="Times New Roman"/>
          <w:color w:val="000000" w:themeColor="text1"/>
          <w:sz w:val="24"/>
          <w:szCs w:val="24"/>
        </w:rPr>
        <w:t>популяр</w:t>
      </w:r>
      <w:r w:rsidR="00666162" w:rsidRPr="00161516">
        <w:rPr>
          <w:rFonts w:ascii="Times New Roman" w:hAnsi="Times New Roman" w:cs="Times New Roman"/>
          <w:color w:val="000000" w:themeColor="text1"/>
          <w:sz w:val="24"/>
          <w:szCs w:val="24"/>
        </w:rPr>
        <w:t>но</w:t>
      </w:r>
      <w:r w:rsidRPr="00161516">
        <w:rPr>
          <w:rFonts w:ascii="Times New Roman" w:hAnsi="Times New Roman" w:cs="Times New Roman"/>
          <w:color w:val="000000" w:themeColor="text1"/>
          <w:sz w:val="24"/>
          <w:szCs w:val="24"/>
        </w:rPr>
        <w:t xml:space="preserve">. Но, как и приверженцы </w:t>
      </w:r>
      <w:r w:rsidR="00C8287C" w:rsidRPr="00161516">
        <w:rPr>
          <w:rFonts w:ascii="Times New Roman" w:hAnsi="Times New Roman" w:cs="Times New Roman"/>
          <w:color w:val="000000" w:themeColor="text1"/>
          <w:sz w:val="24"/>
          <w:szCs w:val="24"/>
        </w:rPr>
        <w:t>любого</w:t>
      </w:r>
      <w:r w:rsidRPr="00161516">
        <w:rPr>
          <w:rFonts w:ascii="Times New Roman" w:hAnsi="Times New Roman" w:cs="Times New Roman"/>
          <w:color w:val="000000" w:themeColor="text1"/>
          <w:sz w:val="24"/>
          <w:szCs w:val="24"/>
        </w:rPr>
        <w:t xml:space="preserve"> метод</w:t>
      </w:r>
      <w:r w:rsidR="00C8287C" w:rsidRPr="00161516">
        <w:rPr>
          <w:rFonts w:ascii="Times New Roman" w:hAnsi="Times New Roman" w:cs="Times New Roman"/>
          <w:color w:val="000000" w:themeColor="text1"/>
          <w:sz w:val="24"/>
          <w:szCs w:val="24"/>
        </w:rPr>
        <w:t>а</w:t>
      </w:r>
      <w:r w:rsidRPr="00161516">
        <w:rPr>
          <w:rFonts w:ascii="Times New Roman" w:hAnsi="Times New Roman" w:cs="Times New Roman"/>
          <w:color w:val="000000" w:themeColor="text1"/>
          <w:sz w:val="24"/>
          <w:szCs w:val="24"/>
        </w:rPr>
        <w:t xml:space="preserve"> исследования, его сторонники сталкиваются с некоторыми предсказуемыми </w:t>
      </w:r>
      <w:r w:rsidR="00C8287C" w:rsidRPr="00161516">
        <w:rPr>
          <w:rFonts w:ascii="Times New Roman" w:hAnsi="Times New Roman" w:cs="Times New Roman"/>
          <w:color w:val="000000" w:themeColor="text1"/>
          <w:sz w:val="24"/>
          <w:szCs w:val="24"/>
        </w:rPr>
        <w:t>проблемами</w:t>
      </w:r>
      <w:r w:rsidRPr="00161516">
        <w:rPr>
          <w:rFonts w:ascii="Times New Roman" w:hAnsi="Times New Roman" w:cs="Times New Roman"/>
          <w:color w:val="000000" w:themeColor="text1"/>
          <w:sz w:val="24"/>
          <w:szCs w:val="24"/>
        </w:rPr>
        <w:t>, некоторые из</w:t>
      </w:r>
      <w:r w:rsidR="00C8287C" w:rsidRPr="00161516">
        <w:rPr>
          <w:rFonts w:ascii="Times New Roman" w:hAnsi="Times New Roman" w:cs="Times New Roman"/>
          <w:color w:val="000000" w:themeColor="text1"/>
          <w:sz w:val="24"/>
          <w:szCs w:val="24"/>
        </w:rPr>
        <w:t xml:space="preserve"> которых</w:t>
      </w:r>
      <w:r w:rsidRPr="00161516">
        <w:rPr>
          <w:rFonts w:ascii="Times New Roman" w:hAnsi="Times New Roman" w:cs="Times New Roman"/>
          <w:color w:val="000000" w:themeColor="text1"/>
          <w:sz w:val="24"/>
          <w:szCs w:val="24"/>
        </w:rPr>
        <w:t xml:space="preserve">, возникли именно потому, что исследования, </w:t>
      </w:r>
      <w:r w:rsidR="00FD51B3" w:rsidRPr="00161516">
        <w:rPr>
          <w:rFonts w:ascii="Times New Roman" w:hAnsi="Times New Roman" w:cs="Times New Roman"/>
          <w:color w:val="000000" w:themeColor="text1"/>
          <w:sz w:val="24"/>
          <w:szCs w:val="24"/>
        </w:rPr>
        <w:t xml:space="preserve"> </w:t>
      </w:r>
      <w:r w:rsidR="00C8287C" w:rsidRPr="00161516">
        <w:rPr>
          <w:rFonts w:ascii="Times New Roman" w:hAnsi="Times New Roman" w:cs="Times New Roman"/>
          <w:color w:val="000000" w:themeColor="text1"/>
          <w:sz w:val="24"/>
          <w:szCs w:val="24"/>
        </w:rPr>
        <w:t>основывающиес</w:t>
      </w:r>
      <w:r w:rsidRPr="00161516">
        <w:rPr>
          <w:rFonts w:ascii="Times New Roman" w:hAnsi="Times New Roman" w:cs="Times New Roman"/>
          <w:color w:val="000000" w:themeColor="text1"/>
          <w:sz w:val="24"/>
          <w:szCs w:val="24"/>
        </w:rPr>
        <w:t xml:space="preserve">я </w:t>
      </w:r>
      <w:r w:rsidR="00C8287C" w:rsidRPr="00161516">
        <w:rPr>
          <w:rFonts w:ascii="Times New Roman" w:hAnsi="Times New Roman" w:cs="Times New Roman"/>
          <w:color w:val="000000" w:themeColor="text1"/>
          <w:sz w:val="24"/>
          <w:szCs w:val="24"/>
        </w:rPr>
        <w:t xml:space="preserve">на </w:t>
      </w:r>
      <w:r w:rsidR="00614E2D" w:rsidRPr="00161516">
        <w:rPr>
          <w:rFonts w:ascii="Times New Roman" w:hAnsi="Times New Roman" w:cs="Times New Roman"/>
          <w:color w:val="000000" w:themeColor="text1"/>
          <w:sz w:val="24"/>
          <w:szCs w:val="24"/>
        </w:rPr>
        <w:t>объемных</w:t>
      </w:r>
      <w:r w:rsidRPr="00161516">
        <w:rPr>
          <w:rFonts w:ascii="Times New Roman" w:hAnsi="Times New Roman" w:cs="Times New Roman"/>
          <w:color w:val="000000" w:themeColor="text1"/>
          <w:sz w:val="24"/>
          <w:szCs w:val="24"/>
        </w:rPr>
        <w:t xml:space="preserve"> качественн</w:t>
      </w:r>
      <w:r w:rsidR="00614E2D" w:rsidRPr="00161516">
        <w:rPr>
          <w:rFonts w:ascii="Times New Roman" w:hAnsi="Times New Roman" w:cs="Times New Roman"/>
          <w:color w:val="000000" w:themeColor="text1"/>
          <w:sz w:val="24"/>
          <w:szCs w:val="24"/>
        </w:rPr>
        <w:t>ых данных</w:t>
      </w:r>
      <w:r w:rsidR="00105829" w:rsidRPr="00161516">
        <w:rPr>
          <w:rFonts w:ascii="Times New Roman" w:hAnsi="Times New Roman" w:cs="Times New Roman"/>
          <w:color w:val="000000" w:themeColor="text1"/>
          <w:sz w:val="24"/>
          <w:szCs w:val="24"/>
        </w:rPr>
        <w:t>,</w:t>
      </w:r>
      <w:r w:rsidR="00EC0B2B" w:rsidRPr="00161516">
        <w:rPr>
          <w:rFonts w:ascii="Times New Roman" w:hAnsi="Times New Roman" w:cs="Times New Roman"/>
          <w:color w:val="000000" w:themeColor="text1"/>
          <w:sz w:val="24"/>
          <w:szCs w:val="24"/>
        </w:rPr>
        <w:t xml:space="preserve"> становя</w:t>
      </w:r>
      <w:r w:rsidRPr="00161516">
        <w:rPr>
          <w:rFonts w:ascii="Times New Roman" w:hAnsi="Times New Roman" w:cs="Times New Roman"/>
          <w:color w:val="000000" w:themeColor="text1"/>
          <w:sz w:val="24"/>
          <w:szCs w:val="24"/>
        </w:rPr>
        <w:t xml:space="preserve">тся все более распространенным явлением. Хорошей новостью является то, что эти часто очень </w:t>
      </w:r>
      <w:r w:rsidR="00D627FA" w:rsidRPr="00161516">
        <w:rPr>
          <w:rFonts w:ascii="Times New Roman" w:hAnsi="Times New Roman" w:cs="Times New Roman"/>
          <w:color w:val="000000" w:themeColor="text1"/>
          <w:sz w:val="24"/>
          <w:szCs w:val="24"/>
        </w:rPr>
        <w:t>обоснованные</w:t>
      </w:r>
      <w:r w:rsidRPr="00161516">
        <w:rPr>
          <w:rFonts w:ascii="Times New Roman" w:hAnsi="Times New Roman" w:cs="Times New Roman"/>
          <w:color w:val="000000" w:themeColor="text1"/>
          <w:sz w:val="24"/>
          <w:szCs w:val="24"/>
        </w:rPr>
        <w:t xml:space="preserve"> проблемы могут быть </w:t>
      </w:r>
      <w:r w:rsidR="00D627FA" w:rsidRPr="00161516">
        <w:rPr>
          <w:rFonts w:ascii="Times New Roman" w:hAnsi="Times New Roman" w:cs="Times New Roman"/>
          <w:color w:val="000000" w:themeColor="text1"/>
          <w:sz w:val="24"/>
          <w:szCs w:val="24"/>
        </w:rPr>
        <w:t>уменьшены</w:t>
      </w:r>
      <w:r w:rsidRPr="00161516">
        <w:rPr>
          <w:rFonts w:ascii="Times New Roman" w:hAnsi="Times New Roman" w:cs="Times New Roman"/>
          <w:color w:val="000000" w:themeColor="text1"/>
          <w:sz w:val="24"/>
          <w:szCs w:val="24"/>
        </w:rPr>
        <w:t xml:space="preserve"> с помощью точного языка и продуманный дизайн исследования: тщательное обоснование построения теории, теоретической выборки </w:t>
      </w:r>
      <w:r w:rsidR="00320F08" w:rsidRPr="00161516">
        <w:rPr>
          <w:rFonts w:ascii="Times New Roman" w:hAnsi="Times New Roman" w:cs="Times New Roman"/>
          <w:color w:val="000000" w:themeColor="text1"/>
          <w:sz w:val="24"/>
          <w:szCs w:val="24"/>
        </w:rPr>
        <w:t>кейсов,</w:t>
      </w:r>
      <w:r w:rsidRPr="00161516">
        <w:rPr>
          <w:rFonts w:ascii="Times New Roman" w:hAnsi="Times New Roman" w:cs="Times New Roman"/>
          <w:color w:val="000000" w:themeColor="text1"/>
          <w:sz w:val="24"/>
          <w:szCs w:val="24"/>
        </w:rPr>
        <w:t xml:space="preserve"> интервью, которые ограничивают пре</w:t>
      </w:r>
      <w:r w:rsidR="00506502" w:rsidRPr="00161516">
        <w:rPr>
          <w:rFonts w:ascii="Times New Roman" w:hAnsi="Times New Roman" w:cs="Times New Roman"/>
          <w:color w:val="000000" w:themeColor="text1"/>
          <w:sz w:val="24"/>
          <w:szCs w:val="24"/>
        </w:rPr>
        <w:t>двзятость информаторов, объемное</w:t>
      </w:r>
      <w:r w:rsidRPr="00161516">
        <w:rPr>
          <w:rFonts w:ascii="Times New Roman" w:hAnsi="Times New Roman" w:cs="Times New Roman"/>
          <w:color w:val="000000" w:themeColor="text1"/>
          <w:sz w:val="24"/>
          <w:szCs w:val="24"/>
        </w:rPr>
        <w:t xml:space="preserve"> представление доказательств в таблицах и приложениях, и четкое изложение теоретических аргументов. </w:t>
      </w:r>
      <w:r w:rsidR="00AC2097" w:rsidRPr="00161516">
        <w:rPr>
          <w:rFonts w:ascii="Times New Roman" w:hAnsi="Times New Roman" w:cs="Times New Roman"/>
          <w:color w:val="000000" w:themeColor="text1"/>
          <w:sz w:val="24"/>
          <w:szCs w:val="24"/>
        </w:rPr>
        <w:t>Р</w:t>
      </w:r>
      <w:r w:rsidRPr="00161516">
        <w:rPr>
          <w:rFonts w:ascii="Times New Roman" w:hAnsi="Times New Roman" w:cs="Times New Roman"/>
          <w:color w:val="000000" w:themeColor="text1"/>
          <w:sz w:val="24"/>
          <w:szCs w:val="24"/>
        </w:rPr>
        <w:t xml:space="preserve">езультатом является </w:t>
      </w:r>
      <w:r w:rsidR="00105829" w:rsidRPr="00161516">
        <w:rPr>
          <w:rFonts w:ascii="Times New Roman" w:hAnsi="Times New Roman" w:cs="Times New Roman"/>
          <w:color w:val="000000" w:themeColor="text1"/>
          <w:sz w:val="24"/>
          <w:szCs w:val="24"/>
        </w:rPr>
        <w:t>новая</w:t>
      </w:r>
      <w:r w:rsidRPr="00161516">
        <w:rPr>
          <w:rFonts w:ascii="Times New Roman" w:hAnsi="Times New Roman" w:cs="Times New Roman"/>
          <w:color w:val="000000" w:themeColor="text1"/>
          <w:sz w:val="24"/>
          <w:szCs w:val="24"/>
        </w:rPr>
        <w:t xml:space="preserve"> теория, которая </w:t>
      </w:r>
      <w:r w:rsidRPr="00161516">
        <w:rPr>
          <w:rFonts w:ascii="Times New Roman" w:hAnsi="Times New Roman" w:cs="Times New Roman"/>
          <w:color w:val="000000" w:themeColor="text1"/>
          <w:sz w:val="24"/>
          <w:szCs w:val="24"/>
        </w:rPr>
        <w:lastRenderedPageBreak/>
        <w:t xml:space="preserve">хорошо соединяется с богатыми </w:t>
      </w:r>
      <w:r w:rsidR="00AC2097" w:rsidRPr="00161516">
        <w:rPr>
          <w:rFonts w:ascii="Times New Roman" w:hAnsi="Times New Roman" w:cs="Times New Roman"/>
          <w:color w:val="000000" w:themeColor="text1"/>
          <w:sz w:val="24"/>
          <w:szCs w:val="24"/>
        </w:rPr>
        <w:t>качественными</w:t>
      </w:r>
      <w:r w:rsidRPr="00161516">
        <w:rPr>
          <w:rFonts w:ascii="Times New Roman" w:hAnsi="Times New Roman" w:cs="Times New Roman"/>
          <w:color w:val="000000" w:themeColor="text1"/>
          <w:sz w:val="24"/>
          <w:szCs w:val="24"/>
        </w:rPr>
        <w:t xml:space="preserve"> доказательства</w:t>
      </w:r>
      <w:r w:rsidR="00AC2097" w:rsidRPr="00161516">
        <w:rPr>
          <w:rFonts w:ascii="Times New Roman" w:hAnsi="Times New Roman" w:cs="Times New Roman"/>
          <w:color w:val="000000" w:themeColor="text1"/>
          <w:sz w:val="24"/>
          <w:szCs w:val="24"/>
        </w:rPr>
        <w:t>ми</w:t>
      </w:r>
      <w:r w:rsidRPr="00161516">
        <w:rPr>
          <w:rFonts w:ascii="Times New Roman" w:hAnsi="Times New Roman" w:cs="Times New Roman"/>
          <w:color w:val="000000" w:themeColor="text1"/>
          <w:sz w:val="24"/>
          <w:szCs w:val="24"/>
        </w:rPr>
        <w:t xml:space="preserve"> для дедуктивного исследования. Это </w:t>
      </w:r>
      <w:r w:rsidR="00384C61" w:rsidRPr="00161516">
        <w:rPr>
          <w:rFonts w:ascii="Times New Roman" w:hAnsi="Times New Roman" w:cs="Times New Roman"/>
          <w:color w:val="000000" w:themeColor="text1"/>
          <w:sz w:val="24"/>
          <w:szCs w:val="24"/>
        </w:rPr>
        <w:t>является</w:t>
      </w:r>
      <w:r w:rsidR="00666162" w:rsidRPr="00161516">
        <w:rPr>
          <w:rFonts w:ascii="Times New Roman" w:hAnsi="Times New Roman" w:cs="Times New Roman"/>
          <w:color w:val="000000" w:themeColor="text1"/>
          <w:sz w:val="24"/>
          <w:szCs w:val="24"/>
        </w:rPr>
        <w:t xml:space="preserve"> </w:t>
      </w:r>
      <w:r w:rsidR="00384C61" w:rsidRPr="00161516">
        <w:rPr>
          <w:rFonts w:ascii="Times New Roman" w:hAnsi="Times New Roman" w:cs="Times New Roman"/>
          <w:color w:val="000000" w:themeColor="text1"/>
          <w:sz w:val="24"/>
          <w:szCs w:val="24"/>
        </w:rPr>
        <w:t>отличительной чертой</w:t>
      </w:r>
      <w:r w:rsidR="00AC2097" w:rsidRPr="00161516">
        <w:rPr>
          <w:rFonts w:ascii="Times New Roman" w:hAnsi="Times New Roman" w:cs="Times New Roman"/>
          <w:color w:val="000000" w:themeColor="text1"/>
          <w:sz w:val="24"/>
          <w:szCs w:val="24"/>
        </w:rPr>
        <w:t xml:space="preserve"> </w:t>
      </w:r>
      <w:r w:rsidR="008C6F3F" w:rsidRPr="00161516">
        <w:rPr>
          <w:rFonts w:ascii="Times New Roman" w:hAnsi="Times New Roman" w:cs="Times New Roman"/>
          <w:color w:val="000000" w:themeColor="text1"/>
          <w:sz w:val="24"/>
          <w:szCs w:val="24"/>
        </w:rPr>
        <w:t>кейс</w:t>
      </w:r>
      <w:r w:rsidR="00105829" w:rsidRPr="00161516">
        <w:rPr>
          <w:rFonts w:ascii="Times New Roman" w:hAnsi="Times New Roman" w:cs="Times New Roman"/>
          <w:color w:val="000000" w:themeColor="text1"/>
          <w:sz w:val="24"/>
          <w:szCs w:val="24"/>
        </w:rPr>
        <w:t xml:space="preserve"> </w:t>
      </w:r>
      <w:r w:rsidR="008C6F3F" w:rsidRPr="00161516">
        <w:rPr>
          <w:rFonts w:ascii="Times New Roman" w:hAnsi="Times New Roman" w:cs="Times New Roman"/>
          <w:color w:val="000000" w:themeColor="text1"/>
          <w:sz w:val="24"/>
          <w:szCs w:val="24"/>
        </w:rPr>
        <w:t xml:space="preserve">- метода </w:t>
      </w:r>
      <w:r w:rsidRPr="00161516">
        <w:rPr>
          <w:rFonts w:ascii="Times New Roman" w:hAnsi="Times New Roman" w:cs="Times New Roman"/>
          <w:color w:val="000000" w:themeColor="text1"/>
          <w:sz w:val="24"/>
          <w:szCs w:val="24"/>
        </w:rPr>
        <w:t>исследования.</w:t>
      </w:r>
      <w:r w:rsidR="00FD51B3" w:rsidRPr="00161516">
        <w:rPr>
          <w:rFonts w:ascii="Times New Roman" w:hAnsi="Times New Roman" w:cs="Times New Roman"/>
          <w:color w:val="000000" w:themeColor="text1"/>
          <w:sz w:val="24"/>
          <w:szCs w:val="24"/>
        </w:rPr>
        <w:t xml:space="preserve"> </w:t>
      </w:r>
    </w:p>
    <w:p w14:paraId="4FBF5329" w14:textId="7F63FB55" w:rsidR="002D1CD8" w:rsidRPr="00161516" w:rsidRDefault="0010582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Для проведения текущего исследования </w:t>
      </w:r>
      <w:r w:rsidR="000C1C04" w:rsidRPr="00161516">
        <w:rPr>
          <w:rFonts w:ascii="Times New Roman" w:hAnsi="Times New Roman" w:cs="Times New Roman"/>
          <w:color w:val="000000" w:themeColor="text1"/>
          <w:sz w:val="24"/>
          <w:szCs w:val="24"/>
        </w:rPr>
        <w:t xml:space="preserve">его </w:t>
      </w:r>
      <w:r w:rsidRPr="00161516">
        <w:rPr>
          <w:rFonts w:ascii="Times New Roman" w:hAnsi="Times New Roman" w:cs="Times New Roman"/>
          <w:color w:val="000000" w:themeColor="text1"/>
          <w:sz w:val="24"/>
          <w:szCs w:val="24"/>
        </w:rPr>
        <w:t>цель</w:t>
      </w:r>
      <w:r w:rsidR="00AF4417" w:rsidRPr="00161516">
        <w:rPr>
          <w:rFonts w:ascii="Times New Roman" w:hAnsi="Times New Roman" w:cs="Times New Roman"/>
          <w:color w:val="000000" w:themeColor="text1"/>
          <w:sz w:val="24"/>
          <w:szCs w:val="24"/>
        </w:rPr>
        <w:t xml:space="preserve"> была разделена на 3 вопроса</w:t>
      </w:r>
      <w:r w:rsidR="00BE5F46" w:rsidRPr="00161516">
        <w:rPr>
          <w:rFonts w:ascii="Times New Roman" w:hAnsi="Times New Roman" w:cs="Times New Roman"/>
          <w:color w:val="000000" w:themeColor="text1"/>
          <w:sz w:val="24"/>
          <w:szCs w:val="24"/>
        </w:rPr>
        <w:t xml:space="preserve"> исследования:</w:t>
      </w:r>
      <w:r w:rsidR="00733518" w:rsidRPr="00161516">
        <w:rPr>
          <w:rFonts w:ascii="Times New Roman" w:hAnsi="Times New Roman" w:cs="Times New Roman"/>
          <w:color w:val="000000" w:themeColor="text1"/>
          <w:sz w:val="24"/>
          <w:szCs w:val="24"/>
        </w:rPr>
        <w:t xml:space="preserve"> </w:t>
      </w:r>
    </w:p>
    <w:p w14:paraId="79E6371D" w14:textId="6D40D7FA" w:rsidR="00886872" w:rsidRPr="00161516" w:rsidRDefault="00886872"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Исследовательский </w:t>
      </w:r>
      <w:proofErr w:type="gramStart"/>
      <w:r w:rsidRPr="00161516">
        <w:rPr>
          <w:rFonts w:ascii="Times New Roman" w:hAnsi="Times New Roman" w:cs="Times New Roman"/>
          <w:color w:val="000000" w:themeColor="text1"/>
          <w:sz w:val="24"/>
          <w:szCs w:val="24"/>
        </w:rPr>
        <w:t>вопрос</w:t>
      </w:r>
      <w:proofErr w:type="gramEnd"/>
      <w:r w:rsidRPr="00161516">
        <w:rPr>
          <w:rFonts w:ascii="Times New Roman" w:hAnsi="Times New Roman" w:cs="Times New Roman"/>
          <w:color w:val="000000" w:themeColor="text1"/>
          <w:sz w:val="24"/>
          <w:szCs w:val="24"/>
        </w:rPr>
        <w:t xml:space="preserve"> №1 «</w:t>
      </w:r>
      <w:proofErr w:type="gramStart"/>
      <w:r w:rsidRPr="00161516">
        <w:rPr>
          <w:rFonts w:ascii="Times New Roman" w:hAnsi="Times New Roman" w:cs="Times New Roman"/>
          <w:color w:val="000000" w:themeColor="text1"/>
          <w:sz w:val="24"/>
          <w:szCs w:val="24"/>
        </w:rPr>
        <w:t>Какие</w:t>
      </w:r>
      <w:proofErr w:type="gramEnd"/>
      <w:r w:rsidRPr="00161516">
        <w:rPr>
          <w:rFonts w:ascii="Times New Roman" w:hAnsi="Times New Roman" w:cs="Times New Roman"/>
          <w:color w:val="000000" w:themeColor="text1"/>
          <w:sz w:val="24"/>
          <w:szCs w:val="24"/>
        </w:rPr>
        <w:t xml:space="preserve"> модели </w:t>
      </w:r>
      <w:r w:rsidR="000C1C04" w:rsidRPr="00161516">
        <w:rPr>
          <w:rFonts w:ascii="Times New Roman" w:hAnsi="Times New Roman" w:cs="Times New Roman"/>
          <w:color w:val="000000" w:themeColor="text1"/>
          <w:sz w:val="24"/>
          <w:szCs w:val="24"/>
        </w:rPr>
        <w:t>экономики замкнутого цикла</w:t>
      </w:r>
      <w:r w:rsidRPr="00161516">
        <w:rPr>
          <w:rFonts w:ascii="Times New Roman" w:hAnsi="Times New Roman" w:cs="Times New Roman"/>
          <w:color w:val="000000" w:themeColor="text1"/>
          <w:sz w:val="24"/>
          <w:szCs w:val="24"/>
        </w:rPr>
        <w:t xml:space="preserve"> существуют в российских компаниях?»</w:t>
      </w:r>
    </w:p>
    <w:p w14:paraId="0FDD50F8" w14:textId="152B3EBF" w:rsidR="002D1CD8" w:rsidRPr="00161516" w:rsidRDefault="002D1CD8"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Исследовательский </w:t>
      </w:r>
      <w:proofErr w:type="gramStart"/>
      <w:r w:rsidRPr="00161516">
        <w:rPr>
          <w:rFonts w:ascii="Times New Roman" w:hAnsi="Times New Roman" w:cs="Times New Roman"/>
          <w:color w:val="000000" w:themeColor="text1"/>
          <w:sz w:val="24"/>
          <w:szCs w:val="24"/>
        </w:rPr>
        <w:t>вопрос</w:t>
      </w:r>
      <w:proofErr w:type="gramEnd"/>
      <w:r w:rsidRPr="00161516">
        <w:rPr>
          <w:rFonts w:ascii="Times New Roman" w:hAnsi="Times New Roman" w:cs="Times New Roman"/>
          <w:color w:val="000000" w:themeColor="text1"/>
          <w:sz w:val="24"/>
          <w:szCs w:val="24"/>
        </w:rPr>
        <w:t xml:space="preserve"> </w:t>
      </w:r>
      <w:r w:rsidR="007A45AA" w:rsidRPr="00161516">
        <w:rPr>
          <w:rFonts w:ascii="Times New Roman" w:hAnsi="Times New Roman" w:cs="Times New Roman"/>
          <w:color w:val="000000" w:themeColor="text1"/>
          <w:sz w:val="24"/>
          <w:szCs w:val="24"/>
        </w:rPr>
        <w:t>№</w:t>
      </w:r>
      <w:r w:rsidR="00733518" w:rsidRPr="00161516">
        <w:rPr>
          <w:rFonts w:ascii="Times New Roman" w:hAnsi="Times New Roman" w:cs="Times New Roman"/>
          <w:color w:val="000000" w:themeColor="text1"/>
          <w:sz w:val="24"/>
          <w:szCs w:val="24"/>
        </w:rPr>
        <w:t xml:space="preserve">2 </w:t>
      </w:r>
      <w:r w:rsidR="007A45AA" w:rsidRPr="00161516">
        <w:rPr>
          <w:rFonts w:ascii="Times New Roman" w:hAnsi="Times New Roman" w:cs="Times New Roman"/>
          <w:color w:val="000000" w:themeColor="text1"/>
          <w:sz w:val="24"/>
          <w:szCs w:val="24"/>
        </w:rPr>
        <w:t>«</w:t>
      </w:r>
      <w:proofErr w:type="gramStart"/>
      <w:r w:rsidR="00BE5F46" w:rsidRPr="00161516">
        <w:rPr>
          <w:rFonts w:ascii="Times New Roman" w:hAnsi="Times New Roman" w:cs="Times New Roman"/>
          <w:color w:val="000000" w:themeColor="text1"/>
          <w:sz w:val="24"/>
          <w:szCs w:val="24"/>
        </w:rPr>
        <w:t>Какие</w:t>
      </w:r>
      <w:proofErr w:type="gramEnd"/>
      <w:r w:rsidR="00BE5F46" w:rsidRPr="00161516">
        <w:rPr>
          <w:rFonts w:ascii="Times New Roman" w:hAnsi="Times New Roman" w:cs="Times New Roman"/>
          <w:color w:val="000000" w:themeColor="text1"/>
          <w:sz w:val="24"/>
          <w:szCs w:val="24"/>
        </w:rPr>
        <w:t xml:space="preserve"> причины побуждают компании использовать м</w:t>
      </w:r>
      <w:r w:rsidR="000C1C04" w:rsidRPr="00161516">
        <w:rPr>
          <w:rFonts w:ascii="Times New Roman" w:hAnsi="Times New Roman" w:cs="Times New Roman"/>
          <w:color w:val="000000" w:themeColor="text1"/>
          <w:sz w:val="24"/>
          <w:szCs w:val="24"/>
        </w:rPr>
        <w:t>одели экономики замкнутого цикла</w:t>
      </w:r>
      <w:r w:rsidR="00733518" w:rsidRPr="00161516">
        <w:rPr>
          <w:rFonts w:ascii="Times New Roman" w:hAnsi="Times New Roman" w:cs="Times New Roman"/>
          <w:color w:val="000000" w:themeColor="text1"/>
          <w:sz w:val="24"/>
          <w:szCs w:val="24"/>
        </w:rPr>
        <w:t>?</w:t>
      </w:r>
      <w:r w:rsidR="007A45AA" w:rsidRPr="00161516">
        <w:rPr>
          <w:rFonts w:ascii="Times New Roman" w:hAnsi="Times New Roman" w:cs="Times New Roman"/>
          <w:color w:val="000000" w:themeColor="text1"/>
          <w:sz w:val="24"/>
          <w:szCs w:val="24"/>
        </w:rPr>
        <w:t>»</w:t>
      </w:r>
    </w:p>
    <w:p w14:paraId="3877F045" w14:textId="09306419" w:rsidR="007A45AA" w:rsidRPr="00161516" w:rsidRDefault="007A45A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Исследовательский </w:t>
      </w:r>
      <w:proofErr w:type="gramStart"/>
      <w:r w:rsidRPr="00161516">
        <w:rPr>
          <w:rFonts w:ascii="Times New Roman" w:hAnsi="Times New Roman" w:cs="Times New Roman"/>
          <w:color w:val="000000" w:themeColor="text1"/>
          <w:sz w:val="24"/>
          <w:szCs w:val="24"/>
        </w:rPr>
        <w:t>вопрос</w:t>
      </w:r>
      <w:proofErr w:type="gramEnd"/>
      <w:r w:rsidRPr="00161516">
        <w:rPr>
          <w:rFonts w:ascii="Times New Roman" w:hAnsi="Times New Roman" w:cs="Times New Roman"/>
          <w:color w:val="000000" w:themeColor="text1"/>
          <w:sz w:val="24"/>
          <w:szCs w:val="24"/>
        </w:rPr>
        <w:t xml:space="preserve"> №</w:t>
      </w:r>
      <w:r w:rsidR="00733518" w:rsidRPr="00161516">
        <w:rPr>
          <w:rFonts w:ascii="Times New Roman" w:hAnsi="Times New Roman" w:cs="Times New Roman"/>
          <w:color w:val="000000" w:themeColor="text1"/>
          <w:sz w:val="24"/>
          <w:szCs w:val="24"/>
        </w:rPr>
        <w:t xml:space="preserve">3 </w:t>
      </w:r>
      <w:r w:rsidRPr="00161516">
        <w:rPr>
          <w:rFonts w:ascii="Times New Roman" w:hAnsi="Times New Roman" w:cs="Times New Roman"/>
          <w:color w:val="000000" w:themeColor="text1"/>
          <w:sz w:val="24"/>
          <w:szCs w:val="24"/>
        </w:rPr>
        <w:t>«</w:t>
      </w:r>
      <w:proofErr w:type="gramStart"/>
      <w:r w:rsidRPr="00161516">
        <w:rPr>
          <w:rFonts w:ascii="Times New Roman" w:hAnsi="Times New Roman" w:cs="Times New Roman"/>
          <w:color w:val="000000" w:themeColor="text1"/>
          <w:sz w:val="24"/>
          <w:szCs w:val="24"/>
        </w:rPr>
        <w:t>К</w:t>
      </w:r>
      <w:r w:rsidR="00BE5F46" w:rsidRPr="00161516">
        <w:rPr>
          <w:rFonts w:ascii="Times New Roman" w:hAnsi="Times New Roman" w:cs="Times New Roman"/>
          <w:color w:val="000000" w:themeColor="text1"/>
          <w:sz w:val="24"/>
          <w:szCs w:val="24"/>
        </w:rPr>
        <w:t>акие</w:t>
      </w:r>
      <w:proofErr w:type="gramEnd"/>
      <w:r w:rsidR="00BE5F46" w:rsidRPr="00161516">
        <w:rPr>
          <w:rFonts w:ascii="Times New Roman" w:hAnsi="Times New Roman" w:cs="Times New Roman"/>
          <w:color w:val="000000" w:themeColor="text1"/>
          <w:sz w:val="24"/>
          <w:szCs w:val="24"/>
        </w:rPr>
        <w:t xml:space="preserve"> барьеры мешают компаниям внедрить м</w:t>
      </w:r>
      <w:r w:rsidR="000C1C04" w:rsidRPr="00161516">
        <w:rPr>
          <w:rFonts w:ascii="Times New Roman" w:hAnsi="Times New Roman" w:cs="Times New Roman"/>
          <w:color w:val="000000" w:themeColor="text1"/>
          <w:sz w:val="24"/>
          <w:szCs w:val="24"/>
        </w:rPr>
        <w:t>одели</w:t>
      </w:r>
      <w:r w:rsidR="00BE5F46" w:rsidRPr="00161516">
        <w:rPr>
          <w:rFonts w:ascii="Times New Roman" w:hAnsi="Times New Roman" w:cs="Times New Roman"/>
          <w:color w:val="000000" w:themeColor="text1"/>
          <w:sz w:val="24"/>
          <w:szCs w:val="24"/>
        </w:rPr>
        <w:t xml:space="preserve"> экономики замкнутого цикла</w:t>
      </w:r>
      <w:r w:rsidRPr="00161516">
        <w:rPr>
          <w:rFonts w:ascii="Times New Roman" w:hAnsi="Times New Roman" w:cs="Times New Roman"/>
          <w:color w:val="000000" w:themeColor="text1"/>
          <w:sz w:val="24"/>
          <w:szCs w:val="24"/>
        </w:rPr>
        <w:t>?»</w:t>
      </w:r>
    </w:p>
    <w:p w14:paraId="688A1E1C" w14:textId="77777777" w:rsidR="009F186F" w:rsidRPr="00161516" w:rsidRDefault="001D1A9C"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План исследования в данной вы</w:t>
      </w:r>
      <w:r w:rsidR="00EA5665" w:rsidRPr="00161516">
        <w:rPr>
          <w:rFonts w:ascii="Times New Roman" w:hAnsi="Times New Roman" w:cs="Times New Roman"/>
          <w:color w:val="000000" w:themeColor="text1"/>
          <w:sz w:val="24"/>
          <w:szCs w:val="24"/>
        </w:rPr>
        <w:t>пускной квалификационной работе</w:t>
      </w:r>
      <w:r w:rsidR="008B0AE7" w:rsidRPr="00161516">
        <w:rPr>
          <w:rFonts w:ascii="Times New Roman" w:hAnsi="Times New Roman" w:cs="Times New Roman"/>
          <w:color w:val="000000" w:themeColor="text1"/>
          <w:sz w:val="24"/>
          <w:szCs w:val="24"/>
        </w:rPr>
        <w:t xml:space="preserve"> </w:t>
      </w:r>
      <w:r w:rsidR="00827874" w:rsidRPr="00161516">
        <w:rPr>
          <w:rFonts w:ascii="Times New Roman" w:hAnsi="Times New Roman" w:cs="Times New Roman"/>
          <w:color w:val="000000" w:themeColor="text1"/>
          <w:sz w:val="24"/>
          <w:szCs w:val="24"/>
        </w:rPr>
        <w:t>следующий:</w:t>
      </w:r>
    </w:p>
    <w:p w14:paraId="4BED6534" w14:textId="77777777" w:rsidR="009F186F" w:rsidRPr="00161516" w:rsidRDefault="00827874" w:rsidP="00161516">
      <w:pPr>
        <w:pStyle w:val="a7"/>
        <w:numPr>
          <w:ilvl w:val="0"/>
          <w:numId w:val="4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изучение</w:t>
      </w:r>
      <w:r w:rsidR="00914821" w:rsidRPr="00161516">
        <w:rPr>
          <w:rFonts w:ascii="Times New Roman" w:hAnsi="Times New Roman" w:cs="Times New Roman"/>
          <w:color w:val="000000" w:themeColor="text1"/>
          <w:sz w:val="24"/>
          <w:szCs w:val="24"/>
        </w:rPr>
        <w:t xml:space="preserve"> литературы</w:t>
      </w:r>
      <w:r w:rsidR="008B0AE7" w:rsidRPr="00161516">
        <w:rPr>
          <w:rFonts w:ascii="Times New Roman" w:hAnsi="Times New Roman" w:cs="Times New Roman"/>
          <w:color w:val="000000" w:themeColor="text1"/>
          <w:sz w:val="24"/>
          <w:szCs w:val="24"/>
        </w:rPr>
        <w:t xml:space="preserve"> по теме</w:t>
      </w:r>
      <w:r w:rsidRPr="00161516">
        <w:rPr>
          <w:rFonts w:ascii="Times New Roman" w:hAnsi="Times New Roman" w:cs="Times New Roman"/>
          <w:color w:val="000000" w:themeColor="text1"/>
          <w:sz w:val="24"/>
          <w:szCs w:val="24"/>
        </w:rPr>
        <w:t xml:space="preserve"> и</w:t>
      </w:r>
      <w:r w:rsidR="00914821" w:rsidRPr="00161516">
        <w:rPr>
          <w:rFonts w:ascii="Times New Roman" w:hAnsi="Times New Roman" w:cs="Times New Roman"/>
          <w:color w:val="000000" w:themeColor="text1"/>
          <w:sz w:val="24"/>
          <w:szCs w:val="24"/>
        </w:rPr>
        <w:t xml:space="preserve"> отчетности компаний</w:t>
      </w:r>
    </w:p>
    <w:p w14:paraId="41A2116E" w14:textId="3FAD84D2" w:rsidR="005E4C3F" w:rsidRPr="00161516" w:rsidRDefault="009F186F" w:rsidP="00161516">
      <w:pPr>
        <w:pStyle w:val="a7"/>
        <w:numPr>
          <w:ilvl w:val="0"/>
          <w:numId w:val="4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w:t>
      </w:r>
      <w:r w:rsidR="00827874" w:rsidRPr="00161516">
        <w:rPr>
          <w:rFonts w:ascii="Times New Roman" w:hAnsi="Times New Roman" w:cs="Times New Roman"/>
          <w:color w:val="000000" w:themeColor="text1"/>
          <w:sz w:val="24"/>
          <w:szCs w:val="24"/>
        </w:rPr>
        <w:t>ыбор</w:t>
      </w:r>
      <w:r w:rsidR="005E4C3F" w:rsidRPr="00161516">
        <w:rPr>
          <w:rFonts w:ascii="Times New Roman" w:hAnsi="Times New Roman" w:cs="Times New Roman"/>
          <w:color w:val="000000" w:themeColor="text1"/>
          <w:sz w:val="24"/>
          <w:szCs w:val="24"/>
        </w:rPr>
        <w:t xml:space="preserve"> 6 промышленных компаний, удовлетворяющих следующим критериям: </w:t>
      </w:r>
    </w:p>
    <w:p w14:paraId="119299B4" w14:textId="77777777" w:rsidR="005E4C3F" w:rsidRPr="00161516" w:rsidRDefault="005E4C3F" w:rsidP="00161516">
      <w:pPr>
        <w:pStyle w:val="a7"/>
        <w:numPr>
          <w:ilvl w:val="0"/>
          <w:numId w:val="3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Акции компании котируются на московской бирже</w:t>
      </w:r>
    </w:p>
    <w:p w14:paraId="401F43E4" w14:textId="77777777" w:rsidR="005E4C3F" w:rsidRPr="00161516" w:rsidRDefault="005E4C3F" w:rsidP="00161516">
      <w:pPr>
        <w:pStyle w:val="a7"/>
        <w:numPr>
          <w:ilvl w:val="0"/>
          <w:numId w:val="3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Капитализация компании составляет минимум 300 млрд. рублей</w:t>
      </w:r>
    </w:p>
    <w:p w14:paraId="0A7C4FD5" w14:textId="77777777" w:rsidR="005E4C3F" w:rsidRPr="00161516" w:rsidRDefault="005E4C3F" w:rsidP="00161516">
      <w:pPr>
        <w:pStyle w:val="a7"/>
        <w:numPr>
          <w:ilvl w:val="0"/>
          <w:numId w:val="3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Отрасль, где действует компания - промышленность</w:t>
      </w:r>
    </w:p>
    <w:p w14:paraId="07458882" w14:textId="7B40BDA8" w:rsidR="005E4C3F" w:rsidRPr="00161516" w:rsidRDefault="005E4C3F" w:rsidP="00161516">
      <w:pPr>
        <w:pStyle w:val="a7"/>
        <w:numPr>
          <w:ilvl w:val="0"/>
          <w:numId w:val="3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Социально ответственная компания (согласно рейтингу социально ответственных компаний)</w:t>
      </w:r>
    </w:p>
    <w:p w14:paraId="69E501C1" w14:textId="408386C9" w:rsidR="009F186F" w:rsidRPr="00161516" w:rsidRDefault="009F186F" w:rsidP="00161516">
      <w:pPr>
        <w:pStyle w:val="a7"/>
        <w:numPr>
          <w:ilvl w:val="0"/>
          <w:numId w:val="46"/>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w:t>
      </w:r>
      <w:r w:rsidR="0002375E" w:rsidRPr="00161516">
        <w:rPr>
          <w:rFonts w:ascii="Times New Roman" w:hAnsi="Times New Roman" w:cs="Times New Roman"/>
          <w:color w:val="000000" w:themeColor="text1"/>
          <w:sz w:val="24"/>
          <w:szCs w:val="24"/>
        </w:rPr>
        <w:t>роведение срав</w:t>
      </w:r>
      <w:r w:rsidRPr="00161516">
        <w:rPr>
          <w:rFonts w:ascii="Times New Roman" w:hAnsi="Times New Roman" w:cs="Times New Roman"/>
          <w:color w:val="000000" w:themeColor="text1"/>
          <w:sz w:val="24"/>
          <w:szCs w:val="24"/>
        </w:rPr>
        <w:t xml:space="preserve">нительного </w:t>
      </w:r>
      <w:r w:rsidR="005A665B" w:rsidRPr="00161516">
        <w:rPr>
          <w:rFonts w:ascii="Times New Roman" w:hAnsi="Times New Roman" w:cs="Times New Roman"/>
          <w:color w:val="000000" w:themeColor="text1"/>
          <w:sz w:val="24"/>
          <w:szCs w:val="24"/>
        </w:rPr>
        <w:t xml:space="preserve">кейс - </w:t>
      </w:r>
      <w:r w:rsidRPr="00161516">
        <w:rPr>
          <w:rFonts w:ascii="Times New Roman" w:hAnsi="Times New Roman" w:cs="Times New Roman"/>
          <w:color w:val="000000" w:themeColor="text1"/>
          <w:sz w:val="24"/>
          <w:szCs w:val="24"/>
        </w:rPr>
        <w:t>анализа данных</w:t>
      </w:r>
      <w:r w:rsidR="0002375E" w:rsidRPr="00161516">
        <w:rPr>
          <w:rFonts w:ascii="Times New Roman" w:hAnsi="Times New Roman" w:cs="Times New Roman"/>
          <w:color w:val="000000" w:themeColor="text1"/>
          <w:sz w:val="24"/>
          <w:szCs w:val="24"/>
        </w:rPr>
        <w:t xml:space="preserve"> компаний </w:t>
      </w:r>
    </w:p>
    <w:p w14:paraId="174D82DE" w14:textId="5E00626A" w:rsidR="00054EF4" w:rsidRPr="00161516" w:rsidRDefault="001A0A76" w:rsidP="00161516">
      <w:pPr>
        <w:pStyle w:val="a7"/>
        <w:numPr>
          <w:ilvl w:val="0"/>
          <w:numId w:val="46"/>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Разработка предложений </w:t>
      </w:r>
      <w:r w:rsidR="0040174B" w:rsidRPr="00161516">
        <w:rPr>
          <w:rFonts w:ascii="Times New Roman" w:hAnsi="Times New Roman" w:cs="Times New Roman"/>
          <w:color w:val="000000" w:themeColor="text1"/>
          <w:sz w:val="24"/>
          <w:szCs w:val="24"/>
        </w:rPr>
        <w:t xml:space="preserve">по внедрению моделей экономики замкнутого цикла в </w:t>
      </w:r>
      <w:r w:rsidR="00212906">
        <w:rPr>
          <w:rFonts w:ascii="Times New Roman" w:hAnsi="Times New Roman" w:cs="Times New Roman"/>
          <w:color w:val="000000" w:themeColor="text1"/>
          <w:sz w:val="24"/>
          <w:szCs w:val="24"/>
        </w:rPr>
        <w:t>российских промышленных компаниях</w:t>
      </w:r>
    </w:p>
    <w:p w14:paraId="13A234AD" w14:textId="77777777" w:rsidR="00CD170C" w:rsidRPr="00161516" w:rsidRDefault="00CD170C"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Э</w:t>
      </w:r>
      <w:r w:rsidR="00FB0A63" w:rsidRPr="00161516">
        <w:rPr>
          <w:rFonts w:ascii="Times New Roman" w:hAnsi="Times New Roman" w:cs="Times New Roman"/>
          <w:color w:val="000000" w:themeColor="text1"/>
          <w:sz w:val="24"/>
          <w:szCs w:val="24"/>
        </w:rPr>
        <w:t>кономика замкнутого цикла в</w:t>
      </w:r>
      <w:r w:rsidRPr="00161516">
        <w:rPr>
          <w:rFonts w:ascii="Times New Roman" w:hAnsi="Times New Roman" w:cs="Times New Roman"/>
          <w:color w:val="000000" w:themeColor="text1"/>
          <w:sz w:val="24"/>
          <w:szCs w:val="24"/>
        </w:rPr>
        <w:t xml:space="preserve"> Росси</w:t>
      </w:r>
      <w:r w:rsidR="00FB0A63" w:rsidRPr="00161516">
        <w:rPr>
          <w:rFonts w:ascii="Times New Roman" w:hAnsi="Times New Roman" w:cs="Times New Roman"/>
          <w:color w:val="000000" w:themeColor="text1"/>
          <w:sz w:val="24"/>
          <w:szCs w:val="24"/>
        </w:rPr>
        <w:t>и</w:t>
      </w:r>
    </w:p>
    <w:p w14:paraId="50CB82E6" w14:textId="77777777" w:rsidR="0092385B" w:rsidRPr="00161516" w:rsidRDefault="0092385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Несмотря на то, что</w:t>
      </w:r>
      <w:r w:rsidR="00BD7B3A" w:rsidRPr="00161516">
        <w:rPr>
          <w:rFonts w:ascii="Times New Roman" w:hAnsi="Times New Roman" w:cs="Times New Roman"/>
          <w:color w:val="000000" w:themeColor="text1"/>
          <w:sz w:val="24"/>
          <w:szCs w:val="24"/>
        </w:rPr>
        <w:t xml:space="preserve"> в России</w:t>
      </w:r>
      <w:r w:rsidRPr="00161516">
        <w:rPr>
          <w:rFonts w:ascii="Times New Roman" w:hAnsi="Times New Roman" w:cs="Times New Roman"/>
          <w:color w:val="000000" w:themeColor="text1"/>
          <w:sz w:val="24"/>
          <w:szCs w:val="24"/>
        </w:rPr>
        <w:t xml:space="preserve"> компаний</w:t>
      </w:r>
      <w:r w:rsidR="00BD7B3A" w:rsidRPr="00161516">
        <w:rPr>
          <w:rFonts w:ascii="Times New Roman" w:hAnsi="Times New Roman" w:cs="Times New Roman"/>
          <w:color w:val="000000" w:themeColor="text1"/>
          <w:sz w:val="24"/>
          <w:szCs w:val="24"/>
        </w:rPr>
        <w:t xml:space="preserve">, которые используют </w:t>
      </w:r>
      <w:r w:rsidR="002230FD" w:rsidRPr="00161516">
        <w:rPr>
          <w:rFonts w:ascii="Times New Roman" w:hAnsi="Times New Roman" w:cs="Times New Roman"/>
          <w:color w:val="000000" w:themeColor="text1"/>
          <w:sz w:val="24"/>
          <w:szCs w:val="24"/>
        </w:rPr>
        <w:t xml:space="preserve">принципы </w:t>
      </w:r>
      <w:r w:rsidR="00BD7B3A" w:rsidRPr="00161516">
        <w:rPr>
          <w:rFonts w:ascii="Times New Roman" w:hAnsi="Times New Roman" w:cs="Times New Roman"/>
          <w:color w:val="000000" w:themeColor="text1"/>
          <w:sz w:val="24"/>
          <w:szCs w:val="24"/>
        </w:rPr>
        <w:t>ЭЗЦ</w:t>
      </w:r>
      <w:r w:rsidRPr="00161516">
        <w:rPr>
          <w:rFonts w:ascii="Times New Roman" w:hAnsi="Times New Roman" w:cs="Times New Roman"/>
          <w:color w:val="000000" w:themeColor="text1"/>
          <w:sz w:val="24"/>
          <w:szCs w:val="24"/>
        </w:rPr>
        <w:t xml:space="preserve"> значительно меньше, чем за рубежом, </w:t>
      </w:r>
      <w:r w:rsidR="00054EF4" w:rsidRPr="00161516">
        <w:rPr>
          <w:rFonts w:ascii="Times New Roman" w:hAnsi="Times New Roman" w:cs="Times New Roman"/>
          <w:color w:val="000000" w:themeColor="text1"/>
          <w:sz w:val="24"/>
          <w:szCs w:val="24"/>
        </w:rPr>
        <w:t>заметно</w:t>
      </w:r>
      <w:r w:rsidRPr="00161516">
        <w:rPr>
          <w:rFonts w:ascii="Times New Roman" w:hAnsi="Times New Roman" w:cs="Times New Roman"/>
          <w:color w:val="000000" w:themeColor="text1"/>
          <w:sz w:val="24"/>
          <w:szCs w:val="24"/>
        </w:rPr>
        <w:t xml:space="preserve"> возрастает интерес общества и бизнесов к таким </w:t>
      </w:r>
      <w:r w:rsidR="002230FD" w:rsidRPr="00161516">
        <w:rPr>
          <w:rFonts w:ascii="Times New Roman" w:hAnsi="Times New Roman" w:cs="Times New Roman"/>
          <w:color w:val="000000" w:themeColor="text1"/>
          <w:sz w:val="24"/>
          <w:szCs w:val="24"/>
        </w:rPr>
        <w:t>моделям</w:t>
      </w:r>
      <w:r w:rsidRPr="00161516">
        <w:rPr>
          <w:rFonts w:ascii="Times New Roman" w:hAnsi="Times New Roman" w:cs="Times New Roman"/>
          <w:color w:val="000000" w:themeColor="text1"/>
          <w:sz w:val="24"/>
          <w:szCs w:val="24"/>
        </w:rPr>
        <w:t>.</w:t>
      </w:r>
      <w:r w:rsidR="0069135D" w:rsidRPr="00161516">
        <w:rPr>
          <w:rFonts w:ascii="Times New Roman" w:hAnsi="Times New Roman" w:cs="Times New Roman"/>
          <w:color w:val="000000" w:themeColor="text1"/>
          <w:sz w:val="24"/>
          <w:szCs w:val="24"/>
        </w:rPr>
        <w:t xml:space="preserve"> </w:t>
      </w:r>
      <w:r w:rsidR="00CF0696" w:rsidRPr="00161516">
        <w:rPr>
          <w:rFonts w:ascii="Times New Roman" w:hAnsi="Times New Roman" w:cs="Times New Roman"/>
          <w:color w:val="000000" w:themeColor="text1"/>
          <w:sz w:val="24"/>
          <w:szCs w:val="24"/>
        </w:rPr>
        <w:t>Происходит это потому</w:t>
      </w:r>
      <w:r w:rsidRPr="00161516">
        <w:rPr>
          <w:rFonts w:ascii="Times New Roman" w:hAnsi="Times New Roman" w:cs="Times New Roman"/>
          <w:color w:val="000000" w:themeColor="text1"/>
          <w:sz w:val="24"/>
          <w:szCs w:val="24"/>
        </w:rPr>
        <w:t>, что для внедрения экономики замкнутого цикла есть ряд препятствий</w:t>
      </w:r>
      <w:r w:rsidR="000412F2" w:rsidRPr="00161516">
        <w:rPr>
          <w:rFonts w:ascii="Times New Roman" w:hAnsi="Times New Roman" w:cs="Times New Roman"/>
          <w:color w:val="000000" w:themeColor="text1"/>
          <w:sz w:val="24"/>
          <w:szCs w:val="24"/>
        </w:rPr>
        <w:t>, который будет описан позднее</w:t>
      </w:r>
      <w:r w:rsidRPr="00161516">
        <w:rPr>
          <w:rFonts w:ascii="Times New Roman" w:hAnsi="Times New Roman" w:cs="Times New Roman"/>
          <w:color w:val="000000" w:themeColor="text1"/>
          <w:sz w:val="24"/>
          <w:szCs w:val="24"/>
        </w:rPr>
        <w:t>.</w:t>
      </w:r>
    </w:p>
    <w:p w14:paraId="2A699848" w14:textId="162FD620" w:rsidR="00033BD2" w:rsidRPr="00161516" w:rsidRDefault="0092385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Тенденция развития экономики России противоречит модели замкнутого цикла.</w:t>
      </w:r>
      <w:r w:rsidR="00CB384D" w:rsidRPr="00161516">
        <w:rPr>
          <w:rFonts w:ascii="Times New Roman" w:hAnsi="Times New Roman" w:cs="Times New Roman"/>
          <w:color w:val="000000" w:themeColor="text1"/>
          <w:sz w:val="24"/>
          <w:szCs w:val="24"/>
        </w:rPr>
        <w:t xml:space="preserve"> Складирование отходов производится путем образования свалок. Ежегодно, для размещения отходов выделяется 0,4 миллиона гектаров земли. Общий объем отходов составляет около 90 миллиардов тонн, каждый год он увеличивается на пять миллиардов </w:t>
      </w:r>
      <w:r w:rsidR="00CB384D" w:rsidRPr="00161516">
        <w:rPr>
          <w:rFonts w:ascii="Times New Roman" w:hAnsi="Times New Roman" w:cs="Times New Roman"/>
          <w:color w:val="000000" w:themeColor="text1"/>
          <w:sz w:val="24"/>
          <w:szCs w:val="24"/>
        </w:rPr>
        <w:lastRenderedPageBreak/>
        <w:t>тонн</w:t>
      </w:r>
      <w:r w:rsidR="008E49BF" w:rsidRPr="00161516">
        <w:rPr>
          <w:rStyle w:val="af6"/>
          <w:rFonts w:ascii="Times New Roman" w:hAnsi="Times New Roman" w:cs="Times New Roman"/>
          <w:color w:val="000000" w:themeColor="text1"/>
          <w:sz w:val="24"/>
          <w:szCs w:val="24"/>
        </w:rPr>
        <w:footnoteReference w:id="14"/>
      </w:r>
      <w:r w:rsidR="00CB384D" w:rsidRPr="00161516">
        <w:rPr>
          <w:rFonts w:ascii="Times New Roman" w:hAnsi="Times New Roman" w:cs="Times New Roman"/>
          <w:color w:val="000000" w:themeColor="text1"/>
          <w:sz w:val="24"/>
          <w:szCs w:val="24"/>
        </w:rPr>
        <w:t xml:space="preserve">. Официально, Российские свалки занимают четыре миллиона гектаров, сообщается на сайте Счетной палаты РФ. </w:t>
      </w:r>
      <w:r w:rsidR="00F6068D" w:rsidRPr="00161516">
        <w:rPr>
          <w:rFonts w:ascii="Times New Roman" w:hAnsi="Times New Roman" w:cs="Times New Roman"/>
          <w:color w:val="000000" w:themeColor="text1"/>
          <w:sz w:val="24"/>
          <w:szCs w:val="24"/>
        </w:rPr>
        <w:t>Э</w:t>
      </w:r>
      <w:r w:rsidR="00CB384D" w:rsidRPr="00161516">
        <w:rPr>
          <w:rFonts w:ascii="Times New Roman" w:hAnsi="Times New Roman" w:cs="Times New Roman"/>
          <w:color w:val="000000" w:themeColor="text1"/>
          <w:sz w:val="24"/>
          <w:szCs w:val="24"/>
        </w:rPr>
        <w:t>то немногим меньше, чем территория Нидерландов (4,15 миллиона гектаров), в два раза больше территории Израиля (2,07 миллиона гектаров без учета Голанских высот) и в четыре раза больше территории Кипра (0,9 миллиона гектаров)</w:t>
      </w:r>
      <w:r w:rsidR="003175C9" w:rsidRPr="00161516">
        <w:rPr>
          <w:rStyle w:val="af6"/>
          <w:rFonts w:ascii="Times New Roman" w:hAnsi="Times New Roman" w:cs="Times New Roman"/>
          <w:color w:val="000000" w:themeColor="text1"/>
          <w:sz w:val="24"/>
          <w:szCs w:val="24"/>
        </w:rPr>
        <w:footnoteReference w:id="15"/>
      </w:r>
      <w:r w:rsidR="00CB384D" w:rsidRPr="00161516">
        <w:rPr>
          <w:rFonts w:ascii="Times New Roman" w:hAnsi="Times New Roman" w:cs="Times New Roman"/>
          <w:color w:val="000000" w:themeColor="text1"/>
          <w:sz w:val="24"/>
          <w:szCs w:val="24"/>
        </w:rPr>
        <w:t>.</w:t>
      </w:r>
    </w:p>
    <w:p w14:paraId="3003DD1F" w14:textId="77777777" w:rsidR="00CB384D" w:rsidRPr="00161516" w:rsidRDefault="00CB384D"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Помимо этого, согласно статистике, в России образуется самое большое количество отходов</w:t>
      </w:r>
      <w:r w:rsidR="00F6068D" w:rsidRPr="00161516">
        <w:rPr>
          <w:rFonts w:ascii="Times New Roman" w:hAnsi="Times New Roman" w:cs="Times New Roman"/>
          <w:color w:val="000000" w:themeColor="text1"/>
          <w:sz w:val="24"/>
          <w:szCs w:val="24"/>
        </w:rPr>
        <w:t xml:space="preserve"> </w:t>
      </w:r>
      <w:r w:rsidR="009A08FA" w:rsidRPr="00161516">
        <w:rPr>
          <w:rFonts w:ascii="Times New Roman" w:hAnsi="Times New Roman" w:cs="Times New Roman"/>
          <w:color w:val="000000" w:themeColor="text1"/>
          <w:sz w:val="24"/>
          <w:szCs w:val="24"/>
        </w:rPr>
        <w:t>- практически 3,877</w:t>
      </w:r>
      <w:r w:rsidRPr="00161516">
        <w:rPr>
          <w:rFonts w:ascii="Times New Roman" w:hAnsi="Times New Roman" w:cs="Times New Roman"/>
          <w:color w:val="000000" w:themeColor="text1"/>
          <w:sz w:val="24"/>
          <w:szCs w:val="24"/>
        </w:rPr>
        <w:t xml:space="preserve"> миллиона тонн</w:t>
      </w:r>
      <w:r w:rsidR="009A08FA" w:rsidRPr="00161516">
        <w:rPr>
          <w:rFonts w:ascii="Times New Roman" w:hAnsi="Times New Roman" w:cs="Times New Roman"/>
          <w:color w:val="000000" w:themeColor="text1"/>
          <w:sz w:val="24"/>
          <w:szCs w:val="24"/>
        </w:rPr>
        <w:t xml:space="preserve"> в год. Данные также показывают, что только </w:t>
      </w:r>
      <w:r w:rsidR="00BD3C53" w:rsidRPr="00161516">
        <w:rPr>
          <w:rFonts w:ascii="Times New Roman" w:hAnsi="Times New Roman" w:cs="Times New Roman"/>
          <w:color w:val="000000" w:themeColor="text1"/>
          <w:sz w:val="24"/>
          <w:szCs w:val="24"/>
        </w:rPr>
        <w:t>Российская</w:t>
      </w:r>
      <w:r w:rsidR="009A08FA" w:rsidRPr="00161516">
        <w:rPr>
          <w:rFonts w:ascii="Times New Roman" w:hAnsi="Times New Roman" w:cs="Times New Roman"/>
          <w:color w:val="000000" w:themeColor="text1"/>
          <w:sz w:val="24"/>
          <w:szCs w:val="24"/>
        </w:rPr>
        <w:t xml:space="preserve"> Федерация произвела в 1,5 раза больше отходов, чем ЕС в целом.</w:t>
      </w:r>
    </w:p>
    <w:p w14:paraId="1F46B55F" w14:textId="77777777" w:rsidR="002009FA" w:rsidRPr="00161516" w:rsidRDefault="002009FA" w:rsidP="00161516">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161516">
        <w:rPr>
          <w:rFonts w:ascii="Times New Roman" w:eastAsiaTheme="minorHAnsi" w:hAnsi="Times New Roman" w:cs="Times New Roman"/>
          <w:color w:val="000000" w:themeColor="text1"/>
          <w:sz w:val="24"/>
          <w:szCs w:val="24"/>
          <w:lang w:eastAsia="en-US"/>
        </w:rPr>
        <w:t xml:space="preserve">В России центры утилизации вторичных ресурсов представлены пунктами приема металлолома, </w:t>
      </w:r>
      <w:r w:rsidR="002B3BCB" w:rsidRPr="00161516">
        <w:rPr>
          <w:rFonts w:ascii="Times New Roman" w:eastAsiaTheme="minorHAnsi" w:hAnsi="Times New Roman" w:cs="Times New Roman"/>
          <w:color w:val="000000" w:themeColor="text1"/>
          <w:sz w:val="24"/>
          <w:szCs w:val="24"/>
          <w:lang w:eastAsia="en-US"/>
        </w:rPr>
        <w:t>сортировочными центрами мусора</w:t>
      </w:r>
      <w:r w:rsidRPr="00161516">
        <w:rPr>
          <w:rFonts w:ascii="Times New Roman" w:eastAsiaTheme="minorHAnsi" w:hAnsi="Times New Roman" w:cs="Times New Roman"/>
          <w:color w:val="000000" w:themeColor="text1"/>
          <w:sz w:val="24"/>
          <w:szCs w:val="24"/>
          <w:lang w:eastAsia="en-US"/>
        </w:rPr>
        <w:t>,</w:t>
      </w:r>
      <w:r w:rsidR="002B3BCB" w:rsidRPr="00161516">
        <w:rPr>
          <w:rFonts w:ascii="Times New Roman" w:eastAsiaTheme="minorHAnsi" w:hAnsi="Times New Roman" w:cs="Times New Roman"/>
          <w:color w:val="000000" w:themeColor="text1"/>
          <w:sz w:val="24"/>
          <w:szCs w:val="24"/>
          <w:lang w:eastAsia="en-US"/>
        </w:rPr>
        <w:t xml:space="preserve"> </w:t>
      </w:r>
      <w:r w:rsidRPr="00161516">
        <w:rPr>
          <w:rFonts w:ascii="Times New Roman" w:eastAsiaTheme="minorHAnsi" w:hAnsi="Times New Roman" w:cs="Times New Roman"/>
          <w:color w:val="000000" w:themeColor="text1"/>
          <w:sz w:val="24"/>
          <w:szCs w:val="24"/>
          <w:lang w:eastAsia="en-US"/>
        </w:rPr>
        <w:t>а также мусорными полигонами. В таких центрах происходит отделение металлолома от общей массы отходов, как правило, методом магнитной сепарации. После чего из центров утилизации сырье в виде металлолома вновь поступает на металлургические заводы, где его перерабатывают или переплавляют.</w:t>
      </w:r>
    </w:p>
    <w:p w14:paraId="76A8BF72" w14:textId="77777777" w:rsidR="002009FA" w:rsidRPr="00161516" w:rsidRDefault="002009FA" w:rsidP="00161516">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161516">
        <w:rPr>
          <w:rFonts w:ascii="Times New Roman" w:eastAsiaTheme="minorHAnsi" w:hAnsi="Times New Roman" w:cs="Times New Roman"/>
          <w:color w:val="000000" w:themeColor="text1"/>
          <w:sz w:val="24"/>
          <w:szCs w:val="24"/>
          <w:lang w:eastAsia="en-US"/>
        </w:rPr>
        <w:t>Из-за того, что цены на сырье в России относительно невысокие, компании предпочитают закупать сырье, а не использовать повторно. Также частой практикой является экспорт металлолома в Китай. Таким образом, Россия входит в первую четверку поставщиков металлолома в Ки</w:t>
      </w:r>
      <w:r w:rsidR="00E87B89" w:rsidRPr="00161516">
        <w:rPr>
          <w:rFonts w:ascii="Times New Roman" w:eastAsiaTheme="minorHAnsi" w:hAnsi="Times New Roman" w:cs="Times New Roman"/>
          <w:color w:val="000000" w:themeColor="text1"/>
          <w:sz w:val="24"/>
          <w:szCs w:val="24"/>
          <w:lang w:eastAsia="en-US"/>
        </w:rPr>
        <w:t>тай. Экспортировать металлолом</w:t>
      </w:r>
      <w:r w:rsidRPr="00161516">
        <w:rPr>
          <w:rFonts w:ascii="Times New Roman" w:eastAsiaTheme="minorHAnsi" w:hAnsi="Times New Roman" w:cs="Times New Roman"/>
          <w:color w:val="000000" w:themeColor="text1"/>
          <w:sz w:val="24"/>
          <w:szCs w:val="24"/>
          <w:lang w:eastAsia="en-US"/>
        </w:rPr>
        <w:t xml:space="preserve"> за рубеж является </w:t>
      </w:r>
      <w:proofErr w:type="gramStart"/>
      <w:r w:rsidRPr="00161516">
        <w:rPr>
          <w:rFonts w:ascii="Times New Roman" w:eastAsiaTheme="minorHAnsi" w:hAnsi="Times New Roman" w:cs="Times New Roman"/>
          <w:color w:val="000000" w:themeColor="text1"/>
          <w:sz w:val="24"/>
          <w:szCs w:val="24"/>
          <w:lang w:eastAsia="en-US"/>
        </w:rPr>
        <w:t>более экономически</w:t>
      </w:r>
      <w:proofErr w:type="gramEnd"/>
      <w:r w:rsidRPr="00161516">
        <w:rPr>
          <w:rFonts w:ascii="Times New Roman" w:eastAsiaTheme="minorHAnsi" w:hAnsi="Times New Roman" w:cs="Times New Roman"/>
          <w:color w:val="000000" w:themeColor="text1"/>
          <w:sz w:val="24"/>
          <w:szCs w:val="24"/>
          <w:lang w:eastAsia="en-US"/>
        </w:rPr>
        <w:t xml:space="preserve"> выгодным, чем продавать его внутри страны. Следовательно, в России вторичное сырье не потребляется полностью, а экспортируется. Это отрицательно влияет на сохранение природных запасов страны.</w:t>
      </w:r>
    </w:p>
    <w:p w14:paraId="42C5729F" w14:textId="77777777" w:rsidR="00A44053" w:rsidRPr="00161516" w:rsidRDefault="00A44053" w:rsidP="00161516">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14:paraId="2BCB217E" w14:textId="77777777" w:rsidR="00E87B89" w:rsidRPr="00161516" w:rsidRDefault="00E87B8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Государственная инициатива поддержки циклической экономики</w:t>
      </w:r>
    </w:p>
    <w:p w14:paraId="2AD0AF8C" w14:textId="77777777" w:rsidR="00E87B89" w:rsidRPr="00161516" w:rsidRDefault="00E87B8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На данный момент экологическая ситуация в стране оставляет желать лучшего. Согласно Указу пр</w:t>
      </w:r>
      <w:r w:rsidR="006747AB" w:rsidRPr="00161516">
        <w:rPr>
          <w:rFonts w:ascii="Times New Roman" w:hAnsi="Times New Roman" w:cs="Times New Roman"/>
          <w:color w:val="000000" w:themeColor="text1"/>
          <w:sz w:val="24"/>
          <w:szCs w:val="24"/>
        </w:rPr>
        <w:t>езидента Российской Федерации «</w:t>
      </w:r>
      <w:r w:rsidRPr="00161516">
        <w:rPr>
          <w:rFonts w:ascii="Times New Roman" w:hAnsi="Times New Roman" w:cs="Times New Roman"/>
          <w:color w:val="000000" w:themeColor="text1"/>
          <w:sz w:val="24"/>
          <w:szCs w:val="24"/>
        </w:rPr>
        <w:t>О Стратегии экологической безопасности  Российской Федерации на период до 2025 года»</w:t>
      </w:r>
      <w:r w:rsidR="00CF0696" w:rsidRPr="00161516">
        <w:rPr>
          <w:rStyle w:val="af6"/>
          <w:rFonts w:ascii="Times New Roman" w:hAnsi="Times New Roman" w:cs="Times New Roman"/>
          <w:color w:val="000000" w:themeColor="text1"/>
          <w:sz w:val="24"/>
          <w:szCs w:val="24"/>
        </w:rPr>
        <w:footnoteReference w:id="16"/>
      </w:r>
      <w:r w:rsidRPr="00161516">
        <w:rPr>
          <w:rFonts w:ascii="Times New Roman" w:hAnsi="Times New Roman" w:cs="Times New Roman"/>
          <w:color w:val="000000" w:themeColor="text1"/>
          <w:sz w:val="24"/>
          <w:szCs w:val="24"/>
        </w:rPr>
        <w:t>, состояние  окружающей  среды   на   территории   Российской Федерации,  где  сосредоточены  большая  часть  населения   страны, производственных     мощностей     и     наиболее      продуктивные</w:t>
      </w:r>
      <w:r w:rsidR="008B0AE7" w:rsidRPr="00161516">
        <w:rPr>
          <w:rFonts w:ascii="Times New Roman" w:hAnsi="Times New Roman" w:cs="Times New Roman"/>
          <w:color w:val="000000" w:themeColor="text1"/>
          <w:sz w:val="24"/>
          <w:szCs w:val="24"/>
        </w:rPr>
        <w:t xml:space="preserve"> сельскохозяйственные  угодья</w:t>
      </w:r>
      <w:r w:rsidRPr="00161516">
        <w:rPr>
          <w:rFonts w:ascii="Times New Roman" w:hAnsi="Times New Roman" w:cs="Times New Roman"/>
          <w:color w:val="000000" w:themeColor="text1"/>
          <w:sz w:val="24"/>
          <w:szCs w:val="24"/>
        </w:rPr>
        <w:t xml:space="preserve">,   оценивается    как    неблагополучное  по экологическим </w:t>
      </w:r>
      <w:r w:rsidRPr="00161516">
        <w:rPr>
          <w:rFonts w:ascii="Times New Roman" w:hAnsi="Times New Roman" w:cs="Times New Roman"/>
          <w:color w:val="000000" w:themeColor="text1"/>
          <w:sz w:val="24"/>
          <w:szCs w:val="24"/>
        </w:rPr>
        <w:lastRenderedPageBreak/>
        <w:t>параметрам.  Поэтому приоритетными направлениями в экологической политике</w:t>
      </w:r>
      <w:r w:rsidR="002C020A" w:rsidRPr="00161516">
        <w:rPr>
          <w:rFonts w:ascii="Times New Roman" w:hAnsi="Times New Roman" w:cs="Times New Roman"/>
          <w:color w:val="000000" w:themeColor="text1"/>
          <w:sz w:val="24"/>
          <w:szCs w:val="24"/>
        </w:rPr>
        <w:t xml:space="preserve"> в данном указе</w:t>
      </w:r>
      <w:r w:rsidRPr="00161516">
        <w:rPr>
          <w:rFonts w:ascii="Times New Roman" w:hAnsi="Times New Roman" w:cs="Times New Roman"/>
          <w:color w:val="000000" w:themeColor="text1"/>
          <w:sz w:val="24"/>
          <w:szCs w:val="24"/>
        </w:rPr>
        <w:t xml:space="preserve"> являются: сохранение  и  восстановление природной   среды,   обеспечение   качества    окружающей    среды, необходимого  для  благоприятной  жизни  человека   и   устойчивого развития экономики, ликвидация накопленного вреда окружающей  среде вследствие   хозяйственной   и   иной   деятельности   в   условиях возрастающей  экономической  активности  и   глобальных   изменений климата</w:t>
      </w:r>
      <w:r w:rsidR="002C020A" w:rsidRPr="00161516">
        <w:rPr>
          <w:rFonts w:ascii="Times New Roman" w:hAnsi="Times New Roman" w:cs="Times New Roman"/>
          <w:color w:val="000000" w:themeColor="text1"/>
          <w:sz w:val="24"/>
          <w:szCs w:val="24"/>
        </w:rPr>
        <w:t xml:space="preserve">. </w:t>
      </w:r>
    </w:p>
    <w:p w14:paraId="22EB605C" w14:textId="77777777" w:rsidR="007F4595" w:rsidRPr="00161516" w:rsidRDefault="0059262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Для достижения этих целей </w:t>
      </w:r>
      <w:r w:rsidR="007F4595" w:rsidRPr="00161516">
        <w:rPr>
          <w:rFonts w:ascii="Times New Roman" w:hAnsi="Times New Roman" w:cs="Times New Roman"/>
          <w:color w:val="000000" w:themeColor="text1"/>
          <w:sz w:val="24"/>
          <w:szCs w:val="24"/>
        </w:rPr>
        <w:t>необходимо решить следующ</w:t>
      </w:r>
      <w:r w:rsidR="00F708E9" w:rsidRPr="00161516">
        <w:rPr>
          <w:rFonts w:ascii="Times New Roman" w:hAnsi="Times New Roman" w:cs="Times New Roman"/>
          <w:color w:val="000000" w:themeColor="text1"/>
          <w:sz w:val="24"/>
          <w:szCs w:val="24"/>
        </w:rPr>
        <w:t>ие задачи</w:t>
      </w:r>
      <w:r w:rsidR="007F4595" w:rsidRPr="00161516">
        <w:rPr>
          <w:rFonts w:ascii="Times New Roman" w:hAnsi="Times New Roman" w:cs="Times New Roman"/>
          <w:color w:val="000000" w:themeColor="text1"/>
          <w:sz w:val="24"/>
          <w:szCs w:val="24"/>
        </w:rPr>
        <w:t xml:space="preserve">, имеющие </w:t>
      </w:r>
      <w:proofErr w:type="gramStart"/>
      <w:r w:rsidR="007F4595" w:rsidRPr="00161516">
        <w:rPr>
          <w:rFonts w:ascii="Times New Roman" w:hAnsi="Times New Roman" w:cs="Times New Roman"/>
          <w:color w:val="000000" w:themeColor="text1"/>
          <w:sz w:val="24"/>
          <w:szCs w:val="24"/>
        </w:rPr>
        <w:t>непосредственное</w:t>
      </w:r>
      <w:proofErr w:type="gramEnd"/>
      <w:r w:rsidR="007F4595" w:rsidRPr="00161516">
        <w:rPr>
          <w:rFonts w:ascii="Times New Roman" w:hAnsi="Times New Roman" w:cs="Times New Roman"/>
          <w:color w:val="000000" w:themeColor="text1"/>
          <w:sz w:val="24"/>
          <w:szCs w:val="24"/>
        </w:rPr>
        <w:t xml:space="preserve"> отношения к экономике замкнутого цикла:</w:t>
      </w:r>
    </w:p>
    <w:p w14:paraId="3ADC5C60" w14:textId="77777777" w:rsidR="007F4595" w:rsidRPr="00161516" w:rsidRDefault="007F4595" w:rsidP="00161516">
      <w:pPr>
        <w:pStyle w:val="a7"/>
        <w:numPr>
          <w:ilvl w:val="0"/>
          <w:numId w:val="10"/>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эффективное  использование  природных  ресурсов,  повышение уровня утилизации отходов производства и потребления;</w:t>
      </w:r>
    </w:p>
    <w:p w14:paraId="32D09622" w14:textId="77777777" w:rsidR="007F4595" w:rsidRPr="00161516" w:rsidRDefault="007F4595" w:rsidP="00161516">
      <w:pPr>
        <w:pStyle w:val="a7"/>
        <w:numPr>
          <w:ilvl w:val="0"/>
          <w:numId w:val="10"/>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внедрение инновационных и экологически  чистых  технологий,</w:t>
      </w:r>
    </w:p>
    <w:p w14:paraId="071C663B" w14:textId="77777777" w:rsidR="007F4595" w:rsidRPr="00161516" w:rsidRDefault="007F4595" w:rsidP="00161516">
      <w:pPr>
        <w:pStyle w:val="a7"/>
        <w:numPr>
          <w:ilvl w:val="0"/>
          <w:numId w:val="10"/>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развитие  системы   эффективного   обращения   с   отходами производства и потребления, создание индустрии  утилизации,  в  том числе повторного применения, таких отходов</w:t>
      </w:r>
    </w:p>
    <w:p w14:paraId="678A8AAC" w14:textId="77777777" w:rsidR="00D81F03" w:rsidRPr="00161516" w:rsidRDefault="000B6E78"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Также </w:t>
      </w:r>
      <w:r w:rsidR="00157677" w:rsidRPr="00161516">
        <w:rPr>
          <w:rFonts w:ascii="Times New Roman" w:hAnsi="Times New Roman" w:cs="Times New Roman"/>
          <w:color w:val="000000" w:themeColor="text1"/>
          <w:sz w:val="24"/>
          <w:szCs w:val="24"/>
        </w:rPr>
        <w:t>1 января 2012 года</w:t>
      </w:r>
      <w:r w:rsidR="00D10472" w:rsidRPr="00161516">
        <w:rPr>
          <w:rFonts w:ascii="Times New Roman" w:hAnsi="Times New Roman" w:cs="Times New Roman"/>
          <w:color w:val="000000" w:themeColor="text1"/>
          <w:sz w:val="24"/>
          <w:szCs w:val="24"/>
        </w:rPr>
        <w:t xml:space="preserve"> в</w:t>
      </w:r>
      <w:r w:rsidR="00D81F03" w:rsidRPr="00161516">
        <w:rPr>
          <w:rFonts w:ascii="Times New Roman" w:hAnsi="Times New Roman" w:cs="Times New Roman"/>
          <w:color w:val="000000" w:themeColor="text1"/>
          <w:sz w:val="24"/>
          <w:szCs w:val="24"/>
        </w:rPr>
        <w:t>ступило в действие постановление</w:t>
      </w:r>
      <w:r w:rsidR="00980380" w:rsidRPr="00161516">
        <w:rPr>
          <w:rStyle w:val="af6"/>
          <w:rFonts w:ascii="Times New Roman" w:hAnsi="Times New Roman" w:cs="Times New Roman"/>
          <w:color w:val="000000" w:themeColor="text1"/>
          <w:sz w:val="24"/>
          <w:szCs w:val="24"/>
        </w:rPr>
        <w:footnoteReference w:id="17"/>
      </w:r>
      <w:r w:rsidR="00D81F03" w:rsidRPr="00161516">
        <w:rPr>
          <w:rFonts w:ascii="Times New Roman" w:hAnsi="Times New Roman" w:cs="Times New Roman"/>
          <w:color w:val="000000" w:themeColor="text1"/>
          <w:sz w:val="24"/>
          <w:szCs w:val="24"/>
        </w:rPr>
        <w:t xml:space="preserve"> правительства РФ, устанавливающее требование к нефтекомпаниям об утилизации 95% добываемого попутного нефтяного газа (ПНГ), ограничивающее объем его сжигания в факелах на месторождениях и повышающее платежи за сверхлимитное сжигание газа.</w:t>
      </w:r>
    </w:p>
    <w:p w14:paraId="48F6CCE3" w14:textId="77777777" w:rsidR="00D81F03" w:rsidRPr="00161516" w:rsidRDefault="00D81F0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Председатель правительства РФ Владимир Путин подписал 8 января 2009 года постановление "О мерах по стимулированию сокращения загрязнения атмосферного воздуха продуктами сжигания попутного нефтяного газа на факельных установках". Постановление устанавливает целевой показатель сжигания ПНГ на факелах на 2012 год и последующие годы в размере не более 5% от объема добытого попутного газа. Повышение платы за сверхлимитное сжигание ПНГ начнется с 1 января 2012 года, причем при расчете этой платы будет применяться дополнительный коэффициент 4,5.</w:t>
      </w:r>
    </w:p>
    <w:p w14:paraId="3F1F0997" w14:textId="77777777" w:rsidR="00D81F03" w:rsidRPr="00161516" w:rsidRDefault="00D81F0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Кроме того, с 1 января 2012 года при отсутствии средств измерения и учета, подтверждающих фактический объем образования, использования и сжигания на факельных установках ПНГ, дополнительный коэффициент будет уже 6.</w:t>
      </w:r>
    </w:p>
    <w:p w14:paraId="24BFB9A1" w14:textId="77777777" w:rsidR="00D81F03" w:rsidRPr="00161516" w:rsidRDefault="003131A7" w:rsidP="00161516">
      <w:pPr>
        <w:spacing w:line="360" w:lineRule="auto"/>
        <w:jc w:val="both"/>
        <w:rPr>
          <w:rFonts w:ascii="Times New Roman" w:hAnsi="Times New Roman" w:cs="Times New Roman"/>
          <w:color w:val="000000" w:themeColor="text1"/>
          <w:sz w:val="24"/>
          <w:szCs w:val="24"/>
        </w:rPr>
      </w:pPr>
      <w:proofErr w:type="gramStart"/>
      <w:r w:rsidRPr="00161516">
        <w:rPr>
          <w:rFonts w:ascii="Times New Roman" w:hAnsi="Times New Roman" w:cs="Times New Roman"/>
          <w:color w:val="000000" w:themeColor="text1"/>
          <w:sz w:val="24"/>
          <w:szCs w:val="24"/>
        </w:rPr>
        <w:lastRenderedPageBreak/>
        <w:t>В данном документе изначально была поставлена задача</w:t>
      </w:r>
      <w:r w:rsidR="00D81F03" w:rsidRPr="00161516">
        <w:rPr>
          <w:rFonts w:ascii="Times New Roman" w:hAnsi="Times New Roman" w:cs="Times New Roman"/>
          <w:color w:val="000000" w:themeColor="text1"/>
          <w:sz w:val="24"/>
          <w:szCs w:val="24"/>
        </w:rPr>
        <w:t xml:space="preserve"> довести к 2011 году уровень утилизации попутного нефтяного газа до среднемировых 95% с существующих 25-30%. Однако нефтяные компании и ряд профильных ведомств высказывали сомнения в возможности соблюдения этих сроков.</w:t>
      </w:r>
      <w:proofErr w:type="gramEnd"/>
    </w:p>
    <w:p w14:paraId="6A410BCF" w14:textId="77777777" w:rsidR="002F2C6D" w:rsidRPr="00161516" w:rsidRDefault="002F2C6D"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Рассмотрим и энергетическую стратегию России</w:t>
      </w:r>
      <w:r w:rsidR="003131A7" w:rsidRPr="00161516">
        <w:rPr>
          <w:rStyle w:val="af6"/>
          <w:rFonts w:ascii="Times New Roman" w:hAnsi="Times New Roman" w:cs="Times New Roman"/>
          <w:color w:val="000000" w:themeColor="text1"/>
          <w:sz w:val="24"/>
          <w:szCs w:val="24"/>
        </w:rPr>
        <w:footnoteReference w:id="18"/>
      </w:r>
      <w:r w:rsidRPr="00161516">
        <w:rPr>
          <w:rFonts w:ascii="Times New Roman" w:hAnsi="Times New Roman" w:cs="Times New Roman"/>
          <w:color w:val="000000" w:themeColor="text1"/>
          <w:sz w:val="24"/>
          <w:szCs w:val="24"/>
        </w:rPr>
        <w:t xml:space="preserve"> на период до 2030 года, которая является одним из основополагающих документов по развитию топ</w:t>
      </w:r>
      <w:r w:rsidR="00D10472" w:rsidRPr="00161516">
        <w:rPr>
          <w:rFonts w:ascii="Times New Roman" w:hAnsi="Times New Roman" w:cs="Times New Roman"/>
          <w:color w:val="000000" w:themeColor="text1"/>
          <w:sz w:val="24"/>
          <w:szCs w:val="24"/>
        </w:rPr>
        <w:t>ливно-энергетического комплекса</w:t>
      </w:r>
      <w:r w:rsidRPr="00161516">
        <w:rPr>
          <w:rFonts w:ascii="Times New Roman" w:hAnsi="Times New Roman" w:cs="Times New Roman"/>
          <w:color w:val="000000" w:themeColor="text1"/>
          <w:sz w:val="24"/>
          <w:szCs w:val="24"/>
        </w:rPr>
        <w:t>. В Энергетической стратегии России отдельно выделено направление по р</w:t>
      </w:r>
      <w:r w:rsidR="006747AB" w:rsidRPr="00161516">
        <w:rPr>
          <w:rFonts w:ascii="Times New Roman" w:hAnsi="Times New Roman" w:cs="Times New Roman"/>
          <w:color w:val="000000" w:themeColor="text1"/>
          <w:sz w:val="24"/>
          <w:szCs w:val="24"/>
        </w:rPr>
        <w:t>ациональному использованию ПНГ.</w:t>
      </w:r>
    </w:p>
    <w:p w14:paraId="5C6EF87D" w14:textId="77777777" w:rsidR="008201E1" w:rsidRPr="00161516" w:rsidRDefault="002F2C6D"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стратегии предусмотрено создание благоприятной экономической среды, которая включает в себя стимулирование экологического бизнеса и снятие основных инфраструктурных, технологических и нормативно-правовых барьеров. Одновременно стратегия предполагает систему перспективных регламентов, стандартов и норм, которая пр</w:t>
      </w:r>
      <w:r w:rsidR="006428C3" w:rsidRPr="00161516">
        <w:rPr>
          <w:rFonts w:ascii="Times New Roman" w:hAnsi="Times New Roman" w:cs="Times New Roman"/>
          <w:color w:val="000000" w:themeColor="text1"/>
          <w:sz w:val="24"/>
          <w:szCs w:val="24"/>
        </w:rPr>
        <w:t>иведет к ужесточению контроля над</w:t>
      </w:r>
      <w:r w:rsidRPr="00161516">
        <w:rPr>
          <w:rFonts w:ascii="Times New Roman" w:hAnsi="Times New Roman" w:cs="Times New Roman"/>
          <w:color w:val="000000" w:themeColor="text1"/>
          <w:sz w:val="24"/>
          <w:szCs w:val="24"/>
        </w:rPr>
        <w:t xml:space="preserve"> соблюдением экологических требований и даст возможность для гармонизации норм российского и международного экологического законодательства. Поддержка стратегических инициатив стимулирует разработку, внедрение и дальнейшее совершенствование системы экологического аудита и мониторинга, а так же увеличение производства высококачественных продуктов переработки ПНГ с улучшенными экологическими характеристиками. Реализация стратегии в данном вопросе происходит в 3 этапа и включает в себя снижение удельных показателей выбросов, обеспечение уровня эмиссии парниковых газов и устанавливает коэффициент утилизации ПНГ на уровне 95%. </w:t>
      </w:r>
      <w:r w:rsidR="00F046F9" w:rsidRPr="00161516">
        <w:rPr>
          <w:rFonts w:ascii="Times New Roman" w:hAnsi="Times New Roman" w:cs="Times New Roman"/>
          <w:color w:val="000000" w:themeColor="text1"/>
          <w:sz w:val="24"/>
          <w:szCs w:val="24"/>
        </w:rPr>
        <w:t xml:space="preserve"> </w:t>
      </w:r>
    </w:p>
    <w:p w14:paraId="283FA9A8" w14:textId="2D104EF2" w:rsidR="008002FD" w:rsidRPr="00161516" w:rsidRDefault="000F086B" w:rsidP="00161516">
      <w:pPr>
        <w:pStyle w:val="1"/>
        <w:spacing w:line="360" w:lineRule="auto"/>
        <w:jc w:val="both"/>
        <w:rPr>
          <w:rFonts w:cs="Times New Roman"/>
          <w:b w:val="0"/>
          <w:szCs w:val="24"/>
        </w:rPr>
      </w:pPr>
      <w:bookmarkStart w:id="10" w:name="_Toc514793638"/>
      <w:r w:rsidRPr="00161516">
        <w:rPr>
          <w:rFonts w:cs="Times New Roman"/>
          <w:b w:val="0"/>
          <w:szCs w:val="24"/>
        </w:rPr>
        <w:t xml:space="preserve">2.2 Анализ цепей поставок российских компаний, использующих </w:t>
      </w:r>
      <w:r w:rsidR="00E54001">
        <w:rPr>
          <w:rFonts w:cs="Times New Roman"/>
          <w:b w:val="0"/>
          <w:szCs w:val="24"/>
        </w:rPr>
        <w:t>модели</w:t>
      </w:r>
      <w:r w:rsidRPr="00161516">
        <w:rPr>
          <w:rFonts w:cs="Times New Roman"/>
          <w:b w:val="0"/>
          <w:szCs w:val="24"/>
        </w:rPr>
        <w:t xml:space="preserve"> ЭЗЦ</w:t>
      </w:r>
      <w:bookmarkEnd w:id="10"/>
    </w:p>
    <w:p w14:paraId="2D5C4822" w14:textId="77777777" w:rsidR="000F086B" w:rsidRPr="00161516" w:rsidRDefault="00A72979" w:rsidP="00161516">
      <w:pPr>
        <w:spacing w:line="360" w:lineRule="auto"/>
        <w:jc w:val="both"/>
        <w:rPr>
          <w:rFonts w:ascii="Times New Roman" w:hAnsi="Times New Roman" w:cs="Times New Roman"/>
          <w:sz w:val="24"/>
          <w:szCs w:val="24"/>
          <w:shd w:val="clear" w:color="auto" w:fill="FFFFFF"/>
        </w:rPr>
      </w:pPr>
      <w:r w:rsidRPr="00161516">
        <w:rPr>
          <w:rFonts w:ascii="Times New Roman" w:hAnsi="Times New Roman" w:cs="Times New Roman"/>
          <w:sz w:val="24"/>
          <w:szCs w:val="24"/>
          <w:shd w:val="clear" w:color="auto" w:fill="FFFFFF"/>
        </w:rPr>
        <w:t>Экономика замкнутого цикла</w:t>
      </w:r>
      <w:r w:rsidR="00A814CE" w:rsidRPr="00161516">
        <w:rPr>
          <w:rFonts w:ascii="Times New Roman" w:hAnsi="Times New Roman" w:cs="Times New Roman"/>
          <w:sz w:val="24"/>
          <w:szCs w:val="24"/>
          <w:shd w:val="clear" w:color="auto" w:fill="FFFFFF"/>
        </w:rPr>
        <w:t xml:space="preserve"> в компании</w:t>
      </w:r>
      <w:r w:rsidR="00D413E3" w:rsidRPr="00161516">
        <w:rPr>
          <w:rFonts w:ascii="Times New Roman" w:hAnsi="Times New Roman" w:cs="Times New Roman"/>
          <w:bCs/>
          <w:color w:val="000000" w:themeColor="text1"/>
          <w:sz w:val="24"/>
          <w:szCs w:val="24"/>
          <w:shd w:val="clear" w:color="auto" w:fill="FFFFFF"/>
        </w:rPr>
        <w:t xml:space="preserve"> ПАО «</w:t>
      </w:r>
      <w:r w:rsidR="00A814CE" w:rsidRPr="00161516">
        <w:rPr>
          <w:rFonts w:ascii="Times New Roman" w:hAnsi="Times New Roman" w:cs="Times New Roman"/>
          <w:sz w:val="24"/>
          <w:szCs w:val="24"/>
          <w:shd w:val="clear" w:color="auto" w:fill="FFFFFF"/>
        </w:rPr>
        <w:t xml:space="preserve"> </w:t>
      </w:r>
      <w:proofErr w:type="spellStart"/>
      <w:r w:rsidR="00A814CE" w:rsidRPr="00161516">
        <w:rPr>
          <w:rFonts w:ascii="Times New Roman" w:hAnsi="Times New Roman" w:cs="Times New Roman"/>
          <w:sz w:val="24"/>
          <w:szCs w:val="24"/>
          <w:shd w:val="clear" w:color="auto" w:fill="FFFFFF"/>
        </w:rPr>
        <w:t>Интер</w:t>
      </w:r>
      <w:proofErr w:type="spellEnd"/>
      <w:r w:rsidR="00A814CE" w:rsidRPr="00161516">
        <w:rPr>
          <w:rFonts w:ascii="Times New Roman" w:hAnsi="Times New Roman" w:cs="Times New Roman"/>
          <w:sz w:val="24"/>
          <w:szCs w:val="24"/>
          <w:shd w:val="clear" w:color="auto" w:fill="FFFFFF"/>
        </w:rPr>
        <w:t xml:space="preserve"> РАО</w:t>
      </w:r>
      <w:r w:rsidR="00D413E3" w:rsidRPr="00161516">
        <w:rPr>
          <w:rFonts w:ascii="Times New Roman" w:hAnsi="Times New Roman" w:cs="Times New Roman"/>
          <w:sz w:val="24"/>
          <w:szCs w:val="24"/>
          <w:shd w:val="clear" w:color="auto" w:fill="FFFFFF"/>
        </w:rPr>
        <w:t>»</w:t>
      </w:r>
    </w:p>
    <w:p w14:paraId="4847F95F" w14:textId="77777777" w:rsidR="00F046F9" w:rsidRPr="00161516" w:rsidRDefault="00B441C8" w:rsidP="00161516">
      <w:pPr>
        <w:spacing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bCs/>
          <w:color w:val="000000" w:themeColor="text1"/>
          <w:sz w:val="24"/>
          <w:szCs w:val="24"/>
          <w:shd w:val="clear" w:color="auto" w:fill="FFFFFF"/>
        </w:rPr>
        <w:t>ПАО «</w:t>
      </w:r>
      <w:proofErr w:type="spellStart"/>
      <w:r w:rsidRPr="00161516">
        <w:rPr>
          <w:rFonts w:ascii="Times New Roman" w:hAnsi="Times New Roman" w:cs="Times New Roman"/>
          <w:bCs/>
          <w:color w:val="000000" w:themeColor="text1"/>
          <w:sz w:val="24"/>
          <w:szCs w:val="24"/>
          <w:shd w:val="clear" w:color="auto" w:fill="FFFFFF"/>
        </w:rPr>
        <w:t>Интер</w:t>
      </w:r>
      <w:proofErr w:type="spellEnd"/>
      <w:r w:rsidRPr="00161516">
        <w:rPr>
          <w:rFonts w:ascii="Times New Roman" w:hAnsi="Times New Roman" w:cs="Times New Roman"/>
          <w:bCs/>
          <w:color w:val="000000" w:themeColor="text1"/>
          <w:sz w:val="24"/>
          <w:szCs w:val="24"/>
          <w:shd w:val="clear" w:color="auto" w:fill="FFFFFF"/>
        </w:rPr>
        <w:t xml:space="preserve"> РАО</w:t>
      </w:r>
      <w:r w:rsidRPr="00161516">
        <w:rPr>
          <w:rFonts w:ascii="Times New Roman" w:hAnsi="Times New Roman" w:cs="Times New Roman"/>
          <w:b/>
          <w:bCs/>
          <w:color w:val="000000" w:themeColor="text1"/>
          <w:sz w:val="24"/>
          <w:szCs w:val="24"/>
          <w:shd w:val="clear" w:color="auto" w:fill="FFFFFF"/>
        </w:rPr>
        <w:t>»</w:t>
      </w:r>
      <w:r w:rsidRPr="00161516">
        <w:rPr>
          <w:rFonts w:ascii="Times New Roman" w:hAnsi="Times New Roman" w:cs="Times New Roman"/>
          <w:color w:val="000000" w:themeColor="text1"/>
          <w:sz w:val="24"/>
          <w:szCs w:val="24"/>
          <w:shd w:val="clear" w:color="auto" w:fill="FFFFFF"/>
        </w:rPr>
        <w:t> — российская энергетическая компания, управляющая активами в России</w:t>
      </w:r>
      <w:r w:rsidR="00D4697D" w:rsidRPr="00161516">
        <w:rPr>
          <w:rFonts w:ascii="Times New Roman" w:hAnsi="Times New Roman" w:cs="Times New Roman"/>
          <w:color w:val="000000" w:themeColor="text1"/>
          <w:sz w:val="24"/>
          <w:szCs w:val="24"/>
          <w:shd w:val="clear" w:color="auto" w:fill="FFFFFF"/>
        </w:rPr>
        <w:t xml:space="preserve">, а также в </w:t>
      </w:r>
      <w:r w:rsidRPr="00161516">
        <w:rPr>
          <w:rFonts w:ascii="Times New Roman" w:hAnsi="Times New Roman" w:cs="Times New Roman"/>
          <w:color w:val="000000" w:themeColor="text1"/>
          <w:sz w:val="24"/>
          <w:szCs w:val="24"/>
          <w:shd w:val="clear" w:color="auto" w:fill="FFFFFF"/>
        </w:rPr>
        <w:t>странах Европы и СНГ.</w:t>
      </w:r>
      <w:r w:rsidR="00EB5996" w:rsidRPr="00161516">
        <w:rPr>
          <w:rFonts w:ascii="Times New Roman" w:hAnsi="Times New Roman" w:cs="Times New Roman"/>
          <w:color w:val="000000" w:themeColor="text1"/>
          <w:sz w:val="24"/>
          <w:szCs w:val="24"/>
          <w:shd w:val="clear" w:color="auto" w:fill="FFFFFF"/>
        </w:rPr>
        <w:t xml:space="preserve"> Входит в десятку кру</w:t>
      </w:r>
      <w:r w:rsidR="00260942" w:rsidRPr="00161516">
        <w:rPr>
          <w:rFonts w:ascii="Times New Roman" w:hAnsi="Times New Roman" w:cs="Times New Roman"/>
          <w:color w:val="000000" w:themeColor="text1"/>
          <w:sz w:val="24"/>
          <w:szCs w:val="24"/>
          <w:shd w:val="clear" w:color="auto" w:fill="FFFFFF"/>
        </w:rPr>
        <w:t>п</w:t>
      </w:r>
      <w:r w:rsidR="00EB5996" w:rsidRPr="00161516">
        <w:rPr>
          <w:rFonts w:ascii="Times New Roman" w:hAnsi="Times New Roman" w:cs="Times New Roman"/>
          <w:color w:val="000000" w:themeColor="text1"/>
          <w:sz w:val="24"/>
          <w:szCs w:val="24"/>
          <w:shd w:val="clear" w:color="auto" w:fill="FFFFFF"/>
        </w:rPr>
        <w:t>нейших электроэнергетических компаний мира</w:t>
      </w:r>
      <w:r w:rsidR="00260942" w:rsidRPr="00161516">
        <w:rPr>
          <w:rFonts w:ascii="Times New Roman" w:hAnsi="Times New Roman" w:cs="Times New Roman"/>
          <w:color w:val="000000" w:themeColor="text1"/>
          <w:sz w:val="24"/>
          <w:szCs w:val="24"/>
          <w:shd w:val="clear" w:color="auto" w:fill="FFFFFF"/>
        </w:rPr>
        <w:t xml:space="preserve"> по объему установленной мощности и размеру бизнеса.</w:t>
      </w:r>
      <w:r w:rsidRPr="00161516">
        <w:rPr>
          <w:rFonts w:ascii="Times New Roman" w:hAnsi="Times New Roman" w:cs="Times New Roman"/>
          <w:color w:val="000000" w:themeColor="text1"/>
          <w:sz w:val="24"/>
          <w:szCs w:val="24"/>
          <w:shd w:val="clear" w:color="auto" w:fill="FFFFFF"/>
        </w:rPr>
        <w:t xml:space="preserve"> В сферу деятельности </w:t>
      </w:r>
      <w:proofErr w:type="spellStart"/>
      <w:r w:rsidRPr="00161516">
        <w:rPr>
          <w:rFonts w:ascii="Times New Roman" w:hAnsi="Times New Roman" w:cs="Times New Roman"/>
          <w:color w:val="000000" w:themeColor="text1"/>
          <w:sz w:val="24"/>
          <w:szCs w:val="24"/>
          <w:shd w:val="clear" w:color="auto" w:fill="FFFFFF"/>
        </w:rPr>
        <w:t>Интер</w:t>
      </w:r>
      <w:proofErr w:type="spellEnd"/>
      <w:r w:rsidRPr="00161516">
        <w:rPr>
          <w:rFonts w:ascii="Times New Roman" w:hAnsi="Times New Roman" w:cs="Times New Roman"/>
          <w:color w:val="000000" w:themeColor="text1"/>
          <w:sz w:val="24"/>
          <w:szCs w:val="24"/>
          <w:shd w:val="clear" w:color="auto" w:fill="FFFFFF"/>
        </w:rPr>
        <w:t xml:space="preserve"> РАО входит производство и сбыт электрической и тепловой энергии, международный энергетический </w:t>
      </w:r>
      <w:proofErr w:type="spellStart"/>
      <w:r w:rsidRPr="00161516">
        <w:rPr>
          <w:rFonts w:ascii="Times New Roman" w:hAnsi="Times New Roman" w:cs="Times New Roman"/>
          <w:color w:val="000000" w:themeColor="text1"/>
          <w:sz w:val="24"/>
          <w:szCs w:val="24"/>
          <w:shd w:val="clear" w:color="auto" w:fill="FFFFFF"/>
        </w:rPr>
        <w:t>трейдинг</w:t>
      </w:r>
      <w:proofErr w:type="spellEnd"/>
      <w:r w:rsidRPr="00161516">
        <w:rPr>
          <w:rFonts w:ascii="Times New Roman" w:hAnsi="Times New Roman" w:cs="Times New Roman"/>
          <w:color w:val="000000" w:themeColor="text1"/>
          <w:sz w:val="24"/>
          <w:szCs w:val="24"/>
          <w:shd w:val="clear" w:color="auto" w:fill="FFFFFF"/>
        </w:rPr>
        <w:t xml:space="preserve">, инжиниринг, проектирование и строительство </w:t>
      </w:r>
      <w:proofErr w:type="spellStart"/>
      <w:r w:rsidRPr="00161516">
        <w:rPr>
          <w:rFonts w:ascii="Times New Roman" w:hAnsi="Times New Roman" w:cs="Times New Roman"/>
          <w:color w:val="000000" w:themeColor="text1"/>
          <w:sz w:val="24"/>
          <w:szCs w:val="24"/>
          <w:shd w:val="clear" w:color="auto" w:fill="FFFFFF"/>
        </w:rPr>
        <w:t>энергообъектов</w:t>
      </w:r>
      <w:proofErr w:type="spellEnd"/>
      <w:r w:rsidRPr="00161516">
        <w:rPr>
          <w:rFonts w:ascii="Times New Roman" w:hAnsi="Times New Roman" w:cs="Times New Roman"/>
          <w:color w:val="000000" w:themeColor="text1"/>
          <w:sz w:val="24"/>
          <w:szCs w:val="24"/>
          <w:shd w:val="clear" w:color="auto" w:fill="FFFFFF"/>
        </w:rPr>
        <w:t xml:space="preserve">. Также под контролем </w:t>
      </w:r>
      <w:proofErr w:type="spellStart"/>
      <w:r w:rsidRPr="00161516">
        <w:rPr>
          <w:rFonts w:ascii="Times New Roman" w:hAnsi="Times New Roman" w:cs="Times New Roman"/>
          <w:color w:val="000000" w:themeColor="text1"/>
          <w:sz w:val="24"/>
          <w:szCs w:val="24"/>
          <w:shd w:val="clear" w:color="auto" w:fill="FFFFFF"/>
        </w:rPr>
        <w:t>Интер</w:t>
      </w:r>
      <w:proofErr w:type="spellEnd"/>
      <w:r w:rsidRPr="00161516">
        <w:rPr>
          <w:rFonts w:ascii="Times New Roman" w:hAnsi="Times New Roman" w:cs="Times New Roman"/>
          <w:color w:val="000000" w:themeColor="text1"/>
          <w:sz w:val="24"/>
          <w:szCs w:val="24"/>
          <w:shd w:val="clear" w:color="auto" w:fill="FFFFFF"/>
        </w:rPr>
        <w:t xml:space="preserve"> РАО — ряд </w:t>
      </w:r>
      <w:r w:rsidRPr="00161516">
        <w:rPr>
          <w:rFonts w:ascii="Times New Roman" w:hAnsi="Times New Roman" w:cs="Times New Roman"/>
          <w:color w:val="000000" w:themeColor="text1"/>
          <w:sz w:val="24"/>
          <w:szCs w:val="24"/>
          <w:shd w:val="clear" w:color="auto" w:fill="FFFFFF"/>
        </w:rPr>
        <w:lastRenderedPageBreak/>
        <w:t xml:space="preserve">энергетических компаний за рубежом, включая тепловые и гидроэлектростанции, электросетевые и </w:t>
      </w:r>
      <w:proofErr w:type="spellStart"/>
      <w:r w:rsidRPr="00161516">
        <w:rPr>
          <w:rFonts w:ascii="Times New Roman" w:hAnsi="Times New Roman" w:cs="Times New Roman"/>
          <w:color w:val="000000" w:themeColor="text1"/>
          <w:sz w:val="24"/>
          <w:szCs w:val="24"/>
          <w:shd w:val="clear" w:color="auto" w:fill="FFFFFF"/>
        </w:rPr>
        <w:t>энерготрейдинговые</w:t>
      </w:r>
      <w:proofErr w:type="spellEnd"/>
      <w:r w:rsidRPr="00161516">
        <w:rPr>
          <w:rFonts w:ascii="Times New Roman" w:hAnsi="Times New Roman" w:cs="Times New Roman"/>
          <w:color w:val="000000" w:themeColor="text1"/>
          <w:sz w:val="24"/>
          <w:szCs w:val="24"/>
          <w:shd w:val="clear" w:color="auto" w:fill="FFFFFF"/>
        </w:rPr>
        <w:t xml:space="preserve"> компании.</w:t>
      </w:r>
    </w:p>
    <w:p w14:paraId="0C36941F" w14:textId="77777777" w:rsidR="00EC6853" w:rsidRPr="00161516" w:rsidRDefault="00F71DA5" w:rsidP="00161516">
      <w:pPr>
        <w:spacing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На картинке ниже вы можете увидеть б</w:t>
      </w:r>
      <w:r w:rsidR="00EC6853" w:rsidRPr="00161516">
        <w:rPr>
          <w:rFonts w:ascii="Times New Roman" w:hAnsi="Times New Roman" w:cs="Times New Roman"/>
          <w:color w:val="000000" w:themeColor="text1"/>
          <w:sz w:val="24"/>
          <w:szCs w:val="24"/>
          <w:shd w:val="clear" w:color="auto" w:fill="FFFFFF"/>
        </w:rPr>
        <w:t>изне</w:t>
      </w:r>
      <w:proofErr w:type="gramStart"/>
      <w:r w:rsidR="00EC6853" w:rsidRPr="00161516">
        <w:rPr>
          <w:rFonts w:ascii="Times New Roman" w:hAnsi="Times New Roman" w:cs="Times New Roman"/>
          <w:color w:val="000000" w:themeColor="text1"/>
          <w:sz w:val="24"/>
          <w:szCs w:val="24"/>
          <w:shd w:val="clear" w:color="auto" w:fill="FFFFFF"/>
        </w:rPr>
        <w:t>с–</w:t>
      </w:r>
      <w:proofErr w:type="gramEnd"/>
      <w:r w:rsidR="00EC6853" w:rsidRPr="00161516">
        <w:rPr>
          <w:rFonts w:ascii="Times New Roman" w:hAnsi="Times New Roman" w:cs="Times New Roman"/>
          <w:color w:val="000000" w:themeColor="text1"/>
          <w:sz w:val="24"/>
          <w:szCs w:val="24"/>
          <w:shd w:val="clear" w:color="auto" w:fill="FFFFFF"/>
        </w:rPr>
        <w:t xml:space="preserve"> модель группы «</w:t>
      </w:r>
      <w:proofErr w:type="spellStart"/>
      <w:r w:rsidR="00EC6853" w:rsidRPr="00161516">
        <w:rPr>
          <w:rFonts w:ascii="Times New Roman" w:hAnsi="Times New Roman" w:cs="Times New Roman"/>
          <w:color w:val="000000" w:themeColor="text1"/>
          <w:sz w:val="24"/>
          <w:szCs w:val="24"/>
          <w:shd w:val="clear" w:color="auto" w:fill="FFFFFF"/>
        </w:rPr>
        <w:t>Интер</w:t>
      </w:r>
      <w:proofErr w:type="spellEnd"/>
      <w:r w:rsidR="00EC6853" w:rsidRPr="00161516">
        <w:rPr>
          <w:rFonts w:ascii="Times New Roman" w:hAnsi="Times New Roman" w:cs="Times New Roman"/>
          <w:color w:val="000000" w:themeColor="text1"/>
          <w:sz w:val="24"/>
          <w:szCs w:val="24"/>
          <w:shd w:val="clear" w:color="auto" w:fill="FFFFFF"/>
        </w:rPr>
        <w:t xml:space="preserve"> РАО»</w:t>
      </w:r>
    </w:p>
    <w:p w14:paraId="24DD1E3D" w14:textId="77777777" w:rsidR="00EB3868" w:rsidRPr="00161516" w:rsidRDefault="00EB3868" w:rsidP="00161516">
      <w:pPr>
        <w:spacing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noProof/>
          <w:color w:val="000000" w:themeColor="text1"/>
          <w:sz w:val="24"/>
          <w:szCs w:val="24"/>
        </w:rPr>
        <w:drawing>
          <wp:inline distT="0" distB="0" distL="0" distR="0" wp14:anchorId="2D6A3B9C" wp14:editId="5F7DA949">
            <wp:extent cx="5890260" cy="35678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795" t="26256" r="10897" b="8517"/>
                    <a:stretch/>
                  </pic:blipFill>
                  <pic:spPr bwMode="auto">
                    <a:xfrm>
                      <a:off x="0" y="0"/>
                      <a:ext cx="5891255" cy="3568418"/>
                    </a:xfrm>
                    <a:prstGeom prst="rect">
                      <a:avLst/>
                    </a:prstGeom>
                    <a:ln>
                      <a:noFill/>
                    </a:ln>
                    <a:extLst>
                      <a:ext uri="{53640926-AAD7-44D8-BBD7-CCE9431645EC}">
                        <a14:shadowObscured xmlns:a14="http://schemas.microsoft.com/office/drawing/2010/main"/>
                      </a:ext>
                    </a:extLst>
                  </pic:spPr>
                </pic:pic>
              </a:graphicData>
            </a:graphic>
          </wp:inline>
        </w:drawing>
      </w:r>
    </w:p>
    <w:p w14:paraId="51DDCDBF" w14:textId="6A60AE24" w:rsidR="00E4454A" w:rsidRPr="00161516" w:rsidRDefault="00195D48" w:rsidP="00A15B2B">
      <w:pPr>
        <w:spacing w:line="360" w:lineRule="auto"/>
        <w:jc w:val="center"/>
        <w:rPr>
          <w:rFonts w:ascii="Times New Roman" w:hAnsi="Times New Roman" w:cs="Times New Roman"/>
          <w:i/>
          <w:color w:val="000000" w:themeColor="text1"/>
          <w:sz w:val="24"/>
          <w:szCs w:val="24"/>
          <w:shd w:val="clear" w:color="auto" w:fill="FFFFFF"/>
        </w:rPr>
      </w:pPr>
      <w:r w:rsidRPr="00161516">
        <w:rPr>
          <w:rFonts w:ascii="Times New Roman" w:hAnsi="Times New Roman" w:cs="Times New Roman"/>
          <w:i/>
          <w:color w:val="000000" w:themeColor="text1"/>
          <w:sz w:val="24"/>
          <w:szCs w:val="24"/>
          <w:shd w:val="clear" w:color="auto" w:fill="FFFFFF"/>
        </w:rPr>
        <w:t>Рис.5</w:t>
      </w:r>
      <w:r w:rsidR="00EB3868" w:rsidRPr="00161516">
        <w:rPr>
          <w:rFonts w:ascii="Times New Roman" w:hAnsi="Times New Roman" w:cs="Times New Roman"/>
          <w:i/>
          <w:color w:val="000000" w:themeColor="text1"/>
          <w:sz w:val="24"/>
          <w:szCs w:val="24"/>
          <w:shd w:val="clear" w:color="auto" w:fill="FFFFFF"/>
        </w:rPr>
        <w:t xml:space="preserve"> Бизнес</w:t>
      </w:r>
      <w:r w:rsidR="009819C5">
        <w:rPr>
          <w:rFonts w:ascii="Times New Roman" w:hAnsi="Times New Roman" w:cs="Times New Roman"/>
          <w:i/>
          <w:color w:val="000000" w:themeColor="text1"/>
          <w:sz w:val="24"/>
          <w:szCs w:val="24"/>
          <w:shd w:val="clear" w:color="auto" w:fill="FFFFFF"/>
        </w:rPr>
        <w:t xml:space="preserve"> </w:t>
      </w:r>
      <w:r w:rsidR="00EB3868" w:rsidRPr="00161516">
        <w:rPr>
          <w:rFonts w:ascii="Times New Roman" w:hAnsi="Times New Roman" w:cs="Times New Roman"/>
          <w:i/>
          <w:color w:val="000000" w:themeColor="text1"/>
          <w:sz w:val="24"/>
          <w:szCs w:val="24"/>
          <w:shd w:val="clear" w:color="auto" w:fill="FFFFFF"/>
        </w:rPr>
        <w:t xml:space="preserve">- модель группы </w:t>
      </w:r>
      <w:r w:rsidR="00195860">
        <w:rPr>
          <w:rFonts w:ascii="Times New Roman" w:hAnsi="Times New Roman" w:cs="Times New Roman"/>
          <w:i/>
          <w:color w:val="000000" w:themeColor="text1"/>
          <w:sz w:val="24"/>
          <w:szCs w:val="24"/>
          <w:shd w:val="clear" w:color="auto" w:fill="FFFFFF"/>
        </w:rPr>
        <w:t>«</w:t>
      </w:r>
      <w:proofErr w:type="spellStart"/>
      <w:r w:rsidR="00EB3868" w:rsidRPr="00161516">
        <w:rPr>
          <w:rFonts w:ascii="Times New Roman" w:hAnsi="Times New Roman" w:cs="Times New Roman"/>
          <w:i/>
          <w:color w:val="000000" w:themeColor="text1"/>
          <w:sz w:val="24"/>
          <w:szCs w:val="24"/>
          <w:shd w:val="clear" w:color="auto" w:fill="FFFFFF"/>
        </w:rPr>
        <w:t>Интер</w:t>
      </w:r>
      <w:proofErr w:type="spellEnd"/>
      <w:r w:rsidR="00AF5DE6" w:rsidRPr="00161516">
        <w:rPr>
          <w:rFonts w:ascii="Times New Roman" w:hAnsi="Times New Roman" w:cs="Times New Roman"/>
          <w:i/>
          <w:color w:val="000000" w:themeColor="text1"/>
          <w:sz w:val="24"/>
          <w:szCs w:val="24"/>
          <w:shd w:val="clear" w:color="auto" w:fill="FFFFFF"/>
        </w:rPr>
        <w:t xml:space="preserve"> РАО</w:t>
      </w:r>
      <w:r w:rsidR="00195860">
        <w:rPr>
          <w:rFonts w:ascii="Times New Roman" w:hAnsi="Times New Roman" w:cs="Times New Roman"/>
          <w:i/>
          <w:color w:val="000000" w:themeColor="text1"/>
          <w:sz w:val="24"/>
          <w:szCs w:val="24"/>
          <w:shd w:val="clear" w:color="auto" w:fill="FFFFFF"/>
        </w:rPr>
        <w:t>»</w:t>
      </w:r>
    </w:p>
    <w:p w14:paraId="452AEC15" w14:textId="77777777" w:rsidR="00195D48" w:rsidRPr="00161516" w:rsidRDefault="00EC6853" w:rsidP="00161516">
      <w:pPr>
        <w:spacing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 xml:space="preserve">Внешняя среда, </w:t>
      </w:r>
      <w:r w:rsidR="00DB08C7" w:rsidRPr="00161516">
        <w:rPr>
          <w:rFonts w:ascii="Times New Roman" w:hAnsi="Times New Roman" w:cs="Times New Roman"/>
          <w:color w:val="000000" w:themeColor="text1"/>
          <w:sz w:val="24"/>
          <w:szCs w:val="24"/>
          <w:shd w:val="clear" w:color="auto" w:fill="FFFFFF"/>
        </w:rPr>
        <w:t>где ведет</w:t>
      </w:r>
      <w:r w:rsidR="00E4454A" w:rsidRPr="00161516">
        <w:rPr>
          <w:rFonts w:ascii="Times New Roman" w:hAnsi="Times New Roman" w:cs="Times New Roman"/>
          <w:color w:val="000000" w:themeColor="text1"/>
          <w:sz w:val="24"/>
          <w:szCs w:val="24"/>
          <w:shd w:val="clear" w:color="auto" w:fill="FFFFFF"/>
        </w:rPr>
        <w:t xml:space="preserve"> дея</w:t>
      </w:r>
      <w:r w:rsidRPr="00161516">
        <w:rPr>
          <w:rFonts w:ascii="Times New Roman" w:hAnsi="Times New Roman" w:cs="Times New Roman"/>
          <w:color w:val="000000" w:themeColor="text1"/>
          <w:sz w:val="24"/>
          <w:szCs w:val="24"/>
          <w:shd w:val="clear" w:color="auto" w:fill="FFFFFF"/>
        </w:rPr>
        <w:t xml:space="preserve">тельность Группа </w:t>
      </w:r>
      <w:r w:rsidR="00E4454A" w:rsidRPr="00161516">
        <w:rPr>
          <w:rFonts w:ascii="Times New Roman" w:hAnsi="Times New Roman" w:cs="Times New Roman"/>
          <w:color w:val="000000" w:themeColor="text1"/>
          <w:sz w:val="24"/>
          <w:szCs w:val="24"/>
          <w:shd w:val="clear" w:color="auto" w:fill="FFFFFF"/>
        </w:rPr>
        <w:t>«</w:t>
      </w:r>
      <w:proofErr w:type="spellStart"/>
      <w:r w:rsidR="00E4454A" w:rsidRPr="00161516">
        <w:rPr>
          <w:rFonts w:ascii="Times New Roman" w:hAnsi="Times New Roman" w:cs="Times New Roman"/>
          <w:color w:val="000000" w:themeColor="text1"/>
          <w:sz w:val="24"/>
          <w:szCs w:val="24"/>
          <w:shd w:val="clear" w:color="auto" w:fill="FFFFFF"/>
        </w:rPr>
        <w:t>Интер</w:t>
      </w:r>
      <w:proofErr w:type="spellEnd"/>
      <w:r w:rsidR="00E4454A" w:rsidRPr="00161516">
        <w:rPr>
          <w:rFonts w:ascii="Times New Roman" w:hAnsi="Times New Roman" w:cs="Times New Roman"/>
          <w:color w:val="000000" w:themeColor="text1"/>
          <w:sz w:val="24"/>
          <w:szCs w:val="24"/>
          <w:shd w:val="clear" w:color="auto" w:fill="FFFFFF"/>
        </w:rPr>
        <w:t xml:space="preserve"> РАО», </w:t>
      </w:r>
      <w:r w:rsidR="00DB08C7" w:rsidRPr="00161516">
        <w:rPr>
          <w:rFonts w:ascii="Times New Roman" w:hAnsi="Times New Roman" w:cs="Times New Roman"/>
          <w:color w:val="000000" w:themeColor="text1"/>
          <w:sz w:val="24"/>
          <w:szCs w:val="24"/>
          <w:shd w:val="clear" w:color="auto" w:fill="FFFFFF"/>
        </w:rPr>
        <w:t>является взаимодействием</w:t>
      </w:r>
      <w:r w:rsidR="00E4454A" w:rsidRPr="00161516">
        <w:rPr>
          <w:rFonts w:ascii="Times New Roman" w:hAnsi="Times New Roman" w:cs="Times New Roman"/>
          <w:color w:val="000000" w:themeColor="text1"/>
          <w:sz w:val="24"/>
          <w:szCs w:val="24"/>
          <w:shd w:val="clear" w:color="auto" w:fill="FFFFFF"/>
        </w:rPr>
        <w:t xml:space="preserve"> </w:t>
      </w:r>
      <w:r w:rsidR="00DB08C7" w:rsidRPr="00161516">
        <w:rPr>
          <w:rFonts w:ascii="Times New Roman" w:hAnsi="Times New Roman" w:cs="Times New Roman"/>
          <w:color w:val="000000" w:themeColor="text1"/>
          <w:sz w:val="24"/>
          <w:szCs w:val="24"/>
          <w:shd w:val="clear" w:color="auto" w:fill="FFFFFF"/>
        </w:rPr>
        <w:t xml:space="preserve">конкурирующих организаций </w:t>
      </w:r>
      <w:r w:rsidRPr="00161516">
        <w:rPr>
          <w:rFonts w:ascii="Times New Roman" w:hAnsi="Times New Roman" w:cs="Times New Roman"/>
          <w:color w:val="000000" w:themeColor="text1"/>
          <w:sz w:val="24"/>
          <w:szCs w:val="24"/>
          <w:shd w:val="clear" w:color="auto" w:fill="FFFFFF"/>
        </w:rPr>
        <w:t>в</w:t>
      </w:r>
      <w:r w:rsidR="00E4454A" w:rsidRPr="00161516">
        <w:rPr>
          <w:rFonts w:ascii="Times New Roman" w:hAnsi="Times New Roman" w:cs="Times New Roman"/>
          <w:color w:val="000000" w:themeColor="text1"/>
          <w:sz w:val="24"/>
          <w:szCs w:val="24"/>
          <w:shd w:val="clear" w:color="auto" w:fill="FFFFFF"/>
        </w:rPr>
        <w:t xml:space="preserve"> рамках энергосистемы РФ</w:t>
      </w:r>
      <w:r w:rsidR="00DB08C7" w:rsidRPr="00161516">
        <w:rPr>
          <w:rFonts w:ascii="Times New Roman" w:hAnsi="Times New Roman" w:cs="Times New Roman"/>
          <w:color w:val="000000" w:themeColor="text1"/>
          <w:sz w:val="24"/>
          <w:szCs w:val="24"/>
          <w:shd w:val="clear" w:color="auto" w:fill="FFFFFF"/>
        </w:rPr>
        <w:t>. Эти организации занимаются выработкой э</w:t>
      </w:r>
      <w:r w:rsidRPr="00161516">
        <w:rPr>
          <w:rFonts w:ascii="Times New Roman" w:hAnsi="Times New Roman" w:cs="Times New Roman"/>
          <w:color w:val="000000" w:themeColor="text1"/>
          <w:sz w:val="24"/>
          <w:szCs w:val="24"/>
          <w:shd w:val="clear" w:color="auto" w:fill="FFFFFF"/>
        </w:rPr>
        <w:t>лектроэ</w:t>
      </w:r>
      <w:r w:rsidR="00E4454A" w:rsidRPr="00161516">
        <w:rPr>
          <w:rFonts w:ascii="Times New Roman" w:hAnsi="Times New Roman" w:cs="Times New Roman"/>
          <w:color w:val="000000" w:themeColor="text1"/>
          <w:sz w:val="24"/>
          <w:szCs w:val="24"/>
          <w:shd w:val="clear" w:color="auto" w:fill="FFFFFF"/>
        </w:rPr>
        <w:t>нергии,</w:t>
      </w:r>
      <w:r w:rsidR="00763E04" w:rsidRPr="00161516">
        <w:rPr>
          <w:rFonts w:ascii="Times New Roman" w:hAnsi="Times New Roman" w:cs="Times New Roman"/>
          <w:color w:val="000000" w:themeColor="text1"/>
          <w:sz w:val="24"/>
          <w:szCs w:val="24"/>
          <w:shd w:val="clear" w:color="auto" w:fill="FFFFFF"/>
        </w:rPr>
        <w:t xml:space="preserve"> а также ее сбытом</w:t>
      </w:r>
      <w:r w:rsidRPr="00161516">
        <w:rPr>
          <w:rFonts w:ascii="Times New Roman" w:hAnsi="Times New Roman" w:cs="Times New Roman"/>
          <w:color w:val="000000" w:themeColor="text1"/>
          <w:sz w:val="24"/>
          <w:szCs w:val="24"/>
          <w:shd w:val="clear" w:color="auto" w:fill="FFFFFF"/>
        </w:rPr>
        <w:t>.</w:t>
      </w:r>
      <w:r w:rsidR="00E4454A" w:rsidRPr="00161516">
        <w:rPr>
          <w:rFonts w:ascii="Times New Roman" w:hAnsi="Times New Roman" w:cs="Times New Roman"/>
          <w:color w:val="000000" w:themeColor="text1"/>
          <w:sz w:val="24"/>
          <w:szCs w:val="24"/>
          <w:shd w:val="clear" w:color="auto" w:fill="FFFFFF"/>
        </w:rPr>
        <w:t xml:space="preserve"> Элек</w:t>
      </w:r>
      <w:r w:rsidR="00B92191" w:rsidRPr="00161516">
        <w:rPr>
          <w:rFonts w:ascii="Times New Roman" w:hAnsi="Times New Roman" w:cs="Times New Roman"/>
          <w:color w:val="000000" w:themeColor="text1"/>
          <w:sz w:val="24"/>
          <w:szCs w:val="24"/>
          <w:shd w:val="clear" w:color="auto" w:fill="FFFFFF"/>
        </w:rPr>
        <w:t xml:space="preserve">троэнергия </w:t>
      </w:r>
      <w:r w:rsidR="00763E04" w:rsidRPr="00161516">
        <w:rPr>
          <w:rFonts w:ascii="Times New Roman" w:hAnsi="Times New Roman" w:cs="Times New Roman"/>
          <w:color w:val="000000" w:themeColor="text1"/>
          <w:sz w:val="24"/>
          <w:szCs w:val="24"/>
          <w:shd w:val="clear" w:color="auto" w:fill="FFFFFF"/>
        </w:rPr>
        <w:t>может реализоваться как на</w:t>
      </w:r>
      <w:r w:rsidR="00C67110" w:rsidRPr="00161516">
        <w:rPr>
          <w:rFonts w:ascii="Times New Roman" w:hAnsi="Times New Roman" w:cs="Times New Roman"/>
          <w:color w:val="000000" w:themeColor="text1"/>
          <w:sz w:val="24"/>
          <w:szCs w:val="24"/>
          <w:shd w:val="clear" w:color="auto" w:fill="FFFFFF"/>
        </w:rPr>
        <w:t xml:space="preserve"> оптовом</w:t>
      </w:r>
      <w:r w:rsidR="00763E04" w:rsidRPr="00161516">
        <w:rPr>
          <w:rFonts w:ascii="Times New Roman" w:hAnsi="Times New Roman" w:cs="Times New Roman"/>
          <w:color w:val="000000" w:themeColor="text1"/>
          <w:sz w:val="24"/>
          <w:szCs w:val="24"/>
          <w:shd w:val="clear" w:color="auto" w:fill="FFFFFF"/>
        </w:rPr>
        <w:t xml:space="preserve">, так и </w:t>
      </w:r>
      <w:r w:rsidR="00C67110" w:rsidRPr="00161516">
        <w:rPr>
          <w:rFonts w:ascii="Times New Roman" w:hAnsi="Times New Roman" w:cs="Times New Roman"/>
          <w:color w:val="000000" w:themeColor="text1"/>
          <w:sz w:val="24"/>
          <w:szCs w:val="24"/>
          <w:shd w:val="clear" w:color="auto" w:fill="FFFFFF"/>
        </w:rPr>
        <w:t xml:space="preserve">розничном рынках </w:t>
      </w:r>
      <w:r w:rsidRPr="00161516">
        <w:rPr>
          <w:rFonts w:ascii="Times New Roman" w:hAnsi="Times New Roman" w:cs="Times New Roman"/>
          <w:color w:val="000000" w:themeColor="text1"/>
          <w:sz w:val="24"/>
          <w:szCs w:val="24"/>
          <w:shd w:val="clear" w:color="auto" w:fill="FFFFFF"/>
        </w:rPr>
        <w:t>сбытовым органи</w:t>
      </w:r>
      <w:r w:rsidR="00E4454A" w:rsidRPr="00161516">
        <w:rPr>
          <w:rFonts w:ascii="Times New Roman" w:hAnsi="Times New Roman" w:cs="Times New Roman"/>
          <w:color w:val="000000" w:themeColor="text1"/>
          <w:sz w:val="24"/>
          <w:szCs w:val="24"/>
          <w:shd w:val="clear" w:color="auto" w:fill="FFFFFF"/>
        </w:rPr>
        <w:t>зациям или крупным конечным по</w:t>
      </w:r>
      <w:r w:rsidRPr="00161516">
        <w:rPr>
          <w:rFonts w:ascii="Times New Roman" w:hAnsi="Times New Roman" w:cs="Times New Roman"/>
          <w:color w:val="000000" w:themeColor="text1"/>
          <w:sz w:val="24"/>
          <w:szCs w:val="24"/>
          <w:shd w:val="clear" w:color="auto" w:fill="FFFFFF"/>
        </w:rPr>
        <w:t>требителям.</w:t>
      </w:r>
      <w:r w:rsidR="00C22F61" w:rsidRPr="00161516">
        <w:rPr>
          <w:rFonts w:ascii="Times New Roman" w:hAnsi="Times New Roman" w:cs="Times New Roman"/>
          <w:color w:val="000000" w:themeColor="text1"/>
          <w:sz w:val="24"/>
          <w:szCs w:val="24"/>
          <w:shd w:val="clear" w:color="auto" w:fill="FFFFFF"/>
        </w:rPr>
        <w:t xml:space="preserve"> Помимо этого компания занимается обеспечивающей и сервисной</w:t>
      </w:r>
      <w:r w:rsidRPr="00161516">
        <w:rPr>
          <w:rFonts w:ascii="Times New Roman" w:hAnsi="Times New Roman" w:cs="Times New Roman"/>
          <w:color w:val="000000" w:themeColor="text1"/>
          <w:sz w:val="24"/>
          <w:szCs w:val="24"/>
          <w:shd w:val="clear" w:color="auto" w:fill="FFFFFF"/>
        </w:rPr>
        <w:t xml:space="preserve"> напр</w:t>
      </w:r>
      <w:r w:rsidR="00E4454A" w:rsidRPr="00161516">
        <w:rPr>
          <w:rFonts w:ascii="Times New Roman" w:hAnsi="Times New Roman" w:cs="Times New Roman"/>
          <w:color w:val="000000" w:themeColor="text1"/>
          <w:sz w:val="24"/>
          <w:szCs w:val="24"/>
          <w:shd w:val="clear" w:color="auto" w:fill="FFFFFF"/>
        </w:rPr>
        <w:t>авления деятельно</w:t>
      </w:r>
      <w:r w:rsidR="00C22F61" w:rsidRPr="00161516">
        <w:rPr>
          <w:rFonts w:ascii="Times New Roman" w:hAnsi="Times New Roman" w:cs="Times New Roman"/>
          <w:color w:val="000000" w:themeColor="text1"/>
          <w:sz w:val="24"/>
          <w:szCs w:val="24"/>
          <w:shd w:val="clear" w:color="auto" w:fill="FFFFFF"/>
        </w:rPr>
        <w:t>стью</w:t>
      </w:r>
      <w:r w:rsidR="00B92191" w:rsidRPr="00161516">
        <w:rPr>
          <w:rFonts w:ascii="Times New Roman" w:hAnsi="Times New Roman" w:cs="Times New Roman"/>
          <w:color w:val="000000" w:themeColor="text1"/>
          <w:sz w:val="24"/>
          <w:szCs w:val="24"/>
          <w:shd w:val="clear" w:color="auto" w:fill="FFFFFF"/>
        </w:rPr>
        <w:t xml:space="preserve"> </w:t>
      </w:r>
      <w:r w:rsidR="00C22F61" w:rsidRPr="00161516">
        <w:rPr>
          <w:rFonts w:ascii="Times New Roman" w:hAnsi="Times New Roman" w:cs="Times New Roman"/>
          <w:color w:val="000000" w:themeColor="text1"/>
          <w:sz w:val="24"/>
          <w:szCs w:val="24"/>
          <w:shd w:val="clear" w:color="auto" w:fill="FFFFFF"/>
        </w:rPr>
        <w:t>- а именно</w:t>
      </w:r>
      <w:r w:rsidR="00E4454A" w:rsidRPr="00161516">
        <w:rPr>
          <w:rFonts w:ascii="Times New Roman" w:hAnsi="Times New Roman" w:cs="Times New Roman"/>
          <w:color w:val="000000" w:themeColor="text1"/>
          <w:sz w:val="24"/>
          <w:szCs w:val="24"/>
          <w:shd w:val="clear" w:color="auto" w:fill="FFFFFF"/>
        </w:rPr>
        <w:t>,</w:t>
      </w:r>
      <w:r w:rsidRPr="00161516">
        <w:rPr>
          <w:rFonts w:ascii="Times New Roman" w:hAnsi="Times New Roman" w:cs="Times New Roman"/>
          <w:color w:val="000000" w:themeColor="text1"/>
          <w:sz w:val="24"/>
          <w:szCs w:val="24"/>
          <w:shd w:val="clear" w:color="auto" w:fill="FFFFFF"/>
        </w:rPr>
        <w:t xml:space="preserve"> инжин</w:t>
      </w:r>
      <w:r w:rsidR="00F3259A" w:rsidRPr="00161516">
        <w:rPr>
          <w:rFonts w:ascii="Times New Roman" w:hAnsi="Times New Roman" w:cs="Times New Roman"/>
          <w:color w:val="000000" w:themeColor="text1"/>
          <w:sz w:val="24"/>
          <w:szCs w:val="24"/>
          <w:shd w:val="clear" w:color="auto" w:fill="FFFFFF"/>
        </w:rPr>
        <w:t>иринговыми, сервисными</w:t>
      </w:r>
      <w:r w:rsidR="00E4454A" w:rsidRPr="00161516">
        <w:rPr>
          <w:rFonts w:ascii="Times New Roman" w:hAnsi="Times New Roman" w:cs="Times New Roman"/>
          <w:color w:val="000000" w:themeColor="text1"/>
          <w:sz w:val="24"/>
          <w:szCs w:val="24"/>
          <w:shd w:val="clear" w:color="auto" w:fill="FFFFFF"/>
        </w:rPr>
        <w:t>/ремонт</w:t>
      </w:r>
      <w:r w:rsidR="00F3259A" w:rsidRPr="00161516">
        <w:rPr>
          <w:rFonts w:ascii="Times New Roman" w:hAnsi="Times New Roman" w:cs="Times New Roman"/>
          <w:color w:val="000000" w:themeColor="text1"/>
          <w:sz w:val="24"/>
          <w:szCs w:val="24"/>
          <w:shd w:val="clear" w:color="auto" w:fill="FFFFFF"/>
        </w:rPr>
        <w:t>ными</w:t>
      </w:r>
      <w:r w:rsidRPr="00161516">
        <w:rPr>
          <w:rFonts w:ascii="Times New Roman" w:hAnsi="Times New Roman" w:cs="Times New Roman"/>
          <w:color w:val="000000" w:themeColor="text1"/>
          <w:sz w:val="24"/>
          <w:szCs w:val="24"/>
          <w:shd w:val="clear" w:color="auto" w:fill="FFFFFF"/>
        </w:rPr>
        <w:t xml:space="preserve">, </w:t>
      </w:r>
      <w:proofErr w:type="spellStart"/>
      <w:r w:rsidRPr="00161516">
        <w:rPr>
          <w:rFonts w:ascii="Times New Roman" w:hAnsi="Times New Roman" w:cs="Times New Roman"/>
          <w:color w:val="000000" w:themeColor="text1"/>
          <w:sz w:val="24"/>
          <w:szCs w:val="24"/>
          <w:shd w:val="clear" w:color="auto" w:fill="FFFFFF"/>
        </w:rPr>
        <w:t>топливообесп</w:t>
      </w:r>
      <w:r w:rsidR="00F3259A" w:rsidRPr="00161516">
        <w:rPr>
          <w:rFonts w:ascii="Times New Roman" w:hAnsi="Times New Roman" w:cs="Times New Roman"/>
          <w:color w:val="000000" w:themeColor="text1"/>
          <w:sz w:val="24"/>
          <w:szCs w:val="24"/>
          <w:shd w:val="clear" w:color="auto" w:fill="FFFFFF"/>
        </w:rPr>
        <w:t>ечивающими</w:t>
      </w:r>
      <w:proofErr w:type="spellEnd"/>
      <w:r w:rsidR="00F3259A" w:rsidRPr="00161516">
        <w:rPr>
          <w:rFonts w:ascii="Times New Roman" w:hAnsi="Times New Roman" w:cs="Times New Roman"/>
          <w:color w:val="000000" w:themeColor="text1"/>
          <w:sz w:val="24"/>
          <w:szCs w:val="24"/>
          <w:shd w:val="clear" w:color="auto" w:fill="FFFFFF"/>
        </w:rPr>
        <w:t xml:space="preserve"> и прочими организациями</w:t>
      </w:r>
      <w:r w:rsidR="00E4454A" w:rsidRPr="00161516">
        <w:rPr>
          <w:rFonts w:ascii="Times New Roman" w:hAnsi="Times New Roman" w:cs="Times New Roman"/>
          <w:color w:val="000000" w:themeColor="text1"/>
          <w:sz w:val="24"/>
          <w:szCs w:val="24"/>
          <w:shd w:val="clear" w:color="auto" w:fill="FFFFFF"/>
        </w:rPr>
        <w:t>.</w:t>
      </w:r>
    </w:p>
    <w:p w14:paraId="1AAFB759" w14:textId="77777777" w:rsidR="00EB3868" w:rsidRPr="00161516" w:rsidRDefault="00195D48" w:rsidP="00161516">
      <w:pPr>
        <w:spacing w:line="360" w:lineRule="auto"/>
        <w:jc w:val="both"/>
        <w:rPr>
          <w:rFonts w:ascii="Times New Roman" w:hAnsi="Times New Roman" w:cs="Times New Roman"/>
          <w:i/>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Бизнес</w:t>
      </w:r>
      <w:r w:rsidR="00F71DA5" w:rsidRPr="00161516">
        <w:rPr>
          <w:rFonts w:ascii="Times New Roman" w:hAnsi="Times New Roman" w:cs="Times New Roman"/>
          <w:color w:val="000000" w:themeColor="text1"/>
          <w:sz w:val="24"/>
          <w:szCs w:val="24"/>
          <w:shd w:val="clear" w:color="auto" w:fill="FFFFFF"/>
        </w:rPr>
        <w:t xml:space="preserve"> </w:t>
      </w:r>
      <w:r w:rsidRPr="00161516">
        <w:rPr>
          <w:rFonts w:ascii="Times New Roman" w:hAnsi="Times New Roman" w:cs="Times New Roman"/>
          <w:color w:val="000000" w:themeColor="text1"/>
          <w:sz w:val="24"/>
          <w:szCs w:val="24"/>
          <w:shd w:val="clear" w:color="auto" w:fill="FFFFFF"/>
        </w:rPr>
        <w:t>- модель компании устроена таким образом, что груп</w:t>
      </w:r>
      <w:r w:rsidR="00ED0BA5" w:rsidRPr="00161516">
        <w:rPr>
          <w:rFonts w:ascii="Times New Roman" w:hAnsi="Times New Roman" w:cs="Times New Roman"/>
          <w:color w:val="000000" w:themeColor="text1"/>
          <w:sz w:val="24"/>
          <w:szCs w:val="24"/>
          <w:shd w:val="clear" w:color="auto" w:fill="FFFFFF"/>
        </w:rPr>
        <w:t>па «</w:t>
      </w:r>
      <w:proofErr w:type="spellStart"/>
      <w:r w:rsidR="00ED0BA5" w:rsidRPr="00161516">
        <w:rPr>
          <w:rFonts w:ascii="Times New Roman" w:hAnsi="Times New Roman" w:cs="Times New Roman"/>
          <w:color w:val="000000" w:themeColor="text1"/>
          <w:sz w:val="24"/>
          <w:szCs w:val="24"/>
          <w:shd w:val="clear" w:color="auto" w:fill="FFFFFF"/>
        </w:rPr>
        <w:t>Интер</w:t>
      </w:r>
      <w:proofErr w:type="spellEnd"/>
      <w:r w:rsidRPr="00161516">
        <w:rPr>
          <w:rFonts w:ascii="Times New Roman" w:hAnsi="Times New Roman" w:cs="Times New Roman"/>
          <w:color w:val="000000" w:themeColor="text1"/>
          <w:sz w:val="24"/>
          <w:szCs w:val="24"/>
          <w:shd w:val="clear" w:color="auto" w:fill="FFFFFF"/>
        </w:rPr>
        <w:t xml:space="preserve"> РАО» присутствует во всех </w:t>
      </w:r>
      <w:r w:rsidR="00D54C24" w:rsidRPr="00161516">
        <w:rPr>
          <w:rFonts w:ascii="Times New Roman" w:hAnsi="Times New Roman" w:cs="Times New Roman"/>
          <w:color w:val="000000" w:themeColor="text1"/>
          <w:sz w:val="24"/>
          <w:szCs w:val="24"/>
          <w:shd w:val="clear" w:color="auto" w:fill="FFFFFF"/>
        </w:rPr>
        <w:t xml:space="preserve">этапах </w:t>
      </w:r>
      <w:r w:rsidRPr="00161516">
        <w:rPr>
          <w:rFonts w:ascii="Times New Roman" w:hAnsi="Times New Roman" w:cs="Times New Roman"/>
          <w:color w:val="000000" w:themeColor="text1"/>
          <w:sz w:val="24"/>
          <w:szCs w:val="24"/>
          <w:shd w:val="clear" w:color="auto" w:fill="FFFFFF"/>
        </w:rPr>
        <w:t>цепочки создания стоимости</w:t>
      </w:r>
      <w:r w:rsidR="00BF11AE" w:rsidRPr="00161516">
        <w:rPr>
          <w:rFonts w:ascii="Times New Roman" w:hAnsi="Times New Roman" w:cs="Times New Roman"/>
          <w:color w:val="000000" w:themeColor="text1"/>
          <w:sz w:val="24"/>
          <w:szCs w:val="24"/>
          <w:shd w:val="clear" w:color="auto" w:fill="FFFFFF"/>
        </w:rPr>
        <w:t xml:space="preserve"> от проектирования и строительства энергетических объектов до сбыта электроэнергии и </w:t>
      </w:r>
      <w:proofErr w:type="spellStart"/>
      <w:r w:rsidR="00BF11AE" w:rsidRPr="00161516">
        <w:rPr>
          <w:rFonts w:ascii="Times New Roman" w:hAnsi="Times New Roman" w:cs="Times New Roman"/>
          <w:color w:val="000000" w:themeColor="text1"/>
          <w:sz w:val="24"/>
          <w:szCs w:val="24"/>
          <w:shd w:val="clear" w:color="auto" w:fill="FFFFFF"/>
        </w:rPr>
        <w:t>теплоэнергии</w:t>
      </w:r>
      <w:proofErr w:type="spellEnd"/>
      <w:r w:rsidR="00BF11AE" w:rsidRPr="00161516">
        <w:rPr>
          <w:rFonts w:ascii="Times New Roman" w:hAnsi="Times New Roman" w:cs="Times New Roman"/>
          <w:color w:val="000000" w:themeColor="text1"/>
          <w:sz w:val="24"/>
          <w:szCs w:val="24"/>
          <w:shd w:val="clear" w:color="auto" w:fill="FFFFFF"/>
        </w:rPr>
        <w:t xml:space="preserve"> конечным потребителям.</w:t>
      </w:r>
      <w:r w:rsidR="007A6601" w:rsidRPr="00161516">
        <w:rPr>
          <w:rFonts w:ascii="Times New Roman" w:hAnsi="Times New Roman" w:cs="Times New Roman"/>
          <w:color w:val="000000" w:themeColor="text1"/>
          <w:sz w:val="24"/>
          <w:szCs w:val="24"/>
          <w:shd w:val="clear" w:color="auto" w:fill="FFFFFF"/>
        </w:rPr>
        <w:t xml:space="preserve"> Благодаря синергии между звеньями в цепочке создания стоимости</w:t>
      </w:r>
      <w:r w:rsidR="00221D49" w:rsidRPr="00161516">
        <w:rPr>
          <w:rFonts w:ascii="Times New Roman" w:hAnsi="Times New Roman" w:cs="Times New Roman"/>
          <w:color w:val="000000" w:themeColor="text1"/>
          <w:sz w:val="24"/>
          <w:szCs w:val="24"/>
          <w:shd w:val="clear" w:color="auto" w:fill="FFFFFF"/>
        </w:rPr>
        <w:t xml:space="preserve">, организация имеет дополнительную устойчивость, например:  </w:t>
      </w:r>
      <w:r w:rsidR="00EC6853" w:rsidRPr="00161516">
        <w:rPr>
          <w:rFonts w:ascii="Times New Roman" w:hAnsi="Times New Roman" w:cs="Times New Roman"/>
          <w:color w:val="000000" w:themeColor="text1"/>
          <w:sz w:val="24"/>
          <w:szCs w:val="24"/>
          <w:shd w:val="clear" w:color="auto" w:fill="FFFFFF"/>
        </w:rPr>
        <w:t xml:space="preserve">присутствие в </w:t>
      </w:r>
      <w:r w:rsidR="00E4454A" w:rsidRPr="00161516">
        <w:rPr>
          <w:rFonts w:ascii="Times New Roman" w:hAnsi="Times New Roman" w:cs="Times New Roman"/>
          <w:color w:val="000000" w:themeColor="text1"/>
          <w:sz w:val="24"/>
          <w:szCs w:val="24"/>
          <w:shd w:val="clear" w:color="auto" w:fill="FFFFFF"/>
        </w:rPr>
        <w:t xml:space="preserve">сегменте «Инжиниринг» </w:t>
      </w:r>
      <w:r w:rsidR="00221D49" w:rsidRPr="00161516">
        <w:rPr>
          <w:rFonts w:ascii="Times New Roman" w:hAnsi="Times New Roman" w:cs="Times New Roman"/>
          <w:color w:val="000000" w:themeColor="text1"/>
          <w:sz w:val="24"/>
          <w:szCs w:val="24"/>
          <w:shd w:val="clear" w:color="auto" w:fill="FFFFFF"/>
        </w:rPr>
        <w:t xml:space="preserve">помогает добиться повышенного контроля </w:t>
      </w:r>
      <w:r w:rsidR="00E4454A" w:rsidRPr="00161516">
        <w:rPr>
          <w:rFonts w:ascii="Times New Roman" w:hAnsi="Times New Roman" w:cs="Times New Roman"/>
          <w:color w:val="000000" w:themeColor="text1"/>
          <w:sz w:val="24"/>
          <w:szCs w:val="24"/>
          <w:shd w:val="clear" w:color="auto" w:fill="FFFFFF"/>
        </w:rPr>
        <w:t xml:space="preserve">реализации </w:t>
      </w:r>
      <w:r w:rsidR="00EC6853" w:rsidRPr="00161516">
        <w:rPr>
          <w:rFonts w:ascii="Times New Roman" w:hAnsi="Times New Roman" w:cs="Times New Roman"/>
          <w:color w:val="000000" w:themeColor="text1"/>
          <w:sz w:val="24"/>
          <w:szCs w:val="24"/>
          <w:shd w:val="clear" w:color="auto" w:fill="FFFFFF"/>
        </w:rPr>
        <w:t xml:space="preserve">проектов в </w:t>
      </w:r>
      <w:r w:rsidR="00E4454A" w:rsidRPr="00161516">
        <w:rPr>
          <w:rFonts w:ascii="Times New Roman" w:hAnsi="Times New Roman" w:cs="Times New Roman"/>
          <w:color w:val="000000" w:themeColor="text1"/>
          <w:sz w:val="24"/>
          <w:szCs w:val="24"/>
          <w:shd w:val="clear" w:color="auto" w:fill="FFFFFF"/>
        </w:rPr>
        <w:t>рамках Д</w:t>
      </w:r>
      <w:r w:rsidR="00221D49" w:rsidRPr="00161516">
        <w:rPr>
          <w:rFonts w:ascii="Times New Roman" w:hAnsi="Times New Roman" w:cs="Times New Roman"/>
          <w:color w:val="000000" w:themeColor="text1"/>
          <w:sz w:val="24"/>
          <w:szCs w:val="24"/>
          <w:shd w:val="clear" w:color="auto" w:fill="FFFFFF"/>
        </w:rPr>
        <w:t xml:space="preserve">оговоров на поставку мощности в сегментах электро и </w:t>
      </w:r>
      <w:proofErr w:type="spellStart"/>
      <w:r w:rsidR="00EC6853" w:rsidRPr="00161516">
        <w:rPr>
          <w:rFonts w:ascii="Times New Roman" w:hAnsi="Times New Roman" w:cs="Times New Roman"/>
          <w:color w:val="000000" w:themeColor="text1"/>
          <w:sz w:val="24"/>
          <w:szCs w:val="24"/>
          <w:shd w:val="clear" w:color="auto" w:fill="FFFFFF"/>
        </w:rPr>
        <w:t>теплогенерац</w:t>
      </w:r>
      <w:r w:rsidR="00E4454A" w:rsidRPr="00161516">
        <w:rPr>
          <w:rFonts w:ascii="Times New Roman" w:hAnsi="Times New Roman" w:cs="Times New Roman"/>
          <w:color w:val="000000" w:themeColor="text1"/>
          <w:sz w:val="24"/>
          <w:szCs w:val="24"/>
          <w:shd w:val="clear" w:color="auto" w:fill="FFFFFF"/>
        </w:rPr>
        <w:t>ии</w:t>
      </w:r>
      <w:proofErr w:type="spellEnd"/>
      <w:r w:rsidR="00221D49" w:rsidRPr="00161516">
        <w:rPr>
          <w:rFonts w:ascii="Times New Roman" w:hAnsi="Times New Roman" w:cs="Times New Roman"/>
          <w:color w:val="000000" w:themeColor="text1"/>
          <w:sz w:val="24"/>
          <w:szCs w:val="24"/>
          <w:shd w:val="clear" w:color="auto" w:fill="FFFFFF"/>
        </w:rPr>
        <w:t xml:space="preserve">, также </w:t>
      </w:r>
      <w:r w:rsidR="00221D49" w:rsidRPr="00161516">
        <w:rPr>
          <w:rFonts w:ascii="Times New Roman" w:hAnsi="Times New Roman" w:cs="Times New Roman"/>
          <w:color w:val="000000" w:themeColor="text1"/>
          <w:sz w:val="24"/>
          <w:szCs w:val="24"/>
          <w:shd w:val="clear" w:color="auto" w:fill="FFFFFF"/>
        </w:rPr>
        <w:lastRenderedPageBreak/>
        <w:t>это помогает снижать риск</w:t>
      </w:r>
      <w:r w:rsidR="00E4454A" w:rsidRPr="00161516">
        <w:rPr>
          <w:rFonts w:ascii="Times New Roman" w:hAnsi="Times New Roman" w:cs="Times New Roman"/>
          <w:color w:val="000000" w:themeColor="text1"/>
          <w:sz w:val="24"/>
          <w:szCs w:val="24"/>
          <w:shd w:val="clear" w:color="auto" w:fill="FFFFFF"/>
        </w:rPr>
        <w:t xml:space="preserve"> несоблюде</w:t>
      </w:r>
      <w:r w:rsidR="00EC6853" w:rsidRPr="00161516">
        <w:rPr>
          <w:rFonts w:ascii="Times New Roman" w:hAnsi="Times New Roman" w:cs="Times New Roman"/>
          <w:color w:val="000000" w:themeColor="text1"/>
          <w:sz w:val="24"/>
          <w:szCs w:val="24"/>
          <w:shd w:val="clear" w:color="auto" w:fill="FFFFFF"/>
        </w:rPr>
        <w:t>ния условий ДП</w:t>
      </w:r>
      <w:r w:rsidR="00E4454A" w:rsidRPr="00161516">
        <w:rPr>
          <w:rFonts w:ascii="Times New Roman" w:hAnsi="Times New Roman" w:cs="Times New Roman"/>
          <w:color w:val="000000" w:themeColor="text1"/>
          <w:sz w:val="24"/>
          <w:szCs w:val="24"/>
          <w:shd w:val="clear" w:color="auto" w:fill="FFFFFF"/>
        </w:rPr>
        <w:t xml:space="preserve">М. </w:t>
      </w:r>
      <w:r w:rsidR="006873E8" w:rsidRPr="00161516">
        <w:rPr>
          <w:rFonts w:ascii="Times New Roman" w:hAnsi="Times New Roman" w:cs="Times New Roman"/>
          <w:color w:val="000000" w:themeColor="text1"/>
          <w:sz w:val="24"/>
          <w:szCs w:val="24"/>
          <w:shd w:val="clear" w:color="auto" w:fill="FFFFFF"/>
        </w:rPr>
        <w:t xml:space="preserve">Также, это дает возможность </w:t>
      </w:r>
      <w:r w:rsidR="00E4454A" w:rsidRPr="00161516">
        <w:rPr>
          <w:rFonts w:ascii="Times New Roman" w:hAnsi="Times New Roman" w:cs="Times New Roman"/>
          <w:color w:val="000000" w:themeColor="text1"/>
          <w:sz w:val="24"/>
          <w:szCs w:val="24"/>
          <w:shd w:val="clear" w:color="auto" w:fill="FFFFFF"/>
        </w:rPr>
        <w:t>ис</w:t>
      </w:r>
      <w:r w:rsidR="006873E8" w:rsidRPr="00161516">
        <w:rPr>
          <w:rFonts w:ascii="Times New Roman" w:hAnsi="Times New Roman" w:cs="Times New Roman"/>
          <w:color w:val="000000" w:themeColor="text1"/>
          <w:sz w:val="24"/>
          <w:szCs w:val="24"/>
          <w:shd w:val="clear" w:color="auto" w:fill="FFFFFF"/>
        </w:rPr>
        <w:t>пользовать</w:t>
      </w:r>
      <w:r w:rsidR="00EC6853" w:rsidRPr="00161516">
        <w:rPr>
          <w:rFonts w:ascii="Times New Roman" w:hAnsi="Times New Roman" w:cs="Times New Roman"/>
          <w:color w:val="000000" w:themeColor="text1"/>
          <w:sz w:val="24"/>
          <w:szCs w:val="24"/>
          <w:shd w:val="clear" w:color="auto" w:fill="FFFFFF"/>
        </w:rPr>
        <w:t xml:space="preserve"> инж</w:t>
      </w:r>
      <w:r w:rsidR="006873E8" w:rsidRPr="00161516">
        <w:rPr>
          <w:rFonts w:ascii="Times New Roman" w:hAnsi="Times New Roman" w:cs="Times New Roman"/>
          <w:color w:val="000000" w:themeColor="text1"/>
          <w:sz w:val="24"/>
          <w:szCs w:val="24"/>
          <w:shd w:val="clear" w:color="auto" w:fill="FFFFFF"/>
        </w:rPr>
        <w:t>иниринговый опыт, полученный</w:t>
      </w:r>
      <w:r w:rsidR="00E4454A" w:rsidRPr="00161516">
        <w:rPr>
          <w:rFonts w:ascii="Times New Roman" w:hAnsi="Times New Roman" w:cs="Times New Roman"/>
          <w:color w:val="000000" w:themeColor="text1"/>
          <w:sz w:val="24"/>
          <w:szCs w:val="24"/>
          <w:shd w:val="clear" w:color="auto" w:fill="FFFFFF"/>
        </w:rPr>
        <w:t xml:space="preserve"> </w:t>
      </w:r>
      <w:r w:rsidR="00EC6853" w:rsidRPr="00161516">
        <w:rPr>
          <w:rFonts w:ascii="Times New Roman" w:hAnsi="Times New Roman" w:cs="Times New Roman"/>
          <w:color w:val="000000" w:themeColor="text1"/>
          <w:sz w:val="24"/>
          <w:szCs w:val="24"/>
          <w:shd w:val="clear" w:color="auto" w:fill="FFFFFF"/>
        </w:rPr>
        <w:t>в процессе реа</w:t>
      </w:r>
      <w:r w:rsidR="00E4454A" w:rsidRPr="00161516">
        <w:rPr>
          <w:rFonts w:ascii="Times New Roman" w:hAnsi="Times New Roman" w:cs="Times New Roman"/>
          <w:color w:val="000000" w:themeColor="text1"/>
          <w:sz w:val="24"/>
          <w:szCs w:val="24"/>
          <w:shd w:val="clear" w:color="auto" w:fill="FFFFFF"/>
        </w:rPr>
        <w:t xml:space="preserve">лизации проектов внутри Группы, </w:t>
      </w:r>
      <w:r w:rsidR="00EC6853" w:rsidRPr="00161516">
        <w:rPr>
          <w:rFonts w:ascii="Times New Roman" w:hAnsi="Times New Roman" w:cs="Times New Roman"/>
          <w:color w:val="000000" w:themeColor="text1"/>
          <w:sz w:val="24"/>
          <w:szCs w:val="24"/>
          <w:shd w:val="clear" w:color="auto" w:fill="FFFFFF"/>
        </w:rPr>
        <w:t xml:space="preserve">для его </w:t>
      </w:r>
      <w:r w:rsidR="009D630C" w:rsidRPr="00161516">
        <w:rPr>
          <w:rFonts w:ascii="Times New Roman" w:hAnsi="Times New Roman" w:cs="Times New Roman"/>
          <w:color w:val="000000" w:themeColor="text1"/>
          <w:sz w:val="24"/>
          <w:szCs w:val="24"/>
          <w:shd w:val="clear" w:color="auto" w:fill="FFFFFF"/>
        </w:rPr>
        <w:t>капитализации на внешнем рынке</w:t>
      </w:r>
      <w:r w:rsidR="0091479E" w:rsidRPr="00161516">
        <w:rPr>
          <w:rFonts w:ascii="Times New Roman" w:hAnsi="Times New Roman" w:cs="Times New Roman"/>
          <w:color w:val="000000" w:themeColor="text1"/>
          <w:sz w:val="24"/>
          <w:szCs w:val="24"/>
          <w:shd w:val="clear" w:color="auto" w:fill="FFFFFF"/>
        </w:rPr>
        <w:t>.</w:t>
      </w:r>
    </w:p>
    <w:p w14:paraId="6219A360" w14:textId="77777777" w:rsidR="008168FF" w:rsidRPr="00161516" w:rsidRDefault="00EB599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Компания</w:t>
      </w:r>
      <w:r w:rsidR="00B92191" w:rsidRPr="00161516">
        <w:rPr>
          <w:rFonts w:ascii="Times New Roman" w:hAnsi="Times New Roman" w:cs="Times New Roman"/>
          <w:color w:val="000000" w:themeColor="text1"/>
          <w:sz w:val="24"/>
          <w:szCs w:val="24"/>
        </w:rPr>
        <w:t xml:space="preserve"> </w:t>
      </w:r>
      <w:proofErr w:type="spellStart"/>
      <w:r w:rsidR="00B92191" w:rsidRPr="00161516">
        <w:rPr>
          <w:rFonts w:ascii="Times New Roman" w:hAnsi="Times New Roman" w:cs="Times New Roman"/>
          <w:color w:val="000000" w:themeColor="text1"/>
          <w:sz w:val="24"/>
          <w:szCs w:val="24"/>
        </w:rPr>
        <w:t>Интер</w:t>
      </w:r>
      <w:proofErr w:type="spellEnd"/>
      <w:r w:rsidR="00F71DA5" w:rsidRPr="00161516">
        <w:rPr>
          <w:rFonts w:ascii="Times New Roman" w:hAnsi="Times New Roman" w:cs="Times New Roman"/>
          <w:color w:val="000000" w:themeColor="text1"/>
          <w:sz w:val="24"/>
          <w:szCs w:val="24"/>
        </w:rPr>
        <w:t xml:space="preserve"> </w:t>
      </w:r>
      <w:r w:rsidR="004830DF" w:rsidRPr="00161516">
        <w:rPr>
          <w:rFonts w:ascii="Times New Roman" w:hAnsi="Times New Roman" w:cs="Times New Roman"/>
          <w:color w:val="000000" w:themeColor="text1"/>
          <w:sz w:val="24"/>
          <w:szCs w:val="24"/>
        </w:rPr>
        <w:t>РАО</w:t>
      </w:r>
      <w:r w:rsidRPr="00161516">
        <w:rPr>
          <w:rFonts w:ascii="Times New Roman" w:hAnsi="Times New Roman" w:cs="Times New Roman"/>
          <w:color w:val="000000" w:themeColor="text1"/>
          <w:sz w:val="24"/>
          <w:szCs w:val="24"/>
        </w:rPr>
        <w:t xml:space="preserve"> считает, что на данный момент  перед компаниями энергетического сектора стоят задачи по обеспечению устойчивого развития отрасли, а также  страны в целом. Поэтому необходимо совершенствовать системы управления энергетическими активами,</w:t>
      </w:r>
      <w:r w:rsidR="00551818" w:rsidRPr="00161516">
        <w:rPr>
          <w:rFonts w:ascii="Times New Roman" w:hAnsi="Times New Roman" w:cs="Times New Roman"/>
          <w:color w:val="000000" w:themeColor="text1"/>
          <w:sz w:val="24"/>
          <w:szCs w:val="24"/>
        </w:rPr>
        <w:t xml:space="preserve"> а также</w:t>
      </w:r>
      <w:r w:rsidRPr="00161516">
        <w:rPr>
          <w:rFonts w:ascii="Times New Roman" w:hAnsi="Times New Roman" w:cs="Times New Roman"/>
          <w:color w:val="000000" w:themeColor="text1"/>
          <w:sz w:val="24"/>
          <w:szCs w:val="24"/>
        </w:rPr>
        <w:t xml:space="preserve"> внедрять </w:t>
      </w:r>
      <w:r w:rsidR="00551818" w:rsidRPr="00161516">
        <w:rPr>
          <w:rFonts w:ascii="Times New Roman" w:hAnsi="Times New Roman" w:cs="Times New Roman"/>
          <w:color w:val="000000" w:themeColor="text1"/>
          <w:sz w:val="24"/>
          <w:szCs w:val="24"/>
        </w:rPr>
        <w:t xml:space="preserve">различные </w:t>
      </w:r>
      <w:r w:rsidRPr="00161516">
        <w:rPr>
          <w:rFonts w:ascii="Times New Roman" w:hAnsi="Times New Roman" w:cs="Times New Roman"/>
          <w:color w:val="000000" w:themeColor="text1"/>
          <w:sz w:val="24"/>
          <w:szCs w:val="24"/>
        </w:rPr>
        <w:t xml:space="preserve">инновационные технологии. </w:t>
      </w:r>
    </w:p>
    <w:p w14:paraId="0C9D961C" w14:textId="77777777" w:rsidR="001A2637" w:rsidRPr="00161516" w:rsidRDefault="001A2637"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Одним из направления развития организация считает </w:t>
      </w:r>
      <w:proofErr w:type="spellStart"/>
      <w:r w:rsidRPr="00161516">
        <w:rPr>
          <w:rFonts w:ascii="Times New Roman" w:hAnsi="Times New Roman" w:cs="Times New Roman"/>
          <w:color w:val="000000" w:themeColor="text1"/>
          <w:sz w:val="24"/>
          <w:szCs w:val="24"/>
        </w:rPr>
        <w:t>электрогенерацию</w:t>
      </w:r>
      <w:proofErr w:type="spellEnd"/>
      <w:r w:rsidRPr="00161516">
        <w:rPr>
          <w:rFonts w:ascii="Times New Roman" w:hAnsi="Times New Roman" w:cs="Times New Roman"/>
          <w:color w:val="000000" w:themeColor="text1"/>
          <w:sz w:val="24"/>
          <w:szCs w:val="24"/>
        </w:rPr>
        <w:t xml:space="preserve"> и тепловой бизнес. </w:t>
      </w:r>
      <w:r w:rsidR="00A84A11" w:rsidRPr="00161516">
        <w:rPr>
          <w:rFonts w:ascii="Times New Roman" w:hAnsi="Times New Roman" w:cs="Times New Roman"/>
          <w:color w:val="000000" w:themeColor="text1"/>
          <w:sz w:val="24"/>
          <w:szCs w:val="24"/>
        </w:rPr>
        <w:t>Мероприятия в данной сфере, которые также имеют отношен</w:t>
      </w:r>
      <w:r w:rsidR="00C767EC" w:rsidRPr="00161516">
        <w:rPr>
          <w:rFonts w:ascii="Times New Roman" w:hAnsi="Times New Roman" w:cs="Times New Roman"/>
          <w:color w:val="000000" w:themeColor="text1"/>
          <w:sz w:val="24"/>
          <w:szCs w:val="24"/>
        </w:rPr>
        <w:t>ия к экономике замкнутого цикла</w:t>
      </w:r>
      <w:r w:rsidR="00AA132F" w:rsidRPr="00161516">
        <w:rPr>
          <w:rFonts w:ascii="Times New Roman" w:hAnsi="Times New Roman" w:cs="Times New Roman"/>
          <w:color w:val="000000" w:themeColor="text1"/>
          <w:sz w:val="24"/>
          <w:szCs w:val="24"/>
        </w:rPr>
        <w:t>.</w:t>
      </w:r>
    </w:p>
    <w:p w14:paraId="149469CB" w14:textId="77777777" w:rsidR="002E5E4D" w:rsidRPr="00161516" w:rsidRDefault="00EB599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Согласно декларации об экологической ответственности, компания </w:t>
      </w:r>
      <w:r w:rsidR="00260942" w:rsidRPr="00161516">
        <w:rPr>
          <w:rFonts w:ascii="Times New Roman" w:hAnsi="Times New Roman" w:cs="Times New Roman"/>
          <w:color w:val="000000" w:themeColor="text1"/>
          <w:sz w:val="24"/>
          <w:szCs w:val="24"/>
        </w:rPr>
        <w:t>выделяет следующие цели  среди направления деятельности по достижению экологических целей:</w:t>
      </w:r>
    </w:p>
    <w:p w14:paraId="1CAB5E60" w14:textId="77777777" w:rsidR="00260942" w:rsidRPr="00161516" w:rsidRDefault="00260942" w:rsidP="00161516">
      <w:pPr>
        <w:pStyle w:val="a7"/>
        <w:numPr>
          <w:ilvl w:val="0"/>
          <w:numId w:val="43"/>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развитие нетрадиционной энергетики на основе использования возобновляемых ресурсов</w:t>
      </w:r>
    </w:p>
    <w:p w14:paraId="7550433E" w14:textId="77777777" w:rsidR="005E1E42" w:rsidRPr="00161516" w:rsidRDefault="005E1E42"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ООО "Центр </w:t>
      </w:r>
      <w:proofErr w:type="spellStart"/>
      <w:r w:rsidRPr="00161516">
        <w:rPr>
          <w:rFonts w:ascii="Times New Roman" w:hAnsi="Times New Roman" w:cs="Times New Roman"/>
          <w:color w:val="000000" w:themeColor="text1"/>
          <w:sz w:val="24"/>
          <w:szCs w:val="24"/>
        </w:rPr>
        <w:t>энергоэффективности</w:t>
      </w:r>
      <w:proofErr w:type="spellEnd"/>
      <w:r w:rsidRPr="00161516">
        <w:rPr>
          <w:rFonts w:ascii="Times New Roman" w:hAnsi="Times New Roman" w:cs="Times New Roman"/>
          <w:color w:val="000000" w:themeColor="text1"/>
          <w:sz w:val="24"/>
          <w:szCs w:val="24"/>
        </w:rPr>
        <w:t xml:space="preserve"> </w:t>
      </w:r>
      <w:proofErr w:type="spellStart"/>
      <w:r w:rsidRPr="00161516">
        <w:rPr>
          <w:rFonts w:ascii="Times New Roman" w:hAnsi="Times New Roman" w:cs="Times New Roman"/>
          <w:color w:val="000000" w:themeColor="text1"/>
          <w:sz w:val="24"/>
          <w:szCs w:val="24"/>
        </w:rPr>
        <w:t>Интер</w:t>
      </w:r>
      <w:proofErr w:type="spellEnd"/>
      <w:r w:rsidRPr="00161516">
        <w:rPr>
          <w:rFonts w:ascii="Times New Roman" w:hAnsi="Times New Roman" w:cs="Times New Roman"/>
          <w:color w:val="000000" w:themeColor="text1"/>
          <w:sz w:val="24"/>
          <w:szCs w:val="24"/>
        </w:rPr>
        <w:t xml:space="preserve"> РАО ЕЭС" </w:t>
      </w:r>
      <w:r w:rsidR="00663668" w:rsidRPr="00161516">
        <w:rPr>
          <w:rFonts w:ascii="Times New Roman" w:hAnsi="Times New Roman" w:cs="Times New Roman"/>
          <w:color w:val="000000" w:themeColor="text1"/>
          <w:sz w:val="24"/>
          <w:szCs w:val="24"/>
        </w:rPr>
        <w:t xml:space="preserve">планирует </w:t>
      </w:r>
      <w:r w:rsidRPr="00161516">
        <w:rPr>
          <w:rFonts w:ascii="Times New Roman" w:hAnsi="Times New Roman" w:cs="Times New Roman"/>
          <w:color w:val="000000" w:themeColor="text1"/>
          <w:sz w:val="24"/>
          <w:szCs w:val="24"/>
        </w:rPr>
        <w:t>подготовить стратегию</w:t>
      </w:r>
      <w:r w:rsidR="00663668" w:rsidRPr="00161516">
        <w:rPr>
          <w:rFonts w:ascii="Times New Roman" w:hAnsi="Times New Roman" w:cs="Times New Roman"/>
          <w:color w:val="000000" w:themeColor="text1"/>
          <w:sz w:val="24"/>
          <w:szCs w:val="24"/>
        </w:rPr>
        <w:t xml:space="preserve"> компании</w:t>
      </w:r>
      <w:r w:rsidRPr="00161516">
        <w:rPr>
          <w:rFonts w:ascii="Times New Roman" w:hAnsi="Times New Roman" w:cs="Times New Roman"/>
          <w:color w:val="000000" w:themeColor="text1"/>
          <w:sz w:val="24"/>
          <w:szCs w:val="24"/>
        </w:rPr>
        <w:t xml:space="preserve"> "</w:t>
      </w:r>
      <w:proofErr w:type="spellStart"/>
      <w:r w:rsidRPr="00161516">
        <w:rPr>
          <w:rFonts w:ascii="Times New Roman" w:hAnsi="Times New Roman" w:cs="Times New Roman"/>
          <w:color w:val="000000" w:themeColor="text1"/>
          <w:sz w:val="24"/>
          <w:szCs w:val="24"/>
        </w:rPr>
        <w:t>Интер</w:t>
      </w:r>
      <w:proofErr w:type="spellEnd"/>
      <w:r w:rsidRPr="00161516">
        <w:rPr>
          <w:rFonts w:ascii="Times New Roman" w:hAnsi="Times New Roman" w:cs="Times New Roman"/>
          <w:color w:val="000000" w:themeColor="text1"/>
          <w:sz w:val="24"/>
          <w:szCs w:val="24"/>
        </w:rPr>
        <w:t xml:space="preserve"> РАО" по развитию альт</w:t>
      </w:r>
      <w:r w:rsidR="003C0760" w:rsidRPr="00161516">
        <w:rPr>
          <w:rFonts w:ascii="Times New Roman" w:hAnsi="Times New Roman" w:cs="Times New Roman"/>
          <w:color w:val="000000" w:themeColor="text1"/>
          <w:sz w:val="24"/>
          <w:szCs w:val="24"/>
        </w:rPr>
        <w:t>ернативной энергетики в России.</w:t>
      </w:r>
      <w:r w:rsidR="00C40E7D" w:rsidRPr="00161516">
        <w:rPr>
          <w:rFonts w:ascii="Times New Roman" w:hAnsi="Times New Roman" w:cs="Times New Roman"/>
          <w:color w:val="000000" w:themeColor="text1"/>
          <w:sz w:val="24"/>
          <w:szCs w:val="24"/>
        </w:rPr>
        <w:t xml:space="preserve"> В нее будут включены проекты  по </w:t>
      </w:r>
      <w:proofErr w:type="spellStart"/>
      <w:r w:rsidR="00C40E7D" w:rsidRPr="00161516">
        <w:rPr>
          <w:rFonts w:ascii="Times New Roman" w:hAnsi="Times New Roman" w:cs="Times New Roman"/>
          <w:color w:val="000000" w:themeColor="text1"/>
          <w:sz w:val="24"/>
          <w:szCs w:val="24"/>
        </w:rPr>
        <w:t>ветрогенерации</w:t>
      </w:r>
      <w:proofErr w:type="spellEnd"/>
      <w:r w:rsidR="00C40E7D" w:rsidRPr="00161516">
        <w:rPr>
          <w:rFonts w:ascii="Times New Roman" w:hAnsi="Times New Roman" w:cs="Times New Roman"/>
          <w:color w:val="000000" w:themeColor="text1"/>
          <w:sz w:val="24"/>
          <w:szCs w:val="24"/>
        </w:rPr>
        <w:t xml:space="preserve"> и по солнечной энергетике</w:t>
      </w:r>
      <w:r w:rsidR="008352E9" w:rsidRPr="00161516">
        <w:rPr>
          <w:rFonts w:ascii="Times New Roman" w:hAnsi="Times New Roman" w:cs="Times New Roman"/>
          <w:color w:val="000000" w:themeColor="text1"/>
          <w:sz w:val="24"/>
          <w:szCs w:val="24"/>
        </w:rPr>
        <w:t>.</w:t>
      </w:r>
    </w:p>
    <w:p w14:paraId="23308E79" w14:textId="77777777" w:rsidR="00570685" w:rsidRPr="00161516" w:rsidRDefault="004141C0"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 своей стратегии развития до 2020 года компания выделяет как </w:t>
      </w:r>
      <w:proofErr w:type="spellStart"/>
      <w:r w:rsidRPr="00161516">
        <w:rPr>
          <w:rFonts w:ascii="Times New Roman" w:hAnsi="Times New Roman" w:cs="Times New Roman"/>
          <w:color w:val="000000" w:themeColor="text1"/>
          <w:sz w:val="24"/>
          <w:szCs w:val="24"/>
        </w:rPr>
        <w:t>страновые</w:t>
      </w:r>
      <w:proofErr w:type="spellEnd"/>
      <w:r w:rsidRPr="00161516">
        <w:rPr>
          <w:rFonts w:ascii="Times New Roman" w:hAnsi="Times New Roman" w:cs="Times New Roman"/>
          <w:color w:val="000000" w:themeColor="text1"/>
          <w:sz w:val="24"/>
          <w:szCs w:val="24"/>
        </w:rPr>
        <w:t xml:space="preserve"> тенденции и вы</w:t>
      </w:r>
      <w:r w:rsidR="00570685" w:rsidRPr="00161516">
        <w:rPr>
          <w:rFonts w:ascii="Times New Roman" w:hAnsi="Times New Roman" w:cs="Times New Roman"/>
          <w:color w:val="000000" w:themeColor="text1"/>
          <w:sz w:val="24"/>
          <w:szCs w:val="24"/>
        </w:rPr>
        <w:t>зов</w:t>
      </w:r>
      <w:r w:rsidRPr="00161516">
        <w:rPr>
          <w:rFonts w:ascii="Times New Roman" w:hAnsi="Times New Roman" w:cs="Times New Roman"/>
          <w:color w:val="000000" w:themeColor="text1"/>
          <w:sz w:val="24"/>
          <w:szCs w:val="24"/>
        </w:rPr>
        <w:t>ы несколько пункт</w:t>
      </w:r>
      <w:r w:rsidR="00C5331C" w:rsidRPr="00161516">
        <w:rPr>
          <w:rFonts w:ascii="Times New Roman" w:hAnsi="Times New Roman" w:cs="Times New Roman"/>
          <w:color w:val="000000" w:themeColor="text1"/>
          <w:sz w:val="24"/>
          <w:szCs w:val="24"/>
        </w:rPr>
        <w:t>ов, среди которых</w:t>
      </w:r>
      <w:r w:rsidR="00570685" w:rsidRPr="00161516">
        <w:rPr>
          <w:rFonts w:ascii="Times New Roman" w:hAnsi="Times New Roman" w:cs="Times New Roman"/>
          <w:color w:val="000000" w:themeColor="text1"/>
          <w:sz w:val="24"/>
          <w:szCs w:val="24"/>
        </w:rPr>
        <w:t>:</w:t>
      </w:r>
    </w:p>
    <w:p w14:paraId="18D66FA2" w14:textId="77777777" w:rsidR="00570685" w:rsidRPr="00161516" w:rsidRDefault="00570685" w:rsidP="00161516">
      <w:pPr>
        <w:pStyle w:val="a7"/>
        <w:numPr>
          <w:ilvl w:val="0"/>
          <w:numId w:val="12"/>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Актуальность повышения </w:t>
      </w:r>
      <w:proofErr w:type="spellStart"/>
      <w:r w:rsidRPr="00161516">
        <w:rPr>
          <w:rFonts w:ascii="Times New Roman" w:hAnsi="Times New Roman" w:cs="Times New Roman"/>
          <w:color w:val="000000" w:themeColor="text1"/>
          <w:sz w:val="24"/>
          <w:szCs w:val="24"/>
        </w:rPr>
        <w:t>энергоэффективности</w:t>
      </w:r>
      <w:proofErr w:type="spellEnd"/>
      <w:r w:rsidRPr="00161516">
        <w:rPr>
          <w:rFonts w:ascii="Times New Roman" w:hAnsi="Times New Roman" w:cs="Times New Roman"/>
          <w:color w:val="000000" w:themeColor="text1"/>
          <w:sz w:val="24"/>
          <w:szCs w:val="24"/>
        </w:rPr>
        <w:t xml:space="preserve"> производства</w:t>
      </w:r>
    </w:p>
    <w:p w14:paraId="75854BC0" w14:textId="77777777" w:rsidR="00570685" w:rsidRPr="00161516" w:rsidRDefault="00570685" w:rsidP="00161516">
      <w:pPr>
        <w:pStyle w:val="a7"/>
        <w:numPr>
          <w:ilvl w:val="0"/>
          <w:numId w:val="12"/>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Снижение эффективности экспортных поставок электроэнергии</w:t>
      </w:r>
    </w:p>
    <w:p w14:paraId="15B803E8" w14:textId="77777777" w:rsidR="00570685" w:rsidRPr="00161516" w:rsidRDefault="00570685" w:rsidP="00161516">
      <w:pPr>
        <w:pStyle w:val="a7"/>
        <w:numPr>
          <w:ilvl w:val="0"/>
          <w:numId w:val="12"/>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Риски топливоснабжения</w:t>
      </w:r>
    </w:p>
    <w:p w14:paraId="4F7A9833" w14:textId="77777777" w:rsidR="00570685" w:rsidRPr="00161516" w:rsidRDefault="00570685" w:rsidP="00161516">
      <w:pPr>
        <w:pStyle w:val="a7"/>
        <w:numPr>
          <w:ilvl w:val="0"/>
          <w:numId w:val="12"/>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Развитие распределённой генерации</w:t>
      </w:r>
    </w:p>
    <w:p w14:paraId="2D2DA9DB" w14:textId="77777777" w:rsidR="0065610E" w:rsidRPr="00161516" w:rsidRDefault="00570685" w:rsidP="00161516">
      <w:pPr>
        <w:pStyle w:val="a7"/>
        <w:numPr>
          <w:ilvl w:val="0"/>
          <w:numId w:val="12"/>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Развитие генерации на основе ВИЭ в РФ</w:t>
      </w:r>
    </w:p>
    <w:p w14:paraId="4BD9FB6B" w14:textId="77777777" w:rsidR="008168FF" w:rsidRPr="00161516" w:rsidRDefault="008168FF"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Также среди стратегических целей компания выделяет следующие цели, имеющие отношение к энергетике</w:t>
      </w:r>
      <w:r w:rsidR="00C5331C" w:rsidRPr="00161516">
        <w:rPr>
          <w:rFonts w:ascii="Times New Roman" w:hAnsi="Times New Roman" w:cs="Times New Roman"/>
          <w:color w:val="000000" w:themeColor="text1"/>
          <w:sz w:val="24"/>
          <w:szCs w:val="24"/>
        </w:rPr>
        <w:t xml:space="preserve"> в целом и к нетрадиционной энергетике</w:t>
      </w:r>
      <w:r w:rsidRPr="00161516">
        <w:rPr>
          <w:rFonts w:ascii="Times New Roman" w:hAnsi="Times New Roman" w:cs="Times New Roman"/>
          <w:color w:val="000000" w:themeColor="text1"/>
          <w:sz w:val="24"/>
          <w:szCs w:val="24"/>
        </w:rPr>
        <w:t xml:space="preserve">: </w:t>
      </w:r>
    </w:p>
    <w:p w14:paraId="048F0EF1" w14:textId="77777777" w:rsidR="00C5331C" w:rsidRPr="00161516" w:rsidRDefault="008168FF" w:rsidP="00161516">
      <w:pPr>
        <w:pStyle w:val="a7"/>
        <w:numPr>
          <w:ilvl w:val="0"/>
          <w:numId w:val="13"/>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Сохранение лидерских позиций в российской энергетике</w:t>
      </w:r>
    </w:p>
    <w:p w14:paraId="7F3CE992" w14:textId="77777777" w:rsidR="00C5331C" w:rsidRPr="00161516" w:rsidRDefault="008168FF" w:rsidP="00161516">
      <w:pPr>
        <w:pStyle w:val="a7"/>
        <w:numPr>
          <w:ilvl w:val="0"/>
          <w:numId w:val="13"/>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Обеспечение лидерства среди российских энергокомпаний в области эффективности управления </w:t>
      </w:r>
      <w:proofErr w:type="spellStart"/>
      <w:r w:rsidRPr="00161516">
        <w:rPr>
          <w:rFonts w:ascii="Times New Roman" w:hAnsi="Times New Roman" w:cs="Times New Roman"/>
          <w:color w:val="000000" w:themeColor="text1"/>
          <w:sz w:val="24"/>
          <w:szCs w:val="24"/>
        </w:rPr>
        <w:t>энергоактивами</w:t>
      </w:r>
      <w:proofErr w:type="spellEnd"/>
      <w:r w:rsidRPr="00161516">
        <w:rPr>
          <w:rFonts w:ascii="Times New Roman" w:hAnsi="Times New Roman" w:cs="Times New Roman"/>
          <w:color w:val="000000" w:themeColor="text1"/>
          <w:sz w:val="24"/>
          <w:szCs w:val="24"/>
        </w:rPr>
        <w:t xml:space="preserve"> с курсом на внедрении инноваций и повышении энергетической эффективности</w:t>
      </w:r>
    </w:p>
    <w:p w14:paraId="5ED984D1" w14:textId="77777777" w:rsidR="00C5331C" w:rsidRPr="00161516" w:rsidRDefault="008168FF" w:rsidP="00161516">
      <w:pPr>
        <w:pStyle w:val="a7"/>
        <w:numPr>
          <w:ilvl w:val="0"/>
          <w:numId w:val="13"/>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Расширение присутствия на целевых зарубежных рынках, а также продвижение на зарубежные рынки российской практики и решений в сфере энергетики</w:t>
      </w:r>
    </w:p>
    <w:p w14:paraId="59C92CA7" w14:textId="77777777" w:rsidR="00911DD6" w:rsidRPr="00161516" w:rsidRDefault="008168FF" w:rsidP="00161516">
      <w:pPr>
        <w:pStyle w:val="a7"/>
        <w:numPr>
          <w:ilvl w:val="0"/>
          <w:numId w:val="13"/>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Содействие энергетической безопасности и обеспечению стратегических интересов Российской Федерации</w:t>
      </w:r>
    </w:p>
    <w:p w14:paraId="15C2DDA2" w14:textId="77777777" w:rsidR="00E27318" w:rsidRPr="00161516" w:rsidRDefault="006E5E9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Проводятся различные</w:t>
      </w:r>
      <w:r w:rsidR="00C767EC" w:rsidRPr="00161516">
        <w:rPr>
          <w:rFonts w:ascii="Times New Roman" w:hAnsi="Times New Roman" w:cs="Times New Roman"/>
          <w:color w:val="000000" w:themeColor="text1"/>
          <w:sz w:val="24"/>
          <w:szCs w:val="24"/>
        </w:rPr>
        <w:t xml:space="preserve"> мероприятия, реализуемые Центром </w:t>
      </w:r>
      <w:proofErr w:type="spellStart"/>
      <w:r w:rsidR="00C767EC" w:rsidRPr="00161516">
        <w:rPr>
          <w:rFonts w:ascii="Times New Roman" w:hAnsi="Times New Roman" w:cs="Times New Roman"/>
          <w:color w:val="000000" w:themeColor="text1"/>
          <w:sz w:val="24"/>
          <w:szCs w:val="24"/>
        </w:rPr>
        <w:t>энергоэффективности</w:t>
      </w:r>
      <w:proofErr w:type="spellEnd"/>
      <w:r w:rsidR="00C767EC" w:rsidRPr="00161516">
        <w:rPr>
          <w:rFonts w:ascii="Times New Roman" w:hAnsi="Times New Roman" w:cs="Times New Roman"/>
          <w:color w:val="000000" w:themeColor="text1"/>
          <w:sz w:val="24"/>
          <w:szCs w:val="24"/>
        </w:rPr>
        <w:t xml:space="preserve"> ИНТЕР РАО ЕЭС</w:t>
      </w:r>
      <w:r w:rsidR="00E27318" w:rsidRPr="00161516">
        <w:rPr>
          <w:rFonts w:ascii="Times New Roman" w:hAnsi="Times New Roman" w:cs="Times New Roman"/>
          <w:color w:val="000000" w:themeColor="text1"/>
          <w:sz w:val="24"/>
          <w:szCs w:val="24"/>
        </w:rPr>
        <w:t>. Эти мероприятия</w:t>
      </w:r>
      <w:r w:rsidR="00C767EC" w:rsidRPr="00161516">
        <w:rPr>
          <w:rFonts w:ascii="Times New Roman" w:hAnsi="Times New Roman" w:cs="Times New Roman"/>
          <w:color w:val="000000" w:themeColor="text1"/>
          <w:sz w:val="24"/>
          <w:szCs w:val="24"/>
        </w:rPr>
        <w:t xml:space="preserve"> можно отнести к направлению «Инновации», которое тоже является очень важным </w:t>
      </w:r>
      <w:r w:rsidR="00E27318" w:rsidRPr="00161516">
        <w:rPr>
          <w:rFonts w:ascii="Times New Roman" w:hAnsi="Times New Roman" w:cs="Times New Roman"/>
          <w:color w:val="000000" w:themeColor="text1"/>
          <w:sz w:val="24"/>
          <w:szCs w:val="24"/>
        </w:rPr>
        <w:t>для организации в данный момент:</w:t>
      </w:r>
    </w:p>
    <w:p w14:paraId="6FBD56F5" w14:textId="77777777" w:rsidR="006E5E95" w:rsidRPr="00161516" w:rsidRDefault="00E27318"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Мероприятия в</w:t>
      </w:r>
      <w:r w:rsidR="006E5E95" w:rsidRPr="00161516">
        <w:rPr>
          <w:rFonts w:ascii="Times New Roman" w:hAnsi="Times New Roman" w:cs="Times New Roman"/>
          <w:color w:val="000000" w:themeColor="text1"/>
          <w:sz w:val="24"/>
          <w:szCs w:val="24"/>
        </w:rPr>
        <w:t xml:space="preserve"> области в</w:t>
      </w:r>
      <w:r w:rsidR="00911DD6" w:rsidRPr="00161516">
        <w:rPr>
          <w:rFonts w:ascii="Times New Roman" w:hAnsi="Times New Roman" w:cs="Times New Roman"/>
          <w:color w:val="000000" w:themeColor="text1"/>
          <w:sz w:val="24"/>
          <w:szCs w:val="24"/>
        </w:rPr>
        <w:t>озобновляемой и малой распределенной энергетики:</w:t>
      </w:r>
    </w:p>
    <w:p w14:paraId="4DBDDD4E" w14:textId="77777777" w:rsidR="00911DD6" w:rsidRPr="00161516" w:rsidRDefault="00911DD6" w:rsidP="00161516">
      <w:pPr>
        <w:pStyle w:val="a7"/>
        <w:numPr>
          <w:ilvl w:val="0"/>
          <w:numId w:val="1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Строительство и эксплуатация установок по выработке тепла и электроэнергии на основе органических или возобновляемых энергетических ресурсов (торф, древесные отходы и др</w:t>
      </w:r>
      <w:r w:rsidR="009A284E" w:rsidRPr="00161516">
        <w:rPr>
          <w:rFonts w:ascii="Times New Roman" w:hAnsi="Times New Roman" w:cs="Times New Roman"/>
          <w:color w:val="000000" w:themeColor="text1"/>
          <w:sz w:val="24"/>
          <w:szCs w:val="24"/>
        </w:rPr>
        <w:t>угие</w:t>
      </w:r>
      <w:r w:rsidRPr="00161516">
        <w:rPr>
          <w:rFonts w:ascii="Times New Roman" w:hAnsi="Times New Roman" w:cs="Times New Roman"/>
          <w:color w:val="000000" w:themeColor="text1"/>
          <w:sz w:val="24"/>
          <w:szCs w:val="24"/>
        </w:rPr>
        <w:t>.)</w:t>
      </w:r>
    </w:p>
    <w:p w14:paraId="07DFCD2F" w14:textId="77777777" w:rsidR="00B86C21" w:rsidRPr="00161516" w:rsidRDefault="00B86C21" w:rsidP="00161516">
      <w:pPr>
        <w:pStyle w:val="a7"/>
        <w:numPr>
          <w:ilvl w:val="0"/>
          <w:numId w:val="1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Экологии энергетики, в том числе проектов, направленных на ресурсосбережение и экологию производства:</w:t>
      </w:r>
    </w:p>
    <w:p w14:paraId="2FCF415E" w14:textId="77777777" w:rsidR="00B86C21" w:rsidRPr="00161516" w:rsidRDefault="00B86C21" w:rsidP="00161516">
      <w:pPr>
        <w:pStyle w:val="a7"/>
        <w:numPr>
          <w:ilvl w:val="0"/>
          <w:numId w:val="14"/>
        </w:numPr>
        <w:spacing w:line="360" w:lineRule="auto"/>
        <w:jc w:val="both"/>
        <w:rPr>
          <w:rFonts w:ascii="Times New Roman" w:hAnsi="Times New Roman" w:cs="Times New Roman"/>
          <w:color w:val="000000" w:themeColor="text1"/>
          <w:sz w:val="24"/>
          <w:szCs w:val="24"/>
        </w:rPr>
      </w:pPr>
      <w:proofErr w:type="spellStart"/>
      <w:r w:rsidRPr="00161516">
        <w:rPr>
          <w:rFonts w:ascii="Times New Roman" w:hAnsi="Times New Roman" w:cs="Times New Roman"/>
          <w:color w:val="000000" w:themeColor="text1"/>
          <w:sz w:val="24"/>
          <w:szCs w:val="24"/>
        </w:rPr>
        <w:t>Золошлакоудаление</w:t>
      </w:r>
      <w:proofErr w:type="spellEnd"/>
      <w:r w:rsidRPr="00161516">
        <w:rPr>
          <w:rFonts w:ascii="Times New Roman" w:hAnsi="Times New Roman" w:cs="Times New Roman"/>
          <w:color w:val="000000" w:themeColor="text1"/>
          <w:sz w:val="24"/>
          <w:szCs w:val="24"/>
        </w:rPr>
        <w:t xml:space="preserve"> и переработка угля в топливо нового поколения</w:t>
      </w:r>
    </w:p>
    <w:p w14:paraId="3D0B7CF4" w14:textId="77777777" w:rsidR="00B86C21" w:rsidRPr="00161516" w:rsidRDefault="00B86C21" w:rsidP="00161516">
      <w:pPr>
        <w:pStyle w:val="a7"/>
        <w:numPr>
          <w:ilvl w:val="0"/>
          <w:numId w:val="1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Сокращение выбросов СО</w:t>
      </w:r>
      <w:proofErr w:type="gramStart"/>
      <w:r w:rsidRPr="00161516">
        <w:rPr>
          <w:rFonts w:ascii="Times New Roman" w:hAnsi="Times New Roman" w:cs="Times New Roman"/>
          <w:color w:val="000000" w:themeColor="text1"/>
          <w:sz w:val="24"/>
          <w:szCs w:val="24"/>
        </w:rPr>
        <w:t>2</w:t>
      </w:r>
      <w:proofErr w:type="gramEnd"/>
      <w:r w:rsidRPr="00161516">
        <w:rPr>
          <w:rFonts w:ascii="Times New Roman" w:hAnsi="Times New Roman" w:cs="Times New Roman"/>
          <w:color w:val="000000" w:themeColor="text1"/>
          <w:sz w:val="24"/>
          <w:szCs w:val="24"/>
        </w:rPr>
        <w:t xml:space="preserve"> в рамках Киотского Протокола</w:t>
      </w:r>
    </w:p>
    <w:p w14:paraId="7CC57341" w14:textId="77777777" w:rsidR="00911DD6" w:rsidRPr="00161516" w:rsidRDefault="006E5E9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Ра</w:t>
      </w:r>
      <w:r w:rsidR="00D4697D" w:rsidRPr="00161516">
        <w:rPr>
          <w:rFonts w:ascii="Times New Roman" w:hAnsi="Times New Roman" w:cs="Times New Roman"/>
          <w:color w:val="000000" w:themeColor="text1"/>
          <w:sz w:val="24"/>
          <w:szCs w:val="24"/>
        </w:rPr>
        <w:t>боты в данных направлениях пр</w:t>
      </w:r>
      <w:r w:rsidR="009A284E" w:rsidRPr="00161516">
        <w:rPr>
          <w:rFonts w:ascii="Times New Roman" w:hAnsi="Times New Roman" w:cs="Times New Roman"/>
          <w:color w:val="000000" w:themeColor="text1"/>
          <w:sz w:val="24"/>
          <w:szCs w:val="24"/>
        </w:rPr>
        <w:t>о</w:t>
      </w:r>
      <w:r w:rsidR="00D4697D" w:rsidRPr="00161516">
        <w:rPr>
          <w:rFonts w:ascii="Times New Roman" w:hAnsi="Times New Roman" w:cs="Times New Roman"/>
          <w:color w:val="000000" w:themeColor="text1"/>
          <w:sz w:val="24"/>
          <w:szCs w:val="24"/>
        </w:rPr>
        <w:t>во</w:t>
      </w:r>
      <w:r w:rsidRPr="00161516">
        <w:rPr>
          <w:rFonts w:ascii="Times New Roman" w:hAnsi="Times New Roman" w:cs="Times New Roman"/>
          <w:color w:val="000000" w:themeColor="text1"/>
          <w:sz w:val="24"/>
          <w:szCs w:val="24"/>
        </w:rPr>
        <w:t>дятся с целью</w:t>
      </w:r>
      <w:r w:rsidR="00911DD6" w:rsidRPr="00161516">
        <w:rPr>
          <w:rFonts w:ascii="Times New Roman" w:hAnsi="Times New Roman" w:cs="Times New Roman"/>
          <w:color w:val="000000" w:themeColor="text1"/>
          <w:sz w:val="24"/>
          <w:szCs w:val="24"/>
        </w:rPr>
        <w:t xml:space="preserve"> поиск</w:t>
      </w:r>
      <w:r w:rsidRPr="00161516">
        <w:rPr>
          <w:rFonts w:ascii="Times New Roman" w:hAnsi="Times New Roman" w:cs="Times New Roman"/>
          <w:color w:val="000000" w:themeColor="text1"/>
          <w:sz w:val="24"/>
          <w:szCs w:val="24"/>
        </w:rPr>
        <w:t>а и реализации</w:t>
      </w:r>
      <w:r w:rsidR="00911DD6" w:rsidRPr="00161516">
        <w:rPr>
          <w:rFonts w:ascii="Times New Roman" w:hAnsi="Times New Roman" w:cs="Times New Roman"/>
          <w:color w:val="000000" w:themeColor="text1"/>
          <w:sz w:val="24"/>
          <w:szCs w:val="24"/>
        </w:rPr>
        <w:t xml:space="preserve"> окупаемых инвестиционных проектов,</w:t>
      </w:r>
      <w:r w:rsidRPr="00161516">
        <w:rPr>
          <w:rFonts w:ascii="Times New Roman" w:hAnsi="Times New Roman" w:cs="Times New Roman"/>
          <w:color w:val="000000" w:themeColor="text1"/>
          <w:sz w:val="24"/>
          <w:szCs w:val="24"/>
        </w:rPr>
        <w:t xml:space="preserve"> также и</w:t>
      </w:r>
      <w:r w:rsidR="00911DD6" w:rsidRPr="00161516">
        <w:rPr>
          <w:rFonts w:ascii="Times New Roman" w:hAnsi="Times New Roman" w:cs="Times New Roman"/>
          <w:color w:val="000000" w:themeColor="text1"/>
          <w:sz w:val="24"/>
          <w:szCs w:val="24"/>
        </w:rPr>
        <w:t xml:space="preserve"> выполнение проектных и строительно-монтажных работ в наиболее перспективных регионах России.</w:t>
      </w:r>
    </w:p>
    <w:p w14:paraId="3DE383EB" w14:textId="77777777" w:rsidR="00975455" w:rsidRPr="00161516" w:rsidRDefault="00911DD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Целью реализации работ по данным направлениям является разработка технологий и мероприятий по переработке и использованию ЗШО угольных ТЭС, а также разработка проектов в рамках сокращения выбросов СО</w:t>
      </w:r>
      <w:proofErr w:type="gramStart"/>
      <w:r w:rsidRPr="00161516">
        <w:rPr>
          <w:rFonts w:ascii="Times New Roman" w:hAnsi="Times New Roman" w:cs="Times New Roman"/>
          <w:color w:val="000000" w:themeColor="text1"/>
          <w:sz w:val="24"/>
          <w:szCs w:val="24"/>
        </w:rPr>
        <w:t>2</w:t>
      </w:r>
      <w:proofErr w:type="gramEnd"/>
      <w:r w:rsidRPr="00161516">
        <w:rPr>
          <w:rFonts w:ascii="Times New Roman" w:hAnsi="Times New Roman" w:cs="Times New Roman"/>
          <w:color w:val="000000" w:themeColor="text1"/>
          <w:sz w:val="24"/>
          <w:szCs w:val="24"/>
        </w:rPr>
        <w:t xml:space="preserve">, позволяющих снижать воздействие на окружающую среду путем модернизации производства и использования новых </w:t>
      </w:r>
      <w:proofErr w:type="spellStart"/>
      <w:r w:rsidRPr="00161516">
        <w:rPr>
          <w:rFonts w:ascii="Times New Roman" w:hAnsi="Times New Roman" w:cs="Times New Roman"/>
          <w:color w:val="000000" w:themeColor="text1"/>
          <w:sz w:val="24"/>
          <w:szCs w:val="24"/>
        </w:rPr>
        <w:t>энергоэффективных</w:t>
      </w:r>
      <w:proofErr w:type="spellEnd"/>
      <w:r w:rsidRPr="00161516">
        <w:rPr>
          <w:rFonts w:ascii="Times New Roman" w:hAnsi="Times New Roman" w:cs="Times New Roman"/>
          <w:color w:val="000000" w:themeColor="text1"/>
          <w:sz w:val="24"/>
          <w:szCs w:val="24"/>
        </w:rPr>
        <w:t xml:space="preserve"> технологий.</w:t>
      </w:r>
      <w:r w:rsidR="00975455" w:rsidRPr="00161516">
        <w:rPr>
          <w:rFonts w:ascii="Times New Roman" w:hAnsi="Times New Roman" w:cs="Times New Roman"/>
          <w:color w:val="000000" w:themeColor="text1"/>
          <w:sz w:val="24"/>
          <w:szCs w:val="24"/>
        </w:rPr>
        <w:t xml:space="preserve"> </w:t>
      </w:r>
    </w:p>
    <w:p w14:paraId="5C489939" w14:textId="77777777" w:rsidR="00570685" w:rsidRPr="00161516" w:rsidRDefault="003C56A8"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Таким образом,  можно сказать, что для того, чтобы добиться целей, которые напрямую относятся к </w:t>
      </w:r>
      <w:r w:rsidR="00885C85" w:rsidRPr="00161516">
        <w:rPr>
          <w:rFonts w:ascii="Times New Roman" w:hAnsi="Times New Roman" w:cs="Times New Roman"/>
          <w:color w:val="000000" w:themeColor="text1"/>
          <w:sz w:val="24"/>
          <w:szCs w:val="24"/>
        </w:rPr>
        <w:t xml:space="preserve">энергетике, компания развивает методы нетрадиционной энергетики и также </w:t>
      </w:r>
      <w:r w:rsidR="005D342A" w:rsidRPr="00161516">
        <w:rPr>
          <w:rFonts w:ascii="Times New Roman" w:hAnsi="Times New Roman" w:cs="Times New Roman"/>
          <w:color w:val="000000" w:themeColor="text1"/>
          <w:sz w:val="24"/>
          <w:szCs w:val="24"/>
        </w:rPr>
        <w:t xml:space="preserve">использует </w:t>
      </w:r>
      <w:r w:rsidR="00885C85" w:rsidRPr="00161516">
        <w:rPr>
          <w:rFonts w:ascii="Times New Roman" w:hAnsi="Times New Roman" w:cs="Times New Roman"/>
          <w:color w:val="000000" w:themeColor="text1"/>
          <w:sz w:val="24"/>
          <w:szCs w:val="24"/>
        </w:rPr>
        <w:t xml:space="preserve">возобновляемые ресурсы. </w:t>
      </w:r>
      <w:r w:rsidR="00591A79" w:rsidRPr="00161516">
        <w:rPr>
          <w:rFonts w:ascii="Times New Roman" w:hAnsi="Times New Roman" w:cs="Times New Roman"/>
          <w:color w:val="000000" w:themeColor="text1"/>
          <w:sz w:val="24"/>
          <w:szCs w:val="24"/>
        </w:rPr>
        <w:t>Модели экономики замкнутого цикла проявляются в компании «</w:t>
      </w:r>
      <w:proofErr w:type="spellStart"/>
      <w:r w:rsidR="00591A79" w:rsidRPr="00161516">
        <w:rPr>
          <w:rFonts w:ascii="Times New Roman" w:hAnsi="Times New Roman" w:cs="Times New Roman"/>
          <w:color w:val="000000" w:themeColor="text1"/>
          <w:sz w:val="24"/>
          <w:szCs w:val="24"/>
        </w:rPr>
        <w:t>Интер</w:t>
      </w:r>
      <w:proofErr w:type="spellEnd"/>
      <w:r w:rsidR="00591A79" w:rsidRPr="00161516">
        <w:rPr>
          <w:rFonts w:ascii="Times New Roman" w:hAnsi="Times New Roman" w:cs="Times New Roman"/>
          <w:color w:val="000000" w:themeColor="text1"/>
          <w:sz w:val="24"/>
          <w:szCs w:val="24"/>
        </w:rPr>
        <w:t xml:space="preserve"> РАО»  в следующем:</w:t>
      </w:r>
    </w:p>
    <w:p w14:paraId="682B0B27" w14:textId="77777777" w:rsidR="00975455" w:rsidRPr="00161516" w:rsidRDefault="00746353" w:rsidP="00161516">
      <w:pPr>
        <w:pStyle w:val="a7"/>
        <w:numPr>
          <w:ilvl w:val="0"/>
          <w:numId w:val="42"/>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w:t>
      </w:r>
      <w:r w:rsidR="00260942" w:rsidRPr="00161516">
        <w:rPr>
          <w:rFonts w:ascii="Times New Roman" w:hAnsi="Times New Roman" w:cs="Times New Roman"/>
          <w:color w:val="000000" w:themeColor="text1"/>
          <w:sz w:val="24"/>
          <w:szCs w:val="24"/>
        </w:rPr>
        <w:t>нижение объема потребления водных ресурсо</w:t>
      </w:r>
      <w:r w:rsidR="0065610E" w:rsidRPr="00161516">
        <w:rPr>
          <w:rFonts w:ascii="Times New Roman" w:hAnsi="Times New Roman" w:cs="Times New Roman"/>
          <w:color w:val="000000" w:themeColor="text1"/>
          <w:sz w:val="24"/>
          <w:szCs w:val="24"/>
        </w:rPr>
        <w:t xml:space="preserve">в за счет внедрения </w:t>
      </w:r>
      <w:r w:rsidR="00260942" w:rsidRPr="00161516">
        <w:rPr>
          <w:rFonts w:ascii="Times New Roman" w:hAnsi="Times New Roman" w:cs="Times New Roman"/>
          <w:color w:val="000000" w:themeColor="text1"/>
          <w:sz w:val="24"/>
          <w:szCs w:val="24"/>
        </w:rPr>
        <w:t>безводных технологий, систем повторного и оборотного водопользования</w:t>
      </w:r>
      <w:r w:rsidRPr="00161516">
        <w:rPr>
          <w:rFonts w:ascii="Times New Roman" w:hAnsi="Times New Roman" w:cs="Times New Roman"/>
          <w:color w:val="000000" w:themeColor="text1"/>
          <w:sz w:val="24"/>
          <w:szCs w:val="24"/>
        </w:rPr>
        <w:t>.</w:t>
      </w:r>
    </w:p>
    <w:p w14:paraId="5657C323" w14:textId="77777777" w:rsidR="0079159D" w:rsidRPr="00161516" w:rsidRDefault="0079159D" w:rsidP="00161516">
      <w:pPr>
        <w:pStyle w:val="a9"/>
        <w:shd w:val="clear" w:color="auto" w:fill="FFFFFF"/>
        <w:spacing w:before="0" w:beforeAutospacing="0" w:after="240" w:afterAutospacing="0" w:line="360" w:lineRule="auto"/>
        <w:jc w:val="both"/>
        <w:textAlignment w:val="baseline"/>
        <w:rPr>
          <w:color w:val="000000" w:themeColor="text1"/>
        </w:rPr>
      </w:pPr>
      <w:r w:rsidRPr="00161516">
        <w:rPr>
          <w:color w:val="000000" w:themeColor="text1"/>
        </w:rPr>
        <w:t xml:space="preserve">Был введен в эксплуатацию новый газовый энергоблок с </w:t>
      </w:r>
      <w:r w:rsidR="00F0179C" w:rsidRPr="00161516">
        <w:rPr>
          <w:color w:val="000000" w:themeColor="text1"/>
        </w:rPr>
        <w:t>Пермской ГРЭС.</w:t>
      </w:r>
      <w:r w:rsidR="00AB5D07" w:rsidRPr="00161516">
        <w:rPr>
          <w:color w:val="000000" w:themeColor="text1"/>
        </w:rPr>
        <w:t xml:space="preserve"> </w:t>
      </w:r>
      <w:r w:rsidR="00F0179C" w:rsidRPr="00161516">
        <w:rPr>
          <w:color w:val="000000" w:themeColor="text1"/>
        </w:rPr>
        <w:t>Благодаря внедрению</w:t>
      </w:r>
      <w:r w:rsidRPr="00161516">
        <w:rPr>
          <w:color w:val="000000" w:themeColor="text1"/>
        </w:rPr>
        <w:t xml:space="preserve"> оборотной системы водопользования расход воды из Камского водохранилища </w:t>
      </w:r>
      <w:r w:rsidRPr="00161516">
        <w:rPr>
          <w:color w:val="000000" w:themeColor="text1"/>
        </w:rPr>
        <w:lastRenderedPageBreak/>
        <w:t>для нужд нового оборудования будет ниже каждого из действующих энергоблоков в 68 раз.</w:t>
      </w:r>
    </w:p>
    <w:p w14:paraId="7FE60C19" w14:textId="77777777" w:rsidR="00F1717E" w:rsidRPr="00161516" w:rsidRDefault="00A61871" w:rsidP="00161516">
      <w:pPr>
        <w:pStyle w:val="a7"/>
        <w:numPr>
          <w:ilvl w:val="0"/>
          <w:numId w:val="42"/>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О</w:t>
      </w:r>
      <w:r w:rsidR="00260942" w:rsidRPr="00161516">
        <w:rPr>
          <w:rFonts w:ascii="Times New Roman" w:hAnsi="Times New Roman" w:cs="Times New Roman"/>
          <w:color w:val="000000" w:themeColor="text1"/>
          <w:sz w:val="24"/>
          <w:szCs w:val="24"/>
        </w:rPr>
        <w:t>рганизация полезного использов</w:t>
      </w:r>
      <w:r w:rsidR="00F1717E" w:rsidRPr="00161516">
        <w:rPr>
          <w:rFonts w:ascii="Times New Roman" w:hAnsi="Times New Roman" w:cs="Times New Roman"/>
          <w:color w:val="000000" w:themeColor="text1"/>
          <w:sz w:val="24"/>
          <w:szCs w:val="24"/>
        </w:rPr>
        <w:t>ания любых отходов производства</w:t>
      </w:r>
    </w:p>
    <w:p w14:paraId="376B1AFC" w14:textId="77777777" w:rsidR="000265B0" w:rsidRPr="00161516" w:rsidRDefault="00F1717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Организация полезного использования </w:t>
      </w:r>
      <w:proofErr w:type="spellStart"/>
      <w:r w:rsidR="00260942" w:rsidRPr="00161516">
        <w:rPr>
          <w:rFonts w:ascii="Times New Roman" w:hAnsi="Times New Roman" w:cs="Times New Roman"/>
          <w:color w:val="000000" w:themeColor="text1"/>
          <w:sz w:val="24"/>
          <w:szCs w:val="24"/>
        </w:rPr>
        <w:t>золошлаковых</w:t>
      </w:r>
      <w:proofErr w:type="spellEnd"/>
      <w:r w:rsidR="00260942" w:rsidRPr="00161516">
        <w:rPr>
          <w:rFonts w:ascii="Times New Roman" w:hAnsi="Times New Roman" w:cs="Times New Roman"/>
          <w:color w:val="000000" w:themeColor="text1"/>
          <w:sz w:val="24"/>
          <w:szCs w:val="24"/>
        </w:rPr>
        <w:t xml:space="preserve"> отходов </w:t>
      </w:r>
      <w:r w:rsidRPr="00161516">
        <w:rPr>
          <w:rFonts w:ascii="Times New Roman" w:hAnsi="Times New Roman" w:cs="Times New Roman"/>
          <w:color w:val="000000" w:themeColor="text1"/>
          <w:sz w:val="24"/>
          <w:szCs w:val="24"/>
        </w:rPr>
        <w:t>благодаря оснащению</w:t>
      </w:r>
      <w:r w:rsidR="00260942" w:rsidRPr="00161516">
        <w:rPr>
          <w:rFonts w:ascii="Times New Roman" w:hAnsi="Times New Roman" w:cs="Times New Roman"/>
          <w:color w:val="000000" w:themeColor="text1"/>
          <w:sz w:val="24"/>
          <w:szCs w:val="24"/>
        </w:rPr>
        <w:t xml:space="preserve"> электростанций на твердых видах топлива средствами для сбора, переработки и отгрузки </w:t>
      </w:r>
      <w:proofErr w:type="spellStart"/>
      <w:r w:rsidR="00260942" w:rsidRPr="00161516">
        <w:rPr>
          <w:rFonts w:ascii="Times New Roman" w:hAnsi="Times New Roman" w:cs="Times New Roman"/>
          <w:color w:val="000000" w:themeColor="text1"/>
          <w:sz w:val="24"/>
          <w:szCs w:val="24"/>
        </w:rPr>
        <w:t>золошлаковых</w:t>
      </w:r>
      <w:proofErr w:type="spellEnd"/>
      <w:r w:rsidR="00260942" w:rsidRPr="00161516">
        <w:rPr>
          <w:rFonts w:ascii="Times New Roman" w:hAnsi="Times New Roman" w:cs="Times New Roman"/>
          <w:color w:val="000000" w:themeColor="text1"/>
          <w:sz w:val="24"/>
          <w:szCs w:val="24"/>
        </w:rPr>
        <w:t xml:space="preserve"> отходов, организации сотрудничества и кооперации с органами власти, предприятиями стройиндустрии, дорожного и сельского хозяйства, другими заинтересованными сторонами по расширению полезного использования отходов</w:t>
      </w:r>
      <w:r w:rsidR="006D4FB5" w:rsidRPr="00161516">
        <w:rPr>
          <w:rFonts w:ascii="Times New Roman" w:hAnsi="Times New Roman" w:cs="Times New Roman"/>
          <w:color w:val="000000" w:themeColor="text1"/>
          <w:sz w:val="24"/>
          <w:szCs w:val="24"/>
        </w:rPr>
        <w:t>.</w:t>
      </w:r>
    </w:p>
    <w:p w14:paraId="22F711C9" w14:textId="77777777" w:rsidR="00833099" w:rsidRPr="00161516" w:rsidRDefault="003E3796" w:rsidP="00161516">
      <w:pPr>
        <w:pStyle w:val="a7"/>
        <w:numPr>
          <w:ilvl w:val="0"/>
          <w:numId w:val="42"/>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w:t>
      </w:r>
      <w:r w:rsidR="00892D99" w:rsidRPr="00161516">
        <w:rPr>
          <w:rFonts w:ascii="Times New Roman" w:hAnsi="Times New Roman" w:cs="Times New Roman"/>
          <w:color w:val="000000" w:themeColor="text1"/>
          <w:sz w:val="24"/>
          <w:szCs w:val="24"/>
        </w:rPr>
        <w:t xml:space="preserve">рименение </w:t>
      </w:r>
      <w:proofErr w:type="spellStart"/>
      <w:r w:rsidR="00892D99" w:rsidRPr="00161516">
        <w:rPr>
          <w:rFonts w:ascii="Times New Roman" w:hAnsi="Times New Roman" w:cs="Times New Roman"/>
          <w:color w:val="000000" w:themeColor="text1"/>
          <w:sz w:val="24"/>
          <w:szCs w:val="24"/>
        </w:rPr>
        <w:t>золошлаковых</w:t>
      </w:r>
      <w:proofErr w:type="spellEnd"/>
      <w:r w:rsidR="00892D99" w:rsidRPr="00161516">
        <w:rPr>
          <w:rFonts w:ascii="Times New Roman" w:hAnsi="Times New Roman" w:cs="Times New Roman"/>
          <w:color w:val="000000" w:themeColor="text1"/>
          <w:sz w:val="24"/>
          <w:szCs w:val="24"/>
        </w:rPr>
        <w:t xml:space="preserve"> отходов в инфраструктуре</w:t>
      </w:r>
      <w:r w:rsidR="0026651B" w:rsidRPr="00161516">
        <w:rPr>
          <w:rFonts w:ascii="Times New Roman" w:hAnsi="Times New Roman" w:cs="Times New Roman"/>
          <w:color w:val="000000" w:themeColor="text1"/>
          <w:sz w:val="24"/>
          <w:szCs w:val="24"/>
        </w:rPr>
        <w:t xml:space="preserve"> </w:t>
      </w:r>
    </w:p>
    <w:p w14:paraId="7B72167F" w14:textId="070A2347" w:rsidR="00892D99" w:rsidRPr="00161516" w:rsidRDefault="00892D9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bCs/>
          <w:color w:val="000000" w:themeColor="text1"/>
          <w:sz w:val="24"/>
          <w:szCs w:val="24"/>
        </w:rPr>
        <w:t xml:space="preserve">Каширская ГРЭС обеспечила применение </w:t>
      </w:r>
      <w:proofErr w:type="spellStart"/>
      <w:r w:rsidRPr="00161516">
        <w:rPr>
          <w:rFonts w:ascii="Times New Roman" w:hAnsi="Times New Roman" w:cs="Times New Roman"/>
          <w:bCs/>
          <w:color w:val="000000" w:themeColor="text1"/>
          <w:sz w:val="24"/>
          <w:szCs w:val="24"/>
        </w:rPr>
        <w:t>золошлаковых</w:t>
      </w:r>
      <w:proofErr w:type="spellEnd"/>
      <w:r w:rsidRPr="00161516">
        <w:rPr>
          <w:rFonts w:ascii="Times New Roman" w:hAnsi="Times New Roman" w:cs="Times New Roman"/>
          <w:bCs/>
          <w:color w:val="000000" w:themeColor="text1"/>
          <w:sz w:val="24"/>
          <w:szCs w:val="24"/>
        </w:rPr>
        <w:t xml:space="preserve"> отходов в инфраструктурных проектах Подмосковья</w:t>
      </w:r>
      <w:r w:rsidR="00AC5748" w:rsidRPr="00161516">
        <w:rPr>
          <w:rFonts w:ascii="Times New Roman" w:hAnsi="Times New Roman" w:cs="Times New Roman"/>
          <w:bCs/>
          <w:color w:val="000000" w:themeColor="text1"/>
          <w:sz w:val="24"/>
          <w:szCs w:val="24"/>
        </w:rPr>
        <w:t>.</w:t>
      </w:r>
      <w:r w:rsidR="00833099" w:rsidRPr="00161516">
        <w:rPr>
          <w:rFonts w:ascii="Times New Roman" w:hAnsi="Times New Roman" w:cs="Times New Roman"/>
          <w:bCs/>
          <w:color w:val="000000" w:themeColor="text1"/>
          <w:sz w:val="24"/>
          <w:szCs w:val="24"/>
        </w:rPr>
        <w:t xml:space="preserve"> </w:t>
      </w:r>
      <w:r w:rsidR="00D318BE" w:rsidRPr="00161516">
        <w:rPr>
          <w:rFonts w:ascii="Times New Roman" w:hAnsi="Times New Roman" w:cs="Times New Roman"/>
          <w:color w:val="000000" w:themeColor="text1"/>
          <w:sz w:val="24"/>
          <w:szCs w:val="24"/>
        </w:rPr>
        <w:t>Приблизительно</w:t>
      </w:r>
      <w:r w:rsidRPr="00161516">
        <w:rPr>
          <w:rFonts w:ascii="Times New Roman" w:hAnsi="Times New Roman" w:cs="Times New Roman"/>
          <w:color w:val="000000" w:themeColor="text1"/>
          <w:sz w:val="24"/>
          <w:szCs w:val="24"/>
        </w:rPr>
        <w:t xml:space="preserve"> 700 000 тонн </w:t>
      </w:r>
      <w:proofErr w:type="spellStart"/>
      <w:r w:rsidRPr="00161516">
        <w:rPr>
          <w:rFonts w:ascii="Times New Roman" w:hAnsi="Times New Roman" w:cs="Times New Roman"/>
          <w:color w:val="000000" w:themeColor="text1"/>
          <w:sz w:val="24"/>
          <w:szCs w:val="24"/>
        </w:rPr>
        <w:t>золошлаковых</w:t>
      </w:r>
      <w:proofErr w:type="spellEnd"/>
      <w:r w:rsidRPr="00161516">
        <w:rPr>
          <w:rFonts w:ascii="Times New Roman" w:hAnsi="Times New Roman" w:cs="Times New Roman"/>
          <w:color w:val="000000" w:themeColor="text1"/>
          <w:sz w:val="24"/>
          <w:szCs w:val="24"/>
        </w:rPr>
        <w:t xml:space="preserve"> отходов (ЗШО), </w:t>
      </w:r>
      <w:r w:rsidR="00D318BE" w:rsidRPr="00161516">
        <w:rPr>
          <w:rFonts w:ascii="Times New Roman" w:hAnsi="Times New Roman" w:cs="Times New Roman"/>
          <w:color w:val="000000" w:themeColor="text1"/>
          <w:sz w:val="24"/>
          <w:szCs w:val="24"/>
        </w:rPr>
        <w:t>которые накопились</w:t>
      </w:r>
      <w:r w:rsidRPr="00161516">
        <w:rPr>
          <w:rFonts w:ascii="Times New Roman" w:hAnsi="Times New Roman" w:cs="Times New Roman"/>
          <w:color w:val="000000" w:themeColor="text1"/>
          <w:sz w:val="24"/>
          <w:szCs w:val="24"/>
        </w:rPr>
        <w:t xml:space="preserve"> за семь лет работы угольных блоков Каширской ГРЭС, легли в основу насыпи мостового сооружения, открытого на 87 километре железнодорожного перегона Михнево</w:t>
      </w:r>
      <w:r w:rsidR="009819C5">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w:t>
      </w:r>
      <w:r w:rsidR="009819C5">
        <w:rPr>
          <w:rFonts w:ascii="Times New Roman" w:hAnsi="Times New Roman" w:cs="Times New Roman"/>
          <w:color w:val="000000" w:themeColor="text1"/>
          <w:sz w:val="24"/>
          <w:szCs w:val="24"/>
        </w:rPr>
        <w:t xml:space="preserve"> </w:t>
      </w:r>
      <w:proofErr w:type="spellStart"/>
      <w:r w:rsidRPr="00161516">
        <w:rPr>
          <w:rFonts w:ascii="Times New Roman" w:hAnsi="Times New Roman" w:cs="Times New Roman"/>
          <w:color w:val="000000" w:themeColor="text1"/>
          <w:sz w:val="24"/>
          <w:szCs w:val="24"/>
        </w:rPr>
        <w:t>Жилёво</w:t>
      </w:r>
      <w:proofErr w:type="spellEnd"/>
      <w:r w:rsidRPr="00161516">
        <w:rPr>
          <w:rFonts w:ascii="Times New Roman" w:hAnsi="Times New Roman" w:cs="Times New Roman"/>
          <w:color w:val="000000" w:themeColor="text1"/>
          <w:sz w:val="24"/>
          <w:szCs w:val="24"/>
        </w:rPr>
        <w:t xml:space="preserve"> в подмосковном Ступинском районе.</w:t>
      </w:r>
    </w:p>
    <w:p w14:paraId="62D5F51B" w14:textId="77777777" w:rsidR="00892D99" w:rsidRPr="00161516" w:rsidRDefault="00892D99" w:rsidP="00161516">
      <w:pPr>
        <w:pStyle w:val="a9"/>
        <w:spacing w:before="0" w:beforeAutospacing="0" w:after="240" w:afterAutospacing="0" w:line="360" w:lineRule="auto"/>
        <w:jc w:val="both"/>
        <w:textAlignment w:val="baseline"/>
        <w:rPr>
          <w:color w:val="000000" w:themeColor="text1"/>
        </w:rPr>
      </w:pPr>
      <w:r w:rsidRPr="00161516">
        <w:rPr>
          <w:color w:val="000000" w:themeColor="text1"/>
        </w:rPr>
        <w:t xml:space="preserve">Применение </w:t>
      </w:r>
      <w:proofErr w:type="spellStart"/>
      <w:r w:rsidRPr="00161516">
        <w:rPr>
          <w:color w:val="000000" w:themeColor="text1"/>
        </w:rPr>
        <w:t>золошлаков</w:t>
      </w:r>
      <w:proofErr w:type="spellEnd"/>
      <w:r w:rsidRPr="00161516">
        <w:rPr>
          <w:color w:val="000000" w:themeColor="text1"/>
        </w:rPr>
        <w:t xml:space="preserve"> в строительстве, в том числе дорожном, имеет стратегическое </w:t>
      </w:r>
      <w:proofErr w:type="gramStart"/>
      <w:r w:rsidRPr="00161516">
        <w:rPr>
          <w:color w:val="000000" w:themeColor="text1"/>
        </w:rPr>
        <w:t>значение</w:t>
      </w:r>
      <w:proofErr w:type="gramEnd"/>
      <w:r w:rsidRPr="00161516">
        <w:rPr>
          <w:color w:val="000000" w:themeColor="text1"/>
        </w:rPr>
        <w:t xml:space="preserve"> как для строителей, так и для Каширской ГРЭС и жителей близлежащих районов. Их использование снижает стоимость строительства, улучшает финансовые показатели станции, а главное</w:t>
      </w:r>
      <w:r w:rsidR="00D318BE" w:rsidRPr="00161516">
        <w:rPr>
          <w:color w:val="000000" w:themeColor="text1"/>
        </w:rPr>
        <w:t xml:space="preserve">, </w:t>
      </w:r>
      <w:r w:rsidRPr="00161516">
        <w:rPr>
          <w:color w:val="000000" w:themeColor="text1"/>
        </w:rPr>
        <w:t xml:space="preserve">способствует сохранению экологии за счёт сокращения площадей </w:t>
      </w:r>
      <w:proofErr w:type="spellStart"/>
      <w:r w:rsidRPr="00161516">
        <w:rPr>
          <w:color w:val="000000" w:themeColor="text1"/>
        </w:rPr>
        <w:t>золоотвалов</w:t>
      </w:r>
      <w:proofErr w:type="spellEnd"/>
      <w:r w:rsidRPr="00161516">
        <w:rPr>
          <w:color w:val="000000" w:themeColor="text1"/>
        </w:rPr>
        <w:t xml:space="preserve"> и снижения объёмов добычи песка, которая наносит непоправимый ущерб ландшафту.</w:t>
      </w:r>
    </w:p>
    <w:p w14:paraId="4528E719" w14:textId="77777777" w:rsidR="009236A6" w:rsidRPr="00161516" w:rsidRDefault="00892D99" w:rsidP="00161516">
      <w:pPr>
        <w:pStyle w:val="a9"/>
        <w:spacing w:before="0" w:beforeAutospacing="0" w:after="240" w:afterAutospacing="0" w:line="360" w:lineRule="auto"/>
        <w:jc w:val="both"/>
        <w:textAlignment w:val="baseline"/>
        <w:rPr>
          <w:color w:val="000000" w:themeColor="text1"/>
        </w:rPr>
      </w:pPr>
      <w:r w:rsidRPr="00161516">
        <w:rPr>
          <w:color w:val="000000" w:themeColor="text1"/>
        </w:rPr>
        <w:t xml:space="preserve">Осуществление этого проекта позволило реализовывать фактически отходы производства электроэнергии. Кроме того, использование </w:t>
      </w:r>
      <w:proofErr w:type="spellStart"/>
      <w:r w:rsidRPr="00161516">
        <w:rPr>
          <w:color w:val="000000" w:themeColor="text1"/>
        </w:rPr>
        <w:t>золошлаков</w:t>
      </w:r>
      <w:proofErr w:type="spellEnd"/>
      <w:r w:rsidRPr="00161516">
        <w:rPr>
          <w:color w:val="000000" w:themeColor="text1"/>
        </w:rPr>
        <w:t xml:space="preserve"> позволит предприятию сократить объём складирования ЗШО, что также положительно скажется как на финансовых показателях станции, так и на экологии региона. Договор на поставку </w:t>
      </w:r>
      <w:proofErr w:type="spellStart"/>
      <w:r w:rsidRPr="00161516">
        <w:rPr>
          <w:color w:val="000000" w:themeColor="text1"/>
        </w:rPr>
        <w:t>золошлаков</w:t>
      </w:r>
      <w:proofErr w:type="spellEnd"/>
      <w:r w:rsidRPr="00161516">
        <w:rPr>
          <w:color w:val="000000" w:themeColor="text1"/>
        </w:rPr>
        <w:t xml:space="preserve"> строительным компаниям у нас заключён до 2020 года, первоначальный объём поставок планируется увеличить до нескольких </w:t>
      </w:r>
      <w:r w:rsidR="002C7AE4" w:rsidRPr="00161516">
        <w:rPr>
          <w:color w:val="000000" w:themeColor="text1"/>
        </w:rPr>
        <w:t>миллионов тонн».</w:t>
      </w:r>
    </w:p>
    <w:p w14:paraId="4D367F33" w14:textId="5E221C32" w:rsidR="00A61871" w:rsidRPr="00161516" w:rsidRDefault="00A61871"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Всеми этими </w:t>
      </w:r>
      <w:r w:rsidR="009E2CEF">
        <w:rPr>
          <w:rFonts w:ascii="Times New Roman" w:hAnsi="Times New Roman" w:cs="Times New Roman"/>
          <w:color w:val="000000" w:themeColor="text1"/>
          <w:sz w:val="24"/>
          <w:szCs w:val="24"/>
        </w:rPr>
        <w:t>инициативами</w:t>
      </w:r>
      <w:r w:rsidRPr="00161516">
        <w:rPr>
          <w:rFonts w:ascii="Times New Roman" w:hAnsi="Times New Roman" w:cs="Times New Roman"/>
          <w:color w:val="000000" w:themeColor="text1"/>
          <w:sz w:val="24"/>
          <w:szCs w:val="24"/>
        </w:rPr>
        <w:t xml:space="preserve"> экономики замкнутого цикла (помимо остальных) компания «</w:t>
      </w:r>
      <w:proofErr w:type="spellStart"/>
      <w:r w:rsidRPr="00161516">
        <w:rPr>
          <w:rFonts w:ascii="Times New Roman" w:hAnsi="Times New Roman" w:cs="Times New Roman"/>
          <w:color w:val="000000" w:themeColor="text1"/>
          <w:sz w:val="24"/>
          <w:szCs w:val="24"/>
        </w:rPr>
        <w:t>Интер</w:t>
      </w:r>
      <w:proofErr w:type="spellEnd"/>
      <w:r w:rsidRPr="00161516">
        <w:rPr>
          <w:rFonts w:ascii="Times New Roman" w:hAnsi="Times New Roman" w:cs="Times New Roman"/>
          <w:color w:val="000000" w:themeColor="text1"/>
          <w:sz w:val="24"/>
          <w:szCs w:val="24"/>
        </w:rPr>
        <w:t xml:space="preserve"> РАО» планирует к 2020 году добиться следующих показателей - увеличения </w:t>
      </w:r>
      <w:r w:rsidRPr="00161516">
        <w:rPr>
          <w:rFonts w:ascii="Times New Roman" w:hAnsi="Times New Roman" w:cs="Times New Roman"/>
          <w:color w:val="000000" w:themeColor="text1"/>
          <w:sz w:val="24"/>
          <w:szCs w:val="24"/>
          <w:shd w:val="clear" w:color="auto" w:fill="FFFFFF"/>
        </w:rPr>
        <w:t xml:space="preserve">показателя EBITDA в 2,2 раза; снизить операционные затраты на 15%; </w:t>
      </w:r>
    </w:p>
    <w:p w14:paraId="3EBAAE8E" w14:textId="77777777" w:rsidR="00A61871" w:rsidRPr="00161516" w:rsidRDefault="00A61871"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 своей деятельности компания учитывает общепринятые нормы ведения бизнеса, одна из которых – соответствие принципам устойчивого развития. Это делается для того, чтобы </w:t>
      </w:r>
      <w:r w:rsidRPr="00161516">
        <w:rPr>
          <w:rFonts w:ascii="Times New Roman" w:hAnsi="Times New Roman" w:cs="Times New Roman"/>
          <w:color w:val="000000" w:themeColor="text1"/>
          <w:sz w:val="24"/>
          <w:szCs w:val="24"/>
        </w:rPr>
        <w:lastRenderedPageBreak/>
        <w:t xml:space="preserve">иметь возможность удовлетворять потребности всех </w:t>
      </w:r>
      <w:proofErr w:type="spellStart"/>
      <w:r w:rsidRPr="00161516">
        <w:rPr>
          <w:rFonts w:ascii="Times New Roman" w:hAnsi="Times New Roman" w:cs="Times New Roman"/>
          <w:color w:val="000000" w:themeColor="text1"/>
          <w:sz w:val="24"/>
          <w:szCs w:val="24"/>
        </w:rPr>
        <w:t>стейкхолдеров</w:t>
      </w:r>
      <w:proofErr w:type="spellEnd"/>
      <w:r w:rsidRPr="00161516">
        <w:rPr>
          <w:rFonts w:ascii="Times New Roman" w:hAnsi="Times New Roman" w:cs="Times New Roman"/>
          <w:color w:val="000000" w:themeColor="text1"/>
          <w:sz w:val="24"/>
          <w:szCs w:val="24"/>
        </w:rPr>
        <w:t xml:space="preserve"> как в  экономическом, так и социальном и экологическом развитии Группы «</w:t>
      </w:r>
      <w:proofErr w:type="spellStart"/>
      <w:r w:rsidRPr="00161516">
        <w:rPr>
          <w:rFonts w:ascii="Times New Roman" w:hAnsi="Times New Roman" w:cs="Times New Roman"/>
          <w:color w:val="000000" w:themeColor="text1"/>
          <w:sz w:val="24"/>
          <w:szCs w:val="24"/>
        </w:rPr>
        <w:t>Интер</w:t>
      </w:r>
      <w:proofErr w:type="spellEnd"/>
      <w:r w:rsidRPr="00161516">
        <w:rPr>
          <w:rFonts w:ascii="Times New Roman" w:hAnsi="Times New Roman" w:cs="Times New Roman"/>
          <w:color w:val="000000" w:themeColor="text1"/>
          <w:sz w:val="24"/>
          <w:szCs w:val="24"/>
        </w:rPr>
        <w:t xml:space="preserve"> РАО»</w:t>
      </w:r>
      <w:r w:rsidR="00B72EEA" w:rsidRPr="00161516">
        <w:rPr>
          <w:rFonts w:ascii="Times New Roman" w:hAnsi="Times New Roman" w:cs="Times New Roman"/>
          <w:color w:val="000000" w:themeColor="text1"/>
          <w:sz w:val="24"/>
          <w:szCs w:val="24"/>
        </w:rPr>
        <w:t>.</w:t>
      </w:r>
    </w:p>
    <w:p w14:paraId="1AC74E10" w14:textId="77777777" w:rsidR="00B55783" w:rsidRPr="00161516" w:rsidRDefault="00B72EEA" w:rsidP="00161516">
      <w:pPr>
        <w:pStyle w:val="a9"/>
        <w:spacing w:before="0" w:beforeAutospacing="0" w:after="240" w:afterAutospacing="0" w:line="360" w:lineRule="auto"/>
        <w:jc w:val="both"/>
        <w:textAlignment w:val="baseline"/>
        <w:rPr>
          <w:color w:val="000000" w:themeColor="text1"/>
        </w:rPr>
      </w:pPr>
      <w:r w:rsidRPr="00161516">
        <w:rPr>
          <w:color w:val="000000" w:themeColor="text1"/>
        </w:rPr>
        <w:t xml:space="preserve">На приведенной ниже схеме можно увидеть </w:t>
      </w:r>
      <w:r w:rsidR="007940F4" w:rsidRPr="00161516">
        <w:rPr>
          <w:color w:val="000000" w:themeColor="text1"/>
        </w:rPr>
        <w:t>модель экономики замкнутого цикла, характерную для компании «</w:t>
      </w:r>
      <w:proofErr w:type="spellStart"/>
      <w:r w:rsidR="007940F4" w:rsidRPr="00161516">
        <w:rPr>
          <w:color w:val="000000" w:themeColor="text1"/>
        </w:rPr>
        <w:t>Интер</w:t>
      </w:r>
      <w:proofErr w:type="spellEnd"/>
      <w:r w:rsidR="007940F4" w:rsidRPr="00161516">
        <w:rPr>
          <w:color w:val="000000" w:themeColor="text1"/>
        </w:rPr>
        <w:t xml:space="preserve"> РАО». Начинается данная схема с добычи ресурсов сторонней организацией (выделено синим)</w:t>
      </w:r>
      <w:r w:rsidR="006C2C35" w:rsidRPr="00161516">
        <w:rPr>
          <w:color w:val="000000" w:themeColor="text1"/>
        </w:rPr>
        <w:t>. Ресурс поступает в компанию «</w:t>
      </w:r>
      <w:proofErr w:type="spellStart"/>
      <w:r w:rsidR="006C2C35" w:rsidRPr="00161516">
        <w:rPr>
          <w:color w:val="000000" w:themeColor="text1"/>
        </w:rPr>
        <w:t>Интер</w:t>
      </w:r>
      <w:proofErr w:type="spellEnd"/>
      <w:r w:rsidR="006C2C35" w:rsidRPr="00161516">
        <w:rPr>
          <w:color w:val="000000" w:themeColor="text1"/>
        </w:rPr>
        <w:t xml:space="preserve"> РАО», после чего наступает этап производства товара, а именно электроэнергии. При производстве электроэнергии выделяются отходы, например, </w:t>
      </w:r>
      <w:proofErr w:type="spellStart"/>
      <w:r w:rsidR="006C2C35" w:rsidRPr="00161516">
        <w:rPr>
          <w:color w:val="000000" w:themeColor="text1"/>
        </w:rPr>
        <w:t>золошлаковые</w:t>
      </w:r>
      <w:proofErr w:type="spellEnd"/>
      <w:r w:rsidR="006C2C35" w:rsidRPr="00161516">
        <w:rPr>
          <w:color w:val="000000" w:themeColor="text1"/>
        </w:rPr>
        <w:t xml:space="preserve"> отходы. Их компания продает различным строительным организациям. </w:t>
      </w:r>
      <w:r w:rsidR="004229CB" w:rsidRPr="00161516">
        <w:rPr>
          <w:color w:val="000000" w:themeColor="text1"/>
        </w:rPr>
        <w:t>Также отходом является вода после производства товара. Водные ресурсы перерабатываются в самой организации и затем поступают в качестве ресурса</w:t>
      </w:r>
      <w:r w:rsidR="00254FC5" w:rsidRPr="00161516">
        <w:rPr>
          <w:color w:val="000000" w:themeColor="text1"/>
        </w:rPr>
        <w:t xml:space="preserve"> для производства товара. После производства электроэнергии компания продает продукт потребителям. Замыкает данный цикл этап потребления электроэнергии сторонними организациями.</w:t>
      </w:r>
    </w:p>
    <w:p w14:paraId="4EFA8729" w14:textId="77777777" w:rsidR="002D5E1B" w:rsidRPr="00161516" w:rsidRDefault="002D5E1B" w:rsidP="00161516">
      <w:pPr>
        <w:pStyle w:val="a9"/>
        <w:spacing w:before="0" w:beforeAutospacing="0" w:after="240" w:afterAutospacing="0" w:line="360" w:lineRule="auto"/>
        <w:jc w:val="both"/>
        <w:textAlignment w:val="baseline"/>
        <w:rPr>
          <w:color w:val="000000" w:themeColor="text1"/>
        </w:rPr>
      </w:pPr>
      <w:r w:rsidRPr="00161516">
        <w:rPr>
          <w:noProof/>
          <w:color w:val="000000" w:themeColor="text1"/>
        </w:rPr>
        <mc:AlternateContent>
          <mc:Choice Requires="wps">
            <w:drawing>
              <wp:anchor distT="0" distB="0" distL="114300" distR="114300" simplePos="0" relativeHeight="252056576" behindDoc="0" locked="0" layoutInCell="1" allowOverlap="1" wp14:anchorId="0CF4E81A" wp14:editId="2A78E86A">
                <wp:simplePos x="0" y="0"/>
                <wp:positionH relativeFrom="column">
                  <wp:posOffset>20320</wp:posOffset>
                </wp:positionH>
                <wp:positionV relativeFrom="paragraph">
                  <wp:posOffset>342265</wp:posOffset>
                </wp:positionV>
                <wp:extent cx="1159510" cy="575310"/>
                <wp:effectExtent l="0" t="0" r="21590" b="1524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5753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E120DBF"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Добыча ресурсов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6pt;margin-top:26.95pt;width:91.3pt;height:45.3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" fillcolor="white [3201]" strokecolor="#4f81bd [3204]" strokeweight="2pt">
                <v:textbox>
                  <w:txbxContent>
                    <w:p w14:paraId="4E120DBF"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Добыча ресурсов</w:t>
                      </w:r>
                    </w:p>
                  </w:txbxContent>
                </v:textbox>
              </v:shape>
            </w:pict>
          </mc:Fallback>
        </mc:AlternateContent>
      </w:r>
      <w:r w:rsidRPr="00161516">
        <w:rPr>
          <w:noProof/>
          <w:color w:val="000000" w:themeColor="text1"/>
        </w:rPr>
        <mc:AlternateContent>
          <mc:Choice Requires="wps">
            <w:drawing>
              <wp:anchor distT="0" distB="0" distL="114300" distR="114300" simplePos="0" relativeHeight="252057600" behindDoc="0" locked="0" layoutInCell="1" allowOverlap="1" wp14:anchorId="7B790278" wp14:editId="6C60BF3C">
                <wp:simplePos x="0" y="0"/>
                <wp:positionH relativeFrom="column">
                  <wp:posOffset>2020981</wp:posOffset>
                </wp:positionH>
                <wp:positionV relativeFrom="paragraph">
                  <wp:posOffset>46355</wp:posOffset>
                </wp:positionV>
                <wp:extent cx="660400" cy="262255"/>
                <wp:effectExtent l="19050" t="38100" r="25400" b="42545"/>
                <wp:wrapNone/>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284">
                          <a:off x="0" y="0"/>
                          <a:ext cx="660400" cy="262255"/>
                        </a:xfrm>
                        <a:prstGeom prst="rect">
                          <a:avLst/>
                        </a:prstGeom>
                        <a:solidFill>
                          <a:srgbClr val="FFFFFF"/>
                        </a:solidFill>
                        <a:ln w="9525">
                          <a:noFill/>
                          <a:miter lim="800000"/>
                          <a:headEnd/>
                          <a:tailEnd/>
                        </a:ln>
                      </wps:spPr>
                      <wps:txbx>
                        <w:txbxContent>
                          <w:p w14:paraId="25A645DC" w14:textId="77777777" w:rsidR="0060459F" w:rsidRDefault="0060459F" w:rsidP="002D5E1B">
                            <w:r>
                              <w:t>Ресурс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9.15pt;margin-top:3.65pt;width:52pt;height:20.65pt;rotation:302868fd;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" stroked="f">
                <v:textbox>
                  <w:txbxContent>
                    <w:p w14:paraId="25A645DC" w14:textId="77777777" w:rsidR="0060459F" w:rsidRDefault="0060459F" w:rsidP="002D5E1B">
                      <w:r>
                        <w:t>Ресурс</w:t>
                      </w:r>
                    </w:p>
                  </w:txbxContent>
                </v:textbox>
              </v:shape>
            </w:pict>
          </mc:Fallback>
        </mc:AlternateContent>
      </w:r>
      <w:r w:rsidRPr="00161516">
        <w:rPr>
          <w:noProof/>
          <w:color w:val="000000" w:themeColor="text1"/>
        </w:rPr>
        <mc:AlternateContent>
          <mc:Choice Requires="wps">
            <w:drawing>
              <wp:anchor distT="0" distB="0" distL="114300" distR="114300" simplePos="0" relativeHeight="252055552" behindDoc="0" locked="0" layoutInCell="1" allowOverlap="1" wp14:anchorId="5695548F" wp14:editId="39D9E437">
                <wp:simplePos x="0" y="0"/>
                <wp:positionH relativeFrom="column">
                  <wp:posOffset>2028189</wp:posOffset>
                </wp:positionH>
                <wp:positionV relativeFrom="paragraph">
                  <wp:posOffset>292886</wp:posOffset>
                </wp:positionV>
                <wp:extent cx="528955" cy="280670"/>
                <wp:effectExtent l="19050" t="19050" r="23495" b="43180"/>
                <wp:wrapNone/>
                <wp:docPr id="294" name="Стрелка вправо 294"/>
                <wp:cNvGraphicFramePr/>
                <a:graphic xmlns:a="http://schemas.openxmlformats.org/drawingml/2006/main">
                  <a:graphicData uri="http://schemas.microsoft.com/office/word/2010/wordprocessingShape">
                    <wps:wsp>
                      <wps:cNvSpPr/>
                      <wps:spPr>
                        <a:xfrm rot="422826">
                          <a:off x="0" y="0"/>
                          <a:ext cx="528955" cy="28067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94" o:spid="_x0000_s1026" type="#_x0000_t13" style="position:absolute;margin-left:159.7pt;margin-top:23.05pt;width:41.65pt;height:22.1pt;rotation:461839fd;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" adj="15869" fillcolor="white [3201]" strokecolor="#0d0d0d [3069]" strokeweight="1pt"/>
            </w:pict>
          </mc:Fallback>
        </mc:AlternateContent>
      </w:r>
    </w:p>
    <w:p w14:paraId="7C1FFDE4" w14:textId="77777777"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49408" behindDoc="0" locked="0" layoutInCell="1" allowOverlap="1" wp14:anchorId="7714EBE4" wp14:editId="78AA88D4">
                <wp:simplePos x="0" y="0"/>
                <wp:positionH relativeFrom="column">
                  <wp:posOffset>799465</wp:posOffset>
                </wp:positionH>
                <wp:positionV relativeFrom="paragraph">
                  <wp:posOffset>272838</wp:posOffset>
                </wp:positionV>
                <wp:extent cx="2917825" cy="3030855"/>
                <wp:effectExtent l="19050" t="19050" r="34925" b="36195"/>
                <wp:wrapNone/>
                <wp:docPr id="292" name="Дуга 292"/>
                <wp:cNvGraphicFramePr/>
                <a:graphic xmlns:a="http://schemas.openxmlformats.org/drawingml/2006/main">
                  <a:graphicData uri="http://schemas.microsoft.com/office/word/2010/wordprocessingShape">
                    <wps:wsp>
                      <wps:cNvSpPr/>
                      <wps:spPr>
                        <a:xfrm>
                          <a:off x="0" y="0"/>
                          <a:ext cx="2917825" cy="3030855"/>
                        </a:xfrm>
                        <a:prstGeom prst="arc">
                          <a:avLst>
                            <a:gd name="adj1" fmla="val 19538843"/>
                            <a:gd name="adj2" fmla="val 18988137"/>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292" o:spid="_x0000_s1026" style="position:absolute;margin-left:62.95pt;margin-top:21.5pt;width:229.75pt;height:238.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7825,303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" path="m2677648,682421nsc3096952,1344336,2954576,2230041,2350987,2714542,1714896,3225131,801034,3105020,307422,2445952,-160450,1821252,-86708,927759,476701,394895v594843,-562593,1515854,-518843,2058780,97797l1458913,1515428,2677648,682421xem2677648,682421nfc3096952,1344336,2954576,2230041,2350987,2714542,1714896,3225131,801034,3105020,307422,2445952,-160450,1821252,-86708,927759,476701,394895v594843,-562593,1515854,-518843,2058780,97797e" filled="f" strokecolor="#0d0d0d [3069]">
                <v:path arrowok="t" o:connecttype="custom" o:connectlocs="2677648,682421;2350987,2714542;307422,2445952;476701,394895;2535481,492692" o:connectangles="0,0,0,0,0"/>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48384" behindDoc="0" locked="0" layoutInCell="1" allowOverlap="1" wp14:anchorId="415028B9" wp14:editId="0617F851">
                <wp:simplePos x="0" y="0"/>
                <wp:positionH relativeFrom="column">
                  <wp:posOffset>152400</wp:posOffset>
                </wp:positionH>
                <wp:positionV relativeFrom="paragraph">
                  <wp:posOffset>61595</wp:posOffset>
                </wp:positionV>
                <wp:extent cx="3298190" cy="2287270"/>
                <wp:effectExtent l="0" t="57150" r="0" b="0"/>
                <wp:wrapNone/>
                <wp:docPr id="296" name="Дуга 296"/>
                <wp:cNvGraphicFramePr/>
                <a:graphic xmlns:a="http://schemas.openxmlformats.org/drawingml/2006/main">
                  <a:graphicData uri="http://schemas.microsoft.com/office/word/2010/wordprocessingShape">
                    <wps:wsp>
                      <wps:cNvSpPr/>
                      <wps:spPr>
                        <a:xfrm rot="20764890">
                          <a:off x="0" y="0"/>
                          <a:ext cx="3298190" cy="2287270"/>
                        </a:xfrm>
                        <a:prstGeom prst="arc">
                          <a:avLst>
                            <a:gd name="adj1" fmla="val 15039864"/>
                            <a:gd name="adj2" fmla="val 102133"/>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296" o:spid="_x0000_s1026" style="position:absolute;margin-left:12pt;margin-top:4.85pt;width:259.7pt;height:180.1pt;rotation:-912163fd;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8190,228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" path="m1259180,32427nsc1641404,-32075,2044286,301,2395110,123712v576740,202882,929255,620819,901568,1068887l1649095,1143635,1259180,32427xem1259180,32427nfc1641404,-32075,2044286,301,2395110,123712v576740,202882,929255,620819,901568,1068887e" filled="f" strokecolor="#0d0d0d [3069]">
                <v:path arrowok="t" o:connecttype="custom" o:connectlocs="1259180,32427;2395110,123712;3296678,1192599" o:connectangles="0,0,0"/>
              </v:shape>
            </w:pict>
          </mc:Fallback>
        </mc:AlternateContent>
      </w:r>
    </w:p>
    <w:p w14:paraId="725C1766" w14:textId="77777777"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42240" behindDoc="0" locked="0" layoutInCell="1" allowOverlap="1" wp14:anchorId="4B747446" wp14:editId="4D9D7B6B">
                <wp:simplePos x="0" y="0"/>
                <wp:positionH relativeFrom="column">
                  <wp:posOffset>278765</wp:posOffset>
                </wp:positionH>
                <wp:positionV relativeFrom="paragraph">
                  <wp:posOffset>197697</wp:posOffset>
                </wp:positionV>
                <wp:extent cx="3936365" cy="3758565"/>
                <wp:effectExtent l="0" t="0" r="19685" b="0"/>
                <wp:wrapNone/>
                <wp:docPr id="54" name="Дуга 54"/>
                <wp:cNvGraphicFramePr/>
                <a:graphic xmlns:a="http://schemas.openxmlformats.org/drawingml/2006/main">
                  <a:graphicData uri="http://schemas.microsoft.com/office/word/2010/wordprocessingShape">
                    <wps:wsp>
                      <wps:cNvSpPr/>
                      <wps:spPr>
                        <a:xfrm rot="5212951">
                          <a:off x="0" y="0"/>
                          <a:ext cx="3936365" cy="3758565"/>
                        </a:xfrm>
                        <a:prstGeom prst="arc">
                          <a:avLst>
                            <a:gd name="adj1" fmla="val 13994068"/>
                            <a:gd name="adj2" fmla="val 19121076"/>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54" o:spid="_x0000_s1026" style="position:absolute;margin-left:21.95pt;margin-top:15.55pt;width:309.95pt;height:295.95pt;rotation:5693933fd;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36365,375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" path="m825129,349414nsc1633148,-200998,2743959,-90797,3416212,606469l1968183,1879283,825129,349414xem825129,349414nfc1633148,-200998,2743959,-90797,3416212,606469e" filled="f" strokecolor="#0d0d0d [3069]">
                <v:path arrowok="t" o:connecttype="custom" o:connectlocs="825129,349414;3416212,606469" o:connectangles="0,0"/>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63744" behindDoc="0" locked="0" layoutInCell="1" allowOverlap="1" wp14:anchorId="2D94977B" wp14:editId="7B00BF62">
                <wp:simplePos x="0" y="0"/>
                <wp:positionH relativeFrom="column">
                  <wp:posOffset>240665</wp:posOffset>
                </wp:positionH>
                <wp:positionV relativeFrom="paragraph">
                  <wp:posOffset>116628</wp:posOffset>
                </wp:positionV>
                <wp:extent cx="3936365" cy="3758565"/>
                <wp:effectExtent l="12700" t="25400" r="0" b="19685"/>
                <wp:wrapNone/>
                <wp:docPr id="13" name="Дуга 13"/>
                <wp:cNvGraphicFramePr/>
                <a:graphic xmlns:a="http://schemas.openxmlformats.org/drawingml/2006/main">
                  <a:graphicData uri="http://schemas.microsoft.com/office/word/2010/wordprocessingShape">
                    <wps:wsp>
                      <wps:cNvSpPr/>
                      <wps:spPr>
                        <a:xfrm rot="5212951">
                          <a:off x="0" y="0"/>
                          <a:ext cx="3936365" cy="3758565"/>
                        </a:xfrm>
                        <a:prstGeom prst="arc">
                          <a:avLst>
                            <a:gd name="adj1" fmla="val 19064166"/>
                            <a:gd name="adj2" fmla="val 13059385"/>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13" o:spid="_x0000_s1026" style="position:absolute;margin-left:18.95pt;margin-top:9.2pt;width:309.95pt;height:295.95pt;rotation:5693933fd;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36365,375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" path="m3393854,583663nsc4136647,1328846,4113886,2505786,3342787,3224277,2621741,3896129,1485761,3939601,710717,3325001,-117615,2668144,-239389,1497650,437416,698031l1968183,1879283,3393854,583663xem3393854,583663nfc4136647,1328846,4113886,2505786,3342787,3224277,2621741,3896129,1485761,3939601,710717,3325001,-117615,2668144,-239389,1497650,437416,698031e" filled="f" strokecolor="#0d0d0d [3069]">
                <v:path arrowok="t" o:connecttype="custom" o:connectlocs="3393854,583663;3342787,3224277;710717,3325001;437416,698031" o:connectangles="0,0,0,0"/>
              </v:shape>
            </w:pict>
          </mc:Fallback>
        </mc:AlternateContent>
      </w:r>
    </w:p>
    <w:p w14:paraId="51FAA2C2" w14:textId="7E366726" w:rsidR="002D5E1B" w:rsidRPr="00161516" w:rsidRDefault="00233A9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58624" behindDoc="0" locked="0" layoutInCell="1" allowOverlap="1" wp14:anchorId="3D6045B2" wp14:editId="5228515B">
                <wp:simplePos x="0" y="0"/>
                <wp:positionH relativeFrom="column">
                  <wp:posOffset>4416425</wp:posOffset>
                </wp:positionH>
                <wp:positionV relativeFrom="paragraph">
                  <wp:posOffset>219710</wp:posOffset>
                </wp:positionV>
                <wp:extent cx="713740" cy="270510"/>
                <wp:effectExtent l="19050" t="209550" r="0" b="205740"/>
                <wp:wrapNone/>
                <wp:docPr id="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00878">
                          <a:off x="0" y="0"/>
                          <a:ext cx="713740" cy="270510"/>
                        </a:xfrm>
                        <a:prstGeom prst="rect">
                          <a:avLst/>
                        </a:prstGeom>
                        <a:solidFill>
                          <a:srgbClr val="FFFFFF"/>
                        </a:solidFill>
                        <a:ln w="9525">
                          <a:noFill/>
                          <a:miter lim="800000"/>
                          <a:headEnd/>
                          <a:tailEnd/>
                        </a:ln>
                      </wps:spPr>
                      <wps:txbx>
                        <w:txbxContent>
                          <w:p w14:paraId="0FBD2DC5" w14:textId="77777777" w:rsidR="0060459F" w:rsidRDefault="0060459F" w:rsidP="002D5E1B">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7.75pt;margin-top:17.3pt;width:56.2pt;height:21.3pt;rotation:2622399fd;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" stroked="f">
                <v:textbox>
                  <w:txbxContent>
                    <w:p w14:paraId="0FBD2DC5" w14:textId="77777777" w:rsidR="0060459F" w:rsidRDefault="0060459F" w:rsidP="002D5E1B">
                      <w:r>
                        <w:t>Отходы</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46336" behindDoc="0" locked="0" layoutInCell="1" allowOverlap="1" wp14:anchorId="79A31651" wp14:editId="514D764D">
                <wp:simplePos x="0" y="0"/>
                <wp:positionH relativeFrom="column">
                  <wp:posOffset>3090545</wp:posOffset>
                </wp:positionH>
                <wp:positionV relativeFrom="paragraph">
                  <wp:posOffset>138430</wp:posOffset>
                </wp:positionV>
                <wp:extent cx="1905000" cy="921385"/>
                <wp:effectExtent l="0" t="0" r="0" b="31115"/>
                <wp:wrapNone/>
                <wp:docPr id="313" name="Дуга 313"/>
                <wp:cNvGraphicFramePr/>
                <a:graphic xmlns:a="http://schemas.openxmlformats.org/drawingml/2006/main">
                  <a:graphicData uri="http://schemas.microsoft.com/office/word/2010/wordprocessingShape">
                    <wps:wsp>
                      <wps:cNvSpPr/>
                      <wps:spPr>
                        <a:xfrm rot="2181708">
                          <a:off x="0" y="0"/>
                          <a:ext cx="1905000" cy="921385"/>
                        </a:xfrm>
                        <a:prstGeom prst="arc">
                          <a:avLst>
                            <a:gd name="adj1" fmla="val 16200000"/>
                            <a:gd name="adj2" fmla="val 21269657"/>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313" o:spid="_x0000_s1026" style="position:absolute;margin-left:243.35pt;margin-top:10.9pt;width:150pt;height:72.55pt;rotation:2383007fd;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0,92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" path="m952500,nsc1406783,,1797843,155168,1886631,370652l952500,460693,952500,xem952500,nfc1406783,,1797843,155168,1886631,370652e" filled="f" strokecolor="#0d0d0d [3069]">
                <v:path arrowok="t" o:connecttype="custom" o:connectlocs="952500,0;1886631,370652" o:connectangles="0,0"/>
              </v:shape>
            </w:pict>
          </mc:Fallback>
        </mc:AlternateContent>
      </w:r>
      <w:r w:rsidR="002D5E1B"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50432" behindDoc="0" locked="0" layoutInCell="1" allowOverlap="1" wp14:anchorId="3F062C5B" wp14:editId="0820173E">
                <wp:simplePos x="0" y="0"/>
                <wp:positionH relativeFrom="column">
                  <wp:posOffset>2862369</wp:posOffset>
                </wp:positionH>
                <wp:positionV relativeFrom="paragraph">
                  <wp:posOffset>29845</wp:posOffset>
                </wp:positionV>
                <wp:extent cx="1498600" cy="643255"/>
                <wp:effectExtent l="19050" t="19050" r="25400" b="23495"/>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643255"/>
                        </a:xfrm>
                        <a:prstGeom prst="rect">
                          <a:avLst/>
                        </a:prstGeom>
                        <a:ln w="28575">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76D2CADB"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Производство товара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5.4pt;margin-top:2.35pt;width:118pt;height:50.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" fillcolor="white [3201]" strokecolor="#0d0d0d [3069]" strokeweight="2.25pt">
                <v:textbox>
                  <w:txbxContent>
                    <w:p w14:paraId="76D2CADB"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Производство товара</w:t>
                      </w:r>
                    </w:p>
                  </w:txbxContent>
                </v:textbox>
              </v:shape>
            </w:pict>
          </mc:Fallback>
        </mc:AlternateContent>
      </w:r>
    </w:p>
    <w:p w14:paraId="1742CC50" w14:textId="7B5FC932"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61696" behindDoc="0" locked="0" layoutInCell="1" allowOverlap="1" wp14:anchorId="1684EEEA" wp14:editId="2E8F99E6">
                <wp:simplePos x="0" y="0"/>
                <wp:positionH relativeFrom="column">
                  <wp:posOffset>4377528</wp:posOffset>
                </wp:positionH>
                <wp:positionV relativeFrom="paragraph">
                  <wp:posOffset>31114</wp:posOffset>
                </wp:positionV>
                <wp:extent cx="516255" cy="270510"/>
                <wp:effectExtent l="0" t="114300" r="0" b="72390"/>
                <wp:wrapNone/>
                <wp:docPr id="303" name="Стрелка вправо 303"/>
                <wp:cNvGraphicFramePr/>
                <a:graphic xmlns:a="http://schemas.openxmlformats.org/drawingml/2006/main">
                  <a:graphicData uri="http://schemas.microsoft.com/office/word/2010/wordprocessingShape">
                    <wps:wsp>
                      <wps:cNvSpPr/>
                      <wps:spPr>
                        <a:xfrm rot="2484766">
                          <a:off x="0" y="0"/>
                          <a:ext cx="516255" cy="27051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03" o:spid="_x0000_s1026" type="#_x0000_t13" style="position:absolute;margin-left:344.7pt;margin-top:2.45pt;width:40.65pt;height:21.3pt;rotation:2714027fd;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" adj="15941" fillcolor="white [3201]" strokecolor="#0d0d0d [3069]" strokeweight="1pt"/>
            </w:pict>
          </mc:Fallback>
        </mc:AlternateContent>
      </w:r>
    </w:p>
    <w:p w14:paraId="78A4D8C0" w14:textId="77777777"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59648" behindDoc="0" locked="0" layoutInCell="1" allowOverlap="1" wp14:anchorId="7D649608" wp14:editId="3F7B8977">
                <wp:simplePos x="0" y="0"/>
                <wp:positionH relativeFrom="column">
                  <wp:posOffset>4520354</wp:posOffset>
                </wp:positionH>
                <wp:positionV relativeFrom="paragraph">
                  <wp:posOffset>106680</wp:posOffset>
                </wp:positionV>
                <wp:extent cx="1184910" cy="600710"/>
                <wp:effectExtent l="0" t="0" r="15240" b="27940"/>
                <wp:wrapNone/>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600710"/>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67919BEE"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 xml:space="preserve">Сбыт </w:t>
                            </w:r>
                            <w:r>
                              <w:rPr>
                                <w:rFonts w:ascii="Times New Roman" w:hAnsi="Times New Roman" w:cs="Times New Roman"/>
                                <w:sz w:val="28"/>
                              </w:rPr>
                              <w:t>отходов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55.95pt;margin-top:8.4pt;width:93.3pt;height:47.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" fillcolor="white [3201]" strokecolor="#0d0d0d [3069]" strokeweight="2pt">
                <v:textbox>
                  <w:txbxContent>
                    <w:p w14:paraId="67919BEE"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 xml:space="preserve">Сбыт </w:t>
                      </w:r>
                      <w:r>
                        <w:rPr>
                          <w:rFonts w:ascii="Times New Roman" w:hAnsi="Times New Roman" w:cs="Times New Roman"/>
                          <w:sz w:val="28"/>
                        </w:rPr>
                        <w:t>отходов</w:t>
                      </w:r>
                    </w:p>
                  </w:txbxContent>
                </v:textbox>
              </v:shape>
            </w:pict>
          </mc:Fallback>
        </mc:AlternateContent>
      </w:r>
    </w:p>
    <w:p w14:paraId="671C26B9" w14:textId="77777777"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66816" behindDoc="0" locked="0" layoutInCell="1" allowOverlap="1" wp14:anchorId="280B2459" wp14:editId="2455BB75">
                <wp:simplePos x="0" y="0"/>
                <wp:positionH relativeFrom="column">
                  <wp:posOffset>4914428</wp:posOffset>
                </wp:positionH>
                <wp:positionV relativeFrom="paragraph">
                  <wp:posOffset>322580</wp:posOffset>
                </wp:positionV>
                <wp:extent cx="59055" cy="1007745"/>
                <wp:effectExtent l="0" t="0" r="17145" b="0"/>
                <wp:wrapNone/>
                <wp:docPr id="3" name="Дуга 3"/>
                <wp:cNvGraphicFramePr/>
                <a:graphic xmlns:a="http://schemas.openxmlformats.org/drawingml/2006/main">
                  <a:graphicData uri="http://schemas.microsoft.com/office/word/2010/wordprocessingShape">
                    <wps:wsp>
                      <wps:cNvSpPr/>
                      <wps:spPr>
                        <a:xfrm>
                          <a:off x="0" y="0"/>
                          <a:ext cx="59055" cy="100774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уга 3" o:spid="_x0000_s1026" style="position:absolute;margin-left:386.95pt;margin-top:25.4pt;width:4.65pt;height:79.35pt;z-index:252066816;visibility:visible;mso-wrap-style:square;mso-wrap-distance-left:9pt;mso-wrap-distance-top:0;mso-wrap-distance-right:9pt;mso-wrap-distance-bottom:0;mso-position-horizontal:absolute;mso-position-horizontal-relative:text;mso-position-vertical:absolute;mso-position-vertical-relative:text;v-text-anchor:middle" coordsize="59055,1007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" path="m29527,nsc45835,,59055,225592,59055,503873r-29527,c29528,335915,29527,167958,29527,xem29527,nfc45835,,59055,225592,59055,503873e" filled="f" strokecolor="black [3040]">
                <v:path arrowok="t" o:connecttype="custom" o:connectlocs="29527,0;59055,503873" o:connectangles="0,0"/>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45312" behindDoc="0" locked="0" layoutInCell="1" allowOverlap="1" wp14:anchorId="582D75A7" wp14:editId="630774C3">
                <wp:simplePos x="0" y="0"/>
                <wp:positionH relativeFrom="column">
                  <wp:posOffset>3207264</wp:posOffset>
                </wp:positionH>
                <wp:positionV relativeFrom="paragraph">
                  <wp:posOffset>43567</wp:posOffset>
                </wp:positionV>
                <wp:extent cx="597535" cy="263525"/>
                <wp:effectExtent l="52705" t="23495" r="45720" b="26670"/>
                <wp:wrapNone/>
                <wp:docPr id="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661900">
                          <a:off x="0" y="0"/>
                          <a:ext cx="597535" cy="263525"/>
                        </a:xfrm>
                        <a:prstGeom prst="rect">
                          <a:avLst/>
                        </a:prstGeom>
                        <a:solidFill>
                          <a:srgbClr val="FFFFFF"/>
                        </a:solidFill>
                        <a:ln w="9525">
                          <a:noFill/>
                          <a:miter lim="800000"/>
                          <a:headEnd/>
                          <a:tailEnd/>
                        </a:ln>
                      </wps:spPr>
                      <wps:txbx>
                        <w:txbxContent>
                          <w:p w14:paraId="5817F099" w14:textId="77777777" w:rsidR="0060459F" w:rsidRDefault="0060459F" w:rsidP="002D5E1B">
                            <w:r>
                              <w:t>Товар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2.55pt;margin-top:3.45pt;width:47.05pt;height:20.75pt;rotation:-5393722fd;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" stroked="f">
                <v:textbox>
                  <w:txbxContent>
                    <w:p w14:paraId="5817F099" w14:textId="77777777" w:rsidR="0060459F" w:rsidRDefault="0060459F" w:rsidP="002D5E1B">
                      <w:r>
                        <w:t>Товар</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53504" behindDoc="0" locked="0" layoutInCell="1" allowOverlap="1" wp14:anchorId="301748AA" wp14:editId="084B63D9">
                <wp:simplePos x="0" y="0"/>
                <wp:positionH relativeFrom="column">
                  <wp:posOffset>3460115</wp:posOffset>
                </wp:positionH>
                <wp:positionV relativeFrom="paragraph">
                  <wp:posOffset>122555</wp:posOffset>
                </wp:positionV>
                <wp:extent cx="482600" cy="236855"/>
                <wp:effectExtent l="8572" t="29528" r="21273" b="21272"/>
                <wp:wrapNone/>
                <wp:docPr id="53" name="Стрелка вправо 53"/>
                <wp:cNvGraphicFramePr/>
                <a:graphic xmlns:a="http://schemas.openxmlformats.org/drawingml/2006/main">
                  <a:graphicData uri="http://schemas.microsoft.com/office/word/2010/wordprocessingShape">
                    <wps:wsp>
                      <wps:cNvSpPr/>
                      <wps:spPr>
                        <a:xfrm rot="5915437">
                          <a:off x="0" y="0"/>
                          <a:ext cx="482600" cy="23685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53" o:spid="_x0000_s1026" type="#_x0000_t13" style="position:absolute;margin-left:272.45pt;margin-top:9.65pt;width:38pt;height:18.65pt;rotation:6461235fd;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" adj="16299" fillcolor="white [3201]" strokecolor="#0d0d0d [3069]" strokeweight="1pt"/>
            </w:pict>
          </mc:Fallback>
        </mc:AlternateContent>
      </w:r>
    </w:p>
    <w:p w14:paraId="3E06737B" w14:textId="77777777"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51456" behindDoc="0" locked="0" layoutInCell="1" allowOverlap="1" wp14:anchorId="4F423740" wp14:editId="3A4E6DAA">
                <wp:simplePos x="0" y="0"/>
                <wp:positionH relativeFrom="column">
                  <wp:posOffset>578485</wp:posOffset>
                </wp:positionH>
                <wp:positionV relativeFrom="paragraph">
                  <wp:posOffset>273050</wp:posOffset>
                </wp:positionV>
                <wp:extent cx="1235710" cy="518160"/>
                <wp:effectExtent l="0" t="0" r="21590" b="15240"/>
                <wp:wrapNone/>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181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975F014"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Потребление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5.55pt;margin-top:21.5pt;width:97.3pt;height:40.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" fillcolor="white [3201]" strokecolor="#4f81bd [3204]" strokeweight="2pt">
                <v:textbox>
                  <w:txbxContent>
                    <w:p w14:paraId="2975F014"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Потребление</w:t>
                      </w:r>
                    </w:p>
                  </w:txbxContent>
                </v:textbox>
              </v:shape>
            </w:pict>
          </mc:Fallback>
        </mc:AlternateContent>
      </w:r>
    </w:p>
    <w:p w14:paraId="1888FB38" w14:textId="5C42CEF2" w:rsidR="002D5E1B" w:rsidRPr="00161516" w:rsidRDefault="00871BD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47360" behindDoc="0" locked="0" layoutInCell="1" allowOverlap="1" wp14:anchorId="1A1E6046" wp14:editId="0A09FD93">
                <wp:simplePos x="0" y="0"/>
                <wp:positionH relativeFrom="column">
                  <wp:posOffset>4627245</wp:posOffset>
                </wp:positionH>
                <wp:positionV relativeFrom="paragraph">
                  <wp:posOffset>377825</wp:posOffset>
                </wp:positionV>
                <wp:extent cx="713740" cy="323215"/>
                <wp:effectExtent l="0" t="0" r="0" b="635"/>
                <wp:wrapNone/>
                <wp:docPr id="3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323215"/>
                        </a:xfrm>
                        <a:prstGeom prst="rect">
                          <a:avLst/>
                        </a:prstGeom>
                        <a:solidFill>
                          <a:srgbClr val="FFFFFF"/>
                        </a:solidFill>
                        <a:ln w="9525">
                          <a:noFill/>
                          <a:miter lim="800000"/>
                          <a:headEnd/>
                          <a:tailEnd/>
                        </a:ln>
                      </wps:spPr>
                      <wps:txbx>
                        <w:txbxContent>
                          <w:p w14:paraId="2A1D4FB6" w14:textId="77777777" w:rsidR="0060459F" w:rsidRDefault="0060459F" w:rsidP="002D5E1B">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64.35pt;margin-top:29.75pt;width:56.2pt;height:25.4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" stroked="f">
                <v:textbox>
                  <w:txbxContent>
                    <w:p w14:paraId="2A1D4FB6" w14:textId="77777777" w:rsidR="0060459F" w:rsidRDefault="0060459F" w:rsidP="002D5E1B">
                      <w:r>
                        <w:t>Отходы</w:t>
                      </w:r>
                    </w:p>
                  </w:txbxContent>
                </v:textbox>
              </v:shape>
            </w:pict>
          </mc:Fallback>
        </mc:AlternateContent>
      </w:r>
      <w:r w:rsidR="00233A9E"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67840" behindDoc="0" locked="0" layoutInCell="1" allowOverlap="1" wp14:anchorId="388353AE" wp14:editId="4BBB94EC">
                <wp:simplePos x="0" y="0"/>
                <wp:positionH relativeFrom="column">
                  <wp:posOffset>4738139</wp:posOffset>
                </wp:positionH>
                <wp:positionV relativeFrom="paragraph">
                  <wp:posOffset>1</wp:posOffset>
                </wp:positionV>
                <wp:extent cx="516255" cy="270510"/>
                <wp:effectExtent l="0" t="0" r="44767" b="44768"/>
                <wp:wrapNone/>
                <wp:docPr id="308" name="Стрелка вправо 308"/>
                <wp:cNvGraphicFramePr/>
                <a:graphic xmlns:a="http://schemas.openxmlformats.org/drawingml/2006/main">
                  <a:graphicData uri="http://schemas.microsoft.com/office/word/2010/wordprocessingShape">
                    <wps:wsp>
                      <wps:cNvSpPr/>
                      <wps:spPr>
                        <a:xfrm rot="5400000">
                          <a:off x="0" y="0"/>
                          <a:ext cx="516255" cy="27051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308" o:spid="_x0000_s1026" type="#_x0000_t13" style="position:absolute;margin-left:373.1pt;margin-top:0;width:40.65pt;height:21.3pt;rotation:90;z-index:25206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" adj="15941" fillcolor="white [3201]" strokecolor="#0d0d0d [3069]" strokeweight="1pt"/>
            </w:pict>
          </mc:Fallback>
        </mc:AlternateContent>
      </w:r>
      <w:r w:rsidR="002D5E1B"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60672" behindDoc="0" locked="0" layoutInCell="1" allowOverlap="1" wp14:anchorId="6DD1DD4F" wp14:editId="272415A3">
                <wp:simplePos x="0" y="0"/>
                <wp:positionH relativeFrom="column">
                  <wp:posOffset>3909060</wp:posOffset>
                </wp:positionH>
                <wp:positionV relativeFrom="paragraph">
                  <wp:posOffset>305435</wp:posOffset>
                </wp:positionV>
                <wp:extent cx="751840" cy="267970"/>
                <wp:effectExtent l="127635" t="24765" r="137795" b="23495"/>
                <wp:wrapNone/>
                <wp:docPr id="3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444357">
                          <a:off x="0" y="0"/>
                          <a:ext cx="751840" cy="267970"/>
                        </a:xfrm>
                        <a:prstGeom prst="rect">
                          <a:avLst/>
                        </a:prstGeom>
                        <a:solidFill>
                          <a:srgbClr val="FFFFFF"/>
                        </a:solidFill>
                        <a:ln w="9525">
                          <a:noFill/>
                          <a:miter lim="800000"/>
                          <a:headEnd/>
                          <a:tailEnd/>
                        </a:ln>
                      </wps:spPr>
                      <wps:txbx>
                        <w:txbxContent>
                          <w:p w14:paraId="2C880895" w14:textId="77777777" w:rsidR="0060459F" w:rsidRDefault="0060459F" w:rsidP="002D5E1B">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07.8pt;margin-top:24.05pt;width:59.2pt;height:21.1pt;rotation:-4539070fd;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" stroked="f">
                <v:textbox>
                  <w:txbxContent>
                    <w:p w14:paraId="2C880895" w14:textId="77777777" w:rsidR="0060459F" w:rsidRDefault="0060459F" w:rsidP="002D5E1B">
                      <w:r>
                        <w:t>Отходы</w:t>
                      </w:r>
                    </w:p>
                  </w:txbxContent>
                </v:textbox>
              </v:shape>
            </w:pict>
          </mc:Fallback>
        </mc:AlternateContent>
      </w:r>
      <w:r w:rsidR="002D5E1B"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62720" behindDoc="0" locked="0" layoutInCell="1" allowOverlap="1" wp14:anchorId="2E5EE44F" wp14:editId="0969793A">
                <wp:simplePos x="0" y="0"/>
                <wp:positionH relativeFrom="column">
                  <wp:posOffset>3756660</wp:posOffset>
                </wp:positionH>
                <wp:positionV relativeFrom="paragraph">
                  <wp:posOffset>201295</wp:posOffset>
                </wp:positionV>
                <wp:extent cx="516255" cy="329565"/>
                <wp:effectExtent l="55245" t="40005" r="15240" b="15240"/>
                <wp:wrapNone/>
                <wp:docPr id="310" name="Стрелка вправо 310"/>
                <wp:cNvGraphicFramePr/>
                <a:graphic xmlns:a="http://schemas.openxmlformats.org/drawingml/2006/main">
                  <a:graphicData uri="http://schemas.microsoft.com/office/word/2010/wordprocessingShape">
                    <wps:wsp>
                      <wps:cNvSpPr/>
                      <wps:spPr>
                        <a:xfrm rot="6464140">
                          <a:off x="0" y="0"/>
                          <a:ext cx="516255" cy="32956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310" o:spid="_x0000_s1026" type="#_x0000_t13" style="position:absolute;margin-left:295.8pt;margin-top:15.85pt;width:40.65pt;height:25.95pt;rotation:7060565fd;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" adj="14706" fillcolor="white [3201]" strokecolor="#0d0d0d [3069]" strokeweight="1pt"/>
            </w:pict>
          </mc:Fallback>
        </mc:AlternateContent>
      </w:r>
      <w:r w:rsidR="002D5E1B"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52480" behindDoc="0" locked="0" layoutInCell="1" allowOverlap="1" wp14:anchorId="2E5C6756" wp14:editId="399D5F79">
                <wp:simplePos x="0" y="0"/>
                <wp:positionH relativeFrom="column">
                  <wp:posOffset>2687320</wp:posOffset>
                </wp:positionH>
                <wp:positionV relativeFrom="paragraph">
                  <wp:posOffset>88900</wp:posOffset>
                </wp:positionV>
                <wp:extent cx="858520" cy="518160"/>
                <wp:effectExtent l="0" t="0" r="17780" b="15240"/>
                <wp:wrapNone/>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518160"/>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79BE0362"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Сбыт товара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1.6pt;margin-top:7pt;width:67.6pt;height:40.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" fillcolor="white [3201]" strokecolor="#0d0d0d [3069]" strokeweight="2pt">
                <v:textbox>
                  <w:txbxContent>
                    <w:p w14:paraId="79BE0362"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Сбыт товара</w:t>
                      </w:r>
                    </w:p>
                  </w:txbxContent>
                </v:textbox>
              </v:shape>
            </w:pict>
          </mc:Fallback>
        </mc:AlternateContent>
      </w:r>
    </w:p>
    <w:p w14:paraId="5A1A5C66" w14:textId="2248C1E2"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44288" behindDoc="0" locked="0" layoutInCell="1" allowOverlap="1" wp14:anchorId="7CDB89E3" wp14:editId="0D45C267">
                <wp:simplePos x="0" y="0"/>
                <wp:positionH relativeFrom="column">
                  <wp:posOffset>1793875</wp:posOffset>
                </wp:positionH>
                <wp:positionV relativeFrom="paragraph">
                  <wp:posOffset>360045</wp:posOffset>
                </wp:positionV>
                <wp:extent cx="609600" cy="304800"/>
                <wp:effectExtent l="19050" t="38100" r="19050" b="38100"/>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70815">
                          <a:off x="0" y="0"/>
                          <a:ext cx="609600" cy="304800"/>
                        </a:xfrm>
                        <a:prstGeom prst="rect">
                          <a:avLst/>
                        </a:prstGeom>
                        <a:solidFill>
                          <a:srgbClr val="FFFFFF"/>
                        </a:solidFill>
                        <a:ln w="9525">
                          <a:noFill/>
                          <a:miter lim="800000"/>
                          <a:headEnd/>
                          <a:tailEnd/>
                        </a:ln>
                      </wps:spPr>
                      <wps:txbx>
                        <w:txbxContent>
                          <w:p w14:paraId="0994BCD8" w14:textId="77777777" w:rsidR="0060459F" w:rsidRDefault="0060459F" w:rsidP="002D5E1B">
                            <w:r>
                              <w:t>Товар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41.25pt;margin-top:28.35pt;width:48pt;height:24pt;rotation:405029fd;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" stroked="f">
                <v:textbox>
                  <w:txbxContent>
                    <w:p w14:paraId="0994BCD8" w14:textId="77777777" w:rsidR="0060459F" w:rsidRDefault="0060459F" w:rsidP="002D5E1B">
                      <w:r>
                        <w:t>Товар</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54528" behindDoc="0" locked="0" layoutInCell="1" allowOverlap="1" wp14:anchorId="483FA356" wp14:editId="51D4EC6F">
                <wp:simplePos x="0" y="0"/>
                <wp:positionH relativeFrom="column">
                  <wp:posOffset>1919605</wp:posOffset>
                </wp:positionH>
                <wp:positionV relativeFrom="paragraph">
                  <wp:posOffset>66675</wp:posOffset>
                </wp:positionV>
                <wp:extent cx="482600" cy="236855"/>
                <wp:effectExtent l="19050" t="38100" r="31750" b="10795"/>
                <wp:wrapNone/>
                <wp:docPr id="56" name="Стрелка вправо 56"/>
                <wp:cNvGraphicFramePr/>
                <a:graphic xmlns:a="http://schemas.openxmlformats.org/drawingml/2006/main">
                  <a:graphicData uri="http://schemas.microsoft.com/office/word/2010/wordprocessingShape">
                    <wps:wsp>
                      <wps:cNvSpPr/>
                      <wps:spPr>
                        <a:xfrm rot="11272911">
                          <a:off x="0" y="0"/>
                          <a:ext cx="482600" cy="23685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56" o:spid="_x0000_s1026" type="#_x0000_t13" style="position:absolute;margin-left:151.15pt;margin-top:5.25pt;width:38pt;height:18.65pt;rotation:-11279935fd;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" adj="16299" fillcolor="white [3201]" strokecolor="#0d0d0d [3069]" strokeweight="1pt"/>
            </w:pict>
          </mc:Fallback>
        </mc:AlternateContent>
      </w:r>
    </w:p>
    <w:p w14:paraId="405792B7" w14:textId="77777777"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43264" behindDoc="0" locked="0" layoutInCell="1" allowOverlap="1" wp14:anchorId="758BE263" wp14:editId="1278DAF7">
                <wp:simplePos x="0" y="0"/>
                <wp:positionH relativeFrom="column">
                  <wp:posOffset>1879600</wp:posOffset>
                </wp:positionH>
                <wp:positionV relativeFrom="paragraph">
                  <wp:posOffset>577850</wp:posOffset>
                </wp:positionV>
                <wp:extent cx="660400" cy="262255"/>
                <wp:effectExtent l="19050" t="38100" r="25400" b="42545"/>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284">
                          <a:off x="0" y="0"/>
                          <a:ext cx="660400" cy="262255"/>
                        </a:xfrm>
                        <a:prstGeom prst="rect">
                          <a:avLst/>
                        </a:prstGeom>
                        <a:solidFill>
                          <a:srgbClr val="FFFFFF"/>
                        </a:solidFill>
                        <a:ln w="9525">
                          <a:noFill/>
                          <a:miter lim="800000"/>
                          <a:headEnd/>
                          <a:tailEnd/>
                        </a:ln>
                      </wps:spPr>
                      <wps:txbx>
                        <w:txbxContent>
                          <w:p w14:paraId="4187B728" w14:textId="77777777" w:rsidR="0060459F" w:rsidRDefault="0060459F" w:rsidP="002D5E1B">
                            <w:r>
                              <w:t>Ресурс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8pt;margin-top:45.5pt;width:52pt;height:20.65pt;rotation:302868fd;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" stroked="f">
                <v:textbox>
                  <w:txbxContent>
                    <w:p w14:paraId="4187B728" w14:textId="77777777" w:rsidR="0060459F" w:rsidRDefault="0060459F" w:rsidP="002D5E1B">
                      <w:r>
                        <w:t>Ресурс</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65792" behindDoc="0" locked="0" layoutInCell="1" allowOverlap="1" wp14:anchorId="4174F7E4" wp14:editId="3F56CE94">
                <wp:simplePos x="0" y="0"/>
                <wp:positionH relativeFrom="column">
                  <wp:posOffset>1831975</wp:posOffset>
                </wp:positionH>
                <wp:positionV relativeFrom="paragraph">
                  <wp:posOffset>751205</wp:posOffset>
                </wp:positionV>
                <wp:extent cx="482600" cy="236855"/>
                <wp:effectExtent l="19050" t="38100" r="31750" b="10795"/>
                <wp:wrapNone/>
                <wp:docPr id="22" name="Стрелка вправо 22"/>
                <wp:cNvGraphicFramePr/>
                <a:graphic xmlns:a="http://schemas.openxmlformats.org/drawingml/2006/main">
                  <a:graphicData uri="http://schemas.microsoft.com/office/word/2010/wordprocessingShape">
                    <wps:wsp>
                      <wps:cNvSpPr/>
                      <wps:spPr>
                        <a:xfrm rot="11272911">
                          <a:off x="0" y="0"/>
                          <a:ext cx="482600" cy="23685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22" o:spid="_x0000_s1026" type="#_x0000_t13" style="position:absolute;margin-left:144.25pt;margin-top:59.15pt;width:38pt;height:18.65pt;rotation:-11279935fd;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" adj="16299" fillcolor="white [3201]" strokecolor="#0d0d0d [3069]" strokeweight="1pt"/>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64768" behindDoc="0" locked="0" layoutInCell="1" allowOverlap="1" wp14:anchorId="003FDB10" wp14:editId="2CC39961">
                <wp:simplePos x="0" y="0"/>
                <wp:positionH relativeFrom="column">
                  <wp:posOffset>3123296</wp:posOffset>
                </wp:positionH>
                <wp:positionV relativeFrom="paragraph">
                  <wp:posOffset>229837</wp:posOffset>
                </wp:positionV>
                <wp:extent cx="1235710" cy="584200"/>
                <wp:effectExtent l="0" t="0" r="21590" b="25400"/>
                <wp:wrapNone/>
                <wp:docPr id="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84200"/>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0E8A62A9"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Переработка отходов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45.95pt;margin-top:18.1pt;width:97.3pt;height:46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" fillcolor="white [3201]" strokecolor="#0d0d0d [3069]" strokeweight="2pt">
                <v:textbox>
                  <w:txbxContent>
                    <w:p w14:paraId="0E8A62A9"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Переработка отходов</w:t>
                      </w:r>
                    </w:p>
                  </w:txbxContent>
                </v:textbox>
              </v:shape>
            </w:pict>
          </mc:Fallback>
        </mc:AlternateContent>
      </w:r>
    </w:p>
    <w:p w14:paraId="7AA45244" w14:textId="77777777" w:rsidR="002D5E1B" w:rsidRPr="00161516" w:rsidRDefault="002D5E1B" w:rsidP="00161516">
      <w:pPr>
        <w:spacing w:line="360" w:lineRule="auto"/>
        <w:jc w:val="both"/>
        <w:rPr>
          <w:rFonts w:ascii="Times New Roman" w:hAnsi="Times New Roman" w:cs="Times New Roman"/>
          <w:color w:val="000000" w:themeColor="text1"/>
          <w:sz w:val="24"/>
          <w:szCs w:val="24"/>
        </w:rPr>
      </w:pPr>
    </w:p>
    <w:p w14:paraId="51BC0A6C" w14:textId="77777777" w:rsidR="0047712D" w:rsidRPr="00161516" w:rsidRDefault="0047712D" w:rsidP="00161516">
      <w:pPr>
        <w:pStyle w:val="a9"/>
        <w:spacing w:before="0" w:beforeAutospacing="0" w:after="240" w:afterAutospacing="0" w:line="360" w:lineRule="auto"/>
        <w:jc w:val="both"/>
        <w:textAlignment w:val="baseline"/>
        <w:rPr>
          <w:i/>
          <w:color w:val="000000" w:themeColor="text1"/>
        </w:rPr>
      </w:pPr>
    </w:p>
    <w:p w14:paraId="78693423" w14:textId="66580F9F" w:rsidR="00874775" w:rsidRPr="00161516" w:rsidRDefault="00195860" w:rsidP="00A15B2B">
      <w:pPr>
        <w:pStyle w:val="a9"/>
        <w:spacing w:before="0" w:beforeAutospacing="0" w:after="240" w:afterAutospacing="0" w:line="360" w:lineRule="auto"/>
        <w:jc w:val="center"/>
        <w:textAlignment w:val="baseline"/>
        <w:rPr>
          <w:i/>
          <w:color w:val="000000" w:themeColor="text1"/>
        </w:rPr>
      </w:pPr>
      <w:r>
        <w:rPr>
          <w:i/>
          <w:color w:val="000000" w:themeColor="text1"/>
        </w:rPr>
        <w:t xml:space="preserve">Рис. 6 </w:t>
      </w:r>
      <w:r w:rsidR="00874775" w:rsidRPr="00161516">
        <w:rPr>
          <w:i/>
          <w:color w:val="000000" w:themeColor="text1"/>
        </w:rPr>
        <w:t>Схема модели эконо</w:t>
      </w:r>
      <w:r w:rsidR="00233A9E" w:rsidRPr="00161516">
        <w:rPr>
          <w:i/>
          <w:color w:val="000000" w:themeColor="text1"/>
        </w:rPr>
        <w:t>мики замкнутого цикла в ПАО</w:t>
      </w:r>
      <w:r w:rsidR="00874775" w:rsidRPr="00161516">
        <w:rPr>
          <w:i/>
          <w:color w:val="000000" w:themeColor="text1"/>
        </w:rPr>
        <w:t xml:space="preserve"> «</w:t>
      </w:r>
      <w:proofErr w:type="spellStart"/>
      <w:r w:rsidR="00874775" w:rsidRPr="00161516">
        <w:rPr>
          <w:i/>
          <w:color w:val="000000" w:themeColor="text1"/>
        </w:rPr>
        <w:t>Интер</w:t>
      </w:r>
      <w:proofErr w:type="spellEnd"/>
      <w:r w:rsidR="009819C5">
        <w:rPr>
          <w:i/>
          <w:color w:val="000000" w:themeColor="text1"/>
        </w:rPr>
        <w:t xml:space="preserve"> </w:t>
      </w:r>
      <w:r>
        <w:rPr>
          <w:i/>
          <w:color w:val="000000" w:themeColor="text1"/>
        </w:rPr>
        <w:t>- РАО»</w:t>
      </w:r>
    </w:p>
    <w:p w14:paraId="7385E952" w14:textId="60E05F3E" w:rsidR="00BD75D0" w:rsidRPr="00161516" w:rsidRDefault="00EF40EF" w:rsidP="00161516">
      <w:pPr>
        <w:pStyle w:val="a9"/>
        <w:spacing w:before="0" w:beforeAutospacing="0" w:after="240" w:afterAutospacing="0" w:line="360" w:lineRule="auto"/>
        <w:jc w:val="both"/>
        <w:textAlignment w:val="baseline"/>
        <w:rPr>
          <w:color w:val="000000" w:themeColor="text1"/>
        </w:rPr>
      </w:pPr>
      <w:r w:rsidRPr="00161516">
        <w:rPr>
          <w:color w:val="000000" w:themeColor="text1"/>
        </w:rPr>
        <w:lastRenderedPageBreak/>
        <w:t xml:space="preserve">Таким образом, </w:t>
      </w:r>
      <w:r w:rsidR="00645C3D">
        <w:rPr>
          <w:color w:val="000000" w:themeColor="text1"/>
        </w:rPr>
        <w:t xml:space="preserve">в данной компании </w:t>
      </w:r>
      <w:r w:rsidR="00BD75D0" w:rsidRPr="00161516">
        <w:rPr>
          <w:color w:val="000000" w:themeColor="text1"/>
        </w:rPr>
        <w:t xml:space="preserve">инициативы экономики замкнутого цикла  внедрены после стадии производства  товара. </w:t>
      </w:r>
      <w:r w:rsidR="00350B9D" w:rsidRPr="00161516">
        <w:rPr>
          <w:color w:val="000000" w:themeColor="text1"/>
        </w:rPr>
        <w:t>О</w:t>
      </w:r>
      <w:r w:rsidR="00BD75D0" w:rsidRPr="00161516">
        <w:rPr>
          <w:color w:val="000000" w:themeColor="text1"/>
        </w:rPr>
        <w:t xml:space="preserve">тходы компании перерабатываются непосредственно в самой компании, и поступают как ресурс для производства товара, что помогает повысить эффективность производства и снизить затраты на первичные ресурсы. </w:t>
      </w:r>
      <w:r w:rsidR="00350B9D" w:rsidRPr="00161516">
        <w:rPr>
          <w:color w:val="000000" w:themeColor="text1"/>
        </w:rPr>
        <w:t xml:space="preserve">Также не переработанные производственные отходы продаются сторонним организациям. </w:t>
      </w:r>
      <w:r w:rsidR="00BD75D0" w:rsidRPr="00161516">
        <w:rPr>
          <w:color w:val="000000" w:themeColor="text1"/>
        </w:rPr>
        <w:t>Следовательно,  использование моделей экономики замкнутого цикла обусловлено стремлением снизить затраты на первичные ресурсы, получать деньги от продажи отходов, повысить производственную эффективность, соответствовать нормам регулирования деятельности и указам правительства</w:t>
      </w:r>
      <w:r w:rsidR="002121D2" w:rsidRPr="00161516">
        <w:rPr>
          <w:color w:val="000000" w:themeColor="text1"/>
        </w:rPr>
        <w:t>. Также это обусловлено</w:t>
      </w:r>
      <w:r w:rsidR="00903858" w:rsidRPr="00161516">
        <w:rPr>
          <w:color w:val="000000" w:themeColor="text1"/>
        </w:rPr>
        <w:t xml:space="preserve"> стремлением</w:t>
      </w:r>
      <w:r w:rsidR="00226DE0" w:rsidRPr="00161516">
        <w:rPr>
          <w:color w:val="000000" w:themeColor="text1"/>
        </w:rPr>
        <w:t xml:space="preserve"> удовлетворять ожидания </w:t>
      </w:r>
      <w:proofErr w:type="spellStart"/>
      <w:r w:rsidR="00226DE0" w:rsidRPr="00161516">
        <w:rPr>
          <w:color w:val="000000" w:themeColor="text1"/>
        </w:rPr>
        <w:t>стейкхолдеров</w:t>
      </w:r>
      <w:proofErr w:type="spellEnd"/>
      <w:r w:rsidR="002121D2" w:rsidRPr="00161516">
        <w:rPr>
          <w:color w:val="000000" w:themeColor="text1"/>
        </w:rPr>
        <w:t xml:space="preserve"> в плане эффективной деятельности в рамках передачи и распределения электроэнергии, инжиниринга и </w:t>
      </w:r>
      <w:proofErr w:type="spellStart"/>
      <w:r w:rsidR="002121D2" w:rsidRPr="00161516">
        <w:rPr>
          <w:color w:val="000000" w:themeColor="text1"/>
        </w:rPr>
        <w:t>энергоэффективности</w:t>
      </w:r>
      <w:proofErr w:type="spellEnd"/>
      <w:r w:rsidR="002121D2" w:rsidRPr="00161516">
        <w:rPr>
          <w:color w:val="000000" w:themeColor="text1"/>
        </w:rPr>
        <w:t xml:space="preserve"> ожидания, что компания будет ответственно относиться к ресурсам и к экологии страны.</w:t>
      </w:r>
    </w:p>
    <w:p w14:paraId="60E6C0E7" w14:textId="77777777" w:rsidR="00057E72" w:rsidRPr="00161516" w:rsidRDefault="00A56308" w:rsidP="00161516">
      <w:pPr>
        <w:spacing w:line="360" w:lineRule="auto"/>
        <w:jc w:val="both"/>
        <w:rPr>
          <w:rFonts w:ascii="Times New Roman" w:hAnsi="Times New Roman" w:cs="Times New Roman"/>
          <w:b/>
          <w:sz w:val="24"/>
          <w:szCs w:val="24"/>
        </w:rPr>
      </w:pPr>
      <w:r w:rsidRPr="00161516">
        <w:rPr>
          <w:rFonts w:ascii="Times New Roman" w:hAnsi="Times New Roman" w:cs="Times New Roman"/>
          <w:b/>
          <w:sz w:val="24"/>
          <w:szCs w:val="24"/>
          <w:shd w:val="clear" w:color="auto" w:fill="FFFFFF"/>
        </w:rPr>
        <w:t xml:space="preserve">Экономика замкнутого цикла </w:t>
      </w:r>
      <w:r w:rsidRPr="00161516">
        <w:rPr>
          <w:rFonts w:ascii="Times New Roman" w:hAnsi="Times New Roman" w:cs="Times New Roman"/>
          <w:b/>
          <w:sz w:val="24"/>
          <w:szCs w:val="24"/>
        </w:rPr>
        <w:t xml:space="preserve">в компании </w:t>
      </w:r>
      <w:r w:rsidR="00057E72" w:rsidRPr="00161516">
        <w:rPr>
          <w:rFonts w:ascii="Times New Roman" w:hAnsi="Times New Roman" w:cs="Times New Roman"/>
          <w:b/>
          <w:sz w:val="24"/>
          <w:szCs w:val="24"/>
        </w:rPr>
        <w:t>ПАО «ГМК «Норильский никель»</w:t>
      </w:r>
    </w:p>
    <w:p w14:paraId="0F8357AE" w14:textId="77777777" w:rsidR="00FA3FF0" w:rsidRPr="00161516" w:rsidRDefault="00057E72"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ПАО «ГМК «Норильский никель»</w:t>
      </w:r>
      <w:r w:rsidR="00DD0C4E" w:rsidRPr="00161516">
        <w:rPr>
          <w:rFonts w:ascii="Times New Roman" w:hAnsi="Times New Roman" w:cs="Times New Roman"/>
          <w:color w:val="000000" w:themeColor="text1"/>
          <w:sz w:val="24"/>
          <w:szCs w:val="24"/>
        </w:rPr>
        <w:t xml:space="preserve">— крупнейшая промышленная компания в Арктической зоне Российской Федерации. Ее главные активы — Заполярный филиал и </w:t>
      </w:r>
      <w:proofErr w:type="gramStart"/>
      <w:r w:rsidR="00DD0C4E" w:rsidRPr="00161516">
        <w:rPr>
          <w:rFonts w:ascii="Times New Roman" w:hAnsi="Times New Roman" w:cs="Times New Roman"/>
          <w:color w:val="000000" w:themeColor="text1"/>
          <w:sz w:val="24"/>
          <w:szCs w:val="24"/>
        </w:rPr>
        <w:t>Кольская</w:t>
      </w:r>
      <w:proofErr w:type="gramEnd"/>
      <w:r w:rsidR="00DD0C4E" w:rsidRPr="00161516">
        <w:rPr>
          <w:rFonts w:ascii="Times New Roman" w:hAnsi="Times New Roman" w:cs="Times New Roman"/>
          <w:color w:val="000000" w:themeColor="text1"/>
          <w:sz w:val="24"/>
          <w:szCs w:val="24"/>
        </w:rPr>
        <w:t xml:space="preserve"> ГМК — расположены на Таймырском и Кольском полуостровах. «</w:t>
      </w:r>
      <w:proofErr w:type="spellStart"/>
      <w:r w:rsidR="00DD0C4E" w:rsidRPr="00161516">
        <w:rPr>
          <w:rFonts w:ascii="Times New Roman" w:hAnsi="Times New Roman" w:cs="Times New Roman"/>
          <w:color w:val="000000" w:themeColor="text1"/>
          <w:sz w:val="24"/>
          <w:szCs w:val="24"/>
        </w:rPr>
        <w:t>Норникель</w:t>
      </w:r>
      <w:proofErr w:type="spellEnd"/>
      <w:r w:rsidR="00DD0C4E" w:rsidRPr="00161516">
        <w:rPr>
          <w:rFonts w:ascii="Times New Roman" w:hAnsi="Times New Roman" w:cs="Times New Roman"/>
          <w:color w:val="000000" w:themeColor="text1"/>
          <w:sz w:val="24"/>
          <w:szCs w:val="24"/>
        </w:rPr>
        <w:t>» является форпостом освоения и развития Арктики. Миссия компани</w:t>
      </w:r>
      <w:proofErr w:type="gramStart"/>
      <w:r w:rsidR="00DD0C4E" w:rsidRPr="00161516">
        <w:rPr>
          <w:rFonts w:ascii="Times New Roman" w:hAnsi="Times New Roman" w:cs="Times New Roman"/>
          <w:color w:val="000000" w:themeColor="text1"/>
          <w:sz w:val="24"/>
          <w:szCs w:val="24"/>
        </w:rPr>
        <w:t>и-</w:t>
      </w:r>
      <w:proofErr w:type="gramEnd"/>
      <w:r w:rsidR="00DD0C4E" w:rsidRPr="00161516">
        <w:rPr>
          <w:rFonts w:ascii="Times New Roman" w:hAnsi="Times New Roman" w:cs="Times New Roman"/>
          <w:color w:val="000000" w:themeColor="text1"/>
          <w:sz w:val="24"/>
          <w:szCs w:val="24"/>
        </w:rPr>
        <w:t xml:space="preserve"> используя природные р</w:t>
      </w:r>
      <w:r w:rsidR="008B0AE7" w:rsidRPr="00161516">
        <w:rPr>
          <w:rFonts w:ascii="Times New Roman" w:hAnsi="Times New Roman" w:cs="Times New Roman"/>
          <w:color w:val="000000" w:themeColor="text1"/>
          <w:sz w:val="24"/>
          <w:szCs w:val="24"/>
        </w:rPr>
        <w:t>есурсы и акционерный капитал, обеспечивать</w:t>
      </w:r>
      <w:r w:rsidR="00DD0C4E" w:rsidRPr="00161516">
        <w:rPr>
          <w:rFonts w:ascii="Times New Roman" w:hAnsi="Times New Roman" w:cs="Times New Roman"/>
          <w:color w:val="000000" w:themeColor="text1"/>
          <w:sz w:val="24"/>
          <w:szCs w:val="24"/>
        </w:rPr>
        <w:t xml:space="preserve"> человечество цветными металлами, которые делают мир надежнее и помогают воплощать надежды людей на развитие и технологический прогресс</w:t>
      </w:r>
      <w:r w:rsidR="00D10509" w:rsidRPr="00161516">
        <w:rPr>
          <w:rFonts w:ascii="Times New Roman" w:hAnsi="Times New Roman" w:cs="Times New Roman"/>
          <w:color w:val="000000" w:themeColor="text1"/>
          <w:sz w:val="24"/>
          <w:szCs w:val="24"/>
        </w:rPr>
        <w:t>.</w:t>
      </w:r>
    </w:p>
    <w:p w14:paraId="3CC7680E" w14:textId="77777777" w:rsidR="00BD70CD" w:rsidRPr="00161516" w:rsidRDefault="00BD70CD"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рамках КСО к</w:t>
      </w:r>
      <w:r w:rsidR="00957292" w:rsidRPr="00161516">
        <w:rPr>
          <w:rFonts w:ascii="Times New Roman" w:hAnsi="Times New Roman" w:cs="Times New Roman"/>
          <w:color w:val="000000" w:themeColor="text1"/>
          <w:sz w:val="24"/>
          <w:szCs w:val="24"/>
        </w:rPr>
        <w:t>омпания выделяет следующие цели</w:t>
      </w:r>
      <w:r w:rsidRPr="00161516">
        <w:rPr>
          <w:rFonts w:ascii="Times New Roman" w:hAnsi="Times New Roman" w:cs="Times New Roman"/>
          <w:color w:val="000000" w:themeColor="text1"/>
          <w:sz w:val="24"/>
          <w:szCs w:val="24"/>
        </w:rPr>
        <w:t>:</w:t>
      </w:r>
    </w:p>
    <w:p w14:paraId="48EFC39E" w14:textId="77777777" w:rsidR="00BD70CD" w:rsidRPr="00161516" w:rsidRDefault="00BD70CD" w:rsidP="00161516">
      <w:pPr>
        <w:numPr>
          <w:ilvl w:val="0"/>
          <w:numId w:val="36"/>
        </w:numPr>
        <w:shd w:val="clear" w:color="auto" w:fill="FFFFFF"/>
        <w:spacing w:before="100" w:beforeAutospacing="1" w:after="100" w:afterAutospacing="1" w:line="360" w:lineRule="auto"/>
        <w:jc w:val="both"/>
        <w:textAlignment w:val="baseline"/>
        <w:rPr>
          <w:rFonts w:ascii="Times New Roman" w:eastAsia="Times New Roman" w:hAnsi="Times New Roman" w:cs="Times New Roman"/>
          <w:color w:val="000000" w:themeColor="text1"/>
          <w:sz w:val="24"/>
          <w:szCs w:val="24"/>
        </w:rPr>
      </w:pPr>
      <w:r w:rsidRPr="00161516">
        <w:rPr>
          <w:rFonts w:ascii="Times New Roman" w:eastAsia="Times New Roman" w:hAnsi="Times New Roman" w:cs="Times New Roman"/>
          <w:color w:val="000000" w:themeColor="text1"/>
          <w:sz w:val="24"/>
          <w:szCs w:val="24"/>
        </w:rPr>
        <w:t>осуществление производства наиболее эффективным способом с учетом интересов бизнеса и общества, с использование ресурсосберегающих технологий;</w:t>
      </w:r>
    </w:p>
    <w:p w14:paraId="313058C5" w14:textId="77777777" w:rsidR="00BD70CD" w:rsidRPr="00161516" w:rsidRDefault="00BD70CD" w:rsidP="00161516">
      <w:pPr>
        <w:numPr>
          <w:ilvl w:val="0"/>
          <w:numId w:val="36"/>
        </w:numPr>
        <w:shd w:val="clear" w:color="auto" w:fill="FFFFFF"/>
        <w:spacing w:before="100" w:beforeAutospacing="1" w:after="100" w:afterAutospacing="1" w:line="360" w:lineRule="auto"/>
        <w:jc w:val="both"/>
        <w:textAlignment w:val="baseline"/>
        <w:rPr>
          <w:rFonts w:ascii="Times New Roman" w:eastAsia="Times New Roman" w:hAnsi="Times New Roman" w:cs="Times New Roman"/>
          <w:color w:val="000000" w:themeColor="text1"/>
          <w:sz w:val="24"/>
          <w:szCs w:val="24"/>
        </w:rPr>
      </w:pPr>
      <w:r w:rsidRPr="00161516">
        <w:rPr>
          <w:rFonts w:ascii="Times New Roman" w:eastAsia="Times New Roman" w:hAnsi="Times New Roman" w:cs="Times New Roman"/>
          <w:color w:val="000000" w:themeColor="text1"/>
          <w:sz w:val="24"/>
          <w:szCs w:val="24"/>
        </w:rPr>
        <w:t>безусловное соблюдение законодательства стран, где расположены предприятия Группы, в том числе по уплате налогов;</w:t>
      </w:r>
    </w:p>
    <w:p w14:paraId="26CA4546" w14:textId="77777777" w:rsidR="00BD70CD" w:rsidRPr="00161516" w:rsidRDefault="00BD70CD" w:rsidP="00161516">
      <w:pPr>
        <w:numPr>
          <w:ilvl w:val="0"/>
          <w:numId w:val="36"/>
        </w:numPr>
        <w:shd w:val="clear" w:color="auto" w:fill="FFFFFF"/>
        <w:spacing w:before="100" w:beforeAutospacing="1" w:after="100" w:afterAutospacing="1" w:line="360" w:lineRule="auto"/>
        <w:jc w:val="both"/>
        <w:textAlignment w:val="baseline"/>
        <w:rPr>
          <w:rFonts w:ascii="Times New Roman" w:eastAsia="Times New Roman" w:hAnsi="Times New Roman" w:cs="Times New Roman"/>
          <w:color w:val="000000" w:themeColor="text1"/>
          <w:sz w:val="24"/>
          <w:szCs w:val="24"/>
        </w:rPr>
      </w:pPr>
      <w:r w:rsidRPr="00161516">
        <w:rPr>
          <w:rFonts w:ascii="Times New Roman" w:eastAsia="Times New Roman" w:hAnsi="Times New Roman" w:cs="Times New Roman"/>
          <w:color w:val="000000" w:themeColor="text1"/>
          <w:sz w:val="24"/>
          <w:szCs w:val="24"/>
        </w:rPr>
        <w:t>соблюдение международных соглашений, в том числе норм ведения бизнеса, выработанных международным сообществом.</w:t>
      </w:r>
      <w:r w:rsidR="00957292" w:rsidRPr="00161516">
        <w:rPr>
          <w:rFonts w:ascii="Times New Roman" w:eastAsia="Times New Roman" w:hAnsi="Times New Roman" w:cs="Times New Roman"/>
          <w:color w:val="000000" w:themeColor="text1"/>
          <w:sz w:val="24"/>
          <w:szCs w:val="24"/>
        </w:rPr>
        <w:t xml:space="preserve"> </w:t>
      </w:r>
    </w:p>
    <w:p w14:paraId="38D061C0" w14:textId="2C1E29B3" w:rsidR="00D10509" w:rsidRPr="00161516" w:rsidRDefault="00D1050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Бизнес</w:t>
      </w:r>
      <w:r w:rsidR="009819C5">
        <w:rPr>
          <w:rFonts w:ascii="Times New Roman" w:hAnsi="Times New Roman" w:cs="Times New Roman"/>
          <w:color w:val="000000" w:themeColor="text1"/>
          <w:sz w:val="24"/>
          <w:szCs w:val="24"/>
        </w:rPr>
        <w:t xml:space="preserve"> -</w:t>
      </w:r>
      <w:r w:rsidR="00A42FC9"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модель компании</w:t>
      </w:r>
      <w:r w:rsidR="00057E72" w:rsidRPr="00161516">
        <w:rPr>
          <w:rFonts w:ascii="Times New Roman" w:hAnsi="Times New Roman" w:cs="Times New Roman"/>
          <w:color w:val="000000" w:themeColor="text1"/>
          <w:sz w:val="24"/>
          <w:szCs w:val="24"/>
        </w:rPr>
        <w:t xml:space="preserve"> вы можете увидеть на рисунках снизу.</w:t>
      </w:r>
    </w:p>
    <w:p w14:paraId="2D42DBFE" w14:textId="77777777" w:rsidR="006F2C21" w:rsidRPr="00161516" w:rsidRDefault="00D1050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w:lastRenderedPageBreak/>
        <w:drawing>
          <wp:inline distT="0" distB="0" distL="0" distR="0" wp14:anchorId="764D7BC7" wp14:editId="15926D91">
            <wp:extent cx="5753100" cy="389500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323" t="8830" r="2053" b="12509"/>
                    <a:stretch/>
                  </pic:blipFill>
                  <pic:spPr bwMode="auto">
                    <a:xfrm>
                      <a:off x="0" y="0"/>
                      <a:ext cx="5758460" cy="3898633"/>
                    </a:xfrm>
                    <a:prstGeom prst="rect">
                      <a:avLst/>
                    </a:prstGeom>
                    <a:ln>
                      <a:noFill/>
                    </a:ln>
                    <a:extLst>
                      <a:ext uri="{53640926-AAD7-44D8-BBD7-CCE9431645EC}">
                        <a14:shadowObscured xmlns:a14="http://schemas.microsoft.com/office/drawing/2010/main"/>
                      </a:ext>
                    </a:extLst>
                  </pic:spPr>
                </pic:pic>
              </a:graphicData>
            </a:graphic>
          </wp:inline>
        </w:drawing>
      </w:r>
    </w:p>
    <w:p w14:paraId="78FE5F8F" w14:textId="79BB2A16" w:rsidR="00375841" w:rsidRPr="00161516" w:rsidRDefault="00874775" w:rsidP="00A15B2B">
      <w:pPr>
        <w:spacing w:line="360" w:lineRule="auto"/>
        <w:jc w:val="center"/>
        <w:rPr>
          <w:rFonts w:ascii="Times New Roman" w:hAnsi="Times New Roman" w:cs="Times New Roman"/>
          <w:i/>
          <w:color w:val="000000" w:themeColor="text1"/>
          <w:sz w:val="24"/>
          <w:szCs w:val="24"/>
        </w:rPr>
      </w:pPr>
      <w:r w:rsidRPr="00161516">
        <w:rPr>
          <w:rFonts w:ascii="Times New Roman" w:hAnsi="Times New Roman" w:cs="Times New Roman"/>
          <w:i/>
          <w:color w:val="000000" w:themeColor="text1"/>
          <w:sz w:val="24"/>
          <w:szCs w:val="24"/>
        </w:rPr>
        <w:t>Ри</w:t>
      </w:r>
      <w:r w:rsidR="00195860">
        <w:rPr>
          <w:rFonts w:ascii="Times New Roman" w:hAnsi="Times New Roman" w:cs="Times New Roman"/>
          <w:i/>
          <w:color w:val="000000" w:themeColor="text1"/>
          <w:sz w:val="24"/>
          <w:szCs w:val="24"/>
        </w:rPr>
        <w:t>с.</w:t>
      </w:r>
      <w:r w:rsidRPr="00161516">
        <w:rPr>
          <w:rFonts w:ascii="Times New Roman" w:hAnsi="Times New Roman" w:cs="Times New Roman"/>
          <w:i/>
          <w:color w:val="000000" w:themeColor="text1"/>
          <w:sz w:val="24"/>
          <w:szCs w:val="24"/>
        </w:rPr>
        <w:t>7</w:t>
      </w:r>
      <w:r w:rsidR="00195860">
        <w:rPr>
          <w:rFonts w:ascii="Times New Roman" w:hAnsi="Times New Roman" w:cs="Times New Roman"/>
          <w:i/>
          <w:color w:val="000000" w:themeColor="text1"/>
          <w:sz w:val="24"/>
          <w:szCs w:val="24"/>
        </w:rPr>
        <w:t xml:space="preserve"> </w:t>
      </w:r>
      <w:r w:rsidR="00375841" w:rsidRPr="00161516">
        <w:rPr>
          <w:rFonts w:ascii="Times New Roman" w:hAnsi="Times New Roman" w:cs="Times New Roman"/>
          <w:i/>
          <w:color w:val="000000" w:themeColor="text1"/>
          <w:sz w:val="24"/>
          <w:szCs w:val="24"/>
        </w:rPr>
        <w:t>Бизнес</w:t>
      </w:r>
      <w:r w:rsidR="009819C5">
        <w:rPr>
          <w:rFonts w:ascii="Times New Roman" w:hAnsi="Times New Roman" w:cs="Times New Roman"/>
          <w:i/>
          <w:color w:val="000000" w:themeColor="text1"/>
          <w:sz w:val="24"/>
          <w:szCs w:val="24"/>
        </w:rPr>
        <w:t xml:space="preserve"> </w:t>
      </w:r>
      <w:r w:rsidR="00375841" w:rsidRPr="00161516">
        <w:rPr>
          <w:rFonts w:ascii="Times New Roman" w:hAnsi="Times New Roman" w:cs="Times New Roman"/>
          <w:i/>
          <w:color w:val="000000" w:themeColor="text1"/>
          <w:sz w:val="24"/>
          <w:szCs w:val="24"/>
        </w:rPr>
        <w:t xml:space="preserve">- </w:t>
      </w:r>
      <w:r w:rsidR="00195860">
        <w:rPr>
          <w:rFonts w:ascii="Times New Roman" w:hAnsi="Times New Roman" w:cs="Times New Roman"/>
          <w:i/>
          <w:color w:val="000000" w:themeColor="text1"/>
          <w:sz w:val="24"/>
          <w:szCs w:val="24"/>
        </w:rPr>
        <w:t xml:space="preserve">модель компании «ПАО </w:t>
      </w:r>
      <w:proofErr w:type="spellStart"/>
      <w:r w:rsidR="00195860">
        <w:rPr>
          <w:rFonts w:ascii="Times New Roman" w:hAnsi="Times New Roman" w:cs="Times New Roman"/>
          <w:i/>
          <w:color w:val="000000" w:themeColor="text1"/>
          <w:sz w:val="24"/>
          <w:szCs w:val="24"/>
        </w:rPr>
        <w:t>Норникель</w:t>
      </w:r>
      <w:proofErr w:type="spellEnd"/>
      <w:r w:rsidR="00195860">
        <w:rPr>
          <w:rFonts w:ascii="Times New Roman" w:hAnsi="Times New Roman" w:cs="Times New Roman"/>
          <w:i/>
          <w:color w:val="000000" w:themeColor="text1"/>
          <w:sz w:val="24"/>
          <w:szCs w:val="24"/>
        </w:rPr>
        <w:t>»</w:t>
      </w:r>
    </w:p>
    <w:p w14:paraId="51A4EB4E" w14:textId="77777777" w:rsidR="006F2C21" w:rsidRPr="00161516" w:rsidRDefault="00D1050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w:drawing>
          <wp:inline distT="0" distB="0" distL="0" distR="0" wp14:anchorId="2D821949" wp14:editId="7310D58A">
            <wp:extent cx="5829300" cy="3725830"/>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193" t="14376" r="1926" b="17232"/>
                    <a:stretch/>
                  </pic:blipFill>
                  <pic:spPr bwMode="auto">
                    <a:xfrm>
                      <a:off x="0" y="0"/>
                      <a:ext cx="5834751" cy="3729314"/>
                    </a:xfrm>
                    <a:prstGeom prst="rect">
                      <a:avLst/>
                    </a:prstGeom>
                    <a:ln>
                      <a:noFill/>
                    </a:ln>
                    <a:extLst>
                      <a:ext uri="{53640926-AAD7-44D8-BBD7-CCE9431645EC}">
                        <a14:shadowObscured xmlns:a14="http://schemas.microsoft.com/office/drawing/2010/main"/>
                      </a:ext>
                    </a:extLst>
                  </pic:spPr>
                </pic:pic>
              </a:graphicData>
            </a:graphic>
          </wp:inline>
        </w:drawing>
      </w:r>
    </w:p>
    <w:p w14:paraId="3EE40101" w14:textId="3D7EABC3" w:rsidR="000C779B" w:rsidRPr="00161516" w:rsidRDefault="00C706D2" w:rsidP="00A15B2B">
      <w:pPr>
        <w:spacing w:line="360" w:lineRule="auto"/>
        <w:jc w:val="center"/>
        <w:rPr>
          <w:rFonts w:ascii="Times New Roman" w:hAnsi="Times New Roman" w:cs="Times New Roman"/>
          <w:i/>
          <w:color w:val="000000" w:themeColor="text1"/>
          <w:sz w:val="24"/>
          <w:szCs w:val="24"/>
        </w:rPr>
      </w:pPr>
      <w:r w:rsidRPr="00161516">
        <w:rPr>
          <w:rFonts w:ascii="Times New Roman" w:hAnsi="Times New Roman" w:cs="Times New Roman"/>
          <w:i/>
          <w:color w:val="000000" w:themeColor="text1"/>
          <w:sz w:val="24"/>
          <w:szCs w:val="24"/>
        </w:rPr>
        <w:t>Рис</w:t>
      </w:r>
      <w:r w:rsidR="00195860">
        <w:rPr>
          <w:rFonts w:ascii="Times New Roman" w:hAnsi="Times New Roman" w:cs="Times New Roman"/>
          <w:i/>
          <w:color w:val="000000" w:themeColor="text1"/>
          <w:sz w:val="24"/>
          <w:szCs w:val="24"/>
        </w:rPr>
        <w:t>.</w:t>
      </w:r>
      <w:r w:rsidR="00874775" w:rsidRPr="00161516">
        <w:rPr>
          <w:rFonts w:ascii="Times New Roman" w:hAnsi="Times New Roman" w:cs="Times New Roman"/>
          <w:i/>
          <w:color w:val="000000" w:themeColor="text1"/>
          <w:sz w:val="24"/>
          <w:szCs w:val="24"/>
        </w:rPr>
        <w:t xml:space="preserve"> 8</w:t>
      </w:r>
      <w:r w:rsidR="00195860">
        <w:rPr>
          <w:rFonts w:ascii="Times New Roman" w:hAnsi="Times New Roman" w:cs="Times New Roman"/>
          <w:i/>
          <w:color w:val="000000" w:themeColor="text1"/>
          <w:sz w:val="24"/>
          <w:szCs w:val="24"/>
        </w:rPr>
        <w:t xml:space="preserve"> </w:t>
      </w:r>
      <w:r w:rsidR="000C779B" w:rsidRPr="00161516">
        <w:rPr>
          <w:rFonts w:ascii="Times New Roman" w:hAnsi="Times New Roman" w:cs="Times New Roman"/>
          <w:i/>
          <w:color w:val="000000" w:themeColor="text1"/>
          <w:sz w:val="24"/>
          <w:szCs w:val="24"/>
        </w:rPr>
        <w:t>Бизнес</w:t>
      </w:r>
      <w:r w:rsidR="009819C5">
        <w:rPr>
          <w:rFonts w:ascii="Times New Roman" w:hAnsi="Times New Roman" w:cs="Times New Roman"/>
          <w:i/>
          <w:color w:val="000000" w:themeColor="text1"/>
          <w:sz w:val="24"/>
          <w:szCs w:val="24"/>
        </w:rPr>
        <w:t xml:space="preserve"> </w:t>
      </w:r>
      <w:r w:rsidR="000C779B" w:rsidRPr="00161516">
        <w:rPr>
          <w:rFonts w:ascii="Times New Roman" w:hAnsi="Times New Roman" w:cs="Times New Roman"/>
          <w:i/>
          <w:color w:val="000000" w:themeColor="text1"/>
          <w:sz w:val="24"/>
          <w:szCs w:val="24"/>
        </w:rPr>
        <w:t xml:space="preserve">- </w:t>
      </w:r>
      <w:r w:rsidR="00195860">
        <w:rPr>
          <w:rFonts w:ascii="Times New Roman" w:hAnsi="Times New Roman" w:cs="Times New Roman"/>
          <w:i/>
          <w:color w:val="000000" w:themeColor="text1"/>
          <w:sz w:val="24"/>
          <w:szCs w:val="24"/>
        </w:rPr>
        <w:t xml:space="preserve">модель компании «ПАО </w:t>
      </w:r>
      <w:proofErr w:type="spellStart"/>
      <w:r w:rsidR="00195860">
        <w:rPr>
          <w:rFonts w:ascii="Times New Roman" w:hAnsi="Times New Roman" w:cs="Times New Roman"/>
          <w:i/>
          <w:color w:val="000000" w:themeColor="text1"/>
          <w:sz w:val="24"/>
          <w:szCs w:val="24"/>
        </w:rPr>
        <w:t>Норникель</w:t>
      </w:r>
      <w:proofErr w:type="spellEnd"/>
      <w:r w:rsidR="00195860">
        <w:rPr>
          <w:rFonts w:ascii="Times New Roman" w:hAnsi="Times New Roman" w:cs="Times New Roman"/>
          <w:i/>
          <w:color w:val="000000" w:themeColor="text1"/>
          <w:sz w:val="24"/>
          <w:szCs w:val="24"/>
        </w:rPr>
        <w:t>»</w:t>
      </w:r>
    </w:p>
    <w:p w14:paraId="4C074BE5" w14:textId="77777777" w:rsidR="006F2C21" w:rsidRPr="00161516" w:rsidRDefault="00D1050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w:lastRenderedPageBreak/>
        <w:drawing>
          <wp:inline distT="0" distB="0" distL="0" distR="0" wp14:anchorId="67DD0F09" wp14:editId="2696A882">
            <wp:extent cx="5905500" cy="3329577"/>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1066" t="19100" r="1541" b="20107"/>
                    <a:stretch/>
                  </pic:blipFill>
                  <pic:spPr bwMode="auto">
                    <a:xfrm>
                      <a:off x="0" y="0"/>
                      <a:ext cx="5909290" cy="3331714"/>
                    </a:xfrm>
                    <a:prstGeom prst="rect">
                      <a:avLst/>
                    </a:prstGeom>
                    <a:ln>
                      <a:noFill/>
                    </a:ln>
                    <a:extLst>
                      <a:ext uri="{53640926-AAD7-44D8-BBD7-CCE9431645EC}">
                        <a14:shadowObscured xmlns:a14="http://schemas.microsoft.com/office/drawing/2010/main"/>
                      </a:ext>
                    </a:extLst>
                  </pic:spPr>
                </pic:pic>
              </a:graphicData>
            </a:graphic>
          </wp:inline>
        </w:drawing>
      </w:r>
    </w:p>
    <w:p w14:paraId="03AE91F6" w14:textId="2B16DE70" w:rsidR="006F2C21" w:rsidRPr="00A15B2B" w:rsidRDefault="00874775" w:rsidP="00A15B2B">
      <w:pPr>
        <w:spacing w:line="360" w:lineRule="auto"/>
        <w:jc w:val="center"/>
        <w:rPr>
          <w:rFonts w:ascii="Times New Roman" w:hAnsi="Times New Roman" w:cs="Times New Roman"/>
          <w:i/>
          <w:color w:val="000000" w:themeColor="text1"/>
          <w:sz w:val="24"/>
          <w:szCs w:val="24"/>
        </w:rPr>
      </w:pPr>
      <w:r w:rsidRPr="00161516">
        <w:rPr>
          <w:rFonts w:ascii="Times New Roman" w:hAnsi="Times New Roman" w:cs="Times New Roman"/>
          <w:i/>
          <w:color w:val="000000" w:themeColor="text1"/>
          <w:sz w:val="24"/>
          <w:szCs w:val="24"/>
        </w:rPr>
        <w:t>Рис</w:t>
      </w:r>
      <w:r w:rsidR="00195860">
        <w:rPr>
          <w:rFonts w:ascii="Times New Roman" w:hAnsi="Times New Roman" w:cs="Times New Roman"/>
          <w:i/>
          <w:color w:val="000000" w:themeColor="text1"/>
          <w:sz w:val="24"/>
          <w:szCs w:val="24"/>
        </w:rPr>
        <w:t>.</w:t>
      </w:r>
      <w:r w:rsidRPr="00161516">
        <w:rPr>
          <w:rFonts w:ascii="Times New Roman" w:hAnsi="Times New Roman" w:cs="Times New Roman"/>
          <w:i/>
          <w:color w:val="000000" w:themeColor="text1"/>
          <w:sz w:val="24"/>
          <w:szCs w:val="24"/>
        </w:rPr>
        <w:t xml:space="preserve"> 9</w:t>
      </w:r>
      <w:r w:rsidR="00195860">
        <w:rPr>
          <w:rFonts w:ascii="Times New Roman" w:hAnsi="Times New Roman" w:cs="Times New Roman"/>
          <w:i/>
          <w:color w:val="000000" w:themeColor="text1"/>
          <w:sz w:val="24"/>
          <w:szCs w:val="24"/>
        </w:rPr>
        <w:t xml:space="preserve"> </w:t>
      </w:r>
      <w:r w:rsidR="000C779B" w:rsidRPr="00161516">
        <w:rPr>
          <w:rFonts w:ascii="Times New Roman" w:hAnsi="Times New Roman" w:cs="Times New Roman"/>
          <w:i/>
          <w:color w:val="000000" w:themeColor="text1"/>
          <w:sz w:val="24"/>
          <w:szCs w:val="24"/>
        </w:rPr>
        <w:t>Бизнес</w:t>
      </w:r>
      <w:r w:rsidR="009819C5">
        <w:rPr>
          <w:rFonts w:ascii="Times New Roman" w:hAnsi="Times New Roman" w:cs="Times New Roman"/>
          <w:i/>
          <w:color w:val="000000" w:themeColor="text1"/>
          <w:sz w:val="24"/>
          <w:szCs w:val="24"/>
        </w:rPr>
        <w:t xml:space="preserve"> </w:t>
      </w:r>
      <w:r w:rsidR="000C779B" w:rsidRPr="00161516">
        <w:rPr>
          <w:rFonts w:ascii="Times New Roman" w:hAnsi="Times New Roman" w:cs="Times New Roman"/>
          <w:i/>
          <w:color w:val="000000" w:themeColor="text1"/>
          <w:sz w:val="24"/>
          <w:szCs w:val="24"/>
        </w:rPr>
        <w:t xml:space="preserve">- </w:t>
      </w:r>
      <w:r w:rsidR="00195860">
        <w:rPr>
          <w:rFonts w:ascii="Times New Roman" w:hAnsi="Times New Roman" w:cs="Times New Roman"/>
          <w:i/>
          <w:color w:val="000000" w:themeColor="text1"/>
          <w:sz w:val="24"/>
          <w:szCs w:val="24"/>
        </w:rPr>
        <w:t xml:space="preserve">модель компании «ПАО </w:t>
      </w:r>
      <w:proofErr w:type="spellStart"/>
      <w:r w:rsidR="00195860">
        <w:rPr>
          <w:rFonts w:ascii="Times New Roman" w:hAnsi="Times New Roman" w:cs="Times New Roman"/>
          <w:i/>
          <w:color w:val="000000" w:themeColor="text1"/>
          <w:sz w:val="24"/>
          <w:szCs w:val="24"/>
        </w:rPr>
        <w:t>Норникель</w:t>
      </w:r>
      <w:proofErr w:type="spellEnd"/>
      <w:r w:rsidR="00195860">
        <w:rPr>
          <w:rFonts w:ascii="Times New Roman" w:hAnsi="Times New Roman" w:cs="Times New Roman"/>
          <w:i/>
          <w:color w:val="000000" w:themeColor="text1"/>
          <w:sz w:val="24"/>
          <w:szCs w:val="24"/>
        </w:rPr>
        <w:t>»</w:t>
      </w:r>
    </w:p>
    <w:p w14:paraId="5B224EC6" w14:textId="77777777" w:rsidR="006F2C21" w:rsidRPr="00161516" w:rsidRDefault="000C779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 данной компании </w:t>
      </w:r>
      <w:r w:rsidR="00C17BE9" w:rsidRPr="00161516">
        <w:rPr>
          <w:rFonts w:ascii="Times New Roman" w:hAnsi="Times New Roman" w:cs="Times New Roman"/>
          <w:color w:val="000000" w:themeColor="text1"/>
          <w:sz w:val="24"/>
          <w:szCs w:val="24"/>
        </w:rPr>
        <w:t>модель</w:t>
      </w:r>
      <w:r w:rsidR="00C34196" w:rsidRPr="00161516">
        <w:rPr>
          <w:rFonts w:ascii="Times New Roman" w:hAnsi="Times New Roman" w:cs="Times New Roman"/>
          <w:color w:val="000000" w:themeColor="text1"/>
          <w:sz w:val="24"/>
          <w:szCs w:val="24"/>
        </w:rPr>
        <w:t xml:space="preserve"> ЭЗЦ проявляются в следующем:</w:t>
      </w:r>
    </w:p>
    <w:p w14:paraId="4E34FBEA" w14:textId="77777777" w:rsidR="00C34196" w:rsidRPr="00161516" w:rsidRDefault="00C34196" w:rsidP="00161516">
      <w:pPr>
        <w:pStyle w:val="a7"/>
        <w:numPr>
          <w:ilvl w:val="0"/>
          <w:numId w:val="35"/>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Использование отходов производства</w:t>
      </w:r>
      <w:r w:rsidR="0062213A" w:rsidRPr="00161516">
        <w:rPr>
          <w:rFonts w:ascii="Times New Roman" w:hAnsi="Times New Roman" w:cs="Times New Roman"/>
          <w:color w:val="000000" w:themeColor="text1"/>
          <w:sz w:val="24"/>
          <w:szCs w:val="24"/>
        </w:rPr>
        <w:t xml:space="preserve"> компании</w:t>
      </w:r>
    </w:p>
    <w:p w14:paraId="61B10EC1" w14:textId="77777777" w:rsidR="006F2C21" w:rsidRPr="00161516" w:rsidRDefault="00C21A60"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Более 90% отходов производства, образующихся на предприятиях компании, относятся к 5-му классу опасности (практически неопасные отходы для окружающей среды). Это скальные и вскрышные породы, хвосты обогащения, металлургические шлаки. Для предотвращения техногенной нагрузки отходов на окружающую с</w:t>
      </w:r>
      <w:r w:rsidR="0062213A" w:rsidRPr="00161516">
        <w:rPr>
          <w:rFonts w:ascii="Times New Roman" w:hAnsi="Times New Roman" w:cs="Times New Roman"/>
          <w:color w:val="000000" w:themeColor="text1"/>
          <w:sz w:val="24"/>
          <w:szCs w:val="24"/>
        </w:rPr>
        <w:t>реду обеспечивается их экологи</w:t>
      </w:r>
      <w:r w:rsidRPr="00161516">
        <w:rPr>
          <w:rFonts w:ascii="Times New Roman" w:hAnsi="Times New Roman" w:cs="Times New Roman"/>
          <w:color w:val="000000" w:themeColor="text1"/>
          <w:sz w:val="24"/>
          <w:szCs w:val="24"/>
        </w:rPr>
        <w:t xml:space="preserve">чески безопасное складирование и размещение в специализированных объектах размещения отходов, использование на предприятиях Группы. Отходы используются при приготовлении закладочных смесей, в качестве флюса при плавке металла в плавильных печах, для строительства и укрепления дамб </w:t>
      </w:r>
      <w:proofErr w:type="spellStart"/>
      <w:r w:rsidRPr="00161516">
        <w:rPr>
          <w:rFonts w:ascii="Times New Roman" w:hAnsi="Times New Roman" w:cs="Times New Roman"/>
          <w:color w:val="000000" w:themeColor="text1"/>
          <w:sz w:val="24"/>
          <w:szCs w:val="24"/>
        </w:rPr>
        <w:t>хвостохранилищ</w:t>
      </w:r>
      <w:proofErr w:type="spellEnd"/>
      <w:r w:rsidRPr="00161516">
        <w:rPr>
          <w:rFonts w:ascii="Times New Roman" w:hAnsi="Times New Roman" w:cs="Times New Roman"/>
          <w:color w:val="000000" w:themeColor="text1"/>
          <w:sz w:val="24"/>
          <w:szCs w:val="24"/>
        </w:rPr>
        <w:t>, насыпи железнодорож</w:t>
      </w:r>
      <w:r w:rsidR="00F32AB8" w:rsidRPr="00161516">
        <w:rPr>
          <w:rFonts w:ascii="Times New Roman" w:hAnsi="Times New Roman" w:cs="Times New Roman"/>
          <w:color w:val="000000" w:themeColor="text1"/>
          <w:sz w:val="24"/>
          <w:szCs w:val="24"/>
        </w:rPr>
        <w:t>ного полотна, подсыпки авто</w:t>
      </w:r>
      <w:r w:rsidRPr="00161516">
        <w:rPr>
          <w:rFonts w:ascii="Times New Roman" w:hAnsi="Times New Roman" w:cs="Times New Roman"/>
          <w:color w:val="000000" w:themeColor="text1"/>
          <w:sz w:val="24"/>
          <w:szCs w:val="24"/>
        </w:rPr>
        <w:t>дорог и других целей. В течение последних 8 лет (2009–2016 гг.) процент использования отходов от общей массы образования отходов в целом по компании остается стабильным и составляет около 50%</w:t>
      </w:r>
      <w:r w:rsidR="00F32AB8" w:rsidRPr="00161516">
        <w:rPr>
          <w:rFonts w:ascii="Times New Roman" w:hAnsi="Times New Roman" w:cs="Times New Roman"/>
          <w:color w:val="000000" w:themeColor="text1"/>
          <w:sz w:val="24"/>
          <w:szCs w:val="24"/>
        </w:rPr>
        <w:t>.</w:t>
      </w:r>
    </w:p>
    <w:p w14:paraId="608FFEA4" w14:textId="77777777" w:rsidR="00F32AB8" w:rsidRPr="00161516" w:rsidRDefault="006A0BA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w:lastRenderedPageBreak/>
        <w:drawing>
          <wp:inline distT="0" distB="0" distL="0" distR="0" wp14:anchorId="7CCB4DB4" wp14:editId="1E70E15D">
            <wp:extent cx="5448300" cy="2918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548" t="52166" r="57252" b="15795"/>
                    <a:stretch/>
                  </pic:blipFill>
                  <pic:spPr bwMode="auto">
                    <a:xfrm>
                      <a:off x="0" y="0"/>
                      <a:ext cx="5456947" cy="2923092"/>
                    </a:xfrm>
                    <a:prstGeom prst="rect">
                      <a:avLst/>
                    </a:prstGeom>
                    <a:ln>
                      <a:noFill/>
                    </a:ln>
                    <a:extLst>
                      <a:ext uri="{53640926-AAD7-44D8-BBD7-CCE9431645EC}">
                        <a14:shadowObscured xmlns:a14="http://schemas.microsoft.com/office/drawing/2010/main"/>
                      </a:ext>
                    </a:extLst>
                  </pic:spPr>
                </pic:pic>
              </a:graphicData>
            </a:graphic>
          </wp:inline>
        </w:drawing>
      </w:r>
    </w:p>
    <w:p w14:paraId="0F28D570" w14:textId="6EF41821" w:rsidR="00695753" w:rsidRPr="00161516" w:rsidRDefault="00195860" w:rsidP="00A15B2B">
      <w:pPr>
        <w:spacing w:line="360" w:lineRule="auto"/>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Рис.</w:t>
      </w:r>
      <w:r w:rsidR="00874775" w:rsidRPr="00161516">
        <w:rPr>
          <w:rFonts w:ascii="Times New Roman" w:hAnsi="Times New Roman" w:cs="Times New Roman"/>
          <w:i/>
          <w:color w:val="000000" w:themeColor="text1"/>
          <w:sz w:val="24"/>
          <w:szCs w:val="24"/>
        </w:rPr>
        <w:t xml:space="preserve"> 10</w:t>
      </w:r>
      <w:r>
        <w:rPr>
          <w:rFonts w:ascii="Times New Roman" w:hAnsi="Times New Roman" w:cs="Times New Roman"/>
          <w:i/>
          <w:color w:val="000000" w:themeColor="text1"/>
          <w:sz w:val="24"/>
          <w:szCs w:val="24"/>
        </w:rPr>
        <w:t xml:space="preserve"> </w:t>
      </w:r>
      <w:r w:rsidR="00695753" w:rsidRPr="00161516">
        <w:rPr>
          <w:rFonts w:ascii="Times New Roman" w:hAnsi="Times New Roman" w:cs="Times New Roman"/>
          <w:i/>
          <w:color w:val="000000" w:themeColor="text1"/>
          <w:sz w:val="24"/>
          <w:szCs w:val="24"/>
        </w:rPr>
        <w:t xml:space="preserve">Образование и использование отходов на предприятиях </w:t>
      </w:r>
      <w:proofErr w:type="spellStart"/>
      <w:r w:rsidR="00695753" w:rsidRPr="00161516">
        <w:rPr>
          <w:rFonts w:ascii="Times New Roman" w:hAnsi="Times New Roman" w:cs="Times New Roman"/>
          <w:i/>
          <w:color w:val="000000" w:themeColor="text1"/>
          <w:sz w:val="24"/>
          <w:szCs w:val="24"/>
        </w:rPr>
        <w:t>Норникель</w:t>
      </w:r>
      <w:proofErr w:type="spellEnd"/>
      <w:r w:rsidR="00695753" w:rsidRPr="00161516">
        <w:rPr>
          <w:rFonts w:ascii="Times New Roman" w:hAnsi="Times New Roman" w:cs="Times New Roman"/>
          <w:i/>
          <w:color w:val="000000" w:themeColor="text1"/>
          <w:sz w:val="24"/>
          <w:szCs w:val="24"/>
        </w:rPr>
        <w:t xml:space="preserve"> в 2012-2016</w:t>
      </w:r>
      <w:r w:rsidR="0037234E">
        <w:rPr>
          <w:rFonts w:ascii="Times New Roman" w:hAnsi="Times New Roman" w:cs="Times New Roman"/>
          <w:i/>
          <w:color w:val="000000" w:themeColor="text1"/>
          <w:sz w:val="24"/>
          <w:szCs w:val="24"/>
        </w:rPr>
        <w:t xml:space="preserve"> </w:t>
      </w:r>
      <w:r w:rsidR="00695753" w:rsidRPr="00161516">
        <w:rPr>
          <w:rFonts w:ascii="Times New Roman" w:hAnsi="Times New Roman" w:cs="Times New Roman"/>
          <w:i/>
          <w:color w:val="000000" w:themeColor="text1"/>
          <w:sz w:val="24"/>
          <w:szCs w:val="24"/>
        </w:rPr>
        <w:t>гг</w:t>
      </w:r>
      <w:r w:rsidR="0037234E">
        <w:rPr>
          <w:rFonts w:ascii="Times New Roman" w:hAnsi="Times New Roman" w:cs="Times New Roman"/>
          <w:i/>
          <w:color w:val="000000" w:themeColor="text1"/>
          <w:sz w:val="24"/>
          <w:szCs w:val="24"/>
        </w:rPr>
        <w:t>.</w:t>
      </w:r>
    </w:p>
    <w:p w14:paraId="2C90E6D5" w14:textId="77777777" w:rsidR="00695753" w:rsidRPr="00161516" w:rsidRDefault="00C21A60" w:rsidP="00161516">
      <w:pPr>
        <w:pStyle w:val="a7"/>
        <w:numPr>
          <w:ilvl w:val="0"/>
          <w:numId w:val="35"/>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Пер</w:t>
      </w:r>
      <w:r w:rsidR="00C27721" w:rsidRPr="00161516">
        <w:rPr>
          <w:rFonts w:ascii="Times New Roman" w:hAnsi="Times New Roman" w:cs="Times New Roman"/>
          <w:color w:val="000000" w:themeColor="text1"/>
          <w:sz w:val="24"/>
          <w:szCs w:val="24"/>
        </w:rPr>
        <w:t xml:space="preserve">едача отходов для использования, </w:t>
      </w:r>
      <w:r w:rsidRPr="00161516">
        <w:rPr>
          <w:rFonts w:ascii="Times New Roman" w:hAnsi="Times New Roman" w:cs="Times New Roman"/>
          <w:color w:val="000000" w:themeColor="text1"/>
          <w:sz w:val="24"/>
          <w:szCs w:val="24"/>
        </w:rPr>
        <w:t>обезвреживания и размещения специализированным организациям</w:t>
      </w:r>
      <w:r w:rsidR="005F5D87" w:rsidRPr="00161516">
        <w:rPr>
          <w:rFonts w:ascii="Times New Roman" w:hAnsi="Times New Roman" w:cs="Times New Roman"/>
          <w:color w:val="000000" w:themeColor="text1"/>
          <w:sz w:val="24"/>
          <w:szCs w:val="24"/>
        </w:rPr>
        <w:t>.</w:t>
      </w:r>
      <w:r w:rsidR="00B11F11" w:rsidRPr="00161516">
        <w:rPr>
          <w:rFonts w:ascii="Times New Roman" w:hAnsi="Times New Roman" w:cs="Times New Roman"/>
          <w:color w:val="000000" w:themeColor="text1"/>
          <w:sz w:val="24"/>
          <w:szCs w:val="24"/>
        </w:rPr>
        <w:t xml:space="preserve"> </w:t>
      </w:r>
    </w:p>
    <w:p w14:paraId="4DF4353F" w14:textId="77777777" w:rsidR="00AC283E" w:rsidRPr="00161516" w:rsidRDefault="0092688B" w:rsidP="00161516">
      <w:pPr>
        <w:pStyle w:val="a7"/>
        <w:numPr>
          <w:ilvl w:val="0"/>
          <w:numId w:val="35"/>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Утилизация солевого стока никелевого рафинирования в количестве 350 тыс. м3 в год с получением готовой (товарной или используемой внутри предприятия) продукции</w:t>
      </w:r>
      <w:r w:rsidR="0001724C" w:rsidRPr="00161516">
        <w:rPr>
          <w:rFonts w:ascii="Times New Roman" w:hAnsi="Times New Roman" w:cs="Times New Roman"/>
          <w:color w:val="000000" w:themeColor="text1"/>
          <w:sz w:val="24"/>
          <w:szCs w:val="24"/>
        </w:rPr>
        <w:t>.</w:t>
      </w:r>
    </w:p>
    <w:p w14:paraId="2CAB90BF" w14:textId="77777777" w:rsidR="0092688B" w:rsidRPr="00161516" w:rsidRDefault="0092688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Строительство установки выпа</w:t>
      </w:r>
      <w:r w:rsidR="00520D42" w:rsidRPr="00161516">
        <w:rPr>
          <w:rFonts w:ascii="Times New Roman" w:hAnsi="Times New Roman" w:cs="Times New Roman"/>
          <w:color w:val="000000" w:themeColor="text1"/>
          <w:sz w:val="24"/>
          <w:szCs w:val="24"/>
        </w:rPr>
        <w:t>ривания жидких отходов при про</w:t>
      </w:r>
      <w:r w:rsidRPr="00161516">
        <w:rPr>
          <w:rFonts w:ascii="Times New Roman" w:hAnsi="Times New Roman" w:cs="Times New Roman"/>
          <w:color w:val="000000" w:themeColor="text1"/>
          <w:sz w:val="24"/>
          <w:szCs w:val="24"/>
        </w:rPr>
        <w:t>изводстве электролитного никеля. Реализация проекта позволила снизить негативное влияние никелевого производства на водные объекты, прилегающие к промышленной площадке предприятия в Мончегорске вследствие суще</w:t>
      </w:r>
      <w:r w:rsidR="00520D42" w:rsidRPr="00161516">
        <w:rPr>
          <w:rFonts w:ascii="Times New Roman" w:hAnsi="Times New Roman" w:cs="Times New Roman"/>
          <w:color w:val="000000" w:themeColor="text1"/>
          <w:sz w:val="24"/>
          <w:szCs w:val="24"/>
        </w:rPr>
        <w:t>ственного снижения сброса суль</w:t>
      </w:r>
      <w:r w:rsidRPr="00161516">
        <w:rPr>
          <w:rFonts w:ascii="Times New Roman" w:hAnsi="Times New Roman" w:cs="Times New Roman"/>
          <w:color w:val="000000" w:themeColor="text1"/>
          <w:sz w:val="24"/>
          <w:szCs w:val="24"/>
        </w:rPr>
        <w:t>фатов и хлоридов натрия, бора в б</w:t>
      </w:r>
      <w:r w:rsidR="00520D42" w:rsidRPr="00161516">
        <w:rPr>
          <w:rFonts w:ascii="Times New Roman" w:hAnsi="Times New Roman" w:cs="Times New Roman"/>
          <w:color w:val="000000" w:themeColor="text1"/>
          <w:sz w:val="24"/>
          <w:szCs w:val="24"/>
        </w:rPr>
        <w:t>орной кислоте со сточными вода</w:t>
      </w:r>
      <w:r w:rsidRPr="00161516">
        <w:rPr>
          <w:rFonts w:ascii="Times New Roman" w:hAnsi="Times New Roman" w:cs="Times New Roman"/>
          <w:color w:val="000000" w:themeColor="text1"/>
          <w:sz w:val="24"/>
          <w:szCs w:val="24"/>
        </w:rPr>
        <w:t>ми ЦЭН за счет производства из них товарных сульфата и хлорида натрия на продажу, борной кислоты и тепловой энергии.</w:t>
      </w:r>
    </w:p>
    <w:p w14:paraId="4CDCC794" w14:textId="77777777" w:rsidR="0092688B" w:rsidRPr="00161516" w:rsidRDefault="0092688B" w:rsidP="00161516">
      <w:pPr>
        <w:shd w:val="clear" w:color="auto" w:fill="FFFFFF"/>
        <w:spacing w:after="150" w:line="360" w:lineRule="auto"/>
        <w:jc w:val="both"/>
        <w:rPr>
          <w:rFonts w:ascii="Times New Roman" w:hAnsi="Times New Roman" w:cs="Times New Roman"/>
          <w:color w:val="000000" w:themeColor="text1"/>
          <w:sz w:val="24"/>
          <w:szCs w:val="24"/>
        </w:rPr>
      </w:pPr>
      <w:proofErr w:type="gramStart"/>
      <w:r w:rsidRPr="00161516">
        <w:rPr>
          <w:rFonts w:ascii="Times New Roman" w:eastAsia="Times New Roman" w:hAnsi="Times New Roman" w:cs="Times New Roman"/>
          <w:color w:val="000000" w:themeColor="text1"/>
          <w:sz w:val="24"/>
          <w:szCs w:val="24"/>
        </w:rPr>
        <w:t>Во многих мощностях группы</w:t>
      </w:r>
      <w:r w:rsidRPr="00161516">
        <w:rPr>
          <w:rFonts w:ascii="Times New Roman" w:hAnsi="Times New Roman" w:cs="Times New Roman"/>
          <w:color w:val="000000" w:themeColor="text1"/>
          <w:sz w:val="24"/>
          <w:szCs w:val="24"/>
        </w:rPr>
        <w:t xml:space="preserve"> показатель эффективности утилизации диоксида серы составляет не меньше 90%. Экологиче</w:t>
      </w:r>
      <w:r w:rsidR="009C375C" w:rsidRPr="00161516">
        <w:rPr>
          <w:rFonts w:ascii="Times New Roman" w:hAnsi="Times New Roman" w:cs="Times New Roman"/>
          <w:color w:val="000000" w:themeColor="text1"/>
          <w:sz w:val="24"/>
          <w:szCs w:val="24"/>
        </w:rPr>
        <w:t>ская программа Компании включа</w:t>
      </w:r>
      <w:r w:rsidRPr="00161516">
        <w:rPr>
          <w:rFonts w:ascii="Times New Roman" w:hAnsi="Times New Roman" w:cs="Times New Roman"/>
          <w:color w:val="000000" w:themeColor="text1"/>
          <w:sz w:val="24"/>
          <w:szCs w:val="24"/>
        </w:rPr>
        <w:t>ет в себя ре</w:t>
      </w:r>
      <w:r w:rsidR="009C375C" w:rsidRPr="00161516">
        <w:rPr>
          <w:rFonts w:ascii="Times New Roman" w:hAnsi="Times New Roman" w:cs="Times New Roman"/>
          <w:color w:val="000000" w:themeColor="text1"/>
          <w:sz w:val="24"/>
          <w:szCs w:val="24"/>
        </w:rPr>
        <w:t xml:space="preserve">конструкцию </w:t>
      </w:r>
      <w:proofErr w:type="spellStart"/>
      <w:r w:rsidR="009C375C" w:rsidRPr="00161516">
        <w:rPr>
          <w:rFonts w:ascii="Times New Roman" w:hAnsi="Times New Roman" w:cs="Times New Roman"/>
          <w:color w:val="000000" w:themeColor="text1"/>
          <w:sz w:val="24"/>
          <w:szCs w:val="24"/>
        </w:rPr>
        <w:t>Талнахской</w:t>
      </w:r>
      <w:proofErr w:type="spellEnd"/>
      <w:r w:rsidR="009C375C" w:rsidRPr="00161516">
        <w:rPr>
          <w:rFonts w:ascii="Times New Roman" w:hAnsi="Times New Roman" w:cs="Times New Roman"/>
          <w:color w:val="000000" w:themeColor="text1"/>
          <w:sz w:val="24"/>
          <w:szCs w:val="24"/>
        </w:rPr>
        <w:t xml:space="preserve"> обогати</w:t>
      </w:r>
      <w:r w:rsidRPr="00161516">
        <w:rPr>
          <w:rFonts w:ascii="Times New Roman" w:hAnsi="Times New Roman" w:cs="Times New Roman"/>
          <w:color w:val="000000" w:themeColor="text1"/>
          <w:sz w:val="24"/>
          <w:szCs w:val="24"/>
        </w:rPr>
        <w:t>тельной фабрики с увеличени</w:t>
      </w:r>
      <w:r w:rsidR="009C375C" w:rsidRPr="00161516">
        <w:rPr>
          <w:rFonts w:ascii="Times New Roman" w:hAnsi="Times New Roman" w:cs="Times New Roman"/>
          <w:color w:val="000000" w:themeColor="text1"/>
          <w:sz w:val="24"/>
          <w:szCs w:val="24"/>
        </w:rPr>
        <w:t>ем вывода в хво</w:t>
      </w:r>
      <w:r w:rsidRPr="00161516">
        <w:rPr>
          <w:rFonts w:ascii="Times New Roman" w:hAnsi="Times New Roman" w:cs="Times New Roman"/>
          <w:color w:val="000000" w:themeColor="text1"/>
          <w:sz w:val="24"/>
          <w:szCs w:val="24"/>
        </w:rPr>
        <w:t>сты серы, закрытие всех переделов Никелевого завода, строительство установок по утилизации серы из отход</w:t>
      </w:r>
      <w:r w:rsidR="009C375C" w:rsidRPr="00161516">
        <w:rPr>
          <w:rFonts w:ascii="Times New Roman" w:hAnsi="Times New Roman" w:cs="Times New Roman"/>
          <w:color w:val="000000" w:themeColor="text1"/>
          <w:sz w:val="24"/>
          <w:szCs w:val="24"/>
        </w:rPr>
        <w:t>ящих газов с получением элемен</w:t>
      </w:r>
      <w:r w:rsidRPr="00161516">
        <w:rPr>
          <w:rFonts w:ascii="Times New Roman" w:hAnsi="Times New Roman" w:cs="Times New Roman"/>
          <w:color w:val="000000" w:themeColor="text1"/>
          <w:sz w:val="24"/>
          <w:szCs w:val="24"/>
        </w:rPr>
        <w:t>тарной серы (серной кислоты) на </w:t>
      </w:r>
      <w:proofErr w:type="spellStart"/>
      <w:r w:rsidRPr="00161516">
        <w:rPr>
          <w:rFonts w:ascii="Times New Roman" w:hAnsi="Times New Roman" w:cs="Times New Roman"/>
          <w:color w:val="000000" w:themeColor="text1"/>
          <w:sz w:val="24"/>
          <w:szCs w:val="24"/>
        </w:rPr>
        <w:t>Надеждинском</w:t>
      </w:r>
      <w:proofErr w:type="spellEnd"/>
      <w:r w:rsidRPr="00161516">
        <w:rPr>
          <w:rFonts w:ascii="Times New Roman" w:hAnsi="Times New Roman" w:cs="Times New Roman"/>
          <w:color w:val="000000" w:themeColor="text1"/>
          <w:sz w:val="24"/>
          <w:szCs w:val="24"/>
        </w:rPr>
        <w:t xml:space="preserve"> металлургическом заводе и на Медном заводе.</w:t>
      </w:r>
      <w:proofErr w:type="gramEnd"/>
      <w:r w:rsidRPr="00161516">
        <w:rPr>
          <w:rFonts w:ascii="Times New Roman" w:hAnsi="Times New Roman" w:cs="Times New Roman"/>
          <w:color w:val="000000" w:themeColor="text1"/>
          <w:sz w:val="24"/>
          <w:szCs w:val="24"/>
        </w:rPr>
        <w:t xml:space="preserve"> На АО «Кольска</w:t>
      </w:r>
      <w:r w:rsidR="009C375C" w:rsidRPr="00161516">
        <w:rPr>
          <w:rFonts w:ascii="Times New Roman" w:hAnsi="Times New Roman" w:cs="Times New Roman"/>
          <w:color w:val="000000" w:themeColor="text1"/>
          <w:sz w:val="24"/>
          <w:szCs w:val="24"/>
        </w:rPr>
        <w:t>я ГМК» разработана и реализует</w:t>
      </w:r>
      <w:r w:rsidRPr="00161516">
        <w:rPr>
          <w:rFonts w:ascii="Times New Roman" w:hAnsi="Times New Roman" w:cs="Times New Roman"/>
          <w:color w:val="000000" w:themeColor="text1"/>
          <w:sz w:val="24"/>
          <w:szCs w:val="24"/>
        </w:rPr>
        <w:t>ся Программа мероприятий по снижению вредных выбросов диок</w:t>
      </w:r>
      <w:r w:rsidR="009C375C" w:rsidRPr="00161516">
        <w:rPr>
          <w:rFonts w:ascii="Times New Roman" w:hAnsi="Times New Roman" w:cs="Times New Roman"/>
          <w:color w:val="000000" w:themeColor="text1"/>
          <w:sz w:val="24"/>
          <w:szCs w:val="24"/>
        </w:rPr>
        <w:t>сида серы в атмосферу с перехо</w:t>
      </w:r>
      <w:r w:rsidRPr="00161516">
        <w:rPr>
          <w:rFonts w:ascii="Times New Roman" w:hAnsi="Times New Roman" w:cs="Times New Roman"/>
          <w:color w:val="000000" w:themeColor="text1"/>
          <w:sz w:val="24"/>
          <w:szCs w:val="24"/>
        </w:rPr>
        <w:t>дом на техно</w:t>
      </w:r>
      <w:r w:rsidR="007174E5" w:rsidRPr="00161516">
        <w:rPr>
          <w:rFonts w:ascii="Times New Roman" w:hAnsi="Times New Roman" w:cs="Times New Roman"/>
          <w:color w:val="000000" w:themeColor="text1"/>
          <w:sz w:val="24"/>
          <w:szCs w:val="24"/>
        </w:rPr>
        <w:t>логию брикетирования концентра</w:t>
      </w:r>
      <w:r w:rsidRPr="00161516">
        <w:rPr>
          <w:rFonts w:ascii="Times New Roman" w:hAnsi="Times New Roman" w:cs="Times New Roman"/>
          <w:color w:val="000000" w:themeColor="text1"/>
          <w:sz w:val="24"/>
          <w:szCs w:val="24"/>
        </w:rPr>
        <w:t xml:space="preserve">та и плавки брикетов, а также проведение модернизации </w:t>
      </w:r>
      <w:r w:rsidRPr="00161516">
        <w:rPr>
          <w:rFonts w:ascii="Times New Roman" w:hAnsi="Times New Roman" w:cs="Times New Roman"/>
          <w:color w:val="000000" w:themeColor="text1"/>
          <w:sz w:val="24"/>
          <w:szCs w:val="24"/>
        </w:rPr>
        <w:lastRenderedPageBreak/>
        <w:t xml:space="preserve">плавильного оборудования в части реконструкции системы загрузки и герметизации рудно-термических печей и комплекс мероприятий по подготовке шихты к плавке. Реализация указанных </w:t>
      </w:r>
      <w:r w:rsidR="007174E5" w:rsidRPr="00161516">
        <w:rPr>
          <w:rFonts w:ascii="Times New Roman" w:hAnsi="Times New Roman" w:cs="Times New Roman"/>
          <w:color w:val="000000" w:themeColor="text1"/>
          <w:sz w:val="24"/>
          <w:szCs w:val="24"/>
        </w:rPr>
        <w:t>мероприятий позволит существен</w:t>
      </w:r>
      <w:r w:rsidRPr="00161516">
        <w:rPr>
          <w:rFonts w:ascii="Times New Roman" w:hAnsi="Times New Roman" w:cs="Times New Roman"/>
          <w:color w:val="000000" w:themeColor="text1"/>
          <w:sz w:val="24"/>
          <w:szCs w:val="24"/>
        </w:rPr>
        <w:t xml:space="preserve">но снизить негативное воздействие выбросов загрязняющих веществ на металлургических предприятиях Заполярного филиала и на площадках «Заполярный» и «Никель» АО «Кольская ГМК». </w:t>
      </w:r>
    </w:p>
    <w:p w14:paraId="07BD4C35" w14:textId="286D3036" w:rsidR="009D2AE2" w:rsidRPr="00161516" w:rsidRDefault="003E6FA6" w:rsidP="00161516">
      <w:pPr>
        <w:pStyle w:val="a9"/>
        <w:spacing w:before="0" w:beforeAutospacing="0" w:after="240" w:afterAutospacing="0" w:line="360" w:lineRule="auto"/>
        <w:jc w:val="both"/>
        <w:textAlignment w:val="baseline"/>
        <w:rPr>
          <w:color w:val="000000" w:themeColor="text1"/>
        </w:rPr>
      </w:pPr>
      <w:r w:rsidRPr="00161516">
        <w:rPr>
          <w:color w:val="000000" w:themeColor="text1"/>
        </w:rPr>
        <w:t>На приведенной ниже схеме можно увидеть модель экономики замкнутого цикла, характерную для компании</w:t>
      </w:r>
      <w:r w:rsidR="00E47AA1" w:rsidRPr="00161516">
        <w:rPr>
          <w:color w:val="000000" w:themeColor="text1"/>
        </w:rPr>
        <w:t xml:space="preserve"> ПАО</w:t>
      </w:r>
      <w:r w:rsidRPr="00161516">
        <w:rPr>
          <w:color w:val="000000" w:themeColor="text1"/>
        </w:rPr>
        <w:t xml:space="preserve"> «Норильский никель». Начинается данная схема с добычи ресурсов самой компанией. После чего ресурс </w:t>
      </w:r>
      <w:r w:rsidR="0066762E" w:rsidRPr="00161516">
        <w:rPr>
          <w:color w:val="000000" w:themeColor="text1"/>
        </w:rPr>
        <w:t>используется для производства</w:t>
      </w:r>
      <w:r w:rsidRPr="00161516">
        <w:rPr>
          <w:color w:val="000000" w:themeColor="text1"/>
        </w:rPr>
        <w:t xml:space="preserve"> товара, а именно </w:t>
      </w:r>
      <w:r w:rsidR="0066762E" w:rsidRPr="00161516">
        <w:rPr>
          <w:color w:val="000000" w:themeColor="text1"/>
        </w:rPr>
        <w:t>металла</w:t>
      </w:r>
      <w:r w:rsidRPr="00161516">
        <w:rPr>
          <w:color w:val="000000" w:themeColor="text1"/>
        </w:rPr>
        <w:t xml:space="preserve">. При производстве </w:t>
      </w:r>
      <w:r w:rsidR="00B221BD" w:rsidRPr="00161516">
        <w:rPr>
          <w:color w:val="000000" w:themeColor="text1"/>
        </w:rPr>
        <w:t>металла</w:t>
      </w:r>
      <w:r w:rsidRPr="00161516">
        <w:rPr>
          <w:color w:val="000000" w:themeColor="text1"/>
        </w:rPr>
        <w:t xml:space="preserve"> выделяются отходы,</w:t>
      </w:r>
      <w:r w:rsidR="005F5D87" w:rsidRPr="00161516">
        <w:rPr>
          <w:color w:val="000000" w:themeColor="text1"/>
        </w:rPr>
        <w:t xml:space="preserve"> которые</w:t>
      </w:r>
      <w:r w:rsidRPr="00161516">
        <w:rPr>
          <w:color w:val="000000" w:themeColor="text1"/>
        </w:rPr>
        <w:t xml:space="preserve"> компания продает различным строительным организациям. Также </w:t>
      </w:r>
      <w:r w:rsidR="005F5D87" w:rsidRPr="00161516">
        <w:rPr>
          <w:color w:val="000000" w:themeColor="text1"/>
        </w:rPr>
        <w:t xml:space="preserve">при производстве выделяется </w:t>
      </w:r>
      <w:r w:rsidR="0047058C" w:rsidRPr="00161516">
        <w:rPr>
          <w:color w:val="000000" w:themeColor="text1"/>
        </w:rPr>
        <w:t>солевой сток никелевого рафинирования</w:t>
      </w:r>
      <w:r w:rsidRPr="00161516">
        <w:rPr>
          <w:color w:val="000000" w:themeColor="text1"/>
        </w:rPr>
        <w:t>.</w:t>
      </w:r>
      <w:r w:rsidR="005B2738" w:rsidRPr="00161516">
        <w:rPr>
          <w:color w:val="000000" w:themeColor="text1"/>
        </w:rPr>
        <w:t xml:space="preserve"> После этапа переработки </w:t>
      </w:r>
      <w:r w:rsidR="00A105AE" w:rsidRPr="00161516">
        <w:rPr>
          <w:color w:val="000000" w:themeColor="text1"/>
        </w:rPr>
        <w:t>солевой сток используется в качестве ресурса для производства товара в компании «Норильский Никель», и также продается сторонним организациям.</w:t>
      </w:r>
      <w:r w:rsidR="00F66104" w:rsidRPr="00161516">
        <w:rPr>
          <w:color w:val="000000" w:themeColor="text1"/>
        </w:rPr>
        <w:t xml:space="preserve"> </w:t>
      </w:r>
      <w:r w:rsidRPr="00161516">
        <w:rPr>
          <w:color w:val="000000" w:themeColor="text1"/>
        </w:rPr>
        <w:t xml:space="preserve">После производства </w:t>
      </w:r>
      <w:r w:rsidR="00F66104" w:rsidRPr="00161516">
        <w:rPr>
          <w:color w:val="000000" w:themeColor="text1"/>
        </w:rPr>
        <w:t>металла</w:t>
      </w:r>
      <w:r w:rsidRPr="00161516">
        <w:rPr>
          <w:color w:val="000000" w:themeColor="text1"/>
        </w:rPr>
        <w:t xml:space="preserve"> компания продает продукт потребителям. Замыкает данный цикл этап потребления </w:t>
      </w:r>
      <w:r w:rsidR="00F66104" w:rsidRPr="00161516">
        <w:rPr>
          <w:color w:val="000000" w:themeColor="text1"/>
        </w:rPr>
        <w:t>металла</w:t>
      </w:r>
      <w:r w:rsidRPr="00161516">
        <w:rPr>
          <w:color w:val="000000" w:themeColor="text1"/>
        </w:rPr>
        <w:t xml:space="preserve"> сторонними организациями.</w:t>
      </w:r>
    </w:p>
    <w:p w14:paraId="710F59BC" w14:textId="77777777" w:rsidR="002D5E1B" w:rsidRPr="00161516" w:rsidRDefault="002D5E1B" w:rsidP="00161516">
      <w:pPr>
        <w:pStyle w:val="a9"/>
        <w:spacing w:before="0" w:beforeAutospacing="0" w:after="240" w:afterAutospacing="0" w:line="360" w:lineRule="auto"/>
        <w:jc w:val="both"/>
        <w:textAlignment w:val="baseline"/>
        <w:rPr>
          <w:color w:val="000000" w:themeColor="text1"/>
        </w:rPr>
      </w:pPr>
      <w:r w:rsidRPr="00161516">
        <w:rPr>
          <w:noProof/>
          <w:color w:val="000000" w:themeColor="text1"/>
        </w:rPr>
        <mc:AlternateContent>
          <mc:Choice Requires="wps">
            <w:drawing>
              <wp:anchor distT="0" distB="0" distL="114300" distR="114300" simplePos="0" relativeHeight="252083200" behindDoc="0" locked="0" layoutInCell="1" allowOverlap="1" wp14:anchorId="7D5D2E34" wp14:editId="7AC28BA8">
                <wp:simplePos x="0" y="0"/>
                <wp:positionH relativeFrom="column">
                  <wp:posOffset>2020981</wp:posOffset>
                </wp:positionH>
                <wp:positionV relativeFrom="paragraph">
                  <wp:posOffset>46355</wp:posOffset>
                </wp:positionV>
                <wp:extent cx="660400" cy="262255"/>
                <wp:effectExtent l="19050" t="38100" r="25400" b="42545"/>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284">
                          <a:off x="0" y="0"/>
                          <a:ext cx="660400" cy="262255"/>
                        </a:xfrm>
                        <a:prstGeom prst="rect">
                          <a:avLst/>
                        </a:prstGeom>
                        <a:solidFill>
                          <a:srgbClr val="FFFFFF"/>
                        </a:solidFill>
                        <a:ln w="9525">
                          <a:noFill/>
                          <a:miter lim="800000"/>
                          <a:headEnd/>
                          <a:tailEnd/>
                        </a:ln>
                      </wps:spPr>
                      <wps:txbx>
                        <w:txbxContent>
                          <w:p w14:paraId="7E9A2FA3" w14:textId="77777777" w:rsidR="0060459F" w:rsidRDefault="0060459F" w:rsidP="002D5E1B">
                            <w:r>
                              <w:t>Ресурс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59.15pt;margin-top:3.65pt;width:52pt;height:20.65pt;rotation:302868fd;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" stroked="f">
                <v:textbox>
                  <w:txbxContent>
                    <w:p w14:paraId="7E9A2FA3" w14:textId="77777777" w:rsidR="0060459F" w:rsidRDefault="0060459F" w:rsidP="002D5E1B">
                      <w:r>
                        <w:t>Ресурс</w:t>
                      </w:r>
                    </w:p>
                  </w:txbxContent>
                </v:textbox>
              </v:shape>
            </w:pict>
          </mc:Fallback>
        </mc:AlternateContent>
      </w:r>
      <w:r w:rsidRPr="00161516">
        <w:rPr>
          <w:noProof/>
          <w:color w:val="000000" w:themeColor="text1"/>
        </w:rPr>
        <mc:AlternateContent>
          <mc:Choice Requires="wps">
            <w:drawing>
              <wp:anchor distT="0" distB="0" distL="114300" distR="114300" simplePos="0" relativeHeight="252081152" behindDoc="0" locked="0" layoutInCell="1" allowOverlap="1" wp14:anchorId="14749529" wp14:editId="578AF360">
                <wp:simplePos x="0" y="0"/>
                <wp:positionH relativeFrom="column">
                  <wp:posOffset>2028189</wp:posOffset>
                </wp:positionH>
                <wp:positionV relativeFrom="paragraph">
                  <wp:posOffset>292886</wp:posOffset>
                </wp:positionV>
                <wp:extent cx="528955" cy="280670"/>
                <wp:effectExtent l="19050" t="19050" r="23495" b="43180"/>
                <wp:wrapNone/>
                <wp:docPr id="25" name="Стрелка вправо 25"/>
                <wp:cNvGraphicFramePr/>
                <a:graphic xmlns:a="http://schemas.openxmlformats.org/drawingml/2006/main">
                  <a:graphicData uri="http://schemas.microsoft.com/office/word/2010/wordprocessingShape">
                    <wps:wsp>
                      <wps:cNvSpPr/>
                      <wps:spPr>
                        <a:xfrm rot="422826">
                          <a:off x="0" y="0"/>
                          <a:ext cx="528955" cy="28067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25" o:spid="_x0000_s1026" type="#_x0000_t13" style="position:absolute;margin-left:159.7pt;margin-top:23.05pt;width:41.65pt;height:22.1pt;rotation:461839fd;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" adj="15869" fillcolor="white [3201]" strokecolor="#0d0d0d [3069]" strokeweight="1pt"/>
            </w:pict>
          </mc:Fallback>
        </mc:AlternateContent>
      </w:r>
      <w:r w:rsidRPr="00161516">
        <w:rPr>
          <w:noProof/>
          <w:color w:val="000000" w:themeColor="text1"/>
        </w:rPr>
        <mc:AlternateContent>
          <mc:Choice Requires="wps">
            <w:drawing>
              <wp:anchor distT="0" distB="0" distL="114300" distR="114300" simplePos="0" relativeHeight="252082176" behindDoc="0" locked="0" layoutInCell="1" allowOverlap="1" wp14:anchorId="08A78D89" wp14:editId="1EED6437">
                <wp:simplePos x="0" y="0"/>
                <wp:positionH relativeFrom="column">
                  <wp:posOffset>20320</wp:posOffset>
                </wp:positionH>
                <wp:positionV relativeFrom="paragraph">
                  <wp:posOffset>130175</wp:posOffset>
                </wp:positionV>
                <wp:extent cx="1159510" cy="575310"/>
                <wp:effectExtent l="0" t="0" r="21590" b="1524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57531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C226F7B"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Добыча ресурсов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6pt;margin-top:10.25pt;width:91.3pt;height:45.3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" fillcolor="white [3201]" strokecolor="black [3200]" strokeweight="2pt">
                <v:textbox>
                  <w:txbxContent>
                    <w:p w14:paraId="7C226F7B"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Добыча ресурсов</w:t>
                      </w:r>
                    </w:p>
                  </w:txbxContent>
                </v:textbox>
              </v:shape>
            </w:pict>
          </mc:Fallback>
        </mc:AlternateContent>
      </w:r>
    </w:p>
    <w:p w14:paraId="74F2706A" w14:textId="77777777"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75008" behindDoc="0" locked="0" layoutInCell="1" allowOverlap="1" wp14:anchorId="142A423D" wp14:editId="17A65EAB">
                <wp:simplePos x="0" y="0"/>
                <wp:positionH relativeFrom="column">
                  <wp:posOffset>799465</wp:posOffset>
                </wp:positionH>
                <wp:positionV relativeFrom="paragraph">
                  <wp:posOffset>270087</wp:posOffset>
                </wp:positionV>
                <wp:extent cx="2917825" cy="3030855"/>
                <wp:effectExtent l="19050" t="19050" r="34925" b="36195"/>
                <wp:wrapNone/>
                <wp:docPr id="27" name="Дуга 27"/>
                <wp:cNvGraphicFramePr/>
                <a:graphic xmlns:a="http://schemas.openxmlformats.org/drawingml/2006/main">
                  <a:graphicData uri="http://schemas.microsoft.com/office/word/2010/wordprocessingShape">
                    <wps:wsp>
                      <wps:cNvSpPr/>
                      <wps:spPr>
                        <a:xfrm>
                          <a:off x="0" y="0"/>
                          <a:ext cx="2917825" cy="3030855"/>
                        </a:xfrm>
                        <a:prstGeom prst="arc">
                          <a:avLst>
                            <a:gd name="adj1" fmla="val 20510349"/>
                            <a:gd name="adj2" fmla="val 19285499"/>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27" o:spid="_x0000_s1026" style="position:absolute;margin-left:62.95pt;margin-top:21.25pt;width:229.75pt;height:238.6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7825,303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" path="m2850105,1059080nsc3073382,1793506,2730824,2585086,2053814,2899141,1348814,3226180,520580,2926013,164454,2214402,-175408,1535290,25587,699540,632982,266232,1272400,-189920,2143656,-46571,2616063,592511l1458913,1515428,2850105,1059080xem2850105,1059080nfc3073382,1793506,2730824,2585086,2053814,2899141,1348814,3226180,520580,2926013,164454,2214402,-175408,1535290,25587,699540,632982,266232,1272400,-189920,2143656,-46571,2616063,592511e" filled="f" strokecolor="#0d0d0d [3069]">
                <v:path arrowok="t" o:connecttype="custom" o:connectlocs="2850105,1059080;2053814,2899141;164454,2214402;632982,266232;2616063,592511" o:connectangles="0,0,0,0,0"/>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73984" behindDoc="0" locked="0" layoutInCell="1" allowOverlap="1" wp14:anchorId="75C3AD70" wp14:editId="5C868AAA">
                <wp:simplePos x="0" y="0"/>
                <wp:positionH relativeFrom="column">
                  <wp:posOffset>152400</wp:posOffset>
                </wp:positionH>
                <wp:positionV relativeFrom="paragraph">
                  <wp:posOffset>61595</wp:posOffset>
                </wp:positionV>
                <wp:extent cx="3298190" cy="2287270"/>
                <wp:effectExtent l="0" t="57150" r="0" b="0"/>
                <wp:wrapNone/>
                <wp:docPr id="28" name="Дуга 28"/>
                <wp:cNvGraphicFramePr/>
                <a:graphic xmlns:a="http://schemas.openxmlformats.org/drawingml/2006/main">
                  <a:graphicData uri="http://schemas.microsoft.com/office/word/2010/wordprocessingShape">
                    <wps:wsp>
                      <wps:cNvSpPr/>
                      <wps:spPr>
                        <a:xfrm rot="20764890">
                          <a:off x="0" y="0"/>
                          <a:ext cx="3298190" cy="2287270"/>
                        </a:xfrm>
                        <a:prstGeom prst="arc">
                          <a:avLst>
                            <a:gd name="adj1" fmla="val 15039864"/>
                            <a:gd name="adj2" fmla="val 102133"/>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28" o:spid="_x0000_s1026" style="position:absolute;margin-left:12pt;margin-top:4.85pt;width:259.7pt;height:180.1pt;rotation:-912163fd;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8190,228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" path="m1259180,32427nsc1641404,-32075,2044286,301,2395110,123712v576740,202882,929255,620819,901568,1068887l1649095,1143635,1259180,32427xem1259180,32427nfc1641404,-32075,2044286,301,2395110,123712v576740,202882,929255,620819,901568,1068887e" filled="f" strokecolor="#0d0d0d [3069]">
                <v:path arrowok="t" o:connecttype="custom" o:connectlocs="1259180,32427;2395110,123712;3296678,1192599" o:connectangles="0,0,0"/>
              </v:shape>
            </w:pict>
          </mc:Fallback>
        </mc:AlternateContent>
      </w:r>
    </w:p>
    <w:p w14:paraId="13CF7ABC" w14:textId="7DC57CB4" w:rsidR="002D5E1B" w:rsidRPr="00161516" w:rsidRDefault="009F18F4"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92416" behindDoc="0" locked="0" layoutInCell="1" allowOverlap="1" wp14:anchorId="0FF8E3CB" wp14:editId="3C147973">
                <wp:simplePos x="0" y="0"/>
                <wp:positionH relativeFrom="column">
                  <wp:posOffset>384598</wp:posOffset>
                </wp:positionH>
                <wp:positionV relativeFrom="paragraph">
                  <wp:posOffset>193464</wp:posOffset>
                </wp:positionV>
                <wp:extent cx="3713480" cy="3678555"/>
                <wp:effectExtent l="17462" t="20638" r="0" b="18732"/>
                <wp:wrapNone/>
                <wp:docPr id="29" name="Дуга 29"/>
                <wp:cNvGraphicFramePr/>
                <a:graphic xmlns:a="http://schemas.openxmlformats.org/drawingml/2006/main">
                  <a:graphicData uri="http://schemas.microsoft.com/office/word/2010/wordprocessingShape">
                    <wps:wsp>
                      <wps:cNvSpPr/>
                      <wps:spPr>
                        <a:xfrm rot="5224945">
                          <a:off x="0" y="0"/>
                          <a:ext cx="3713480" cy="3678555"/>
                        </a:xfrm>
                        <a:prstGeom prst="arc">
                          <a:avLst>
                            <a:gd name="adj1" fmla="val 18532944"/>
                            <a:gd name="adj2" fmla="val 12933035"/>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29" o:spid="_x0000_s1026" style="position:absolute;margin-left:30.3pt;margin-top:15.25pt;width:292.4pt;height:289.65pt;rotation:5707033fd;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3480,367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" path="m3015581,402207nsc3811021,1031634,3946452,2178184,3319188,2972516,2700064,3756540,1563636,3910382,754857,3319658,-64441,2721251,-244606,1580958,350939,763193l1856740,1839278,3015581,402207xem3015581,402207nfc3811021,1031634,3946452,2178184,3319188,2972516,2700064,3756540,1563636,3910382,754857,3319658,-64441,2721251,-244606,1580958,350939,763193e" filled="f" strokecolor="#0d0d0d [3069]">
                <v:path arrowok="t" o:connecttype="custom" o:connectlocs="3015581,402207;3319188,2972516;754857,3319658;350939,763193" o:connectangles="0,0,0,0"/>
              </v:shape>
            </w:pict>
          </mc:Fallback>
        </mc:AlternateContent>
      </w:r>
      <w:r w:rsidR="002D5E1B"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70912" behindDoc="0" locked="0" layoutInCell="1" allowOverlap="1" wp14:anchorId="5CE4E96D" wp14:editId="1C4E0B84">
                <wp:simplePos x="0" y="0"/>
                <wp:positionH relativeFrom="column">
                  <wp:posOffset>506394</wp:posOffset>
                </wp:positionH>
                <wp:positionV relativeFrom="paragraph">
                  <wp:posOffset>167957</wp:posOffset>
                </wp:positionV>
                <wp:extent cx="3713480" cy="3678555"/>
                <wp:effectExtent l="0" t="0" r="18733" b="0"/>
                <wp:wrapNone/>
                <wp:docPr id="55" name="Дуга 55"/>
                <wp:cNvGraphicFramePr/>
                <a:graphic xmlns:a="http://schemas.openxmlformats.org/drawingml/2006/main">
                  <a:graphicData uri="http://schemas.microsoft.com/office/word/2010/wordprocessingShape">
                    <wps:wsp>
                      <wps:cNvSpPr/>
                      <wps:spPr>
                        <a:xfrm rot="5815312">
                          <a:off x="0" y="0"/>
                          <a:ext cx="3713480" cy="3678555"/>
                        </a:xfrm>
                        <a:prstGeom prst="arc">
                          <a:avLst>
                            <a:gd name="adj1" fmla="val 13867514"/>
                            <a:gd name="adj2" fmla="val 17690989"/>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55" o:spid="_x0000_s1026" style="position:absolute;margin-left:39.85pt;margin-top:13.2pt;width:292.4pt;height:289.65pt;rotation:6351871fd;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3480,367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" path="m698092,402055nsc1245995,-31379,1993652,-122097,2630961,167529l1856740,1839278,698092,402055xem698092,402055nfc1245995,-31379,1993652,-122097,2630961,167529e" filled="f" strokecolor="#0d0d0d [3069]">
                <v:path arrowok="t" o:connecttype="custom" o:connectlocs="698092,402055;2630961,167529" o:connectangles="0,0"/>
              </v:shape>
            </w:pict>
          </mc:Fallback>
        </mc:AlternateContent>
      </w:r>
    </w:p>
    <w:p w14:paraId="19A44B40" w14:textId="77777777"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85248" behindDoc="0" locked="0" layoutInCell="1" allowOverlap="1" wp14:anchorId="0A3AB946" wp14:editId="09E278A4">
                <wp:simplePos x="0" y="0"/>
                <wp:positionH relativeFrom="column">
                  <wp:posOffset>4518659</wp:posOffset>
                </wp:positionH>
                <wp:positionV relativeFrom="paragraph">
                  <wp:posOffset>232253</wp:posOffset>
                </wp:positionV>
                <wp:extent cx="713740" cy="270510"/>
                <wp:effectExtent l="38100" t="95250" r="29210" b="11049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64222">
                          <a:off x="0" y="0"/>
                          <a:ext cx="713740" cy="270510"/>
                        </a:xfrm>
                        <a:prstGeom prst="rect">
                          <a:avLst/>
                        </a:prstGeom>
                        <a:solidFill>
                          <a:srgbClr val="FFFFFF"/>
                        </a:solidFill>
                        <a:ln w="9525">
                          <a:noFill/>
                          <a:miter lim="800000"/>
                          <a:headEnd/>
                          <a:tailEnd/>
                        </a:ln>
                      </wps:spPr>
                      <wps:txbx>
                        <w:txbxContent>
                          <w:p w14:paraId="501BB7D8" w14:textId="77777777" w:rsidR="0060459F" w:rsidRDefault="0060459F" w:rsidP="002D5E1B">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55.8pt;margin-top:18.3pt;width:56.2pt;height:21.3pt;rotation:1053188fd;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" stroked="f">
                <v:textbox>
                  <w:txbxContent>
                    <w:p w14:paraId="501BB7D8" w14:textId="77777777" w:rsidR="0060459F" w:rsidRDefault="0060459F" w:rsidP="002D5E1B">
                      <w:r>
                        <w:t>Отходы</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76032" behindDoc="0" locked="0" layoutInCell="1" allowOverlap="1" wp14:anchorId="503AE69F" wp14:editId="7EAE40B1">
                <wp:simplePos x="0" y="0"/>
                <wp:positionH relativeFrom="column">
                  <wp:posOffset>2846705</wp:posOffset>
                </wp:positionH>
                <wp:positionV relativeFrom="paragraph">
                  <wp:posOffset>80645</wp:posOffset>
                </wp:positionV>
                <wp:extent cx="1498600" cy="643255"/>
                <wp:effectExtent l="19050" t="19050" r="25400" b="23495"/>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643255"/>
                        </a:xfrm>
                        <a:prstGeom prst="rect">
                          <a:avLst/>
                        </a:prstGeom>
                        <a:ln w="28575">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5268C48A"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Производство товара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24.15pt;margin-top:6.35pt;width:118pt;height:50.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" fillcolor="white [3201]" strokecolor="#0d0d0d [3069]" strokeweight="2.25pt">
                <v:textbox>
                  <w:txbxContent>
                    <w:p w14:paraId="5268C48A"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Производство товара</w:t>
                      </w:r>
                    </w:p>
                  </w:txbxContent>
                </v:textbox>
              </v:shape>
            </w:pict>
          </mc:Fallback>
        </mc:AlternateContent>
      </w:r>
    </w:p>
    <w:p w14:paraId="4EE79EA1" w14:textId="77777777"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90368" behindDoc="0" locked="0" layoutInCell="1" allowOverlap="1" wp14:anchorId="7DF4CBD2" wp14:editId="333C2B5B">
                <wp:simplePos x="0" y="0"/>
                <wp:positionH relativeFrom="column">
                  <wp:posOffset>4439920</wp:posOffset>
                </wp:positionH>
                <wp:positionV relativeFrom="paragraph">
                  <wp:posOffset>118110</wp:posOffset>
                </wp:positionV>
                <wp:extent cx="516255" cy="270510"/>
                <wp:effectExtent l="38100" t="19050" r="0" b="53340"/>
                <wp:wrapNone/>
                <wp:docPr id="31" name="Стрелка вправо 31"/>
                <wp:cNvGraphicFramePr/>
                <a:graphic xmlns:a="http://schemas.openxmlformats.org/drawingml/2006/main">
                  <a:graphicData uri="http://schemas.microsoft.com/office/word/2010/wordprocessingShape">
                    <wps:wsp>
                      <wps:cNvSpPr/>
                      <wps:spPr>
                        <a:xfrm rot="934251">
                          <a:off x="0" y="0"/>
                          <a:ext cx="516255" cy="27051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31" o:spid="_x0000_s1026" type="#_x0000_t13" style="position:absolute;margin-left:349.6pt;margin-top:9.3pt;width:40.65pt;height:21.3pt;rotation:1020451fd;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" adj="15941" fillcolor="white [3201]" strokecolor="#0d0d0d [3069]" strokeweight="1pt"/>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72960" behindDoc="0" locked="0" layoutInCell="1" allowOverlap="1" wp14:anchorId="26580379" wp14:editId="198A0264">
                <wp:simplePos x="0" y="0"/>
                <wp:positionH relativeFrom="column">
                  <wp:posOffset>2717165</wp:posOffset>
                </wp:positionH>
                <wp:positionV relativeFrom="paragraph">
                  <wp:posOffset>128270</wp:posOffset>
                </wp:positionV>
                <wp:extent cx="2733675" cy="2023110"/>
                <wp:effectExtent l="0" t="0" r="9525" b="0"/>
                <wp:wrapNone/>
                <wp:docPr id="32" name="Дуга 32"/>
                <wp:cNvGraphicFramePr/>
                <a:graphic xmlns:a="http://schemas.openxmlformats.org/drawingml/2006/main">
                  <a:graphicData uri="http://schemas.microsoft.com/office/word/2010/wordprocessingShape">
                    <wps:wsp>
                      <wps:cNvSpPr/>
                      <wps:spPr>
                        <a:xfrm rot="845029">
                          <a:off x="0" y="0"/>
                          <a:ext cx="2733675" cy="2023110"/>
                        </a:xfrm>
                        <a:prstGeom prst="arc">
                          <a:avLst>
                            <a:gd name="adj1" fmla="val 16200000"/>
                            <a:gd name="adj2" fmla="val 21269657"/>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32" o:spid="_x0000_s1026" style="position:absolute;margin-left:213.95pt;margin-top:10.1pt;width:215.25pt;height:159.3pt;rotation:922997fd;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3675,202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" path="m1366837,nsc2053479,,2633545,377002,2722227,880909l1366838,1011555v,-337185,-1,-674370,-1,-1011555xem1366837,nfc2053479,,2633545,377002,2722227,880909e" filled="f" strokecolor="#0d0d0d [3069]">
                <v:path arrowok="t" o:connecttype="custom" o:connectlocs="1366837,0;2722227,880909" o:connectangles="0,0"/>
              </v:shape>
            </w:pict>
          </mc:Fallback>
        </mc:AlternateContent>
      </w:r>
    </w:p>
    <w:p w14:paraId="26BD7229" w14:textId="77777777"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86272" behindDoc="0" locked="0" layoutInCell="1" allowOverlap="1" wp14:anchorId="5E8A6A1A" wp14:editId="7F1554FD">
                <wp:simplePos x="0" y="0"/>
                <wp:positionH relativeFrom="column">
                  <wp:posOffset>4982210</wp:posOffset>
                </wp:positionH>
                <wp:positionV relativeFrom="paragraph">
                  <wp:posOffset>102235</wp:posOffset>
                </wp:positionV>
                <wp:extent cx="958850" cy="719455"/>
                <wp:effectExtent l="0" t="0" r="12700" b="23495"/>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719455"/>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1848D1A1"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 xml:space="preserve">Сбыт </w:t>
                            </w:r>
                            <w:r>
                              <w:rPr>
                                <w:rFonts w:ascii="Times New Roman" w:hAnsi="Times New Roman" w:cs="Times New Roman"/>
                                <w:sz w:val="28"/>
                              </w:rPr>
                              <w:t>отходов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92.3pt;margin-top:8.05pt;width:75.5pt;height:56.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" fillcolor="white [3201]" strokecolor="#0d0d0d [3069]" strokeweight="2pt">
                <v:textbox>
                  <w:txbxContent>
                    <w:p w14:paraId="1848D1A1"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 xml:space="preserve">Сбыт </w:t>
                      </w:r>
                      <w:r>
                        <w:rPr>
                          <w:rFonts w:ascii="Times New Roman" w:hAnsi="Times New Roman" w:cs="Times New Roman"/>
                          <w:sz w:val="28"/>
                        </w:rPr>
                        <w:t>отходов</w:t>
                      </w:r>
                    </w:p>
                  </w:txbxContent>
                </v:textbox>
              </v:shape>
            </w:pict>
          </mc:Fallback>
        </mc:AlternateContent>
      </w:r>
    </w:p>
    <w:p w14:paraId="4CD16968" w14:textId="77777777"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69888" behindDoc="0" locked="0" layoutInCell="1" allowOverlap="1" wp14:anchorId="706A5D2D" wp14:editId="3B857D83">
                <wp:simplePos x="0" y="0"/>
                <wp:positionH relativeFrom="column">
                  <wp:posOffset>3610784</wp:posOffset>
                </wp:positionH>
                <wp:positionV relativeFrom="paragraph">
                  <wp:posOffset>137843</wp:posOffset>
                </wp:positionV>
                <wp:extent cx="597535" cy="263525"/>
                <wp:effectExtent l="33655" t="23495" r="45720" b="2667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764352">
                          <a:off x="0" y="0"/>
                          <a:ext cx="597535" cy="263525"/>
                        </a:xfrm>
                        <a:prstGeom prst="rect">
                          <a:avLst/>
                        </a:prstGeom>
                        <a:solidFill>
                          <a:srgbClr val="FFFFFF"/>
                        </a:solidFill>
                        <a:ln w="9525">
                          <a:noFill/>
                          <a:miter lim="800000"/>
                          <a:headEnd/>
                          <a:tailEnd/>
                        </a:ln>
                      </wps:spPr>
                      <wps:txbx>
                        <w:txbxContent>
                          <w:p w14:paraId="3C9ECBC1" w14:textId="77777777" w:rsidR="0060459F" w:rsidRDefault="0060459F" w:rsidP="002D5E1B">
                            <w:r>
                              <w:t>Товар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84.3pt;margin-top:10.85pt;width:47.05pt;height:20.75pt;rotation:6296210fd;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" stroked="f">
                <v:textbox>
                  <w:txbxContent>
                    <w:p w14:paraId="3C9ECBC1" w14:textId="77777777" w:rsidR="0060459F" w:rsidRDefault="0060459F" w:rsidP="002D5E1B">
                      <w:r>
                        <w:t>Товар</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79104" behindDoc="0" locked="0" layoutInCell="1" allowOverlap="1" wp14:anchorId="0B2CCF4D" wp14:editId="5119861A">
                <wp:simplePos x="0" y="0"/>
                <wp:positionH relativeFrom="column">
                  <wp:posOffset>3460115</wp:posOffset>
                </wp:positionH>
                <wp:positionV relativeFrom="paragraph">
                  <wp:posOffset>122555</wp:posOffset>
                </wp:positionV>
                <wp:extent cx="482600" cy="236855"/>
                <wp:effectExtent l="8572" t="29528" r="21273" b="21272"/>
                <wp:wrapNone/>
                <wp:docPr id="40" name="Стрелка вправо 40"/>
                <wp:cNvGraphicFramePr/>
                <a:graphic xmlns:a="http://schemas.openxmlformats.org/drawingml/2006/main">
                  <a:graphicData uri="http://schemas.microsoft.com/office/word/2010/wordprocessingShape">
                    <wps:wsp>
                      <wps:cNvSpPr/>
                      <wps:spPr>
                        <a:xfrm rot="5915437">
                          <a:off x="0" y="0"/>
                          <a:ext cx="482600" cy="23685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40" o:spid="_x0000_s1026" type="#_x0000_t13" style="position:absolute;margin-left:272.45pt;margin-top:9.65pt;width:38pt;height:18.65pt;rotation:6461235fd;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" adj="16299" fillcolor="white [3201]" strokecolor="#0d0d0d [3069]" strokeweight="1pt"/>
            </w:pict>
          </mc:Fallback>
        </mc:AlternateContent>
      </w:r>
    </w:p>
    <w:p w14:paraId="18C5A4CF" w14:textId="77777777"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89344" behindDoc="0" locked="0" layoutInCell="1" allowOverlap="1" wp14:anchorId="5B3A7813" wp14:editId="6D1D4891">
                <wp:simplePos x="0" y="0"/>
                <wp:positionH relativeFrom="column">
                  <wp:posOffset>4097018</wp:posOffset>
                </wp:positionH>
                <wp:positionV relativeFrom="paragraph">
                  <wp:posOffset>152082</wp:posOffset>
                </wp:positionV>
                <wp:extent cx="713740" cy="323215"/>
                <wp:effectExtent l="42862" t="14288" r="33973" b="14922"/>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77084">
                          <a:off x="0" y="0"/>
                          <a:ext cx="713740" cy="323215"/>
                        </a:xfrm>
                        <a:prstGeom prst="rect">
                          <a:avLst/>
                        </a:prstGeom>
                        <a:solidFill>
                          <a:srgbClr val="FFFFFF"/>
                        </a:solidFill>
                        <a:ln w="9525">
                          <a:noFill/>
                          <a:miter lim="800000"/>
                          <a:headEnd/>
                          <a:tailEnd/>
                        </a:ln>
                      </wps:spPr>
                      <wps:txbx>
                        <w:txbxContent>
                          <w:p w14:paraId="32FB82C8" w14:textId="77777777" w:rsidR="0060459F" w:rsidRDefault="0060459F" w:rsidP="002D5E1B">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22.6pt;margin-top:11.95pt;width:56.2pt;height:25.45pt;rotation:6200890fd;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" stroked="f">
                <v:textbox>
                  <w:txbxContent>
                    <w:p w14:paraId="32FB82C8" w14:textId="77777777" w:rsidR="0060459F" w:rsidRDefault="0060459F" w:rsidP="002D5E1B">
                      <w:r>
                        <w:t>Отходы</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91392" behindDoc="0" locked="0" layoutInCell="1" allowOverlap="1" wp14:anchorId="1775D073" wp14:editId="1DCA834D">
                <wp:simplePos x="0" y="0"/>
                <wp:positionH relativeFrom="column">
                  <wp:posOffset>3942715</wp:posOffset>
                </wp:positionH>
                <wp:positionV relativeFrom="paragraph">
                  <wp:posOffset>151765</wp:posOffset>
                </wp:positionV>
                <wp:extent cx="516255" cy="329565"/>
                <wp:effectExtent l="0" t="20955" r="34290" b="15240"/>
                <wp:wrapNone/>
                <wp:docPr id="38" name="Стрелка вправо 38"/>
                <wp:cNvGraphicFramePr/>
                <a:graphic xmlns:a="http://schemas.openxmlformats.org/drawingml/2006/main">
                  <a:graphicData uri="http://schemas.microsoft.com/office/word/2010/wordprocessingShape">
                    <wps:wsp>
                      <wps:cNvSpPr/>
                      <wps:spPr>
                        <a:xfrm rot="5669772">
                          <a:off x="0" y="0"/>
                          <a:ext cx="516255" cy="32956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38" o:spid="_x0000_s1026" type="#_x0000_t13" style="position:absolute;margin-left:310.45pt;margin-top:11.95pt;width:40.65pt;height:25.95pt;rotation:6192903fd;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" adj="14706" fillcolor="white [3201]" strokecolor="#0d0d0d [3069]" strokeweight="1pt"/>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78080" behindDoc="0" locked="0" layoutInCell="1" allowOverlap="1" wp14:anchorId="7D1BEB4C" wp14:editId="331ECA02">
                <wp:simplePos x="0" y="0"/>
                <wp:positionH relativeFrom="column">
                  <wp:posOffset>2577465</wp:posOffset>
                </wp:positionH>
                <wp:positionV relativeFrom="paragraph">
                  <wp:posOffset>377190</wp:posOffset>
                </wp:positionV>
                <wp:extent cx="968375" cy="518160"/>
                <wp:effectExtent l="0" t="0" r="22225" b="15240"/>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518160"/>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75D4FA0F"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Сбыт товара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02.95pt;margin-top:29.7pt;width:76.25pt;height:40.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" fillcolor="white [3201]" strokecolor="#0d0d0d [3069]" strokeweight="2pt">
                <v:textbox>
                  <w:txbxContent>
                    <w:p w14:paraId="75D4FA0F"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Сбыт товара</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87296" behindDoc="0" locked="0" layoutInCell="1" allowOverlap="1" wp14:anchorId="3F386AE5" wp14:editId="7269A78F">
                <wp:simplePos x="0" y="0"/>
                <wp:positionH relativeFrom="column">
                  <wp:posOffset>5140960</wp:posOffset>
                </wp:positionH>
                <wp:positionV relativeFrom="paragraph">
                  <wp:posOffset>286385</wp:posOffset>
                </wp:positionV>
                <wp:extent cx="516255" cy="270510"/>
                <wp:effectExtent l="0" t="0" r="44767" b="44768"/>
                <wp:wrapNone/>
                <wp:docPr id="41" name="Стрелка вправо 41"/>
                <wp:cNvGraphicFramePr/>
                <a:graphic xmlns:a="http://schemas.openxmlformats.org/drawingml/2006/main">
                  <a:graphicData uri="http://schemas.microsoft.com/office/word/2010/wordprocessingShape">
                    <wps:wsp>
                      <wps:cNvSpPr/>
                      <wps:spPr>
                        <a:xfrm rot="5400000">
                          <a:off x="0" y="0"/>
                          <a:ext cx="516255" cy="27051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41" o:spid="_x0000_s1026" type="#_x0000_t13" style="position:absolute;margin-left:404.8pt;margin-top:22.55pt;width:40.65pt;height:21.3pt;rotation:90;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" adj="15941" fillcolor="white [3201]" strokecolor="#0d0d0d [3069]" strokeweight="1pt"/>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77056" behindDoc="0" locked="0" layoutInCell="1" allowOverlap="1" wp14:anchorId="5A4E0705" wp14:editId="7E701E35">
                <wp:simplePos x="0" y="0"/>
                <wp:positionH relativeFrom="column">
                  <wp:posOffset>782532</wp:posOffset>
                </wp:positionH>
                <wp:positionV relativeFrom="paragraph">
                  <wp:posOffset>169123</wp:posOffset>
                </wp:positionV>
                <wp:extent cx="1226641" cy="446760"/>
                <wp:effectExtent l="0" t="0" r="12065" b="10795"/>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641" cy="4467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68A15A0"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Потребление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61.6pt;margin-top:13.3pt;width:96.6pt;height:35.2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" fillcolor="white [3201]" strokecolor="#4f81bd [3204]" strokeweight="2pt">
                <v:textbox>
                  <w:txbxContent>
                    <w:p w14:paraId="068A15A0"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Потребление</w:t>
                      </w:r>
                    </w:p>
                  </w:txbxContent>
                </v:textbox>
              </v:shape>
            </w:pict>
          </mc:Fallback>
        </mc:AlternateContent>
      </w:r>
    </w:p>
    <w:p w14:paraId="71504D7F" w14:textId="1B28C1E5"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96512" behindDoc="0" locked="0" layoutInCell="1" allowOverlap="1" wp14:anchorId="2E43DDD4" wp14:editId="56DBBE39">
                <wp:simplePos x="0" y="0"/>
                <wp:positionH relativeFrom="column">
                  <wp:posOffset>2219325</wp:posOffset>
                </wp:positionH>
                <wp:positionV relativeFrom="paragraph">
                  <wp:posOffset>227330</wp:posOffset>
                </wp:positionV>
                <wp:extent cx="2844800" cy="921385"/>
                <wp:effectExtent l="142557" t="0" r="0" b="0"/>
                <wp:wrapNone/>
                <wp:docPr id="62" name="Дуга 62"/>
                <wp:cNvGraphicFramePr/>
                <a:graphic xmlns:a="http://schemas.openxmlformats.org/drawingml/2006/main">
                  <a:graphicData uri="http://schemas.microsoft.com/office/word/2010/wordprocessingShape">
                    <wps:wsp>
                      <wps:cNvSpPr/>
                      <wps:spPr>
                        <a:xfrm rot="7529462">
                          <a:off x="0" y="0"/>
                          <a:ext cx="2844800" cy="921385"/>
                        </a:xfrm>
                        <a:prstGeom prst="arc">
                          <a:avLst>
                            <a:gd name="adj1" fmla="val 15776448"/>
                            <a:gd name="adj2" fmla="val 21095182"/>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62" o:spid="_x0000_s1026" style="position:absolute;margin-left:174.75pt;margin-top:17.9pt;width:224pt;height:72.55pt;rotation:8224180fd;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4800,92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" path="m1365397,370nsc1942516,-7127,2476332,99152,2716265,269317l1422400,460693,1365397,370xem1365397,370nfc1942516,-7127,2476332,99152,2716265,269317e" filled="f" strokecolor="#0d0d0d [3069]">
                <v:path arrowok="t" o:connecttype="custom" o:connectlocs="1365397,370;2716265,269317" o:connectangles="0,0"/>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93440" behindDoc="0" locked="0" layoutInCell="1" allowOverlap="1" wp14:anchorId="65D64171" wp14:editId="67997A1E">
                <wp:simplePos x="0" y="0"/>
                <wp:positionH relativeFrom="column">
                  <wp:posOffset>3748405</wp:posOffset>
                </wp:positionH>
                <wp:positionV relativeFrom="paragraph">
                  <wp:posOffset>292735</wp:posOffset>
                </wp:positionV>
                <wp:extent cx="1235710" cy="584200"/>
                <wp:effectExtent l="0" t="0" r="21590" b="25400"/>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84200"/>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7A6C5E7B"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Переработка отходов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95.15pt;margin-top:23.05pt;width:97.3pt;height:46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" fillcolor="white [3201]" strokecolor="#0d0d0d [3069]" strokeweight="2pt">
                <v:textbox>
                  <w:txbxContent>
                    <w:p w14:paraId="7A6C5E7B"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Переработка отходов</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88320" behindDoc="0" locked="0" layoutInCell="1" allowOverlap="1" wp14:anchorId="05EECA96" wp14:editId="34DE8F5F">
                <wp:simplePos x="0" y="0"/>
                <wp:positionH relativeFrom="column">
                  <wp:posOffset>5031105</wp:posOffset>
                </wp:positionH>
                <wp:positionV relativeFrom="paragraph">
                  <wp:posOffset>291465</wp:posOffset>
                </wp:positionV>
                <wp:extent cx="713740" cy="323215"/>
                <wp:effectExtent l="0" t="0" r="0" b="635"/>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323215"/>
                        </a:xfrm>
                        <a:prstGeom prst="rect">
                          <a:avLst/>
                        </a:prstGeom>
                        <a:solidFill>
                          <a:srgbClr val="FFFFFF"/>
                        </a:solidFill>
                        <a:ln w="9525">
                          <a:noFill/>
                          <a:miter lim="800000"/>
                          <a:headEnd/>
                          <a:tailEnd/>
                        </a:ln>
                      </wps:spPr>
                      <wps:txbx>
                        <w:txbxContent>
                          <w:p w14:paraId="2A71A034" w14:textId="77777777" w:rsidR="0060459F" w:rsidRDefault="0060459F" w:rsidP="002D5E1B">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96.15pt;margin-top:22.95pt;width:56.2pt;height:25.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" stroked="f">
                <v:textbox>
                  <w:txbxContent>
                    <w:p w14:paraId="2A71A034" w14:textId="77777777" w:rsidR="0060459F" w:rsidRDefault="0060459F" w:rsidP="002D5E1B">
                      <w:r>
                        <w:t>Отходы</w:t>
                      </w:r>
                    </w:p>
                  </w:txbxContent>
                </v:textbox>
              </v:shape>
            </w:pict>
          </mc:Fallback>
        </mc:AlternateContent>
      </w:r>
    </w:p>
    <w:p w14:paraId="30B9F919" w14:textId="77777777"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84224" behindDoc="0" locked="0" layoutInCell="1" allowOverlap="1" wp14:anchorId="592EEFCD" wp14:editId="78B25F77">
                <wp:simplePos x="0" y="0"/>
                <wp:positionH relativeFrom="column">
                  <wp:posOffset>1889760</wp:posOffset>
                </wp:positionH>
                <wp:positionV relativeFrom="paragraph">
                  <wp:posOffset>261620</wp:posOffset>
                </wp:positionV>
                <wp:extent cx="609600" cy="304800"/>
                <wp:effectExtent l="19050" t="38100" r="19050" b="38100"/>
                <wp:wrapNone/>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70815">
                          <a:off x="0" y="0"/>
                          <a:ext cx="609600" cy="304800"/>
                        </a:xfrm>
                        <a:prstGeom prst="rect">
                          <a:avLst/>
                        </a:prstGeom>
                        <a:solidFill>
                          <a:srgbClr val="FFFFFF"/>
                        </a:solidFill>
                        <a:ln w="9525">
                          <a:noFill/>
                          <a:miter lim="800000"/>
                          <a:headEnd/>
                          <a:tailEnd/>
                        </a:ln>
                      </wps:spPr>
                      <wps:txbx>
                        <w:txbxContent>
                          <w:p w14:paraId="641BA69B" w14:textId="77777777" w:rsidR="0060459F" w:rsidRDefault="0060459F" w:rsidP="002D5E1B">
                            <w:r>
                              <w:t>Товар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48.8pt;margin-top:20.6pt;width:48pt;height:24pt;rotation:405029fd;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" stroked="f">
                <v:textbox>
                  <w:txbxContent>
                    <w:p w14:paraId="641BA69B" w14:textId="77777777" w:rsidR="0060459F" w:rsidRDefault="0060459F" w:rsidP="002D5E1B">
                      <w:r>
                        <w:t>Товар</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80128" behindDoc="0" locked="0" layoutInCell="1" allowOverlap="1" wp14:anchorId="6E0549D2" wp14:editId="5BEDE537">
                <wp:simplePos x="0" y="0"/>
                <wp:positionH relativeFrom="column">
                  <wp:posOffset>1927860</wp:posOffset>
                </wp:positionH>
                <wp:positionV relativeFrom="paragraph">
                  <wp:posOffset>51435</wp:posOffset>
                </wp:positionV>
                <wp:extent cx="482600" cy="236855"/>
                <wp:effectExtent l="19050" t="38100" r="31750" b="10795"/>
                <wp:wrapNone/>
                <wp:docPr id="48" name="Стрелка вправо 48"/>
                <wp:cNvGraphicFramePr/>
                <a:graphic xmlns:a="http://schemas.openxmlformats.org/drawingml/2006/main">
                  <a:graphicData uri="http://schemas.microsoft.com/office/word/2010/wordprocessingShape">
                    <wps:wsp>
                      <wps:cNvSpPr/>
                      <wps:spPr>
                        <a:xfrm rot="11272911">
                          <a:off x="0" y="0"/>
                          <a:ext cx="482600" cy="23685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48" o:spid="_x0000_s1026" type="#_x0000_t13" style="position:absolute;margin-left:151.8pt;margin-top:4.05pt;width:38pt;height:18.65pt;rotation:-11279935fd;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" adj="16299" fillcolor="white [3201]" strokecolor="#0d0d0d [3069]" strokeweight="1pt"/>
            </w:pict>
          </mc:Fallback>
        </mc:AlternateContent>
      </w:r>
    </w:p>
    <w:p w14:paraId="69960693" w14:textId="2E744FE5" w:rsidR="002D5E1B" w:rsidRPr="00161516" w:rsidRDefault="002D5E1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71936" behindDoc="0" locked="0" layoutInCell="1" allowOverlap="1" wp14:anchorId="507F466C" wp14:editId="42B95BC7">
                <wp:simplePos x="0" y="0"/>
                <wp:positionH relativeFrom="column">
                  <wp:posOffset>1218618</wp:posOffset>
                </wp:positionH>
                <wp:positionV relativeFrom="paragraph">
                  <wp:posOffset>280035</wp:posOffset>
                </wp:positionV>
                <wp:extent cx="660400" cy="262255"/>
                <wp:effectExtent l="38100" t="133350" r="25400" b="137795"/>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00209">
                          <a:off x="0" y="0"/>
                          <a:ext cx="660400" cy="262255"/>
                        </a:xfrm>
                        <a:prstGeom prst="rect">
                          <a:avLst/>
                        </a:prstGeom>
                        <a:solidFill>
                          <a:srgbClr val="FFFFFF"/>
                        </a:solidFill>
                        <a:ln w="9525">
                          <a:noFill/>
                          <a:miter lim="800000"/>
                          <a:headEnd/>
                          <a:tailEnd/>
                        </a:ln>
                      </wps:spPr>
                      <wps:txbx>
                        <w:txbxContent>
                          <w:p w14:paraId="13D37F99" w14:textId="77777777" w:rsidR="0060459F" w:rsidRDefault="0060459F" w:rsidP="002D5E1B">
                            <w:r>
                              <w:t>Ресурс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95.95pt;margin-top:22.05pt;width:52pt;height:20.65pt;rotation:1529402fd;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" stroked="f">
                <v:textbox>
                  <w:txbxContent>
                    <w:p w14:paraId="13D37F99" w14:textId="77777777" w:rsidR="0060459F" w:rsidRDefault="0060459F" w:rsidP="002D5E1B">
                      <w:r>
                        <w:t>Ресурс</w:t>
                      </w:r>
                    </w:p>
                  </w:txbxContent>
                </v:textbox>
              </v:shape>
            </w:pict>
          </mc:Fallback>
        </mc:AlternateContent>
      </w:r>
    </w:p>
    <w:p w14:paraId="3B873515" w14:textId="05531B58" w:rsidR="002D5E1B" w:rsidRPr="00161516" w:rsidRDefault="008E339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646964" behindDoc="0" locked="0" layoutInCell="1" allowOverlap="1" wp14:anchorId="59098FB9" wp14:editId="7B0AAE06">
                <wp:simplePos x="0" y="0"/>
                <wp:positionH relativeFrom="column">
                  <wp:posOffset>802005</wp:posOffset>
                </wp:positionH>
                <wp:positionV relativeFrom="paragraph">
                  <wp:posOffset>48260</wp:posOffset>
                </wp:positionV>
                <wp:extent cx="2844800" cy="921385"/>
                <wp:effectExtent l="0" t="0" r="0" b="31115"/>
                <wp:wrapNone/>
                <wp:docPr id="34" name="Дуга 34"/>
                <wp:cNvGraphicFramePr/>
                <a:graphic xmlns:a="http://schemas.openxmlformats.org/drawingml/2006/main">
                  <a:graphicData uri="http://schemas.microsoft.com/office/word/2010/wordprocessingShape">
                    <wps:wsp>
                      <wps:cNvSpPr/>
                      <wps:spPr>
                        <a:xfrm rot="10556022">
                          <a:off x="0" y="0"/>
                          <a:ext cx="2844800" cy="921385"/>
                        </a:xfrm>
                        <a:prstGeom prst="arc">
                          <a:avLst>
                            <a:gd name="adj1" fmla="val 15377631"/>
                            <a:gd name="adj2" fmla="val 20563791"/>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34" o:spid="_x0000_s1026" style="position:absolute;margin-left:63.15pt;margin-top:3.8pt;width:224pt;height:72.55pt;rotation:11529991fd;z-index:251646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4800,92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" path="m1310392,1431nsc1735504,-9445,2153254,42027,2448557,141668l1422400,460693,1310392,1431xem1310392,1431nfc1735504,-9445,2153254,42027,2448557,141668e" filled="f" strokecolor="#0d0d0d [3069]">
                <v:path arrowok="t" o:connecttype="custom" o:connectlocs="1310392,1431;2448557,141668" o:connectangles="0,0"/>
              </v:shape>
            </w:pict>
          </mc:Fallback>
        </mc:AlternateContent>
      </w:r>
      <w:r w:rsidR="003301D4"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94464" behindDoc="0" locked="0" layoutInCell="1" allowOverlap="1" wp14:anchorId="28688742" wp14:editId="467B3746">
                <wp:simplePos x="0" y="0"/>
                <wp:positionH relativeFrom="column">
                  <wp:posOffset>1196975</wp:posOffset>
                </wp:positionH>
                <wp:positionV relativeFrom="paragraph">
                  <wp:posOffset>66040</wp:posOffset>
                </wp:positionV>
                <wp:extent cx="482600" cy="236855"/>
                <wp:effectExtent l="0" t="57150" r="31750" b="29845"/>
                <wp:wrapNone/>
                <wp:docPr id="51" name="Стрелка вправо 51"/>
                <wp:cNvGraphicFramePr/>
                <a:graphic xmlns:a="http://schemas.openxmlformats.org/drawingml/2006/main">
                  <a:graphicData uri="http://schemas.microsoft.com/office/word/2010/wordprocessingShape">
                    <wps:wsp>
                      <wps:cNvSpPr/>
                      <wps:spPr>
                        <a:xfrm rot="11955717">
                          <a:off x="0" y="0"/>
                          <a:ext cx="482600" cy="23685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51" o:spid="_x0000_s1026" type="#_x0000_t13" style="position:absolute;margin-left:94.25pt;margin-top:5.2pt;width:38pt;height:18.65pt;rotation:-10534129fd;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" adj="16299" fillcolor="white [3201]" strokecolor="#0d0d0d [3069]" strokeweight="1pt"/>
            </w:pict>
          </mc:Fallback>
        </mc:AlternateContent>
      </w:r>
      <w:r w:rsidR="002D5E1B"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95488" behindDoc="0" locked="0" layoutInCell="1" allowOverlap="1" wp14:anchorId="6DB05455" wp14:editId="76B1D040">
                <wp:simplePos x="0" y="0"/>
                <wp:positionH relativeFrom="column">
                  <wp:posOffset>3340735</wp:posOffset>
                </wp:positionH>
                <wp:positionV relativeFrom="paragraph">
                  <wp:posOffset>366395</wp:posOffset>
                </wp:positionV>
                <wp:extent cx="713740" cy="323215"/>
                <wp:effectExtent l="19050" t="209550" r="29210" b="210185"/>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44732">
                          <a:off x="0" y="0"/>
                          <a:ext cx="713740" cy="323215"/>
                        </a:xfrm>
                        <a:prstGeom prst="rect">
                          <a:avLst/>
                        </a:prstGeom>
                        <a:solidFill>
                          <a:srgbClr val="FFFFFF"/>
                        </a:solidFill>
                        <a:ln w="9525">
                          <a:noFill/>
                          <a:miter lim="800000"/>
                          <a:headEnd/>
                          <a:tailEnd/>
                        </a:ln>
                      </wps:spPr>
                      <wps:txbx>
                        <w:txbxContent>
                          <w:p w14:paraId="33D2CAA7" w14:textId="77777777" w:rsidR="0060459F" w:rsidRDefault="0060459F" w:rsidP="002D5E1B">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63.05pt;margin-top:28.85pt;width:56.2pt;height:25.45pt;rotation:-2791034fd;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" stroked="f">
                <v:textbox>
                  <w:txbxContent>
                    <w:p w14:paraId="33D2CAA7" w14:textId="77777777" w:rsidR="0060459F" w:rsidRDefault="0060459F" w:rsidP="002D5E1B">
                      <w:r>
                        <w:t>Отходы</w:t>
                      </w:r>
                    </w:p>
                  </w:txbxContent>
                </v:textbox>
              </v:shape>
            </w:pict>
          </mc:Fallback>
        </mc:AlternateContent>
      </w:r>
      <w:r w:rsidR="002D5E1B"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98560" behindDoc="0" locked="0" layoutInCell="1" allowOverlap="1" wp14:anchorId="3DEDBFD0" wp14:editId="14D82D0E">
                <wp:simplePos x="0" y="0"/>
                <wp:positionH relativeFrom="column">
                  <wp:posOffset>3196590</wp:posOffset>
                </wp:positionH>
                <wp:positionV relativeFrom="paragraph">
                  <wp:posOffset>294640</wp:posOffset>
                </wp:positionV>
                <wp:extent cx="516255" cy="270510"/>
                <wp:effectExtent l="0" t="95250" r="17145" b="72390"/>
                <wp:wrapNone/>
                <wp:docPr id="484" name="Стрелка вправо 484"/>
                <wp:cNvGraphicFramePr/>
                <a:graphic xmlns:a="http://schemas.openxmlformats.org/drawingml/2006/main">
                  <a:graphicData uri="http://schemas.microsoft.com/office/word/2010/wordprocessingShape">
                    <wps:wsp>
                      <wps:cNvSpPr/>
                      <wps:spPr>
                        <a:xfrm rot="8686453">
                          <a:off x="0" y="0"/>
                          <a:ext cx="516255" cy="27051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484" o:spid="_x0000_s1026" type="#_x0000_t13" style="position:absolute;margin-left:251.7pt;margin-top:23.2pt;width:40.65pt;height:21.3pt;rotation:9487923fd;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" adj="15941" fillcolor="white [3201]" strokecolor="#0d0d0d [3069]" strokeweight="1pt"/>
            </w:pict>
          </mc:Fallback>
        </mc:AlternateContent>
      </w:r>
    </w:p>
    <w:p w14:paraId="4D0C2DE3" w14:textId="16EDCFD5" w:rsidR="002D5E1B" w:rsidRPr="00161516" w:rsidRDefault="00900B2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87648" behindDoc="0" locked="0" layoutInCell="1" allowOverlap="1" wp14:anchorId="31A3B661" wp14:editId="3C4AE603">
                <wp:simplePos x="0" y="0"/>
                <wp:positionH relativeFrom="column">
                  <wp:posOffset>1160145</wp:posOffset>
                </wp:positionH>
                <wp:positionV relativeFrom="paragraph">
                  <wp:posOffset>421640</wp:posOffset>
                </wp:positionV>
                <wp:extent cx="516255" cy="270510"/>
                <wp:effectExtent l="19050" t="57150" r="36195" b="15240"/>
                <wp:wrapNone/>
                <wp:docPr id="36" name="Стрелка вправо 36"/>
                <wp:cNvGraphicFramePr/>
                <a:graphic xmlns:a="http://schemas.openxmlformats.org/drawingml/2006/main">
                  <a:graphicData uri="http://schemas.microsoft.com/office/word/2010/wordprocessingShape">
                    <wps:wsp>
                      <wps:cNvSpPr/>
                      <wps:spPr>
                        <a:xfrm rot="11686502">
                          <a:off x="0" y="0"/>
                          <a:ext cx="516255" cy="27051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36" o:spid="_x0000_s1026" type="#_x0000_t13" style="position:absolute;margin-left:91.35pt;margin-top:33.2pt;width:40.65pt;height:21.3pt;rotation:-10828183fd;z-index:25218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" adj="15941" fillcolor="white [3201]" strokecolor="#0d0d0d [3069]" strokeweight="1pt"/>
            </w:pict>
          </mc:Fallback>
        </mc:AlternateContent>
      </w:r>
      <w:r w:rsidR="008E339E"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645939" behindDoc="0" locked="0" layoutInCell="1" allowOverlap="1" wp14:anchorId="4154B282" wp14:editId="1D04D8D8">
                <wp:simplePos x="0" y="0"/>
                <wp:positionH relativeFrom="column">
                  <wp:posOffset>1231187</wp:posOffset>
                </wp:positionH>
                <wp:positionV relativeFrom="paragraph">
                  <wp:posOffset>234610</wp:posOffset>
                </wp:positionV>
                <wp:extent cx="713740" cy="323215"/>
                <wp:effectExtent l="38100" t="76200" r="29210" b="76835"/>
                <wp:wrapNone/>
                <wp:docPr id="4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23533">
                          <a:off x="0" y="0"/>
                          <a:ext cx="713740" cy="323215"/>
                        </a:xfrm>
                        <a:prstGeom prst="rect">
                          <a:avLst/>
                        </a:prstGeom>
                        <a:solidFill>
                          <a:srgbClr val="FFFFFF"/>
                        </a:solidFill>
                        <a:ln w="9525">
                          <a:noFill/>
                          <a:miter lim="800000"/>
                          <a:headEnd/>
                          <a:tailEnd/>
                        </a:ln>
                      </wps:spPr>
                      <wps:txbx>
                        <w:txbxContent>
                          <w:p w14:paraId="4C221FB9" w14:textId="77777777" w:rsidR="0060459F" w:rsidRDefault="0060459F" w:rsidP="008E339E">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96.95pt;margin-top:18.45pt;width:56.2pt;height:25.45pt;rotation:681064fd;z-index:251645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" stroked="f">
                <v:textbox>
                  <w:txbxContent>
                    <w:p w14:paraId="4C221FB9" w14:textId="77777777" w:rsidR="0060459F" w:rsidRDefault="0060459F" w:rsidP="008E339E">
                      <w:r>
                        <w:t>Отходы</w:t>
                      </w:r>
                    </w:p>
                  </w:txbxContent>
                </v:textbox>
              </v:shape>
            </w:pict>
          </mc:Fallback>
        </mc:AlternateContent>
      </w:r>
      <w:r w:rsidR="002D5E1B"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97536" behindDoc="0" locked="0" layoutInCell="1" allowOverlap="1" wp14:anchorId="26EE06F7" wp14:editId="148E0401">
                <wp:simplePos x="0" y="0"/>
                <wp:positionH relativeFrom="column">
                  <wp:posOffset>1872615</wp:posOffset>
                </wp:positionH>
                <wp:positionV relativeFrom="paragraph">
                  <wp:posOffset>300355</wp:posOffset>
                </wp:positionV>
                <wp:extent cx="1184910" cy="600710"/>
                <wp:effectExtent l="0" t="0" r="15240" b="27940"/>
                <wp:wrapNone/>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600710"/>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38B539BE"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 xml:space="preserve">Сбыт </w:t>
                            </w:r>
                            <w:r>
                              <w:rPr>
                                <w:rFonts w:ascii="Times New Roman" w:hAnsi="Times New Roman" w:cs="Times New Roman"/>
                                <w:sz w:val="28"/>
                              </w:rPr>
                              <w:t>отходов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47.45pt;margin-top:23.65pt;width:93.3pt;height:47.3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" fillcolor="white [3201]" strokecolor="#0d0d0d [3069]" strokeweight="2pt">
                <v:textbox>
                  <w:txbxContent>
                    <w:p w14:paraId="38B539BE" w14:textId="77777777" w:rsidR="0060459F" w:rsidRPr="00D74CB9" w:rsidRDefault="0060459F" w:rsidP="002D5E1B">
                      <w:pPr>
                        <w:rPr>
                          <w:rFonts w:ascii="Times New Roman" w:hAnsi="Times New Roman" w:cs="Times New Roman"/>
                          <w:sz w:val="28"/>
                        </w:rPr>
                      </w:pPr>
                      <w:r w:rsidRPr="00D74CB9">
                        <w:rPr>
                          <w:rFonts w:ascii="Times New Roman" w:hAnsi="Times New Roman" w:cs="Times New Roman"/>
                          <w:sz w:val="28"/>
                        </w:rPr>
                        <w:t xml:space="preserve">Сбыт </w:t>
                      </w:r>
                      <w:r>
                        <w:rPr>
                          <w:rFonts w:ascii="Times New Roman" w:hAnsi="Times New Roman" w:cs="Times New Roman"/>
                          <w:sz w:val="28"/>
                        </w:rPr>
                        <w:t>отходов</w:t>
                      </w:r>
                    </w:p>
                  </w:txbxContent>
                </v:textbox>
              </v:shape>
            </w:pict>
          </mc:Fallback>
        </mc:AlternateContent>
      </w:r>
    </w:p>
    <w:p w14:paraId="67492D56" w14:textId="68F194FE" w:rsidR="002D5E1B" w:rsidRPr="00161516" w:rsidRDefault="002D5E1B" w:rsidP="00161516">
      <w:pPr>
        <w:spacing w:line="360" w:lineRule="auto"/>
        <w:jc w:val="both"/>
        <w:rPr>
          <w:rFonts w:ascii="Times New Roman" w:hAnsi="Times New Roman" w:cs="Times New Roman"/>
          <w:color w:val="000000" w:themeColor="text1"/>
          <w:sz w:val="24"/>
          <w:szCs w:val="24"/>
        </w:rPr>
      </w:pPr>
    </w:p>
    <w:p w14:paraId="1CC81F4C" w14:textId="77777777" w:rsidR="00C706D2" w:rsidRPr="00161516" w:rsidRDefault="00C706D2" w:rsidP="00161516">
      <w:pPr>
        <w:pStyle w:val="a9"/>
        <w:spacing w:before="0" w:beforeAutospacing="0" w:after="240" w:afterAutospacing="0" w:line="360" w:lineRule="auto"/>
        <w:jc w:val="both"/>
        <w:textAlignment w:val="baseline"/>
        <w:rPr>
          <w:color w:val="000000" w:themeColor="text1"/>
        </w:rPr>
      </w:pPr>
    </w:p>
    <w:p w14:paraId="4EDD2F54" w14:textId="3938602F" w:rsidR="00365B12" w:rsidRPr="00161516" w:rsidRDefault="00874775" w:rsidP="00A15B2B">
      <w:pPr>
        <w:pStyle w:val="a9"/>
        <w:spacing w:before="0" w:beforeAutospacing="0" w:after="240" w:afterAutospacing="0" w:line="360" w:lineRule="auto"/>
        <w:jc w:val="center"/>
        <w:textAlignment w:val="baseline"/>
        <w:rPr>
          <w:i/>
          <w:color w:val="000000" w:themeColor="text1"/>
        </w:rPr>
      </w:pPr>
      <w:r w:rsidRPr="00161516">
        <w:rPr>
          <w:i/>
          <w:color w:val="000000" w:themeColor="text1"/>
        </w:rPr>
        <w:t>Рис</w:t>
      </w:r>
      <w:r w:rsidR="00900B2E">
        <w:rPr>
          <w:i/>
          <w:color w:val="000000" w:themeColor="text1"/>
        </w:rPr>
        <w:t xml:space="preserve">. 11 </w:t>
      </w:r>
      <w:r w:rsidRPr="00161516">
        <w:rPr>
          <w:i/>
          <w:color w:val="000000" w:themeColor="text1"/>
        </w:rPr>
        <w:t>Схема модели экономики замкнутого цикла в</w:t>
      </w:r>
      <w:r w:rsidR="009D2AE2" w:rsidRPr="00161516">
        <w:rPr>
          <w:i/>
          <w:color w:val="000000" w:themeColor="text1"/>
        </w:rPr>
        <w:t xml:space="preserve"> ПАО</w:t>
      </w:r>
      <w:r w:rsidRPr="00161516">
        <w:rPr>
          <w:i/>
          <w:color w:val="000000" w:themeColor="text1"/>
        </w:rPr>
        <w:t xml:space="preserve"> </w:t>
      </w:r>
      <w:r w:rsidR="00900B2E">
        <w:rPr>
          <w:i/>
          <w:color w:val="000000" w:themeColor="text1"/>
        </w:rPr>
        <w:t>«Норильский никель»</w:t>
      </w:r>
    </w:p>
    <w:p w14:paraId="75DF02A9" w14:textId="7DFC6D18" w:rsidR="00B67032" w:rsidRDefault="00072C1F" w:rsidP="00161516">
      <w:pPr>
        <w:pStyle w:val="a9"/>
        <w:spacing w:before="0" w:beforeAutospacing="0" w:after="240" w:afterAutospacing="0" w:line="360" w:lineRule="auto"/>
        <w:jc w:val="both"/>
        <w:textAlignment w:val="baseline"/>
        <w:rPr>
          <w:color w:val="000000" w:themeColor="text1"/>
        </w:rPr>
      </w:pPr>
      <w:r w:rsidRPr="00161516">
        <w:rPr>
          <w:color w:val="000000" w:themeColor="text1"/>
        </w:rPr>
        <w:t>Таким образом, в</w:t>
      </w:r>
      <w:r w:rsidR="00B67032" w:rsidRPr="00161516">
        <w:rPr>
          <w:color w:val="000000" w:themeColor="text1"/>
        </w:rPr>
        <w:t xml:space="preserve"> ПАО «Норильский никель» </w:t>
      </w:r>
      <w:r w:rsidR="008C0283" w:rsidRPr="00161516">
        <w:rPr>
          <w:color w:val="000000" w:themeColor="text1"/>
        </w:rPr>
        <w:t>инициативы экономики замкнутого цикла</w:t>
      </w:r>
      <w:r w:rsidR="00253E41" w:rsidRPr="00161516">
        <w:rPr>
          <w:color w:val="000000" w:themeColor="text1"/>
        </w:rPr>
        <w:t xml:space="preserve"> </w:t>
      </w:r>
      <w:r w:rsidR="008C0283" w:rsidRPr="00161516">
        <w:rPr>
          <w:color w:val="000000" w:themeColor="text1"/>
        </w:rPr>
        <w:t xml:space="preserve"> внедрены после стадии производства товара</w:t>
      </w:r>
      <w:r w:rsidR="00D50654" w:rsidRPr="00161516">
        <w:rPr>
          <w:color w:val="000000" w:themeColor="text1"/>
        </w:rPr>
        <w:t>. Здесь отходы компании используются после переработки непосредственно в самой компании, что помогает повысить эффективность производства и снизить затраты на первичные ресурсы</w:t>
      </w:r>
      <w:r w:rsidR="001C3CC9" w:rsidRPr="00161516">
        <w:rPr>
          <w:color w:val="000000" w:themeColor="text1"/>
        </w:rPr>
        <w:t xml:space="preserve">; также отходы продаются другим компаниям – как переработанные, так и не переработанные. </w:t>
      </w:r>
      <w:r w:rsidR="007413C5" w:rsidRPr="00161516">
        <w:rPr>
          <w:color w:val="000000" w:themeColor="text1"/>
        </w:rPr>
        <w:t xml:space="preserve">Помимо этого, использование моделей экономики замкнутого цикла обусловлено еще и стремлением соответствовать </w:t>
      </w:r>
      <w:r w:rsidR="009D0B7C" w:rsidRPr="00161516">
        <w:rPr>
          <w:color w:val="000000" w:themeColor="text1"/>
        </w:rPr>
        <w:t>нормам регулирования деятельности и указам правительства касательно данной сферы</w:t>
      </w:r>
      <w:r w:rsidR="00253E41" w:rsidRPr="00161516">
        <w:rPr>
          <w:color w:val="000000" w:themeColor="text1"/>
        </w:rPr>
        <w:t>.</w:t>
      </w:r>
    </w:p>
    <w:p w14:paraId="166D883B" w14:textId="77777777" w:rsidR="00A55E9E" w:rsidRPr="00161516" w:rsidRDefault="00A72979" w:rsidP="00161516">
      <w:pPr>
        <w:spacing w:line="360" w:lineRule="auto"/>
        <w:jc w:val="both"/>
        <w:rPr>
          <w:rFonts w:ascii="Times New Roman" w:hAnsi="Times New Roman" w:cs="Times New Roman"/>
          <w:b/>
          <w:sz w:val="24"/>
          <w:szCs w:val="24"/>
          <w:shd w:val="clear" w:color="auto" w:fill="FFFFFF"/>
        </w:rPr>
      </w:pPr>
      <w:r w:rsidRPr="00161516">
        <w:rPr>
          <w:rFonts w:ascii="Times New Roman" w:hAnsi="Times New Roman" w:cs="Times New Roman"/>
          <w:b/>
          <w:sz w:val="24"/>
          <w:szCs w:val="24"/>
          <w:shd w:val="clear" w:color="auto" w:fill="FFFFFF"/>
        </w:rPr>
        <w:t xml:space="preserve">Экономика замкнутого цикла </w:t>
      </w:r>
      <w:r w:rsidR="00A814CE" w:rsidRPr="00161516">
        <w:rPr>
          <w:rFonts w:ascii="Times New Roman" w:hAnsi="Times New Roman" w:cs="Times New Roman"/>
          <w:b/>
          <w:sz w:val="24"/>
          <w:szCs w:val="24"/>
        </w:rPr>
        <w:t>в компании ПАО «СИБУР Холдинг</w:t>
      </w:r>
      <w:r w:rsidR="00A814CE" w:rsidRPr="00161516">
        <w:rPr>
          <w:rFonts w:ascii="Times New Roman" w:hAnsi="Times New Roman" w:cs="Times New Roman"/>
          <w:b/>
          <w:sz w:val="24"/>
          <w:szCs w:val="24"/>
          <w:shd w:val="clear" w:color="auto" w:fill="FFFFFF"/>
        </w:rPr>
        <w:t>»</w:t>
      </w:r>
    </w:p>
    <w:p w14:paraId="030FEECB" w14:textId="77777777" w:rsidR="00EB5996" w:rsidRPr="00161516" w:rsidRDefault="00A55E9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shd w:val="clear" w:color="auto" w:fill="FFFFFF"/>
        </w:rPr>
        <w:t>ПАО «</w:t>
      </w:r>
      <w:proofErr w:type="spellStart"/>
      <w:r w:rsidRPr="00161516">
        <w:rPr>
          <w:rFonts w:ascii="Times New Roman" w:hAnsi="Times New Roman" w:cs="Times New Roman"/>
          <w:color w:val="000000" w:themeColor="text1"/>
          <w:sz w:val="24"/>
          <w:szCs w:val="24"/>
          <w:shd w:val="clear" w:color="auto" w:fill="FFFFFF"/>
        </w:rPr>
        <w:t>Сибур</w:t>
      </w:r>
      <w:proofErr w:type="spellEnd"/>
      <w:r w:rsidRPr="00161516">
        <w:rPr>
          <w:rFonts w:ascii="Times New Roman" w:hAnsi="Times New Roman" w:cs="Times New Roman"/>
          <w:color w:val="000000" w:themeColor="text1"/>
          <w:sz w:val="24"/>
          <w:szCs w:val="24"/>
          <w:shd w:val="clear" w:color="auto" w:fill="FFFFFF"/>
        </w:rPr>
        <w:t xml:space="preserve"> Холдинг» — крупнейший нефтехимический холдинг России.  СИБУР является крупнейшей в России интегрированной газоперерабатывающей и нефтехимической компанией. </w:t>
      </w:r>
    </w:p>
    <w:p w14:paraId="15488D6F" w14:textId="77777777" w:rsidR="00B76A26" w:rsidRPr="00161516" w:rsidRDefault="008C5F9F"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СИБУР выпускает продукты на 23 производственных площадках, клиентский портфель Компании включает более 1 400 крупных потребителей в топливно-энергетическом комплексе, автомобилестроении, строительстве, потребительском секторе, химической и других отраслях в 70 странах мира, общая численность сотрудников Группы превышает 27 тыс. человек.</w:t>
      </w:r>
    </w:p>
    <w:p w14:paraId="1B668AD5" w14:textId="77777777" w:rsidR="00026E8A" w:rsidRPr="00161516" w:rsidRDefault="00E05E7C"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Компания является №1 в России по объемам </w:t>
      </w:r>
      <w:r w:rsidR="00026E8A" w:rsidRPr="00161516">
        <w:rPr>
          <w:rFonts w:ascii="Times New Roman" w:hAnsi="Times New Roman" w:cs="Times New Roman"/>
          <w:color w:val="000000" w:themeColor="text1"/>
          <w:sz w:val="24"/>
          <w:szCs w:val="24"/>
        </w:rPr>
        <w:t>переработки попутного нефтяного газа</w:t>
      </w:r>
      <w:r w:rsidRPr="00161516">
        <w:rPr>
          <w:rFonts w:ascii="Times New Roman" w:hAnsi="Times New Roman" w:cs="Times New Roman"/>
          <w:color w:val="000000" w:themeColor="text1"/>
          <w:sz w:val="24"/>
          <w:szCs w:val="24"/>
        </w:rPr>
        <w:t xml:space="preserve">. </w:t>
      </w:r>
    </w:p>
    <w:p w14:paraId="47E8DE00" w14:textId="77777777" w:rsidR="00D4350E" w:rsidRPr="00161516" w:rsidRDefault="00D4350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Несколько важных аспектов</w:t>
      </w:r>
      <w:r w:rsidR="00B76A26" w:rsidRPr="00161516">
        <w:rPr>
          <w:rFonts w:ascii="Times New Roman" w:hAnsi="Times New Roman" w:cs="Times New Roman"/>
          <w:color w:val="000000" w:themeColor="text1"/>
          <w:sz w:val="24"/>
          <w:szCs w:val="24"/>
        </w:rPr>
        <w:t xml:space="preserve"> в миссии компании</w:t>
      </w:r>
      <w:r w:rsidRPr="00161516">
        <w:rPr>
          <w:rFonts w:ascii="Times New Roman" w:hAnsi="Times New Roman" w:cs="Times New Roman"/>
          <w:color w:val="000000" w:themeColor="text1"/>
          <w:sz w:val="24"/>
          <w:szCs w:val="24"/>
        </w:rPr>
        <w:t xml:space="preserve">: </w:t>
      </w:r>
    </w:p>
    <w:p w14:paraId="4B9990EC" w14:textId="2A77BEF4" w:rsidR="00140E79" w:rsidRPr="00161516" w:rsidRDefault="00F117A4" w:rsidP="00161516">
      <w:pPr>
        <w:pStyle w:val="a7"/>
        <w:numPr>
          <w:ilvl w:val="0"/>
          <w:numId w:val="15"/>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Внесение вклада в сбережение природных ресурсов и сохранение экологического равновесия</w:t>
      </w:r>
      <w:r w:rsidR="008D7E4D">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 это происходит путем переработки ПНГ, а также и других побочных продуктов в различные материалы, полезные для общест</w:t>
      </w:r>
      <w:r w:rsidR="00140E79" w:rsidRPr="00161516">
        <w:rPr>
          <w:rFonts w:ascii="Times New Roman" w:hAnsi="Times New Roman" w:cs="Times New Roman"/>
          <w:color w:val="000000" w:themeColor="text1"/>
          <w:sz w:val="24"/>
          <w:szCs w:val="24"/>
        </w:rPr>
        <w:t xml:space="preserve">ва. </w:t>
      </w:r>
    </w:p>
    <w:p w14:paraId="5D598F4A" w14:textId="77777777" w:rsidR="00C2424D" w:rsidRPr="00161516" w:rsidRDefault="00140E79" w:rsidP="00161516">
      <w:pPr>
        <w:pStyle w:val="a7"/>
        <w:numPr>
          <w:ilvl w:val="0"/>
          <w:numId w:val="15"/>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Способствования перехода российской экономики к перерабатывающей модели (</w:t>
      </w:r>
      <w:proofErr w:type="gramStart"/>
      <w:r w:rsidRPr="00161516">
        <w:rPr>
          <w:rFonts w:ascii="Times New Roman" w:hAnsi="Times New Roman" w:cs="Times New Roman"/>
          <w:color w:val="000000" w:themeColor="text1"/>
          <w:sz w:val="24"/>
          <w:szCs w:val="24"/>
        </w:rPr>
        <w:t>от</w:t>
      </w:r>
      <w:proofErr w:type="gramEnd"/>
      <w:r w:rsidRPr="00161516">
        <w:rPr>
          <w:rFonts w:ascii="Times New Roman" w:hAnsi="Times New Roman" w:cs="Times New Roman"/>
          <w:color w:val="000000" w:themeColor="text1"/>
          <w:sz w:val="24"/>
          <w:szCs w:val="24"/>
        </w:rPr>
        <w:t xml:space="preserve"> сырьевой)</w:t>
      </w:r>
      <w:r w:rsidR="00C2424D" w:rsidRPr="00161516">
        <w:rPr>
          <w:rFonts w:ascii="Times New Roman" w:hAnsi="Times New Roman" w:cs="Times New Roman"/>
          <w:color w:val="000000" w:themeColor="text1"/>
          <w:sz w:val="24"/>
          <w:szCs w:val="24"/>
        </w:rPr>
        <w:t>. Это, согласно компании, повышает общую устойчивость и конкурентоспособность страны</w:t>
      </w:r>
      <w:r w:rsidRPr="00161516">
        <w:rPr>
          <w:rFonts w:ascii="Times New Roman" w:hAnsi="Times New Roman" w:cs="Times New Roman"/>
          <w:color w:val="000000" w:themeColor="text1"/>
          <w:sz w:val="24"/>
          <w:szCs w:val="24"/>
        </w:rPr>
        <w:t xml:space="preserve"> </w:t>
      </w:r>
    </w:p>
    <w:p w14:paraId="4FDAF6C1" w14:textId="0962E685" w:rsidR="00064DA7" w:rsidRPr="00161516" w:rsidRDefault="00064DA7"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Цель компании, которая является </w:t>
      </w:r>
      <w:r w:rsidR="00410A38" w:rsidRPr="00161516">
        <w:rPr>
          <w:rFonts w:ascii="Times New Roman" w:hAnsi="Times New Roman" w:cs="Times New Roman"/>
          <w:color w:val="000000" w:themeColor="text1"/>
          <w:sz w:val="24"/>
          <w:szCs w:val="24"/>
        </w:rPr>
        <w:t>одной</w:t>
      </w:r>
      <w:r w:rsidRPr="00161516">
        <w:rPr>
          <w:rFonts w:ascii="Times New Roman" w:hAnsi="Times New Roman" w:cs="Times New Roman"/>
          <w:color w:val="000000" w:themeColor="text1"/>
          <w:sz w:val="24"/>
          <w:szCs w:val="24"/>
        </w:rPr>
        <w:t xml:space="preserve"> из ключевых целей согласно стратегии </w:t>
      </w:r>
      <w:proofErr w:type="spellStart"/>
      <w:r w:rsidRPr="00161516">
        <w:rPr>
          <w:rFonts w:ascii="Times New Roman" w:hAnsi="Times New Roman" w:cs="Times New Roman"/>
          <w:color w:val="000000" w:themeColor="text1"/>
          <w:sz w:val="24"/>
          <w:szCs w:val="24"/>
        </w:rPr>
        <w:t>СИБУРа</w:t>
      </w:r>
      <w:proofErr w:type="spellEnd"/>
      <w:r w:rsidR="00410A38"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 xml:space="preserve"> </w:t>
      </w:r>
      <w:r w:rsidR="00233E04" w:rsidRPr="00161516">
        <w:rPr>
          <w:rFonts w:ascii="Times New Roman" w:hAnsi="Times New Roman" w:cs="Times New Roman"/>
          <w:color w:val="000000" w:themeColor="text1"/>
          <w:sz w:val="24"/>
          <w:szCs w:val="24"/>
        </w:rPr>
        <w:t>состоит в том, чтобы обеспечить</w:t>
      </w:r>
      <w:r w:rsidRPr="00161516">
        <w:rPr>
          <w:rFonts w:ascii="Times New Roman" w:hAnsi="Times New Roman" w:cs="Times New Roman"/>
          <w:color w:val="000000" w:themeColor="text1"/>
          <w:sz w:val="24"/>
          <w:szCs w:val="24"/>
        </w:rPr>
        <w:t xml:space="preserve"> долгосрочный доступ к сырью по привлекатель</w:t>
      </w:r>
      <w:r w:rsidR="00233E04" w:rsidRPr="00161516">
        <w:rPr>
          <w:rFonts w:ascii="Times New Roman" w:hAnsi="Times New Roman" w:cs="Times New Roman"/>
          <w:color w:val="000000" w:themeColor="text1"/>
          <w:sz w:val="24"/>
          <w:szCs w:val="24"/>
        </w:rPr>
        <w:t>ным ценам, а также и предложить</w:t>
      </w:r>
      <w:r w:rsidRPr="00161516">
        <w:rPr>
          <w:rFonts w:ascii="Times New Roman" w:hAnsi="Times New Roman" w:cs="Times New Roman"/>
          <w:color w:val="000000" w:themeColor="text1"/>
          <w:sz w:val="24"/>
          <w:szCs w:val="24"/>
        </w:rPr>
        <w:t xml:space="preserve"> различным не</w:t>
      </w:r>
      <w:r w:rsidR="00233E04" w:rsidRPr="00161516">
        <w:rPr>
          <w:rFonts w:ascii="Times New Roman" w:hAnsi="Times New Roman" w:cs="Times New Roman"/>
          <w:color w:val="000000" w:themeColor="text1"/>
          <w:sz w:val="24"/>
          <w:szCs w:val="24"/>
        </w:rPr>
        <w:t>фтегазовым компаниям эффективные</w:t>
      </w:r>
      <w:r w:rsidRPr="00161516">
        <w:rPr>
          <w:rFonts w:ascii="Times New Roman" w:hAnsi="Times New Roman" w:cs="Times New Roman"/>
          <w:color w:val="000000" w:themeColor="text1"/>
          <w:sz w:val="24"/>
          <w:szCs w:val="24"/>
        </w:rPr>
        <w:t xml:space="preserve"> решения </w:t>
      </w:r>
      <w:r w:rsidRPr="00161516">
        <w:rPr>
          <w:rFonts w:ascii="Times New Roman" w:hAnsi="Times New Roman" w:cs="Times New Roman"/>
          <w:color w:val="000000" w:themeColor="text1"/>
          <w:sz w:val="24"/>
          <w:szCs w:val="24"/>
        </w:rPr>
        <w:lastRenderedPageBreak/>
        <w:t xml:space="preserve">по переработке побочных продуктов. </w:t>
      </w:r>
      <w:r w:rsidR="00410A38" w:rsidRPr="00161516">
        <w:rPr>
          <w:rFonts w:ascii="Times New Roman" w:hAnsi="Times New Roman" w:cs="Times New Roman"/>
          <w:color w:val="000000" w:themeColor="text1"/>
          <w:sz w:val="24"/>
          <w:szCs w:val="24"/>
        </w:rPr>
        <w:t>Как можно увидеть, эта и другие цели достигаются с помощью м</w:t>
      </w:r>
      <w:r w:rsidR="009E2CEF">
        <w:rPr>
          <w:rFonts w:ascii="Times New Roman" w:hAnsi="Times New Roman" w:cs="Times New Roman"/>
          <w:color w:val="000000" w:themeColor="text1"/>
          <w:sz w:val="24"/>
          <w:szCs w:val="24"/>
        </w:rPr>
        <w:t>оделей</w:t>
      </w:r>
      <w:r w:rsidR="00410A38" w:rsidRPr="00161516">
        <w:rPr>
          <w:rFonts w:ascii="Times New Roman" w:hAnsi="Times New Roman" w:cs="Times New Roman"/>
          <w:color w:val="000000" w:themeColor="text1"/>
          <w:sz w:val="24"/>
          <w:szCs w:val="24"/>
        </w:rPr>
        <w:t xml:space="preserve"> экономики замкнутого цикла. Сама компания часто акцентирует вни</w:t>
      </w:r>
      <w:r w:rsidR="00591CDB" w:rsidRPr="00161516">
        <w:rPr>
          <w:rFonts w:ascii="Times New Roman" w:hAnsi="Times New Roman" w:cs="Times New Roman"/>
          <w:color w:val="000000" w:themeColor="text1"/>
          <w:sz w:val="24"/>
          <w:szCs w:val="24"/>
        </w:rPr>
        <w:t>мание на устойчивом развитии и экономике</w:t>
      </w:r>
      <w:r w:rsidR="00410A38" w:rsidRPr="00161516">
        <w:rPr>
          <w:rFonts w:ascii="Times New Roman" w:hAnsi="Times New Roman" w:cs="Times New Roman"/>
          <w:color w:val="000000" w:themeColor="text1"/>
          <w:sz w:val="24"/>
          <w:szCs w:val="24"/>
        </w:rPr>
        <w:t xml:space="preserve"> замкнутого цикла, и на том, что </w:t>
      </w:r>
      <w:r w:rsidR="00C230F5" w:rsidRPr="00161516">
        <w:rPr>
          <w:rFonts w:ascii="Times New Roman" w:hAnsi="Times New Roman" w:cs="Times New Roman"/>
          <w:color w:val="000000" w:themeColor="text1"/>
          <w:sz w:val="24"/>
          <w:szCs w:val="24"/>
        </w:rPr>
        <w:t>она придерживается принципов</w:t>
      </w:r>
      <w:r w:rsidR="00410A38" w:rsidRPr="00161516">
        <w:rPr>
          <w:rFonts w:ascii="Times New Roman" w:hAnsi="Times New Roman" w:cs="Times New Roman"/>
          <w:color w:val="000000" w:themeColor="text1"/>
          <w:sz w:val="24"/>
          <w:szCs w:val="24"/>
        </w:rPr>
        <w:t xml:space="preserve"> </w:t>
      </w:r>
      <w:r w:rsidR="00C230F5" w:rsidRPr="00161516">
        <w:rPr>
          <w:rFonts w:ascii="Times New Roman" w:hAnsi="Times New Roman" w:cs="Times New Roman"/>
          <w:color w:val="000000" w:themeColor="text1"/>
          <w:sz w:val="24"/>
          <w:szCs w:val="24"/>
        </w:rPr>
        <w:t>экономики замкнутого цикла</w:t>
      </w:r>
      <w:r w:rsidR="00410A38" w:rsidRPr="00161516">
        <w:rPr>
          <w:rFonts w:ascii="Times New Roman" w:hAnsi="Times New Roman" w:cs="Times New Roman"/>
          <w:color w:val="000000" w:themeColor="text1"/>
          <w:sz w:val="24"/>
          <w:szCs w:val="24"/>
        </w:rPr>
        <w:t xml:space="preserve">. Также на различных конференциях СИБУР </w:t>
      </w:r>
      <w:proofErr w:type="gramStart"/>
      <w:r w:rsidR="00410A38" w:rsidRPr="00161516">
        <w:rPr>
          <w:rFonts w:ascii="Times New Roman" w:hAnsi="Times New Roman" w:cs="Times New Roman"/>
          <w:color w:val="000000" w:themeColor="text1"/>
          <w:sz w:val="24"/>
          <w:szCs w:val="24"/>
        </w:rPr>
        <w:t>призывает</w:t>
      </w:r>
      <w:proofErr w:type="gramEnd"/>
      <w:r w:rsidR="00410A38" w:rsidRPr="00161516">
        <w:rPr>
          <w:rFonts w:ascii="Times New Roman" w:hAnsi="Times New Roman" w:cs="Times New Roman"/>
          <w:color w:val="000000" w:themeColor="text1"/>
          <w:sz w:val="24"/>
          <w:szCs w:val="24"/>
        </w:rPr>
        <w:t xml:space="preserve"> как и другие компании, так и общество в целом, уделить внимание повторной переработке продуктов, например пластика.</w:t>
      </w:r>
      <w:r w:rsidR="007B5463" w:rsidRPr="00161516">
        <w:rPr>
          <w:rFonts w:ascii="Times New Roman" w:hAnsi="Times New Roman" w:cs="Times New Roman"/>
          <w:color w:val="000000" w:themeColor="text1"/>
          <w:sz w:val="24"/>
          <w:szCs w:val="24"/>
        </w:rPr>
        <w:t xml:space="preserve"> Помимо этого компания призывает «уменьшить углеродный след». Углеродный след</w:t>
      </w:r>
      <w:r w:rsidR="00306991" w:rsidRPr="00161516">
        <w:rPr>
          <w:rFonts w:ascii="Times New Roman" w:hAnsi="Times New Roman" w:cs="Times New Roman"/>
          <w:color w:val="000000" w:themeColor="text1"/>
          <w:sz w:val="24"/>
          <w:szCs w:val="24"/>
        </w:rPr>
        <w:t xml:space="preserve"> </w:t>
      </w:r>
      <w:r w:rsidR="007B5463" w:rsidRPr="00161516">
        <w:rPr>
          <w:rFonts w:ascii="Times New Roman" w:hAnsi="Times New Roman" w:cs="Times New Roman"/>
          <w:color w:val="000000" w:themeColor="text1"/>
          <w:sz w:val="24"/>
          <w:szCs w:val="24"/>
        </w:rPr>
        <w:t>- мера объема парниковых газов, производимых на протяжении жизненного цикла продукта</w:t>
      </w:r>
      <w:r w:rsidR="009D304C" w:rsidRPr="00161516">
        <w:rPr>
          <w:rFonts w:ascii="Times New Roman" w:hAnsi="Times New Roman" w:cs="Times New Roman"/>
          <w:color w:val="000000" w:themeColor="text1"/>
          <w:sz w:val="24"/>
          <w:szCs w:val="24"/>
        </w:rPr>
        <w:t>.</w:t>
      </w:r>
      <w:r w:rsidR="00345E02" w:rsidRPr="00161516">
        <w:rPr>
          <w:rFonts w:ascii="Times New Roman" w:hAnsi="Times New Roman" w:cs="Times New Roman"/>
          <w:color w:val="000000" w:themeColor="text1"/>
          <w:sz w:val="24"/>
          <w:szCs w:val="24"/>
        </w:rPr>
        <w:t xml:space="preserve"> </w:t>
      </w:r>
    </w:p>
    <w:p w14:paraId="1E392108" w14:textId="77777777" w:rsidR="00345E02" w:rsidRPr="00161516" w:rsidRDefault="00345E02" w:rsidP="00161516">
      <w:pPr>
        <w:spacing w:line="360" w:lineRule="auto"/>
        <w:jc w:val="both"/>
        <w:rPr>
          <w:rFonts w:ascii="Times New Roman" w:hAnsi="Times New Roman" w:cs="Times New Roman"/>
          <w:i/>
          <w:color w:val="000000" w:themeColor="text1"/>
          <w:sz w:val="24"/>
          <w:szCs w:val="24"/>
        </w:rPr>
      </w:pPr>
      <w:r w:rsidRPr="00161516">
        <w:rPr>
          <w:rFonts w:ascii="Times New Roman" w:hAnsi="Times New Roman" w:cs="Times New Roman"/>
          <w:color w:val="000000" w:themeColor="text1"/>
          <w:sz w:val="24"/>
          <w:szCs w:val="24"/>
        </w:rPr>
        <w:t>На сегодняшний день проблема вторичной переработки пластика стоит достаточно остро. Решить данную проблему представляется возможным совместными усилиями государства, общества и бизнеса  с помощью внедрение системы раздельного сбора отходов.</w:t>
      </w:r>
      <w:r w:rsidR="00A72979" w:rsidRPr="00161516">
        <w:rPr>
          <w:rFonts w:ascii="Times New Roman" w:hAnsi="Times New Roman" w:cs="Times New Roman"/>
          <w:i/>
          <w:color w:val="000000" w:themeColor="text1"/>
          <w:sz w:val="24"/>
          <w:szCs w:val="24"/>
        </w:rPr>
        <w:t xml:space="preserve"> </w:t>
      </w:r>
    </w:p>
    <w:p w14:paraId="10B4FE5C" w14:textId="4B869337" w:rsidR="00012576" w:rsidRPr="00161516" w:rsidRDefault="009D304C" w:rsidP="00161516">
      <w:pPr>
        <w:spacing w:line="360" w:lineRule="auto"/>
        <w:jc w:val="both"/>
        <w:rPr>
          <w:rFonts w:ascii="Times New Roman" w:hAnsi="Times New Roman" w:cs="Times New Roman"/>
          <w:i/>
          <w:color w:val="000000" w:themeColor="text1"/>
          <w:sz w:val="24"/>
          <w:szCs w:val="24"/>
        </w:rPr>
      </w:pPr>
      <w:r w:rsidRPr="00161516">
        <w:rPr>
          <w:rFonts w:ascii="Times New Roman" w:hAnsi="Times New Roman" w:cs="Times New Roman"/>
          <w:color w:val="000000" w:themeColor="text1"/>
          <w:sz w:val="24"/>
          <w:szCs w:val="24"/>
        </w:rPr>
        <w:t xml:space="preserve">Другая цель компании </w:t>
      </w:r>
      <w:r w:rsidR="00026E8A"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w:t>
      </w:r>
      <w:r w:rsidR="00026E8A" w:rsidRPr="00161516">
        <w:rPr>
          <w:rFonts w:ascii="Times New Roman" w:hAnsi="Times New Roman" w:cs="Times New Roman"/>
          <w:color w:val="000000" w:themeColor="text1"/>
          <w:sz w:val="24"/>
          <w:szCs w:val="24"/>
        </w:rPr>
        <w:t>Монетизация уникального доступа к сырью</w:t>
      </w:r>
      <w:r w:rsidR="0067765D" w:rsidRPr="00161516">
        <w:rPr>
          <w:rFonts w:ascii="Times New Roman" w:hAnsi="Times New Roman" w:cs="Times New Roman"/>
          <w:color w:val="000000" w:themeColor="text1"/>
          <w:sz w:val="24"/>
          <w:szCs w:val="24"/>
        </w:rPr>
        <w:t>. Для того</w:t>
      </w:r>
      <w:proofErr w:type="gramStart"/>
      <w:r w:rsidR="0067765D" w:rsidRPr="00161516">
        <w:rPr>
          <w:rFonts w:ascii="Times New Roman" w:hAnsi="Times New Roman" w:cs="Times New Roman"/>
          <w:color w:val="000000" w:themeColor="text1"/>
          <w:sz w:val="24"/>
          <w:szCs w:val="24"/>
        </w:rPr>
        <w:t>,</w:t>
      </w:r>
      <w:proofErr w:type="gramEnd"/>
      <w:r w:rsidR="0067765D" w:rsidRPr="00161516">
        <w:rPr>
          <w:rFonts w:ascii="Times New Roman" w:hAnsi="Times New Roman" w:cs="Times New Roman"/>
          <w:color w:val="000000" w:themeColor="text1"/>
          <w:sz w:val="24"/>
          <w:szCs w:val="24"/>
        </w:rPr>
        <w:t xml:space="preserve"> чтобы достичь эту цель, компания строит комплекс «</w:t>
      </w:r>
      <w:proofErr w:type="spellStart"/>
      <w:r w:rsidR="0067765D" w:rsidRPr="00161516">
        <w:rPr>
          <w:rFonts w:ascii="Times New Roman" w:hAnsi="Times New Roman" w:cs="Times New Roman"/>
          <w:color w:val="000000" w:themeColor="text1"/>
          <w:sz w:val="24"/>
          <w:szCs w:val="24"/>
        </w:rPr>
        <w:t>ЗапСибНефтехим</w:t>
      </w:r>
      <w:proofErr w:type="spellEnd"/>
      <w:r w:rsidR="0067765D" w:rsidRPr="00161516">
        <w:rPr>
          <w:rFonts w:ascii="Times New Roman" w:hAnsi="Times New Roman" w:cs="Times New Roman"/>
          <w:color w:val="000000" w:themeColor="text1"/>
          <w:sz w:val="24"/>
          <w:szCs w:val="24"/>
        </w:rPr>
        <w:t>»</w:t>
      </w:r>
      <w:r w:rsidR="008D7E4D" w:rsidRPr="008D7E4D">
        <w:rPr>
          <w:rFonts w:ascii="Times New Roman" w:hAnsi="Times New Roman" w:cs="Times New Roman"/>
          <w:color w:val="000000" w:themeColor="text1"/>
          <w:sz w:val="24"/>
          <w:szCs w:val="24"/>
        </w:rPr>
        <w:t xml:space="preserve"> </w:t>
      </w:r>
      <w:r w:rsidR="008D7E4D" w:rsidRPr="00161516">
        <w:rPr>
          <w:rFonts w:ascii="Times New Roman" w:hAnsi="Times New Roman" w:cs="Times New Roman"/>
          <w:color w:val="000000" w:themeColor="text1"/>
          <w:sz w:val="24"/>
          <w:szCs w:val="24"/>
        </w:rPr>
        <w:t>—</w:t>
      </w:r>
      <w:r w:rsidR="0017322C" w:rsidRPr="00161516">
        <w:rPr>
          <w:rFonts w:ascii="Times New Roman" w:hAnsi="Times New Roman" w:cs="Times New Roman"/>
          <w:color w:val="000000" w:themeColor="text1"/>
          <w:sz w:val="24"/>
          <w:szCs w:val="24"/>
        </w:rPr>
        <w:t xml:space="preserve"> для переработки </w:t>
      </w:r>
      <w:proofErr w:type="spellStart"/>
      <w:r w:rsidR="0017322C" w:rsidRPr="00161516">
        <w:rPr>
          <w:rFonts w:ascii="Times New Roman" w:hAnsi="Times New Roman" w:cs="Times New Roman"/>
          <w:color w:val="000000" w:themeColor="text1"/>
          <w:sz w:val="24"/>
          <w:szCs w:val="24"/>
        </w:rPr>
        <w:t>угловодородного</w:t>
      </w:r>
      <w:proofErr w:type="spellEnd"/>
      <w:r w:rsidR="0017322C" w:rsidRPr="00161516">
        <w:rPr>
          <w:rFonts w:ascii="Times New Roman" w:hAnsi="Times New Roman" w:cs="Times New Roman"/>
          <w:color w:val="000000" w:themeColor="text1"/>
          <w:sz w:val="24"/>
          <w:szCs w:val="24"/>
        </w:rPr>
        <w:t xml:space="preserve"> сырья.</w:t>
      </w:r>
      <w:r w:rsidR="00306991" w:rsidRPr="00161516">
        <w:rPr>
          <w:rFonts w:ascii="Times New Roman" w:hAnsi="Times New Roman" w:cs="Times New Roman"/>
          <w:color w:val="000000" w:themeColor="text1"/>
          <w:sz w:val="24"/>
          <w:szCs w:val="24"/>
        </w:rPr>
        <w:t xml:space="preserve"> </w:t>
      </w:r>
      <w:r w:rsidR="007D697C" w:rsidRPr="00161516">
        <w:rPr>
          <w:rFonts w:ascii="Times New Roman" w:hAnsi="Times New Roman" w:cs="Times New Roman"/>
          <w:color w:val="000000" w:themeColor="text1"/>
          <w:sz w:val="24"/>
          <w:szCs w:val="24"/>
        </w:rPr>
        <w:t xml:space="preserve">Компания </w:t>
      </w:r>
      <w:r w:rsidR="00306991" w:rsidRPr="00161516">
        <w:rPr>
          <w:rFonts w:ascii="Times New Roman" w:hAnsi="Times New Roman" w:cs="Times New Roman"/>
          <w:color w:val="000000" w:themeColor="text1"/>
          <w:sz w:val="24"/>
          <w:szCs w:val="24"/>
        </w:rPr>
        <w:t>расширил</w:t>
      </w:r>
      <w:r w:rsidR="007D697C" w:rsidRPr="00161516">
        <w:rPr>
          <w:rFonts w:ascii="Times New Roman" w:hAnsi="Times New Roman" w:cs="Times New Roman"/>
          <w:color w:val="000000" w:themeColor="text1"/>
          <w:sz w:val="24"/>
          <w:szCs w:val="24"/>
        </w:rPr>
        <w:t>а</w:t>
      </w:r>
      <w:r w:rsidR="00306991" w:rsidRPr="00161516">
        <w:rPr>
          <w:rFonts w:ascii="Times New Roman" w:hAnsi="Times New Roman" w:cs="Times New Roman"/>
          <w:color w:val="000000" w:themeColor="text1"/>
          <w:sz w:val="24"/>
          <w:szCs w:val="24"/>
        </w:rPr>
        <w:t xml:space="preserve"> инфраструктуру топливно</w:t>
      </w:r>
      <w:r w:rsidR="008D7E4D">
        <w:rPr>
          <w:rFonts w:ascii="Times New Roman" w:hAnsi="Times New Roman" w:cs="Times New Roman"/>
          <w:color w:val="000000" w:themeColor="text1"/>
          <w:sz w:val="24"/>
          <w:szCs w:val="24"/>
        </w:rPr>
        <w:t xml:space="preserve"> </w:t>
      </w:r>
      <w:r w:rsidR="00306991" w:rsidRPr="00161516">
        <w:rPr>
          <w:rFonts w:ascii="Times New Roman" w:hAnsi="Times New Roman" w:cs="Times New Roman"/>
          <w:color w:val="000000" w:themeColor="text1"/>
          <w:sz w:val="24"/>
          <w:szCs w:val="24"/>
        </w:rPr>
        <w:t>-</w:t>
      </w:r>
      <w:r w:rsidR="008D7E4D">
        <w:rPr>
          <w:rFonts w:ascii="Times New Roman" w:hAnsi="Times New Roman" w:cs="Times New Roman"/>
          <w:color w:val="000000" w:themeColor="text1"/>
          <w:sz w:val="24"/>
          <w:szCs w:val="24"/>
        </w:rPr>
        <w:t xml:space="preserve"> </w:t>
      </w:r>
      <w:r w:rsidR="00306991" w:rsidRPr="00161516">
        <w:rPr>
          <w:rFonts w:ascii="Times New Roman" w:hAnsi="Times New Roman" w:cs="Times New Roman"/>
          <w:color w:val="000000" w:themeColor="text1"/>
          <w:sz w:val="24"/>
          <w:szCs w:val="24"/>
        </w:rPr>
        <w:t>сырьевого бизнеса, включая строи</w:t>
      </w:r>
      <w:r w:rsidR="008D7E4D">
        <w:rPr>
          <w:rFonts w:ascii="Times New Roman" w:hAnsi="Times New Roman" w:cs="Times New Roman"/>
          <w:color w:val="000000" w:themeColor="text1"/>
          <w:sz w:val="24"/>
          <w:szCs w:val="24"/>
        </w:rPr>
        <w:t xml:space="preserve">тельство </w:t>
      </w:r>
      <w:proofErr w:type="gramStart"/>
      <w:r w:rsidR="008D7E4D">
        <w:rPr>
          <w:rFonts w:ascii="Times New Roman" w:hAnsi="Times New Roman" w:cs="Times New Roman"/>
          <w:color w:val="000000" w:themeColor="text1"/>
          <w:sz w:val="24"/>
          <w:szCs w:val="24"/>
        </w:rPr>
        <w:t>новых</w:t>
      </w:r>
      <w:proofErr w:type="gramEnd"/>
      <w:r w:rsidR="008D7E4D">
        <w:rPr>
          <w:rFonts w:ascii="Times New Roman" w:hAnsi="Times New Roman" w:cs="Times New Roman"/>
          <w:color w:val="000000" w:themeColor="text1"/>
          <w:sz w:val="24"/>
          <w:szCs w:val="24"/>
        </w:rPr>
        <w:t xml:space="preserve"> перерабатывающих</w:t>
      </w:r>
      <w:r w:rsidR="007D697C" w:rsidRPr="00161516">
        <w:rPr>
          <w:rFonts w:ascii="Times New Roman" w:hAnsi="Times New Roman" w:cs="Times New Roman"/>
          <w:color w:val="000000" w:themeColor="text1"/>
          <w:sz w:val="24"/>
          <w:szCs w:val="24"/>
        </w:rPr>
        <w:t>. Помимо комплекса «</w:t>
      </w:r>
      <w:proofErr w:type="spellStart"/>
      <w:r w:rsidR="007D697C" w:rsidRPr="00161516">
        <w:rPr>
          <w:rFonts w:ascii="Times New Roman" w:hAnsi="Times New Roman" w:cs="Times New Roman"/>
          <w:color w:val="000000" w:themeColor="text1"/>
          <w:sz w:val="24"/>
          <w:szCs w:val="24"/>
        </w:rPr>
        <w:t>ЗапСибНефтехим</w:t>
      </w:r>
      <w:proofErr w:type="spellEnd"/>
      <w:r w:rsidR="007D697C" w:rsidRPr="00161516">
        <w:rPr>
          <w:rFonts w:ascii="Times New Roman" w:hAnsi="Times New Roman" w:cs="Times New Roman"/>
          <w:color w:val="000000" w:themeColor="text1"/>
          <w:sz w:val="24"/>
          <w:szCs w:val="24"/>
        </w:rPr>
        <w:t>», о кот</w:t>
      </w:r>
      <w:r w:rsidR="008D7E4D">
        <w:rPr>
          <w:rFonts w:ascii="Times New Roman" w:hAnsi="Times New Roman" w:cs="Times New Roman"/>
          <w:color w:val="000000" w:themeColor="text1"/>
          <w:sz w:val="24"/>
          <w:szCs w:val="24"/>
        </w:rPr>
        <w:t>ором будет рассказано позднее, к</w:t>
      </w:r>
      <w:r w:rsidR="007D697C" w:rsidRPr="00161516">
        <w:rPr>
          <w:rFonts w:ascii="Times New Roman" w:hAnsi="Times New Roman" w:cs="Times New Roman"/>
          <w:color w:val="000000" w:themeColor="text1"/>
          <w:sz w:val="24"/>
          <w:szCs w:val="24"/>
        </w:rPr>
        <w:t xml:space="preserve">омпания также </w:t>
      </w:r>
      <w:r w:rsidR="00740B6A" w:rsidRPr="00161516">
        <w:rPr>
          <w:rFonts w:ascii="Times New Roman" w:hAnsi="Times New Roman" w:cs="Times New Roman"/>
          <w:color w:val="000000" w:themeColor="text1"/>
          <w:sz w:val="24"/>
          <w:szCs w:val="24"/>
        </w:rPr>
        <w:t>начала строительство нескольких</w:t>
      </w:r>
      <w:r w:rsidR="00306991" w:rsidRPr="00161516">
        <w:rPr>
          <w:rFonts w:ascii="Times New Roman" w:hAnsi="Times New Roman" w:cs="Times New Roman"/>
          <w:color w:val="000000" w:themeColor="text1"/>
          <w:sz w:val="24"/>
          <w:szCs w:val="24"/>
        </w:rPr>
        <w:t xml:space="preserve"> комплексов мирового уровня — «Тобольск-Полимер», «</w:t>
      </w:r>
      <w:proofErr w:type="spellStart"/>
      <w:r w:rsidR="00306991" w:rsidRPr="00161516">
        <w:rPr>
          <w:rFonts w:ascii="Times New Roman" w:hAnsi="Times New Roman" w:cs="Times New Roman"/>
          <w:color w:val="000000" w:themeColor="text1"/>
          <w:sz w:val="24"/>
          <w:szCs w:val="24"/>
        </w:rPr>
        <w:t>РусВинил</w:t>
      </w:r>
      <w:proofErr w:type="spellEnd"/>
      <w:r w:rsidR="00306991" w:rsidRPr="00161516">
        <w:rPr>
          <w:rFonts w:ascii="Times New Roman" w:hAnsi="Times New Roman" w:cs="Times New Roman"/>
          <w:color w:val="000000" w:themeColor="text1"/>
          <w:sz w:val="24"/>
          <w:szCs w:val="24"/>
        </w:rPr>
        <w:t xml:space="preserve">», которые изменили балансы рынка российских полимеров. </w:t>
      </w:r>
      <w:r w:rsidR="00740B6A" w:rsidRPr="00161516">
        <w:rPr>
          <w:rFonts w:ascii="Times New Roman" w:hAnsi="Times New Roman" w:cs="Times New Roman"/>
          <w:color w:val="000000" w:themeColor="text1"/>
          <w:sz w:val="24"/>
          <w:szCs w:val="24"/>
        </w:rPr>
        <w:t>Данные инвестиции повысили стоимость,</w:t>
      </w:r>
      <w:r w:rsidR="00306991" w:rsidRPr="00161516">
        <w:rPr>
          <w:rFonts w:ascii="Times New Roman" w:hAnsi="Times New Roman" w:cs="Times New Roman"/>
          <w:color w:val="000000" w:themeColor="text1"/>
          <w:sz w:val="24"/>
          <w:szCs w:val="24"/>
        </w:rPr>
        <w:t xml:space="preserve"> сбалансированность</w:t>
      </w:r>
      <w:r w:rsidR="00740B6A" w:rsidRPr="00161516">
        <w:rPr>
          <w:rFonts w:ascii="Times New Roman" w:hAnsi="Times New Roman" w:cs="Times New Roman"/>
          <w:color w:val="000000" w:themeColor="text1"/>
          <w:sz w:val="24"/>
          <w:szCs w:val="24"/>
        </w:rPr>
        <w:t xml:space="preserve"> и эффективность</w:t>
      </w:r>
      <w:r w:rsidR="00306991" w:rsidRPr="00161516">
        <w:rPr>
          <w:rFonts w:ascii="Times New Roman" w:hAnsi="Times New Roman" w:cs="Times New Roman"/>
          <w:color w:val="000000" w:themeColor="text1"/>
          <w:sz w:val="24"/>
          <w:szCs w:val="24"/>
        </w:rPr>
        <w:t xml:space="preserve"> вертикально интегрированного бизнеса Компании. </w:t>
      </w:r>
    </w:p>
    <w:p w14:paraId="0A8EC9B8" w14:textId="77777777" w:rsidR="00E9504A" w:rsidRPr="00161516" w:rsidRDefault="00E9504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На данном изображении можно увидеть бизне</w:t>
      </w:r>
      <w:proofErr w:type="gramStart"/>
      <w:r w:rsidRPr="00161516">
        <w:rPr>
          <w:rFonts w:ascii="Times New Roman" w:hAnsi="Times New Roman" w:cs="Times New Roman"/>
          <w:color w:val="000000" w:themeColor="text1"/>
          <w:sz w:val="24"/>
          <w:szCs w:val="24"/>
        </w:rPr>
        <w:t>с-</w:t>
      </w:r>
      <w:proofErr w:type="gramEnd"/>
      <w:r w:rsidRPr="00161516">
        <w:rPr>
          <w:rFonts w:ascii="Times New Roman" w:hAnsi="Times New Roman" w:cs="Times New Roman"/>
          <w:color w:val="000000" w:themeColor="text1"/>
          <w:sz w:val="24"/>
          <w:szCs w:val="24"/>
        </w:rPr>
        <w:t xml:space="preserve"> модель компании «СИБУР»</w:t>
      </w:r>
    </w:p>
    <w:p w14:paraId="22DD5776" w14:textId="77777777" w:rsidR="008C5F9F" w:rsidRPr="00161516" w:rsidRDefault="0001257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w:drawing>
          <wp:inline distT="0" distB="0" distL="0" distR="0" wp14:anchorId="31027286" wp14:editId="3BD94E7F">
            <wp:extent cx="6030685" cy="2527202"/>
            <wp:effectExtent l="0" t="0" r="825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307" t="24819" r="9103" b="30261"/>
                    <a:stretch/>
                  </pic:blipFill>
                  <pic:spPr bwMode="auto">
                    <a:xfrm>
                      <a:off x="0" y="0"/>
                      <a:ext cx="6033084" cy="2528207"/>
                    </a:xfrm>
                    <a:prstGeom prst="rect">
                      <a:avLst/>
                    </a:prstGeom>
                    <a:ln>
                      <a:noFill/>
                    </a:ln>
                    <a:extLst>
                      <a:ext uri="{53640926-AAD7-44D8-BBD7-CCE9431645EC}">
                        <a14:shadowObscured xmlns:a14="http://schemas.microsoft.com/office/drawing/2010/main"/>
                      </a:ext>
                    </a:extLst>
                  </pic:spPr>
                </pic:pic>
              </a:graphicData>
            </a:graphic>
          </wp:inline>
        </w:drawing>
      </w:r>
    </w:p>
    <w:p w14:paraId="20710583" w14:textId="1CA41604" w:rsidR="00E9504A" w:rsidRPr="00161516" w:rsidRDefault="00E47AA1" w:rsidP="00A15B2B">
      <w:pPr>
        <w:spacing w:line="360" w:lineRule="auto"/>
        <w:jc w:val="center"/>
        <w:rPr>
          <w:rFonts w:ascii="Times New Roman" w:hAnsi="Times New Roman" w:cs="Times New Roman"/>
          <w:i/>
          <w:color w:val="000000" w:themeColor="text1"/>
          <w:sz w:val="24"/>
          <w:szCs w:val="24"/>
          <w:shd w:val="clear" w:color="auto" w:fill="FFFFFF"/>
        </w:rPr>
      </w:pPr>
      <w:r w:rsidRPr="00161516">
        <w:rPr>
          <w:rFonts w:ascii="Times New Roman" w:hAnsi="Times New Roman" w:cs="Times New Roman"/>
          <w:i/>
          <w:color w:val="000000" w:themeColor="text1"/>
          <w:sz w:val="24"/>
          <w:szCs w:val="24"/>
          <w:shd w:val="clear" w:color="auto" w:fill="FFFFFF"/>
        </w:rPr>
        <w:lastRenderedPageBreak/>
        <w:t>Рис.12</w:t>
      </w:r>
      <w:r w:rsidR="00E9504A" w:rsidRPr="00161516">
        <w:rPr>
          <w:rFonts w:ascii="Times New Roman" w:hAnsi="Times New Roman" w:cs="Times New Roman"/>
          <w:i/>
          <w:color w:val="000000" w:themeColor="text1"/>
          <w:sz w:val="24"/>
          <w:szCs w:val="24"/>
          <w:shd w:val="clear" w:color="auto" w:fill="FFFFFF"/>
        </w:rPr>
        <w:t xml:space="preserve">  Бизне</w:t>
      </w:r>
      <w:proofErr w:type="gramStart"/>
      <w:r w:rsidR="00E9504A" w:rsidRPr="00161516">
        <w:rPr>
          <w:rFonts w:ascii="Times New Roman" w:hAnsi="Times New Roman" w:cs="Times New Roman"/>
          <w:i/>
          <w:color w:val="000000" w:themeColor="text1"/>
          <w:sz w:val="24"/>
          <w:szCs w:val="24"/>
          <w:shd w:val="clear" w:color="auto" w:fill="FFFFFF"/>
        </w:rPr>
        <w:t>с-</w:t>
      </w:r>
      <w:proofErr w:type="gramEnd"/>
      <w:r w:rsidR="00E9504A" w:rsidRPr="00161516">
        <w:rPr>
          <w:rFonts w:ascii="Times New Roman" w:hAnsi="Times New Roman" w:cs="Times New Roman"/>
          <w:i/>
          <w:color w:val="000000" w:themeColor="text1"/>
          <w:sz w:val="24"/>
          <w:szCs w:val="24"/>
          <w:shd w:val="clear" w:color="auto" w:fill="FFFFFF"/>
        </w:rPr>
        <w:t xml:space="preserve"> модель </w:t>
      </w:r>
      <w:r w:rsidR="00E9504A" w:rsidRPr="00161516">
        <w:rPr>
          <w:rFonts w:ascii="Times New Roman" w:hAnsi="Times New Roman" w:cs="Times New Roman"/>
          <w:i/>
          <w:color w:val="000000" w:themeColor="text1"/>
          <w:sz w:val="24"/>
          <w:szCs w:val="24"/>
        </w:rPr>
        <w:t xml:space="preserve">компании </w:t>
      </w:r>
      <w:r w:rsidRPr="00161516">
        <w:rPr>
          <w:rFonts w:ascii="Times New Roman" w:hAnsi="Times New Roman" w:cs="Times New Roman"/>
          <w:i/>
          <w:color w:val="000000" w:themeColor="text1"/>
          <w:sz w:val="24"/>
          <w:szCs w:val="24"/>
        </w:rPr>
        <w:t xml:space="preserve">ПАО </w:t>
      </w:r>
      <w:r w:rsidR="00E9504A" w:rsidRPr="00161516">
        <w:rPr>
          <w:rFonts w:ascii="Times New Roman" w:hAnsi="Times New Roman" w:cs="Times New Roman"/>
          <w:i/>
          <w:color w:val="000000" w:themeColor="text1"/>
          <w:sz w:val="24"/>
          <w:szCs w:val="24"/>
        </w:rPr>
        <w:t>«СИБУР»</w:t>
      </w:r>
    </w:p>
    <w:p w14:paraId="2AED3C8C" w14:textId="77777777" w:rsidR="008C5F9F" w:rsidRPr="00161516" w:rsidRDefault="008C5F9F" w:rsidP="00161516">
      <w:pPr>
        <w:pStyle w:val="a7"/>
        <w:numPr>
          <w:ilvl w:val="0"/>
          <w:numId w:val="4"/>
        </w:numPr>
        <w:spacing w:before="240"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Переработка попутного нефтяного газа и других побочных продуктов добычи углеводородного сырья в полезные для общества материалы</w:t>
      </w:r>
    </w:p>
    <w:p w14:paraId="6A38850C" w14:textId="77777777" w:rsidR="00663016" w:rsidRPr="00161516" w:rsidRDefault="00663016" w:rsidP="00161516">
      <w:pPr>
        <w:spacing w:before="240"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Попутный нефтяной газ –</w:t>
      </w:r>
      <w:r w:rsidR="000A25D3"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это побочный продукт при добыче нефти.</w:t>
      </w:r>
      <w:r w:rsidR="004B25DF" w:rsidRPr="00161516">
        <w:rPr>
          <w:rFonts w:ascii="Times New Roman" w:hAnsi="Times New Roman" w:cs="Times New Roman"/>
          <w:color w:val="000000" w:themeColor="text1"/>
          <w:sz w:val="24"/>
          <w:szCs w:val="24"/>
        </w:rPr>
        <w:t xml:space="preserve"> На этапе </w:t>
      </w:r>
      <w:proofErr w:type="spellStart"/>
      <w:r w:rsidR="004B25DF" w:rsidRPr="00161516">
        <w:rPr>
          <w:rFonts w:ascii="Times New Roman" w:hAnsi="Times New Roman" w:cs="Times New Roman"/>
          <w:color w:val="000000" w:themeColor="text1"/>
          <w:sz w:val="24"/>
          <w:szCs w:val="24"/>
        </w:rPr>
        <w:t>газопереработки</w:t>
      </w:r>
      <w:proofErr w:type="spellEnd"/>
      <w:r w:rsidR="004B25DF" w:rsidRPr="00161516">
        <w:rPr>
          <w:rFonts w:ascii="Times New Roman" w:hAnsi="Times New Roman" w:cs="Times New Roman"/>
          <w:color w:val="000000" w:themeColor="text1"/>
          <w:sz w:val="24"/>
          <w:szCs w:val="24"/>
        </w:rPr>
        <w:t xml:space="preserve"> о</w:t>
      </w:r>
      <w:r w:rsidRPr="00161516">
        <w:rPr>
          <w:rFonts w:ascii="Times New Roman" w:hAnsi="Times New Roman" w:cs="Times New Roman"/>
          <w:color w:val="000000" w:themeColor="text1"/>
          <w:sz w:val="24"/>
          <w:szCs w:val="24"/>
        </w:rPr>
        <w:t>н разделяется на газоперерабатывающем заводе на следующие группы</w:t>
      </w:r>
      <w:r w:rsidR="004B25DF" w:rsidRPr="00161516">
        <w:rPr>
          <w:rFonts w:ascii="Times New Roman" w:hAnsi="Times New Roman" w:cs="Times New Roman"/>
          <w:color w:val="000000" w:themeColor="text1"/>
          <w:sz w:val="24"/>
          <w:szCs w:val="24"/>
        </w:rPr>
        <w:t>:</w:t>
      </w:r>
    </w:p>
    <w:p w14:paraId="1555146C" w14:textId="17E86517" w:rsidR="00663016" w:rsidRPr="00161516" w:rsidRDefault="00663016" w:rsidP="00161516">
      <w:pPr>
        <w:spacing w:before="240"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СОГ (сухой </w:t>
      </w:r>
      <w:proofErr w:type="spellStart"/>
      <w:r w:rsidRPr="00161516">
        <w:rPr>
          <w:rFonts w:ascii="Times New Roman" w:hAnsi="Times New Roman" w:cs="Times New Roman"/>
          <w:color w:val="000000" w:themeColor="text1"/>
          <w:sz w:val="24"/>
          <w:szCs w:val="24"/>
        </w:rPr>
        <w:t>отбензиненный</w:t>
      </w:r>
      <w:proofErr w:type="spellEnd"/>
      <w:r w:rsidRPr="00161516">
        <w:rPr>
          <w:rFonts w:ascii="Times New Roman" w:hAnsi="Times New Roman" w:cs="Times New Roman"/>
          <w:color w:val="000000" w:themeColor="text1"/>
          <w:sz w:val="24"/>
          <w:szCs w:val="24"/>
        </w:rPr>
        <w:t xml:space="preserve"> газ), ШФЛУ (Широкая фракция легких</w:t>
      </w:r>
      <w:r w:rsidR="00FB4D14" w:rsidRPr="00161516">
        <w:rPr>
          <w:rFonts w:ascii="Times New Roman" w:hAnsi="Times New Roman" w:cs="Times New Roman"/>
          <w:color w:val="000000" w:themeColor="text1"/>
          <w:sz w:val="24"/>
          <w:szCs w:val="24"/>
        </w:rPr>
        <w:t xml:space="preserve"> у</w:t>
      </w:r>
      <w:r w:rsidRPr="00161516">
        <w:rPr>
          <w:rFonts w:ascii="Times New Roman" w:hAnsi="Times New Roman" w:cs="Times New Roman"/>
          <w:color w:val="000000" w:themeColor="text1"/>
          <w:sz w:val="24"/>
          <w:szCs w:val="24"/>
        </w:rPr>
        <w:t>глеводородов)</w:t>
      </w:r>
      <w:r w:rsidR="008D7E4D" w:rsidRPr="008D7E4D">
        <w:rPr>
          <w:rFonts w:ascii="Times New Roman" w:hAnsi="Times New Roman" w:cs="Times New Roman"/>
          <w:color w:val="000000" w:themeColor="text1"/>
          <w:sz w:val="24"/>
          <w:szCs w:val="24"/>
        </w:rPr>
        <w:t xml:space="preserve"> </w:t>
      </w:r>
      <w:r w:rsidR="008D7E4D" w:rsidRPr="00161516">
        <w:rPr>
          <w:rFonts w:ascii="Times New Roman" w:hAnsi="Times New Roman" w:cs="Times New Roman"/>
          <w:color w:val="000000" w:themeColor="text1"/>
          <w:sz w:val="24"/>
          <w:szCs w:val="24"/>
        </w:rPr>
        <w:t>—</w:t>
      </w:r>
      <w:r w:rsidR="00FB4D14" w:rsidRPr="00161516">
        <w:rPr>
          <w:rFonts w:ascii="Times New Roman" w:hAnsi="Times New Roman" w:cs="Times New Roman"/>
          <w:color w:val="000000" w:themeColor="text1"/>
          <w:sz w:val="24"/>
          <w:szCs w:val="24"/>
        </w:rPr>
        <w:t xml:space="preserve"> это смесь газов, которая используется  при производстве полимеров</w:t>
      </w:r>
      <w:r w:rsidR="00970341" w:rsidRPr="00161516">
        <w:rPr>
          <w:rFonts w:ascii="Times New Roman" w:hAnsi="Times New Roman" w:cs="Times New Roman"/>
          <w:color w:val="000000" w:themeColor="text1"/>
          <w:sz w:val="24"/>
          <w:szCs w:val="24"/>
        </w:rPr>
        <w:t xml:space="preserve"> и также является</w:t>
      </w:r>
      <w:r w:rsidR="00FB4D14" w:rsidRPr="00161516">
        <w:rPr>
          <w:rFonts w:ascii="Times New Roman" w:hAnsi="Times New Roman" w:cs="Times New Roman"/>
          <w:color w:val="000000" w:themeColor="text1"/>
          <w:sz w:val="24"/>
          <w:szCs w:val="24"/>
        </w:rPr>
        <w:t xml:space="preserve"> основным сырьем для этого</w:t>
      </w:r>
      <w:r w:rsidR="006F6559" w:rsidRPr="00161516">
        <w:rPr>
          <w:rFonts w:ascii="Times New Roman" w:hAnsi="Times New Roman" w:cs="Times New Roman"/>
          <w:color w:val="000000" w:themeColor="text1"/>
          <w:sz w:val="24"/>
          <w:szCs w:val="24"/>
        </w:rPr>
        <w:t xml:space="preserve">, и </w:t>
      </w:r>
      <w:r w:rsidRPr="00161516">
        <w:rPr>
          <w:rFonts w:ascii="Times New Roman" w:hAnsi="Times New Roman" w:cs="Times New Roman"/>
          <w:color w:val="000000" w:themeColor="text1"/>
          <w:sz w:val="24"/>
          <w:szCs w:val="24"/>
        </w:rPr>
        <w:t xml:space="preserve"> БГС (бензин г</w:t>
      </w:r>
      <w:r w:rsidR="00FB4D14" w:rsidRPr="00161516">
        <w:rPr>
          <w:rFonts w:ascii="Times New Roman" w:hAnsi="Times New Roman" w:cs="Times New Roman"/>
          <w:color w:val="000000" w:themeColor="text1"/>
          <w:sz w:val="24"/>
          <w:szCs w:val="24"/>
        </w:rPr>
        <w:t>азовый стабильный</w:t>
      </w:r>
      <w:r w:rsidR="00464B7A" w:rsidRPr="00161516">
        <w:rPr>
          <w:rFonts w:ascii="Times New Roman" w:hAnsi="Times New Roman" w:cs="Times New Roman"/>
          <w:color w:val="000000" w:themeColor="text1"/>
          <w:sz w:val="24"/>
          <w:szCs w:val="24"/>
        </w:rPr>
        <w:t>)</w:t>
      </w:r>
      <w:r w:rsidR="00FB4D14" w:rsidRPr="00161516">
        <w:rPr>
          <w:rFonts w:ascii="Times New Roman" w:hAnsi="Times New Roman" w:cs="Times New Roman"/>
          <w:color w:val="000000" w:themeColor="text1"/>
          <w:sz w:val="24"/>
          <w:szCs w:val="24"/>
        </w:rPr>
        <w:t xml:space="preserve">, </w:t>
      </w:r>
      <w:r w:rsidR="0063789C" w:rsidRPr="00161516">
        <w:rPr>
          <w:rFonts w:ascii="Times New Roman" w:hAnsi="Times New Roman" w:cs="Times New Roman"/>
          <w:color w:val="000000" w:themeColor="text1"/>
          <w:sz w:val="24"/>
          <w:szCs w:val="24"/>
        </w:rPr>
        <w:t xml:space="preserve">который </w:t>
      </w:r>
      <w:r w:rsidR="00FB4D14" w:rsidRPr="00161516">
        <w:rPr>
          <w:rFonts w:ascii="Times New Roman" w:hAnsi="Times New Roman" w:cs="Times New Roman"/>
          <w:color w:val="000000" w:themeColor="text1"/>
          <w:sz w:val="24"/>
          <w:szCs w:val="24"/>
        </w:rPr>
        <w:t xml:space="preserve">используется </w:t>
      </w:r>
      <w:r w:rsidRPr="00161516">
        <w:rPr>
          <w:rFonts w:ascii="Times New Roman" w:hAnsi="Times New Roman" w:cs="Times New Roman"/>
          <w:color w:val="000000" w:themeColor="text1"/>
          <w:sz w:val="24"/>
          <w:szCs w:val="24"/>
        </w:rPr>
        <w:t>в дальнейше</w:t>
      </w:r>
      <w:r w:rsidR="0063789C" w:rsidRPr="00161516">
        <w:rPr>
          <w:rFonts w:ascii="Times New Roman" w:hAnsi="Times New Roman" w:cs="Times New Roman"/>
          <w:color w:val="000000" w:themeColor="text1"/>
          <w:sz w:val="24"/>
          <w:szCs w:val="24"/>
        </w:rPr>
        <w:t>й нефтехимической переработке</w:t>
      </w:r>
      <w:r w:rsidR="00464B7A" w:rsidRPr="00161516">
        <w:rPr>
          <w:rFonts w:ascii="Times New Roman" w:hAnsi="Times New Roman" w:cs="Times New Roman"/>
          <w:color w:val="000000" w:themeColor="text1"/>
          <w:sz w:val="24"/>
          <w:szCs w:val="24"/>
        </w:rPr>
        <w:t>.</w:t>
      </w:r>
      <w:r w:rsidR="006F6559" w:rsidRPr="00161516">
        <w:rPr>
          <w:rFonts w:ascii="Times New Roman" w:hAnsi="Times New Roman" w:cs="Times New Roman"/>
          <w:color w:val="000000" w:themeColor="text1"/>
          <w:sz w:val="24"/>
          <w:szCs w:val="24"/>
        </w:rPr>
        <w:t xml:space="preserve"> </w:t>
      </w:r>
    </w:p>
    <w:p w14:paraId="7BFD3EC2" w14:textId="470F86B6" w:rsidR="00AF1719" w:rsidRPr="00161516" w:rsidRDefault="004B25DF" w:rsidP="00161516">
      <w:pPr>
        <w:spacing w:before="240"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На этапе </w:t>
      </w:r>
      <w:proofErr w:type="spellStart"/>
      <w:r w:rsidRPr="00161516">
        <w:rPr>
          <w:rFonts w:ascii="Times New Roman" w:hAnsi="Times New Roman" w:cs="Times New Roman"/>
          <w:color w:val="000000" w:themeColor="text1"/>
          <w:sz w:val="24"/>
          <w:szCs w:val="24"/>
        </w:rPr>
        <w:t>газофракционирования</w:t>
      </w:r>
      <w:proofErr w:type="spellEnd"/>
      <w:r w:rsidRPr="00161516">
        <w:rPr>
          <w:rFonts w:ascii="Times New Roman" w:hAnsi="Times New Roman" w:cs="Times New Roman"/>
          <w:color w:val="000000" w:themeColor="text1"/>
          <w:sz w:val="24"/>
          <w:szCs w:val="24"/>
        </w:rPr>
        <w:t xml:space="preserve"> </w:t>
      </w:r>
      <w:r w:rsidR="00854CEB" w:rsidRPr="00161516">
        <w:rPr>
          <w:rFonts w:ascii="Times New Roman" w:hAnsi="Times New Roman" w:cs="Times New Roman"/>
          <w:color w:val="000000" w:themeColor="text1"/>
          <w:sz w:val="24"/>
          <w:szCs w:val="24"/>
        </w:rPr>
        <w:t>ш</w:t>
      </w:r>
      <w:r w:rsidR="00FB705B" w:rsidRPr="00161516">
        <w:rPr>
          <w:rFonts w:ascii="Times New Roman" w:hAnsi="Times New Roman" w:cs="Times New Roman"/>
          <w:color w:val="000000" w:themeColor="text1"/>
          <w:sz w:val="24"/>
          <w:szCs w:val="24"/>
        </w:rPr>
        <w:t>ирокая фракция легких углеводородов (ШФЛУ) разделяе</w:t>
      </w:r>
      <w:r w:rsidRPr="00161516">
        <w:rPr>
          <w:rFonts w:ascii="Times New Roman" w:hAnsi="Times New Roman" w:cs="Times New Roman"/>
          <w:color w:val="000000" w:themeColor="text1"/>
          <w:sz w:val="24"/>
          <w:szCs w:val="24"/>
        </w:rPr>
        <w:t>тся на индивидуальные углеводороды и их смеси:</w:t>
      </w:r>
      <w:r w:rsidR="00FB705B" w:rsidRPr="00161516">
        <w:rPr>
          <w:rFonts w:ascii="Times New Roman" w:hAnsi="Times New Roman" w:cs="Times New Roman"/>
          <w:color w:val="000000" w:themeColor="text1"/>
          <w:sz w:val="24"/>
          <w:szCs w:val="24"/>
        </w:rPr>
        <w:t xml:space="preserve"> пропан, бутан и изобутан.</w:t>
      </w:r>
      <w:r w:rsidR="00FE6FDC" w:rsidRPr="00161516">
        <w:rPr>
          <w:rFonts w:ascii="Times New Roman" w:hAnsi="Times New Roman" w:cs="Times New Roman"/>
          <w:color w:val="000000" w:themeColor="text1"/>
          <w:sz w:val="24"/>
          <w:szCs w:val="24"/>
        </w:rPr>
        <w:t xml:space="preserve"> </w:t>
      </w:r>
      <w:r w:rsidR="00AF1719" w:rsidRPr="00161516">
        <w:rPr>
          <w:rFonts w:ascii="Times New Roman" w:hAnsi="Times New Roman" w:cs="Times New Roman"/>
          <w:color w:val="000000" w:themeColor="text1"/>
          <w:sz w:val="24"/>
          <w:szCs w:val="24"/>
        </w:rPr>
        <w:t xml:space="preserve">На этапе пиролиза </w:t>
      </w:r>
      <w:r w:rsidR="00854CEB" w:rsidRPr="00161516">
        <w:rPr>
          <w:rFonts w:ascii="Times New Roman" w:hAnsi="Times New Roman" w:cs="Times New Roman"/>
          <w:color w:val="000000" w:themeColor="text1"/>
          <w:sz w:val="24"/>
          <w:szCs w:val="24"/>
        </w:rPr>
        <w:t>с</w:t>
      </w:r>
      <w:r w:rsidR="00AF1719" w:rsidRPr="00161516">
        <w:rPr>
          <w:rFonts w:ascii="Times New Roman" w:hAnsi="Times New Roman" w:cs="Times New Roman"/>
          <w:color w:val="000000" w:themeColor="text1"/>
          <w:sz w:val="24"/>
          <w:szCs w:val="24"/>
        </w:rPr>
        <w:t xml:space="preserve">жиженные углеводородные газы (СУГ) подвергаются пиролизу (высокотемпературному воздействию). </w:t>
      </w:r>
      <w:r w:rsidR="00854CEB" w:rsidRPr="00161516">
        <w:rPr>
          <w:rFonts w:ascii="Times New Roman" w:hAnsi="Times New Roman" w:cs="Times New Roman"/>
          <w:color w:val="000000" w:themeColor="text1"/>
          <w:sz w:val="24"/>
          <w:szCs w:val="24"/>
        </w:rPr>
        <w:t>Благодаря этому получаются различные мономеры</w:t>
      </w:r>
      <w:r w:rsidR="008D7E4D">
        <w:rPr>
          <w:rFonts w:ascii="Times New Roman" w:hAnsi="Times New Roman" w:cs="Times New Roman"/>
          <w:color w:val="000000" w:themeColor="text1"/>
          <w:sz w:val="24"/>
          <w:szCs w:val="24"/>
        </w:rPr>
        <w:t xml:space="preserve"> </w:t>
      </w:r>
      <w:r w:rsidR="008D7E4D" w:rsidRPr="00161516">
        <w:rPr>
          <w:rFonts w:ascii="Times New Roman" w:hAnsi="Times New Roman" w:cs="Times New Roman"/>
          <w:color w:val="000000" w:themeColor="text1"/>
          <w:sz w:val="24"/>
          <w:szCs w:val="24"/>
        </w:rPr>
        <w:t>—</w:t>
      </w:r>
      <w:r w:rsidR="00854CEB" w:rsidRPr="00161516">
        <w:rPr>
          <w:rFonts w:ascii="Times New Roman" w:hAnsi="Times New Roman" w:cs="Times New Roman"/>
          <w:color w:val="000000" w:themeColor="text1"/>
          <w:sz w:val="24"/>
          <w:szCs w:val="24"/>
        </w:rPr>
        <w:t xml:space="preserve"> этилен, пропилен и бензол. Эти мономеры становятся </w:t>
      </w:r>
      <w:r w:rsidR="00AF1719" w:rsidRPr="00161516">
        <w:rPr>
          <w:rFonts w:ascii="Times New Roman" w:hAnsi="Times New Roman" w:cs="Times New Roman"/>
          <w:color w:val="000000" w:themeColor="text1"/>
          <w:sz w:val="24"/>
          <w:szCs w:val="24"/>
        </w:rPr>
        <w:t>основным сырьем для производства полимеров.</w:t>
      </w:r>
      <w:r w:rsidR="001B1201" w:rsidRPr="00161516">
        <w:rPr>
          <w:rFonts w:ascii="Times New Roman" w:hAnsi="Times New Roman" w:cs="Times New Roman"/>
          <w:color w:val="000000" w:themeColor="text1"/>
          <w:sz w:val="24"/>
          <w:szCs w:val="24"/>
        </w:rPr>
        <w:t xml:space="preserve"> После этого наступает этап полимеризации, где мономеры собираются в одну цепочку, благодаря чему образуются полимеры (полиэтилен, полипропилен).</w:t>
      </w:r>
      <w:r w:rsidR="00427910" w:rsidRPr="00161516">
        <w:rPr>
          <w:rFonts w:ascii="Times New Roman" w:hAnsi="Times New Roman" w:cs="Times New Roman"/>
          <w:color w:val="000000" w:themeColor="text1"/>
          <w:sz w:val="24"/>
          <w:szCs w:val="24"/>
        </w:rPr>
        <w:t xml:space="preserve"> Полимеры компания поставляет клиентам</w:t>
      </w:r>
      <w:r w:rsidR="00824BF2" w:rsidRPr="00161516">
        <w:rPr>
          <w:rFonts w:ascii="Times New Roman" w:hAnsi="Times New Roman" w:cs="Times New Roman"/>
          <w:color w:val="000000" w:themeColor="text1"/>
          <w:sz w:val="24"/>
          <w:szCs w:val="24"/>
        </w:rPr>
        <w:t>.</w:t>
      </w:r>
      <w:r w:rsidR="00040C51" w:rsidRPr="00161516">
        <w:rPr>
          <w:rFonts w:ascii="Times New Roman" w:hAnsi="Times New Roman" w:cs="Times New Roman"/>
          <w:color w:val="000000" w:themeColor="text1"/>
          <w:sz w:val="24"/>
          <w:szCs w:val="24"/>
        </w:rPr>
        <w:t xml:space="preserve"> В данной сфере</w:t>
      </w:r>
      <w:r w:rsidR="00427910" w:rsidRPr="00161516">
        <w:rPr>
          <w:rFonts w:ascii="Times New Roman" w:hAnsi="Times New Roman" w:cs="Times New Roman"/>
          <w:color w:val="000000" w:themeColor="text1"/>
          <w:sz w:val="24"/>
          <w:szCs w:val="24"/>
        </w:rPr>
        <w:t xml:space="preserve"> </w:t>
      </w:r>
      <w:r w:rsidR="00040C51" w:rsidRPr="00161516">
        <w:rPr>
          <w:rFonts w:ascii="Times New Roman" w:hAnsi="Times New Roman" w:cs="Times New Roman"/>
          <w:color w:val="000000" w:themeColor="text1"/>
          <w:sz w:val="24"/>
          <w:szCs w:val="24"/>
        </w:rPr>
        <w:t>(</w:t>
      </w:r>
      <w:r w:rsidR="00636F82" w:rsidRPr="00161516">
        <w:rPr>
          <w:rFonts w:ascii="Times New Roman" w:hAnsi="Times New Roman" w:cs="Times New Roman"/>
          <w:color w:val="000000" w:themeColor="text1"/>
          <w:sz w:val="24"/>
          <w:szCs w:val="24"/>
        </w:rPr>
        <w:t>в се</w:t>
      </w:r>
      <w:r w:rsidR="00040C51" w:rsidRPr="00161516">
        <w:rPr>
          <w:rFonts w:ascii="Times New Roman" w:hAnsi="Times New Roman" w:cs="Times New Roman"/>
          <w:color w:val="000000" w:themeColor="text1"/>
          <w:sz w:val="24"/>
          <w:szCs w:val="24"/>
        </w:rPr>
        <w:t>г</w:t>
      </w:r>
      <w:r w:rsidR="00636F82" w:rsidRPr="00161516">
        <w:rPr>
          <w:rFonts w:ascii="Times New Roman" w:hAnsi="Times New Roman" w:cs="Times New Roman"/>
          <w:color w:val="000000" w:themeColor="text1"/>
          <w:sz w:val="24"/>
          <w:szCs w:val="24"/>
        </w:rPr>
        <w:t>ме</w:t>
      </w:r>
      <w:r w:rsidR="00040C51" w:rsidRPr="00161516">
        <w:rPr>
          <w:rFonts w:ascii="Times New Roman" w:hAnsi="Times New Roman" w:cs="Times New Roman"/>
          <w:color w:val="000000" w:themeColor="text1"/>
          <w:sz w:val="24"/>
          <w:szCs w:val="24"/>
        </w:rPr>
        <w:t>нте базовых полимеров) компания плани</w:t>
      </w:r>
      <w:r w:rsidR="004200C2" w:rsidRPr="00161516">
        <w:rPr>
          <w:rFonts w:ascii="Times New Roman" w:hAnsi="Times New Roman" w:cs="Times New Roman"/>
          <w:color w:val="000000" w:themeColor="text1"/>
          <w:sz w:val="24"/>
          <w:szCs w:val="24"/>
        </w:rPr>
        <w:t>рует стать крупнейшим производи</w:t>
      </w:r>
      <w:r w:rsidR="00040C51" w:rsidRPr="00161516">
        <w:rPr>
          <w:rFonts w:ascii="Times New Roman" w:hAnsi="Times New Roman" w:cs="Times New Roman"/>
          <w:color w:val="000000" w:themeColor="text1"/>
          <w:sz w:val="24"/>
          <w:szCs w:val="24"/>
        </w:rPr>
        <w:t>телем в России</w:t>
      </w:r>
      <w:r w:rsidR="00427910" w:rsidRPr="00161516">
        <w:rPr>
          <w:rFonts w:ascii="Times New Roman" w:hAnsi="Times New Roman" w:cs="Times New Roman"/>
          <w:color w:val="000000" w:themeColor="text1"/>
          <w:sz w:val="24"/>
          <w:szCs w:val="24"/>
        </w:rPr>
        <w:t>. Общий выпуск полипропилена и «ПЭНП (</w:t>
      </w:r>
      <w:r w:rsidR="004200C2" w:rsidRPr="00161516">
        <w:rPr>
          <w:rFonts w:ascii="Times New Roman" w:hAnsi="Times New Roman" w:cs="Times New Roman"/>
          <w:color w:val="000000" w:themeColor="text1"/>
          <w:sz w:val="24"/>
          <w:szCs w:val="24"/>
        </w:rPr>
        <w:t>Полиэтилена низкой пло</w:t>
      </w:r>
      <w:r w:rsidR="00636F82" w:rsidRPr="00161516">
        <w:rPr>
          <w:rFonts w:ascii="Times New Roman" w:hAnsi="Times New Roman" w:cs="Times New Roman"/>
          <w:color w:val="000000" w:themeColor="text1"/>
          <w:sz w:val="24"/>
          <w:szCs w:val="24"/>
        </w:rPr>
        <w:t>т</w:t>
      </w:r>
      <w:r w:rsidR="004200C2" w:rsidRPr="00161516">
        <w:rPr>
          <w:rFonts w:ascii="Times New Roman" w:hAnsi="Times New Roman" w:cs="Times New Roman"/>
          <w:color w:val="000000" w:themeColor="text1"/>
          <w:sz w:val="24"/>
          <w:szCs w:val="24"/>
        </w:rPr>
        <w:t>ности</w:t>
      </w:r>
      <w:r w:rsidR="00427910" w:rsidRPr="00161516">
        <w:rPr>
          <w:rFonts w:ascii="Times New Roman" w:hAnsi="Times New Roman" w:cs="Times New Roman"/>
          <w:color w:val="000000" w:themeColor="text1"/>
          <w:sz w:val="24"/>
          <w:szCs w:val="24"/>
        </w:rPr>
        <w:t>)» приближается к 500 тыс</w:t>
      </w:r>
      <w:r w:rsidR="004200C2" w:rsidRPr="00161516">
        <w:rPr>
          <w:rFonts w:ascii="Times New Roman" w:hAnsi="Times New Roman" w:cs="Times New Roman"/>
          <w:color w:val="000000" w:themeColor="text1"/>
          <w:sz w:val="24"/>
          <w:szCs w:val="24"/>
        </w:rPr>
        <w:t xml:space="preserve">ячам </w:t>
      </w:r>
      <w:r w:rsidR="00427910" w:rsidRPr="00161516">
        <w:rPr>
          <w:rFonts w:ascii="Times New Roman" w:hAnsi="Times New Roman" w:cs="Times New Roman"/>
          <w:color w:val="000000" w:themeColor="text1"/>
          <w:sz w:val="24"/>
          <w:szCs w:val="24"/>
        </w:rPr>
        <w:t>тонн в год.</w:t>
      </w:r>
      <w:r w:rsidR="005A4C9D" w:rsidRPr="00161516">
        <w:rPr>
          <w:rFonts w:ascii="Times New Roman" w:hAnsi="Times New Roman" w:cs="Times New Roman"/>
          <w:color w:val="000000" w:themeColor="text1"/>
          <w:sz w:val="24"/>
          <w:szCs w:val="24"/>
        </w:rPr>
        <w:t xml:space="preserve"> </w:t>
      </w:r>
      <w:r w:rsidR="00A16DB3" w:rsidRPr="00161516">
        <w:rPr>
          <w:rFonts w:ascii="Times New Roman" w:hAnsi="Times New Roman" w:cs="Times New Roman"/>
          <w:color w:val="000000" w:themeColor="text1"/>
          <w:sz w:val="24"/>
          <w:szCs w:val="24"/>
        </w:rPr>
        <w:t xml:space="preserve">Полимеры экспортируются в 53 страны мира. </w:t>
      </w:r>
      <w:r w:rsidR="005A4C9D" w:rsidRPr="00161516">
        <w:rPr>
          <w:rFonts w:ascii="Times New Roman" w:hAnsi="Times New Roman" w:cs="Times New Roman"/>
          <w:color w:val="000000" w:themeColor="text1"/>
          <w:sz w:val="24"/>
          <w:szCs w:val="24"/>
        </w:rPr>
        <w:t>Также компания занимается поставкой поставки СУГ</w:t>
      </w:r>
      <w:r w:rsidR="007C4EBA" w:rsidRPr="00161516">
        <w:rPr>
          <w:rFonts w:ascii="Times New Roman" w:hAnsi="Times New Roman" w:cs="Times New Roman"/>
          <w:color w:val="000000" w:themeColor="text1"/>
          <w:sz w:val="24"/>
          <w:szCs w:val="24"/>
        </w:rPr>
        <w:t xml:space="preserve"> </w:t>
      </w:r>
      <w:r w:rsidR="005A4C9D" w:rsidRPr="00161516">
        <w:rPr>
          <w:rFonts w:ascii="Times New Roman" w:hAnsi="Times New Roman" w:cs="Times New Roman"/>
          <w:color w:val="000000" w:themeColor="text1"/>
          <w:sz w:val="24"/>
          <w:szCs w:val="24"/>
        </w:rPr>
        <w:t xml:space="preserve">(сжиженных углеводородных газов), произведенных на газоперерабатывающих и нефтехимических заводах </w:t>
      </w:r>
      <w:proofErr w:type="spellStart"/>
      <w:r w:rsidR="005A4C9D" w:rsidRPr="00161516">
        <w:rPr>
          <w:rFonts w:ascii="Times New Roman" w:hAnsi="Times New Roman" w:cs="Times New Roman"/>
          <w:color w:val="000000" w:themeColor="text1"/>
          <w:sz w:val="24"/>
          <w:szCs w:val="24"/>
        </w:rPr>
        <w:t>СИБУРа</w:t>
      </w:r>
      <w:proofErr w:type="spellEnd"/>
      <w:r w:rsidR="005A4C9D" w:rsidRPr="00161516">
        <w:rPr>
          <w:rFonts w:ascii="Times New Roman" w:hAnsi="Times New Roman" w:cs="Times New Roman"/>
          <w:color w:val="000000" w:themeColor="text1"/>
          <w:sz w:val="24"/>
          <w:szCs w:val="24"/>
        </w:rPr>
        <w:t xml:space="preserve">, на </w:t>
      </w:r>
      <w:proofErr w:type="spellStart"/>
      <w:r w:rsidR="005A4C9D" w:rsidRPr="00161516">
        <w:rPr>
          <w:rFonts w:ascii="Times New Roman" w:hAnsi="Times New Roman" w:cs="Times New Roman"/>
          <w:color w:val="000000" w:themeColor="text1"/>
          <w:sz w:val="24"/>
          <w:szCs w:val="24"/>
        </w:rPr>
        <w:t>автогазозаправочные</w:t>
      </w:r>
      <w:proofErr w:type="spellEnd"/>
      <w:r w:rsidR="005A4C9D" w:rsidRPr="00161516">
        <w:rPr>
          <w:rFonts w:ascii="Times New Roman" w:hAnsi="Times New Roman" w:cs="Times New Roman"/>
          <w:color w:val="000000" w:themeColor="text1"/>
          <w:sz w:val="24"/>
          <w:szCs w:val="24"/>
        </w:rPr>
        <w:t xml:space="preserve"> и газонаполнительные станции.</w:t>
      </w:r>
    </w:p>
    <w:p w14:paraId="3D5D9C47" w14:textId="77777777" w:rsidR="00E525DF" w:rsidRPr="00161516" w:rsidRDefault="00464B7A" w:rsidP="00161516">
      <w:pPr>
        <w:spacing w:before="240"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Обычно ПНГ сжигается, что очень  </w:t>
      </w:r>
      <w:proofErr w:type="spellStart"/>
      <w:r w:rsidRPr="00161516">
        <w:rPr>
          <w:rFonts w:ascii="Times New Roman" w:hAnsi="Times New Roman" w:cs="Times New Roman"/>
          <w:color w:val="000000" w:themeColor="text1"/>
          <w:sz w:val="24"/>
          <w:szCs w:val="24"/>
        </w:rPr>
        <w:t>неэкологично</w:t>
      </w:r>
      <w:proofErr w:type="spellEnd"/>
      <w:r w:rsidRPr="00161516">
        <w:rPr>
          <w:rFonts w:ascii="Times New Roman" w:hAnsi="Times New Roman" w:cs="Times New Roman"/>
          <w:color w:val="000000" w:themeColor="text1"/>
          <w:sz w:val="24"/>
          <w:szCs w:val="24"/>
        </w:rPr>
        <w:t xml:space="preserve">, а также не приносит никаких выгод компании. </w:t>
      </w:r>
    </w:p>
    <w:p w14:paraId="4B4116C0" w14:textId="77777777" w:rsidR="00E525DF" w:rsidRPr="00161516" w:rsidRDefault="00E525DF" w:rsidP="00161516">
      <w:pPr>
        <w:spacing w:before="240"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Попутный нефтяной газ может использоваться для получения газового моторного топлив</w:t>
      </w:r>
      <w:r w:rsidR="002336C8" w:rsidRPr="00161516">
        <w:rPr>
          <w:rFonts w:ascii="Times New Roman" w:hAnsi="Times New Roman" w:cs="Times New Roman"/>
          <w:color w:val="000000" w:themeColor="text1"/>
          <w:sz w:val="24"/>
          <w:szCs w:val="24"/>
        </w:rPr>
        <w:t>а</w:t>
      </w:r>
      <w:r w:rsidRPr="00161516">
        <w:rPr>
          <w:rFonts w:ascii="Times New Roman" w:hAnsi="Times New Roman" w:cs="Times New Roman"/>
          <w:color w:val="000000" w:themeColor="text1"/>
          <w:sz w:val="24"/>
          <w:szCs w:val="24"/>
        </w:rPr>
        <w:t xml:space="preserve"> (автомобильный пропан-бутан); сжиженного нефтяного газа (СНГ), который используется для коммунально-бытовых нужд; для получения этана, пропана, бутана, пентана.</w:t>
      </w:r>
    </w:p>
    <w:p w14:paraId="1B129E1E" w14:textId="77777777" w:rsidR="00354171" w:rsidRPr="00161516" w:rsidRDefault="00077219" w:rsidP="00161516">
      <w:pPr>
        <w:spacing w:before="240"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rPr>
        <w:t xml:space="preserve">Помимо этого компания занимается строительством </w:t>
      </w:r>
      <w:r w:rsidRPr="00161516">
        <w:rPr>
          <w:rFonts w:ascii="Times New Roman" w:hAnsi="Times New Roman" w:cs="Times New Roman"/>
          <w:color w:val="000000" w:themeColor="text1"/>
          <w:sz w:val="24"/>
          <w:szCs w:val="24"/>
          <w:shd w:val="clear" w:color="auto" w:fill="FFFFFF"/>
        </w:rPr>
        <w:t>«</w:t>
      </w:r>
      <w:proofErr w:type="spellStart"/>
      <w:r w:rsidRPr="00161516">
        <w:rPr>
          <w:rFonts w:ascii="Times New Roman" w:hAnsi="Times New Roman" w:cs="Times New Roman"/>
          <w:color w:val="000000" w:themeColor="text1"/>
          <w:sz w:val="24"/>
          <w:szCs w:val="24"/>
          <w:shd w:val="clear" w:color="auto" w:fill="FFFFFF"/>
        </w:rPr>
        <w:t>ЗапСибНефтехим</w:t>
      </w:r>
      <w:proofErr w:type="spellEnd"/>
      <w:r w:rsidRPr="00161516">
        <w:rPr>
          <w:rFonts w:ascii="Times New Roman" w:hAnsi="Times New Roman" w:cs="Times New Roman"/>
          <w:color w:val="000000" w:themeColor="text1"/>
          <w:sz w:val="24"/>
          <w:szCs w:val="24"/>
          <w:shd w:val="clear" w:color="auto" w:fill="FFFFFF"/>
        </w:rPr>
        <w:t>», который должен стать крупнейшим современным нефтехимическим комплексом в России.</w:t>
      </w:r>
      <w:r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shd w:val="clear" w:color="auto" w:fill="FFFFFF"/>
        </w:rPr>
        <w:t xml:space="preserve">Комплекс предполагает использование новейших передовых технологий в области переработки </w:t>
      </w:r>
      <w:r w:rsidRPr="00161516">
        <w:rPr>
          <w:rFonts w:ascii="Times New Roman" w:hAnsi="Times New Roman" w:cs="Times New Roman"/>
          <w:color w:val="000000" w:themeColor="text1"/>
          <w:sz w:val="24"/>
          <w:szCs w:val="24"/>
          <w:shd w:val="clear" w:color="auto" w:fill="FFFFFF"/>
        </w:rPr>
        <w:lastRenderedPageBreak/>
        <w:t xml:space="preserve">углеводородного сырья и логистики, что позволит обеспечить надежность, безопасность и эффективность инвестиционного проекта. Согласно плану, данный проект создаст рабочие места на предприятии в количестве более 1700, а также в сервисных компаниях- 2000. Реализация проекта направлена на развитие глубокой переработки побочных продуктов </w:t>
      </w:r>
      <w:proofErr w:type="spellStart"/>
      <w:r w:rsidRPr="00161516">
        <w:rPr>
          <w:rFonts w:ascii="Times New Roman" w:hAnsi="Times New Roman" w:cs="Times New Roman"/>
          <w:color w:val="000000" w:themeColor="text1"/>
          <w:sz w:val="24"/>
          <w:szCs w:val="24"/>
          <w:shd w:val="clear" w:color="auto" w:fill="FFFFFF"/>
        </w:rPr>
        <w:t>нефтегазодобычи</w:t>
      </w:r>
      <w:proofErr w:type="spellEnd"/>
      <w:r w:rsidRPr="00161516">
        <w:rPr>
          <w:rFonts w:ascii="Times New Roman" w:hAnsi="Times New Roman" w:cs="Times New Roman"/>
          <w:color w:val="000000" w:themeColor="text1"/>
          <w:sz w:val="24"/>
          <w:szCs w:val="24"/>
          <w:shd w:val="clear" w:color="auto" w:fill="FFFFFF"/>
        </w:rPr>
        <w:t xml:space="preserve"> Западной Сибири, в том числе попутного нефтяного газа (ПНГ)</w:t>
      </w:r>
    </w:p>
    <w:p w14:paraId="34489AA0" w14:textId="77777777" w:rsidR="000910CB" w:rsidRPr="00161516" w:rsidRDefault="00594A31" w:rsidP="00161516">
      <w:pPr>
        <w:spacing w:before="240"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 xml:space="preserve">С помощью Попутного нефтяного газа компания  </w:t>
      </w:r>
      <w:r w:rsidR="000910CB" w:rsidRPr="00161516">
        <w:rPr>
          <w:rFonts w:ascii="Times New Roman" w:hAnsi="Times New Roman" w:cs="Times New Roman"/>
          <w:color w:val="000000" w:themeColor="text1"/>
          <w:sz w:val="24"/>
          <w:szCs w:val="24"/>
          <w:shd w:val="clear" w:color="auto" w:fill="FFFFFF"/>
        </w:rPr>
        <w:t xml:space="preserve"> может предоставлять продукты в сферах: электроэнергии, топлива, строительства, коммунального хозяйства, автомобилестроения, товаров повседневного спроса и в химической промышленности.</w:t>
      </w:r>
    </w:p>
    <w:p w14:paraId="6060A8AA" w14:textId="77777777" w:rsidR="00377449" w:rsidRPr="00161516" w:rsidRDefault="00377449" w:rsidP="00161516">
      <w:pPr>
        <w:spacing w:before="240"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В одной тонне следующих элементов содержится:</w:t>
      </w:r>
    </w:p>
    <w:p w14:paraId="773378F7" w14:textId="77777777" w:rsidR="00377449" w:rsidRPr="00161516" w:rsidRDefault="00377449" w:rsidP="00161516">
      <w:pPr>
        <w:pStyle w:val="a7"/>
        <w:numPr>
          <w:ilvl w:val="0"/>
          <w:numId w:val="17"/>
        </w:numPr>
        <w:spacing w:before="240"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 xml:space="preserve">в одной тонне </w:t>
      </w:r>
      <w:r w:rsidR="00594A31" w:rsidRPr="00161516">
        <w:rPr>
          <w:rFonts w:ascii="Times New Roman" w:hAnsi="Times New Roman" w:cs="Times New Roman"/>
          <w:color w:val="000000" w:themeColor="text1"/>
          <w:sz w:val="24"/>
          <w:szCs w:val="24"/>
          <w:shd w:val="clear" w:color="auto" w:fill="FFFFFF"/>
        </w:rPr>
        <w:t>полипропилена – 100 автомобильных бамперов</w:t>
      </w:r>
    </w:p>
    <w:p w14:paraId="0CB49B90" w14:textId="77777777" w:rsidR="00377449" w:rsidRPr="00161516" w:rsidRDefault="00594A31" w:rsidP="00161516">
      <w:pPr>
        <w:pStyle w:val="a7"/>
        <w:numPr>
          <w:ilvl w:val="0"/>
          <w:numId w:val="17"/>
        </w:numPr>
        <w:spacing w:before="240"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полиэтилена – 450 метров коммунальных труб</w:t>
      </w:r>
    </w:p>
    <w:p w14:paraId="07C0924C" w14:textId="77777777" w:rsidR="00377449" w:rsidRPr="00161516" w:rsidRDefault="00594A31" w:rsidP="00161516">
      <w:pPr>
        <w:pStyle w:val="a7"/>
        <w:numPr>
          <w:ilvl w:val="0"/>
          <w:numId w:val="17"/>
        </w:numPr>
        <w:spacing w:before="240"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ПВХ – 3 000 пластиковых окон</w:t>
      </w:r>
    </w:p>
    <w:p w14:paraId="01B91CD1" w14:textId="77777777" w:rsidR="00377449" w:rsidRPr="00161516" w:rsidRDefault="00594A31" w:rsidP="00161516">
      <w:pPr>
        <w:pStyle w:val="a7"/>
        <w:numPr>
          <w:ilvl w:val="0"/>
          <w:numId w:val="17"/>
        </w:numPr>
        <w:spacing w:before="240"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ПЭТ – 20 000 пластиковых бутылок</w:t>
      </w:r>
    </w:p>
    <w:p w14:paraId="35934209" w14:textId="77777777" w:rsidR="00377449" w:rsidRPr="00161516" w:rsidRDefault="00594A31" w:rsidP="00161516">
      <w:pPr>
        <w:pStyle w:val="a7"/>
        <w:numPr>
          <w:ilvl w:val="0"/>
          <w:numId w:val="17"/>
        </w:numPr>
        <w:spacing w:before="240"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МТБЭ – 9 000 литров высокооктанового бензина</w:t>
      </w:r>
    </w:p>
    <w:p w14:paraId="6D593161" w14:textId="77777777" w:rsidR="00594A31" w:rsidRPr="00161516" w:rsidRDefault="00594A31" w:rsidP="00161516">
      <w:pPr>
        <w:pStyle w:val="a7"/>
        <w:numPr>
          <w:ilvl w:val="0"/>
          <w:numId w:val="17"/>
        </w:numPr>
        <w:spacing w:before="240"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каучука – 1 000 шин</w:t>
      </w:r>
    </w:p>
    <w:p w14:paraId="11C84C7A" w14:textId="77777777" w:rsidR="00077219" w:rsidRPr="00161516" w:rsidRDefault="00354171" w:rsidP="00161516">
      <w:pPr>
        <w:spacing w:before="240"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Благодаря ответственной деятельности компании она предотвращает выброс в атмосферу более 7 миллионов тонн загрязняющих веществ в год.</w:t>
      </w:r>
    </w:p>
    <w:p w14:paraId="4C2AB013" w14:textId="77777777" w:rsidR="00982583" w:rsidRPr="00161516" w:rsidRDefault="008C5F9F" w:rsidP="00161516">
      <w:pPr>
        <w:pStyle w:val="a7"/>
        <w:numPr>
          <w:ilvl w:val="0"/>
          <w:numId w:val="4"/>
        </w:numPr>
        <w:spacing w:before="240"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Инвестиции для перехода российской экономики от сырьевой модели </w:t>
      </w:r>
      <w:proofErr w:type="gramStart"/>
      <w:r w:rsidRPr="00161516">
        <w:rPr>
          <w:rFonts w:ascii="Times New Roman" w:hAnsi="Times New Roman" w:cs="Times New Roman"/>
          <w:color w:val="000000" w:themeColor="text1"/>
          <w:sz w:val="24"/>
          <w:szCs w:val="24"/>
        </w:rPr>
        <w:t>к</w:t>
      </w:r>
      <w:proofErr w:type="gramEnd"/>
      <w:r w:rsidRPr="00161516">
        <w:rPr>
          <w:rFonts w:ascii="Times New Roman" w:hAnsi="Times New Roman" w:cs="Times New Roman"/>
          <w:color w:val="000000" w:themeColor="text1"/>
          <w:sz w:val="24"/>
          <w:szCs w:val="24"/>
        </w:rPr>
        <w:t xml:space="preserve"> перерабатывающей</w:t>
      </w:r>
    </w:p>
    <w:p w14:paraId="1CB194E2" w14:textId="706C7FEE" w:rsidR="008C5F9F" w:rsidRPr="00161516" w:rsidRDefault="00982583" w:rsidP="00161516">
      <w:pPr>
        <w:spacing w:before="240"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Проводятся множество конференций, где темой является Экономика замкнутого цикла</w:t>
      </w:r>
      <w:r w:rsidR="00B303FE"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целью которых является повышению осведомленности людей о проблемах экологии, а также о возможных результатах, которые може</w:t>
      </w:r>
      <w:r w:rsidR="00F02BB2">
        <w:rPr>
          <w:rFonts w:ascii="Times New Roman" w:hAnsi="Times New Roman" w:cs="Times New Roman"/>
          <w:color w:val="000000" w:themeColor="text1"/>
          <w:sz w:val="24"/>
          <w:szCs w:val="24"/>
        </w:rPr>
        <w:t>т дать экономика замкнутого и ц</w:t>
      </w:r>
      <w:r w:rsidRPr="00161516">
        <w:rPr>
          <w:rFonts w:ascii="Times New Roman" w:hAnsi="Times New Roman" w:cs="Times New Roman"/>
          <w:color w:val="000000" w:themeColor="text1"/>
          <w:sz w:val="24"/>
          <w:szCs w:val="24"/>
        </w:rPr>
        <w:t>и</w:t>
      </w:r>
      <w:r w:rsidR="00F02BB2">
        <w:rPr>
          <w:rFonts w:ascii="Times New Roman" w:hAnsi="Times New Roman" w:cs="Times New Roman"/>
          <w:color w:val="000000" w:themeColor="text1"/>
          <w:sz w:val="24"/>
          <w:szCs w:val="24"/>
        </w:rPr>
        <w:t>к</w:t>
      </w:r>
      <w:r w:rsidRPr="00161516">
        <w:rPr>
          <w:rFonts w:ascii="Times New Roman" w:hAnsi="Times New Roman" w:cs="Times New Roman"/>
          <w:color w:val="000000" w:themeColor="text1"/>
          <w:sz w:val="24"/>
          <w:szCs w:val="24"/>
        </w:rPr>
        <w:t xml:space="preserve">ла и повторная переработка в частности. </w:t>
      </w:r>
      <w:r w:rsidR="00627123" w:rsidRPr="00161516">
        <w:rPr>
          <w:rFonts w:ascii="Times New Roman" w:hAnsi="Times New Roman" w:cs="Times New Roman"/>
          <w:color w:val="000000" w:themeColor="text1"/>
          <w:sz w:val="24"/>
          <w:szCs w:val="24"/>
        </w:rPr>
        <w:t>СИБУР последовательно реализует масштабную программу по созданию предусмотренного в государственно</w:t>
      </w:r>
      <w:r w:rsidR="00970341" w:rsidRPr="00161516">
        <w:rPr>
          <w:rFonts w:ascii="Times New Roman" w:hAnsi="Times New Roman" w:cs="Times New Roman"/>
          <w:color w:val="000000" w:themeColor="text1"/>
          <w:sz w:val="24"/>
          <w:szCs w:val="24"/>
        </w:rPr>
        <w:t>м Плане развития газ</w:t>
      </w:r>
      <w:r w:rsidRPr="00161516">
        <w:rPr>
          <w:rFonts w:ascii="Times New Roman" w:hAnsi="Times New Roman" w:cs="Times New Roman"/>
          <w:color w:val="000000" w:themeColor="text1"/>
          <w:sz w:val="24"/>
          <w:szCs w:val="24"/>
        </w:rPr>
        <w:t>о</w:t>
      </w:r>
      <w:r w:rsidR="00970341" w:rsidRPr="00161516">
        <w:rPr>
          <w:rFonts w:ascii="Times New Roman" w:hAnsi="Times New Roman" w:cs="Times New Roman"/>
          <w:color w:val="000000" w:themeColor="text1"/>
          <w:sz w:val="24"/>
          <w:szCs w:val="24"/>
        </w:rPr>
        <w:t xml:space="preserve"> и нефте</w:t>
      </w:r>
      <w:r w:rsidR="00627123" w:rsidRPr="00161516">
        <w:rPr>
          <w:rFonts w:ascii="Times New Roman" w:hAnsi="Times New Roman" w:cs="Times New Roman"/>
          <w:color w:val="000000" w:themeColor="text1"/>
          <w:sz w:val="24"/>
          <w:szCs w:val="24"/>
        </w:rPr>
        <w:t>х</w:t>
      </w:r>
      <w:r w:rsidR="00970341" w:rsidRPr="00161516">
        <w:rPr>
          <w:rFonts w:ascii="Times New Roman" w:hAnsi="Times New Roman" w:cs="Times New Roman"/>
          <w:color w:val="000000" w:themeColor="text1"/>
          <w:sz w:val="24"/>
          <w:szCs w:val="24"/>
        </w:rPr>
        <w:t>имии до 2030 года западносибир</w:t>
      </w:r>
      <w:r w:rsidR="00627123" w:rsidRPr="00161516">
        <w:rPr>
          <w:rFonts w:ascii="Times New Roman" w:hAnsi="Times New Roman" w:cs="Times New Roman"/>
          <w:color w:val="000000" w:themeColor="text1"/>
          <w:sz w:val="24"/>
          <w:szCs w:val="24"/>
        </w:rPr>
        <w:t>ского нефтехимического кластера. Компания консолидировала доступные в регионе ресурсы побочных продуктов до</w:t>
      </w:r>
      <w:r w:rsidR="00970341" w:rsidRPr="00161516">
        <w:rPr>
          <w:rFonts w:ascii="Times New Roman" w:hAnsi="Times New Roman" w:cs="Times New Roman"/>
          <w:color w:val="000000" w:themeColor="text1"/>
          <w:sz w:val="24"/>
          <w:szCs w:val="24"/>
        </w:rPr>
        <w:t>бычи углеводородов через заклю</w:t>
      </w:r>
      <w:r w:rsidR="00627123" w:rsidRPr="00161516">
        <w:rPr>
          <w:rFonts w:ascii="Times New Roman" w:hAnsi="Times New Roman" w:cs="Times New Roman"/>
          <w:color w:val="000000" w:themeColor="text1"/>
          <w:sz w:val="24"/>
          <w:szCs w:val="24"/>
        </w:rPr>
        <w:t>чение долгосрочных контрактов с к</w:t>
      </w:r>
      <w:r w:rsidR="00970341" w:rsidRPr="00161516">
        <w:rPr>
          <w:rFonts w:ascii="Times New Roman" w:hAnsi="Times New Roman" w:cs="Times New Roman"/>
          <w:color w:val="000000" w:themeColor="text1"/>
          <w:sz w:val="24"/>
          <w:szCs w:val="24"/>
        </w:rPr>
        <w:t>рупнейшими российскими нефтега</w:t>
      </w:r>
      <w:r w:rsidR="00627123" w:rsidRPr="00161516">
        <w:rPr>
          <w:rFonts w:ascii="Times New Roman" w:hAnsi="Times New Roman" w:cs="Times New Roman"/>
          <w:color w:val="000000" w:themeColor="text1"/>
          <w:sz w:val="24"/>
          <w:szCs w:val="24"/>
        </w:rPr>
        <w:t xml:space="preserve">зовыми компаниями. </w:t>
      </w:r>
      <w:proofErr w:type="gramStart"/>
      <w:r w:rsidR="00627123" w:rsidRPr="00161516">
        <w:rPr>
          <w:rFonts w:ascii="Times New Roman" w:hAnsi="Times New Roman" w:cs="Times New Roman"/>
          <w:color w:val="000000" w:themeColor="text1"/>
          <w:sz w:val="24"/>
          <w:szCs w:val="24"/>
        </w:rPr>
        <w:t>Для их первичной переработки вблизи месторождений СИБУР в последние 13 лет втрое (до более чем 25 млрд</w:t>
      </w:r>
      <w:r w:rsidR="00F02BB2">
        <w:rPr>
          <w:rFonts w:ascii="Times New Roman" w:hAnsi="Times New Roman" w:cs="Times New Roman"/>
          <w:color w:val="000000" w:themeColor="text1"/>
          <w:sz w:val="24"/>
          <w:szCs w:val="24"/>
        </w:rPr>
        <w:t>.</w:t>
      </w:r>
      <w:r w:rsidR="00627123" w:rsidRPr="00161516">
        <w:rPr>
          <w:rFonts w:ascii="Times New Roman" w:hAnsi="Times New Roman" w:cs="Times New Roman"/>
          <w:color w:val="000000" w:themeColor="text1"/>
          <w:sz w:val="24"/>
          <w:szCs w:val="24"/>
        </w:rPr>
        <w:t> куб. м с учетом Южно-</w:t>
      </w:r>
      <w:r w:rsidR="00627123" w:rsidRPr="00161516">
        <w:rPr>
          <w:rFonts w:ascii="Times New Roman" w:hAnsi="Times New Roman" w:cs="Times New Roman"/>
          <w:color w:val="000000" w:themeColor="text1"/>
          <w:sz w:val="24"/>
          <w:szCs w:val="24"/>
        </w:rPr>
        <w:lastRenderedPageBreak/>
        <w:t>Приобского ГПЗ) увеличил мощности по приему попутного нефтяного газа за счет модернизации и строительства новых компрессорных станций и ГПЗ</w:t>
      </w:r>
      <w:r w:rsidR="00F02BB2">
        <w:rPr>
          <w:rFonts w:ascii="Times New Roman" w:hAnsi="Times New Roman" w:cs="Times New Roman"/>
          <w:color w:val="000000" w:themeColor="text1"/>
          <w:sz w:val="24"/>
          <w:szCs w:val="24"/>
        </w:rPr>
        <w:t>.</w:t>
      </w:r>
      <w:proofErr w:type="gramEnd"/>
    </w:p>
    <w:p w14:paraId="63A95C9E" w14:textId="3907D969" w:rsidR="00C26330" w:rsidRPr="00161516" w:rsidRDefault="00C26330"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Рассмотрев деятельность компании «СИБУР» в рамка</w:t>
      </w:r>
      <w:r w:rsidR="007A67BD" w:rsidRPr="00161516">
        <w:rPr>
          <w:rFonts w:ascii="Times New Roman" w:hAnsi="Times New Roman" w:cs="Times New Roman"/>
          <w:color w:val="000000" w:themeColor="text1"/>
          <w:sz w:val="24"/>
          <w:szCs w:val="24"/>
        </w:rPr>
        <w:t>х экономики замкнутого цикла, мо</w:t>
      </w:r>
      <w:r w:rsidRPr="00161516">
        <w:rPr>
          <w:rFonts w:ascii="Times New Roman" w:hAnsi="Times New Roman" w:cs="Times New Roman"/>
          <w:color w:val="000000" w:themeColor="text1"/>
          <w:sz w:val="24"/>
          <w:szCs w:val="24"/>
        </w:rPr>
        <w:t>жно сказать, что эта компания не только осведомлена о циркулярной экономике и о преимуществах, которые она может дать; компания также активно пропагандирует ответственный подход к ведению операций</w:t>
      </w:r>
      <w:r w:rsidR="007A67BD" w:rsidRPr="00161516">
        <w:rPr>
          <w:rFonts w:ascii="Times New Roman" w:hAnsi="Times New Roman" w:cs="Times New Roman"/>
          <w:color w:val="000000" w:themeColor="text1"/>
          <w:sz w:val="24"/>
          <w:szCs w:val="24"/>
        </w:rPr>
        <w:t xml:space="preserve">, заботу об окружающей среде и вдумчивое использование ресурсов. </w:t>
      </w:r>
      <w:r w:rsidR="00750A6E" w:rsidRPr="00161516">
        <w:rPr>
          <w:rFonts w:ascii="Times New Roman" w:hAnsi="Times New Roman" w:cs="Times New Roman"/>
          <w:color w:val="000000" w:themeColor="text1"/>
          <w:sz w:val="24"/>
          <w:szCs w:val="24"/>
        </w:rPr>
        <w:t xml:space="preserve">Помимо этого, на различных конференциях компания старается привлечь другие организации и общество к использованию </w:t>
      </w:r>
      <w:r w:rsidR="009E2CEF">
        <w:rPr>
          <w:rFonts w:ascii="Times New Roman" w:hAnsi="Times New Roman" w:cs="Times New Roman"/>
          <w:color w:val="000000" w:themeColor="text1"/>
          <w:sz w:val="24"/>
          <w:szCs w:val="24"/>
        </w:rPr>
        <w:t>моделей</w:t>
      </w:r>
      <w:r w:rsidR="00750A6E" w:rsidRPr="00161516">
        <w:rPr>
          <w:rFonts w:ascii="Times New Roman" w:hAnsi="Times New Roman" w:cs="Times New Roman"/>
          <w:color w:val="000000" w:themeColor="text1"/>
          <w:sz w:val="24"/>
          <w:szCs w:val="24"/>
        </w:rPr>
        <w:t xml:space="preserve"> экономики замкнутого цикла. </w:t>
      </w:r>
      <w:r w:rsidR="007A67BD" w:rsidRPr="00161516">
        <w:rPr>
          <w:rFonts w:ascii="Times New Roman" w:hAnsi="Times New Roman" w:cs="Times New Roman"/>
          <w:color w:val="000000" w:themeColor="text1"/>
          <w:sz w:val="24"/>
          <w:szCs w:val="24"/>
        </w:rPr>
        <w:t>В своей деятельности «СИ</w:t>
      </w:r>
      <w:r w:rsidR="009E2CEF">
        <w:rPr>
          <w:rFonts w:ascii="Times New Roman" w:hAnsi="Times New Roman" w:cs="Times New Roman"/>
          <w:color w:val="000000" w:themeColor="text1"/>
          <w:sz w:val="24"/>
          <w:szCs w:val="24"/>
        </w:rPr>
        <w:t>БУР» использует инициативы</w:t>
      </w:r>
      <w:r w:rsidR="007A67BD" w:rsidRPr="00161516">
        <w:rPr>
          <w:rFonts w:ascii="Times New Roman" w:hAnsi="Times New Roman" w:cs="Times New Roman"/>
          <w:color w:val="000000" w:themeColor="text1"/>
          <w:sz w:val="24"/>
          <w:szCs w:val="24"/>
        </w:rPr>
        <w:t xml:space="preserve"> экономики замкнутого цикла</w:t>
      </w:r>
      <w:r w:rsidR="00B31370" w:rsidRPr="00161516">
        <w:rPr>
          <w:rFonts w:ascii="Times New Roman" w:hAnsi="Times New Roman" w:cs="Times New Roman"/>
          <w:color w:val="000000" w:themeColor="text1"/>
          <w:sz w:val="24"/>
          <w:szCs w:val="24"/>
        </w:rPr>
        <w:t xml:space="preserve">, которые помогают компании «быть в тренде», извлекать преимущества из ответственного подхода к природным ресурсам и экологии, а также получать экономические выгоды от продажи попутного нефтяного газа. </w:t>
      </w:r>
    </w:p>
    <w:p w14:paraId="73531447" w14:textId="77777777" w:rsidR="00014211" w:rsidRPr="00161516" w:rsidRDefault="00014211" w:rsidP="00161516">
      <w:pPr>
        <w:pStyle w:val="a7"/>
        <w:numPr>
          <w:ilvl w:val="0"/>
          <w:numId w:val="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Замкнутый цикл использования воды</w:t>
      </w:r>
    </w:p>
    <w:p w14:paraId="553DE3CC" w14:textId="77777777" w:rsidR="00014211" w:rsidRPr="00161516" w:rsidRDefault="00014211"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Замкнутый цикл использования воды при эксплуатации комплекса «</w:t>
      </w:r>
      <w:proofErr w:type="spellStart"/>
      <w:r w:rsidRPr="00161516">
        <w:rPr>
          <w:rFonts w:ascii="Times New Roman" w:hAnsi="Times New Roman" w:cs="Times New Roman"/>
          <w:color w:val="000000" w:themeColor="text1"/>
          <w:sz w:val="24"/>
          <w:szCs w:val="24"/>
        </w:rPr>
        <w:t>ЗапСибНефтехим</w:t>
      </w:r>
      <w:proofErr w:type="spellEnd"/>
      <w:r w:rsidRPr="00161516">
        <w:rPr>
          <w:rFonts w:ascii="Times New Roman" w:hAnsi="Times New Roman" w:cs="Times New Roman"/>
          <w:color w:val="000000" w:themeColor="text1"/>
          <w:sz w:val="24"/>
          <w:szCs w:val="24"/>
        </w:rPr>
        <w:t>» исключает сброс загрязненных вод.</w:t>
      </w:r>
    </w:p>
    <w:p w14:paraId="4258FAA0" w14:textId="77777777" w:rsidR="00014211" w:rsidRPr="00161516" w:rsidRDefault="00014211" w:rsidP="00161516">
      <w:pPr>
        <w:pStyle w:val="a7"/>
        <w:numPr>
          <w:ilvl w:val="0"/>
          <w:numId w:val="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Продажа отходов компании</w:t>
      </w:r>
    </w:p>
    <w:p w14:paraId="6A93AD14" w14:textId="77777777" w:rsidR="00014211" w:rsidRPr="00161516" w:rsidRDefault="00014211"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Вообще </w:t>
      </w:r>
      <w:r w:rsidR="00DE5CE7" w:rsidRPr="00161516">
        <w:rPr>
          <w:rFonts w:ascii="Times New Roman" w:hAnsi="Times New Roman" w:cs="Times New Roman"/>
          <w:color w:val="000000" w:themeColor="text1"/>
          <w:sz w:val="24"/>
          <w:szCs w:val="24"/>
        </w:rPr>
        <w:t>о</w:t>
      </w:r>
      <w:r w:rsidRPr="00161516">
        <w:rPr>
          <w:rFonts w:ascii="Times New Roman" w:hAnsi="Times New Roman" w:cs="Times New Roman"/>
          <w:color w:val="000000" w:themeColor="text1"/>
          <w:sz w:val="24"/>
          <w:szCs w:val="24"/>
        </w:rPr>
        <w:t xml:space="preserve">сновная часть отходов компании утилизируется: отработанные катализаторы, адсорбенты, отработанные аккумуляторы, люминесцентные лампы передаются на переработку; </w:t>
      </w:r>
      <w:r w:rsidR="00DE5CE7" w:rsidRPr="00161516">
        <w:rPr>
          <w:rFonts w:ascii="Times New Roman" w:hAnsi="Times New Roman" w:cs="Times New Roman"/>
          <w:color w:val="000000" w:themeColor="text1"/>
          <w:sz w:val="24"/>
          <w:szCs w:val="24"/>
        </w:rPr>
        <w:t xml:space="preserve">а </w:t>
      </w:r>
      <w:r w:rsidRPr="00161516">
        <w:rPr>
          <w:rFonts w:ascii="Times New Roman" w:hAnsi="Times New Roman" w:cs="Times New Roman"/>
          <w:color w:val="000000" w:themeColor="text1"/>
          <w:sz w:val="24"/>
          <w:szCs w:val="24"/>
        </w:rPr>
        <w:t>отходы полиэтилена, полипропилена, отработанные катализаторы, адсорбенты продаются в качестве вторсырья</w:t>
      </w:r>
      <w:r w:rsidR="00DE5CE7" w:rsidRPr="00161516">
        <w:rPr>
          <w:rFonts w:ascii="Times New Roman" w:hAnsi="Times New Roman" w:cs="Times New Roman"/>
          <w:color w:val="000000" w:themeColor="text1"/>
          <w:sz w:val="24"/>
          <w:szCs w:val="24"/>
        </w:rPr>
        <w:t>.</w:t>
      </w:r>
    </w:p>
    <w:p w14:paraId="3E63DA1E" w14:textId="012D42BF" w:rsidR="00C70DB1" w:rsidRPr="00161516" w:rsidRDefault="00C70DB1"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Проблемы и трудности, с которыми сталкивается компания в рамках цепочки поставок и </w:t>
      </w:r>
      <w:r w:rsidR="009E2CEF">
        <w:rPr>
          <w:rFonts w:ascii="Times New Roman" w:hAnsi="Times New Roman" w:cs="Times New Roman"/>
          <w:color w:val="000000" w:themeColor="text1"/>
          <w:sz w:val="24"/>
          <w:szCs w:val="24"/>
        </w:rPr>
        <w:t>моделей</w:t>
      </w:r>
      <w:r w:rsidRPr="00161516">
        <w:rPr>
          <w:rFonts w:ascii="Times New Roman" w:hAnsi="Times New Roman" w:cs="Times New Roman"/>
          <w:color w:val="000000" w:themeColor="text1"/>
          <w:sz w:val="24"/>
          <w:szCs w:val="24"/>
        </w:rPr>
        <w:t xml:space="preserve"> ЭЗЦ.</w:t>
      </w:r>
    </w:p>
    <w:p w14:paraId="17B3826C" w14:textId="77777777" w:rsidR="005C4379" w:rsidRPr="00161516" w:rsidRDefault="00334921" w:rsidP="00161516">
      <w:pPr>
        <w:pStyle w:val="a7"/>
        <w:numPr>
          <w:ilvl w:val="0"/>
          <w:numId w:val="39"/>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Устаревшие технологии, которые мешают компании заниматься переработкой материалов</w:t>
      </w:r>
    </w:p>
    <w:p w14:paraId="5C9F34B0" w14:textId="61400ABB" w:rsidR="00334921" w:rsidRPr="00161516" w:rsidRDefault="00334921" w:rsidP="00161516">
      <w:pPr>
        <w:spacing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По словам старшего исполнительного </w:t>
      </w:r>
      <w:r w:rsidRPr="00161516">
        <w:rPr>
          <w:rFonts w:ascii="Times New Roman" w:hAnsi="Times New Roman" w:cs="Times New Roman"/>
          <w:color w:val="000000" w:themeColor="text1"/>
          <w:sz w:val="24"/>
          <w:szCs w:val="24"/>
        </w:rPr>
        <w:t>вице-президента</w:t>
      </w:r>
      <w:r w:rsidRPr="00161516">
        <w:rPr>
          <w:rFonts w:ascii="Times New Roman" w:hAnsi="Times New Roman" w:cs="Times New Roman"/>
          <w:color w:val="000000" w:themeColor="text1"/>
          <w:sz w:val="24"/>
          <w:szCs w:val="24"/>
          <w:shd w:val="clear" w:color="auto" w:fill="FFFFFF"/>
        </w:rPr>
        <w:t> «</w:t>
      </w:r>
      <w:proofErr w:type="spellStart"/>
      <w:r w:rsidRPr="00161516">
        <w:rPr>
          <w:rFonts w:ascii="Times New Roman" w:hAnsi="Times New Roman" w:cs="Times New Roman"/>
          <w:color w:val="000000" w:themeColor="text1"/>
          <w:sz w:val="24"/>
          <w:szCs w:val="24"/>
          <w:shd w:val="clear" w:color="auto" w:fill="FFFFFF"/>
        </w:rPr>
        <w:t>СИБУРа</w:t>
      </w:r>
      <w:proofErr w:type="spellEnd"/>
      <w:r w:rsidRPr="00161516">
        <w:rPr>
          <w:rFonts w:ascii="Times New Roman" w:hAnsi="Times New Roman" w:cs="Times New Roman"/>
          <w:color w:val="000000" w:themeColor="text1"/>
          <w:sz w:val="24"/>
          <w:szCs w:val="24"/>
          <w:shd w:val="clear" w:color="auto" w:fill="FFFFFF"/>
        </w:rPr>
        <w:t xml:space="preserve">» Владимира </w:t>
      </w:r>
      <w:proofErr w:type="spellStart"/>
      <w:r w:rsidRPr="00161516">
        <w:rPr>
          <w:rFonts w:ascii="Times New Roman" w:hAnsi="Times New Roman" w:cs="Times New Roman"/>
          <w:color w:val="000000" w:themeColor="text1"/>
          <w:sz w:val="24"/>
          <w:szCs w:val="24"/>
          <w:shd w:val="clear" w:color="auto" w:fill="FFFFFF"/>
        </w:rPr>
        <w:t>Разумова</w:t>
      </w:r>
      <w:proofErr w:type="spellEnd"/>
      <w:r w:rsidRPr="00161516">
        <w:rPr>
          <w:rFonts w:ascii="Times New Roman" w:hAnsi="Times New Roman" w:cs="Times New Roman"/>
          <w:color w:val="000000" w:themeColor="text1"/>
          <w:sz w:val="24"/>
          <w:szCs w:val="24"/>
          <w:shd w:val="clear" w:color="auto" w:fill="FFFFFF"/>
        </w:rPr>
        <w:t>,</w:t>
      </w:r>
      <w:r w:rsidR="00AB2BA2" w:rsidRPr="00161516">
        <w:rPr>
          <w:rFonts w:ascii="Times New Roman" w:hAnsi="Times New Roman" w:cs="Times New Roman"/>
          <w:color w:val="000000" w:themeColor="text1"/>
          <w:sz w:val="24"/>
          <w:szCs w:val="24"/>
        </w:rPr>
        <w:t xml:space="preserve"> </w:t>
      </w:r>
      <w:r w:rsidR="00AB2BA2" w:rsidRPr="00161516">
        <w:rPr>
          <w:rFonts w:ascii="Times New Roman" w:hAnsi="Times New Roman" w:cs="Times New Roman"/>
          <w:color w:val="000000" w:themeColor="text1"/>
          <w:sz w:val="24"/>
          <w:szCs w:val="24"/>
          <w:shd w:val="clear" w:color="auto" w:fill="FFFFFF"/>
        </w:rPr>
        <w:t xml:space="preserve">старые советские мощности эксплуатировались без модернизации слишком долго. За это время наука и технологии шагнули далеко вперед. </w:t>
      </w:r>
      <w:r w:rsidR="006F51CA" w:rsidRPr="00161516">
        <w:rPr>
          <w:rFonts w:ascii="Times New Roman" w:hAnsi="Times New Roman" w:cs="Times New Roman"/>
          <w:color w:val="000000" w:themeColor="text1"/>
          <w:sz w:val="24"/>
          <w:szCs w:val="24"/>
          <w:shd w:val="clear" w:color="auto" w:fill="FFFFFF"/>
        </w:rPr>
        <w:t>А в данный</w:t>
      </w:r>
      <w:r w:rsidR="00AB2BA2" w:rsidRPr="00161516">
        <w:rPr>
          <w:rFonts w:ascii="Times New Roman" w:hAnsi="Times New Roman" w:cs="Times New Roman"/>
          <w:color w:val="000000" w:themeColor="text1"/>
          <w:sz w:val="24"/>
          <w:szCs w:val="24"/>
          <w:shd w:val="clear" w:color="auto" w:fill="FFFFFF"/>
        </w:rPr>
        <w:t xml:space="preserve"> момент компании необходимо наверстывать упущенное время, но </w:t>
      </w:r>
      <w:r w:rsidR="006F51CA" w:rsidRPr="00161516">
        <w:rPr>
          <w:rFonts w:ascii="Times New Roman" w:hAnsi="Times New Roman" w:cs="Times New Roman"/>
          <w:color w:val="000000" w:themeColor="text1"/>
          <w:sz w:val="24"/>
          <w:szCs w:val="24"/>
          <w:shd w:val="clear" w:color="auto" w:fill="FFFFFF"/>
        </w:rPr>
        <w:t>делать это уже приходится</w:t>
      </w:r>
      <w:r w:rsidR="00AB2BA2" w:rsidRPr="00161516">
        <w:rPr>
          <w:rFonts w:ascii="Times New Roman" w:hAnsi="Times New Roman" w:cs="Times New Roman"/>
          <w:color w:val="000000" w:themeColor="text1"/>
          <w:sz w:val="24"/>
          <w:szCs w:val="24"/>
          <w:shd w:val="clear" w:color="auto" w:fill="FFFFFF"/>
        </w:rPr>
        <w:t xml:space="preserve"> в условиях очень жесткой конкуренции</w:t>
      </w:r>
      <w:r w:rsidR="006F51CA" w:rsidRPr="00161516">
        <w:rPr>
          <w:rFonts w:ascii="Times New Roman" w:hAnsi="Times New Roman" w:cs="Times New Roman"/>
          <w:color w:val="000000" w:themeColor="text1"/>
          <w:sz w:val="24"/>
          <w:szCs w:val="24"/>
          <w:shd w:val="clear" w:color="auto" w:fill="FFFFFF"/>
        </w:rPr>
        <w:t>.</w:t>
      </w:r>
      <w:r w:rsidR="004A350E" w:rsidRPr="00161516">
        <w:rPr>
          <w:rFonts w:ascii="Times New Roman" w:hAnsi="Times New Roman" w:cs="Times New Roman"/>
          <w:color w:val="000000" w:themeColor="text1"/>
          <w:sz w:val="24"/>
          <w:szCs w:val="24"/>
          <w:shd w:val="clear" w:color="auto" w:fill="FFFFFF"/>
        </w:rPr>
        <w:t xml:space="preserve"> </w:t>
      </w:r>
    </w:p>
    <w:p w14:paraId="62B51A67" w14:textId="77777777" w:rsidR="00F53D60" w:rsidRPr="00161516" w:rsidRDefault="00F53D60" w:rsidP="00161516">
      <w:pPr>
        <w:pStyle w:val="a7"/>
        <w:numPr>
          <w:ilvl w:val="0"/>
          <w:numId w:val="4"/>
        </w:numPr>
        <w:spacing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Отсутствие поддержки государства</w:t>
      </w:r>
    </w:p>
    <w:p w14:paraId="58C2D2C9" w14:textId="77777777" w:rsidR="00F53D60" w:rsidRPr="00161516" w:rsidRDefault="00F31EDD" w:rsidP="00161516">
      <w:pPr>
        <w:spacing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lastRenderedPageBreak/>
        <w:t>По мнению старшего исполнительного </w:t>
      </w:r>
      <w:r w:rsidRPr="00161516">
        <w:rPr>
          <w:rFonts w:ascii="Times New Roman" w:hAnsi="Times New Roman" w:cs="Times New Roman"/>
          <w:color w:val="000000" w:themeColor="text1"/>
          <w:sz w:val="24"/>
          <w:szCs w:val="24"/>
        </w:rPr>
        <w:t>вице-президента</w:t>
      </w:r>
      <w:r w:rsidRPr="00161516">
        <w:rPr>
          <w:rFonts w:ascii="Times New Roman" w:hAnsi="Times New Roman" w:cs="Times New Roman"/>
          <w:color w:val="000000" w:themeColor="text1"/>
          <w:sz w:val="24"/>
          <w:szCs w:val="24"/>
          <w:shd w:val="clear" w:color="auto" w:fill="FFFFFF"/>
        </w:rPr>
        <w:t>, компаниям</w:t>
      </w:r>
      <w:r w:rsidR="0098218B" w:rsidRPr="00161516">
        <w:rPr>
          <w:rFonts w:ascii="Times New Roman" w:hAnsi="Times New Roman" w:cs="Times New Roman"/>
          <w:color w:val="000000" w:themeColor="text1"/>
          <w:sz w:val="24"/>
          <w:szCs w:val="24"/>
          <w:shd w:val="clear" w:color="auto" w:fill="FFFFFF"/>
        </w:rPr>
        <w:t xml:space="preserve"> </w:t>
      </w:r>
      <w:r w:rsidRPr="00161516">
        <w:rPr>
          <w:rFonts w:ascii="Times New Roman" w:hAnsi="Times New Roman" w:cs="Times New Roman"/>
          <w:color w:val="000000" w:themeColor="text1"/>
          <w:sz w:val="24"/>
          <w:szCs w:val="24"/>
          <w:shd w:val="clear" w:color="auto" w:fill="FFFFFF"/>
        </w:rPr>
        <w:t>необходима поддержка государства для реали</w:t>
      </w:r>
      <w:r w:rsidR="008F02B6" w:rsidRPr="00161516">
        <w:rPr>
          <w:rFonts w:ascii="Times New Roman" w:hAnsi="Times New Roman" w:cs="Times New Roman"/>
          <w:color w:val="000000" w:themeColor="text1"/>
          <w:sz w:val="24"/>
          <w:szCs w:val="24"/>
          <w:shd w:val="clear" w:color="auto" w:fill="FFFFFF"/>
        </w:rPr>
        <w:t>зации инфраструктурных проектов:</w:t>
      </w:r>
      <w:r w:rsidRPr="00161516">
        <w:rPr>
          <w:rFonts w:ascii="Times New Roman" w:hAnsi="Times New Roman" w:cs="Times New Roman"/>
          <w:color w:val="000000" w:themeColor="text1"/>
          <w:sz w:val="24"/>
          <w:szCs w:val="24"/>
          <w:shd w:val="clear" w:color="auto" w:fill="FFFFFF"/>
        </w:rPr>
        <w:t xml:space="preserve"> </w:t>
      </w:r>
      <w:r w:rsidR="008F02B6" w:rsidRPr="00161516">
        <w:rPr>
          <w:rFonts w:ascii="Times New Roman" w:hAnsi="Times New Roman" w:cs="Times New Roman"/>
          <w:color w:val="000000" w:themeColor="text1"/>
          <w:sz w:val="24"/>
          <w:szCs w:val="24"/>
          <w:shd w:val="clear" w:color="auto" w:fill="FFFFFF"/>
        </w:rPr>
        <w:t>«</w:t>
      </w:r>
      <w:r w:rsidR="00267215" w:rsidRPr="00161516">
        <w:rPr>
          <w:rFonts w:ascii="Times New Roman" w:hAnsi="Times New Roman" w:cs="Times New Roman"/>
          <w:color w:val="000000" w:themeColor="text1"/>
          <w:sz w:val="24"/>
          <w:szCs w:val="24"/>
          <w:shd w:val="clear" w:color="auto" w:fill="FFFFFF"/>
        </w:rPr>
        <w:t>Нужно, чтобы правительство прониклось мыслью, что серьезные и важные инфраструктурные проекты ни одна, даже самая крупная компания в одиночку не поднимет. Например, у «</w:t>
      </w:r>
      <w:proofErr w:type="spellStart"/>
      <w:r w:rsidR="00267215" w:rsidRPr="00161516">
        <w:rPr>
          <w:rFonts w:ascii="Times New Roman" w:hAnsi="Times New Roman" w:cs="Times New Roman"/>
          <w:color w:val="000000" w:themeColor="text1"/>
          <w:sz w:val="24"/>
          <w:szCs w:val="24"/>
          <w:shd w:val="clear" w:color="auto" w:fill="FFFFFF"/>
        </w:rPr>
        <w:t>СИБУРа</w:t>
      </w:r>
      <w:proofErr w:type="spellEnd"/>
      <w:r w:rsidR="00267215" w:rsidRPr="00161516">
        <w:rPr>
          <w:rFonts w:ascii="Times New Roman" w:hAnsi="Times New Roman" w:cs="Times New Roman"/>
          <w:color w:val="000000" w:themeColor="text1"/>
          <w:sz w:val="24"/>
          <w:szCs w:val="24"/>
          <w:shd w:val="clear" w:color="auto" w:fill="FFFFFF"/>
        </w:rPr>
        <w:t>» есть продуктопровод ШФЛУ из ХМАО до Тобольска. Но и газоперерабатывающие мощности в Западной Сибири, и газофракционирующие мощности на «Тобольск-</w:t>
      </w:r>
      <w:proofErr w:type="spellStart"/>
      <w:r w:rsidR="00267215" w:rsidRPr="00161516">
        <w:rPr>
          <w:rFonts w:ascii="Times New Roman" w:hAnsi="Times New Roman" w:cs="Times New Roman"/>
          <w:color w:val="000000" w:themeColor="text1"/>
          <w:sz w:val="24"/>
          <w:szCs w:val="24"/>
          <w:shd w:val="clear" w:color="auto" w:fill="FFFFFF"/>
        </w:rPr>
        <w:t>Нефтехиме</w:t>
      </w:r>
      <w:proofErr w:type="spellEnd"/>
      <w:r w:rsidR="00267215" w:rsidRPr="00161516">
        <w:rPr>
          <w:rFonts w:ascii="Times New Roman" w:hAnsi="Times New Roman" w:cs="Times New Roman"/>
          <w:color w:val="000000" w:themeColor="text1"/>
          <w:sz w:val="24"/>
          <w:szCs w:val="24"/>
          <w:shd w:val="clear" w:color="auto" w:fill="FFFFFF"/>
        </w:rPr>
        <w:t>» мы постоянно расширяем, и через пять-семь лет нам будет не хватать существующего продуктопровода. Мы уже сейчас прорабатываем вопрос о строительстве второй трубы, но понимаем, что в одиночку реализовать такой проект нам будет не под силу это очень дорого. Вы это и сами знаете на примере нефтепроводов</w:t>
      </w:r>
      <w:r w:rsidR="008F02B6" w:rsidRPr="00161516">
        <w:rPr>
          <w:rFonts w:ascii="Times New Roman" w:hAnsi="Times New Roman" w:cs="Times New Roman"/>
          <w:color w:val="000000" w:themeColor="text1"/>
          <w:sz w:val="24"/>
          <w:szCs w:val="24"/>
          <w:shd w:val="clear" w:color="auto" w:fill="FFFFFF"/>
        </w:rPr>
        <w:t>»</w:t>
      </w:r>
      <w:r w:rsidR="00267215" w:rsidRPr="00161516">
        <w:rPr>
          <w:rFonts w:ascii="Times New Roman" w:hAnsi="Times New Roman" w:cs="Times New Roman"/>
          <w:color w:val="000000" w:themeColor="text1"/>
          <w:sz w:val="24"/>
          <w:szCs w:val="24"/>
          <w:shd w:val="clear" w:color="auto" w:fill="FFFFFF"/>
        </w:rPr>
        <w:t>.</w:t>
      </w:r>
    </w:p>
    <w:p w14:paraId="451D3C0A" w14:textId="77777777" w:rsidR="0098218B" w:rsidRPr="00161516" w:rsidRDefault="0098218B" w:rsidP="00161516">
      <w:pPr>
        <w:pStyle w:val="a7"/>
        <w:numPr>
          <w:ilvl w:val="0"/>
          <w:numId w:val="4"/>
        </w:numPr>
        <w:spacing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Отсутствие инфраструктуры</w:t>
      </w:r>
    </w:p>
    <w:p w14:paraId="0D952F5E" w14:textId="77777777" w:rsidR="0098218B" w:rsidRPr="00161516" w:rsidRDefault="0098218B" w:rsidP="00161516">
      <w:pPr>
        <w:spacing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«Мы подтягиваем в Тобольск новые потоки сырья, — говорит управляющий директор дирекции базовых полимеров “</w:t>
      </w:r>
      <w:proofErr w:type="spellStart"/>
      <w:r w:rsidRPr="00161516">
        <w:rPr>
          <w:rFonts w:ascii="Times New Roman" w:hAnsi="Times New Roman" w:cs="Times New Roman"/>
          <w:color w:val="000000" w:themeColor="text1"/>
          <w:sz w:val="24"/>
          <w:szCs w:val="24"/>
          <w:shd w:val="clear" w:color="auto" w:fill="FFFFFF"/>
        </w:rPr>
        <w:t>Сибура</w:t>
      </w:r>
      <w:proofErr w:type="spellEnd"/>
      <w:r w:rsidRPr="00161516">
        <w:rPr>
          <w:rFonts w:ascii="Times New Roman" w:hAnsi="Times New Roman" w:cs="Times New Roman"/>
          <w:color w:val="000000" w:themeColor="text1"/>
          <w:sz w:val="24"/>
          <w:szCs w:val="24"/>
          <w:shd w:val="clear" w:color="auto" w:fill="FFFFFF"/>
        </w:rPr>
        <w:t xml:space="preserve">” Сергей </w:t>
      </w:r>
      <w:proofErr w:type="spellStart"/>
      <w:r w:rsidRPr="00161516">
        <w:rPr>
          <w:rFonts w:ascii="Times New Roman" w:hAnsi="Times New Roman" w:cs="Times New Roman"/>
          <w:color w:val="000000" w:themeColor="text1"/>
          <w:sz w:val="24"/>
          <w:szCs w:val="24"/>
          <w:shd w:val="clear" w:color="auto" w:fill="FFFFFF"/>
        </w:rPr>
        <w:t>Комышан</w:t>
      </w:r>
      <w:proofErr w:type="spellEnd"/>
      <w:r w:rsidRPr="00161516">
        <w:rPr>
          <w:rFonts w:ascii="Times New Roman" w:hAnsi="Times New Roman" w:cs="Times New Roman"/>
          <w:color w:val="000000" w:themeColor="text1"/>
          <w:sz w:val="24"/>
          <w:szCs w:val="24"/>
          <w:shd w:val="clear" w:color="auto" w:fill="FFFFFF"/>
        </w:rPr>
        <w:t>, — и потому хотим расширять и строить новые мощности здесь. Мы считаем этот город правильным местом. Во-первых, потому, что он находится в Западной Сибири, где есть профицит углеводородов. Он на несколько тысяч километров ближе к источникам сырья. Доставить подобное сырье, как ШФЛУ, та еще проблема. Очень специфический продукт. Очень дорого строить под него специальные продуктопроводы.</w:t>
      </w:r>
    </w:p>
    <w:p w14:paraId="2F46D38F" w14:textId="77777777" w:rsidR="00F53D60" w:rsidRPr="00161516" w:rsidRDefault="00295F27" w:rsidP="00161516">
      <w:pPr>
        <w:spacing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 xml:space="preserve">Помимо этого, проблемой не компании, а общества в целом является неосведомленность о </w:t>
      </w:r>
      <w:r w:rsidR="00751C49" w:rsidRPr="00161516">
        <w:rPr>
          <w:rFonts w:ascii="Times New Roman" w:hAnsi="Times New Roman" w:cs="Times New Roman"/>
          <w:color w:val="000000" w:themeColor="text1"/>
          <w:sz w:val="24"/>
          <w:szCs w:val="24"/>
          <w:shd w:val="clear" w:color="auto" w:fill="FFFFFF"/>
        </w:rPr>
        <w:t xml:space="preserve">необходимости вторичной переработки. Согласно Михаилу </w:t>
      </w:r>
      <w:proofErr w:type="spellStart"/>
      <w:r w:rsidR="00751C49" w:rsidRPr="00161516">
        <w:rPr>
          <w:rFonts w:ascii="Times New Roman" w:hAnsi="Times New Roman" w:cs="Times New Roman"/>
          <w:color w:val="000000" w:themeColor="text1"/>
          <w:sz w:val="24"/>
          <w:szCs w:val="24"/>
          <w:shd w:val="clear" w:color="auto" w:fill="FFFFFF"/>
        </w:rPr>
        <w:t>Карисалову</w:t>
      </w:r>
      <w:proofErr w:type="spellEnd"/>
      <w:r w:rsidR="00751C49" w:rsidRPr="00161516">
        <w:rPr>
          <w:rFonts w:ascii="Times New Roman" w:hAnsi="Times New Roman" w:cs="Times New Roman"/>
          <w:color w:val="000000" w:themeColor="text1"/>
          <w:sz w:val="24"/>
          <w:szCs w:val="24"/>
          <w:shd w:val="clear" w:color="auto" w:fill="FFFFFF"/>
        </w:rPr>
        <w:t xml:space="preserve">, члену Правления  – главного операционного директора </w:t>
      </w:r>
      <w:proofErr w:type="spellStart"/>
      <w:r w:rsidR="00751C49" w:rsidRPr="00161516">
        <w:rPr>
          <w:rFonts w:ascii="Times New Roman" w:hAnsi="Times New Roman" w:cs="Times New Roman"/>
          <w:color w:val="000000" w:themeColor="text1"/>
          <w:sz w:val="24"/>
          <w:szCs w:val="24"/>
          <w:shd w:val="clear" w:color="auto" w:fill="FFFFFF"/>
        </w:rPr>
        <w:t>СИБУРа</w:t>
      </w:r>
      <w:proofErr w:type="spellEnd"/>
      <w:r w:rsidR="00751C49" w:rsidRPr="00161516">
        <w:rPr>
          <w:rFonts w:ascii="Times New Roman" w:hAnsi="Times New Roman" w:cs="Times New Roman"/>
          <w:color w:val="000000" w:themeColor="text1"/>
          <w:sz w:val="24"/>
          <w:szCs w:val="24"/>
          <w:shd w:val="clear" w:color="auto" w:fill="FFFFFF"/>
        </w:rPr>
        <w:t xml:space="preserve">, </w:t>
      </w:r>
      <w:r w:rsidR="00C074F4" w:rsidRPr="00161516">
        <w:rPr>
          <w:rFonts w:ascii="Times New Roman" w:hAnsi="Times New Roman" w:cs="Times New Roman"/>
          <w:color w:val="000000" w:themeColor="text1"/>
          <w:sz w:val="24"/>
          <w:szCs w:val="24"/>
          <w:shd w:val="clear" w:color="auto" w:fill="FFFFFF"/>
        </w:rPr>
        <w:t xml:space="preserve">решить </w:t>
      </w:r>
      <w:r w:rsidR="008717BF" w:rsidRPr="00161516">
        <w:rPr>
          <w:rFonts w:ascii="Times New Roman" w:hAnsi="Times New Roman" w:cs="Times New Roman"/>
          <w:color w:val="000000" w:themeColor="text1"/>
          <w:sz w:val="24"/>
          <w:szCs w:val="24"/>
          <w:shd w:val="clear" w:color="auto" w:fill="FFFFFF"/>
        </w:rPr>
        <w:t>проблему</w:t>
      </w:r>
      <w:r w:rsidR="00C074F4" w:rsidRPr="00161516">
        <w:rPr>
          <w:rFonts w:ascii="Times New Roman" w:hAnsi="Times New Roman" w:cs="Times New Roman"/>
          <w:color w:val="000000" w:themeColor="text1"/>
          <w:sz w:val="24"/>
          <w:szCs w:val="24"/>
          <w:shd w:val="clear" w:color="auto" w:fill="FFFFFF"/>
        </w:rPr>
        <w:t xml:space="preserve"> вторичной переработки пластика на благо окружающей среды можно только совместными усилиями государства, общества и бизнеса через внедрение реально работающей системы раздельного сбора отходов. Михаил считает, что это огромная просветительская работа. </w:t>
      </w:r>
    </w:p>
    <w:p w14:paraId="22EB8BD6" w14:textId="42CEADB0" w:rsidR="00883933" w:rsidRPr="00161516" w:rsidRDefault="00D8287A" w:rsidP="00900B2E">
      <w:pPr>
        <w:pStyle w:val="a9"/>
        <w:spacing w:before="0" w:beforeAutospacing="0" w:after="240" w:afterAutospacing="0" w:line="360" w:lineRule="auto"/>
        <w:jc w:val="both"/>
        <w:textAlignment w:val="baseline"/>
        <w:rPr>
          <w:color w:val="000000" w:themeColor="text1"/>
        </w:rPr>
      </w:pPr>
      <w:r w:rsidRPr="00161516">
        <w:rPr>
          <w:color w:val="000000" w:themeColor="text1"/>
        </w:rPr>
        <w:t>На приведенной ниже схеме можно увидеть модель экономики замкнутого цикла, характерную для компании «</w:t>
      </w:r>
      <w:proofErr w:type="spellStart"/>
      <w:r w:rsidRPr="00161516">
        <w:rPr>
          <w:color w:val="000000" w:themeColor="text1"/>
        </w:rPr>
        <w:t>Сибур</w:t>
      </w:r>
      <w:proofErr w:type="spellEnd"/>
      <w:r w:rsidRPr="00161516">
        <w:rPr>
          <w:color w:val="000000" w:themeColor="text1"/>
        </w:rPr>
        <w:t>». Начинается данная схема с добычи ресурсов сторонней компанией. В данном случае ресурсом для компании выступает ПНГ, который является отходом при добыче газа. ПНГ поставляет «</w:t>
      </w:r>
      <w:proofErr w:type="spellStart"/>
      <w:r w:rsidRPr="00161516">
        <w:rPr>
          <w:color w:val="000000" w:themeColor="text1"/>
        </w:rPr>
        <w:t>Сибуру</w:t>
      </w:r>
      <w:proofErr w:type="spellEnd"/>
      <w:r w:rsidRPr="00161516">
        <w:rPr>
          <w:color w:val="000000" w:themeColor="text1"/>
        </w:rPr>
        <w:t xml:space="preserve">» компании «Лукойл» и «Газпром». После чего ресурс используется для производства товара, а именно </w:t>
      </w:r>
      <w:r w:rsidR="002A346C" w:rsidRPr="00161516">
        <w:rPr>
          <w:color w:val="000000" w:themeColor="text1"/>
        </w:rPr>
        <w:t>различных видов газов</w:t>
      </w:r>
      <w:r w:rsidR="00BC6D14" w:rsidRPr="00161516">
        <w:rPr>
          <w:color w:val="000000" w:themeColor="text1"/>
        </w:rPr>
        <w:t xml:space="preserve"> и полимеров</w:t>
      </w:r>
      <w:r w:rsidRPr="00161516">
        <w:rPr>
          <w:color w:val="000000" w:themeColor="text1"/>
        </w:rPr>
        <w:t>. При производстве выделяются отходы,</w:t>
      </w:r>
      <w:r w:rsidR="00BC6D14" w:rsidRPr="00161516">
        <w:rPr>
          <w:color w:val="000000" w:themeColor="text1"/>
        </w:rPr>
        <w:t xml:space="preserve"> например, вода. После процесса переработки вода также используется как ресурс для производства товара</w:t>
      </w:r>
      <w:r w:rsidRPr="00161516">
        <w:rPr>
          <w:color w:val="000000" w:themeColor="text1"/>
        </w:rPr>
        <w:t>. Также при производстве выделя</w:t>
      </w:r>
      <w:r w:rsidR="00C774C5" w:rsidRPr="00161516">
        <w:rPr>
          <w:color w:val="000000" w:themeColor="text1"/>
        </w:rPr>
        <w:t>ю</w:t>
      </w:r>
      <w:r w:rsidRPr="00161516">
        <w:rPr>
          <w:color w:val="000000" w:themeColor="text1"/>
        </w:rPr>
        <w:t xml:space="preserve">тся </w:t>
      </w:r>
      <w:r w:rsidR="00C774C5" w:rsidRPr="00161516">
        <w:rPr>
          <w:color w:val="000000" w:themeColor="text1"/>
        </w:rPr>
        <w:t>отходы полиэтилена, полипропилена, отработанные катализаторы, адсорбенты, которые продаются в качестве вторсырья без переработки</w:t>
      </w:r>
      <w:r w:rsidRPr="00161516">
        <w:rPr>
          <w:color w:val="000000" w:themeColor="text1"/>
        </w:rPr>
        <w:t xml:space="preserve">. </w:t>
      </w:r>
      <w:r w:rsidRPr="00161516">
        <w:rPr>
          <w:color w:val="000000" w:themeColor="text1"/>
        </w:rPr>
        <w:lastRenderedPageBreak/>
        <w:t xml:space="preserve">После производства </w:t>
      </w:r>
      <w:r w:rsidR="00440771" w:rsidRPr="00161516">
        <w:rPr>
          <w:color w:val="000000" w:themeColor="text1"/>
        </w:rPr>
        <w:t>газа и полимеров</w:t>
      </w:r>
      <w:r w:rsidRPr="00161516">
        <w:rPr>
          <w:color w:val="000000" w:themeColor="text1"/>
        </w:rPr>
        <w:t xml:space="preserve"> компания продает продукт потребителям. Замыкает данный цикл этап потребления </w:t>
      </w:r>
      <w:r w:rsidR="00440771" w:rsidRPr="00161516">
        <w:rPr>
          <w:color w:val="000000" w:themeColor="text1"/>
        </w:rPr>
        <w:t>продуктов</w:t>
      </w:r>
      <w:r w:rsidRPr="00161516">
        <w:rPr>
          <w:color w:val="000000" w:themeColor="text1"/>
        </w:rPr>
        <w:t xml:space="preserve"> сторонними организациями.</w:t>
      </w:r>
    </w:p>
    <w:p w14:paraId="3BF4F007" w14:textId="77777777" w:rsidR="00883933" w:rsidRPr="00161516" w:rsidRDefault="00883933" w:rsidP="00161516">
      <w:pPr>
        <w:pStyle w:val="a9"/>
        <w:spacing w:before="0" w:beforeAutospacing="0" w:after="240" w:afterAutospacing="0" w:line="360" w:lineRule="auto"/>
        <w:jc w:val="both"/>
        <w:textAlignment w:val="baseline"/>
        <w:rPr>
          <w:color w:val="000000" w:themeColor="text1"/>
        </w:rPr>
      </w:pPr>
      <w:r w:rsidRPr="00161516">
        <w:rPr>
          <w:noProof/>
          <w:color w:val="000000" w:themeColor="text1"/>
        </w:rPr>
        <mc:AlternateContent>
          <mc:Choice Requires="wps">
            <w:drawing>
              <wp:anchor distT="0" distB="0" distL="114300" distR="114300" simplePos="0" relativeHeight="252101632" behindDoc="0" locked="0" layoutInCell="1" allowOverlap="1" wp14:anchorId="0859AEFB" wp14:editId="739A7B0B">
                <wp:simplePos x="0" y="0"/>
                <wp:positionH relativeFrom="column">
                  <wp:posOffset>-402590</wp:posOffset>
                </wp:positionH>
                <wp:positionV relativeFrom="paragraph">
                  <wp:posOffset>232410</wp:posOffset>
                </wp:positionV>
                <wp:extent cx="4673600" cy="4662170"/>
                <wp:effectExtent l="0" t="0" r="12700" b="0"/>
                <wp:wrapNone/>
                <wp:docPr id="488" name="Дуга 488"/>
                <wp:cNvGraphicFramePr/>
                <a:graphic xmlns:a="http://schemas.openxmlformats.org/drawingml/2006/main">
                  <a:graphicData uri="http://schemas.microsoft.com/office/word/2010/wordprocessingShape">
                    <wps:wsp>
                      <wps:cNvSpPr/>
                      <wps:spPr>
                        <a:xfrm rot="9271422">
                          <a:off x="0" y="0"/>
                          <a:ext cx="4673600" cy="4662170"/>
                        </a:xfrm>
                        <a:prstGeom prst="arc">
                          <a:avLst>
                            <a:gd name="adj1" fmla="val 10395507"/>
                            <a:gd name="adj2" fmla="val 14948709"/>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488" o:spid="_x0000_s1026" style="position:absolute;margin-left:-31.7pt;margin-top:18.3pt;width:368pt;height:367.1pt;rotation:10126865fd;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73600,466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" path="m16236,2605395nsc-109919,1543379,504531,531957,1506673,152046r830127,2179039l16236,2605395xem16236,2605395nfc-109919,1543379,504531,531957,1506673,152046e" filled="f" strokecolor="#0d0d0d [3069]">
                <v:path arrowok="t" o:connecttype="custom" o:connectlocs="16236,2605395;1506673,152046" o:connectangles="0,0"/>
              </v:shape>
            </w:pict>
          </mc:Fallback>
        </mc:AlternateContent>
      </w:r>
      <w:r w:rsidRPr="00161516">
        <w:rPr>
          <w:noProof/>
          <w:color w:val="000000" w:themeColor="text1"/>
        </w:rPr>
        <mc:AlternateContent>
          <mc:Choice Requires="wps">
            <w:drawing>
              <wp:anchor distT="0" distB="0" distL="114300" distR="114300" simplePos="0" relativeHeight="252111872" behindDoc="0" locked="0" layoutInCell="1" allowOverlap="1" wp14:anchorId="086F471E" wp14:editId="3007EF97">
                <wp:simplePos x="0" y="0"/>
                <wp:positionH relativeFrom="column">
                  <wp:posOffset>2020981</wp:posOffset>
                </wp:positionH>
                <wp:positionV relativeFrom="paragraph">
                  <wp:posOffset>46355</wp:posOffset>
                </wp:positionV>
                <wp:extent cx="660400" cy="262255"/>
                <wp:effectExtent l="19050" t="38100" r="25400" b="42545"/>
                <wp:wrapNone/>
                <wp:docPr id="3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284">
                          <a:off x="0" y="0"/>
                          <a:ext cx="660400" cy="262255"/>
                        </a:xfrm>
                        <a:prstGeom prst="rect">
                          <a:avLst/>
                        </a:prstGeom>
                        <a:solidFill>
                          <a:srgbClr val="FFFFFF"/>
                        </a:solidFill>
                        <a:ln w="9525">
                          <a:noFill/>
                          <a:miter lim="800000"/>
                          <a:headEnd/>
                          <a:tailEnd/>
                        </a:ln>
                      </wps:spPr>
                      <wps:txbx>
                        <w:txbxContent>
                          <w:p w14:paraId="7AE641B5" w14:textId="77777777" w:rsidR="0060459F" w:rsidRDefault="0060459F" w:rsidP="00883933">
                            <w:r>
                              <w:t>Ресурс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59.15pt;margin-top:3.65pt;width:52pt;height:20.65pt;rotation:302868fd;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" stroked="f">
                <v:textbox>
                  <w:txbxContent>
                    <w:p w14:paraId="7AE641B5" w14:textId="77777777" w:rsidR="0060459F" w:rsidRDefault="0060459F" w:rsidP="00883933">
                      <w:r>
                        <w:t>Ресурс</w:t>
                      </w:r>
                    </w:p>
                  </w:txbxContent>
                </v:textbox>
              </v:shape>
            </w:pict>
          </mc:Fallback>
        </mc:AlternateContent>
      </w:r>
      <w:r w:rsidRPr="00161516">
        <w:rPr>
          <w:noProof/>
          <w:color w:val="000000" w:themeColor="text1"/>
        </w:rPr>
        <mc:AlternateContent>
          <mc:Choice Requires="wps">
            <w:drawing>
              <wp:anchor distT="0" distB="0" distL="114300" distR="114300" simplePos="0" relativeHeight="252109824" behindDoc="0" locked="0" layoutInCell="1" allowOverlap="1" wp14:anchorId="3B7F3558" wp14:editId="1A2E415F">
                <wp:simplePos x="0" y="0"/>
                <wp:positionH relativeFrom="column">
                  <wp:posOffset>2028189</wp:posOffset>
                </wp:positionH>
                <wp:positionV relativeFrom="paragraph">
                  <wp:posOffset>292886</wp:posOffset>
                </wp:positionV>
                <wp:extent cx="528955" cy="280670"/>
                <wp:effectExtent l="19050" t="19050" r="23495" b="43180"/>
                <wp:wrapNone/>
                <wp:docPr id="373" name="Стрелка вправо 373"/>
                <wp:cNvGraphicFramePr/>
                <a:graphic xmlns:a="http://schemas.openxmlformats.org/drawingml/2006/main">
                  <a:graphicData uri="http://schemas.microsoft.com/office/word/2010/wordprocessingShape">
                    <wps:wsp>
                      <wps:cNvSpPr/>
                      <wps:spPr>
                        <a:xfrm rot="422826">
                          <a:off x="0" y="0"/>
                          <a:ext cx="528955" cy="28067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373" o:spid="_x0000_s1026" type="#_x0000_t13" style="position:absolute;margin-left:159.7pt;margin-top:23.05pt;width:41.65pt;height:22.1pt;rotation:461839fd;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" adj="15869" fillcolor="white [3201]" strokecolor="#0d0d0d [3069]" strokeweight="1pt"/>
            </w:pict>
          </mc:Fallback>
        </mc:AlternateContent>
      </w:r>
      <w:r w:rsidRPr="00161516">
        <w:rPr>
          <w:noProof/>
          <w:color w:val="000000" w:themeColor="text1"/>
        </w:rPr>
        <mc:AlternateContent>
          <mc:Choice Requires="wps">
            <w:drawing>
              <wp:anchor distT="0" distB="0" distL="114300" distR="114300" simplePos="0" relativeHeight="252110848" behindDoc="0" locked="0" layoutInCell="1" allowOverlap="1" wp14:anchorId="7B8E892A" wp14:editId="2630FE2E">
                <wp:simplePos x="0" y="0"/>
                <wp:positionH relativeFrom="column">
                  <wp:posOffset>20320</wp:posOffset>
                </wp:positionH>
                <wp:positionV relativeFrom="paragraph">
                  <wp:posOffset>130175</wp:posOffset>
                </wp:positionV>
                <wp:extent cx="1159510" cy="575310"/>
                <wp:effectExtent l="0" t="0" r="21590" b="15240"/>
                <wp:wrapNone/>
                <wp:docPr id="3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5753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E73B995"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Добыча ресурсов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6pt;margin-top:10.25pt;width:91.3pt;height:45.3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" fillcolor="white [3201]" strokecolor="#4f81bd [3204]" strokeweight="2pt">
                <v:textbox>
                  <w:txbxContent>
                    <w:p w14:paraId="6E73B995"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Добыча ресурсов</w:t>
                      </w:r>
                    </w:p>
                  </w:txbxContent>
                </v:textbox>
              </v:shape>
            </w:pict>
          </mc:Fallback>
        </mc:AlternateContent>
      </w:r>
    </w:p>
    <w:p w14:paraId="3EA9054C"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03680" behindDoc="0" locked="0" layoutInCell="1" allowOverlap="1" wp14:anchorId="4093F02B" wp14:editId="259A0FE3">
                <wp:simplePos x="0" y="0"/>
                <wp:positionH relativeFrom="column">
                  <wp:posOffset>799465</wp:posOffset>
                </wp:positionH>
                <wp:positionV relativeFrom="paragraph">
                  <wp:posOffset>261620</wp:posOffset>
                </wp:positionV>
                <wp:extent cx="2917825" cy="3030855"/>
                <wp:effectExtent l="19050" t="19050" r="34925" b="36195"/>
                <wp:wrapNone/>
                <wp:docPr id="377" name="Дуга 377"/>
                <wp:cNvGraphicFramePr/>
                <a:graphic xmlns:a="http://schemas.openxmlformats.org/drawingml/2006/main">
                  <a:graphicData uri="http://schemas.microsoft.com/office/word/2010/wordprocessingShape">
                    <wps:wsp>
                      <wps:cNvSpPr/>
                      <wps:spPr>
                        <a:xfrm>
                          <a:off x="0" y="0"/>
                          <a:ext cx="2917825" cy="3030855"/>
                        </a:xfrm>
                        <a:prstGeom prst="arc">
                          <a:avLst>
                            <a:gd name="adj1" fmla="val 19613343"/>
                            <a:gd name="adj2" fmla="val 19162773"/>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377" o:spid="_x0000_s1026" style="position:absolute;margin-left:62.95pt;margin-top:20.6pt;width:229.75pt;height:238.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7825,303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" path="m2694487,709630nsc3102465,1384612,2937398,2272500,2316806,2741158,1663559,3234477,748768,3082650,276032,2402452,-172564,1756987,-63876,861013,524849,351321,1145797,-186268,2069182,-96934,2583872,550524l1458913,1515428,2694487,709630xem2694487,709630nfc3102465,1384612,2937398,2272500,2316806,2741158,1663559,3234477,748768,3082650,276032,2402452,-172564,1756987,-63876,861013,524849,351321,1145797,-186268,2069182,-96934,2583872,550524e" filled="f" strokecolor="#0d0d0d [3069]">
                <v:path arrowok="t" o:connecttype="custom" o:connectlocs="2694487,709630;2316806,2741158;276032,2402452;524849,351321;2583872,550524" o:connectangles="0,0,0,0,0"/>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02656" behindDoc="0" locked="0" layoutInCell="1" allowOverlap="1" wp14:anchorId="4CCAB652" wp14:editId="27452F4C">
                <wp:simplePos x="0" y="0"/>
                <wp:positionH relativeFrom="column">
                  <wp:posOffset>152400</wp:posOffset>
                </wp:positionH>
                <wp:positionV relativeFrom="paragraph">
                  <wp:posOffset>61595</wp:posOffset>
                </wp:positionV>
                <wp:extent cx="3298190" cy="2287270"/>
                <wp:effectExtent l="0" t="57150" r="0" b="0"/>
                <wp:wrapNone/>
                <wp:docPr id="376" name="Дуга 376"/>
                <wp:cNvGraphicFramePr/>
                <a:graphic xmlns:a="http://schemas.openxmlformats.org/drawingml/2006/main">
                  <a:graphicData uri="http://schemas.microsoft.com/office/word/2010/wordprocessingShape">
                    <wps:wsp>
                      <wps:cNvSpPr/>
                      <wps:spPr>
                        <a:xfrm rot="20764890">
                          <a:off x="0" y="0"/>
                          <a:ext cx="3298190" cy="2287270"/>
                        </a:xfrm>
                        <a:prstGeom prst="arc">
                          <a:avLst>
                            <a:gd name="adj1" fmla="val 15039864"/>
                            <a:gd name="adj2" fmla="val 102133"/>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376" o:spid="_x0000_s1026" style="position:absolute;margin-left:12pt;margin-top:4.85pt;width:259.7pt;height:180.1pt;rotation:-912163fd;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8190,228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" path="m1259180,32427nsc1641404,-32075,2044286,301,2395110,123712v576740,202882,929255,620819,901568,1068887l1649095,1143635,1259180,32427xem1259180,32427nfc1641404,-32075,2044286,301,2395110,123712v576740,202882,929255,620819,901568,1068887e" filled="f" strokecolor="#0d0d0d [3069]">
                <v:path arrowok="t" o:connecttype="custom" o:connectlocs="1259180,32427;2395110,123712;3296678,1192599" o:connectangles="0,0,0"/>
              </v:shape>
            </w:pict>
          </mc:Fallback>
        </mc:AlternateContent>
      </w:r>
    </w:p>
    <w:p w14:paraId="753D1CC2" w14:textId="6FD0CE52" w:rsidR="00883933" w:rsidRPr="00161516" w:rsidRDefault="0084381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23136" behindDoc="0" locked="0" layoutInCell="1" allowOverlap="1" wp14:anchorId="312EE001" wp14:editId="1CEA8D21">
                <wp:simplePos x="0" y="0"/>
                <wp:positionH relativeFrom="column">
                  <wp:posOffset>342264</wp:posOffset>
                </wp:positionH>
                <wp:positionV relativeFrom="paragraph">
                  <wp:posOffset>41064</wp:posOffset>
                </wp:positionV>
                <wp:extent cx="3863975" cy="4041140"/>
                <wp:effectExtent l="25718" t="12382" r="0" b="28893"/>
                <wp:wrapNone/>
                <wp:docPr id="485" name="Дуга 485"/>
                <wp:cNvGraphicFramePr/>
                <a:graphic xmlns:a="http://schemas.openxmlformats.org/drawingml/2006/main">
                  <a:graphicData uri="http://schemas.microsoft.com/office/word/2010/wordprocessingShape">
                    <wps:wsp>
                      <wps:cNvSpPr/>
                      <wps:spPr>
                        <a:xfrm rot="5212951">
                          <a:off x="0" y="0"/>
                          <a:ext cx="3863975" cy="4041140"/>
                        </a:xfrm>
                        <a:prstGeom prst="arc">
                          <a:avLst>
                            <a:gd name="adj1" fmla="val 18192695"/>
                            <a:gd name="adj2" fmla="val 13020576"/>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485" o:spid="_x0000_s1026" style="position:absolute;margin-left:26.95pt;margin-top:3.25pt;width:304.25pt;height:318.2pt;rotation:5693933fd;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63975,404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" path="m3023467,353350nsc3660786,809721,3976958,1619231,3827423,2411754,3673752,3226194,3059414,3859462,2278535,4008369,1479205,4160794,674105,3773884,264066,3040269,-121575,2350306,-82132,1487452,364685,839111l1931988,2020570,3023467,353350xem3023467,353350nfc3660786,809721,3976958,1619231,3827423,2411754,3673752,3226194,3059414,3859462,2278535,4008369,1479205,4160794,674105,3773884,264066,3040269,-121575,2350306,-82132,1487452,364685,839111e" filled="f" strokecolor="#0d0d0d [3069]">
                <v:path arrowok="t" o:connecttype="custom" o:connectlocs="3023467,353350;3827423,2411754;2278535,4008369;264066,3040269;364685,839111" o:connectangles="0,0,0,0,0"/>
              </v:shape>
            </w:pict>
          </mc:Fallback>
        </mc:AlternateContent>
      </w:r>
      <w:r w:rsidR="00883933"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00608" behindDoc="0" locked="0" layoutInCell="1" allowOverlap="1" wp14:anchorId="6C3BEC71" wp14:editId="38880ED5">
                <wp:simplePos x="0" y="0"/>
                <wp:positionH relativeFrom="column">
                  <wp:posOffset>1926378</wp:posOffset>
                </wp:positionH>
                <wp:positionV relativeFrom="paragraph">
                  <wp:posOffset>332335</wp:posOffset>
                </wp:positionV>
                <wp:extent cx="3853825" cy="1128858"/>
                <wp:effectExtent l="0" t="0" r="614045" b="0"/>
                <wp:wrapNone/>
                <wp:docPr id="381" name="Дуга 381"/>
                <wp:cNvGraphicFramePr/>
                <a:graphic xmlns:a="http://schemas.openxmlformats.org/drawingml/2006/main">
                  <a:graphicData uri="http://schemas.microsoft.com/office/word/2010/wordprocessingShape">
                    <wps:wsp>
                      <wps:cNvSpPr/>
                      <wps:spPr>
                        <a:xfrm rot="3394248">
                          <a:off x="0" y="0"/>
                          <a:ext cx="3853825" cy="1128858"/>
                        </a:xfrm>
                        <a:prstGeom prst="arc">
                          <a:avLst>
                            <a:gd name="adj1" fmla="val 16200000"/>
                            <a:gd name="adj2" fmla="val 21269657"/>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381" o:spid="_x0000_s1026" style="position:absolute;margin-left:151.7pt;margin-top:26.15pt;width:303.45pt;height:88.9pt;rotation:3707424fd;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53825,112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" path="m1926912,nsc2759042,,3497166,156468,3757272,388001l1926913,564429v,-188143,-1,-376286,-1,-564429xem1926912,nfc2759042,,3497166,156468,3757272,388001e" filled="f" strokecolor="#0d0d0d [3069]">
                <v:path arrowok="t" o:connecttype="custom" o:connectlocs="1926912,0;3757272,388001" o:connectangles="0,0"/>
              </v:shape>
            </w:pict>
          </mc:Fallback>
        </mc:AlternateContent>
      </w:r>
    </w:p>
    <w:p w14:paraId="44852ABF"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14944" behindDoc="0" locked="0" layoutInCell="1" allowOverlap="1" wp14:anchorId="34497017" wp14:editId="005E044A">
                <wp:simplePos x="0" y="0"/>
                <wp:positionH relativeFrom="column">
                  <wp:posOffset>4360824</wp:posOffset>
                </wp:positionH>
                <wp:positionV relativeFrom="paragraph">
                  <wp:posOffset>239801</wp:posOffset>
                </wp:positionV>
                <wp:extent cx="713740" cy="270510"/>
                <wp:effectExtent l="0" t="209550" r="10160" b="224790"/>
                <wp:wrapNone/>
                <wp:docPr id="3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62439">
                          <a:off x="0" y="0"/>
                          <a:ext cx="713740" cy="270510"/>
                        </a:xfrm>
                        <a:prstGeom prst="rect">
                          <a:avLst/>
                        </a:prstGeom>
                        <a:solidFill>
                          <a:srgbClr val="FFFFFF"/>
                        </a:solidFill>
                        <a:ln w="9525">
                          <a:noFill/>
                          <a:miter lim="800000"/>
                          <a:headEnd/>
                          <a:tailEnd/>
                        </a:ln>
                      </wps:spPr>
                      <wps:txbx>
                        <w:txbxContent>
                          <w:p w14:paraId="68A37A7E" w14:textId="77777777" w:rsidR="0060459F" w:rsidRDefault="0060459F" w:rsidP="00883933">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43.35pt;margin-top:18.9pt;width:56.2pt;height:21.3pt;rotation:2798867fd;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" stroked="f">
                <v:textbox>
                  <w:txbxContent>
                    <w:p w14:paraId="68A37A7E" w14:textId="77777777" w:rsidR="0060459F" w:rsidRDefault="0060459F" w:rsidP="00883933">
                      <w:r>
                        <w:t>Отходы</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04704" behindDoc="0" locked="0" layoutInCell="1" allowOverlap="1" wp14:anchorId="31D74DDF" wp14:editId="2BD32654">
                <wp:simplePos x="0" y="0"/>
                <wp:positionH relativeFrom="column">
                  <wp:posOffset>2846705</wp:posOffset>
                </wp:positionH>
                <wp:positionV relativeFrom="paragraph">
                  <wp:posOffset>80645</wp:posOffset>
                </wp:positionV>
                <wp:extent cx="1498600" cy="643255"/>
                <wp:effectExtent l="19050" t="19050" r="25400" b="23495"/>
                <wp:wrapNone/>
                <wp:docPr id="3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643255"/>
                        </a:xfrm>
                        <a:prstGeom prst="rect">
                          <a:avLst/>
                        </a:prstGeom>
                        <a:ln w="28575">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629F2D3B"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Производство товара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24.15pt;margin-top:6.35pt;width:118pt;height:50.6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" fillcolor="white [3201]" strokecolor="#0d0d0d [3069]" strokeweight="2.25pt">
                <v:textbox>
                  <w:txbxContent>
                    <w:p w14:paraId="629F2D3B"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Производство товара</w:t>
                      </w:r>
                    </w:p>
                  </w:txbxContent>
                </v:textbox>
              </v:shape>
            </w:pict>
          </mc:Fallback>
        </mc:AlternateContent>
      </w:r>
    </w:p>
    <w:p w14:paraId="43C5CD5C"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20064" behindDoc="0" locked="0" layoutInCell="1" allowOverlap="1" wp14:anchorId="5E721CDC" wp14:editId="5ACA148A">
                <wp:simplePos x="0" y="0"/>
                <wp:positionH relativeFrom="column">
                  <wp:posOffset>4374515</wp:posOffset>
                </wp:positionH>
                <wp:positionV relativeFrom="paragraph">
                  <wp:posOffset>68580</wp:posOffset>
                </wp:positionV>
                <wp:extent cx="427355" cy="252730"/>
                <wp:effectExtent l="0" t="95250" r="0" b="52070"/>
                <wp:wrapNone/>
                <wp:docPr id="380" name="Стрелка вправо 380"/>
                <wp:cNvGraphicFramePr/>
                <a:graphic xmlns:a="http://schemas.openxmlformats.org/drawingml/2006/main">
                  <a:graphicData uri="http://schemas.microsoft.com/office/word/2010/wordprocessingShape">
                    <wps:wsp>
                      <wps:cNvSpPr/>
                      <wps:spPr>
                        <a:xfrm rot="2619657">
                          <a:off x="0" y="0"/>
                          <a:ext cx="427355" cy="25273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380" o:spid="_x0000_s1026" type="#_x0000_t13" style="position:absolute;margin-left:344.45pt;margin-top:5.4pt;width:33.65pt;height:19.9pt;rotation:2861364fd;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" adj="15213" fillcolor="white [3201]" strokecolor="#0d0d0d [3069]" strokeweight="1pt"/>
            </w:pict>
          </mc:Fallback>
        </mc:AlternateContent>
      </w:r>
    </w:p>
    <w:p w14:paraId="16641273"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15968" behindDoc="0" locked="0" layoutInCell="1" allowOverlap="1" wp14:anchorId="1582CC33" wp14:editId="098CA4FB">
                <wp:simplePos x="0" y="0"/>
                <wp:positionH relativeFrom="column">
                  <wp:posOffset>4516332</wp:posOffset>
                </wp:positionH>
                <wp:positionV relativeFrom="paragraph">
                  <wp:posOffset>115993</wp:posOffset>
                </wp:positionV>
                <wp:extent cx="868514" cy="600710"/>
                <wp:effectExtent l="0" t="0" r="27305" b="27940"/>
                <wp:wrapNone/>
                <wp:docPr id="3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14" cy="600710"/>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0F971B22"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 xml:space="preserve">Сбыт </w:t>
                            </w:r>
                            <w:r>
                              <w:rPr>
                                <w:rFonts w:ascii="Times New Roman" w:hAnsi="Times New Roman" w:cs="Times New Roman"/>
                                <w:sz w:val="28"/>
                              </w:rPr>
                              <w:t>отходов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55.6pt;margin-top:9.15pt;width:68.4pt;height:47.3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" fillcolor="white [3201]" strokecolor="#0d0d0d [3069]" strokeweight="2pt">
                <v:textbox>
                  <w:txbxContent>
                    <w:p w14:paraId="0F971B22"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 xml:space="preserve">Сбыт </w:t>
                      </w:r>
                      <w:r>
                        <w:rPr>
                          <w:rFonts w:ascii="Times New Roman" w:hAnsi="Times New Roman" w:cs="Times New Roman"/>
                          <w:sz w:val="28"/>
                        </w:rPr>
                        <w:t>отходов</w:t>
                      </w:r>
                    </w:p>
                  </w:txbxContent>
                </v:textbox>
              </v:shape>
            </w:pict>
          </mc:Fallback>
        </mc:AlternateContent>
      </w:r>
    </w:p>
    <w:p w14:paraId="182478F5"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13920" behindDoc="0" locked="0" layoutInCell="1" allowOverlap="1" wp14:anchorId="20B7C60D" wp14:editId="4535B012">
                <wp:simplePos x="0" y="0"/>
                <wp:positionH relativeFrom="column">
                  <wp:posOffset>3717290</wp:posOffset>
                </wp:positionH>
                <wp:positionV relativeFrom="paragraph">
                  <wp:posOffset>112395</wp:posOffset>
                </wp:positionV>
                <wp:extent cx="597535" cy="263525"/>
                <wp:effectExtent l="33655" t="23495" r="45720" b="26670"/>
                <wp:wrapNone/>
                <wp:docPr id="3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764352">
                          <a:off x="0" y="0"/>
                          <a:ext cx="597535" cy="263525"/>
                        </a:xfrm>
                        <a:prstGeom prst="rect">
                          <a:avLst/>
                        </a:prstGeom>
                        <a:solidFill>
                          <a:srgbClr val="FFFFFF"/>
                        </a:solidFill>
                        <a:ln w="9525">
                          <a:noFill/>
                          <a:miter lim="800000"/>
                          <a:headEnd/>
                          <a:tailEnd/>
                        </a:ln>
                      </wps:spPr>
                      <wps:txbx>
                        <w:txbxContent>
                          <w:p w14:paraId="32F8B401" w14:textId="77777777" w:rsidR="0060459F" w:rsidRDefault="0060459F" w:rsidP="00883933">
                            <w:r>
                              <w:t>Товар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92.7pt;margin-top:8.85pt;width:47.05pt;height:20.75pt;rotation:6296210fd;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" stroked="f">
                <v:textbox>
                  <w:txbxContent>
                    <w:p w14:paraId="32F8B401" w14:textId="77777777" w:rsidR="0060459F" w:rsidRDefault="0060459F" w:rsidP="00883933">
                      <w:r>
                        <w:t>Товар</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07776" behindDoc="0" locked="0" layoutInCell="1" allowOverlap="1" wp14:anchorId="37B08A17" wp14:editId="0AAE6F3F">
                <wp:simplePos x="0" y="0"/>
                <wp:positionH relativeFrom="column">
                  <wp:posOffset>3460115</wp:posOffset>
                </wp:positionH>
                <wp:positionV relativeFrom="paragraph">
                  <wp:posOffset>122555</wp:posOffset>
                </wp:positionV>
                <wp:extent cx="482600" cy="236855"/>
                <wp:effectExtent l="8572" t="29528" r="21273" b="21272"/>
                <wp:wrapNone/>
                <wp:docPr id="391" name="Стрелка вправо 391"/>
                <wp:cNvGraphicFramePr/>
                <a:graphic xmlns:a="http://schemas.openxmlformats.org/drawingml/2006/main">
                  <a:graphicData uri="http://schemas.microsoft.com/office/word/2010/wordprocessingShape">
                    <wps:wsp>
                      <wps:cNvSpPr/>
                      <wps:spPr>
                        <a:xfrm rot="5915437">
                          <a:off x="0" y="0"/>
                          <a:ext cx="482600" cy="23685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391" o:spid="_x0000_s1026" type="#_x0000_t13" style="position:absolute;margin-left:272.45pt;margin-top:9.65pt;width:38pt;height:18.65pt;rotation:6461235fd;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" adj="16299" fillcolor="white [3201]" strokecolor="#0d0d0d [3069]" strokeweight="1pt"/>
            </w:pict>
          </mc:Fallback>
        </mc:AlternateContent>
      </w:r>
    </w:p>
    <w:p w14:paraId="4A4104CD"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16992" behindDoc="0" locked="0" layoutInCell="1" allowOverlap="1" wp14:anchorId="60EE8406" wp14:editId="394BC69A">
                <wp:simplePos x="0" y="0"/>
                <wp:positionH relativeFrom="column">
                  <wp:posOffset>4748847</wp:posOffset>
                </wp:positionH>
                <wp:positionV relativeFrom="paragraph">
                  <wp:posOffset>269876</wp:posOffset>
                </wp:positionV>
                <wp:extent cx="516255" cy="270510"/>
                <wp:effectExtent l="0" t="0" r="44767" b="44768"/>
                <wp:wrapNone/>
                <wp:docPr id="392" name="Стрелка вправо 392"/>
                <wp:cNvGraphicFramePr/>
                <a:graphic xmlns:a="http://schemas.openxmlformats.org/drawingml/2006/main">
                  <a:graphicData uri="http://schemas.microsoft.com/office/word/2010/wordprocessingShape">
                    <wps:wsp>
                      <wps:cNvSpPr/>
                      <wps:spPr>
                        <a:xfrm rot="5400000">
                          <a:off x="0" y="0"/>
                          <a:ext cx="516255" cy="27051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392" o:spid="_x0000_s1026" type="#_x0000_t13" style="position:absolute;margin-left:373.9pt;margin-top:21.25pt;width:40.65pt;height:21.3pt;rotation:90;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" adj="15941" fillcolor="white [3201]" strokecolor="#0d0d0d [3069]" strokeweight="1pt"/>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06752" behindDoc="0" locked="0" layoutInCell="1" allowOverlap="1" wp14:anchorId="2B0ED56B" wp14:editId="731E2AAE">
                <wp:simplePos x="0" y="0"/>
                <wp:positionH relativeFrom="column">
                  <wp:posOffset>2806065</wp:posOffset>
                </wp:positionH>
                <wp:positionV relativeFrom="paragraph">
                  <wp:posOffset>377613</wp:posOffset>
                </wp:positionV>
                <wp:extent cx="863600" cy="575522"/>
                <wp:effectExtent l="0" t="0" r="12700" b="15240"/>
                <wp:wrapNone/>
                <wp:docPr id="3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75522"/>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0A1E5D3D"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Сбыт товара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20.95pt;margin-top:29.75pt;width:68pt;height:45.3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" fillcolor="white [3201]" strokecolor="#0d0d0d [3069]" strokeweight="2pt">
                <v:textbox>
                  <w:txbxContent>
                    <w:p w14:paraId="0A1E5D3D"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Сбыт товара</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19040" behindDoc="0" locked="0" layoutInCell="1" allowOverlap="1" wp14:anchorId="675859FB" wp14:editId="4380ED4A">
                <wp:simplePos x="0" y="0"/>
                <wp:positionH relativeFrom="column">
                  <wp:posOffset>4072255</wp:posOffset>
                </wp:positionH>
                <wp:positionV relativeFrom="paragraph">
                  <wp:posOffset>372110</wp:posOffset>
                </wp:positionV>
                <wp:extent cx="713740" cy="323215"/>
                <wp:effectExtent l="80962" t="33338" r="72073" b="33972"/>
                <wp:wrapNone/>
                <wp:docPr id="3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34602">
                          <a:off x="0" y="0"/>
                          <a:ext cx="713740" cy="323215"/>
                        </a:xfrm>
                        <a:prstGeom prst="rect">
                          <a:avLst/>
                        </a:prstGeom>
                        <a:solidFill>
                          <a:srgbClr val="FFFFFF"/>
                        </a:solidFill>
                        <a:ln w="9525">
                          <a:noFill/>
                          <a:miter lim="800000"/>
                          <a:headEnd/>
                          <a:tailEnd/>
                        </a:ln>
                      </wps:spPr>
                      <wps:txbx>
                        <w:txbxContent>
                          <w:p w14:paraId="49EB9C97" w14:textId="77777777" w:rsidR="0060459F" w:rsidRDefault="0060459F" w:rsidP="00883933">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20.65pt;margin-top:29.3pt;width:56.2pt;height:25.45pt;rotation:6591395fd;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" stroked="f">
                <v:textbox>
                  <w:txbxContent>
                    <w:p w14:paraId="49EB9C97" w14:textId="77777777" w:rsidR="0060459F" w:rsidRDefault="0060459F" w:rsidP="00883933">
                      <w:r>
                        <w:t>Отходы</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21088" behindDoc="0" locked="0" layoutInCell="1" allowOverlap="1" wp14:anchorId="441C1A6E" wp14:editId="052ED30B">
                <wp:simplePos x="0" y="0"/>
                <wp:positionH relativeFrom="column">
                  <wp:posOffset>3922340</wp:posOffset>
                </wp:positionH>
                <wp:positionV relativeFrom="paragraph">
                  <wp:posOffset>307815</wp:posOffset>
                </wp:positionV>
                <wp:extent cx="516255" cy="270510"/>
                <wp:effectExtent l="0" t="29527" r="25717" b="25718"/>
                <wp:wrapNone/>
                <wp:docPr id="385" name="Стрелка вправо 385"/>
                <wp:cNvGraphicFramePr/>
                <a:graphic xmlns:a="http://schemas.openxmlformats.org/drawingml/2006/main">
                  <a:graphicData uri="http://schemas.microsoft.com/office/word/2010/wordprocessingShape">
                    <wps:wsp>
                      <wps:cNvSpPr/>
                      <wps:spPr>
                        <a:xfrm rot="5809109">
                          <a:off x="0" y="0"/>
                          <a:ext cx="516255" cy="27051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385" o:spid="_x0000_s1026" type="#_x0000_t13" style="position:absolute;margin-left:308.85pt;margin-top:24.25pt;width:40.65pt;height:21.3pt;rotation:6345096fd;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" adj="15941" fillcolor="white [3201]" strokecolor="#0d0d0d [3069]" strokeweight="1pt"/>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05728" behindDoc="0" locked="0" layoutInCell="1" allowOverlap="1" wp14:anchorId="706301BE" wp14:editId="2146D16F">
                <wp:simplePos x="0" y="0"/>
                <wp:positionH relativeFrom="column">
                  <wp:posOffset>578485</wp:posOffset>
                </wp:positionH>
                <wp:positionV relativeFrom="paragraph">
                  <wp:posOffset>273050</wp:posOffset>
                </wp:positionV>
                <wp:extent cx="1235710" cy="518160"/>
                <wp:effectExtent l="0" t="0" r="21590" b="15240"/>
                <wp:wrapNone/>
                <wp:docPr id="3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181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EE325DE"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Потребление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5.55pt;margin-top:21.5pt;width:97.3pt;height:40.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" fillcolor="white [3201]" strokecolor="#4f81bd [3204]" strokeweight="2pt">
                <v:textbox>
                  <w:txbxContent>
                    <w:p w14:paraId="6EE325DE"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Потребление</w:t>
                      </w:r>
                    </w:p>
                  </w:txbxContent>
                </v:textbox>
              </v:shape>
            </w:pict>
          </mc:Fallback>
        </mc:AlternateContent>
      </w:r>
    </w:p>
    <w:p w14:paraId="3B621659"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18016" behindDoc="0" locked="0" layoutInCell="1" allowOverlap="1" wp14:anchorId="34DD4918" wp14:editId="2849F948">
                <wp:simplePos x="0" y="0"/>
                <wp:positionH relativeFrom="column">
                  <wp:posOffset>4765040</wp:posOffset>
                </wp:positionH>
                <wp:positionV relativeFrom="paragraph">
                  <wp:posOffset>272945</wp:posOffset>
                </wp:positionV>
                <wp:extent cx="713740" cy="323215"/>
                <wp:effectExtent l="0" t="0" r="0" b="635"/>
                <wp:wrapNone/>
                <wp:docPr id="3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323215"/>
                        </a:xfrm>
                        <a:prstGeom prst="rect">
                          <a:avLst/>
                        </a:prstGeom>
                        <a:solidFill>
                          <a:srgbClr val="FFFFFF"/>
                        </a:solidFill>
                        <a:ln w="9525">
                          <a:noFill/>
                          <a:miter lim="800000"/>
                          <a:headEnd/>
                          <a:tailEnd/>
                        </a:ln>
                      </wps:spPr>
                      <wps:txbx>
                        <w:txbxContent>
                          <w:p w14:paraId="1B30ADC3" w14:textId="77777777" w:rsidR="0060459F" w:rsidRDefault="0060459F" w:rsidP="00883933">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75.2pt;margin-top:21.5pt;width:56.2pt;height:25.4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" stroked="f">
                <v:textbox>
                  <w:txbxContent>
                    <w:p w14:paraId="1B30ADC3" w14:textId="77777777" w:rsidR="0060459F" w:rsidRDefault="0060459F" w:rsidP="00883933">
                      <w:r>
                        <w:t>Отходы</w:t>
                      </w:r>
                    </w:p>
                  </w:txbxContent>
                </v:textbox>
              </v:shape>
            </w:pict>
          </mc:Fallback>
        </mc:AlternateContent>
      </w:r>
    </w:p>
    <w:p w14:paraId="3D00210F"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25184" behindDoc="0" locked="0" layoutInCell="1" allowOverlap="1" wp14:anchorId="38ED17A6" wp14:editId="7AB102A2">
                <wp:simplePos x="0" y="0"/>
                <wp:positionH relativeFrom="column">
                  <wp:posOffset>3534198</wp:posOffset>
                </wp:positionH>
                <wp:positionV relativeFrom="paragraph">
                  <wp:posOffset>300567</wp:posOffset>
                </wp:positionV>
                <wp:extent cx="1083734" cy="584200"/>
                <wp:effectExtent l="0" t="0" r="21590" b="25400"/>
                <wp:wrapNone/>
                <wp:docPr id="3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734" cy="584200"/>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3586CBE9"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Переработка отходов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78.3pt;margin-top:23.65pt;width:85.35pt;height:46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" fillcolor="white [3201]" strokecolor="#0d0d0d [3069]" strokeweight="2pt">
                <v:textbox>
                  <w:txbxContent>
                    <w:p w14:paraId="3586CBE9"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Переработка отходов</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12896" behindDoc="0" locked="0" layoutInCell="1" allowOverlap="1" wp14:anchorId="73BEFE0E" wp14:editId="01254D03">
                <wp:simplePos x="0" y="0"/>
                <wp:positionH relativeFrom="column">
                  <wp:posOffset>1795953</wp:posOffset>
                </wp:positionH>
                <wp:positionV relativeFrom="paragraph">
                  <wp:posOffset>332600</wp:posOffset>
                </wp:positionV>
                <wp:extent cx="609600" cy="304800"/>
                <wp:effectExtent l="19050" t="38100" r="19050" b="38100"/>
                <wp:wrapNone/>
                <wp:docPr id="3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70815">
                          <a:off x="0" y="0"/>
                          <a:ext cx="609600" cy="304800"/>
                        </a:xfrm>
                        <a:prstGeom prst="rect">
                          <a:avLst/>
                        </a:prstGeom>
                        <a:solidFill>
                          <a:srgbClr val="FFFFFF"/>
                        </a:solidFill>
                        <a:ln w="9525">
                          <a:noFill/>
                          <a:miter lim="800000"/>
                          <a:headEnd/>
                          <a:tailEnd/>
                        </a:ln>
                      </wps:spPr>
                      <wps:txbx>
                        <w:txbxContent>
                          <w:p w14:paraId="0F497AB8" w14:textId="77777777" w:rsidR="0060459F" w:rsidRDefault="0060459F" w:rsidP="00883933">
                            <w:r>
                              <w:t>Товар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41.4pt;margin-top:26.2pt;width:48pt;height:24pt;rotation:405029fd;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" stroked="f">
                <v:textbox>
                  <w:txbxContent>
                    <w:p w14:paraId="0F497AB8" w14:textId="77777777" w:rsidR="0060459F" w:rsidRDefault="0060459F" w:rsidP="00883933">
                      <w:r>
                        <w:t>Товар</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08800" behindDoc="0" locked="0" layoutInCell="1" allowOverlap="1" wp14:anchorId="0F080B30" wp14:editId="42A1F287">
                <wp:simplePos x="0" y="0"/>
                <wp:positionH relativeFrom="column">
                  <wp:posOffset>1927225</wp:posOffset>
                </wp:positionH>
                <wp:positionV relativeFrom="paragraph">
                  <wp:posOffset>42545</wp:posOffset>
                </wp:positionV>
                <wp:extent cx="482600" cy="236855"/>
                <wp:effectExtent l="19050" t="38100" r="31750" b="10795"/>
                <wp:wrapNone/>
                <wp:docPr id="398" name="Стрелка вправо 398"/>
                <wp:cNvGraphicFramePr/>
                <a:graphic xmlns:a="http://schemas.openxmlformats.org/drawingml/2006/main">
                  <a:graphicData uri="http://schemas.microsoft.com/office/word/2010/wordprocessingShape">
                    <wps:wsp>
                      <wps:cNvSpPr/>
                      <wps:spPr>
                        <a:xfrm rot="11272911">
                          <a:off x="0" y="0"/>
                          <a:ext cx="482600" cy="23685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398" o:spid="_x0000_s1026" type="#_x0000_t13" style="position:absolute;margin-left:151.75pt;margin-top:3.35pt;width:38pt;height:18.65pt;rotation:-11279935fd;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" adj="16299" fillcolor="white [3201]" strokecolor="#0d0d0d [3069]" strokeweight="1pt"/>
            </w:pict>
          </mc:Fallback>
        </mc:AlternateContent>
      </w:r>
    </w:p>
    <w:p w14:paraId="4901164A"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p>
    <w:p w14:paraId="49C0E68E"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22112" behindDoc="0" locked="0" layoutInCell="1" allowOverlap="1" wp14:anchorId="59E1EBF6" wp14:editId="4B262677">
                <wp:simplePos x="0" y="0"/>
                <wp:positionH relativeFrom="column">
                  <wp:posOffset>1748220</wp:posOffset>
                </wp:positionH>
                <wp:positionV relativeFrom="paragraph">
                  <wp:posOffset>68156</wp:posOffset>
                </wp:positionV>
                <wp:extent cx="660400" cy="262255"/>
                <wp:effectExtent l="19050" t="38100" r="25400" b="42545"/>
                <wp:wrapNone/>
                <wp:docPr id="4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284">
                          <a:off x="0" y="0"/>
                          <a:ext cx="660400" cy="262255"/>
                        </a:xfrm>
                        <a:prstGeom prst="rect">
                          <a:avLst/>
                        </a:prstGeom>
                        <a:solidFill>
                          <a:srgbClr val="FFFFFF"/>
                        </a:solidFill>
                        <a:ln w="9525">
                          <a:noFill/>
                          <a:miter lim="800000"/>
                          <a:headEnd/>
                          <a:tailEnd/>
                        </a:ln>
                      </wps:spPr>
                      <wps:txbx>
                        <w:txbxContent>
                          <w:p w14:paraId="10F5ACDA" w14:textId="77777777" w:rsidR="0060459F" w:rsidRDefault="0060459F" w:rsidP="00883933">
                            <w:r>
                              <w:t>Ресурс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37.65pt;margin-top:5.35pt;width:52pt;height:20.65pt;rotation:302868fd;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" stroked="f">
                <v:textbox>
                  <w:txbxContent>
                    <w:p w14:paraId="10F5ACDA" w14:textId="77777777" w:rsidR="0060459F" w:rsidRDefault="0060459F" w:rsidP="00883933">
                      <w:r>
                        <w:t>Ресурс</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24160" behindDoc="0" locked="0" layoutInCell="1" allowOverlap="1" wp14:anchorId="119E84DD" wp14:editId="095BDFC4">
                <wp:simplePos x="0" y="0"/>
                <wp:positionH relativeFrom="column">
                  <wp:posOffset>1599565</wp:posOffset>
                </wp:positionH>
                <wp:positionV relativeFrom="paragraph">
                  <wp:posOffset>318770</wp:posOffset>
                </wp:positionV>
                <wp:extent cx="482600" cy="236855"/>
                <wp:effectExtent l="19050" t="38100" r="31750" b="10795"/>
                <wp:wrapNone/>
                <wp:docPr id="486" name="Стрелка вправо 486"/>
                <wp:cNvGraphicFramePr/>
                <a:graphic xmlns:a="http://schemas.openxmlformats.org/drawingml/2006/main">
                  <a:graphicData uri="http://schemas.microsoft.com/office/word/2010/wordprocessingShape">
                    <wps:wsp>
                      <wps:cNvSpPr/>
                      <wps:spPr>
                        <a:xfrm rot="11272911">
                          <a:off x="0" y="0"/>
                          <a:ext cx="482600" cy="23685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486" o:spid="_x0000_s1026" type="#_x0000_t13" style="position:absolute;margin-left:125.95pt;margin-top:25.1pt;width:38pt;height:18.65pt;rotation:-11279935fd;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" adj="16299" fillcolor="white [3201]" strokecolor="#0d0d0d [3069]" strokeweight="1pt"/>
            </w:pict>
          </mc:Fallback>
        </mc:AlternateContent>
      </w:r>
    </w:p>
    <w:p w14:paraId="41604B69"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p>
    <w:p w14:paraId="2639DD9A" w14:textId="3662168A" w:rsidR="00883933" w:rsidRPr="00161516" w:rsidRDefault="00900B2E" w:rsidP="00A15B2B">
      <w:pPr>
        <w:pStyle w:val="a9"/>
        <w:spacing w:before="0" w:beforeAutospacing="0" w:after="240" w:afterAutospacing="0" w:line="360" w:lineRule="auto"/>
        <w:jc w:val="center"/>
        <w:textAlignment w:val="baseline"/>
        <w:rPr>
          <w:i/>
          <w:color w:val="000000" w:themeColor="text1"/>
        </w:rPr>
      </w:pPr>
      <w:r>
        <w:rPr>
          <w:i/>
          <w:color w:val="000000" w:themeColor="text1"/>
        </w:rPr>
        <w:t xml:space="preserve">Рис. 13 </w:t>
      </w:r>
      <w:r w:rsidR="00E47AA1" w:rsidRPr="00161516">
        <w:rPr>
          <w:i/>
          <w:color w:val="000000" w:themeColor="text1"/>
        </w:rPr>
        <w:t>Схема модели экономики замкнуто</w:t>
      </w:r>
      <w:r>
        <w:rPr>
          <w:i/>
          <w:color w:val="000000" w:themeColor="text1"/>
        </w:rPr>
        <w:t>го цикла в компании ПАО «СИБУР»</w:t>
      </w:r>
    </w:p>
    <w:p w14:paraId="4BDCC0F9" w14:textId="29F23449" w:rsidR="00843813" w:rsidRPr="00161516" w:rsidRDefault="00843813" w:rsidP="00161516">
      <w:pPr>
        <w:pStyle w:val="a9"/>
        <w:spacing w:before="0" w:beforeAutospacing="0" w:after="240" w:afterAutospacing="0" w:line="360" w:lineRule="auto"/>
        <w:jc w:val="both"/>
        <w:textAlignment w:val="baseline"/>
        <w:rPr>
          <w:color w:val="000000" w:themeColor="text1"/>
        </w:rPr>
      </w:pPr>
      <w:r w:rsidRPr="00161516">
        <w:rPr>
          <w:color w:val="000000" w:themeColor="text1"/>
        </w:rPr>
        <w:t>Таким образом, в ПАО «</w:t>
      </w:r>
      <w:proofErr w:type="spellStart"/>
      <w:r w:rsidRPr="00161516">
        <w:rPr>
          <w:color w:val="000000" w:themeColor="text1"/>
        </w:rPr>
        <w:t>Сибур</w:t>
      </w:r>
      <w:proofErr w:type="spellEnd"/>
      <w:r w:rsidRPr="00161516">
        <w:rPr>
          <w:color w:val="000000" w:themeColor="text1"/>
        </w:rPr>
        <w:t>» инициативы экономики замкнутого цикла  внедрены после стадии производства товара. Здесь отходы компании используются после переработки непосредственно в самой компании, что помогает повысить эффективность производства и снизить затраты на первичные ресурсы; также</w:t>
      </w:r>
      <w:r w:rsidR="00602255" w:rsidRPr="00161516">
        <w:rPr>
          <w:color w:val="000000" w:themeColor="text1"/>
        </w:rPr>
        <w:t xml:space="preserve"> не переработанные</w:t>
      </w:r>
      <w:r w:rsidRPr="00161516">
        <w:rPr>
          <w:color w:val="000000" w:themeColor="text1"/>
        </w:rPr>
        <w:t xml:space="preserve"> отходы продаются другим компаниям. Помимо этого, использование моделей экономики замкнутого цикла обусловле</w:t>
      </w:r>
      <w:r w:rsidR="00602255" w:rsidRPr="00161516">
        <w:rPr>
          <w:color w:val="000000" w:themeColor="text1"/>
        </w:rPr>
        <w:t xml:space="preserve">но </w:t>
      </w:r>
      <w:r w:rsidR="00E927DF" w:rsidRPr="00161516">
        <w:rPr>
          <w:color w:val="000000" w:themeColor="text1"/>
        </w:rPr>
        <w:t>тем, что компания осознает выгоды, которые дает циркулярная экономика</w:t>
      </w:r>
      <w:r w:rsidR="00591CDB" w:rsidRPr="00161516">
        <w:rPr>
          <w:color w:val="000000" w:themeColor="text1"/>
        </w:rPr>
        <w:t xml:space="preserve"> и в производственной деятельности придерживается </w:t>
      </w:r>
      <w:r w:rsidR="00C230F5" w:rsidRPr="00161516">
        <w:rPr>
          <w:color w:val="000000" w:themeColor="text1"/>
        </w:rPr>
        <w:t>принципов экономики замкнутого цикла</w:t>
      </w:r>
      <w:r w:rsidR="00E927DF" w:rsidRPr="00161516">
        <w:rPr>
          <w:color w:val="000000" w:themeColor="text1"/>
        </w:rPr>
        <w:t xml:space="preserve">; осознает </w:t>
      </w:r>
      <w:r w:rsidR="00E21618" w:rsidRPr="00161516">
        <w:rPr>
          <w:color w:val="000000" w:themeColor="text1"/>
        </w:rPr>
        <w:t>серьезность экологических проблем; в меньшей степени это обусловлено с</w:t>
      </w:r>
      <w:r w:rsidRPr="00161516">
        <w:rPr>
          <w:color w:val="000000" w:themeColor="text1"/>
        </w:rPr>
        <w:t>тремлением соответствовать нормам регулирования деяте</w:t>
      </w:r>
      <w:r w:rsidR="00E21618" w:rsidRPr="00161516">
        <w:rPr>
          <w:color w:val="000000" w:themeColor="text1"/>
        </w:rPr>
        <w:t xml:space="preserve">льности и указам правительства. </w:t>
      </w:r>
    </w:p>
    <w:p w14:paraId="24C423B6" w14:textId="77777777" w:rsidR="006C448A" w:rsidRPr="00161516" w:rsidRDefault="006C448A" w:rsidP="00161516">
      <w:pPr>
        <w:pStyle w:val="a9"/>
        <w:spacing w:before="0" w:beforeAutospacing="0" w:after="240" w:afterAutospacing="0" w:line="360" w:lineRule="auto"/>
        <w:jc w:val="both"/>
        <w:textAlignment w:val="baseline"/>
        <w:rPr>
          <w:i/>
          <w:color w:val="000000" w:themeColor="text1"/>
        </w:rPr>
      </w:pPr>
    </w:p>
    <w:p w14:paraId="525A4DCE" w14:textId="77777777" w:rsidR="006150B5" w:rsidRPr="00161516" w:rsidRDefault="00A72979" w:rsidP="00161516">
      <w:pPr>
        <w:spacing w:line="360" w:lineRule="auto"/>
        <w:jc w:val="both"/>
        <w:rPr>
          <w:rFonts w:ascii="Times New Roman" w:hAnsi="Times New Roman" w:cs="Times New Roman"/>
          <w:sz w:val="24"/>
          <w:szCs w:val="24"/>
          <w:shd w:val="clear" w:color="auto" w:fill="FFFFFF"/>
        </w:rPr>
      </w:pPr>
      <w:r w:rsidRPr="00161516">
        <w:rPr>
          <w:rFonts w:ascii="Times New Roman" w:hAnsi="Times New Roman" w:cs="Times New Roman"/>
          <w:sz w:val="24"/>
          <w:szCs w:val="24"/>
          <w:shd w:val="clear" w:color="auto" w:fill="FFFFFF"/>
        </w:rPr>
        <w:lastRenderedPageBreak/>
        <w:t xml:space="preserve">Экономика замкнутого цикла </w:t>
      </w:r>
      <w:r w:rsidR="006150B5" w:rsidRPr="00161516">
        <w:rPr>
          <w:rFonts w:ascii="Times New Roman" w:hAnsi="Times New Roman" w:cs="Times New Roman"/>
          <w:sz w:val="24"/>
          <w:szCs w:val="24"/>
          <w:shd w:val="clear" w:color="auto" w:fill="FFFFFF"/>
        </w:rPr>
        <w:t>в компании</w:t>
      </w:r>
      <w:r w:rsidR="00A814CE" w:rsidRPr="00161516">
        <w:rPr>
          <w:rFonts w:ascii="Times New Roman" w:hAnsi="Times New Roman" w:cs="Times New Roman"/>
          <w:sz w:val="24"/>
          <w:szCs w:val="24"/>
          <w:shd w:val="clear" w:color="auto" w:fill="FFFFFF"/>
        </w:rPr>
        <w:t xml:space="preserve"> </w:t>
      </w:r>
      <w:r w:rsidR="006F68E7" w:rsidRPr="00161516">
        <w:rPr>
          <w:rFonts w:ascii="Times New Roman" w:hAnsi="Times New Roman" w:cs="Times New Roman"/>
          <w:sz w:val="24"/>
          <w:szCs w:val="24"/>
          <w:shd w:val="clear" w:color="auto" w:fill="FFFFFF"/>
        </w:rPr>
        <w:t>ПАО «ЛУКОЙЛ»</w:t>
      </w:r>
    </w:p>
    <w:p w14:paraId="6D67A71C" w14:textId="77777777" w:rsidR="000A25D3" w:rsidRPr="00161516" w:rsidRDefault="006F68E7"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ПАО «ЛУКОЙЛ»</w:t>
      </w:r>
      <w:r w:rsidR="007C4D09" w:rsidRPr="00161516">
        <w:rPr>
          <w:rFonts w:ascii="Times New Roman" w:hAnsi="Times New Roman" w:cs="Times New Roman"/>
          <w:color w:val="000000" w:themeColor="text1"/>
          <w:sz w:val="24"/>
          <w:szCs w:val="24"/>
        </w:rPr>
        <w:t xml:space="preserve"> — одна из крупнейших публичных вертикально интегрированных нефтегазовых компаний в мире, на </w:t>
      </w:r>
      <w:proofErr w:type="gramStart"/>
      <w:r w:rsidR="007C4D09" w:rsidRPr="00161516">
        <w:rPr>
          <w:rFonts w:ascii="Times New Roman" w:hAnsi="Times New Roman" w:cs="Times New Roman"/>
          <w:color w:val="000000" w:themeColor="text1"/>
          <w:sz w:val="24"/>
          <w:szCs w:val="24"/>
        </w:rPr>
        <w:t>долю</w:t>
      </w:r>
      <w:proofErr w:type="gramEnd"/>
      <w:r w:rsidR="007C4D09" w:rsidRPr="00161516">
        <w:rPr>
          <w:rFonts w:ascii="Times New Roman" w:hAnsi="Times New Roman" w:cs="Times New Roman"/>
          <w:color w:val="000000" w:themeColor="text1"/>
          <w:sz w:val="24"/>
          <w:szCs w:val="24"/>
        </w:rPr>
        <w:t xml:space="preserve"> которой приходится более 2% мировой добычи нефти и около 1% доказанных запасов углеводородов. Обладая полным производственным циклом, Компания полностью контролирует всю производственную цепочку — от добычи нефти и газа до сбыта нефтепродуктов. 88% запасов и 86% добычи углеводородов приходится на Российскую Федерацию, при этом основная деятельность сосредоточена на территории 4-х федеральных округов — Северо-Западного, Приволжского, Уральского и Южного. Более 100 тыс. человек объединяют свои усилия и талант, чтобы обеспечить эффективное развитие Компан</w:t>
      </w:r>
      <w:proofErr w:type="gramStart"/>
      <w:r w:rsidR="007C4D09" w:rsidRPr="00161516">
        <w:rPr>
          <w:rFonts w:ascii="Times New Roman" w:hAnsi="Times New Roman" w:cs="Times New Roman"/>
          <w:color w:val="000000" w:themeColor="text1"/>
          <w:sz w:val="24"/>
          <w:szCs w:val="24"/>
        </w:rPr>
        <w:t>ии и ее</w:t>
      </w:r>
      <w:proofErr w:type="gramEnd"/>
      <w:r w:rsidR="007C4D09" w:rsidRPr="00161516">
        <w:rPr>
          <w:rFonts w:ascii="Times New Roman" w:hAnsi="Times New Roman" w:cs="Times New Roman"/>
          <w:color w:val="000000" w:themeColor="text1"/>
          <w:sz w:val="24"/>
          <w:szCs w:val="24"/>
        </w:rPr>
        <w:t xml:space="preserve"> передовы</w:t>
      </w:r>
      <w:r w:rsidR="000A25D3" w:rsidRPr="00161516">
        <w:rPr>
          <w:rFonts w:ascii="Times New Roman" w:hAnsi="Times New Roman" w:cs="Times New Roman"/>
          <w:color w:val="000000" w:themeColor="text1"/>
          <w:sz w:val="24"/>
          <w:szCs w:val="24"/>
        </w:rPr>
        <w:t>е позиции на рынке.</w:t>
      </w:r>
    </w:p>
    <w:p w14:paraId="3C82BDC1" w14:textId="77777777" w:rsidR="007C4D09" w:rsidRPr="00161516" w:rsidRDefault="0090002D"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Компания видит свою миссию в том,</w:t>
      </w:r>
      <w:r w:rsidR="007C4D09" w:rsidRPr="00161516">
        <w:rPr>
          <w:rFonts w:ascii="Times New Roman" w:hAnsi="Times New Roman" w:cs="Times New Roman"/>
          <w:color w:val="000000" w:themeColor="text1"/>
          <w:sz w:val="24"/>
          <w:szCs w:val="24"/>
        </w:rPr>
        <w:t xml:space="preserve"> чтобы обратить во благо человека</w:t>
      </w:r>
      <w:r w:rsidRPr="00161516">
        <w:rPr>
          <w:rFonts w:ascii="Times New Roman" w:hAnsi="Times New Roman" w:cs="Times New Roman"/>
          <w:color w:val="000000" w:themeColor="text1"/>
          <w:sz w:val="24"/>
          <w:szCs w:val="24"/>
        </w:rPr>
        <w:t xml:space="preserve"> энергию природных ресурсов</w:t>
      </w:r>
      <w:r w:rsidR="007C4D09"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 xml:space="preserve">а также </w:t>
      </w:r>
      <w:r w:rsidR="007C4D09" w:rsidRPr="00161516">
        <w:rPr>
          <w:rFonts w:ascii="Times New Roman" w:hAnsi="Times New Roman" w:cs="Times New Roman"/>
          <w:color w:val="000000" w:themeColor="text1"/>
          <w:sz w:val="24"/>
          <w:szCs w:val="24"/>
        </w:rPr>
        <w:t>эффективно и ответственно разрабатывать уникальные месторождения углеводородов, обеспечивая рост Компании, благополучие ее работников и общества в целом.</w:t>
      </w:r>
    </w:p>
    <w:p w14:paraId="7EB67432" w14:textId="77777777" w:rsidR="007C4D09" w:rsidRPr="00161516" w:rsidRDefault="0090002D" w:rsidP="00161516">
      <w:pPr>
        <w:spacing w:line="360" w:lineRule="auto"/>
        <w:jc w:val="both"/>
        <w:rPr>
          <w:rFonts w:ascii="Times New Roman" w:hAnsi="Times New Roman" w:cs="Times New Roman"/>
          <w:i/>
          <w:color w:val="000000" w:themeColor="text1"/>
          <w:sz w:val="24"/>
          <w:szCs w:val="24"/>
          <w:shd w:val="clear" w:color="auto" w:fill="FFFFFF"/>
        </w:rPr>
      </w:pPr>
      <w:r w:rsidRPr="00161516">
        <w:rPr>
          <w:rFonts w:ascii="Times New Roman" w:hAnsi="Times New Roman" w:cs="Times New Roman"/>
          <w:color w:val="000000" w:themeColor="text1"/>
          <w:sz w:val="24"/>
          <w:szCs w:val="24"/>
        </w:rPr>
        <w:t xml:space="preserve">На изображении ниже вы можете увидеть </w:t>
      </w:r>
      <w:r w:rsidR="006B21C2" w:rsidRPr="00161516">
        <w:rPr>
          <w:rFonts w:ascii="Times New Roman" w:hAnsi="Times New Roman" w:cs="Times New Roman"/>
          <w:color w:val="000000" w:themeColor="text1"/>
          <w:sz w:val="24"/>
          <w:szCs w:val="24"/>
          <w:shd w:val="clear" w:color="auto" w:fill="FFFFFF"/>
        </w:rPr>
        <w:t>б</w:t>
      </w:r>
      <w:r w:rsidRPr="00161516">
        <w:rPr>
          <w:rFonts w:ascii="Times New Roman" w:hAnsi="Times New Roman" w:cs="Times New Roman"/>
          <w:color w:val="000000" w:themeColor="text1"/>
          <w:sz w:val="24"/>
          <w:szCs w:val="24"/>
          <w:shd w:val="clear" w:color="auto" w:fill="FFFFFF"/>
        </w:rPr>
        <w:t>изне</w:t>
      </w:r>
      <w:proofErr w:type="gramStart"/>
      <w:r w:rsidRPr="00161516">
        <w:rPr>
          <w:rFonts w:ascii="Times New Roman" w:hAnsi="Times New Roman" w:cs="Times New Roman"/>
          <w:color w:val="000000" w:themeColor="text1"/>
          <w:sz w:val="24"/>
          <w:szCs w:val="24"/>
          <w:shd w:val="clear" w:color="auto" w:fill="FFFFFF"/>
        </w:rPr>
        <w:t>с-</w:t>
      </w:r>
      <w:proofErr w:type="gramEnd"/>
      <w:r w:rsidRPr="00161516">
        <w:rPr>
          <w:rFonts w:ascii="Times New Roman" w:hAnsi="Times New Roman" w:cs="Times New Roman"/>
          <w:color w:val="000000" w:themeColor="text1"/>
          <w:sz w:val="24"/>
          <w:szCs w:val="24"/>
          <w:shd w:val="clear" w:color="auto" w:fill="FFFFFF"/>
        </w:rPr>
        <w:t xml:space="preserve"> модель </w:t>
      </w:r>
      <w:r w:rsidRPr="00161516">
        <w:rPr>
          <w:rFonts w:ascii="Times New Roman" w:hAnsi="Times New Roman" w:cs="Times New Roman"/>
          <w:color w:val="000000" w:themeColor="text1"/>
          <w:sz w:val="24"/>
          <w:szCs w:val="24"/>
        </w:rPr>
        <w:t>компании «</w:t>
      </w:r>
      <w:r w:rsidR="006B21C2" w:rsidRPr="00161516">
        <w:rPr>
          <w:rFonts w:ascii="Times New Roman" w:hAnsi="Times New Roman" w:cs="Times New Roman"/>
          <w:color w:val="000000" w:themeColor="text1"/>
          <w:sz w:val="24"/>
          <w:szCs w:val="24"/>
        </w:rPr>
        <w:t>Лукойл</w:t>
      </w:r>
      <w:r w:rsidRPr="00161516">
        <w:rPr>
          <w:rFonts w:ascii="Times New Roman" w:hAnsi="Times New Roman" w:cs="Times New Roman"/>
          <w:color w:val="000000" w:themeColor="text1"/>
          <w:sz w:val="24"/>
          <w:szCs w:val="24"/>
        </w:rPr>
        <w:t>»</w:t>
      </w:r>
    </w:p>
    <w:p w14:paraId="38948F43" w14:textId="77777777" w:rsidR="00D055F9" w:rsidRPr="00161516" w:rsidRDefault="00D055F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w:drawing>
          <wp:inline distT="0" distB="0" distL="0" distR="0" wp14:anchorId="5590286C" wp14:editId="166B91FA">
            <wp:extent cx="6400800" cy="389014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665" t="39382" r="34708" b="11390"/>
                    <a:stretch/>
                  </pic:blipFill>
                  <pic:spPr bwMode="auto">
                    <a:xfrm>
                      <a:off x="0" y="0"/>
                      <a:ext cx="6410484" cy="3896029"/>
                    </a:xfrm>
                    <a:prstGeom prst="rect">
                      <a:avLst/>
                    </a:prstGeom>
                    <a:ln>
                      <a:noFill/>
                    </a:ln>
                    <a:extLst>
                      <a:ext uri="{53640926-AAD7-44D8-BBD7-CCE9431645EC}">
                        <a14:shadowObscured xmlns:a14="http://schemas.microsoft.com/office/drawing/2010/main"/>
                      </a:ext>
                    </a:extLst>
                  </pic:spPr>
                </pic:pic>
              </a:graphicData>
            </a:graphic>
          </wp:inline>
        </w:drawing>
      </w:r>
    </w:p>
    <w:p w14:paraId="3648C2CD" w14:textId="135E4C68" w:rsidR="006B21C2" w:rsidRPr="00161516" w:rsidRDefault="00210F9D" w:rsidP="00A15B2B">
      <w:pPr>
        <w:spacing w:line="360" w:lineRule="auto"/>
        <w:jc w:val="center"/>
        <w:rPr>
          <w:rFonts w:ascii="Times New Roman" w:hAnsi="Times New Roman" w:cs="Times New Roman"/>
          <w:i/>
          <w:color w:val="000000" w:themeColor="text1"/>
          <w:sz w:val="24"/>
          <w:szCs w:val="24"/>
          <w:shd w:val="clear" w:color="auto" w:fill="FFFFFF"/>
        </w:rPr>
      </w:pPr>
      <w:r w:rsidRPr="00161516">
        <w:rPr>
          <w:rFonts w:ascii="Times New Roman" w:hAnsi="Times New Roman" w:cs="Times New Roman"/>
          <w:i/>
          <w:color w:val="000000" w:themeColor="text1"/>
          <w:sz w:val="24"/>
          <w:szCs w:val="24"/>
          <w:shd w:val="clear" w:color="auto" w:fill="FFFFFF"/>
        </w:rPr>
        <w:t>Рис.14</w:t>
      </w:r>
      <w:r w:rsidR="006B21C2" w:rsidRPr="00161516">
        <w:rPr>
          <w:rFonts w:ascii="Times New Roman" w:hAnsi="Times New Roman" w:cs="Times New Roman"/>
          <w:i/>
          <w:color w:val="000000" w:themeColor="text1"/>
          <w:sz w:val="24"/>
          <w:szCs w:val="24"/>
          <w:shd w:val="clear" w:color="auto" w:fill="FFFFFF"/>
        </w:rPr>
        <w:t xml:space="preserve"> Бизнес</w:t>
      </w:r>
      <w:r w:rsidR="00F4356D">
        <w:rPr>
          <w:rFonts w:ascii="Times New Roman" w:hAnsi="Times New Roman" w:cs="Times New Roman"/>
          <w:i/>
          <w:color w:val="000000" w:themeColor="text1"/>
          <w:sz w:val="24"/>
          <w:szCs w:val="24"/>
          <w:shd w:val="clear" w:color="auto" w:fill="FFFFFF"/>
        </w:rPr>
        <w:t xml:space="preserve"> </w:t>
      </w:r>
      <w:r w:rsidR="006B21C2" w:rsidRPr="00161516">
        <w:rPr>
          <w:rFonts w:ascii="Times New Roman" w:hAnsi="Times New Roman" w:cs="Times New Roman"/>
          <w:i/>
          <w:color w:val="000000" w:themeColor="text1"/>
          <w:sz w:val="24"/>
          <w:szCs w:val="24"/>
          <w:shd w:val="clear" w:color="auto" w:fill="FFFFFF"/>
        </w:rPr>
        <w:t xml:space="preserve">- модель </w:t>
      </w:r>
      <w:r w:rsidR="00394428">
        <w:rPr>
          <w:rFonts w:ascii="Times New Roman" w:hAnsi="Times New Roman" w:cs="Times New Roman"/>
          <w:i/>
          <w:color w:val="000000" w:themeColor="text1"/>
          <w:sz w:val="24"/>
          <w:szCs w:val="24"/>
          <w:shd w:val="clear" w:color="auto" w:fill="FFFFFF"/>
        </w:rPr>
        <w:t>П</w:t>
      </w:r>
      <w:r w:rsidR="00394428">
        <w:rPr>
          <w:rFonts w:ascii="Times New Roman" w:hAnsi="Times New Roman" w:cs="Times New Roman"/>
          <w:i/>
          <w:color w:val="000000" w:themeColor="text1"/>
          <w:sz w:val="24"/>
          <w:szCs w:val="24"/>
        </w:rPr>
        <w:t>АО</w:t>
      </w:r>
      <w:r w:rsidR="006B21C2" w:rsidRPr="00161516">
        <w:rPr>
          <w:rFonts w:ascii="Times New Roman" w:hAnsi="Times New Roman" w:cs="Times New Roman"/>
          <w:i/>
          <w:color w:val="000000" w:themeColor="text1"/>
          <w:sz w:val="24"/>
          <w:szCs w:val="24"/>
        </w:rPr>
        <w:t xml:space="preserve"> «Лукойл»</w:t>
      </w:r>
    </w:p>
    <w:p w14:paraId="2065F490" w14:textId="3235F2C9" w:rsidR="007C4D09" w:rsidRPr="00161516" w:rsidRDefault="00041C3D"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Б</w:t>
      </w:r>
      <w:r w:rsidR="007C4D09" w:rsidRPr="00161516">
        <w:rPr>
          <w:rFonts w:ascii="Times New Roman" w:hAnsi="Times New Roman" w:cs="Times New Roman"/>
          <w:color w:val="000000" w:themeColor="text1"/>
          <w:sz w:val="24"/>
          <w:szCs w:val="24"/>
        </w:rPr>
        <w:t xml:space="preserve">изнес-модель </w:t>
      </w:r>
      <w:r w:rsidRPr="00161516">
        <w:rPr>
          <w:rFonts w:ascii="Times New Roman" w:hAnsi="Times New Roman" w:cs="Times New Roman"/>
          <w:color w:val="000000" w:themeColor="text1"/>
          <w:sz w:val="24"/>
          <w:szCs w:val="24"/>
        </w:rPr>
        <w:t>компании основывается</w:t>
      </w:r>
      <w:r w:rsidR="007C4D09" w:rsidRPr="00161516">
        <w:rPr>
          <w:rFonts w:ascii="Times New Roman" w:hAnsi="Times New Roman" w:cs="Times New Roman"/>
          <w:color w:val="000000" w:themeColor="text1"/>
          <w:sz w:val="24"/>
          <w:szCs w:val="24"/>
        </w:rPr>
        <w:t xml:space="preserve"> на принципе эффективной вертикальной интеграции</w:t>
      </w:r>
      <w:r w:rsidRPr="00161516">
        <w:rPr>
          <w:rFonts w:ascii="Times New Roman" w:hAnsi="Times New Roman" w:cs="Times New Roman"/>
          <w:color w:val="000000" w:themeColor="text1"/>
          <w:sz w:val="24"/>
          <w:szCs w:val="24"/>
        </w:rPr>
        <w:t xml:space="preserve">. Такая модель используется для того, чтобы </w:t>
      </w:r>
      <w:r w:rsidR="007C4D09"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создавать</w:t>
      </w:r>
      <w:r w:rsidR="007C4D09" w:rsidRPr="00161516">
        <w:rPr>
          <w:rFonts w:ascii="Times New Roman" w:hAnsi="Times New Roman" w:cs="Times New Roman"/>
          <w:color w:val="000000" w:themeColor="text1"/>
          <w:sz w:val="24"/>
          <w:szCs w:val="24"/>
        </w:rPr>
        <w:t xml:space="preserve"> добавленн</w:t>
      </w:r>
      <w:r w:rsidRPr="00161516">
        <w:rPr>
          <w:rFonts w:ascii="Times New Roman" w:hAnsi="Times New Roman" w:cs="Times New Roman"/>
          <w:color w:val="000000" w:themeColor="text1"/>
          <w:sz w:val="24"/>
          <w:szCs w:val="24"/>
        </w:rPr>
        <w:t xml:space="preserve">ую стоимость, а также предоставлять </w:t>
      </w:r>
      <w:r w:rsidR="007C4D09" w:rsidRPr="00161516">
        <w:rPr>
          <w:rFonts w:ascii="Times New Roman" w:hAnsi="Times New Roman" w:cs="Times New Roman"/>
          <w:color w:val="000000" w:themeColor="text1"/>
          <w:sz w:val="24"/>
          <w:szCs w:val="24"/>
        </w:rPr>
        <w:t xml:space="preserve">высокой </w:t>
      </w:r>
      <w:r w:rsidRPr="00161516">
        <w:rPr>
          <w:rFonts w:ascii="Times New Roman" w:hAnsi="Times New Roman" w:cs="Times New Roman"/>
          <w:color w:val="000000" w:themeColor="text1"/>
          <w:sz w:val="24"/>
          <w:szCs w:val="24"/>
        </w:rPr>
        <w:t xml:space="preserve">уровень </w:t>
      </w:r>
      <w:r w:rsidR="007C4D09" w:rsidRPr="00161516">
        <w:rPr>
          <w:rFonts w:ascii="Times New Roman" w:hAnsi="Times New Roman" w:cs="Times New Roman"/>
          <w:color w:val="000000" w:themeColor="text1"/>
          <w:sz w:val="24"/>
          <w:szCs w:val="24"/>
        </w:rPr>
        <w:t>устойчивости бизнеса</w:t>
      </w:r>
      <w:r w:rsidRPr="00161516">
        <w:rPr>
          <w:rFonts w:ascii="Times New Roman" w:hAnsi="Times New Roman" w:cs="Times New Roman"/>
          <w:color w:val="000000" w:themeColor="text1"/>
          <w:sz w:val="24"/>
          <w:szCs w:val="24"/>
        </w:rPr>
        <w:t xml:space="preserve">, что достигается </w:t>
      </w:r>
      <w:proofErr w:type="gramStart"/>
      <w:r w:rsidR="00F4356D">
        <w:rPr>
          <w:rFonts w:ascii="Times New Roman" w:hAnsi="Times New Roman" w:cs="Times New Roman"/>
          <w:color w:val="000000" w:themeColor="text1"/>
          <w:sz w:val="24"/>
          <w:szCs w:val="24"/>
        </w:rPr>
        <w:t>посредством</w:t>
      </w:r>
      <w:proofErr w:type="gramEnd"/>
      <w:r w:rsidRPr="00161516">
        <w:rPr>
          <w:rFonts w:ascii="Times New Roman" w:hAnsi="Times New Roman" w:cs="Times New Roman"/>
          <w:color w:val="000000" w:themeColor="text1"/>
          <w:sz w:val="24"/>
          <w:szCs w:val="24"/>
        </w:rPr>
        <w:t xml:space="preserve"> так называемой </w:t>
      </w:r>
      <w:r w:rsidR="007C4D09" w:rsidRPr="00161516">
        <w:rPr>
          <w:rFonts w:ascii="Times New Roman" w:hAnsi="Times New Roman" w:cs="Times New Roman"/>
          <w:color w:val="000000" w:themeColor="text1"/>
          <w:sz w:val="24"/>
          <w:szCs w:val="24"/>
        </w:rPr>
        <w:t>диверсификации рисков.</w:t>
      </w:r>
    </w:p>
    <w:p w14:paraId="0263F3BC" w14:textId="0E83116D" w:rsidR="007C4D09" w:rsidRPr="00161516" w:rsidRDefault="0096647F"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Добиваться конкурентных преимуществ компания может благодаря в</w:t>
      </w:r>
      <w:r w:rsidR="007C4D09" w:rsidRPr="00161516">
        <w:rPr>
          <w:rFonts w:ascii="Times New Roman" w:hAnsi="Times New Roman" w:cs="Times New Roman"/>
          <w:color w:val="000000" w:themeColor="text1"/>
          <w:sz w:val="24"/>
          <w:szCs w:val="24"/>
        </w:rPr>
        <w:t>нутригруппов</w:t>
      </w:r>
      <w:r w:rsidR="00F4356D">
        <w:rPr>
          <w:rFonts w:ascii="Times New Roman" w:hAnsi="Times New Roman" w:cs="Times New Roman"/>
          <w:color w:val="000000" w:themeColor="text1"/>
          <w:sz w:val="24"/>
          <w:szCs w:val="24"/>
        </w:rPr>
        <w:t>ой интеграции</w:t>
      </w:r>
      <w:r w:rsidRPr="00161516">
        <w:rPr>
          <w:rFonts w:ascii="Times New Roman" w:hAnsi="Times New Roman" w:cs="Times New Roman"/>
          <w:color w:val="000000" w:themeColor="text1"/>
          <w:sz w:val="24"/>
          <w:szCs w:val="24"/>
        </w:rPr>
        <w:t>, так же это повышает эффективность.</w:t>
      </w:r>
      <w:r w:rsidR="007C4D09"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Применяются единые корпоративные стандарты</w:t>
      </w:r>
      <w:r w:rsidR="007C4D09"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также различные</w:t>
      </w:r>
      <w:r w:rsidR="007C4D09" w:rsidRPr="00161516">
        <w:rPr>
          <w:rFonts w:ascii="Times New Roman" w:hAnsi="Times New Roman" w:cs="Times New Roman"/>
          <w:color w:val="000000" w:themeColor="text1"/>
          <w:sz w:val="24"/>
          <w:szCs w:val="24"/>
        </w:rPr>
        <w:t xml:space="preserve"> практик</w:t>
      </w:r>
      <w:r w:rsidRPr="00161516">
        <w:rPr>
          <w:rFonts w:ascii="Times New Roman" w:hAnsi="Times New Roman" w:cs="Times New Roman"/>
          <w:color w:val="000000" w:themeColor="text1"/>
          <w:sz w:val="24"/>
          <w:szCs w:val="24"/>
        </w:rPr>
        <w:t>и как</w:t>
      </w:r>
      <w:r w:rsidR="007C4D09" w:rsidRPr="00161516">
        <w:rPr>
          <w:rFonts w:ascii="Times New Roman" w:hAnsi="Times New Roman" w:cs="Times New Roman"/>
          <w:color w:val="000000" w:themeColor="text1"/>
          <w:sz w:val="24"/>
          <w:szCs w:val="24"/>
        </w:rPr>
        <w:t xml:space="preserve"> экологической</w:t>
      </w:r>
      <w:r w:rsidRPr="00161516">
        <w:rPr>
          <w:rFonts w:ascii="Times New Roman" w:hAnsi="Times New Roman" w:cs="Times New Roman"/>
          <w:color w:val="000000" w:themeColor="text1"/>
          <w:sz w:val="24"/>
          <w:szCs w:val="24"/>
        </w:rPr>
        <w:t>, так</w:t>
      </w:r>
      <w:r w:rsidR="007C4D09" w:rsidRPr="00161516">
        <w:rPr>
          <w:rFonts w:ascii="Times New Roman" w:hAnsi="Times New Roman" w:cs="Times New Roman"/>
          <w:color w:val="000000" w:themeColor="text1"/>
          <w:sz w:val="24"/>
          <w:szCs w:val="24"/>
        </w:rPr>
        <w:t xml:space="preserve"> и социаль</w:t>
      </w:r>
      <w:r w:rsidR="00344173" w:rsidRPr="00161516">
        <w:rPr>
          <w:rFonts w:ascii="Times New Roman" w:hAnsi="Times New Roman" w:cs="Times New Roman"/>
          <w:color w:val="000000" w:themeColor="text1"/>
          <w:sz w:val="24"/>
          <w:szCs w:val="24"/>
        </w:rPr>
        <w:t>ной ответственности, технологий</w:t>
      </w:r>
      <w:r w:rsidR="007C4D09" w:rsidRPr="00161516">
        <w:rPr>
          <w:rFonts w:ascii="Times New Roman" w:hAnsi="Times New Roman" w:cs="Times New Roman"/>
          <w:color w:val="000000" w:themeColor="text1"/>
          <w:sz w:val="24"/>
          <w:szCs w:val="24"/>
        </w:rPr>
        <w:t xml:space="preserve">. </w:t>
      </w:r>
      <w:r w:rsidR="00344173" w:rsidRPr="00161516">
        <w:rPr>
          <w:rFonts w:ascii="Times New Roman" w:hAnsi="Times New Roman" w:cs="Times New Roman"/>
          <w:color w:val="000000" w:themeColor="text1"/>
          <w:sz w:val="24"/>
          <w:szCs w:val="24"/>
        </w:rPr>
        <w:t>Компания</w:t>
      </w:r>
      <w:r w:rsidR="007C4D09" w:rsidRPr="00161516">
        <w:rPr>
          <w:rFonts w:ascii="Times New Roman" w:hAnsi="Times New Roman" w:cs="Times New Roman"/>
          <w:color w:val="000000" w:themeColor="text1"/>
          <w:sz w:val="24"/>
          <w:szCs w:val="24"/>
        </w:rPr>
        <w:t xml:space="preserve"> бережно относится </w:t>
      </w:r>
      <w:r w:rsidR="00344173" w:rsidRPr="00161516">
        <w:rPr>
          <w:rFonts w:ascii="Times New Roman" w:hAnsi="Times New Roman" w:cs="Times New Roman"/>
          <w:color w:val="000000" w:themeColor="text1"/>
          <w:sz w:val="24"/>
          <w:szCs w:val="24"/>
        </w:rPr>
        <w:t>к потребностям внешней среды и поэтому принимает</w:t>
      </w:r>
      <w:r w:rsidR="007C4D09" w:rsidRPr="00161516">
        <w:rPr>
          <w:rFonts w:ascii="Times New Roman" w:hAnsi="Times New Roman" w:cs="Times New Roman"/>
          <w:color w:val="000000" w:themeColor="text1"/>
          <w:sz w:val="24"/>
          <w:szCs w:val="24"/>
        </w:rPr>
        <w:t xml:space="preserve"> на себя ответственнос</w:t>
      </w:r>
      <w:r w:rsidR="006717B6" w:rsidRPr="00161516">
        <w:rPr>
          <w:rFonts w:ascii="Times New Roman" w:hAnsi="Times New Roman" w:cs="Times New Roman"/>
          <w:color w:val="000000" w:themeColor="text1"/>
          <w:sz w:val="24"/>
          <w:szCs w:val="24"/>
        </w:rPr>
        <w:t>ть за обеспечение устойчивого</w:t>
      </w:r>
      <w:r w:rsidR="007C4D09" w:rsidRPr="00161516">
        <w:rPr>
          <w:rFonts w:ascii="Times New Roman" w:hAnsi="Times New Roman" w:cs="Times New Roman"/>
          <w:color w:val="000000" w:themeColor="text1"/>
          <w:sz w:val="24"/>
          <w:szCs w:val="24"/>
        </w:rPr>
        <w:t xml:space="preserve"> развития бизнеса.</w:t>
      </w:r>
    </w:p>
    <w:p w14:paraId="4F8A2858" w14:textId="77777777" w:rsidR="007C4D09" w:rsidRPr="00161516" w:rsidRDefault="007C4D0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Деятельность Компании можно разделить на два основных операционных сегмента:</w:t>
      </w:r>
    </w:p>
    <w:p w14:paraId="023AA8E4" w14:textId="77777777" w:rsidR="007C4D09" w:rsidRPr="00161516" w:rsidRDefault="007C4D09" w:rsidP="00161516">
      <w:pPr>
        <w:pStyle w:val="a7"/>
        <w:numPr>
          <w:ilvl w:val="0"/>
          <w:numId w:val="1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Разведка и Добыча.</w:t>
      </w:r>
    </w:p>
    <w:p w14:paraId="1F6DF30B" w14:textId="77777777" w:rsidR="007C4D09" w:rsidRPr="00161516" w:rsidRDefault="007C4D09" w:rsidP="00161516">
      <w:pPr>
        <w:pStyle w:val="a7"/>
        <w:numPr>
          <w:ilvl w:val="0"/>
          <w:numId w:val="11"/>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Переработка, Торговля и Сбыт.</w:t>
      </w:r>
    </w:p>
    <w:p w14:paraId="5811BA06" w14:textId="77777777" w:rsidR="006B67A6" w:rsidRPr="00161516" w:rsidRDefault="006B67A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Сама компания акцентирует внимание на том, что в своей деятельности руководствуется принципами устойчивого развития, самыми высокими стандартами охраны окружающей среды</w:t>
      </w:r>
      <w:r w:rsidR="00570526" w:rsidRPr="00161516">
        <w:rPr>
          <w:rFonts w:ascii="Times New Roman" w:hAnsi="Times New Roman" w:cs="Times New Roman"/>
          <w:color w:val="000000" w:themeColor="text1"/>
          <w:sz w:val="24"/>
          <w:szCs w:val="24"/>
        </w:rPr>
        <w:t>. Помимо этого организация разделяет принципы Глобального договора ООН и Социальной хартии российского бизнеса, что находит свое отражение в деятельности по содействию устойчивому экономическому росту и повышению уровня социальной ответственности.</w:t>
      </w:r>
    </w:p>
    <w:p w14:paraId="3B1A5E88" w14:textId="77777777" w:rsidR="00D04DC5" w:rsidRPr="00161516" w:rsidRDefault="00152698"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компании Лукойл экономика замкнутого цикла проявляется в</w:t>
      </w:r>
      <w:r w:rsidR="005E6C2E" w:rsidRPr="00161516">
        <w:rPr>
          <w:rFonts w:ascii="Times New Roman" w:hAnsi="Times New Roman" w:cs="Times New Roman"/>
          <w:color w:val="000000" w:themeColor="text1"/>
          <w:sz w:val="24"/>
          <w:szCs w:val="24"/>
        </w:rPr>
        <w:t xml:space="preserve"> следующих процессах</w:t>
      </w:r>
      <w:r w:rsidR="00D04DC5" w:rsidRPr="00161516">
        <w:rPr>
          <w:rFonts w:ascii="Times New Roman" w:hAnsi="Times New Roman" w:cs="Times New Roman"/>
          <w:color w:val="000000" w:themeColor="text1"/>
          <w:sz w:val="24"/>
          <w:szCs w:val="24"/>
        </w:rPr>
        <w:t>:</w:t>
      </w:r>
    </w:p>
    <w:p w14:paraId="7DA965E3" w14:textId="77777777" w:rsidR="00A814CE" w:rsidRPr="00161516" w:rsidRDefault="00152698" w:rsidP="00161516">
      <w:pPr>
        <w:pStyle w:val="a7"/>
        <w:numPr>
          <w:ilvl w:val="0"/>
          <w:numId w:val="18"/>
        </w:numPr>
        <w:spacing w:line="360" w:lineRule="auto"/>
        <w:jc w:val="both"/>
        <w:rPr>
          <w:rFonts w:ascii="Times New Roman" w:hAnsi="Times New Roman" w:cs="Times New Roman"/>
          <w:color w:val="000000" w:themeColor="text1"/>
          <w:sz w:val="24"/>
          <w:szCs w:val="24"/>
        </w:rPr>
      </w:pPr>
      <w:proofErr w:type="gramStart"/>
      <w:r w:rsidRPr="00161516">
        <w:rPr>
          <w:rFonts w:ascii="Times New Roman" w:hAnsi="Times New Roman" w:cs="Times New Roman"/>
          <w:color w:val="000000" w:themeColor="text1"/>
          <w:sz w:val="24"/>
          <w:szCs w:val="24"/>
        </w:rPr>
        <w:t>использовании</w:t>
      </w:r>
      <w:proofErr w:type="gramEnd"/>
      <w:r w:rsidRPr="00161516">
        <w:rPr>
          <w:rFonts w:ascii="Times New Roman" w:hAnsi="Times New Roman" w:cs="Times New Roman"/>
          <w:color w:val="000000" w:themeColor="text1"/>
          <w:sz w:val="24"/>
          <w:szCs w:val="24"/>
        </w:rPr>
        <w:t xml:space="preserve"> ПНГ (попутного нефтяного газа). </w:t>
      </w:r>
    </w:p>
    <w:p w14:paraId="66B6B78A" w14:textId="77777777" w:rsidR="00152698" w:rsidRPr="00161516" w:rsidRDefault="0057052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Основные мероприятия в рамках п</w:t>
      </w:r>
      <w:r w:rsidR="00152698" w:rsidRPr="00161516">
        <w:rPr>
          <w:rFonts w:ascii="Times New Roman" w:hAnsi="Times New Roman" w:cs="Times New Roman"/>
          <w:color w:val="000000" w:themeColor="text1"/>
          <w:sz w:val="24"/>
          <w:szCs w:val="24"/>
        </w:rPr>
        <w:t>рограммы российских организаций включают: утилизацию ПНГ на энергетических установках и потребление продукта для нужд производства, строительство газотранспортной инфраструктуры, поиск потребителей продукта.</w:t>
      </w:r>
    </w:p>
    <w:p w14:paraId="0AAC0F90" w14:textId="77777777" w:rsidR="00152698" w:rsidRPr="00161516" w:rsidRDefault="00152698"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2015–2016 годах введено в эксплуатацию 43 объекта утилизации ПНГ.</w:t>
      </w:r>
    </w:p>
    <w:p w14:paraId="05DDC668" w14:textId="77777777" w:rsidR="00152698" w:rsidRPr="00161516" w:rsidRDefault="00152698"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ПНГ используется на месторождениях при закачке в пласт для поддержания пластового давления, для выработки электроэнергии на газовых электростанциях обеспечивающей энергетики, а также для производственных нужд. Товарный попутный газ поставляется на газоперерабатывающие заводы и местным потребителям.</w:t>
      </w:r>
    </w:p>
    <w:p w14:paraId="28113503" w14:textId="77777777" w:rsidR="00152698" w:rsidRPr="00161516" w:rsidRDefault="00152698"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 xml:space="preserve">В 2016 году уровень утилизации ПНГ по Группе «ЛУКОЙЛ» составил 92,1% (в России – 91,7%, </w:t>
      </w:r>
      <w:r w:rsidR="00327A26" w:rsidRPr="00161516">
        <w:rPr>
          <w:rFonts w:ascii="Times New Roman" w:hAnsi="Times New Roman" w:cs="Times New Roman"/>
          <w:color w:val="000000" w:themeColor="text1"/>
          <w:sz w:val="24"/>
          <w:szCs w:val="24"/>
        </w:rPr>
        <w:t xml:space="preserve">на зарубежных активах – 98,1%). </w:t>
      </w:r>
      <w:r w:rsidRPr="00161516">
        <w:rPr>
          <w:rFonts w:ascii="Times New Roman" w:hAnsi="Times New Roman" w:cs="Times New Roman"/>
          <w:color w:val="000000" w:themeColor="text1"/>
          <w:sz w:val="24"/>
          <w:szCs w:val="24"/>
        </w:rPr>
        <w:t xml:space="preserve">За 11 лет </w:t>
      </w:r>
      <w:r w:rsidR="006A342E" w:rsidRPr="00161516">
        <w:rPr>
          <w:rFonts w:ascii="Times New Roman" w:hAnsi="Times New Roman" w:cs="Times New Roman"/>
          <w:color w:val="000000" w:themeColor="text1"/>
          <w:sz w:val="24"/>
          <w:szCs w:val="24"/>
        </w:rPr>
        <w:t>этот показатель увеличился</w:t>
      </w:r>
      <w:r w:rsidRPr="00161516">
        <w:rPr>
          <w:rFonts w:ascii="Times New Roman" w:hAnsi="Times New Roman" w:cs="Times New Roman"/>
          <w:color w:val="000000" w:themeColor="text1"/>
          <w:sz w:val="24"/>
          <w:szCs w:val="24"/>
        </w:rPr>
        <w:t xml:space="preserve"> с 75</w:t>
      </w:r>
      <w:r w:rsidR="006A342E"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до 91,7%.</w:t>
      </w:r>
    </w:p>
    <w:p w14:paraId="372B7487" w14:textId="77777777" w:rsidR="00152698" w:rsidRPr="00161516" w:rsidRDefault="00152698"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Компания планирует </w:t>
      </w:r>
      <w:r w:rsidR="00A72DA2" w:rsidRPr="00161516">
        <w:rPr>
          <w:rFonts w:ascii="Times New Roman" w:hAnsi="Times New Roman" w:cs="Times New Roman"/>
          <w:color w:val="000000" w:themeColor="text1"/>
          <w:sz w:val="24"/>
          <w:szCs w:val="24"/>
        </w:rPr>
        <w:t>увеличить уровень утилизации ПНГ до 95%</w:t>
      </w:r>
      <w:r w:rsidRPr="00161516">
        <w:rPr>
          <w:rFonts w:ascii="Times New Roman" w:hAnsi="Times New Roman" w:cs="Times New Roman"/>
          <w:color w:val="000000" w:themeColor="text1"/>
          <w:sz w:val="24"/>
          <w:szCs w:val="24"/>
        </w:rPr>
        <w:t xml:space="preserve"> в российских организациях в 2018 году</w:t>
      </w:r>
      <w:r w:rsidR="00A72DA2" w:rsidRPr="00161516">
        <w:rPr>
          <w:rFonts w:ascii="Times New Roman" w:hAnsi="Times New Roman" w:cs="Times New Roman"/>
          <w:color w:val="000000" w:themeColor="text1"/>
          <w:sz w:val="24"/>
          <w:szCs w:val="24"/>
        </w:rPr>
        <w:t>. Выполнить это планируется</w:t>
      </w:r>
      <w:r w:rsidRPr="00161516">
        <w:rPr>
          <w:rFonts w:ascii="Times New Roman" w:hAnsi="Times New Roman" w:cs="Times New Roman"/>
          <w:color w:val="000000" w:themeColor="text1"/>
          <w:sz w:val="24"/>
          <w:szCs w:val="24"/>
        </w:rPr>
        <w:t xml:space="preserve"> за счет реализации мероприятий по реконструкции </w:t>
      </w:r>
      <w:r w:rsidR="002C4EB7" w:rsidRPr="00161516">
        <w:rPr>
          <w:rFonts w:ascii="Times New Roman" w:hAnsi="Times New Roman" w:cs="Times New Roman"/>
          <w:color w:val="000000" w:themeColor="text1"/>
          <w:sz w:val="24"/>
          <w:szCs w:val="24"/>
        </w:rPr>
        <w:t>Усинского ГПЗ в Республике Коми</w:t>
      </w:r>
      <w:r w:rsidR="006200A3" w:rsidRPr="00161516">
        <w:rPr>
          <w:rFonts w:ascii="Times New Roman" w:hAnsi="Times New Roman" w:cs="Times New Roman"/>
          <w:color w:val="000000" w:themeColor="text1"/>
          <w:sz w:val="24"/>
          <w:szCs w:val="24"/>
        </w:rPr>
        <w:t>, а также строительству новых объектов</w:t>
      </w:r>
      <w:r w:rsidRPr="00161516">
        <w:rPr>
          <w:rFonts w:ascii="Times New Roman" w:hAnsi="Times New Roman" w:cs="Times New Roman"/>
          <w:color w:val="000000" w:themeColor="text1"/>
          <w:sz w:val="24"/>
          <w:szCs w:val="24"/>
        </w:rPr>
        <w:t xml:space="preserve"> утилизации на Северном Каспии и в других регионах.</w:t>
      </w:r>
    </w:p>
    <w:p w14:paraId="192240FA" w14:textId="77777777" w:rsidR="00152698" w:rsidRPr="00161516" w:rsidRDefault="00152698"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ПНГ используется на месторождениях при закачке в пласт, для поддержания пластового давления, </w:t>
      </w:r>
      <w:r w:rsidR="002C4EB7" w:rsidRPr="00161516">
        <w:rPr>
          <w:rFonts w:ascii="Times New Roman" w:hAnsi="Times New Roman" w:cs="Times New Roman"/>
          <w:color w:val="000000" w:themeColor="text1"/>
          <w:sz w:val="24"/>
          <w:szCs w:val="24"/>
        </w:rPr>
        <w:t xml:space="preserve">также </w:t>
      </w:r>
      <w:r w:rsidRPr="00161516">
        <w:rPr>
          <w:rFonts w:ascii="Times New Roman" w:hAnsi="Times New Roman" w:cs="Times New Roman"/>
          <w:color w:val="000000" w:themeColor="text1"/>
          <w:sz w:val="24"/>
          <w:szCs w:val="24"/>
        </w:rPr>
        <w:t>для выработки электроэнергии на газовых элек</w:t>
      </w:r>
      <w:r w:rsidR="002C4EB7" w:rsidRPr="00161516">
        <w:rPr>
          <w:rFonts w:ascii="Times New Roman" w:hAnsi="Times New Roman" w:cs="Times New Roman"/>
          <w:color w:val="000000" w:themeColor="text1"/>
          <w:sz w:val="24"/>
          <w:szCs w:val="24"/>
        </w:rPr>
        <w:t xml:space="preserve">тростанциях «малой энергетики» и </w:t>
      </w:r>
      <w:r w:rsidRPr="00161516">
        <w:rPr>
          <w:rFonts w:ascii="Times New Roman" w:hAnsi="Times New Roman" w:cs="Times New Roman"/>
          <w:color w:val="000000" w:themeColor="text1"/>
          <w:sz w:val="24"/>
          <w:szCs w:val="24"/>
        </w:rPr>
        <w:t>для других производственных нужд. Товарный попутный газ поставляется на газоперерабатывающие заводы и местным потребителям.</w:t>
      </w:r>
    </w:p>
    <w:p w14:paraId="522379CE" w14:textId="77777777" w:rsidR="00152698" w:rsidRPr="00161516" w:rsidRDefault="00361217"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ООО «</w:t>
      </w:r>
      <w:proofErr w:type="spellStart"/>
      <w:r w:rsidRPr="00161516">
        <w:rPr>
          <w:rFonts w:ascii="Times New Roman" w:hAnsi="Times New Roman" w:cs="Times New Roman"/>
          <w:color w:val="000000" w:themeColor="text1"/>
          <w:sz w:val="24"/>
          <w:szCs w:val="24"/>
        </w:rPr>
        <w:t>Нарьянмарнефтегаз</w:t>
      </w:r>
      <w:proofErr w:type="spellEnd"/>
      <w:r w:rsidRPr="00161516">
        <w:rPr>
          <w:rFonts w:ascii="Times New Roman" w:hAnsi="Times New Roman" w:cs="Times New Roman"/>
          <w:color w:val="000000" w:themeColor="text1"/>
          <w:sz w:val="24"/>
          <w:szCs w:val="24"/>
        </w:rPr>
        <w:t>» завершило строительство установки получения и грануляции элементарной серы. Серу извлекают из кислого газа, образующегося при очистке добываемого газа от сероводорода. Это позволило производить товарную серу для реализации потребителям, а также существенно снизить выбросы вредных веществ в атмосферу.</w:t>
      </w:r>
    </w:p>
    <w:p w14:paraId="3604BC83" w14:textId="3D984574" w:rsidR="00436AE4" w:rsidRPr="00161516" w:rsidRDefault="00436AE4" w:rsidP="00161516">
      <w:pPr>
        <w:pStyle w:val="a7"/>
        <w:numPr>
          <w:ilvl w:val="0"/>
          <w:numId w:val="18"/>
        </w:numPr>
        <w:spacing w:line="360" w:lineRule="auto"/>
        <w:jc w:val="both"/>
        <w:rPr>
          <w:rFonts w:ascii="Times New Roman" w:hAnsi="Times New Roman" w:cs="Times New Roman"/>
          <w:i/>
          <w:color w:val="000000" w:themeColor="text1"/>
          <w:sz w:val="24"/>
          <w:szCs w:val="24"/>
        </w:rPr>
      </w:pPr>
      <w:proofErr w:type="gramStart"/>
      <w:r w:rsidRPr="00161516">
        <w:rPr>
          <w:rFonts w:ascii="Times New Roman" w:hAnsi="Times New Roman" w:cs="Times New Roman"/>
          <w:color w:val="000000" w:themeColor="text1"/>
          <w:sz w:val="24"/>
          <w:szCs w:val="24"/>
        </w:rPr>
        <w:t>В</w:t>
      </w:r>
      <w:proofErr w:type="gramEnd"/>
      <w:r w:rsidRPr="00161516">
        <w:rPr>
          <w:rFonts w:ascii="Times New Roman" w:hAnsi="Times New Roman" w:cs="Times New Roman"/>
          <w:color w:val="000000" w:themeColor="text1"/>
          <w:sz w:val="24"/>
          <w:szCs w:val="24"/>
        </w:rPr>
        <w:t xml:space="preserve"> введении замкнутого цикла водопотребления-</w:t>
      </w:r>
      <w:r w:rsidR="005525F2" w:rsidRPr="00161516">
        <w:rPr>
          <w:rFonts w:ascii="Times New Roman" w:hAnsi="Times New Roman" w:cs="Times New Roman"/>
          <w:color w:val="000000" w:themeColor="text1"/>
          <w:sz w:val="24"/>
          <w:szCs w:val="24"/>
        </w:rPr>
        <w:t>в 2017 году компания</w:t>
      </w:r>
      <w:r w:rsidR="00134DD9" w:rsidRPr="00161516">
        <w:rPr>
          <w:rFonts w:ascii="Times New Roman" w:hAnsi="Times New Roman" w:cs="Times New Roman"/>
          <w:color w:val="000000" w:themeColor="text1"/>
          <w:sz w:val="24"/>
          <w:szCs w:val="24"/>
        </w:rPr>
        <w:t xml:space="preserve"> начала программу по обеспечению</w:t>
      </w:r>
      <w:r w:rsidR="005525F2" w:rsidRPr="00161516">
        <w:rPr>
          <w:rFonts w:ascii="Times New Roman" w:hAnsi="Times New Roman" w:cs="Times New Roman"/>
          <w:color w:val="000000" w:themeColor="text1"/>
          <w:sz w:val="24"/>
          <w:szCs w:val="24"/>
        </w:rPr>
        <w:t xml:space="preserve"> на</w:t>
      </w:r>
      <w:r w:rsidRPr="00161516">
        <w:rPr>
          <w:rFonts w:ascii="Times New Roman" w:hAnsi="Times New Roman" w:cs="Times New Roman"/>
          <w:color w:val="000000" w:themeColor="text1"/>
          <w:sz w:val="24"/>
          <w:szCs w:val="24"/>
        </w:rPr>
        <w:t xml:space="preserve"> </w:t>
      </w:r>
      <w:proofErr w:type="spellStart"/>
      <w:r w:rsidRPr="00161516">
        <w:rPr>
          <w:rFonts w:ascii="Times New Roman" w:hAnsi="Times New Roman" w:cs="Times New Roman"/>
          <w:color w:val="000000" w:themeColor="text1"/>
          <w:sz w:val="24"/>
          <w:szCs w:val="24"/>
        </w:rPr>
        <w:t>Ярегском</w:t>
      </w:r>
      <w:proofErr w:type="spellEnd"/>
      <w:r w:rsidRPr="00161516">
        <w:rPr>
          <w:rFonts w:ascii="Times New Roman" w:hAnsi="Times New Roman" w:cs="Times New Roman"/>
          <w:color w:val="000000" w:themeColor="text1"/>
          <w:sz w:val="24"/>
          <w:szCs w:val="24"/>
        </w:rPr>
        <w:t xml:space="preserve"> месторождении Лукойл -</w:t>
      </w:r>
      <w:r w:rsidR="003F1C77">
        <w:rPr>
          <w:rFonts w:ascii="Times New Roman" w:hAnsi="Times New Roman" w:cs="Times New Roman"/>
          <w:color w:val="000000" w:themeColor="text1"/>
          <w:sz w:val="24"/>
          <w:szCs w:val="24"/>
        </w:rPr>
        <w:t xml:space="preserve"> </w:t>
      </w:r>
      <w:r w:rsidR="005525F2" w:rsidRPr="00161516">
        <w:rPr>
          <w:rFonts w:ascii="Times New Roman" w:hAnsi="Times New Roman" w:cs="Times New Roman"/>
          <w:color w:val="000000" w:themeColor="text1"/>
          <w:sz w:val="24"/>
          <w:szCs w:val="24"/>
        </w:rPr>
        <w:t>Коми замкнутый цикл водопотребления</w:t>
      </w:r>
      <w:r w:rsidR="00877E4A" w:rsidRPr="00161516">
        <w:rPr>
          <w:rFonts w:ascii="Times New Roman" w:hAnsi="Times New Roman" w:cs="Times New Roman"/>
          <w:color w:val="000000" w:themeColor="text1"/>
          <w:sz w:val="24"/>
          <w:szCs w:val="24"/>
        </w:rPr>
        <w:t>.</w:t>
      </w:r>
    </w:p>
    <w:p w14:paraId="6EC0BDE9" w14:textId="77777777" w:rsidR="00134DD9" w:rsidRPr="00161516" w:rsidRDefault="00134DD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ЛУКОЙЛ начал строительство комплекса очистки воды мощностью 4,3 тыс</w:t>
      </w:r>
      <w:r w:rsidR="00D254E1"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м</w:t>
      </w:r>
      <w:r w:rsidRPr="003F1C77">
        <w:rPr>
          <w:rFonts w:ascii="Times New Roman" w:hAnsi="Times New Roman" w:cs="Times New Roman"/>
          <w:color w:val="000000" w:themeColor="text1"/>
          <w:sz w:val="24"/>
          <w:szCs w:val="24"/>
          <w:vertAlign w:val="superscript"/>
        </w:rPr>
        <w:t>3</w:t>
      </w:r>
      <w:r w:rsidRPr="00161516">
        <w:rPr>
          <w:rFonts w:ascii="Times New Roman" w:hAnsi="Times New Roman" w:cs="Times New Roman"/>
          <w:color w:val="000000" w:themeColor="text1"/>
          <w:sz w:val="24"/>
          <w:szCs w:val="24"/>
        </w:rPr>
        <w:t xml:space="preserve">/час на </w:t>
      </w:r>
      <w:proofErr w:type="spellStart"/>
      <w:r w:rsidRPr="00161516">
        <w:rPr>
          <w:rFonts w:ascii="Times New Roman" w:hAnsi="Times New Roman" w:cs="Times New Roman"/>
          <w:color w:val="000000" w:themeColor="text1"/>
          <w:sz w:val="24"/>
          <w:szCs w:val="24"/>
        </w:rPr>
        <w:t>Ярегском</w:t>
      </w:r>
      <w:proofErr w:type="spellEnd"/>
      <w:r w:rsidRPr="00161516">
        <w:rPr>
          <w:rFonts w:ascii="Times New Roman" w:hAnsi="Times New Roman" w:cs="Times New Roman"/>
          <w:color w:val="000000" w:themeColor="text1"/>
          <w:sz w:val="24"/>
          <w:szCs w:val="24"/>
        </w:rPr>
        <w:t xml:space="preserve"> месторождении в Коми с использованием передового оборудования российского производства. </w:t>
      </w:r>
    </w:p>
    <w:p w14:paraId="7342890E" w14:textId="77777777" w:rsidR="00134DD9" w:rsidRPr="00161516" w:rsidRDefault="00134DD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По информации ЛУКОЙЛа, ввод объекта в эксплуатацию позволит принимать отработанные водные ресурсы от различных источников для их дальнейшего применения в промышленной выработке пара, необходимого при добыче высоковязкой нефти.</w:t>
      </w:r>
    </w:p>
    <w:p w14:paraId="5A90D033" w14:textId="5384AB3B" w:rsidR="00AE5194" w:rsidRPr="00161516" w:rsidRDefault="00134DD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Замкнутый цикл водопотребления призван минимизировать техногенную нагрузку на окружающую среду и повысить эффективность разработки месторождения. Сегодня месторождение - 1 из 7 главных месторождений Коми, которые в совокупности обеспечивают 37,2% добычи нефти в регионе. Его разработкой занимаетс</w:t>
      </w:r>
      <w:r w:rsidR="000A25D3" w:rsidRPr="00161516">
        <w:rPr>
          <w:rFonts w:ascii="Times New Roman" w:hAnsi="Times New Roman" w:cs="Times New Roman"/>
          <w:color w:val="000000" w:themeColor="text1"/>
          <w:sz w:val="24"/>
          <w:szCs w:val="24"/>
        </w:rPr>
        <w:t xml:space="preserve">я дочка ЛУКОЙЛа </w:t>
      </w:r>
      <w:r w:rsidR="003F1C77">
        <w:rPr>
          <w:rFonts w:ascii="Times New Roman" w:hAnsi="Times New Roman" w:cs="Times New Roman"/>
          <w:color w:val="000000" w:themeColor="text1"/>
          <w:sz w:val="24"/>
          <w:szCs w:val="24"/>
        </w:rPr>
        <w:t>–</w:t>
      </w:r>
      <w:r w:rsidR="000A25D3" w:rsidRPr="00161516">
        <w:rPr>
          <w:rFonts w:ascii="Times New Roman" w:hAnsi="Times New Roman" w:cs="Times New Roman"/>
          <w:color w:val="000000" w:themeColor="text1"/>
          <w:sz w:val="24"/>
          <w:szCs w:val="24"/>
        </w:rPr>
        <w:t xml:space="preserve"> ЛУКОЙЛ</w:t>
      </w:r>
      <w:r w:rsidR="003F1C77">
        <w:rPr>
          <w:rFonts w:ascii="Times New Roman" w:hAnsi="Times New Roman" w:cs="Times New Roman"/>
          <w:color w:val="000000" w:themeColor="text1"/>
          <w:sz w:val="24"/>
          <w:szCs w:val="24"/>
        </w:rPr>
        <w:t xml:space="preserve"> </w:t>
      </w:r>
      <w:r w:rsidR="000A25D3" w:rsidRPr="00161516">
        <w:rPr>
          <w:rFonts w:ascii="Times New Roman" w:hAnsi="Times New Roman" w:cs="Times New Roman"/>
          <w:color w:val="000000" w:themeColor="text1"/>
          <w:sz w:val="24"/>
          <w:szCs w:val="24"/>
        </w:rPr>
        <w:t>-</w:t>
      </w:r>
      <w:r w:rsidR="003F1C77">
        <w:rPr>
          <w:rFonts w:ascii="Times New Roman" w:hAnsi="Times New Roman" w:cs="Times New Roman"/>
          <w:color w:val="000000" w:themeColor="text1"/>
          <w:sz w:val="24"/>
          <w:szCs w:val="24"/>
        </w:rPr>
        <w:t xml:space="preserve"> </w:t>
      </w:r>
      <w:r w:rsidR="000A25D3" w:rsidRPr="00161516">
        <w:rPr>
          <w:rFonts w:ascii="Times New Roman" w:hAnsi="Times New Roman" w:cs="Times New Roman"/>
          <w:color w:val="000000" w:themeColor="text1"/>
          <w:sz w:val="24"/>
          <w:szCs w:val="24"/>
        </w:rPr>
        <w:t xml:space="preserve">Коми. </w:t>
      </w:r>
    </w:p>
    <w:p w14:paraId="009026F2" w14:textId="670A6F81" w:rsidR="00AE5194" w:rsidRPr="00161516" w:rsidRDefault="00AE5194"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Цели комп</w:t>
      </w:r>
      <w:r w:rsidR="005D58BA" w:rsidRPr="00161516">
        <w:rPr>
          <w:rFonts w:ascii="Times New Roman" w:hAnsi="Times New Roman" w:cs="Times New Roman"/>
          <w:color w:val="000000" w:themeColor="text1"/>
          <w:sz w:val="24"/>
          <w:szCs w:val="24"/>
        </w:rPr>
        <w:t xml:space="preserve">ании в рамках политики КСО </w:t>
      </w:r>
      <w:r w:rsidR="003F1C77">
        <w:rPr>
          <w:rFonts w:ascii="Times New Roman" w:hAnsi="Times New Roman" w:cs="Times New Roman"/>
          <w:color w:val="000000" w:themeColor="text1"/>
          <w:sz w:val="24"/>
          <w:szCs w:val="24"/>
        </w:rPr>
        <w:t>–</w:t>
      </w:r>
      <w:r w:rsidR="005D58BA" w:rsidRPr="00161516">
        <w:rPr>
          <w:rFonts w:ascii="Times New Roman" w:hAnsi="Times New Roman" w:cs="Times New Roman"/>
          <w:color w:val="000000" w:themeColor="text1"/>
          <w:sz w:val="24"/>
          <w:szCs w:val="24"/>
        </w:rPr>
        <w:t xml:space="preserve"> м</w:t>
      </w:r>
      <w:r w:rsidRPr="00161516">
        <w:rPr>
          <w:rFonts w:ascii="Times New Roman" w:hAnsi="Times New Roman" w:cs="Times New Roman"/>
          <w:color w:val="000000" w:themeColor="text1"/>
          <w:sz w:val="24"/>
          <w:szCs w:val="24"/>
        </w:rPr>
        <w:t xml:space="preserve">инимизация воздействия на окружающую среду, обеспечение высокого уровня охраны труда и промышленной безопасности. </w:t>
      </w:r>
    </w:p>
    <w:p w14:paraId="3532D367" w14:textId="77777777" w:rsidR="00AE5194" w:rsidRPr="00161516" w:rsidRDefault="00AE5194"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Устойчивое развитие на базе бережного отношения к природным ресурсам и ответственного ведения бизнеса в регионах присутствия и социальной стабильности.</w:t>
      </w:r>
    </w:p>
    <w:p w14:paraId="5F80A646" w14:textId="129CC977" w:rsidR="00883933" w:rsidRPr="00161516" w:rsidRDefault="00520E81" w:rsidP="00161516">
      <w:pPr>
        <w:pStyle w:val="a9"/>
        <w:spacing w:before="0" w:beforeAutospacing="0" w:after="240" w:afterAutospacing="0" w:line="360" w:lineRule="auto"/>
        <w:jc w:val="both"/>
        <w:textAlignment w:val="baseline"/>
        <w:rPr>
          <w:color w:val="000000" w:themeColor="text1"/>
        </w:rPr>
      </w:pPr>
      <w:r w:rsidRPr="00161516">
        <w:rPr>
          <w:color w:val="000000" w:themeColor="text1"/>
        </w:rPr>
        <w:t>На приведенной ниже схеме можно увидеть модель экономики замкнутого цикла, характерную для компании «Лукойл». Начинается данная схема с добычи ресурсов самой компанией. При добыче газа выделяется побочный продукт ПНГ (Попутный нефтяной газ)</w:t>
      </w:r>
      <w:r w:rsidR="001A2C2E" w:rsidRPr="00161516">
        <w:rPr>
          <w:color w:val="000000" w:themeColor="text1"/>
        </w:rPr>
        <w:t>, который до недавнего времени воспринимался только как отход</w:t>
      </w:r>
      <w:r w:rsidRPr="00161516">
        <w:rPr>
          <w:color w:val="000000" w:themeColor="text1"/>
        </w:rPr>
        <w:t xml:space="preserve">. </w:t>
      </w:r>
      <w:r w:rsidR="001A2C2E" w:rsidRPr="00161516">
        <w:rPr>
          <w:color w:val="000000" w:themeColor="text1"/>
        </w:rPr>
        <w:t xml:space="preserve">Компания </w:t>
      </w:r>
      <w:r w:rsidRPr="00161516">
        <w:rPr>
          <w:color w:val="000000" w:themeColor="text1"/>
        </w:rPr>
        <w:t>поставляет</w:t>
      </w:r>
      <w:r w:rsidR="001A2C2E" w:rsidRPr="00161516">
        <w:rPr>
          <w:color w:val="000000" w:themeColor="text1"/>
        </w:rPr>
        <w:t xml:space="preserve"> ПНГ</w:t>
      </w:r>
      <w:r w:rsidRPr="00161516">
        <w:rPr>
          <w:color w:val="000000" w:themeColor="text1"/>
        </w:rPr>
        <w:t xml:space="preserve"> </w:t>
      </w:r>
      <w:r w:rsidR="001A2C2E" w:rsidRPr="00161516">
        <w:rPr>
          <w:color w:val="000000" w:themeColor="text1"/>
        </w:rPr>
        <w:t xml:space="preserve"> ПАО </w:t>
      </w:r>
      <w:r w:rsidRPr="00161516">
        <w:rPr>
          <w:color w:val="000000" w:themeColor="text1"/>
        </w:rPr>
        <w:t>«</w:t>
      </w:r>
      <w:proofErr w:type="spellStart"/>
      <w:r w:rsidR="001A2C2E" w:rsidRPr="00161516">
        <w:rPr>
          <w:color w:val="000000" w:themeColor="text1"/>
        </w:rPr>
        <w:t>Сибур</w:t>
      </w:r>
      <w:proofErr w:type="spellEnd"/>
      <w:r w:rsidRPr="00161516">
        <w:rPr>
          <w:color w:val="000000" w:themeColor="text1"/>
        </w:rPr>
        <w:t>»</w:t>
      </w:r>
      <w:r w:rsidR="001A2C2E" w:rsidRPr="00161516">
        <w:rPr>
          <w:color w:val="000000" w:themeColor="text1"/>
        </w:rPr>
        <w:t>.</w:t>
      </w:r>
      <w:r w:rsidRPr="00161516">
        <w:rPr>
          <w:color w:val="000000" w:themeColor="text1"/>
        </w:rPr>
        <w:t xml:space="preserve"> </w:t>
      </w:r>
      <w:r w:rsidR="001A2C2E" w:rsidRPr="00161516">
        <w:rPr>
          <w:color w:val="000000" w:themeColor="text1"/>
        </w:rPr>
        <w:t xml:space="preserve"> Помимо этого, ПНГ также используется и внутри организации </w:t>
      </w:r>
      <w:r w:rsidRPr="00161516">
        <w:rPr>
          <w:color w:val="000000" w:themeColor="text1"/>
        </w:rPr>
        <w:t xml:space="preserve">для производства товара, а именно </w:t>
      </w:r>
      <w:r w:rsidR="007D3F36" w:rsidRPr="00161516">
        <w:rPr>
          <w:color w:val="000000" w:themeColor="text1"/>
        </w:rPr>
        <w:t>для добычи нефти</w:t>
      </w:r>
      <w:r w:rsidR="003F1C77">
        <w:rPr>
          <w:color w:val="000000" w:themeColor="text1"/>
        </w:rPr>
        <w:t xml:space="preserve"> –</w:t>
      </w:r>
      <w:r w:rsidR="007D3F36" w:rsidRPr="00161516">
        <w:rPr>
          <w:color w:val="000000" w:themeColor="text1"/>
        </w:rPr>
        <w:t xml:space="preserve"> ПНГ закачивается в пласт для поддержания пластового давления</w:t>
      </w:r>
      <w:r w:rsidRPr="00161516">
        <w:rPr>
          <w:color w:val="000000" w:themeColor="text1"/>
        </w:rPr>
        <w:t>. При производстве выделяются отходы, например, вода. После процесса переработки вода также используется как ресурс для производства товара. После</w:t>
      </w:r>
      <w:r w:rsidR="00225530" w:rsidRPr="00161516">
        <w:rPr>
          <w:color w:val="000000" w:themeColor="text1"/>
        </w:rPr>
        <w:t xml:space="preserve"> производства </w:t>
      </w:r>
      <w:r w:rsidRPr="00161516">
        <w:rPr>
          <w:color w:val="000000" w:themeColor="text1"/>
        </w:rPr>
        <w:t>компания продает продукт потребителям. Замыкает данный цикл этап потребления прод</w:t>
      </w:r>
      <w:r w:rsidR="00D41FFB" w:rsidRPr="00161516">
        <w:rPr>
          <w:color w:val="000000" w:themeColor="text1"/>
        </w:rPr>
        <w:t>уктов сторонними организациями.</w:t>
      </w:r>
    </w:p>
    <w:p w14:paraId="6577BC45" w14:textId="650A05ED" w:rsidR="00883933" w:rsidRPr="00161516" w:rsidRDefault="00D41FFB" w:rsidP="00161516">
      <w:pPr>
        <w:pStyle w:val="a9"/>
        <w:spacing w:before="0" w:beforeAutospacing="0" w:after="240" w:afterAutospacing="0" w:line="360" w:lineRule="auto"/>
        <w:jc w:val="both"/>
        <w:textAlignment w:val="baseline"/>
        <w:rPr>
          <w:color w:val="000000" w:themeColor="text1"/>
        </w:rPr>
      </w:pPr>
      <w:r w:rsidRPr="00161516">
        <w:rPr>
          <w:noProof/>
          <w:color w:val="000000" w:themeColor="text1"/>
        </w:rPr>
        <mc:AlternateContent>
          <mc:Choice Requires="wps">
            <w:drawing>
              <wp:anchor distT="0" distB="0" distL="114300" distR="114300" simplePos="0" relativeHeight="252136448" behindDoc="0" locked="0" layoutInCell="1" allowOverlap="1" wp14:anchorId="362FE9FD" wp14:editId="1ECE118A">
                <wp:simplePos x="0" y="0"/>
                <wp:positionH relativeFrom="column">
                  <wp:posOffset>2429510</wp:posOffset>
                </wp:positionH>
                <wp:positionV relativeFrom="paragraph">
                  <wp:posOffset>60325</wp:posOffset>
                </wp:positionV>
                <wp:extent cx="713740" cy="323215"/>
                <wp:effectExtent l="0" t="0" r="0" b="635"/>
                <wp:wrapNone/>
                <wp:docPr id="4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323215"/>
                        </a:xfrm>
                        <a:prstGeom prst="rect">
                          <a:avLst/>
                        </a:prstGeom>
                        <a:solidFill>
                          <a:srgbClr val="FFFFFF"/>
                        </a:solidFill>
                        <a:ln w="9525">
                          <a:noFill/>
                          <a:miter lim="800000"/>
                          <a:headEnd/>
                          <a:tailEnd/>
                        </a:ln>
                      </wps:spPr>
                      <wps:txbx>
                        <w:txbxContent>
                          <w:p w14:paraId="0C3B4FA8" w14:textId="77777777" w:rsidR="0060459F" w:rsidRDefault="0060459F" w:rsidP="00883933">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91.3pt;margin-top:4.75pt;width:56.2pt;height:25.4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" stroked="f">
                <v:textbox>
                  <w:txbxContent>
                    <w:p w14:paraId="0C3B4FA8" w14:textId="77777777" w:rsidR="0060459F" w:rsidRDefault="0060459F" w:rsidP="00883933">
                      <w:r>
                        <w:t>Отходы</w:t>
                      </w:r>
                    </w:p>
                  </w:txbxContent>
                </v:textbox>
              </v:shape>
            </w:pict>
          </mc:Fallback>
        </mc:AlternateContent>
      </w:r>
      <w:r w:rsidR="00883933" w:rsidRPr="00161516">
        <w:rPr>
          <w:noProof/>
          <w:color w:val="000000" w:themeColor="text1"/>
        </w:rPr>
        <mc:AlternateContent>
          <mc:Choice Requires="wps">
            <w:drawing>
              <wp:anchor distT="0" distB="0" distL="114300" distR="114300" simplePos="0" relativeHeight="252127232" behindDoc="0" locked="0" layoutInCell="1" allowOverlap="1" wp14:anchorId="451E7738" wp14:editId="3CD06FBE">
                <wp:simplePos x="0" y="0"/>
                <wp:positionH relativeFrom="column">
                  <wp:posOffset>2068830</wp:posOffset>
                </wp:positionH>
                <wp:positionV relativeFrom="paragraph">
                  <wp:posOffset>405765</wp:posOffset>
                </wp:positionV>
                <wp:extent cx="689610" cy="248285"/>
                <wp:effectExtent l="38100" t="95250" r="34290" b="94615"/>
                <wp:wrapNone/>
                <wp:docPr id="5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5924">
                          <a:off x="0" y="0"/>
                          <a:ext cx="689610" cy="248285"/>
                        </a:xfrm>
                        <a:prstGeom prst="rect">
                          <a:avLst/>
                        </a:prstGeom>
                        <a:solidFill>
                          <a:srgbClr val="FFFFFF"/>
                        </a:solidFill>
                        <a:ln w="9525">
                          <a:noFill/>
                          <a:miter lim="800000"/>
                          <a:headEnd/>
                          <a:tailEnd/>
                        </a:ln>
                      </wps:spPr>
                      <wps:txbx>
                        <w:txbxContent>
                          <w:p w14:paraId="5A6B8AE4" w14:textId="77777777" w:rsidR="0060459F" w:rsidRDefault="0060459F" w:rsidP="00883933">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62.9pt;margin-top:31.95pt;width:54.3pt;height:19.55pt;rotation:902129fd;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" stroked="f">
                <v:textbox>
                  <w:txbxContent>
                    <w:p w14:paraId="5A6B8AE4" w14:textId="77777777" w:rsidR="0060459F" w:rsidRDefault="0060459F" w:rsidP="00883933">
                      <w:r>
                        <w:t>Отходы</w:t>
                      </w:r>
                    </w:p>
                  </w:txbxContent>
                </v:textbox>
              </v:shape>
            </w:pict>
          </mc:Fallback>
        </mc:AlternateContent>
      </w:r>
      <w:r w:rsidR="00883933" w:rsidRPr="00161516">
        <w:rPr>
          <w:noProof/>
          <w:color w:val="000000" w:themeColor="text1"/>
        </w:rPr>
        <mc:AlternateContent>
          <mc:Choice Requires="wps">
            <w:drawing>
              <wp:anchor distT="0" distB="0" distL="114300" distR="114300" simplePos="0" relativeHeight="252154880" behindDoc="0" locked="0" layoutInCell="1" allowOverlap="1" wp14:anchorId="235BA20B" wp14:editId="0D64478E">
                <wp:simplePos x="0" y="0"/>
                <wp:positionH relativeFrom="column">
                  <wp:posOffset>-47625</wp:posOffset>
                </wp:positionH>
                <wp:positionV relativeFrom="paragraph">
                  <wp:posOffset>405130</wp:posOffset>
                </wp:positionV>
                <wp:extent cx="1159510" cy="939165"/>
                <wp:effectExtent l="19050" t="19050" r="21590" b="13335"/>
                <wp:wrapNone/>
                <wp:docPr id="4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939165"/>
                        </a:xfrm>
                        <a:prstGeom prst="rect">
                          <a:avLst/>
                        </a:prstGeom>
                        <a:noFill/>
                        <a:ln w="28575">
                          <a:solidFill>
                            <a:schemeClr val="tx1">
                              <a:lumMod val="95000"/>
                              <a:lumOff val="5000"/>
                            </a:schemeClr>
                          </a:solidFill>
                          <a:miter lim="800000"/>
                          <a:headEnd/>
                          <a:tailEnd/>
                        </a:ln>
                      </wps:spPr>
                      <wps:txbx>
                        <w:txbxContent>
                          <w:p w14:paraId="6ABC22C5"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Добыча ресурсов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75pt;margin-top:31.9pt;width:91.3pt;height:73.9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" filled="f" strokecolor="#0d0d0d [3069]" strokeweight="2.25pt">
                <v:textbox>
                  <w:txbxContent>
                    <w:p w14:paraId="6ABC22C5"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Добыча ресурсов</w:t>
                      </w:r>
                    </w:p>
                  </w:txbxContent>
                </v:textbox>
              </v:shape>
            </w:pict>
          </mc:Fallback>
        </mc:AlternateContent>
      </w:r>
    </w:p>
    <w:p w14:paraId="3D7E9209" w14:textId="77777777" w:rsidR="00883933" w:rsidRPr="00161516" w:rsidRDefault="00883933" w:rsidP="00161516">
      <w:pPr>
        <w:pStyle w:val="a9"/>
        <w:spacing w:before="0" w:beforeAutospacing="0" w:after="240" w:afterAutospacing="0" w:line="360" w:lineRule="auto"/>
        <w:jc w:val="both"/>
        <w:textAlignment w:val="baseline"/>
        <w:rPr>
          <w:color w:val="000000" w:themeColor="text1"/>
        </w:rPr>
      </w:pPr>
      <w:r w:rsidRPr="00161516">
        <w:rPr>
          <w:noProof/>
          <w:color w:val="000000" w:themeColor="text1"/>
        </w:rPr>
        <mc:AlternateContent>
          <mc:Choice Requires="wps">
            <w:drawing>
              <wp:anchor distT="0" distB="0" distL="114300" distR="114300" simplePos="0" relativeHeight="252152832" behindDoc="0" locked="0" layoutInCell="1" allowOverlap="1" wp14:anchorId="5B19D7F8" wp14:editId="097F2694">
                <wp:simplePos x="0" y="0"/>
                <wp:positionH relativeFrom="column">
                  <wp:posOffset>2162810</wp:posOffset>
                </wp:positionH>
                <wp:positionV relativeFrom="paragraph">
                  <wp:posOffset>189865</wp:posOffset>
                </wp:positionV>
                <wp:extent cx="511175" cy="257175"/>
                <wp:effectExtent l="38100" t="19050" r="3175" b="66675"/>
                <wp:wrapNone/>
                <wp:docPr id="577" name="Стрелка вправо 577"/>
                <wp:cNvGraphicFramePr/>
                <a:graphic xmlns:a="http://schemas.openxmlformats.org/drawingml/2006/main">
                  <a:graphicData uri="http://schemas.microsoft.com/office/word/2010/wordprocessingShape">
                    <wps:wsp>
                      <wps:cNvSpPr/>
                      <wps:spPr>
                        <a:xfrm rot="928331">
                          <a:off x="0" y="0"/>
                          <a:ext cx="511175" cy="25717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577" o:spid="_x0000_s1026" type="#_x0000_t13" style="position:absolute;margin-left:170.3pt;margin-top:14.95pt;width:40.25pt;height:20.25pt;rotation:1013985fd;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" adj="16166" fillcolor="white [3201]" strokecolor="#0d0d0d [3069]" strokeweight="1pt"/>
            </w:pict>
          </mc:Fallback>
        </mc:AlternateContent>
      </w:r>
      <w:r w:rsidRPr="00161516">
        <w:rPr>
          <w:noProof/>
          <w:color w:val="000000" w:themeColor="text1"/>
        </w:rPr>
        <mc:AlternateContent>
          <mc:Choice Requires="wps">
            <w:drawing>
              <wp:anchor distT="0" distB="0" distL="114300" distR="114300" simplePos="0" relativeHeight="252129280" behindDoc="0" locked="0" layoutInCell="1" allowOverlap="1" wp14:anchorId="6DF7BB4D" wp14:editId="69215556">
                <wp:simplePos x="0" y="0"/>
                <wp:positionH relativeFrom="column">
                  <wp:posOffset>193040</wp:posOffset>
                </wp:positionH>
                <wp:positionV relativeFrom="paragraph">
                  <wp:posOffset>218440</wp:posOffset>
                </wp:positionV>
                <wp:extent cx="3832860" cy="3997960"/>
                <wp:effectExtent l="0" t="25400" r="0" b="0"/>
                <wp:wrapNone/>
                <wp:docPr id="60" name="Дуга 60"/>
                <wp:cNvGraphicFramePr/>
                <a:graphic xmlns:a="http://schemas.openxmlformats.org/drawingml/2006/main">
                  <a:graphicData uri="http://schemas.microsoft.com/office/word/2010/wordprocessingShape">
                    <wps:wsp>
                      <wps:cNvSpPr/>
                      <wps:spPr>
                        <a:xfrm rot="5212951">
                          <a:off x="0" y="0"/>
                          <a:ext cx="3832860" cy="3997960"/>
                        </a:xfrm>
                        <a:prstGeom prst="arc">
                          <a:avLst>
                            <a:gd name="adj1" fmla="val 9110221"/>
                            <a:gd name="adj2" fmla="val 14272526"/>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60" o:spid="_x0000_s1026" style="position:absolute;margin-left:15.2pt;margin-top:17.2pt;width:301.8pt;height:314.8pt;rotation:5693933fd;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32860,399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" path="m211458,2911760nsc-236117,2002165,46460,886904,866433,326735l1916430,1998980,211458,2911760xem211458,2911760nfc-236117,2002165,46460,886904,866433,326735e" filled="f" strokecolor="#0d0d0d [3069]">
                <v:path arrowok="t" o:connecttype="custom" o:connectlocs="211458,2911760;866433,326735" o:connectangles="0,0"/>
              </v:shape>
            </w:pict>
          </mc:Fallback>
        </mc:AlternateContent>
      </w:r>
      <w:r w:rsidRPr="00161516">
        <w:rPr>
          <w:noProof/>
          <w:color w:val="000000" w:themeColor="text1"/>
        </w:rPr>
        <mc:AlternateContent>
          <mc:Choice Requires="wps">
            <w:drawing>
              <wp:anchor distT="0" distB="0" distL="114300" distR="114300" simplePos="0" relativeHeight="252128256" behindDoc="0" locked="0" layoutInCell="1" allowOverlap="1" wp14:anchorId="59388306" wp14:editId="68076853">
                <wp:simplePos x="0" y="0"/>
                <wp:positionH relativeFrom="column">
                  <wp:posOffset>1525270</wp:posOffset>
                </wp:positionH>
                <wp:positionV relativeFrom="paragraph">
                  <wp:posOffset>284480</wp:posOffset>
                </wp:positionV>
                <wp:extent cx="660400" cy="262255"/>
                <wp:effectExtent l="38100" t="95250" r="6350" b="99695"/>
                <wp:wrapNone/>
                <wp:docPr id="4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85057">
                          <a:off x="0" y="0"/>
                          <a:ext cx="660400" cy="262255"/>
                        </a:xfrm>
                        <a:prstGeom prst="rect">
                          <a:avLst/>
                        </a:prstGeom>
                        <a:solidFill>
                          <a:srgbClr val="FFFFFF"/>
                        </a:solidFill>
                        <a:ln w="9525">
                          <a:noFill/>
                          <a:miter lim="800000"/>
                          <a:headEnd/>
                          <a:tailEnd/>
                        </a:ln>
                      </wps:spPr>
                      <wps:txbx>
                        <w:txbxContent>
                          <w:p w14:paraId="4E8EC684" w14:textId="77777777" w:rsidR="0060459F" w:rsidRDefault="0060459F" w:rsidP="00883933">
                            <w:r>
                              <w:t>Ресурс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20.1pt;margin-top:22.4pt;width:52pt;height:20.65pt;rotation:-1108588fd;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" stroked="f">
                <v:textbox>
                  <w:txbxContent>
                    <w:p w14:paraId="4E8EC684" w14:textId="77777777" w:rsidR="0060459F" w:rsidRDefault="0060459F" w:rsidP="00883933">
                      <w:r>
                        <w:t>Ресурс</w:t>
                      </w:r>
                    </w:p>
                  </w:txbxContent>
                </v:textbox>
              </v:shape>
            </w:pict>
          </mc:Fallback>
        </mc:AlternateContent>
      </w:r>
      <w:r w:rsidRPr="00161516">
        <w:rPr>
          <w:noProof/>
          <w:color w:val="000000" w:themeColor="text1"/>
        </w:rPr>
        <mc:AlternateContent>
          <mc:Choice Requires="wps">
            <w:drawing>
              <wp:anchor distT="0" distB="0" distL="114300" distR="114300" simplePos="0" relativeHeight="252138496" behindDoc="0" locked="0" layoutInCell="1" allowOverlap="1" wp14:anchorId="7F3A2E9C" wp14:editId="00D329F8">
                <wp:simplePos x="0" y="0"/>
                <wp:positionH relativeFrom="column">
                  <wp:posOffset>-902970</wp:posOffset>
                </wp:positionH>
                <wp:positionV relativeFrom="paragraph">
                  <wp:posOffset>83820</wp:posOffset>
                </wp:positionV>
                <wp:extent cx="5880100" cy="3236595"/>
                <wp:effectExtent l="0" t="114300" r="0" b="0"/>
                <wp:wrapNone/>
                <wp:docPr id="489" name="Дуга 489"/>
                <wp:cNvGraphicFramePr/>
                <a:graphic xmlns:a="http://schemas.openxmlformats.org/drawingml/2006/main">
                  <a:graphicData uri="http://schemas.microsoft.com/office/word/2010/wordprocessingShape">
                    <wps:wsp>
                      <wps:cNvSpPr/>
                      <wps:spPr>
                        <a:xfrm rot="20764890">
                          <a:off x="0" y="0"/>
                          <a:ext cx="5880100" cy="3236595"/>
                        </a:xfrm>
                        <a:prstGeom prst="arc">
                          <a:avLst>
                            <a:gd name="adj1" fmla="val 15039864"/>
                            <a:gd name="adj2" fmla="val 102133"/>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489" o:spid="_x0000_s1026" style="position:absolute;margin-left:-71.1pt;margin-top:6.6pt;width:463pt;height:254.85pt;rotation:-912163fd;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0100,323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" path="m2382505,29365nsc2938205,-29713,3513073,752,4038089,117100v1166828,258580,1905548,897092,1837735,1588444l2940050,1618298,2382505,29365xem2382505,29365nfc2938205,-29713,3513073,752,4038089,117100v1166828,258580,1905548,897092,1837735,1588444e" filled="f" strokecolor="#0d0d0d [3069]">
                <v:path arrowok="t" o:connecttype="custom" o:connectlocs="2382505,29365;4038089,117100;5875824,1705544" o:connectangles="0,0,0"/>
              </v:shape>
            </w:pict>
          </mc:Fallback>
        </mc:AlternateContent>
      </w:r>
      <w:r w:rsidRPr="00161516">
        <w:rPr>
          <w:noProof/>
          <w:color w:val="000000" w:themeColor="text1"/>
        </w:rPr>
        <mc:AlternateContent>
          <mc:Choice Requires="wps">
            <w:drawing>
              <wp:anchor distT="0" distB="0" distL="114300" distR="114300" simplePos="0" relativeHeight="252145664" behindDoc="0" locked="0" layoutInCell="1" allowOverlap="1" wp14:anchorId="0949358A" wp14:editId="5897B317">
                <wp:simplePos x="0" y="0"/>
                <wp:positionH relativeFrom="column">
                  <wp:posOffset>3301577</wp:posOffset>
                </wp:positionH>
                <wp:positionV relativeFrom="paragraph">
                  <wp:posOffset>-177165</wp:posOffset>
                </wp:positionV>
                <wp:extent cx="1184910" cy="600710"/>
                <wp:effectExtent l="0" t="0" r="15240" b="27940"/>
                <wp:wrapNone/>
                <wp:docPr id="4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600710"/>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5662A5D2"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 xml:space="preserve">Сбыт </w:t>
                            </w:r>
                            <w:r>
                              <w:rPr>
                                <w:rFonts w:ascii="Times New Roman" w:hAnsi="Times New Roman" w:cs="Times New Roman"/>
                                <w:sz w:val="28"/>
                              </w:rPr>
                              <w:t>отходов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59.95pt;margin-top:-13.95pt;width:93.3pt;height:47.3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" fillcolor="white [3201]" strokecolor="#0d0d0d [3069]" strokeweight="2pt">
                <v:textbox>
                  <w:txbxContent>
                    <w:p w14:paraId="5662A5D2"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 xml:space="preserve">Сбыт </w:t>
                      </w:r>
                      <w:r>
                        <w:rPr>
                          <w:rFonts w:ascii="Times New Roman" w:hAnsi="Times New Roman" w:cs="Times New Roman"/>
                          <w:sz w:val="28"/>
                        </w:rPr>
                        <w:t>отходов</w:t>
                      </w:r>
                    </w:p>
                  </w:txbxContent>
                </v:textbox>
              </v:shape>
            </w:pict>
          </mc:Fallback>
        </mc:AlternateContent>
      </w:r>
      <w:r w:rsidRPr="00161516">
        <w:rPr>
          <w:noProof/>
          <w:color w:val="000000" w:themeColor="text1"/>
        </w:rPr>
        <mc:AlternateContent>
          <mc:Choice Requires="wps">
            <w:drawing>
              <wp:anchor distT="0" distB="0" distL="114300" distR="114300" simplePos="0" relativeHeight="252150784" behindDoc="0" locked="0" layoutInCell="1" allowOverlap="1" wp14:anchorId="4EBE6FE4" wp14:editId="7AD7654D">
                <wp:simplePos x="0" y="0"/>
                <wp:positionH relativeFrom="column">
                  <wp:posOffset>2531110</wp:posOffset>
                </wp:positionH>
                <wp:positionV relativeFrom="paragraph">
                  <wp:posOffset>-172085</wp:posOffset>
                </wp:positionV>
                <wp:extent cx="528955" cy="280670"/>
                <wp:effectExtent l="0" t="19050" r="42545" b="43180"/>
                <wp:wrapNone/>
                <wp:docPr id="490" name="Стрелка вправо 490"/>
                <wp:cNvGraphicFramePr/>
                <a:graphic xmlns:a="http://schemas.openxmlformats.org/drawingml/2006/main">
                  <a:graphicData uri="http://schemas.microsoft.com/office/word/2010/wordprocessingShape">
                    <wps:wsp>
                      <wps:cNvSpPr/>
                      <wps:spPr>
                        <a:xfrm>
                          <a:off x="0" y="0"/>
                          <a:ext cx="528955" cy="28067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90" o:spid="_x0000_s1026" type="#_x0000_t13" style="position:absolute;margin-left:199.3pt;margin-top:-13.55pt;width:41.65pt;height:22.1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" adj="15869" fillcolor="white [3201]" strokecolor="#0d0d0d [3069]" strokeweight="1pt"/>
            </w:pict>
          </mc:Fallback>
        </mc:AlternateContent>
      </w:r>
    </w:p>
    <w:p w14:paraId="3BB53D7C"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31328" behindDoc="0" locked="0" layoutInCell="1" allowOverlap="1" wp14:anchorId="34563542" wp14:editId="6A45E93C">
                <wp:simplePos x="0" y="0"/>
                <wp:positionH relativeFrom="column">
                  <wp:posOffset>200025</wp:posOffset>
                </wp:positionH>
                <wp:positionV relativeFrom="paragraph">
                  <wp:posOffset>295275</wp:posOffset>
                </wp:positionV>
                <wp:extent cx="3832860" cy="3997960"/>
                <wp:effectExtent l="0" t="0" r="27940" b="0"/>
                <wp:wrapNone/>
                <wp:docPr id="44" name="Дуга 44"/>
                <wp:cNvGraphicFramePr/>
                <a:graphic xmlns:a="http://schemas.openxmlformats.org/drawingml/2006/main">
                  <a:graphicData uri="http://schemas.microsoft.com/office/word/2010/wordprocessingShape">
                    <wps:wsp>
                      <wps:cNvSpPr/>
                      <wps:spPr>
                        <a:xfrm rot="5212951">
                          <a:off x="0" y="0"/>
                          <a:ext cx="3832860" cy="3997960"/>
                        </a:xfrm>
                        <a:prstGeom prst="arc">
                          <a:avLst>
                            <a:gd name="adj1" fmla="val 14371037"/>
                            <a:gd name="adj2" fmla="val 18598373"/>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44" o:spid="_x0000_s1026" style="position:absolute;margin-left:15.75pt;margin-top:23.25pt;width:301.8pt;height:314.8pt;rotation:5693933fd;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32860,399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" path="m913681,295476nsc1628738,-162477,2546257,-81970,3177920,494149l1916430,1998980,913681,295476xem913681,295476nfc1628738,-162477,2546257,-81970,3177920,494149e" filled="f" strokecolor="#0d0d0d [3069]">
                <v:path arrowok="t" o:connecttype="custom" o:connectlocs="913681,295476;3177920,494149" o:connectangles="0,0"/>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30304" behindDoc="0" locked="0" layoutInCell="1" allowOverlap="1" wp14:anchorId="17118ED9" wp14:editId="21AFB206">
                <wp:simplePos x="0" y="0"/>
                <wp:positionH relativeFrom="column">
                  <wp:posOffset>194099</wp:posOffset>
                </wp:positionH>
                <wp:positionV relativeFrom="paragraph">
                  <wp:posOffset>69426</wp:posOffset>
                </wp:positionV>
                <wp:extent cx="3832860" cy="3997960"/>
                <wp:effectExtent l="0" t="25400" r="0" b="0"/>
                <wp:wrapNone/>
                <wp:docPr id="57" name="Дуга 57"/>
                <wp:cNvGraphicFramePr/>
                <a:graphic xmlns:a="http://schemas.openxmlformats.org/drawingml/2006/main">
                  <a:graphicData uri="http://schemas.microsoft.com/office/word/2010/wordprocessingShape">
                    <wps:wsp>
                      <wps:cNvSpPr/>
                      <wps:spPr>
                        <a:xfrm rot="5212951">
                          <a:off x="0" y="0"/>
                          <a:ext cx="3832860" cy="3997960"/>
                        </a:xfrm>
                        <a:prstGeom prst="arc">
                          <a:avLst>
                            <a:gd name="adj1" fmla="val 9110221"/>
                            <a:gd name="adj2" fmla="val 14272526"/>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57" o:spid="_x0000_s1026" style="position:absolute;margin-left:15.3pt;margin-top:5.45pt;width:301.8pt;height:314.8pt;rotation:5693933fd;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32860,399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" path="m211458,2911760nsc-236117,2002165,46460,886904,866433,326735l1916430,1998980,211458,2911760xem211458,2911760nfc-236117,2002165,46460,886904,866433,326735e" filled="f" strokecolor="#0d0d0d [3069]">
                <v:path arrowok="t" o:connecttype="custom" o:connectlocs="211458,2911760;866433,326735" o:connectangles="0,0"/>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53856" behindDoc="0" locked="0" layoutInCell="1" allowOverlap="1" wp14:anchorId="35074349" wp14:editId="72AD240E">
                <wp:simplePos x="0" y="0"/>
                <wp:positionH relativeFrom="column">
                  <wp:posOffset>1655022</wp:posOffset>
                </wp:positionH>
                <wp:positionV relativeFrom="paragraph">
                  <wp:posOffset>24129</wp:posOffset>
                </wp:positionV>
                <wp:extent cx="528955" cy="280670"/>
                <wp:effectExtent l="38100" t="57150" r="4445" b="5080"/>
                <wp:wrapNone/>
                <wp:docPr id="401" name="Стрелка вправо 401"/>
                <wp:cNvGraphicFramePr/>
                <a:graphic xmlns:a="http://schemas.openxmlformats.org/drawingml/2006/main">
                  <a:graphicData uri="http://schemas.microsoft.com/office/word/2010/wordprocessingShape">
                    <wps:wsp>
                      <wps:cNvSpPr/>
                      <wps:spPr>
                        <a:xfrm rot="20960403">
                          <a:off x="0" y="0"/>
                          <a:ext cx="528955" cy="28067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01" o:spid="_x0000_s1026" type="#_x0000_t13" style="position:absolute;margin-left:130.3pt;margin-top:1.9pt;width:41.65pt;height:22.1pt;rotation:-698610fd;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" adj="15869" fillcolor="white [3201]" strokecolor="#0d0d0d [3069]" strokeweight="1pt"/>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37472" behindDoc="0" locked="0" layoutInCell="1" allowOverlap="1" wp14:anchorId="774D136F" wp14:editId="3A147914">
                <wp:simplePos x="0" y="0"/>
                <wp:positionH relativeFrom="column">
                  <wp:posOffset>280882</wp:posOffset>
                </wp:positionH>
                <wp:positionV relativeFrom="paragraph">
                  <wp:posOffset>255930</wp:posOffset>
                </wp:positionV>
                <wp:extent cx="3832860" cy="3997960"/>
                <wp:effectExtent l="12700" t="25400" r="0" b="27940"/>
                <wp:wrapNone/>
                <wp:docPr id="304" name="Дуга 304"/>
                <wp:cNvGraphicFramePr/>
                <a:graphic xmlns:a="http://schemas.openxmlformats.org/drawingml/2006/main">
                  <a:graphicData uri="http://schemas.microsoft.com/office/word/2010/wordprocessingShape">
                    <wps:wsp>
                      <wps:cNvSpPr/>
                      <wps:spPr>
                        <a:xfrm rot="5212951">
                          <a:off x="0" y="0"/>
                          <a:ext cx="3832860" cy="3997960"/>
                        </a:xfrm>
                        <a:prstGeom prst="arc">
                          <a:avLst>
                            <a:gd name="adj1" fmla="val 18780487"/>
                            <a:gd name="adj2" fmla="val 13242315"/>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304" o:spid="_x0000_s1026" style="position:absolute;margin-left:22.1pt;margin-top:20.15pt;width:301.8pt;height:314.8pt;rotation:5693933fd;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32860,399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" path="m3252852,566249nsc3981902,1306140,4029765,2511245,3361884,3311500,2652878,4161030,1411308,4232127,617407,3468658,-130579,2749344,-209351,1545745,437978,727074l1916430,1998980,3252852,566249xem3252852,566249nfc3981902,1306140,4029765,2511245,3361884,3311500,2652878,4161030,1411308,4232127,617407,3468658,-130579,2749344,-209351,1545745,437978,727074e" filled="f" strokecolor="#0d0d0d [3069]">
                <v:path arrowok="t" o:connecttype="custom" o:connectlocs="3252852,566249;3361884,3311500;617407,3468658;437978,727074" o:connectangles="0,0,0,0"/>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39520" behindDoc="0" locked="0" layoutInCell="1" allowOverlap="1" wp14:anchorId="1B2E09C6" wp14:editId="5039B7F6">
                <wp:simplePos x="0" y="0"/>
                <wp:positionH relativeFrom="column">
                  <wp:posOffset>799465</wp:posOffset>
                </wp:positionH>
                <wp:positionV relativeFrom="paragraph">
                  <wp:posOffset>268393</wp:posOffset>
                </wp:positionV>
                <wp:extent cx="2917825" cy="3030855"/>
                <wp:effectExtent l="19050" t="19050" r="34925" b="36195"/>
                <wp:wrapNone/>
                <wp:docPr id="405" name="Дуга 405"/>
                <wp:cNvGraphicFramePr/>
                <a:graphic xmlns:a="http://schemas.openxmlformats.org/drawingml/2006/main">
                  <a:graphicData uri="http://schemas.microsoft.com/office/word/2010/wordprocessingShape">
                    <wps:wsp>
                      <wps:cNvSpPr/>
                      <wps:spPr>
                        <a:xfrm>
                          <a:off x="0" y="0"/>
                          <a:ext cx="2917825" cy="3030855"/>
                        </a:xfrm>
                        <a:prstGeom prst="arc">
                          <a:avLst>
                            <a:gd name="adj1" fmla="val 19438751"/>
                            <a:gd name="adj2" fmla="val 18979936"/>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405" o:spid="_x0000_s1026" style="position:absolute;margin-left:62.95pt;margin-top:21.15pt;width:229.75pt;height:238.6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7825,303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" path="m2654110,646402nsc3093503,1298439,2972425,2192447,2376898,2693252,1748992,3221287,827528,3118742,321558,2464525,-157945,1844530,-94478,944984,466921,404230v592697,-570901,1519284,-532422,2066214,85804l1458913,1515428,2654110,646402xem2654110,646402nfc3093503,1298439,2972425,2192447,2376898,2693252,1748992,3221287,827528,3118742,321558,2464525,-157945,1844530,-94478,944984,466921,404230v592697,-570901,1519284,-532422,2066214,85804e" filled="f" strokecolor="#0d0d0d [3069]">
                <v:path arrowok="t" o:connecttype="custom" o:connectlocs="2654110,646402;2376898,2693252;321558,2464525;466921,404230;2533135,490034" o:connectangles="0,0,0,0,0"/>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47712" behindDoc="0" locked="0" layoutInCell="1" allowOverlap="1" wp14:anchorId="515339B3" wp14:editId="00D95FFF">
                <wp:simplePos x="0" y="0"/>
                <wp:positionH relativeFrom="column">
                  <wp:posOffset>4790336</wp:posOffset>
                </wp:positionH>
                <wp:positionV relativeFrom="paragraph">
                  <wp:posOffset>170499</wp:posOffset>
                </wp:positionV>
                <wp:extent cx="713740" cy="323215"/>
                <wp:effectExtent l="119062" t="52388" r="148273" b="53022"/>
                <wp:wrapNone/>
                <wp:docPr id="4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71415">
                          <a:off x="0" y="0"/>
                          <a:ext cx="713740" cy="323215"/>
                        </a:xfrm>
                        <a:prstGeom prst="rect">
                          <a:avLst/>
                        </a:prstGeom>
                        <a:solidFill>
                          <a:srgbClr val="FFFFFF"/>
                        </a:solidFill>
                        <a:ln w="9525">
                          <a:noFill/>
                          <a:miter lim="800000"/>
                          <a:headEnd/>
                          <a:tailEnd/>
                        </a:ln>
                      </wps:spPr>
                      <wps:txbx>
                        <w:txbxContent>
                          <w:p w14:paraId="21804A66" w14:textId="77777777" w:rsidR="0060459F" w:rsidRDefault="0060459F" w:rsidP="00883933">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77.2pt;margin-top:13.45pt;width:56.2pt;height:25.45pt;rotation:4228618fd;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" stroked="f">
                <v:textbox>
                  <w:txbxContent>
                    <w:p w14:paraId="21804A66" w14:textId="77777777" w:rsidR="0060459F" w:rsidRDefault="0060459F" w:rsidP="00883933">
                      <w:r>
                        <w:t>Отходы</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46688" behindDoc="0" locked="0" layoutInCell="1" allowOverlap="1" wp14:anchorId="2E44768E" wp14:editId="1384F2EB">
                <wp:simplePos x="0" y="0"/>
                <wp:positionH relativeFrom="column">
                  <wp:posOffset>4615618</wp:posOffset>
                </wp:positionH>
                <wp:positionV relativeFrom="paragraph">
                  <wp:posOffset>316460</wp:posOffset>
                </wp:positionV>
                <wp:extent cx="516255" cy="270510"/>
                <wp:effectExtent l="8573" t="29527" r="63817" b="0"/>
                <wp:wrapNone/>
                <wp:docPr id="420" name="Стрелка вправо 420"/>
                <wp:cNvGraphicFramePr/>
                <a:graphic xmlns:a="http://schemas.openxmlformats.org/drawingml/2006/main">
                  <a:graphicData uri="http://schemas.microsoft.com/office/word/2010/wordprocessingShape">
                    <wps:wsp>
                      <wps:cNvSpPr/>
                      <wps:spPr>
                        <a:xfrm rot="3604819">
                          <a:off x="0" y="0"/>
                          <a:ext cx="516255" cy="27051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420" o:spid="_x0000_s1026" type="#_x0000_t13" style="position:absolute;margin-left:363.45pt;margin-top:24.9pt;width:40.65pt;height:21.3pt;rotation:3937424fd;z-index:25214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" adj="15941" fillcolor="white [3201]" strokecolor="#0d0d0d [3069]" strokeweight="1pt"/>
            </w:pict>
          </mc:Fallback>
        </mc:AlternateContent>
      </w:r>
    </w:p>
    <w:p w14:paraId="33048C33"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40544" behindDoc="0" locked="0" layoutInCell="1" allowOverlap="1" wp14:anchorId="6E67CB5E" wp14:editId="1EF1BADE">
                <wp:simplePos x="0" y="0"/>
                <wp:positionH relativeFrom="column">
                  <wp:posOffset>2860675</wp:posOffset>
                </wp:positionH>
                <wp:positionV relativeFrom="paragraph">
                  <wp:posOffset>311785</wp:posOffset>
                </wp:positionV>
                <wp:extent cx="1498600" cy="643255"/>
                <wp:effectExtent l="19050" t="19050" r="25400" b="23495"/>
                <wp:wrapNone/>
                <wp:docPr id="4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643255"/>
                        </a:xfrm>
                        <a:prstGeom prst="rect">
                          <a:avLst/>
                        </a:prstGeom>
                        <a:ln w="28575">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51B2EE1D"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Производство товара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25.25pt;margin-top:24.55pt;width:118pt;height:50.6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" fillcolor="white [3201]" strokecolor="#0d0d0d [3069]" strokeweight="2.25pt">
                <v:textbox>
                  <w:txbxContent>
                    <w:p w14:paraId="51B2EE1D"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Производство товара</w:t>
                      </w:r>
                    </w:p>
                  </w:txbxContent>
                </v:textbox>
              </v:shape>
            </w:pict>
          </mc:Fallback>
        </mc:AlternateContent>
      </w:r>
    </w:p>
    <w:p w14:paraId="50834550"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p>
    <w:p w14:paraId="5706DE29"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p>
    <w:p w14:paraId="3D85AB67"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p>
    <w:p w14:paraId="4C0D6675"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34400" behindDoc="0" locked="0" layoutInCell="1" allowOverlap="1" wp14:anchorId="3A9A8D1F" wp14:editId="5624BA1F">
                <wp:simplePos x="0" y="0"/>
                <wp:positionH relativeFrom="column">
                  <wp:posOffset>3607574</wp:posOffset>
                </wp:positionH>
                <wp:positionV relativeFrom="paragraph">
                  <wp:posOffset>100620</wp:posOffset>
                </wp:positionV>
                <wp:extent cx="597535" cy="263525"/>
                <wp:effectExtent l="33655" t="23495" r="45720" b="26670"/>
                <wp:wrapNone/>
                <wp:docPr id="4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764352">
                          <a:off x="0" y="0"/>
                          <a:ext cx="597535" cy="263525"/>
                        </a:xfrm>
                        <a:prstGeom prst="rect">
                          <a:avLst/>
                        </a:prstGeom>
                        <a:solidFill>
                          <a:srgbClr val="FFFFFF"/>
                        </a:solidFill>
                        <a:ln w="9525">
                          <a:noFill/>
                          <a:miter lim="800000"/>
                          <a:headEnd/>
                          <a:tailEnd/>
                        </a:ln>
                      </wps:spPr>
                      <wps:txbx>
                        <w:txbxContent>
                          <w:p w14:paraId="5865BE2D" w14:textId="77777777" w:rsidR="0060459F" w:rsidRDefault="0060459F" w:rsidP="00883933">
                            <w:r>
                              <w:t>Товар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284.05pt;margin-top:7.9pt;width:47.05pt;height:20.75pt;rotation:6296210fd;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" stroked="f">
                <v:textbox>
                  <w:txbxContent>
                    <w:p w14:paraId="5865BE2D" w14:textId="77777777" w:rsidR="0060459F" w:rsidRDefault="0060459F" w:rsidP="00883933">
                      <w:r>
                        <w:t>Товар</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43616" behindDoc="0" locked="0" layoutInCell="1" allowOverlap="1" wp14:anchorId="5A052BA0" wp14:editId="13677657">
                <wp:simplePos x="0" y="0"/>
                <wp:positionH relativeFrom="column">
                  <wp:posOffset>3460115</wp:posOffset>
                </wp:positionH>
                <wp:positionV relativeFrom="paragraph">
                  <wp:posOffset>122555</wp:posOffset>
                </wp:positionV>
                <wp:extent cx="482600" cy="236855"/>
                <wp:effectExtent l="8572" t="29528" r="21273" b="21272"/>
                <wp:wrapNone/>
                <wp:docPr id="419" name="Стрелка вправо 419"/>
                <wp:cNvGraphicFramePr/>
                <a:graphic xmlns:a="http://schemas.openxmlformats.org/drawingml/2006/main">
                  <a:graphicData uri="http://schemas.microsoft.com/office/word/2010/wordprocessingShape">
                    <wps:wsp>
                      <wps:cNvSpPr/>
                      <wps:spPr>
                        <a:xfrm rot="5915437">
                          <a:off x="0" y="0"/>
                          <a:ext cx="482600" cy="23685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419" o:spid="_x0000_s1026" type="#_x0000_t13" style="position:absolute;margin-left:272.45pt;margin-top:9.65pt;width:38pt;height:18.65pt;rotation:6461235fd;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" adj="16299" fillcolor="white [3201]" strokecolor="#0d0d0d [3069]" strokeweight="1pt"/>
            </w:pict>
          </mc:Fallback>
        </mc:AlternateContent>
      </w:r>
    </w:p>
    <w:p w14:paraId="392080C1"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35424" behindDoc="0" locked="0" layoutInCell="1" allowOverlap="1" wp14:anchorId="03339996" wp14:editId="6D97C8E3">
                <wp:simplePos x="0" y="0"/>
                <wp:positionH relativeFrom="column">
                  <wp:posOffset>3898265</wp:posOffset>
                </wp:positionH>
                <wp:positionV relativeFrom="paragraph">
                  <wp:posOffset>315595</wp:posOffset>
                </wp:positionV>
                <wp:extent cx="713740" cy="323215"/>
                <wp:effectExtent l="61912" t="33338" r="53023" b="33972"/>
                <wp:wrapNone/>
                <wp:docPr id="4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679285">
                          <a:off x="0" y="0"/>
                          <a:ext cx="713740" cy="323215"/>
                        </a:xfrm>
                        <a:prstGeom prst="rect">
                          <a:avLst/>
                        </a:prstGeom>
                        <a:solidFill>
                          <a:srgbClr val="FFFFFF"/>
                        </a:solidFill>
                        <a:ln w="9525">
                          <a:noFill/>
                          <a:miter lim="800000"/>
                          <a:headEnd/>
                          <a:tailEnd/>
                        </a:ln>
                      </wps:spPr>
                      <wps:txbx>
                        <w:txbxContent>
                          <w:p w14:paraId="523DB6EA" w14:textId="77777777" w:rsidR="0060459F" w:rsidRDefault="0060459F" w:rsidP="00883933">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06.95pt;margin-top:24.85pt;width:56.2pt;height:25.45pt;rotation:-5374733fd;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" stroked="f">
                <v:textbox>
                  <w:txbxContent>
                    <w:p w14:paraId="523DB6EA" w14:textId="77777777" w:rsidR="0060459F" w:rsidRDefault="0060459F" w:rsidP="00883933">
                      <w:r>
                        <w:t>Отходы</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48736" behindDoc="0" locked="0" layoutInCell="1" allowOverlap="1" wp14:anchorId="73028B8C" wp14:editId="43B07DF5">
                <wp:simplePos x="0" y="0"/>
                <wp:positionH relativeFrom="column">
                  <wp:posOffset>3778250</wp:posOffset>
                </wp:positionH>
                <wp:positionV relativeFrom="paragraph">
                  <wp:posOffset>245110</wp:posOffset>
                </wp:positionV>
                <wp:extent cx="516255" cy="270510"/>
                <wp:effectExtent l="0" t="29527" r="25717" b="6668"/>
                <wp:wrapNone/>
                <wp:docPr id="413" name="Стрелка вправо 413"/>
                <wp:cNvGraphicFramePr/>
                <a:graphic xmlns:a="http://schemas.openxmlformats.org/drawingml/2006/main">
                  <a:graphicData uri="http://schemas.microsoft.com/office/word/2010/wordprocessingShape">
                    <wps:wsp>
                      <wps:cNvSpPr/>
                      <wps:spPr>
                        <a:xfrm rot="6387595">
                          <a:off x="0" y="0"/>
                          <a:ext cx="516255" cy="27051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413" o:spid="_x0000_s1026" type="#_x0000_t13" style="position:absolute;margin-left:297.5pt;margin-top:19.3pt;width:40.65pt;height:21.3pt;rotation:6976957fd;z-index:25214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" adj="15941" fillcolor="white [3201]" strokecolor="#0d0d0d [3069]" strokeweight="1pt"/>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41568" behindDoc="0" locked="0" layoutInCell="1" allowOverlap="1" wp14:anchorId="64DD02D5" wp14:editId="0DC295A0">
                <wp:simplePos x="0" y="0"/>
                <wp:positionH relativeFrom="column">
                  <wp:posOffset>578485</wp:posOffset>
                </wp:positionH>
                <wp:positionV relativeFrom="paragraph">
                  <wp:posOffset>273050</wp:posOffset>
                </wp:positionV>
                <wp:extent cx="1235710" cy="518160"/>
                <wp:effectExtent l="0" t="0" r="21590" b="15240"/>
                <wp:wrapNone/>
                <wp:docPr id="4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181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49EFE6F"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Потребление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45.55pt;margin-top:21.5pt;width:97.3pt;height:40.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" fillcolor="white [3201]" strokecolor="#4f81bd [3204]" strokeweight="2pt">
                <v:textbox>
                  <w:txbxContent>
                    <w:p w14:paraId="249EFE6F"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Потребление</w:t>
                      </w:r>
                    </w:p>
                  </w:txbxContent>
                </v:textbox>
              </v:shape>
            </w:pict>
          </mc:Fallback>
        </mc:AlternateContent>
      </w:r>
    </w:p>
    <w:p w14:paraId="2EF83552"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42592" behindDoc="0" locked="0" layoutInCell="1" allowOverlap="1" wp14:anchorId="7CF2D258" wp14:editId="43AC4FD3">
                <wp:simplePos x="0" y="0"/>
                <wp:positionH relativeFrom="column">
                  <wp:posOffset>2707006</wp:posOffset>
                </wp:positionH>
                <wp:positionV relativeFrom="paragraph">
                  <wp:posOffset>53975</wp:posOffset>
                </wp:positionV>
                <wp:extent cx="754380" cy="618067"/>
                <wp:effectExtent l="0" t="0" r="26670" b="10795"/>
                <wp:wrapNone/>
                <wp:docPr id="4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618067"/>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0293B07C"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Сбыт товара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13.15pt;margin-top:4.25pt;width:59.4pt;height:48.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" fillcolor="white [3201]" strokecolor="#0d0d0d [3069]" strokeweight="2pt">
                <v:textbox>
                  <w:txbxContent>
                    <w:p w14:paraId="0293B07C"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Сбыт товара</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32352" behindDoc="0" locked="0" layoutInCell="1" allowOverlap="1" wp14:anchorId="63A72452" wp14:editId="1E293EC0">
                <wp:simplePos x="0" y="0"/>
                <wp:positionH relativeFrom="column">
                  <wp:posOffset>1965355</wp:posOffset>
                </wp:positionH>
                <wp:positionV relativeFrom="paragraph">
                  <wp:posOffset>253823</wp:posOffset>
                </wp:positionV>
                <wp:extent cx="609600" cy="304800"/>
                <wp:effectExtent l="19050" t="38100" r="19050" b="38100"/>
                <wp:wrapNone/>
                <wp:docPr id="4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70815">
                          <a:off x="0" y="0"/>
                          <a:ext cx="609600" cy="304800"/>
                        </a:xfrm>
                        <a:prstGeom prst="rect">
                          <a:avLst/>
                        </a:prstGeom>
                        <a:solidFill>
                          <a:srgbClr val="FFFFFF"/>
                        </a:solidFill>
                        <a:ln w="9525">
                          <a:noFill/>
                          <a:miter lim="800000"/>
                          <a:headEnd/>
                          <a:tailEnd/>
                        </a:ln>
                      </wps:spPr>
                      <wps:txbx>
                        <w:txbxContent>
                          <w:p w14:paraId="76E63573" w14:textId="77777777" w:rsidR="0060459F" w:rsidRDefault="0060459F" w:rsidP="00883933">
                            <w:r>
                              <w:t>Товар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54.75pt;margin-top:20pt;width:48pt;height:24pt;rotation:405029fd;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" stroked="f">
                <v:textbox>
                  <w:txbxContent>
                    <w:p w14:paraId="76E63573" w14:textId="77777777" w:rsidR="0060459F" w:rsidRDefault="0060459F" w:rsidP="00883933">
                      <w:r>
                        <w:t>Товар</w:t>
                      </w:r>
                    </w:p>
                  </w:txbxContent>
                </v:textbox>
              </v:shape>
            </w:pict>
          </mc:Fallback>
        </mc:AlternateContent>
      </w:r>
    </w:p>
    <w:p w14:paraId="03225007"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49760" behindDoc="0" locked="0" layoutInCell="1" allowOverlap="1" wp14:anchorId="2F5900E0" wp14:editId="048362E7">
                <wp:simplePos x="0" y="0"/>
                <wp:positionH relativeFrom="column">
                  <wp:posOffset>3503930</wp:posOffset>
                </wp:positionH>
                <wp:positionV relativeFrom="paragraph">
                  <wp:posOffset>327025</wp:posOffset>
                </wp:positionV>
                <wp:extent cx="1235710" cy="584200"/>
                <wp:effectExtent l="0" t="0" r="21590" b="25400"/>
                <wp:wrapNone/>
                <wp:docPr id="4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84200"/>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789D63A7"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Переработка отходов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275.9pt;margin-top:25.75pt;width:97.3pt;height:46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" fillcolor="white [3201]" strokecolor="#0d0d0d [3069]" strokeweight="2pt">
                <v:textbox>
                  <w:txbxContent>
                    <w:p w14:paraId="789D63A7" w14:textId="77777777" w:rsidR="0060459F" w:rsidRPr="00D74CB9" w:rsidRDefault="0060459F" w:rsidP="00883933">
                      <w:pPr>
                        <w:rPr>
                          <w:rFonts w:ascii="Times New Roman" w:hAnsi="Times New Roman" w:cs="Times New Roman"/>
                          <w:sz w:val="28"/>
                        </w:rPr>
                      </w:pPr>
                      <w:r w:rsidRPr="00D74CB9">
                        <w:rPr>
                          <w:rFonts w:ascii="Times New Roman" w:hAnsi="Times New Roman" w:cs="Times New Roman"/>
                          <w:sz w:val="28"/>
                        </w:rPr>
                        <w:t>Переработка отходов</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44640" behindDoc="0" locked="0" layoutInCell="1" allowOverlap="1" wp14:anchorId="3F75DD02" wp14:editId="27AC6C32">
                <wp:simplePos x="0" y="0"/>
                <wp:positionH relativeFrom="column">
                  <wp:posOffset>1953260</wp:posOffset>
                </wp:positionH>
                <wp:positionV relativeFrom="paragraph">
                  <wp:posOffset>94615</wp:posOffset>
                </wp:positionV>
                <wp:extent cx="482600" cy="236855"/>
                <wp:effectExtent l="19050" t="19050" r="12700" b="29845"/>
                <wp:wrapNone/>
                <wp:docPr id="426" name="Стрелка вправо 426"/>
                <wp:cNvGraphicFramePr/>
                <a:graphic xmlns:a="http://schemas.openxmlformats.org/drawingml/2006/main">
                  <a:graphicData uri="http://schemas.microsoft.com/office/word/2010/wordprocessingShape">
                    <wps:wsp>
                      <wps:cNvSpPr/>
                      <wps:spPr>
                        <a:xfrm rot="10800000">
                          <a:off x="0" y="0"/>
                          <a:ext cx="482600" cy="23685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426" o:spid="_x0000_s1026" type="#_x0000_t13" style="position:absolute;margin-left:153.8pt;margin-top:7.45pt;width:38pt;height:18.65pt;rotation:180;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" adj="16299" fillcolor="white [3201]" strokecolor="#0d0d0d [3069]" strokeweight="1pt"/>
            </w:pict>
          </mc:Fallback>
        </mc:AlternateContent>
      </w:r>
    </w:p>
    <w:p w14:paraId="5664C9B9" w14:textId="77777777" w:rsidR="00883933" w:rsidRPr="00161516" w:rsidRDefault="0088393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33376" behindDoc="0" locked="0" layoutInCell="1" allowOverlap="1" wp14:anchorId="1CBF852B" wp14:editId="7A6495A3">
                <wp:simplePos x="0" y="0"/>
                <wp:positionH relativeFrom="column">
                  <wp:posOffset>1917065</wp:posOffset>
                </wp:positionH>
                <wp:positionV relativeFrom="paragraph">
                  <wp:posOffset>321310</wp:posOffset>
                </wp:positionV>
                <wp:extent cx="660400" cy="262255"/>
                <wp:effectExtent l="0" t="0" r="6350" b="4445"/>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62255"/>
                        </a:xfrm>
                        <a:prstGeom prst="rect">
                          <a:avLst/>
                        </a:prstGeom>
                        <a:solidFill>
                          <a:srgbClr val="FFFFFF"/>
                        </a:solidFill>
                        <a:ln w="9525">
                          <a:noFill/>
                          <a:miter lim="800000"/>
                          <a:headEnd/>
                          <a:tailEnd/>
                        </a:ln>
                      </wps:spPr>
                      <wps:txbx>
                        <w:txbxContent>
                          <w:p w14:paraId="4904FD92" w14:textId="77777777" w:rsidR="0060459F" w:rsidRDefault="0060459F" w:rsidP="00883933">
                            <w:r>
                              <w:t>Ресурс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50.95pt;margin-top:25.3pt;width:52pt;height:20.6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" stroked="f">
                <v:textbox>
                  <w:txbxContent>
                    <w:p w14:paraId="4904FD92" w14:textId="77777777" w:rsidR="0060459F" w:rsidRDefault="0060459F" w:rsidP="00883933">
                      <w:r>
                        <w:t>Ресурс</w:t>
                      </w:r>
                    </w:p>
                  </w:txbxContent>
                </v:textbox>
              </v:shape>
            </w:pict>
          </mc:Fallback>
        </mc:AlternateContent>
      </w:r>
    </w:p>
    <w:p w14:paraId="30CA9B36" w14:textId="25682E8A" w:rsidR="00210F9D" w:rsidRPr="00161516" w:rsidRDefault="00210F9D"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51808" behindDoc="0" locked="0" layoutInCell="1" allowOverlap="1" wp14:anchorId="7FCD984E" wp14:editId="28CE3475">
                <wp:simplePos x="0" y="0"/>
                <wp:positionH relativeFrom="column">
                  <wp:posOffset>1958975</wp:posOffset>
                </wp:positionH>
                <wp:positionV relativeFrom="paragraph">
                  <wp:posOffset>135255</wp:posOffset>
                </wp:positionV>
                <wp:extent cx="528955" cy="280670"/>
                <wp:effectExtent l="19050" t="19050" r="23495" b="43180"/>
                <wp:wrapNone/>
                <wp:docPr id="295" name="Стрелка вправо 295"/>
                <wp:cNvGraphicFramePr/>
                <a:graphic xmlns:a="http://schemas.openxmlformats.org/drawingml/2006/main">
                  <a:graphicData uri="http://schemas.microsoft.com/office/word/2010/wordprocessingShape">
                    <wps:wsp>
                      <wps:cNvSpPr/>
                      <wps:spPr>
                        <a:xfrm rot="10800000">
                          <a:off x="0" y="0"/>
                          <a:ext cx="528955" cy="28067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295" o:spid="_x0000_s1026" type="#_x0000_t13" style="position:absolute;margin-left:154.25pt;margin-top:10.65pt;width:41.65pt;height:22.1pt;rotation:180;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" adj="15869" fillcolor="white [3201]" strokecolor="#0d0d0d [3069]" strokeweight="1pt"/>
            </w:pict>
          </mc:Fallback>
        </mc:AlternateContent>
      </w:r>
    </w:p>
    <w:p w14:paraId="739BAC5A" w14:textId="42E6A581" w:rsidR="00883933" w:rsidRPr="00161516" w:rsidRDefault="00883933" w:rsidP="00161516">
      <w:pPr>
        <w:spacing w:line="360" w:lineRule="auto"/>
        <w:jc w:val="both"/>
        <w:rPr>
          <w:rFonts w:ascii="Times New Roman" w:hAnsi="Times New Roman" w:cs="Times New Roman"/>
          <w:color w:val="000000" w:themeColor="text1"/>
          <w:sz w:val="24"/>
          <w:szCs w:val="24"/>
        </w:rPr>
      </w:pPr>
    </w:p>
    <w:p w14:paraId="5899E850" w14:textId="4729AB1B" w:rsidR="000D251F" w:rsidRPr="00161516" w:rsidRDefault="00210F9D" w:rsidP="00A15B2B">
      <w:pPr>
        <w:pStyle w:val="a9"/>
        <w:spacing w:before="0" w:beforeAutospacing="0" w:after="240" w:afterAutospacing="0" w:line="360" w:lineRule="auto"/>
        <w:jc w:val="center"/>
        <w:textAlignment w:val="baseline"/>
        <w:rPr>
          <w:i/>
          <w:color w:val="000000" w:themeColor="text1"/>
        </w:rPr>
      </w:pPr>
      <w:r w:rsidRPr="00161516">
        <w:rPr>
          <w:i/>
          <w:color w:val="000000" w:themeColor="text1"/>
        </w:rPr>
        <w:t>Рис</w:t>
      </w:r>
      <w:r w:rsidR="00394428">
        <w:rPr>
          <w:i/>
          <w:color w:val="000000" w:themeColor="text1"/>
        </w:rPr>
        <w:t xml:space="preserve">. 15 </w:t>
      </w:r>
      <w:r w:rsidRPr="00161516">
        <w:rPr>
          <w:i/>
          <w:color w:val="000000" w:themeColor="text1"/>
        </w:rPr>
        <w:t>Схема модели экономики замкнутог</w:t>
      </w:r>
      <w:r w:rsidR="00394428">
        <w:rPr>
          <w:i/>
          <w:color w:val="000000" w:themeColor="text1"/>
        </w:rPr>
        <w:t>о цикла в компании ПАО «ЛУКОЙЛ»</w:t>
      </w:r>
    </w:p>
    <w:p w14:paraId="11DB60E3" w14:textId="1545CF72" w:rsidR="00D41FFB" w:rsidRPr="00161516" w:rsidRDefault="00A06F10" w:rsidP="00161516">
      <w:pPr>
        <w:pStyle w:val="a9"/>
        <w:spacing w:before="0" w:beforeAutospacing="0" w:after="240" w:afterAutospacing="0" w:line="360" w:lineRule="auto"/>
        <w:jc w:val="both"/>
        <w:textAlignment w:val="baseline"/>
        <w:rPr>
          <w:color w:val="000000" w:themeColor="text1"/>
        </w:rPr>
      </w:pPr>
      <w:r w:rsidRPr="00161516">
        <w:rPr>
          <w:color w:val="000000" w:themeColor="text1"/>
        </w:rPr>
        <w:t>Таким образом, рассматривая компанию ЛУКОЙЛ, можно сказать, что</w:t>
      </w:r>
      <w:r w:rsidR="00D41FFB" w:rsidRPr="00161516">
        <w:rPr>
          <w:color w:val="000000" w:themeColor="text1"/>
        </w:rPr>
        <w:t xml:space="preserve"> инициативы экономики замкнутого цикла  внедрены после стадии добычи ресурсов и производства  товара. </w:t>
      </w:r>
      <w:r w:rsidR="0071096B" w:rsidRPr="00161516">
        <w:rPr>
          <w:color w:val="000000" w:themeColor="text1"/>
        </w:rPr>
        <w:t xml:space="preserve">После этапа добычи ресурсов отходы, получаемые при добыче, продаются другим компаниям. Также эти отходы используются для производства товара. После этапа производства товара </w:t>
      </w:r>
      <w:r w:rsidR="00D41FFB" w:rsidRPr="00161516">
        <w:rPr>
          <w:color w:val="000000" w:themeColor="text1"/>
        </w:rPr>
        <w:t xml:space="preserve">отходы компании </w:t>
      </w:r>
      <w:r w:rsidR="002F06DE" w:rsidRPr="00161516">
        <w:rPr>
          <w:color w:val="000000" w:themeColor="text1"/>
        </w:rPr>
        <w:t>перерабатыва</w:t>
      </w:r>
      <w:r w:rsidR="00D41FFB" w:rsidRPr="00161516">
        <w:rPr>
          <w:color w:val="000000" w:themeColor="text1"/>
        </w:rPr>
        <w:t xml:space="preserve">ются непосредственно в самой компании, </w:t>
      </w:r>
      <w:r w:rsidR="002F06DE" w:rsidRPr="00161516">
        <w:rPr>
          <w:color w:val="000000" w:themeColor="text1"/>
        </w:rPr>
        <w:t xml:space="preserve">и поступают как ресурс для производства товара, </w:t>
      </w:r>
      <w:r w:rsidR="00D41FFB" w:rsidRPr="00161516">
        <w:rPr>
          <w:color w:val="000000" w:themeColor="text1"/>
        </w:rPr>
        <w:t>что помогает повысить эффективность производства и снизить затраты на первичные ресурсы</w:t>
      </w:r>
      <w:r w:rsidR="00D2004D" w:rsidRPr="00161516">
        <w:rPr>
          <w:color w:val="000000" w:themeColor="text1"/>
        </w:rPr>
        <w:t xml:space="preserve">. Следовательно, </w:t>
      </w:r>
      <w:r w:rsidR="00D41FFB" w:rsidRPr="00161516">
        <w:rPr>
          <w:color w:val="000000" w:themeColor="text1"/>
        </w:rPr>
        <w:t xml:space="preserve"> использование моделей экономики замкнутого цикла обусловле</w:t>
      </w:r>
      <w:r w:rsidR="00D2004D" w:rsidRPr="00161516">
        <w:rPr>
          <w:color w:val="000000" w:themeColor="text1"/>
        </w:rPr>
        <w:t>но</w:t>
      </w:r>
      <w:r w:rsidR="00D41FFB" w:rsidRPr="00161516">
        <w:rPr>
          <w:color w:val="000000" w:themeColor="text1"/>
        </w:rPr>
        <w:t xml:space="preserve"> стремлением</w:t>
      </w:r>
      <w:r w:rsidR="00D2004D" w:rsidRPr="00161516">
        <w:rPr>
          <w:color w:val="000000" w:themeColor="text1"/>
        </w:rPr>
        <w:t xml:space="preserve"> снизить затраты на первичные ресурсы, </w:t>
      </w:r>
      <w:r w:rsidR="00B57F65" w:rsidRPr="00161516">
        <w:rPr>
          <w:color w:val="000000" w:themeColor="text1"/>
        </w:rPr>
        <w:t xml:space="preserve">получать деньги от продажи отходов, </w:t>
      </w:r>
      <w:r w:rsidR="00D2004D" w:rsidRPr="00161516">
        <w:rPr>
          <w:color w:val="000000" w:themeColor="text1"/>
        </w:rPr>
        <w:t>повысить производственную эффективность</w:t>
      </w:r>
      <w:r w:rsidR="00B57F65" w:rsidRPr="00161516">
        <w:rPr>
          <w:color w:val="000000" w:themeColor="text1"/>
        </w:rPr>
        <w:t xml:space="preserve">, </w:t>
      </w:r>
      <w:r w:rsidR="00D41FFB" w:rsidRPr="00161516">
        <w:rPr>
          <w:color w:val="000000" w:themeColor="text1"/>
        </w:rPr>
        <w:t xml:space="preserve"> соответствовать нормам регулирования деятельности и указам правительства</w:t>
      </w:r>
      <w:r w:rsidR="00D2004D" w:rsidRPr="00161516">
        <w:rPr>
          <w:color w:val="000000" w:themeColor="text1"/>
        </w:rPr>
        <w:t>.</w:t>
      </w:r>
    </w:p>
    <w:p w14:paraId="3B0957AE" w14:textId="77777777" w:rsidR="000556A1" w:rsidRPr="00161516" w:rsidRDefault="006F68E7" w:rsidP="00161516">
      <w:pPr>
        <w:spacing w:line="360" w:lineRule="auto"/>
        <w:jc w:val="both"/>
        <w:rPr>
          <w:rFonts w:ascii="Times New Roman" w:hAnsi="Times New Roman" w:cs="Times New Roman"/>
          <w:b/>
          <w:sz w:val="24"/>
          <w:szCs w:val="24"/>
          <w:shd w:val="clear" w:color="auto" w:fill="FFFFFF"/>
        </w:rPr>
      </w:pPr>
      <w:r w:rsidRPr="00161516">
        <w:rPr>
          <w:rFonts w:ascii="Times New Roman" w:hAnsi="Times New Roman" w:cs="Times New Roman"/>
          <w:b/>
          <w:sz w:val="24"/>
          <w:szCs w:val="24"/>
          <w:shd w:val="clear" w:color="auto" w:fill="FFFFFF"/>
        </w:rPr>
        <w:t>Экономика замкнутого цикла</w:t>
      </w:r>
      <w:r w:rsidR="006150B5" w:rsidRPr="00161516">
        <w:rPr>
          <w:rFonts w:ascii="Times New Roman" w:hAnsi="Times New Roman" w:cs="Times New Roman"/>
          <w:b/>
          <w:sz w:val="24"/>
          <w:szCs w:val="24"/>
          <w:shd w:val="clear" w:color="auto" w:fill="FFFFFF"/>
        </w:rPr>
        <w:t xml:space="preserve"> в компании  </w:t>
      </w:r>
      <w:r w:rsidRPr="00161516">
        <w:rPr>
          <w:rFonts w:ascii="Times New Roman" w:hAnsi="Times New Roman" w:cs="Times New Roman"/>
          <w:b/>
          <w:sz w:val="24"/>
          <w:szCs w:val="24"/>
          <w:shd w:val="clear" w:color="auto" w:fill="FFFFFF"/>
        </w:rPr>
        <w:t>ПАО «Газпром»</w:t>
      </w:r>
    </w:p>
    <w:p w14:paraId="70757C5C" w14:textId="37941883" w:rsidR="00B85426" w:rsidRPr="00161516" w:rsidRDefault="007B0A17"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ПАО «Газпром» </w:t>
      </w:r>
      <w:r w:rsidR="00035E9A" w:rsidRPr="00161516">
        <w:rPr>
          <w:rFonts w:ascii="Times New Roman" w:hAnsi="Times New Roman" w:cs="Times New Roman"/>
          <w:color w:val="000000" w:themeColor="text1"/>
          <w:sz w:val="24"/>
          <w:szCs w:val="24"/>
        </w:rPr>
        <w:t>— вертикально</w:t>
      </w:r>
      <w:r w:rsidR="007F06FB">
        <w:rPr>
          <w:rFonts w:ascii="Times New Roman" w:hAnsi="Times New Roman" w:cs="Times New Roman"/>
          <w:color w:val="000000" w:themeColor="text1"/>
          <w:sz w:val="24"/>
          <w:szCs w:val="24"/>
        </w:rPr>
        <w:t xml:space="preserve"> </w:t>
      </w:r>
      <w:r w:rsidR="00035E9A" w:rsidRPr="00161516">
        <w:rPr>
          <w:rFonts w:ascii="Times New Roman" w:hAnsi="Times New Roman" w:cs="Times New Roman"/>
          <w:color w:val="000000" w:themeColor="text1"/>
          <w:sz w:val="24"/>
          <w:szCs w:val="24"/>
        </w:rPr>
        <w:t>-</w:t>
      </w:r>
      <w:r w:rsidR="007F06FB">
        <w:rPr>
          <w:rFonts w:ascii="Times New Roman" w:hAnsi="Times New Roman" w:cs="Times New Roman"/>
          <w:color w:val="000000" w:themeColor="text1"/>
          <w:sz w:val="24"/>
          <w:szCs w:val="24"/>
        </w:rPr>
        <w:t xml:space="preserve"> </w:t>
      </w:r>
      <w:r w:rsidR="00035E9A" w:rsidRPr="00161516">
        <w:rPr>
          <w:rFonts w:ascii="Times New Roman" w:hAnsi="Times New Roman" w:cs="Times New Roman"/>
          <w:color w:val="000000" w:themeColor="text1"/>
          <w:sz w:val="24"/>
          <w:szCs w:val="24"/>
        </w:rPr>
        <w:t>интегрированная нефтяная компания, основные виды деятельности которой — разведка и разработка месторождений нефти и газа, нефтепереработка, а также прои</w:t>
      </w:r>
      <w:r w:rsidR="00B84573" w:rsidRPr="00161516">
        <w:rPr>
          <w:rFonts w:ascii="Times New Roman" w:hAnsi="Times New Roman" w:cs="Times New Roman"/>
          <w:color w:val="000000" w:themeColor="text1"/>
          <w:sz w:val="24"/>
          <w:szCs w:val="24"/>
        </w:rPr>
        <w:t xml:space="preserve">зводство и сбыт нефтепродуктов </w:t>
      </w:r>
      <w:r w:rsidR="00B85426" w:rsidRPr="00161516">
        <w:rPr>
          <w:rFonts w:ascii="Times New Roman" w:hAnsi="Times New Roman" w:cs="Times New Roman"/>
          <w:color w:val="000000" w:themeColor="text1"/>
          <w:sz w:val="24"/>
          <w:szCs w:val="24"/>
        </w:rPr>
        <w:t>через АЗС</w:t>
      </w:r>
      <w:r w:rsidR="00B84573" w:rsidRPr="00161516">
        <w:rPr>
          <w:rFonts w:ascii="Times New Roman" w:hAnsi="Times New Roman" w:cs="Times New Roman"/>
          <w:color w:val="000000" w:themeColor="text1"/>
          <w:sz w:val="24"/>
          <w:szCs w:val="24"/>
        </w:rPr>
        <w:t>.</w:t>
      </w:r>
    </w:p>
    <w:p w14:paraId="6630C091" w14:textId="77777777" w:rsidR="00B85426" w:rsidRPr="00161516" w:rsidRDefault="00B8542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 структуру </w:t>
      </w:r>
      <w:r w:rsidR="007B0A17" w:rsidRPr="00161516">
        <w:rPr>
          <w:rFonts w:ascii="Times New Roman" w:hAnsi="Times New Roman" w:cs="Times New Roman"/>
          <w:color w:val="000000" w:themeColor="text1"/>
          <w:sz w:val="24"/>
          <w:szCs w:val="24"/>
        </w:rPr>
        <w:t xml:space="preserve">ПАО «Газпром» </w:t>
      </w:r>
      <w:r w:rsidRPr="00161516">
        <w:rPr>
          <w:rFonts w:ascii="Times New Roman" w:hAnsi="Times New Roman" w:cs="Times New Roman"/>
          <w:color w:val="000000" w:themeColor="text1"/>
          <w:sz w:val="24"/>
          <w:szCs w:val="24"/>
        </w:rPr>
        <w:t>входят более 70 нефтедобывающих, нефтеперерабатывающих и сбытовых предприятий в России, странах ближнего и дальнего зарубежья. По состоянию на 31 декабря 2017 года суммарные запасы углеводородов «Газпром» (с учетом доли в совместных предприятиях) категорий «доказанные» и «вероятные» (</w:t>
      </w:r>
      <w:proofErr w:type="spellStart"/>
      <w:r w:rsidRPr="00161516">
        <w:rPr>
          <w:rFonts w:ascii="Times New Roman" w:hAnsi="Times New Roman" w:cs="Times New Roman"/>
          <w:color w:val="000000" w:themeColor="text1"/>
          <w:sz w:val="24"/>
          <w:szCs w:val="24"/>
        </w:rPr>
        <w:t>proved</w:t>
      </w:r>
      <w:proofErr w:type="spellEnd"/>
      <w:r w:rsidRPr="00161516">
        <w:rPr>
          <w:rFonts w:ascii="Times New Roman" w:hAnsi="Times New Roman" w:cs="Times New Roman"/>
          <w:color w:val="000000" w:themeColor="text1"/>
          <w:sz w:val="24"/>
          <w:szCs w:val="24"/>
        </w:rPr>
        <w:t xml:space="preserve"> + </w:t>
      </w:r>
      <w:proofErr w:type="spellStart"/>
      <w:r w:rsidRPr="00161516">
        <w:rPr>
          <w:rFonts w:ascii="Times New Roman" w:hAnsi="Times New Roman" w:cs="Times New Roman"/>
          <w:color w:val="000000" w:themeColor="text1"/>
          <w:sz w:val="24"/>
          <w:szCs w:val="24"/>
        </w:rPr>
        <w:t>probable</w:t>
      </w:r>
      <w:proofErr w:type="spellEnd"/>
      <w:r w:rsidRPr="00161516">
        <w:rPr>
          <w:rFonts w:ascii="Times New Roman" w:hAnsi="Times New Roman" w:cs="Times New Roman"/>
          <w:color w:val="000000" w:themeColor="text1"/>
          <w:sz w:val="24"/>
          <w:szCs w:val="24"/>
        </w:rPr>
        <w:t xml:space="preserve"> — 2P) по международным стандартам SPE-PRMS составили 2,78 </w:t>
      </w:r>
      <w:proofErr w:type="gramStart"/>
      <w:r w:rsidRPr="00161516">
        <w:rPr>
          <w:rFonts w:ascii="Times New Roman" w:hAnsi="Times New Roman" w:cs="Times New Roman"/>
          <w:color w:val="000000" w:themeColor="text1"/>
          <w:sz w:val="24"/>
          <w:szCs w:val="24"/>
        </w:rPr>
        <w:t>млрд</w:t>
      </w:r>
      <w:proofErr w:type="gramEnd"/>
      <w:r w:rsidRPr="00161516">
        <w:rPr>
          <w:rFonts w:ascii="Times New Roman" w:hAnsi="Times New Roman" w:cs="Times New Roman"/>
          <w:color w:val="000000" w:themeColor="text1"/>
          <w:sz w:val="24"/>
          <w:szCs w:val="24"/>
        </w:rPr>
        <w:t xml:space="preserve"> тонн нефтяного эквивалента.</w:t>
      </w:r>
    </w:p>
    <w:p w14:paraId="77587149" w14:textId="77777777" w:rsidR="00B85426" w:rsidRPr="00161516" w:rsidRDefault="00B8542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Компания демонстрирует одно из лучших в российской отрасли соотношений добычи и переработки. По объему добычи и переработки нефти «Газпром нефть» входит в тройку крупнейших компаний России.</w:t>
      </w:r>
    </w:p>
    <w:p w14:paraId="16FEEBF7" w14:textId="270E6CF3" w:rsidR="00B85426" w:rsidRPr="00161516" w:rsidRDefault="007B0A17"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«Газпром</w:t>
      </w:r>
      <w:r w:rsidR="00B85426" w:rsidRPr="00161516">
        <w:rPr>
          <w:rFonts w:ascii="Times New Roman" w:hAnsi="Times New Roman" w:cs="Times New Roman"/>
          <w:color w:val="000000" w:themeColor="text1"/>
          <w:sz w:val="24"/>
          <w:szCs w:val="24"/>
        </w:rPr>
        <w:t xml:space="preserve">» ведет работу в крупнейших российских нефтегазоносных регионах: Ханты-Мансийском и </w:t>
      </w:r>
      <w:proofErr w:type="gramStart"/>
      <w:r w:rsidR="00B85426" w:rsidRPr="00161516">
        <w:rPr>
          <w:rFonts w:ascii="Times New Roman" w:hAnsi="Times New Roman" w:cs="Times New Roman"/>
          <w:color w:val="000000" w:themeColor="text1"/>
          <w:sz w:val="24"/>
          <w:szCs w:val="24"/>
        </w:rPr>
        <w:t>Ямало</w:t>
      </w:r>
      <w:r w:rsidR="007F06FB">
        <w:rPr>
          <w:rFonts w:ascii="Times New Roman" w:hAnsi="Times New Roman" w:cs="Times New Roman"/>
          <w:color w:val="000000" w:themeColor="text1"/>
          <w:sz w:val="24"/>
          <w:szCs w:val="24"/>
        </w:rPr>
        <w:t xml:space="preserve"> </w:t>
      </w:r>
      <w:r w:rsidR="00B85426" w:rsidRPr="00161516">
        <w:rPr>
          <w:rFonts w:ascii="Times New Roman" w:hAnsi="Times New Roman" w:cs="Times New Roman"/>
          <w:color w:val="000000" w:themeColor="text1"/>
          <w:sz w:val="24"/>
          <w:szCs w:val="24"/>
        </w:rPr>
        <w:t>-</w:t>
      </w:r>
      <w:r w:rsidR="007F06FB">
        <w:rPr>
          <w:rFonts w:ascii="Times New Roman" w:hAnsi="Times New Roman" w:cs="Times New Roman"/>
          <w:color w:val="000000" w:themeColor="text1"/>
          <w:sz w:val="24"/>
          <w:szCs w:val="24"/>
        </w:rPr>
        <w:t xml:space="preserve"> </w:t>
      </w:r>
      <w:r w:rsidR="00B85426" w:rsidRPr="00161516">
        <w:rPr>
          <w:rFonts w:ascii="Times New Roman" w:hAnsi="Times New Roman" w:cs="Times New Roman"/>
          <w:color w:val="000000" w:themeColor="text1"/>
          <w:sz w:val="24"/>
          <w:szCs w:val="24"/>
        </w:rPr>
        <w:t>Ненецком</w:t>
      </w:r>
      <w:proofErr w:type="gramEnd"/>
      <w:r w:rsidR="00B85426" w:rsidRPr="00161516">
        <w:rPr>
          <w:rFonts w:ascii="Times New Roman" w:hAnsi="Times New Roman" w:cs="Times New Roman"/>
          <w:color w:val="000000" w:themeColor="text1"/>
          <w:sz w:val="24"/>
          <w:szCs w:val="24"/>
        </w:rPr>
        <w:t xml:space="preserve"> автономных округах, Томской, Омской, Оренбургской областях. Основные перерабатывающие мощности компании находятся в Омске, Москве и Ярославле, а также в городах </w:t>
      </w:r>
      <w:proofErr w:type="spellStart"/>
      <w:r w:rsidR="00B85426" w:rsidRPr="00161516">
        <w:rPr>
          <w:rFonts w:ascii="Times New Roman" w:hAnsi="Times New Roman" w:cs="Times New Roman"/>
          <w:color w:val="000000" w:themeColor="text1"/>
          <w:sz w:val="24"/>
          <w:szCs w:val="24"/>
        </w:rPr>
        <w:t>Панчево</w:t>
      </w:r>
      <w:proofErr w:type="spellEnd"/>
      <w:r w:rsidR="00B85426" w:rsidRPr="00161516">
        <w:rPr>
          <w:rFonts w:ascii="Times New Roman" w:hAnsi="Times New Roman" w:cs="Times New Roman"/>
          <w:color w:val="000000" w:themeColor="text1"/>
          <w:sz w:val="24"/>
          <w:szCs w:val="24"/>
        </w:rPr>
        <w:t xml:space="preserve"> и Нови Сад (Сербия). Кроме того, «Газпром </w:t>
      </w:r>
      <w:r w:rsidR="00B85426" w:rsidRPr="00161516">
        <w:rPr>
          <w:rFonts w:ascii="Times New Roman" w:hAnsi="Times New Roman" w:cs="Times New Roman"/>
          <w:color w:val="000000" w:themeColor="text1"/>
          <w:sz w:val="24"/>
          <w:szCs w:val="24"/>
        </w:rPr>
        <w:lastRenderedPageBreak/>
        <w:t>нефть» реализует проекты в области добычи за пределами России — в Ираке, Венесуэле и других странах.</w:t>
      </w:r>
    </w:p>
    <w:p w14:paraId="4CAF32AE" w14:textId="77777777" w:rsidR="00B85426" w:rsidRPr="00161516" w:rsidRDefault="007B0A17"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Продукция «Газпрома</w:t>
      </w:r>
      <w:r w:rsidR="00B85426" w:rsidRPr="00161516">
        <w:rPr>
          <w:rFonts w:ascii="Times New Roman" w:hAnsi="Times New Roman" w:cs="Times New Roman"/>
          <w:color w:val="000000" w:themeColor="text1"/>
          <w:sz w:val="24"/>
          <w:szCs w:val="24"/>
        </w:rPr>
        <w:t>» экспортируется более чем в 50 стран мира и реализуется на всей территории РФ и за рубежом через разветвленную сеть собственных сбытовых предприятий.</w:t>
      </w:r>
    </w:p>
    <w:p w14:paraId="78380FC7" w14:textId="77777777" w:rsidR="00B85426" w:rsidRPr="00161516" w:rsidRDefault="00B8542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настоящее время сеть АЗС компании насчитывает 1 859 станции в России, странах СНГ и Европы.</w:t>
      </w:r>
    </w:p>
    <w:p w14:paraId="19C24BF1" w14:textId="77777777" w:rsidR="00035E9A" w:rsidRPr="00161516" w:rsidRDefault="000A0A9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Миссия компании заключается в том, чтобы п</w:t>
      </w:r>
      <w:r w:rsidR="00035E9A" w:rsidRPr="00161516">
        <w:rPr>
          <w:rFonts w:ascii="Times New Roman" w:hAnsi="Times New Roman" w:cs="Times New Roman"/>
          <w:color w:val="000000" w:themeColor="text1"/>
          <w:sz w:val="24"/>
          <w:szCs w:val="24"/>
        </w:rPr>
        <w:t>редоставлять потребителям энергоресурсы высокого качества, вести бизнес честно и ответственно, заботиться о сотрудниках и быть лидером по эффективности, обеспечивая долгосрочный и сбалансированный рост компании.</w:t>
      </w:r>
    </w:p>
    <w:p w14:paraId="4DE81FC3" w14:textId="77777777" w:rsidR="009B7800" w:rsidRPr="00161516" w:rsidRDefault="006150B5" w:rsidP="00161516">
      <w:pPr>
        <w:pStyle w:val="a7"/>
        <w:numPr>
          <w:ilvl w:val="0"/>
          <w:numId w:val="5"/>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Использование возобновляемых и вторичных источников энергии</w:t>
      </w:r>
    </w:p>
    <w:p w14:paraId="5D17530E" w14:textId="77777777" w:rsidR="005D51C5" w:rsidRPr="00161516" w:rsidRDefault="006150B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Группой Газпром используются возобновляемые источники энергии (ВИЭ) и вторичные энергетические ресурсы (ВЭР) для производства энергии для собствен</w:t>
      </w:r>
      <w:r w:rsidRPr="00161516">
        <w:rPr>
          <w:rFonts w:ascii="Times New Roman" w:hAnsi="Times New Roman" w:cs="Times New Roman"/>
          <w:color w:val="000000" w:themeColor="text1"/>
          <w:sz w:val="24"/>
          <w:szCs w:val="24"/>
        </w:rPr>
        <w:softHyphen/>
        <w:t>ных нужд и реализации сторонним потребителям</w:t>
      </w:r>
      <w:r w:rsidR="009B7800" w:rsidRPr="00161516">
        <w:rPr>
          <w:rFonts w:ascii="Times New Roman" w:hAnsi="Times New Roman" w:cs="Times New Roman"/>
          <w:color w:val="000000" w:themeColor="text1"/>
          <w:sz w:val="24"/>
          <w:szCs w:val="24"/>
        </w:rPr>
        <w:t>.</w:t>
      </w:r>
    </w:p>
    <w:p w14:paraId="62DA2A68" w14:textId="2B6C46A1" w:rsidR="009B7800" w:rsidRPr="00161516" w:rsidRDefault="009B7800"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компании принята Концепция энергосбережения и повышения энергетической эффективности ПАО «Газпром» на 2011</w:t>
      </w:r>
      <w:r w:rsidR="007F06FB">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w:t>
      </w:r>
      <w:r w:rsidR="007F06FB">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2020 годы, которой сформулированы основные задачи:</w:t>
      </w:r>
      <w:r w:rsidR="00E04098" w:rsidRPr="00161516">
        <w:rPr>
          <w:rFonts w:ascii="Times New Roman" w:hAnsi="Times New Roman" w:cs="Times New Roman"/>
          <w:color w:val="000000" w:themeColor="text1"/>
          <w:sz w:val="24"/>
          <w:szCs w:val="24"/>
        </w:rPr>
        <w:t xml:space="preserve"> </w:t>
      </w:r>
    </w:p>
    <w:p w14:paraId="6699CE51" w14:textId="77777777" w:rsidR="00400EED" w:rsidRPr="00161516" w:rsidRDefault="009B7800" w:rsidP="00161516">
      <w:pPr>
        <w:pStyle w:val="a7"/>
        <w:numPr>
          <w:ilvl w:val="0"/>
          <w:numId w:val="19"/>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максимальная реализация потенциала энергосбережения во всех видах деятельности на основе государственной поддержки энергосберегающей политики ПАО «Газпром» и совершенствования управления энергосбережением;</w:t>
      </w:r>
    </w:p>
    <w:p w14:paraId="358CE0E7" w14:textId="77777777" w:rsidR="00400EED" w:rsidRPr="00161516" w:rsidRDefault="009B7800" w:rsidP="00161516">
      <w:pPr>
        <w:pStyle w:val="a7"/>
        <w:numPr>
          <w:ilvl w:val="0"/>
          <w:numId w:val="19"/>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повышение энергетической эффективности дочерних обществ и организаций ПАО «Газпром» на основе применения инновационных технологий и оборудования;</w:t>
      </w:r>
    </w:p>
    <w:p w14:paraId="789CD1D6" w14:textId="77777777" w:rsidR="00400EED" w:rsidRPr="00161516" w:rsidRDefault="009B7800" w:rsidP="00161516">
      <w:pPr>
        <w:pStyle w:val="a7"/>
        <w:numPr>
          <w:ilvl w:val="0"/>
          <w:numId w:val="19"/>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обеспечение снижения техноген</w:t>
      </w:r>
      <w:r w:rsidR="00400EED" w:rsidRPr="00161516">
        <w:rPr>
          <w:rFonts w:ascii="Times New Roman" w:hAnsi="Times New Roman" w:cs="Times New Roman"/>
          <w:color w:val="000000" w:themeColor="text1"/>
          <w:sz w:val="24"/>
          <w:szCs w:val="24"/>
        </w:rPr>
        <w:t>ной нагрузки на окружающую среду</w:t>
      </w:r>
    </w:p>
    <w:p w14:paraId="332AE95E" w14:textId="77777777" w:rsidR="00400EED" w:rsidRPr="00161516" w:rsidRDefault="00670C9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настоящее время вторичные энергетические ресурсы используются компанией для выработки тепловой энергии без сжигания топлива. Для этого практически на всех компрессорных станциях были установлены утилизационные теплообменники. Максимал</w:t>
      </w:r>
      <w:r w:rsidR="00E04098" w:rsidRPr="00161516">
        <w:rPr>
          <w:rFonts w:ascii="Times New Roman" w:hAnsi="Times New Roman" w:cs="Times New Roman"/>
          <w:color w:val="000000" w:themeColor="text1"/>
          <w:sz w:val="24"/>
          <w:szCs w:val="24"/>
        </w:rPr>
        <w:t>ьный эффект от использования вторичных энергетических ресурсов</w:t>
      </w:r>
      <w:r w:rsidRPr="00161516">
        <w:rPr>
          <w:rFonts w:ascii="Times New Roman" w:hAnsi="Times New Roman" w:cs="Times New Roman"/>
          <w:color w:val="000000" w:themeColor="text1"/>
          <w:sz w:val="24"/>
          <w:szCs w:val="24"/>
        </w:rPr>
        <w:t xml:space="preserve"> может быть достигнут при применении на объектах Единой системы газоснабжения соответствующего электрогенерирующего оборудования по использованию тепла отходящих газов ГПА и </w:t>
      </w:r>
      <w:proofErr w:type="spellStart"/>
      <w:r w:rsidRPr="00161516">
        <w:rPr>
          <w:rFonts w:ascii="Times New Roman" w:hAnsi="Times New Roman" w:cs="Times New Roman"/>
          <w:color w:val="000000" w:themeColor="text1"/>
          <w:sz w:val="24"/>
          <w:szCs w:val="24"/>
        </w:rPr>
        <w:t>турбодетандерных</w:t>
      </w:r>
      <w:proofErr w:type="spellEnd"/>
      <w:r w:rsidRPr="00161516">
        <w:rPr>
          <w:rFonts w:ascii="Times New Roman" w:hAnsi="Times New Roman" w:cs="Times New Roman"/>
          <w:color w:val="000000" w:themeColor="text1"/>
          <w:sz w:val="24"/>
          <w:szCs w:val="24"/>
        </w:rPr>
        <w:t xml:space="preserve"> установок.</w:t>
      </w:r>
    </w:p>
    <w:p w14:paraId="104780E9" w14:textId="77777777" w:rsidR="003F03DF" w:rsidRPr="00161516" w:rsidRDefault="003F03DF"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Благодаря тому, что компания применяет различные способы утилизации отходов с целью получения вторичных продуктов для дальнейшего использования их в производстве,  в 2016 году сократилось накопление отходов на 40 %  на конец отчетного периода.</w:t>
      </w:r>
    </w:p>
    <w:p w14:paraId="2229223E" w14:textId="77777777" w:rsidR="007E2F5B" w:rsidRPr="00161516" w:rsidRDefault="000C43DE" w:rsidP="00161516">
      <w:pPr>
        <w:pStyle w:val="a7"/>
        <w:numPr>
          <w:ilvl w:val="0"/>
          <w:numId w:val="5"/>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Использование попутного нефтяного газа</w:t>
      </w:r>
    </w:p>
    <w:p w14:paraId="1F1375D3" w14:textId="35B4376E" w:rsidR="000C1B86" w:rsidRPr="00161516" w:rsidRDefault="000C1B8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На сегодняшний день средний уровень полезного использования ПНГ на зрелых активах компании превышает 93%. В частности, в «</w:t>
      </w:r>
      <w:proofErr w:type="spellStart"/>
      <w:r w:rsidRPr="00161516">
        <w:rPr>
          <w:rFonts w:ascii="Times New Roman" w:hAnsi="Times New Roman" w:cs="Times New Roman"/>
          <w:color w:val="000000" w:themeColor="text1"/>
          <w:sz w:val="24"/>
          <w:szCs w:val="24"/>
        </w:rPr>
        <w:t>Газпромнефть</w:t>
      </w:r>
      <w:proofErr w:type="spellEnd"/>
      <w:r w:rsidR="007F06FB">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w:t>
      </w:r>
      <w:r w:rsidR="007F06FB">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 xml:space="preserve">Ноябрьскнефтегазе» уровень утилизации попутного нефтяного газа в 2016 году достиг 95% — такого результата удалось добиться за счет ввода в промышленную эксплуатацию дожимной газовой компрессорной станции производительностью 200 </w:t>
      </w:r>
      <w:proofErr w:type="gramStart"/>
      <w:r w:rsidRPr="00161516">
        <w:rPr>
          <w:rFonts w:ascii="Times New Roman" w:hAnsi="Times New Roman" w:cs="Times New Roman"/>
          <w:color w:val="000000" w:themeColor="text1"/>
          <w:sz w:val="24"/>
          <w:szCs w:val="24"/>
        </w:rPr>
        <w:t>млн</w:t>
      </w:r>
      <w:proofErr w:type="gramEnd"/>
      <w:r w:rsidRPr="00161516">
        <w:rPr>
          <w:rFonts w:ascii="Times New Roman" w:hAnsi="Times New Roman" w:cs="Times New Roman"/>
          <w:color w:val="000000" w:themeColor="text1"/>
          <w:sz w:val="24"/>
          <w:szCs w:val="24"/>
        </w:rPr>
        <w:t xml:space="preserve"> куб. м. в год на Новогоднем месторождении (</w:t>
      </w:r>
      <w:proofErr w:type="spellStart"/>
      <w:r w:rsidRPr="00161516">
        <w:rPr>
          <w:rFonts w:ascii="Times New Roman" w:hAnsi="Times New Roman" w:cs="Times New Roman"/>
          <w:color w:val="000000" w:themeColor="text1"/>
          <w:sz w:val="24"/>
          <w:szCs w:val="24"/>
        </w:rPr>
        <w:t>Пуровский</w:t>
      </w:r>
      <w:proofErr w:type="spellEnd"/>
      <w:r w:rsidRPr="00161516">
        <w:rPr>
          <w:rFonts w:ascii="Times New Roman" w:hAnsi="Times New Roman" w:cs="Times New Roman"/>
          <w:color w:val="000000" w:themeColor="text1"/>
          <w:sz w:val="24"/>
          <w:szCs w:val="24"/>
        </w:rPr>
        <w:t xml:space="preserve"> район Ямало-</w:t>
      </w:r>
      <w:r w:rsidR="00EC0B33" w:rsidRPr="00161516">
        <w:rPr>
          <w:rFonts w:ascii="Times New Roman" w:hAnsi="Times New Roman" w:cs="Times New Roman"/>
          <w:color w:val="000000" w:themeColor="text1"/>
          <w:sz w:val="24"/>
          <w:szCs w:val="24"/>
        </w:rPr>
        <w:t xml:space="preserve">Ненецкого автономного округа). </w:t>
      </w:r>
    </w:p>
    <w:p w14:paraId="489BD633" w14:textId="77777777" w:rsidR="000C43DE" w:rsidRPr="00161516" w:rsidRDefault="000C43D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Деятельность по сокращению факельного сжигания попутного нефтяного газа имеет большое значение для уменьшения выбросов парниковых газов и ресурсосбережения.</w:t>
      </w:r>
    </w:p>
    <w:p w14:paraId="1D75455C" w14:textId="77777777" w:rsidR="000C43DE" w:rsidRPr="00161516" w:rsidRDefault="000C43D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Реализация инвестиционных проектов по использованию ПНГ на месторождениях Группы «Газпром» имеет цель по достижению уровня использования попутного нефтяного газа не менее 95% (в соответствии с требованиями постановления Правительства Российской Федера</w:t>
      </w:r>
      <w:r w:rsidR="00441E90" w:rsidRPr="00161516">
        <w:rPr>
          <w:rFonts w:ascii="Times New Roman" w:hAnsi="Times New Roman" w:cs="Times New Roman"/>
          <w:color w:val="000000" w:themeColor="text1"/>
          <w:sz w:val="24"/>
          <w:szCs w:val="24"/>
        </w:rPr>
        <w:t>ции от 8 января 2009 года № 7).</w:t>
      </w:r>
    </w:p>
    <w:p w14:paraId="36F2A44D" w14:textId="77777777" w:rsidR="009B7800" w:rsidRPr="00161516" w:rsidRDefault="000C43D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2016 г. показатель полезного использования ПНГ по месторождениям газодобывающих дочерних обществ ПАО «Газпром» (включая ОАО «</w:t>
      </w:r>
      <w:proofErr w:type="spellStart"/>
      <w:r w:rsidRPr="00161516">
        <w:rPr>
          <w:rFonts w:ascii="Times New Roman" w:hAnsi="Times New Roman" w:cs="Times New Roman"/>
          <w:color w:val="000000" w:themeColor="text1"/>
          <w:sz w:val="24"/>
          <w:szCs w:val="24"/>
        </w:rPr>
        <w:t>Томскгазпром</w:t>
      </w:r>
      <w:proofErr w:type="spellEnd"/>
      <w:r w:rsidRPr="00161516">
        <w:rPr>
          <w:rFonts w:ascii="Times New Roman" w:hAnsi="Times New Roman" w:cs="Times New Roman"/>
          <w:color w:val="000000" w:themeColor="text1"/>
          <w:sz w:val="24"/>
          <w:szCs w:val="24"/>
        </w:rPr>
        <w:t xml:space="preserve">») составил 97,8 %, по Группе «Газпром нефть» — 79,3 %, «Сахалин </w:t>
      </w:r>
      <w:proofErr w:type="spellStart"/>
      <w:r w:rsidRPr="00161516">
        <w:rPr>
          <w:rFonts w:ascii="Times New Roman" w:hAnsi="Times New Roman" w:cs="Times New Roman"/>
          <w:color w:val="000000" w:themeColor="text1"/>
          <w:sz w:val="24"/>
          <w:szCs w:val="24"/>
        </w:rPr>
        <w:t>Энерджи</w:t>
      </w:r>
      <w:proofErr w:type="spellEnd"/>
      <w:r w:rsidRPr="00161516">
        <w:rPr>
          <w:rFonts w:ascii="Times New Roman" w:hAnsi="Times New Roman" w:cs="Times New Roman"/>
          <w:color w:val="000000" w:themeColor="text1"/>
          <w:sz w:val="24"/>
          <w:szCs w:val="24"/>
        </w:rPr>
        <w:t>» — 96,3 %.</w:t>
      </w:r>
    </w:p>
    <w:p w14:paraId="1595FB90" w14:textId="77777777" w:rsidR="00157584" w:rsidRPr="00161516" w:rsidRDefault="00B1722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Большое значение для уменьшения выбросов ПГ и ре</w:t>
      </w:r>
      <w:r w:rsidRPr="00161516">
        <w:rPr>
          <w:rFonts w:ascii="Times New Roman" w:hAnsi="Times New Roman" w:cs="Times New Roman"/>
          <w:color w:val="000000" w:themeColor="text1"/>
          <w:sz w:val="24"/>
          <w:szCs w:val="24"/>
        </w:rPr>
        <w:softHyphen/>
        <w:t>сурсосбережения имеет деятельность Газпрома по со</w:t>
      </w:r>
      <w:r w:rsidRPr="00161516">
        <w:rPr>
          <w:rFonts w:ascii="Times New Roman" w:hAnsi="Times New Roman" w:cs="Times New Roman"/>
          <w:color w:val="000000" w:themeColor="text1"/>
          <w:sz w:val="24"/>
          <w:szCs w:val="24"/>
        </w:rPr>
        <w:softHyphen/>
      </w:r>
      <w:r w:rsidR="00127CC1" w:rsidRPr="00161516">
        <w:rPr>
          <w:rFonts w:ascii="Times New Roman" w:hAnsi="Times New Roman" w:cs="Times New Roman"/>
          <w:color w:val="000000" w:themeColor="text1"/>
          <w:sz w:val="24"/>
          <w:szCs w:val="24"/>
        </w:rPr>
        <w:t xml:space="preserve">кращению </w:t>
      </w:r>
      <w:r w:rsidRPr="00161516">
        <w:rPr>
          <w:rFonts w:ascii="Times New Roman" w:hAnsi="Times New Roman" w:cs="Times New Roman"/>
          <w:color w:val="000000" w:themeColor="text1"/>
          <w:sz w:val="24"/>
          <w:szCs w:val="24"/>
        </w:rPr>
        <w:t>факельного сжигания ПНГ. В условиях мировых тенденций по переходу эконо</w:t>
      </w:r>
      <w:r w:rsidRPr="00161516">
        <w:rPr>
          <w:rFonts w:ascii="Times New Roman" w:hAnsi="Times New Roman" w:cs="Times New Roman"/>
          <w:color w:val="000000" w:themeColor="text1"/>
          <w:sz w:val="24"/>
          <w:szCs w:val="24"/>
        </w:rPr>
        <w:softHyphen/>
        <w:t xml:space="preserve">мики на </w:t>
      </w:r>
      <w:proofErr w:type="spellStart"/>
      <w:r w:rsidRPr="00161516">
        <w:rPr>
          <w:rFonts w:ascii="Times New Roman" w:hAnsi="Times New Roman" w:cs="Times New Roman"/>
          <w:color w:val="000000" w:themeColor="text1"/>
          <w:sz w:val="24"/>
          <w:szCs w:val="24"/>
        </w:rPr>
        <w:t>низкоуглеродный</w:t>
      </w:r>
      <w:proofErr w:type="spellEnd"/>
      <w:r w:rsidRPr="00161516">
        <w:rPr>
          <w:rFonts w:ascii="Times New Roman" w:hAnsi="Times New Roman" w:cs="Times New Roman"/>
          <w:color w:val="000000" w:themeColor="text1"/>
          <w:sz w:val="24"/>
          <w:szCs w:val="24"/>
        </w:rPr>
        <w:t xml:space="preserve"> и </w:t>
      </w:r>
      <w:proofErr w:type="spellStart"/>
      <w:r w:rsidRPr="00161516">
        <w:rPr>
          <w:rFonts w:ascii="Times New Roman" w:hAnsi="Times New Roman" w:cs="Times New Roman"/>
          <w:color w:val="000000" w:themeColor="text1"/>
          <w:sz w:val="24"/>
          <w:szCs w:val="24"/>
        </w:rPr>
        <w:t>энергоэффективный</w:t>
      </w:r>
      <w:proofErr w:type="spellEnd"/>
      <w:r w:rsidRPr="00161516">
        <w:rPr>
          <w:rFonts w:ascii="Times New Roman" w:hAnsi="Times New Roman" w:cs="Times New Roman"/>
          <w:color w:val="000000" w:themeColor="text1"/>
          <w:sz w:val="24"/>
          <w:szCs w:val="24"/>
        </w:rPr>
        <w:t xml:space="preserve"> путь развития, а также по причинам экономических, эколо</w:t>
      </w:r>
      <w:r w:rsidRPr="00161516">
        <w:rPr>
          <w:rFonts w:ascii="Times New Roman" w:hAnsi="Times New Roman" w:cs="Times New Roman"/>
          <w:color w:val="000000" w:themeColor="text1"/>
          <w:sz w:val="24"/>
          <w:szCs w:val="24"/>
        </w:rPr>
        <w:softHyphen/>
        <w:t>гических и социальных потерь и рисков сжигание ПНГ является актуальной проблемой нефтегазового сектора. Реализация инвестиционных проектов по использова</w:t>
      </w:r>
      <w:r w:rsidRPr="00161516">
        <w:rPr>
          <w:rFonts w:ascii="Times New Roman" w:hAnsi="Times New Roman" w:cs="Times New Roman"/>
          <w:color w:val="000000" w:themeColor="text1"/>
          <w:sz w:val="24"/>
          <w:szCs w:val="24"/>
        </w:rPr>
        <w:softHyphen/>
        <w:t xml:space="preserve">нию ПНГ на месторождениях Группы Газпром имеет цель по достижению уровня использования ПНГ не менее 95 % в соответствии с требованиями Постановления Правительства Российской Федерации от 8 января 2009 г. № 7. </w:t>
      </w:r>
      <w:proofErr w:type="gramStart"/>
      <w:r w:rsidRPr="00161516">
        <w:rPr>
          <w:rFonts w:ascii="Times New Roman" w:hAnsi="Times New Roman" w:cs="Times New Roman"/>
          <w:color w:val="000000" w:themeColor="text1"/>
          <w:sz w:val="24"/>
          <w:szCs w:val="24"/>
        </w:rPr>
        <w:t>В 2016 г. показатель полезного использования ПНГ по месторождениям газодобывающих дочерн</w:t>
      </w:r>
      <w:r w:rsidR="00F02C79" w:rsidRPr="00161516">
        <w:rPr>
          <w:rFonts w:ascii="Times New Roman" w:hAnsi="Times New Roman" w:cs="Times New Roman"/>
          <w:color w:val="000000" w:themeColor="text1"/>
          <w:sz w:val="24"/>
          <w:szCs w:val="24"/>
        </w:rPr>
        <w:t xml:space="preserve">их обществ ПАО «Газпром» </w:t>
      </w:r>
      <w:r w:rsidRPr="00161516">
        <w:rPr>
          <w:rFonts w:ascii="Times New Roman" w:hAnsi="Times New Roman" w:cs="Times New Roman"/>
          <w:color w:val="000000" w:themeColor="text1"/>
          <w:sz w:val="24"/>
          <w:szCs w:val="24"/>
        </w:rPr>
        <w:t xml:space="preserve">составил 97,8 %, по Группе Газпром нефть — 79,3 %, «Сахалин </w:t>
      </w:r>
      <w:proofErr w:type="spellStart"/>
      <w:r w:rsidRPr="00161516">
        <w:rPr>
          <w:rFonts w:ascii="Times New Roman" w:hAnsi="Times New Roman" w:cs="Times New Roman"/>
          <w:color w:val="000000" w:themeColor="text1"/>
          <w:sz w:val="24"/>
          <w:szCs w:val="24"/>
        </w:rPr>
        <w:t>Энерджи</w:t>
      </w:r>
      <w:proofErr w:type="spellEnd"/>
      <w:r w:rsidRPr="00161516">
        <w:rPr>
          <w:rFonts w:ascii="Times New Roman" w:hAnsi="Times New Roman" w:cs="Times New Roman"/>
          <w:color w:val="000000" w:themeColor="text1"/>
          <w:sz w:val="24"/>
          <w:szCs w:val="24"/>
        </w:rPr>
        <w:t>» — 96,3 %. Снижение уровня использования ПНГ в Группе Газпром нефть относительно предыдущего года связано с ростом добычи нефти и газа на Новогоднем месторож</w:t>
      </w:r>
      <w:r w:rsidRPr="00161516">
        <w:rPr>
          <w:rFonts w:ascii="Times New Roman" w:hAnsi="Times New Roman" w:cs="Times New Roman"/>
          <w:color w:val="000000" w:themeColor="text1"/>
          <w:sz w:val="24"/>
          <w:szCs w:val="24"/>
        </w:rPr>
        <w:softHyphen/>
      </w:r>
      <w:r w:rsidR="00F02C79" w:rsidRPr="00161516">
        <w:rPr>
          <w:rFonts w:ascii="Times New Roman" w:hAnsi="Times New Roman" w:cs="Times New Roman"/>
          <w:color w:val="000000" w:themeColor="text1"/>
          <w:sz w:val="24"/>
          <w:szCs w:val="24"/>
        </w:rPr>
        <w:t xml:space="preserve">дении </w:t>
      </w:r>
      <w:r w:rsidRPr="00161516">
        <w:rPr>
          <w:rFonts w:ascii="Times New Roman" w:hAnsi="Times New Roman" w:cs="Times New Roman"/>
          <w:color w:val="000000" w:themeColor="text1"/>
          <w:sz w:val="24"/>
          <w:szCs w:val="24"/>
        </w:rPr>
        <w:t xml:space="preserve">АО </w:t>
      </w:r>
      <w:r w:rsidR="00F02C79" w:rsidRPr="00161516">
        <w:rPr>
          <w:rFonts w:ascii="Times New Roman" w:hAnsi="Times New Roman" w:cs="Times New Roman"/>
          <w:color w:val="000000" w:themeColor="text1"/>
          <w:sz w:val="24"/>
          <w:szCs w:val="24"/>
        </w:rPr>
        <w:t>«</w:t>
      </w:r>
      <w:proofErr w:type="spellStart"/>
      <w:r w:rsidR="00F02C79" w:rsidRPr="00161516">
        <w:rPr>
          <w:rFonts w:ascii="Times New Roman" w:hAnsi="Times New Roman" w:cs="Times New Roman"/>
          <w:color w:val="000000" w:themeColor="text1"/>
          <w:sz w:val="24"/>
          <w:szCs w:val="24"/>
        </w:rPr>
        <w:t>Газпромнефть</w:t>
      </w:r>
      <w:proofErr w:type="spellEnd"/>
      <w:r w:rsidR="00F02C79" w:rsidRPr="00161516">
        <w:rPr>
          <w:rFonts w:ascii="Times New Roman" w:hAnsi="Times New Roman" w:cs="Times New Roman"/>
          <w:color w:val="000000" w:themeColor="text1"/>
          <w:sz w:val="24"/>
          <w:szCs w:val="24"/>
        </w:rPr>
        <w:t>-Ноябрьскнефтегаз»</w:t>
      </w:r>
      <w:r w:rsidRPr="00161516">
        <w:rPr>
          <w:rFonts w:ascii="Times New Roman" w:hAnsi="Times New Roman" w:cs="Times New Roman"/>
          <w:color w:val="000000" w:themeColor="text1"/>
          <w:sz w:val="24"/>
          <w:szCs w:val="24"/>
        </w:rPr>
        <w:t xml:space="preserve"> и вне</w:t>
      </w:r>
      <w:r w:rsidRPr="00161516">
        <w:rPr>
          <w:rFonts w:ascii="Times New Roman" w:hAnsi="Times New Roman" w:cs="Times New Roman"/>
          <w:color w:val="000000" w:themeColor="text1"/>
          <w:sz w:val="24"/>
          <w:szCs w:val="24"/>
        </w:rPr>
        <w:softHyphen/>
        <w:t xml:space="preserve"> плановыми остановками </w:t>
      </w:r>
      <w:proofErr w:type="spellStart"/>
      <w:r w:rsidRPr="00161516">
        <w:rPr>
          <w:rFonts w:ascii="Times New Roman" w:hAnsi="Times New Roman" w:cs="Times New Roman"/>
          <w:color w:val="000000" w:themeColor="text1"/>
          <w:sz w:val="24"/>
          <w:szCs w:val="24"/>
        </w:rPr>
        <w:lastRenderedPageBreak/>
        <w:t>Вынгаяхинского</w:t>
      </w:r>
      <w:proofErr w:type="spellEnd"/>
      <w:r w:rsidRPr="00161516">
        <w:rPr>
          <w:rFonts w:ascii="Times New Roman" w:hAnsi="Times New Roman" w:cs="Times New Roman"/>
          <w:color w:val="000000" w:themeColor="text1"/>
          <w:sz w:val="24"/>
          <w:szCs w:val="24"/>
        </w:rPr>
        <w:t xml:space="preserve"> газоперера</w:t>
      </w:r>
      <w:r w:rsidRPr="00161516">
        <w:rPr>
          <w:rFonts w:ascii="Times New Roman" w:hAnsi="Times New Roman" w:cs="Times New Roman"/>
          <w:color w:val="000000" w:themeColor="text1"/>
          <w:sz w:val="24"/>
          <w:szCs w:val="24"/>
        </w:rPr>
        <w:softHyphen/>
        <w:t>батывающего завода «</w:t>
      </w:r>
      <w:proofErr w:type="spellStart"/>
      <w:r w:rsidRPr="00161516">
        <w:rPr>
          <w:rFonts w:ascii="Times New Roman" w:hAnsi="Times New Roman" w:cs="Times New Roman"/>
          <w:color w:val="000000" w:themeColor="text1"/>
          <w:sz w:val="24"/>
          <w:szCs w:val="24"/>
        </w:rPr>
        <w:t>СИБУРа</w:t>
      </w:r>
      <w:proofErr w:type="spellEnd"/>
      <w:r w:rsidRPr="00161516">
        <w:rPr>
          <w:rFonts w:ascii="Times New Roman" w:hAnsi="Times New Roman" w:cs="Times New Roman"/>
          <w:color w:val="000000" w:themeColor="text1"/>
          <w:sz w:val="24"/>
          <w:szCs w:val="24"/>
        </w:rPr>
        <w:t>» по приемке ПНГ, а также</w:t>
      </w:r>
      <w:proofErr w:type="gramEnd"/>
      <w:r w:rsidRPr="00161516">
        <w:rPr>
          <w:rFonts w:ascii="Times New Roman" w:hAnsi="Times New Roman" w:cs="Times New Roman"/>
          <w:color w:val="000000" w:themeColor="text1"/>
          <w:sz w:val="24"/>
          <w:szCs w:val="24"/>
        </w:rPr>
        <w:t xml:space="preserve"> наличием автономных участков месторождений, пока не обеспеченных необходимой инфраструктурой, и нехваткой мощностей для утилизации ПНГ</w:t>
      </w:r>
    </w:p>
    <w:p w14:paraId="35E071C5" w14:textId="77777777" w:rsidR="00157584" w:rsidRPr="00161516" w:rsidRDefault="00157584"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w:drawing>
          <wp:inline distT="0" distB="0" distL="0" distR="0" wp14:anchorId="3527D4A8" wp14:editId="6EF588D2">
            <wp:extent cx="6111240" cy="2529840"/>
            <wp:effectExtent l="0" t="0" r="381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850" t="49571" r="24681" b="17517"/>
                    <a:stretch/>
                  </pic:blipFill>
                  <pic:spPr bwMode="auto">
                    <a:xfrm>
                      <a:off x="0" y="0"/>
                      <a:ext cx="6116441" cy="2531993"/>
                    </a:xfrm>
                    <a:prstGeom prst="rect">
                      <a:avLst/>
                    </a:prstGeom>
                    <a:ln>
                      <a:noFill/>
                    </a:ln>
                    <a:extLst>
                      <a:ext uri="{53640926-AAD7-44D8-BBD7-CCE9431645EC}">
                        <a14:shadowObscured xmlns:a14="http://schemas.microsoft.com/office/drawing/2010/main"/>
                      </a:ext>
                    </a:extLst>
                  </pic:spPr>
                </pic:pic>
              </a:graphicData>
            </a:graphic>
          </wp:inline>
        </w:drawing>
      </w:r>
    </w:p>
    <w:p w14:paraId="7E795DB7" w14:textId="496311F2" w:rsidR="0023398A" w:rsidRPr="00161516" w:rsidRDefault="0023398A" w:rsidP="00A15B2B">
      <w:pPr>
        <w:spacing w:line="360" w:lineRule="auto"/>
        <w:jc w:val="center"/>
        <w:rPr>
          <w:rFonts w:ascii="Times New Roman" w:hAnsi="Times New Roman" w:cs="Times New Roman"/>
          <w:i/>
          <w:color w:val="000000" w:themeColor="text1"/>
          <w:sz w:val="24"/>
          <w:szCs w:val="24"/>
          <w:shd w:val="clear" w:color="auto" w:fill="FFFFFF"/>
        </w:rPr>
      </w:pPr>
      <w:r w:rsidRPr="00161516">
        <w:rPr>
          <w:rFonts w:ascii="Times New Roman" w:hAnsi="Times New Roman" w:cs="Times New Roman"/>
          <w:i/>
          <w:color w:val="000000" w:themeColor="text1"/>
          <w:sz w:val="24"/>
          <w:szCs w:val="24"/>
          <w:shd w:val="clear" w:color="auto" w:fill="FFFFFF"/>
        </w:rPr>
        <w:t>Рис.</w:t>
      </w:r>
      <w:r w:rsidR="00210F9D" w:rsidRPr="00161516">
        <w:rPr>
          <w:rFonts w:ascii="Times New Roman" w:hAnsi="Times New Roman" w:cs="Times New Roman"/>
          <w:i/>
          <w:color w:val="000000" w:themeColor="text1"/>
          <w:sz w:val="24"/>
          <w:szCs w:val="24"/>
          <w:shd w:val="clear" w:color="auto" w:fill="FFFFFF"/>
        </w:rPr>
        <w:t>16</w:t>
      </w:r>
      <w:r w:rsidR="002141B5" w:rsidRPr="00161516">
        <w:rPr>
          <w:rFonts w:ascii="Times New Roman" w:hAnsi="Times New Roman" w:cs="Times New Roman"/>
          <w:i/>
          <w:color w:val="000000" w:themeColor="text1"/>
          <w:sz w:val="24"/>
          <w:szCs w:val="24"/>
          <w:shd w:val="clear" w:color="auto" w:fill="FFFFFF"/>
        </w:rPr>
        <w:t xml:space="preserve"> Динамика показателей использования ПНГ в компаниях группы Газпром в 2012-2016 гг., %</w:t>
      </w:r>
    </w:p>
    <w:p w14:paraId="110D3CCE" w14:textId="09C4E21C" w:rsidR="0023398A" w:rsidRPr="00161516" w:rsidRDefault="00A70657"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М</w:t>
      </w:r>
      <w:r w:rsidR="000F4C76" w:rsidRPr="00161516">
        <w:rPr>
          <w:rFonts w:ascii="Times New Roman" w:hAnsi="Times New Roman" w:cs="Times New Roman"/>
          <w:color w:val="000000" w:themeColor="text1"/>
          <w:sz w:val="24"/>
          <w:szCs w:val="24"/>
        </w:rPr>
        <w:t>одели</w:t>
      </w:r>
      <w:r w:rsidRPr="00161516">
        <w:rPr>
          <w:rFonts w:ascii="Times New Roman" w:hAnsi="Times New Roman" w:cs="Times New Roman"/>
          <w:color w:val="000000" w:themeColor="text1"/>
          <w:sz w:val="24"/>
          <w:szCs w:val="24"/>
        </w:rPr>
        <w:t xml:space="preserve"> экономики замкнутого цикла помогают </w:t>
      </w:r>
      <w:r w:rsidR="00C552FE" w:rsidRPr="00161516">
        <w:rPr>
          <w:rFonts w:ascii="Times New Roman" w:hAnsi="Times New Roman" w:cs="Times New Roman"/>
          <w:color w:val="000000" w:themeColor="text1"/>
          <w:sz w:val="24"/>
          <w:szCs w:val="24"/>
        </w:rPr>
        <w:t>компании</w:t>
      </w:r>
      <w:r w:rsidRPr="00161516">
        <w:rPr>
          <w:rFonts w:ascii="Times New Roman" w:hAnsi="Times New Roman" w:cs="Times New Roman"/>
          <w:color w:val="000000" w:themeColor="text1"/>
          <w:sz w:val="24"/>
          <w:szCs w:val="24"/>
        </w:rPr>
        <w:t xml:space="preserve"> получать прибыль от продажи различных продуктов, получаемых при переработке попутного нефтяного газа, таких как полимеры, широкая фракция лёгких углеводородов,</w:t>
      </w:r>
      <w:r w:rsidR="00CD40AA" w:rsidRPr="00161516">
        <w:rPr>
          <w:rFonts w:ascii="Times New Roman" w:hAnsi="Times New Roman" w:cs="Times New Roman"/>
          <w:color w:val="000000" w:themeColor="text1"/>
          <w:sz w:val="24"/>
          <w:szCs w:val="24"/>
        </w:rPr>
        <w:t xml:space="preserve"> сжиженный углеводородный газ. Помимо этого, благодаря использ</w:t>
      </w:r>
      <w:r w:rsidR="007814EC" w:rsidRPr="00161516">
        <w:rPr>
          <w:rFonts w:ascii="Times New Roman" w:hAnsi="Times New Roman" w:cs="Times New Roman"/>
          <w:color w:val="000000" w:themeColor="text1"/>
          <w:sz w:val="24"/>
          <w:szCs w:val="24"/>
        </w:rPr>
        <w:t>ованию попутного нефтяного газа  на пластах при добыче</w:t>
      </w:r>
      <w:r w:rsidR="00CD40AA" w:rsidRPr="00161516">
        <w:rPr>
          <w:rFonts w:ascii="Times New Roman" w:hAnsi="Times New Roman" w:cs="Times New Roman"/>
          <w:color w:val="000000" w:themeColor="text1"/>
          <w:sz w:val="24"/>
          <w:szCs w:val="24"/>
        </w:rPr>
        <w:t xml:space="preserve"> нефти, повышается эффективность такой доб</w:t>
      </w:r>
      <w:r w:rsidR="00911315" w:rsidRPr="00161516">
        <w:rPr>
          <w:rFonts w:ascii="Times New Roman" w:hAnsi="Times New Roman" w:cs="Times New Roman"/>
          <w:color w:val="000000" w:themeColor="text1"/>
          <w:sz w:val="24"/>
          <w:szCs w:val="24"/>
        </w:rPr>
        <w:t>ычи, что дает в среднем 5-10 миллионов</w:t>
      </w:r>
      <w:r w:rsidR="00F45446" w:rsidRPr="00161516">
        <w:rPr>
          <w:rFonts w:ascii="Times New Roman" w:hAnsi="Times New Roman" w:cs="Times New Roman"/>
          <w:color w:val="000000" w:themeColor="text1"/>
          <w:sz w:val="24"/>
          <w:szCs w:val="24"/>
        </w:rPr>
        <w:t xml:space="preserve"> тонн дополнительно нефти в год</w:t>
      </w:r>
      <w:r w:rsidR="00CD40AA" w:rsidRPr="00161516">
        <w:rPr>
          <w:rFonts w:ascii="Times New Roman" w:hAnsi="Times New Roman" w:cs="Times New Roman"/>
          <w:color w:val="000000" w:themeColor="text1"/>
          <w:sz w:val="24"/>
          <w:szCs w:val="24"/>
        </w:rPr>
        <w:t>.</w:t>
      </w:r>
      <w:r w:rsidR="00F45446" w:rsidRPr="00161516">
        <w:rPr>
          <w:rFonts w:ascii="Times New Roman" w:hAnsi="Times New Roman" w:cs="Times New Roman"/>
          <w:color w:val="000000" w:themeColor="text1"/>
          <w:sz w:val="24"/>
          <w:szCs w:val="24"/>
        </w:rPr>
        <w:t xml:space="preserve"> Однако циркулярная экономика помогает не только получать экономические выгоды, а также поддерживать стратегию компании</w:t>
      </w:r>
      <w:r w:rsidR="00B92618" w:rsidRPr="00161516">
        <w:rPr>
          <w:rFonts w:ascii="Times New Roman" w:hAnsi="Times New Roman" w:cs="Times New Roman"/>
          <w:color w:val="000000" w:themeColor="text1"/>
          <w:sz w:val="24"/>
          <w:szCs w:val="24"/>
        </w:rPr>
        <w:t xml:space="preserve"> </w:t>
      </w:r>
      <w:r w:rsidR="00B332E3">
        <w:rPr>
          <w:rFonts w:ascii="Times New Roman" w:hAnsi="Times New Roman" w:cs="Times New Roman"/>
          <w:color w:val="000000" w:themeColor="text1"/>
          <w:sz w:val="24"/>
          <w:szCs w:val="24"/>
        </w:rPr>
        <w:t>–</w:t>
      </w:r>
      <w:r w:rsidR="00B332E3">
        <w:rPr>
          <w:rFonts w:ascii="Times New Roman" w:hAnsi="Times New Roman" w:cs="Times New Roman"/>
          <w:color w:val="000000" w:themeColor="text1"/>
          <w:sz w:val="24"/>
          <w:szCs w:val="24"/>
        </w:rPr>
        <w:softHyphen/>
      </w:r>
      <w:r w:rsidR="00F45446" w:rsidRPr="00161516">
        <w:rPr>
          <w:rFonts w:ascii="Times New Roman" w:hAnsi="Times New Roman" w:cs="Times New Roman"/>
          <w:color w:val="000000" w:themeColor="text1"/>
          <w:sz w:val="24"/>
          <w:szCs w:val="24"/>
        </w:rPr>
        <w:t xml:space="preserve"> быть ответственной</w:t>
      </w:r>
      <w:r w:rsidR="00B92618" w:rsidRPr="00161516">
        <w:rPr>
          <w:rFonts w:ascii="Times New Roman" w:hAnsi="Times New Roman" w:cs="Times New Roman"/>
          <w:color w:val="000000" w:themeColor="text1"/>
          <w:sz w:val="24"/>
          <w:szCs w:val="24"/>
        </w:rPr>
        <w:t>.</w:t>
      </w:r>
      <w:r w:rsidR="00B332E3">
        <w:rPr>
          <w:rFonts w:ascii="Times New Roman" w:hAnsi="Times New Roman" w:cs="Times New Roman"/>
          <w:color w:val="000000" w:themeColor="text1"/>
          <w:sz w:val="24"/>
          <w:szCs w:val="24"/>
        </w:rPr>
        <w:softHyphen/>
      </w:r>
    </w:p>
    <w:p w14:paraId="43E2601C" w14:textId="577E52AD" w:rsidR="00692802" w:rsidRPr="00161516" w:rsidRDefault="00692802"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Проблемы и трудности, с которыми сталкивается компания в рамках цепочки поставок и </w:t>
      </w:r>
      <w:r w:rsidR="009E2CEF">
        <w:rPr>
          <w:rFonts w:ascii="Times New Roman" w:hAnsi="Times New Roman" w:cs="Times New Roman"/>
          <w:color w:val="000000" w:themeColor="text1"/>
          <w:sz w:val="24"/>
          <w:szCs w:val="24"/>
        </w:rPr>
        <w:t>моделей</w:t>
      </w:r>
      <w:r w:rsidRPr="00161516">
        <w:rPr>
          <w:rFonts w:ascii="Times New Roman" w:hAnsi="Times New Roman" w:cs="Times New Roman"/>
          <w:color w:val="000000" w:themeColor="text1"/>
          <w:sz w:val="24"/>
          <w:szCs w:val="24"/>
        </w:rPr>
        <w:t xml:space="preserve"> ЭЗЦ.</w:t>
      </w:r>
    </w:p>
    <w:p w14:paraId="5E8DF1A1" w14:textId="77777777" w:rsidR="00CA17CC" w:rsidRPr="00161516" w:rsidRDefault="00CA17CC" w:rsidP="00161516">
      <w:pPr>
        <w:pStyle w:val="a7"/>
        <w:numPr>
          <w:ilvl w:val="0"/>
          <w:numId w:val="5"/>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Строгие нормы безопасности</w:t>
      </w:r>
    </w:p>
    <w:p w14:paraId="067B9711" w14:textId="77777777" w:rsidR="008A601E" w:rsidRPr="00161516" w:rsidRDefault="00CA17CC"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Глава дирекции по материально-техническому обеспечению и капитальному строительству ‘‘Газпром нефти‘‘ Абдулла </w:t>
      </w:r>
      <w:proofErr w:type="spellStart"/>
      <w:r w:rsidRPr="00161516">
        <w:rPr>
          <w:rFonts w:ascii="Times New Roman" w:hAnsi="Times New Roman" w:cs="Times New Roman"/>
          <w:color w:val="000000" w:themeColor="text1"/>
          <w:sz w:val="24"/>
          <w:szCs w:val="24"/>
        </w:rPr>
        <w:t>Караев</w:t>
      </w:r>
      <w:proofErr w:type="spellEnd"/>
      <w:r w:rsidRPr="00161516">
        <w:rPr>
          <w:rFonts w:ascii="Times New Roman" w:hAnsi="Times New Roman" w:cs="Times New Roman"/>
          <w:color w:val="000000" w:themeColor="text1"/>
          <w:sz w:val="24"/>
          <w:szCs w:val="24"/>
        </w:rPr>
        <w:t xml:space="preserve"> отмечает, что компании, занимающиеся неф</w:t>
      </w:r>
      <w:r w:rsidR="008A601E" w:rsidRPr="00161516">
        <w:rPr>
          <w:rFonts w:ascii="Times New Roman" w:hAnsi="Times New Roman" w:cs="Times New Roman"/>
          <w:color w:val="000000" w:themeColor="text1"/>
          <w:sz w:val="24"/>
          <w:szCs w:val="24"/>
        </w:rPr>
        <w:t xml:space="preserve">тепереработкой, сталкиваются с </w:t>
      </w:r>
      <w:r w:rsidRPr="00161516">
        <w:rPr>
          <w:rFonts w:ascii="Times New Roman" w:hAnsi="Times New Roman" w:cs="Times New Roman"/>
          <w:color w:val="000000" w:themeColor="text1"/>
          <w:sz w:val="24"/>
          <w:szCs w:val="24"/>
        </w:rPr>
        <w:t xml:space="preserve"> проблемами</w:t>
      </w:r>
      <w:r w:rsidR="008A601E" w:rsidRPr="00161516">
        <w:rPr>
          <w:rFonts w:ascii="Times New Roman" w:hAnsi="Times New Roman" w:cs="Times New Roman"/>
          <w:color w:val="000000" w:themeColor="text1"/>
          <w:sz w:val="24"/>
          <w:szCs w:val="24"/>
        </w:rPr>
        <w:t xml:space="preserve"> жесткого регулирования. Он отмечает, что объекты нефтепереработки, как и в нефтехимии, при прочих равных условиях стоят дороже, чем аналогичные объекты на Западе. В основном это связано именно с нормами безопасности.</w:t>
      </w:r>
    </w:p>
    <w:p w14:paraId="4E5F1807" w14:textId="310C7D93" w:rsidR="00692802" w:rsidRPr="00161516" w:rsidRDefault="00CA17CC"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По словам топ-менеджера, строительство производственных объектов в России с точки зрения безопасности сейчас регламентируют порядка 500 нормативных документов. Это жесткие и предписывающие документы, не позволяющие заказчикам принимать рациональные решения и обеспечивать качественное функционирование объектов в течение жизненного цикла</w:t>
      </w:r>
      <w:r w:rsidR="00D05F0D" w:rsidRPr="00161516">
        <w:rPr>
          <w:rFonts w:ascii="Times New Roman" w:hAnsi="Times New Roman" w:cs="Times New Roman"/>
          <w:color w:val="000000" w:themeColor="text1"/>
          <w:sz w:val="24"/>
          <w:szCs w:val="24"/>
        </w:rPr>
        <w:t>. Доказательством безопасности объекта может служить гарантия обеспечения минимально допустимого уровня таких показателей, как травматизм, аварийные случаи и проч. По данным ‘‘Газпром нефти‘‘, по этим показателям Россия уступает западным компаниям более чем в три раза. ‘‘То есть, несмотря на то, что у нас более жесткое законодательство, оно не обеспечивает должной эффективности в в</w:t>
      </w:r>
      <w:r w:rsidR="00B332E3">
        <w:rPr>
          <w:rFonts w:ascii="Times New Roman" w:hAnsi="Times New Roman" w:cs="Times New Roman"/>
          <w:color w:val="000000" w:themeColor="text1"/>
          <w:sz w:val="24"/>
          <w:szCs w:val="24"/>
        </w:rPr>
        <w:t>опросе безопасности объектов‘‘,</w:t>
      </w:r>
      <w:r w:rsidR="00B332E3">
        <w:rPr>
          <w:rFonts w:ascii="Times New Roman" w:hAnsi="Times New Roman" w:cs="Times New Roman"/>
          <w:color w:val="000000" w:themeColor="text1"/>
          <w:sz w:val="24"/>
          <w:szCs w:val="24"/>
        </w:rPr>
        <w:softHyphen/>
        <w:t xml:space="preserve"> –</w:t>
      </w:r>
      <w:r w:rsidR="00D05F0D" w:rsidRPr="00161516">
        <w:rPr>
          <w:rFonts w:ascii="Times New Roman" w:hAnsi="Times New Roman" w:cs="Times New Roman"/>
          <w:color w:val="000000" w:themeColor="text1"/>
          <w:sz w:val="24"/>
          <w:szCs w:val="24"/>
        </w:rPr>
        <w:t xml:space="preserve"> отмечает топ</w:t>
      </w:r>
      <w:r w:rsidR="00B332E3">
        <w:rPr>
          <w:rFonts w:ascii="Times New Roman" w:hAnsi="Times New Roman" w:cs="Times New Roman"/>
          <w:color w:val="000000" w:themeColor="text1"/>
          <w:sz w:val="24"/>
          <w:szCs w:val="24"/>
        </w:rPr>
        <w:t xml:space="preserve"> </w:t>
      </w:r>
      <w:r w:rsidR="00D05F0D" w:rsidRPr="00161516">
        <w:rPr>
          <w:rFonts w:ascii="Times New Roman" w:hAnsi="Times New Roman" w:cs="Times New Roman"/>
          <w:color w:val="000000" w:themeColor="text1"/>
          <w:sz w:val="24"/>
          <w:szCs w:val="24"/>
        </w:rPr>
        <w:t>-</w:t>
      </w:r>
      <w:r w:rsidR="00B332E3">
        <w:rPr>
          <w:rFonts w:ascii="Times New Roman" w:hAnsi="Times New Roman" w:cs="Times New Roman"/>
          <w:color w:val="000000" w:themeColor="text1"/>
          <w:sz w:val="24"/>
          <w:szCs w:val="24"/>
        </w:rPr>
        <w:t xml:space="preserve"> </w:t>
      </w:r>
      <w:r w:rsidR="00D05F0D" w:rsidRPr="00161516">
        <w:rPr>
          <w:rFonts w:ascii="Times New Roman" w:hAnsi="Times New Roman" w:cs="Times New Roman"/>
          <w:color w:val="000000" w:themeColor="text1"/>
          <w:sz w:val="24"/>
          <w:szCs w:val="24"/>
        </w:rPr>
        <w:t>менеджер.</w:t>
      </w:r>
    </w:p>
    <w:p w14:paraId="3129AEDE" w14:textId="41F42835" w:rsidR="00365B12" w:rsidRPr="00161516" w:rsidRDefault="00A976C5" w:rsidP="00161516">
      <w:pPr>
        <w:pStyle w:val="a9"/>
        <w:spacing w:before="0" w:beforeAutospacing="0" w:after="240" w:afterAutospacing="0" w:line="360" w:lineRule="auto"/>
        <w:jc w:val="both"/>
        <w:textAlignment w:val="baseline"/>
        <w:rPr>
          <w:color w:val="000000" w:themeColor="text1"/>
        </w:rPr>
      </w:pPr>
      <w:r w:rsidRPr="00161516">
        <w:rPr>
          <w:color w:val="000000" w:themeColor="text1"/>
        </w:rPr>
        <w:t>На приведенной ниже схеме можно увидеть модель экономики замкнутого цикла, характерную для компании «Газпром». Начинается данная схема с добычи ресурсов самой компанией. При добыче газа выделяется побочный продукт ПНГ (Попутный нефтяной газ), который до недавнего времени воспринимался только как отход. Компа</w:t>
      </w:r>
      <w:r w:rsidR="006D3A1F">
        <w:rPr>
          <w:color w:val="000000" w:themeColor="text1"/>
        </w:rPr>
        <w:t>ния поставляет ПНГ ПАО «</w:t>
      </w:r>
      <w:proofErr w:type="spellStart"/>
      <w:r w:rsidR="006D3A1F">
        <w:rPr>
          <w:color w:val="000000" w:themeColor="text1"/>
        </w:rPr>
        <w:t>Сибур</w:t>
      </w:r>
      <w:proofErr w:type="spellEnd"/>
      <w:r w:rsidR="006D3A1F">
        <w:rPr>
          <w:color w:val="000000" w:themeColor="text1"/>
        </w:rPr>
        <w:t>».</w:t>
      </w:r>
      <w:r w:rsidRPr="00161516">
        <w:rPr>
          <w:color w:val="000000" w:themeColor="text1"/>
        </w:rPr>
        <w:t xml:space="preserve"> Помимо этого, ПНГ также используется и внутри организации для производства товара, а именно для добычи нефти </w:t>
      </w:r>
      <w:r w:rsidR="006352F8">
        <w:rPr>
          <w:color w:val="000000" w:themeColor="text1"/>
        </w:rPr>
        <w:t>–</w:t>
      </w:r>
      <w:r w:rsidRPr="00161516">
        <w:rPr>
          <w:color w:val="000000" w:themeColor="text1"/>
        </w:rPr>
        <w:t xml:space="preserve"> ПНГ закачивается в пласт для поддержания пластового давления. При производстве выделяются отходы, например, вода. После процесса переработки вода также используется как ресурс для производства товара. Также при производстве выделяются отходы полиэтилена, полипропилена, отработанные катализаторы, адсорбенты, которые продаются в качестве вторсырья без </w:t>
      </w:r>
      <w:r w:rsidR="005E4AD0">
        <w:rPr>
          <w:color w:val="000000" w:themeColor="text1"/>
        </w:rPr>
        <w:t xml:space="preserve">переработки. После производства </w:t>
      </w:r>
      <w:r w:rsidRPr="00161516">
        <w:rPr>
          <w:color w:val="000000" w:themeColor="text1"/>
        </w:rPr>
        <w:t>компания продает продукт потребителям. Замыкает данный цикл этап потребления продуктов сторонними организациями.</w:t>
      </w:r>
    </w:p>
    <w:p w14:paraId="3740FFB8" w14:textId="77777777" w:rsidR="00A15B2B" w:rsidRDefault="00A15B2B" w:rsidP="00161516">
      <w:pPr>
        <w:pStyle w:val="a9"/>
        <w:spacing w:before="0" w:beforeAutospacing="0" w:after="240" w:afterAutospacing="0" w:line="360" w:lineRule="auto"/>
        <w:jc w:val="both"/>
        <w:textAlignment w:val="baseline"/>
        <w:rPr>
          <w:color w:val="000000" w:themeColor="text1"/>
        </w:rPr>
      </w:pPr>
    </w:p>
    <w:p w14:paraId="539F0BC9" w14:textId="77777777" w:rsidR="00A15B2B" w:rsidRDefault="00A15B2B" w:rsidP="00161516">
      <w:pPr>
        <w:pStyle w:val="a9"/>
        <w:spacing w:before="0" w:beforeAutospacing="0" w:after="240" w:afterAutospacing="0" w:line="360" w:lineRule="auto"/>
        <w:jc w:val="both"/>
        <w:textAlignment w:val="baseline"/>
        <w:rPr>
          <w:color w:val="000000" w:themeColor="text1"/>
        </w:rPr>
      </w:pPr>
    </w:p>
    <w:p w14:paraId="179404F9" w14:textId="77777777" w:rsidR="00A15B2B" w:rsidRDefault="00A15B2B" w:rsidP="00161516">
      <w:pPr>
        <w:pStyle w:val="a9"/>
        <w:spacing w:before="0" w:beforeAutospacing="0" w:after="240" w:afterAutospacing="0" w:line="360" w:lineRule="auto"/>
        <w:jc w:val="both"/>
        <w:textAlignment w:val="baseline"/>
        <w:rPr>
          <w:color w:val="000000" w:themeColor="text1"/>
        </w:rPr>
      </w:pPr>
    </w:p>
    <w:p w14:paraId="248F8DF7" w14:textId="77777777" w:rsidR="00A15B2B" w:rsidRDefault="00A15B2B" w:rsidP="00161516">
      <w:pPr>
        <w:pStyle w:val="a9"/>
        <w:spacing w:before="0" w:beforeAutospacing="0" w:after="240" w:afterAutospacing="0" w:line="360" w:lineRule="auto"/>
        <w:jc w:val="both"/>
        <w:textAlignment w:val="baseline"/>
        <w:rPr>
          <w:color w:val="000000" w:themeColor="text1"/>
        </w:rPr>
      </w:pPr>
    </w:p>
    <w:p w14:paraId="3245F77A" w14:textId="77777777" w:rsidR="00A15B2B" w:rsidRDefault="00A15B2B" w:rsidP="00161516">
      <w:pPr>
        <w:pStyle w:val="a9"/>
        <w:spacing w:before="0" w:beforeAutospacing="0" w:after="240" w:afterAutospacing="0" w:line="360" w:lineRule="auto"/>
        <w:jc w:val="both"/>
        <w:textAlignment w:val="baseline"/>
        <w:rPr>
          <w:color w:val="000000" w:themeColor="text1"/>
        </w:rPr>
      </w:pPr>
    </w:p>
    <w:p w14:paraId="4133C662" w14:textId="77777777" w:rsidR="00A15B2B" w:rsidRDefault="00A15B2B" w:rsidP="00161516">
      <w:pPr>
        <w:pStyle w:val="a9"/>
        <w:spacing w:before="0" w:beforeAutospacing="0" w:after="240" w:afterAutospacing="0" w:line="360" w:lineRule="auto"/>
        <w:jc w:val="both"/>
        <w:textAlignment w:val="baseline"/>
        <w:rPr>
          <w:color w:val="000000" w:themeColor="text1"/>
        </w:rPr>
      </w:pPr>
    </w:p>
    <w:p w14:paraId="7A4E66E1" w14:textId="77777777" w:rsidR="00A15B2B" w:rsidRDefault="00A15B2B" w:rsidP="00161516">
      <w:pPr>
        <w:pStyle w:val="a9"/>
        <w:spacing w:before="0" w:beforeAutospacing="0" w:after="240" w:afterAutospacing="0" w:line="360" w:lineRule="auto"/>
        <w:jc w:val="both"/>
        <w:textAlignment w:val="baseline"/>
        <w:rPr>
          <w:color w:val="000000" w:themeColor="text1"/>
        </w:rPr>
      </w:pPr>
    </w:p>
    <w:p w14:paraId="27264AD3" w14:textId="463DD441" w:rsidR="00AD34BA" w:rsidRPr="00161516" w:rsidRDefault="00AD34BA" w:rsidP="00161516">
      <w:pPr>
        <w:pStyle w:val="a9"/>
        <w:spacing w:before="0" w:beforeAutospacing="0" w:after="240" w:afterAutospacing="0" w:line="360" w:lineRule="auto"/>
        <w:jc w:val="both"/>
        <w:textAlignment w:val="baseline"/>
        <w:rPr>
          <w:color w:val="000000" w:themeColor="text1"/>
        </w:rPr>
      </w:pPr>
    </w:p>
    <w:p w14:paraId="031141C5" w14:textId="4D04A9FD" w:rsidR="00A976C5" w:rsidRPr="00161516" w:rsidRDefault="00E51621" w:rsidP="00161516">
      <w:pPr>
        <w:pStyle w:val="a9"/>
        <w:spacing w:before="0" w:beforeAutospacing="0" w:after="240" w:afterAutospacing="0" w:line="360" w:lineRule="auto"/>
        <w:jc w:val="both"/>
        <w:textAlignment w:val="baseline"/>
        <w:rPr>
          <w:color w:val="000000" w:themeColor="text1"/>
        </w:rPr>
      </w:pPr>
      <w:r w:rsidRPr="00161516">
        <w:rPr>
          <w:noProof/>
          <w:color w:val="000000" w:themeColor="text1"/>
        </w:rPr>
        <w:lastRenderedPageBreak/>
        <mc:AlternateContent>
          <mc:Choice Requires="wps">
            <w:drawing>
              <wp:anchor distT="0" distB="0" distL="114300" distR="114300" simplePos="0" relativeHeight="251651064" behindDoc="0" locked="0" layoutInCell="1" allowOverlap="1" wp14:anchorId="6C4FE2D2" wp14:editId="46FA29B9">
                <wp:simplePos x="0" y="0"/>
                <wp:positionH relativeFrom="column">
                  <wp:posOffset>2312670</wp:posOffset>
                </wp:positionH>
                <wp:positionV relativeFrom="paragraph">
                  <wp:posOffset>-429260</wp:posOffset>
                </wp:positionV>
                <wp:extent cx="713740" cy="323215"/>
                <wp:effectExtent l="0" t="0" r="0" b="635"/>
                <wp:wrapNone/>
                <wp:docPr id="4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323215"/>
                        </a:xfrm>
                        <a:prstGeom prst="rect">
                          <a:avLst/>
                        </a:prstGeom>
                        <a:solidFill>
                          <a:srgbClr val="FFFFFF"/>
                        </a:solidFill>
                        <a:ln w="9525">
                          <a:noFill/>
                          <a:miter lim="800000"/>
                          <a:headEnd/>
                          <a:tailEnd/>
                        </a:ln>
                      </wps:spPr>
                      <wps:txbx>
                        <w:txbxContent>
                          <w:p w14:paraId="60BD2E9A" w14:textId="77777777" w:rsidR="0060459F" w:rsidRDefault="0060459F" w:rsidP="00A976C5">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182.1pt;margin-top:-33.8pt;width:56.2pt;height:25.45pt;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" stroked="f">
                <v:textbox>
                  <w:txbxContent>
                    <w:p w14:paraId="60BD2E9A" w14:textId="77777777" w:rsidR="0060459F" w:rsidRDefault="0060459F" w:rsidP="00A976C5">
                      <w:r>
                        <w:t>Отходы</w:t>
                      </w:r>
                    </w:p>
                  </w:txbxContent>
                </v:textbox>
              </v:shape>
            </w:pict>
          </mc:Fallback>
        </mc:AlternateContent>
      </w:r>
      <w:r w:rsidR="00DB321F" w:rsidRPr="00161516">
        <w:rPr>
          <w:noProof/>
          <w:color w:val="000000" w:themeColor="text1"/>
        </w:rPr>
        <mc:AlternateContent>
          <mc:Choice Requires="wps">
            <w:drawing>
              <wp:anchor distT="0" distB="0" distL="114300" distR="114300" simplePos="0" relativeHeight="251654139" behindDoc="0" locked="0" layoutInCell="1" allowOverlap="1" wp14:anchorId="335CA38B" wp14:editId="5C8EDC38">
                <wp:simplePos x="0" y="0"/>
                <wp:positionH relativeFrom="column">
                  <wp:posOffset>71755</wp:posOffset>
                </wp:positionH>
                <wp:positionV relativeFrom="paragraph">
                  <wp:posOffset>255270</wp:posOffset>
                </wp:positionV>
                <wp:extent cx="4030345" cy="3236595"/>
                <wp:effectExtent l="0" t="38100" r="0" b="0"/>
                <wp:wrapNone/>
                <wp:docPr id="542" name="Дуга 542"/>
                <wp:cNvGraphicFramePr/>
                <a:graphic xmlns:a="http://schemas.openxmlformats.org/drawingml/2006/main">
                  <a:graphicData uri="http://schemas.microsoft.com/office/word/2010/wordprocessingShape">
                    <wps:wsp>
                      <wps:cNvSpPr/>
                      <wps:spPr>
                        <a:xfrm rot="20764890">
                          <a:off x="0" y="0"/>
                          <a:ext cx="4030345" cy="3236595"/>
                        </a:xfrm>
                        <a:prstGeom prst="arc">
                          <a:avLst>
                            <a:gd name="adj1" fmla="val 15039864"/>
                            <a:gd name="adj2" fmla="val 102133"/>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542" o:spid="_x0000_s1026" style="position:absolute;margin-left:5.65pt;margin-top:20.1pt;width:317.35pt;height:254.85pt;rotation:-912163fd;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0345,323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" path="m1468609,60660nsc1996733,-58849,2562704,-253,3035814,222916v639126,301480,1020565,860388,993153,1455228l2015173,1618298,1468609,60660xem1468609,60660nfc1996733,-58849,2562704,-253,3035814,222916v639126,301480,1020565,860388,993153,1455228e" filled="f" strokecolor="#0d0d0d [3069]">
                <v:path arrowok="t" o:connecttype="custom" o:connectlocs="1468609,60660;3035814,222916;4028967,1678144" o:connectangles="0,0,0"/>
              </v:shape>
            </w:pict>
          </mc:Fallback>
        </mc:AlternateContent>
      </w:r>
      <w:r w:rsidR="00A976C5" w:rsidRPr="00161516">
        <w:rPr>
          <w:noProof/>
          <w:color w:val="000000" w:themeColor="text1"/>
        </w:rPr>
        <mc:AlternateContent>
          <mc:Choice Requires="wps">
            <w:drawing>
              <wp:anchor distT="0" distB="0" distL="114300" distR="114300" simplePos="0" relativeHeight="251988992" behindDoc="0" locked="0" layoutInCell="1" allowOverlap="1" wp14:anchorId="49CFD657" wp14:editId="6FA33AD0">
                <wp:simplePos x="0" y="0"/>
                <wp:positionH relativeFrom="column">
                  <wp:posOffset>3301577</wp:posOffset>
                </wp:positionH>
                <wp:positionV relativeFrom="paragraph">
                  <wp:posOffset>-177165</wp:posOffset>
                </wp:positionV>
                <wp:extent cx="1184910" cy="600710"/>
                <wp:effectExtent l="0" t="0" r="15240" b="27940"/>
                <wp:wrapNone/>
                <wp:docPr id="4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600710"/>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3DBCE981" w14:textId="77777777" w:rsidR="0060459F" w:rsidRPr="00D74CB9" w:rsidRDefault="0060459F" w:rsidP="00A976C5">
                            <w:pPr>
                              <w:rPr>
                                <w:rFonts w:ascii="Times New Roman" w:hAnsi="Times New Roman" w:cs="Times New Roman"/>
                                <w:sz w:val="28"/>
                              </w:rPr>
                            </w:pPr>
                            <w:r w:rsidRPr="00D74CB9">
                              <w:rPr>
                                <w:rFonts w:ascii="Times New Roman" w:hAnsi="Times New Roman" w:cs="Times New Roman"/>
                                <w:sz w:val="28"/>
                              </w:rPr>
                              <w:t xml:space="preserve">Сбыт </w:t>
                            </w:r>
                            <w:r>
                              <w:rPr>
                                <w:rFonts w:ascii="Times New Roman" w:hAnsi="Times New Roman" w:cs="Times New Roman"/>
                                <w:sz w:val="28"/>
                              </w:rPr>
                              <w:t>отходов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59.95pt;margin-top:-13.95pt;width:93.3pt;height:47.3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" fillcolor="white [3201]" strokecolor="#0d0d0d [3069]" strokeweight="2pt">
                <v:textbox>
                  <w:txbxContent>
                    <w:p w14:paraId="3DBCE981" w14:textId="77777777" w:rsidR="0060459F" w:rsidRPr="00D74CB9" w:rsidRDefault="0060459F" w:rsidP="00A976C5">
                      <w:pPr>
                        <w:rPr>
                          <w:rFonts w:ascii="Times New Roman" w:hAnsi="Times New Roman" w:cs="Times New Roman"/>
                          <w:sz w:val="28"/>
                        </w:rPr>
                      </w:pPr>
                      <w:r w:rsidRPr="00D74CB9">
                        <w:rPr>
                          <w:rFonts w:ascii="Times New Roman" w:hAnsi="Times New Roman" w:cs="Times New Roman"/>
                          <w:sz w:val="28"/>
                        </w:rPr>
                        <w:t xml:space="preserve">Сбыт </w:t>
                      </w:r>
                      <w:r>
                        <w:rPr>
                          <w:rFonts w:ascii="Times New Roman" w:hAnsi="Times New Roman" w:cs="Times New Roman"/>
                          <w:sz w:val="28"/>
                        </w:rPr>
                        <w:t>отходов</w:t>
                      </w:r>
                    </w:p>
                  </w:txbxContent>
                </v:textbox>
              </v:shape>
            </w:pict>
          </mc:Fallback>
        </mc:AlternateContent>
      </w:r>
      <w:r w:rsidR="00A976C5" w:rsidRPr="00161516">
        <w:rPr>
          <w:noProof/>
          <w:color w:val="000000" w:themeColor="text1"/>
        </w:rPr>
        <mc:AlternateContent>
          <mc:Choice Requires="wps">
            <w:drawing>
              <wp:anchor distT="0" distB="0" distL="114300" distR="114300" simplePos="0" relativeHeight="251996160" behindDoc="0" locked="0" layoutInCell="1" allowOverlap="1" wp14:anchorId="58451C87" wp14:editId="64144209">
                <wp:simplePos x="0" y="0"/>
                <wp:positionH relativeFrom="column">
                  <wp:posOffset>2531110</wp:posOffset>
                </wp:positionH>
                <wp:positionV relativeFrom="paragraph">
                  <wp:posOffset>-172085</wp:posOffset>
                </wp:positionV>
                <wp:extent cx="528955" cy="280670"/>
                <wp:effectExtent l="0" t="19050" r="42545" b="43180"/>
                <wp:wrapNone/>
                <wp:docPr id="497" name="Стрелка вправо 497"/>
                <wp:cNvGraphicFramePr/>
                <a:graphic xmlns:a="http://schemas.openxmlformats.org/drawingml/2006/main">
                  <a:graphicData uri="http://schemas.microsoft.com/office/word/2010/wordprocessingShape">
                    <wps:wsp>
                      <wps:cNvSpPr/>
                      <wps:spPr>
                        <a:xfrm>
                          <a:off x="0" y="0"/>
                          <a:ext cx="528955" cy="28067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97" o:spid="_x0000_s1026" type="#_x0000_t13" style="position:absolute;margin-left:199.3pt;margin-top:-13.55pt;width:41.65pt;height:22.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" adj="15869" fillcolor="white [3201]" strokecolor="#0d0d0d [3069]" strokeweight="1pt"/>
            </w:pict>
          </mc:Fallback>
        </mc:AlternateContent>
      </w:r>
      <w:r w:rsidR="00A976C5" w:rsidRPr="00161516">
        <w:rPr>
          <w:noProof/>
          <w:color w:val="000000" w:themeColor="text1"/>
        </w:rPr>
        <mc:AlternateContent>
          <mc:Choice Requires="wps">
            <w:drawing>
              <wp:anchor distT="0" distB="0" distL="114300" distR="114300" simplePos="0" relativeHeight="251975680" behindDoc="0" locked="0" layoutInCell="1" allowOverlap="1" wp14:anchorId="18C63C82" wp14:editId="78363280">
                <wp:simplePos x="0" y="0"/>
                <wp:positionH relativeFrom="column">
                  <wp:posOffset>-817880</wp:posOffset>
                </wp:positionH>
                <wp:positionV relativeFrom="paragraph">
                  <wp:posOffset>83820</wp:posOffset>
                </wp:positionV>
                <wp:extent cx="5880100" cy="3236595"/>
                <wp:effectExtent l="0" t="114300" r="0" b="0"/>
                <wp:wrapNone/>
                <wp:docPr id="498" name="Дуга 498"/>
                <wp:cNvGraphicFramePr/>
                <a:graphic xmlns:a="http://schemas.openxmlformats.org/drawingml/2006/main">
                  <a:graphicData uri="http://schemas.microsoft.com/office/word/2010/wordprocessingShape">
                    <wps:wsp>
                      <wps:cNvSpPr/>
                      <wps:spPr>
                        <a:xfrm rot="20764890">
                          <a:off x="0" y="0"/>
                          <a:ext cx="5880100" cy="3236595"/>
                        </a:xfrm>
                        <a:prstGeom prst="arc">
                          <a:avLst>
                            <a:gd name="adj1" fmla="val 15039864"/>
                            <a:gd name="adj2" fmla="val 102133"/>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498" o:spid="_x0000_s1026" style="position:absolute;margin-left:-64.4pt;margin-top:6.6pt;width:463pt;height:254.85pt;rotation:-912163fd;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0100,323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" path="m2382505,29365nsc2938205,-29713,3513073,752,4038089,117100v1166828,258580,1905548,897092,1837735,1588444l2940050,1618298,2382505,29365xem2382505,29365nfc2938205,-29713,3513073,752,4038089,117100v1166828,258580,1905548,897092,1837735,1588444e" filled="f" strokecolor="#0d0d0d [3069]">
                <v:path arrowok="t" o:connecttype="custom" o:connectlocs="2382505,29365;4038089,117100;5875824,1705544" o:connectangles="0,0,0"/>
              </v:shape>
            </w:pict>
          </mc:Fallback>
        </mc:AlternateContent>
      </w:r>
      <w:r w:rsidR="00A976C5" w:rsidRPr="00161516">
        <w:rPr>
          <w:noProof/>
          <w:color w:val="000000" w:themeColor="text1"/>
        </w:rPr>
        <mc:AlternateContent>
          <mc:Choice Requires="wps">
            <w:drawing>
              <wp:anchor distT="0" distB="0" distL="114300" distR="114300" simplePos="0" relativeHeight="251983872" behindDoc="0" locked="0" layoutInCell="1" allowOverlap="1" wp14:anchorId="4E869E19" wp14:editId="523C5388">
                <wp:simplePos x="0" y="0"/>
                <wp:positionH relativeFrom="column">
                  <wp:posOffset>2028189</wp:posOffset>
                </wp:positionH>
                <wp:positionV relativeFrom="paragraph">
                  <wp:posOffset>292886</wp:posOffset>
                </wp:positionV>
                <wp:extent cx="528955" cy="280670"/>
                <wp:effectExtent l="19050" t="19050" r="23495" b="43180"/>
                <wp:wrapNone/>
                <wp:docPr id="499" name="Стрелка вправо 499"/>
                <wp:cNvGraphicFramePr/>
                <a:graphic xmlns:a="http://schemas.openxmlformats.org/drawingml/2006/main">
                  <a:graphicData uri="http://schemas.microsoft.com/office/word/2010/wordprocessingShape">
                    <wps:wsp>
                      <wps:cNvSpPr/>
                      <wps:spPr>
                        <a:xfrm rot="422826">
                          <a:off x="0" y="0"/>
                          <a:ext cx="528955" cy="28067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99" o:spid="_x0000_s1026" type="#_x0000_t13" style="position:absolute;margin-left:159.7pt;margin-top:23.05pt;width:41.65pt;height:22.1pt;rotation:461839fd;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" adj="15869" fillcolor="white [3201]" strokecolor="#0d0d0d [3069]" strokeweight="1pt"/>
            </w:pict>
          </mc:Fallback>
        </mc:AlternateContent>
      </w:r>
      <w:r w:rsidR="00A976C5" w:rsidRPr="00161516">
        <w:rPr>
          <w:noProof/>
          <w:color w:val="000000" w:themeColor="text1"/>
        </w:rPr>
        <mc:AlternateContent>
          <mc:Choice Requires="wps">
            <w:drawing>
              <wp:anchor distT="0" distB="0" distL="114300" distR="114300" simplePos="0" relativeHeight="252001280" behindDoc="0" locked="0" layoutInCell="1" allowOverlap="1" wp14:anchorId="523F3F7E" wp14:editId="6F5D6BFC">
                <wp:simplePos x="0" y="0"/>
                <wp:positionH relativeFrom="column">
                  <wp:posOffset>20320</wp:posOffset>
                </wp:positionH>
                <wp:positionV relativeFrom="paragraph">
                  <wp:posOffset>130175</wp:posOffset>
                </wp:positionV>
                <wp:extent cx="1159510" cy="575310"/>
                <wp:effectExtent l="19050" t="19050" r="21590" b="15240"/>
                <wp:wrapNone/>
                <wp:docPr id="5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575310"/>
                        </a:xfrm>
                        <a:prstGeom prst="rect">
                          <a:avLst/>
                        </a:prstGeom>
                        <a:noFill/>
                        <a:ln w="28575">
                          <a:solidFill>
                            <a:schemeClr val="tx1">
                              <a:lumMod val="95000"/>
                              <a:lumOff val="5000"/>
                            </a:schemeClr>
                          </a:solidFill>
                          <a:miter lim="800000"/>
                          <a:headEnd/>
                          <a:tailEnd/>
                        </a:ln>
                      </wps:spPr>
                      <wps:txbx>
                        <w:txbxContent>
                          <w:p w14:paraId="021913B1" w14:textId="77777777" w:rsidR="0060459F" w:rsidRPr="00D74CB9" w:rsidRDefault="0060459F" w:rsidP="00A976C5">
                            <w:pPr>
                              <w:rPr>
                                <w:rFonts w:ascii="Times New Roman" w:hAnsi="Times New Roman" w:cs="Times New Roman"/>
                                <w:sz w:val="28"/>
                              </w:rPr>
                            </w:pPr>
                            <w:r w:rsidRPr="00D74CB9">
                              <w:rPr>
                                <w:rFonts w:ascii="Times New Roman" w:hAnsi="Times New Roman" w:cs="Times New Roman"/>
                                <w:sz w:val="28"/>
                              </w:rPr>
                              <w:t>Добыча ресурсов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6pt;margin-top:10.25pt;width:91.3pt;height:45.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" filled="f" strokecolor="#0d0d0d [3069]" strokeweight="2.25pt">
                <v:textbox>
                  <w:txbxContent>
                    <w:p w14:paraId="021913B1" w14:textId="77777777" w:rsidR="0060459F" w:rsidRPr="00D74CB9" w:rsidRDefault="0060459F" w:rsidP="00A976C5">
                      <w:pPr>
                        <w:rPr>
                          <w:rFonts w:ascii="Times New Roman" w:hAnsi="Times New Roman" w:cs="Times New Roman"/>
                          <w:sz w:val="28"/>
                        </w:rPr>
                      </w:pPr>
                      <w:r w:rsidRPr="00D74CB9">
                        <w:rPr>
                          <w:rFonts w:ascii="Times New Roman" w:hAnsi="Times New Roman" w:cs="Times New Roman"/>
                          <w:sz w:val="28"/>
                        </w:rPr>
                        <w:t>Добыча ресурсов</w:t>
                      </w:r>
                    </w:p>
                  </w:txbxContent>
                </v:textbox>
              </v:shape>
            </w:pict>
          </mc:Fallback>
        </mc:AlternateContent>
      </w:r>
    </w:p>
    <w:p w14:paraId="4814D01F" w14:textId="3613C032" w:rsidR="00A976C5" w:rsidRPr="00161516" w:rsidRDefault="00620F24"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990016" behindDoc="0" locked="0" layoutInCell="1" allowOverlap="1" wp14:anchorId="484A34A3" wp14:editId="3DF6F03D">
                <wp:simplePos x="0" y="0"/>
                <wp:positionH relativeFrom="column">
                  <wp:posOffset>4652645</wp:posOffset>
                </wp:positionH>
                <wp:positionV relativeFrom="paragraph">
                  <wp:posOffset>325120</wp:posOffset>
                </wp:positionV>
                <wp:extent cx="516255" cy="270510"/>
                <wp:effectExtent l="8573" t="29527" r="63817" b="0"/>
                <wp:wrapNone/>
                <wp:docPr id="503" name="Стрелка вправо 503"/>
                <wp:cNvGraphicFramePr/>
                <a:graphic xmlns:a="http://schemas.openxmlformats.org/drawingml/2006/main">
                  <a:graphicData uri="http://schemas.microsoft.com/office/word/2010/wordprocessingShape">
                    <wps:wsp>
                      <wps:cNvSpPr/>
                      <wps:spPr>
                        <a:xfrm rot="3604819">
                          <a:off x="0" y="0"/>
                          <a:ext cx="516255" cy="27051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503" o:spid="_x0000_s1026" type="#_x0000_t13" style="position:absolute;margin-left:366.35pt;margin-top:25.6pt;width:40.65pt;height:21.3pt;rotation:3937424fd;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" adj="15941" fillcolor="white [3201]" strokecolor="#0d0d0d [3069]" strokeweight="1pt"/>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644914" behindDoc="0" locked="0" layoutInCell="1" allowOverlap="1" wp14:anchorId="7BBDE8DD" wp14:editId="2EC10559">
                <wp:simplePos x="0" y="0"/>
                <wp:positionH relativeFrom="column">
                  <wp:posOffset>4704715</wp:posOffset>
                </wp:positionH>
                <wp:positionV relativeFrom="paragraph">
                  <wp:posOffset>196850</wp:posOffset>
                </wp:positionV>
                <wp:extent cx="713740" cy="323215"/>
                <wp:effectExtent l="119062" t="52388" r="148273" b="53022"/>
                <wp:wrapNone/>
                <wp:docPr id="5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71415">
                          <a:off x="0" y="0"/>
                          <a:ext cx="713740" cy="323215"/>
                        </a:xfrm>
                        <a:prstGeom prst="rect">
                          <a:avLst/>
                        </a:prstGeom>
                        <a:solidFill>
                          <a:srgbClr val="FFFFFF"/>
                        </a:solidFill>
                        <a:ln w="9525">
                          <a:noFill/>
                          <a:miter lim="800000"/>
                          <a:headEnd/>
                          <a:tailEnd/>
                        </a:ln>
                      </wps:spPr>
                      <wps:txbx>
                        <w:txbxContent>
                          <w:p w14:paraId="21FCA56B" w14:textId="77777777" w:rsidR="0060459F" w:rsidRDefault="0060459F" w:rsidP="00A976C5">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70.45pt;margin-top:15.5pt;width:56.2pt;height:25.45pt;rotation:4228618fd;z-index:251644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" stroked="f">
                <v:textbox>
                  <w:txbxContent>
                    <w:p w14:paraId="21FCA56B" w14:textId="77777777" w:rsidR="0060459F" w:rsidRDefault="0060459F" w:rsidP="00A976C5">
                      <w:r>
                        <w:t>Отходы</w:t>
                      </w:r>
                    </w:p>
                  </w:txbxContent>
                </v:textbox>
              </v:shape>
            </w:pict>
          </mc:Fallback>
        </mc:AlternateContent>
      </w:r>
      <w:r w:rsidR="00C92280"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976704" behindDoc="0" locked="0" layoutInCell="1" allowOverlap="1" wp14:anchorId="560FB22A" wp14:editId="71909A45">
                <wp:simplePos x="0" y="0"/>
                <wp:positionH relativeFrom="column">
                  <wp:posOffset>193040</wp:posOffset>
                </wp:positionH>
                <wp:positionV relativeFrom="paragraph">
                  <wp:posOffset>65405</wp:posOffset>
                </wp:positionV>
                <wp:extent cx="3298190" cy="2287270"/>
                <wp:effectExtent l="0" t="57150" r="0" b="0"/>
                <wp:wrapNone/>
                <wp:docPr id="504" name="Дуга 504"/>
                <wp:cNvGraphicFramePr/>
                <a:graphic xmlns:a="http://schemas.openxmlformats.org/drawingml/2006/main">
                  <a:graphicData uri="http://schemas.microsoft.com/office/word/2010/wordprocessingShape">
                    <wps:wsp>
                      <wps:cNvSpPr/>
                      <wps:spPr>
                        <a:xfrm rot="20764890">
                          <a:off x="0" y="0"/>
                          <a:ext cx="3298190" cy="2287270"/>
                        </a:xfrm>
                        <a:prstGeom prst="arc">
                          <a:avLst>
                            <a:gd name="adj1" fmla="val 15039864"/>
                            <a:gd name="adj2" fmla="val 102133"/>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504" o:spid="_x0000_s1026" style="position:absolute;margin-left:15.2pt;margin-top:5.15pt;width:259.7pt;height:180.1pt;rotation:-912163fd;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8190,228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" path="m1259180,32427nsc1641404,-32075,2044286,301,2395110,123712v576740,202882,929255,620819,901568,1068887l1649095,1143635,1259180,32427xem1259180,32427nfc1641404,-32075,2044286,301,2395110,123712v576740,202882,929255,620819,901568,1068887e" filled="f" strokecolor="#0d0d0d [3069]">
                <v:path arrowok="t" o:connecttype="custom" o:connectlocs="1259180,32427;2395110,123712;3296678,1192599" o:connectangles="0,0,0"/>
              </v:shape>
            </w:pict>
          </mc:Fallback>
        </mc:AlternateContent>
      </w:r>
      <w:r w:rsidR="00547666"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653114" behindDoc="0" locked="0" layoutInCell="1" allowOverlap="1" wp14:anchorId="73B52664" wp14:editId="6E048BBE">
                <wp:simplePos x="0" y="0"/>
                <wp:positionH relativeFrom="column">
                  <wp:posOffset>3656965</wp:posOffset>
                </wp:positionH>
                <wp:positionV relativeFrom="paragraph">
                  <wp:posOffset>243205</wp:posOffset>
                </wp:positionV>
                <wp:extent cx="713740" cy="271145"/>
                <wp:effectExtent l="164147" t="26353" r="193358" b="21907"/>
                <wp:wrapNone/>
                <wp:docPr id="5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13783">
                          <a:off x="0" y="0"/>
                          <a:ext cx="713740" cy="271145"/>
                        </a:xfrm>
                        <a:prstGeom prst="rect">
                          <a:avLst/>
                        </a:prstGeom>
                        <a:solidFill>
                          <a:srgbClr val="FFFFFF"/>
                        </a:solidFill>
                        <a:ln w="9525">
                          <a:noFill/>
                          <a:miter lim="800000"/>
                          <a:headEnd/>
                          <a:tailEnd/>
                        </a:ln>
                      </wps:spPr>
                      <wps:txbx>
                        <w:txbxContent>
                          <w:p w14:paraId="201E8967" w14:textId="77777777" w:rsidR="0060459F" w:rsidRDefault="0060459F" w:rsidP="00DB321F">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287.95pt;margin-top:19.15pt;width:56.2pt;height:21.35pt;rotation:3510308fd;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" stroked="f">
                <v:textbox>
                  <w:txbxContent>
                    <w:p w14:paraId="201E8967" w14:textId="77777777" w:rsidR="0060459F" w:rsidRDefault="0060459F" w:rsidP="00DB321F">
                      <w:r>
                        <w:t>Отходы</w:t>
                      </w:r>
                    </w:p>
                  </w:txbxContent>
                </v:textbox>
              </v:shape>
            </w:pict>
          </mc:Fallback>
        </mc:AlternateContent>
      </w:r>
      <w:r w:rsidR="006473FC"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977728" behindDoc="0" locked="0" layoutInCell="1" allowOverlap="1" wp14:anchorId="0ACBE2DD" wp14:editId="3F71F920">
                <wp:simplePos x="0" y="0"/>
                <wp:positionH relativeFrom="column">
                  <wp:posOffset>799465</wp:posOffset>
                </wp:positionH>
                <wp:positionV relativeFrom="paragraph">
                  <wp:posOffset>318770</wp:posOffset>
                </wp:positionV>
                <wp:extent cx="2917825" cy="3030855"/>
                <wp:effectExtent l="19050" t="19050" r="34925" b="36195"/>
                <wp:wrapNone/>
                <wp:docPr id="501" name="Дуга 501"/>
                <wp:cNvGraphicFramePr/>
                <a:graphic xmlns:a="http://schemas.openxmlformats.org/drawingml/2006/main">
                  <a:graphicData uri="http://schemas.microsoft.com/office/word/2010/wordprocessingShape">
                    <wps:wsp>
                      <wps:cNvSpPr/>
                      <wps:spPr>
                        <a:xfrm>
                          <a:off x="0" y="0"/>
                          <a:ext cx="2917825" cy="3030855"/>
                        </a:xfrm>
                        <a:prstGeom prst="arc">
                          <a:avLst>
                            <a:gd name="adj1" fmla="val 19438751"/>
                            <a:gd name="adj2" fmla="val 18979936"/>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501" o:spid="_x0000_s1026" style="position:absolute;margin-left:62.95pt;margin-top:25.1pt;width:229.75pt;height:238.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7825,303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" path="m2654110,646402nsc3093503,1298439,2972425,2192447,2376898,2693252,1748992,3221287,827528,3118742,321558,2464525,-157945,1844530,-94478,944984,466921,404230v592697,-570901,1519284,-532422,2066214,85804l1458913,1515428,2654110,646402xem2654110,646402nfc3093503,1298439,2972425,2192447,2376898,2693252,1748992,3221287,827528,3118742,321558,2464525,-157945,1844530,-94478,944984,466921,404230v592697,-570901,1519284,-532422,2066214,85804e" filled="f" strokecolor="#0d0d0d [3069]">
                <v:path arrowok="t" o:connecttype="custom" o:connectlocs="2654110,646402;2376898,2693252;321558,2464525;466921,404230;2533135,490034" o:connectangles="0,0,0,0,0"/>
              </v:shape>
            </w:pict>
          </mc:Fallback>
        </mc:AlternateContent>
      </w:r>
      <w:r w:rsidR="006473FC"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652089" behindDoc="0" locked="0" layoutInCell="1" allowOverlap="1" wp14:anchorId="68F6A4A7" wp14:editId="126F1945">
                <wp:simplePos x="0" y="0"/>
                <wp:positionH relativeFrom="column">
                  <wp:posOffset>1870743</wp:posOffset>
                </wp:positionH>
                <wp:positionV relativeFrom="paragraph">
                  <wp:posOffset>93345</wp:posOffset>
                </wp:positionV>
                <wp:extent cx="660400" cy="262255"/>
                <wp:effectExtent l="19050" t="38100" r="25400" b="42545"/>
                <wp:wrapNone/>
                <wp:docPr id="4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284">
                          <a:off x="0" y="0"/>
                          <a:ext cx="660400" cy="262255"/>
                        </a:xfrm>
                        <a:prstGeom prst="rect">
                          <a:avLst/>
                        </a:prstGeom>
                        <a:solidFill>
                          <a:srgbClr val="FFFFFF"/>
                        </a:solidFill>
                        <a:ln w="9525">
                          <a:noFill/>
                          <a:miter lim="800000"/>
                          <a:headEnd/>
                          <a:tailEnd/>
                        </a:ln>
                      </wps:spPr>
                      <wps:txbx>
                        <w:txbxContent>
                          <w:p w14:paraId="1C24A745" w14:textId="77777777" w:rsidR="0060459F" w:rsidRDefault="0060459F" w:rsidP="00A976C5">
                            <w:r>
                              <w:t>Ресурс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147.3pt;margin-top:7.35pt;width:52pt;height:20.65pt;rotation:302868fd;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" stroked="f">
                <v:textbox>
                  <w:txbxContent>
                    <w:p w14:paraId="1C24A745" w14:textId="77777777" w:rsidR="0060459F" w:rsidRDefault="0060459F" w:rsidP="00A976C5">
                      <w:r>
                        <w:t>Ресурс</w:t>
                      </w:r>
                    </w:p>
                  </w:txbxContent>
                </v:textbox>
              </v:shape>
            </w:pict>
          </mc:Fallback>
        </mc:AlternateContent>
      </w:r>
      <w:r w:rsidR="00DB321F"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004352" behindDoc="0" locked="0" layoutInCell="1" allowOverlap="1" wp14:anchorId="76027832" wp14:editId="07C19B81">
                <wp:simplePos x="0" y="0"/>
                <wp:positionH relativeFrom="column">
                  <wp:posOffset>3373014</wp:posOffset>
                </wp:positionH>
                <wp:positionV relativeFrom="paragraph">
                  <wp:posOffset>265112</wp:posOffset>
                </wp:positionV>
                <wp:extent cx="528955" cy="280670"/>
                <wp:effectExtent l="86043" t="9207" r="71437" b="0"/>
                <wp:wrapNone/>
                <wp:docPr id="543" name="Стрелка вправо 543"/>
                <wp:cNvGraphicFramePr/>
                <a:graphic xmlns:a="http://schemas.openxmlformats.org/drawingml/2006/main">
                  <a:graphicData uri="http://schemas.microsoft.com/office/word/2010/wordprocessingShape">
                    <wps:wsp>
                      <wps:cNvSpPr/>
                      <wps:spPr>
                        <a:xfrm rot="2870008">
                          <a:off x="0" y="0"/>
                          <a:ext cx="528955" cy="28067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543" o:spid="_x0000_s1026" type="#_x0000_t13" style="position:absolute;margin-left:265.6pt;margin-top:20.85pt;width:41.65pt;height:22.1pt;rotation:3134814fd;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" adj="15869" fillcolor="white [3201]" strokecolor="#0d0d0d [3069]" strokeweight="1pt"/>
            </w:pict>
          </mc:Fallback>
        </mc:AlternateContent>
      </w:r>
    </w:p>
    <w:p w14:paraId="61811FE3" w14:textId="77777777" w:rsidR="00A976C5" w:rsidRPr="00161516" w:rsidRDefault="00A976C5" w:rsidP="00161516">
      <w:pPr>
        <w:spacing w:line="360" w:lineRule="auto"/>
        <w:jc w:val="both"/>
        <w:rPr>
          <w:rFonts w:ascii="Times New Roman" w:hAnsi="Times New Roman" w:cs="Times New Roman"/>
          <w:color w:val="000000" w:themeColor="text1"/>
          <w:sz w:val="24"/>
          <w:szCs w:val="24"/>
        </w:rPr>
      </w:pPr>
    </w:p>
    <w:p w14:paraId="31B12427" w14:textId="77777777" w:rsidR="00A976C5" w:rsidRPr="00161516" w:rsidRDefault="00A976C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978752" behindDoc="0" locked="0" layoutInCell="1" allowOverlap="1" wp14:anchorId="3F14A5B2" wp14:editId="16256825">
                <wp:simplePos x="0" y="0"/>
                <wp:positionH relativeFrom="column">
                  <wp:posOffset>2846705</wp:posOffset>
                </wp:positionH>
                <wp:positionV relativeFrom="paragraph">
                  <wp:posOffset>80645</wp:posOffset>
                </wp:positionV>
                <wp:extent cx="1498600" cy="643255"/>
                <wp:effectExtent l="19050" t="19050" r="25400" b="23495"/>
                <wp:wrapNone/>
                <wp:docPr id="5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643255"/>
                        </a:xfrm>
                        <a:prstGeom prst="rect">
                          <a:avLst/>
                        </a:prstGeom>
                        <a:ln w="28575">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0859243E" w14:textId="77777777" w:rsidR="0060459F" w:rsidRPr="00D74CB9" w:rsidRDefault="0060459F" w:rsidP="00A976C5">
                            <w:pPr>
                              <w:rPr>
                                <w:rFonts w:ascii="Times New Roman" w:hAnsi="Times New Roman" w:cs="Times New Roman"/>
                                <w:sz w:val="28"/>
                              </w:rPr>
                            </w:pPr>
                            <w:r w:rsidRPr="00D74CB9">
                              <w:rPr>
                                <w:rFonts w:ascii="Times New Roman" w:hAnsi="Times New Roman" w:cs="Times New Roman"/>
                                <w:sz w:val="28"/>
                              </w:rPr>
                              <w:t>Производство товара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224.15pt;margin-top:6.35pt;width:118pt;height:50.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" fillcolor="white [3201]" strokecolor="#0d0d0d [3069]" strokeweight="2.25pt">
                <v:textbox>
                  <w:txbxContent>
                    <w:p w14:paraId="0859243E" w14:textId="77777777" w:rsidR="0060459F" w:rsidRPr="00D74CB9" w:rsidRDefault="0060459F" w:rsidP="00A976C5">
                      <w:pPr>
                        <w:rPr>
                          <w:rFonts w:ascii="Times New Roman" w:hAnsi="Times New Roman" w:cs="Times New Roman"/>
                          <w:sz w:val="28"/>
                        </w:rPr>
                      </w:pPr>
                      <w:r w:rsidRPr="00D74CB9">
                        <w:rPr>
                          <w:rFonts w:ascii="Times New Roman" w:hAnsi="Times New Roman" w:cs="Times New Roman"/>
                          <w:sz w:val="28"/>
                        </w:rPr>
                        <w:t>Производство товара</w:t>
                      </w:r>
                    </w:p>
                  </w:txbxContent>
                </v:textbox>
              </v:shape>
            </w:pict>
          </mc:Fallback>
        </mc:AlternateContent>
      </w:r>
    </w:p>
    <w:p w14:paraId="73C4BA17" w14:textId="77777777" w:rsidR="00A976C5" w:rsidRPr="00161516" w:rsidRDefault="00A976C5" w:rsidP="00161516">
      <w:pPr>
        <w:spacing w:line="360" w:lineRule="auto"/>
        <w:jc w:val="both"/>
        <w:rPr>
          <w:rFonts w:ascii="Times New Roman" w:hAnsi="Times New Roman" w:cs="Times New Roman"/>
          <w:color w:val="000000" w:themeColor="text1"/>
          <w:sz w:val="24"/>
          <w:szCs w:val="24"/>
        </w:rPr>
      </w:pPr>
    </w:p>
    <w:p w14:paraId="5D2400F6" w14:textId="77777777" w:rsidR="00A976C5" w:rsidRPr="00161516" w:rsidRDefault="00A976C5" w:rsidP="00161516">
      <w:pPr>
        <w:spacing w:line="360" w:lineRule="auto"/>
        <w:jc w:val="both"/>
        <w:rPr>
          <w:rFonts w:ascii="Times New Roman" w:hAnsi="Times New Roman" w:cs="Times New Roman"/>
          <w:color w:val="000000" w:themeColor="text1"/>
          <w:sz w:val="24"/>
          <w:szCs w:val="24"/>
        </w:rPr>
      </w:pPr>
    </w:p>
    <w:p w14:paraId="4945B9E7" w14:textId="77777777" w:rsidR="00A976C5" w:rsidRPr="00161516" w:rsidRDefault="00A976C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649014" behindDoc="0" locked="0" layoutInCell="1" allowOverlap="1" wp14:anchorId="34191C0C" wp14:editId="4255D293">
                <wp:simplePos x="0" y="0"/>
                <wp:positionH relativeFrom="column">
                  <wp:posOffset>3599106</wp:posOffset>
                </wp:positionH>
                <wp:positionV relativeFrom="paragraph">
                  <wp:posOffset>156437</wp:posOffset>
                </wp:positionV>
                <wp:extent cx="597535" cy="263525"/>
                <wp:effectExtent l="33655" t="23495" r="45720" b="26670"/>
                <wp:wrapNone/>
                <wp:docPr id="5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764352">
                          <a:off x="0" y="0"/>
                          <a:ext cx="597535" cy="263525"/>
                        </a:xfrm>
                        <a:prstGeom prst="rect">
                          <a:avLst/>
                        </a:prstGeom>
                        <a:solidFill>
                          <a:srgbClr val="FFFFFF"/>
                        </a:solidFill>
                        <a:ln w="9525">
                          <a:noFill/>
                          <a:miter lim="800000"/>
                          <a:headEnd/>
                          <a:tailEnd/>
                        </a:ln>
                      </wps:spPr>
                      <wps:txbx>
                        <w:txbxContent>
                          <w:p w14:paraId="6D723123" w14:textId="77777777" w:rsidR="0060459F" w:rsidRDefault="0060459F" w:rsidP="00A976C5">
                            <w:r>
                              <w:t>Товар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283.4pt;margin-top:12.3pt;width:47.05pt;height:20.75pt;rotation:6296210fd;z-index:25164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" stroked="f">
                <v:textbox>
                  <w:txbxContent>
                    <w:p w14:paraId="6D723123" w14:textId="77777777" w:rsidR="0060459F" w:rsidRDefault="0060459F" w:rsidP="00A976C5">
                      <w:r>
                        <w:t>Товар</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981824" behindDoc="0" locked="0" layoutInCell="1" allowOverlap="1" wp14:anchorId="717C1F8D" wp14:editId="41D34F5F">
                <wp:simplePos x="0" y="0"/>
                <wp:positionH relativeFrom="column">
                  <wp:posOffset>3460115</wp:posOffset>
                </wp:positionH>
                <wp:positionV relativeFrom="paragraph">
                  <wp:posOffset>122555</wp:posOffset>
                </wp:positionV>
                <wp:extent cx="482600" cy="236855"/>
                <wp:effectExtent l="8572" t="29528" r="21273" b="21272"/>
                <wp:wrapNone/>
                <wp:docPr id="510" name="Стрелка вправо 510"/>
                <wp:cNvGraphicFramePr/>
                <a:graphic xmlns:a="http://schemas.openxmlformats.org/drawingml/2006/main">
                  <a:graphicData uri="http://schemas.microsoft.com/office/word/2010/wordprocessingShape">
                    <wps:wsp>
                      <wps:cNvSpPr/>
                      <wps:spPr>
                        <a:xfrm rot="5915437">
                          <a:off x="0" y="0"/>
                          <a:ext cx="482600" cy="23685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5E673DA" id="Стрелка вправо 510" o:spid="_x0000_s1026" type="#_x0000_t13" style="position:absolute;margin-left:272.45pt;margin-top:9.65pt;width:38pt;height:18.65pt;rotation:6461235fd;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" adj="16299" fillcolor="white [3201]" strokecolor="#0d0d0d [3069]" strokeweight="1pt"/>
            </w:pict>
          </mc:Fallback>
        </mc:AlternateContent>
      </w:r>
    </w:p>
    <w:p w14:paraId="12F9B946" w14:textId="77777777" w:rsidR="00A976C5" w:rsidRPr="00161516" w:rsidRDefault="00A976C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979776" behindDoc="0" locked="0" layoutInCell="1" allowOverlap="1" wp14:anchorId="6298BFC2" wp14:editId="190163EC">
                <wp:simplePos x="0" y="0"/>
                <wp:positionH relativeFrom="column">
                  <wp:posOffset>578485</wp:posOffset>
                </wp:positionH>
                <wp:positionV relativeFrom="paragraph">
                  <wp:posOffset>273050</wp:posOffset>
                </wp:positionV>
                <wp:extent cx="1235710" cy="518160"/>
                <wp:effectExtent l="0" t="0" r="21590" b="15240"/>
                <wp:wrapNone/>
                <wp:docPr id="5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181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0D19403" w14:textId="77777777" w:rsidR="0060459F" w:rsidRPr="00D74CB9" w:rsidRDefault="0060459F" w:rsidP="00A976C5">
                            <w:pPr>
                              <w:rPr>
                                <w:rFonts w:ascii="Times New Roman" w:hAnsi="Times New Roman" w:cs="Times New Roman"/>
                                <w:sz w:val="28"/>
                              </w:rPr>
                            </w:pPr>
                            <w:r w:rsidRPr="00D74CB9">
                              <w:rPr>
                                <w:rFonts w:ascii="Times New Roman" w:hAnsi="Times New Roman" w:cs="Times New Roman"/>
                                <w:sz w:val="28"/>
                              </w:rPr>
                              <w:t>Потребление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45.55pt;margin-top:21.5pt;width:97.3pt;height:40.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" fillcolor="white [3201]" strokecolor="#4f81bd [3204]" strokeweight="2pt">
                <v:textbox>
                  <w:txbxContent>
                    <w:p w14:paraId="70D19403" w14:textId="77777777" w:rsidR="0060459F" w:rsidRPr="00D74CB9" w:rsidRDefault="0060459F" w:rsidP="00A976C5">
                      <w:pPr>
                        <w:rPr>
                          <w:rFonts w:ascii="Times New Roman" w:hAnsi="Times New Roman" w:cs="Times New Roman"/>
                          <w:sz w:val="28"/>
                        </w:rPr>
                      </w:pPr>
                      <w:r w:rsidRPr="00D74CB9">
                        <w:rPr>
                          <w:rFonts w:ascii="Times New Roman" w:hAnsi="Times New Roman" w:cs="Times New Roman"/>
                          <w:sz w:val="28"/>
                        </w:rPr>
                        <w:t>Потребление</w:t>
                      </w:r>
                    </w:p>
                  </w:txbxContent>
                </v:textbox>
              </v:shape>
            </w:pict>
          </mc:Fallback>
        </mc:AlternateContent>
      </w:r>
    </w:p>
    <w:p w14:paraId="11456A8E" w14:textId="77777777" w:rsidR="00A976C5" w:rsidRPr="00161516" w:rsidRDefault="00A976C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980800" behindDoc="0" locked="0" layoutInCell="1" allowOverlap="1" wp14:anchorId="65632488" wp14:editId="277D6068">
                <wp:simplePos x="0" y="0"/>
                <wp:positionH relativeFrom="column">
                  <wp:posOffset>2907665</wp:posOffset>
                </wp:positionH>
                <wp:positionV relativeFrom="paragraph">
                  <wp:posOffset>83820</wp:posOffset>
                </wp:positionV>
                <wp:extent cx="1286510" cy="518160"/>
                <wp:effectExtent l="0" t="0" r="27940" b="15240"/>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518160"/>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292BA694" w14:textId="77777777" w:rsidR="0060459F" w:rsidRPr="00D74CB9" w:rsidRDefault="0060459F" w:rsidP="00A976C5">
                            <w:pPr>
                              <w:rPr>
                                <w:rFonts w:ascii="Times New Roman" w:hAnsi="Times New Roman" w:cs="Times New Roman"/>
                                <w:sz w:val="28"/>
                              </w:rPr>
                            </w:pPr>
                            <w:r w:rsidRPr="00D74CB9">
                              <w:rPr>
                                <w:rFonts w:ascii="Times New Roman" w:hAnsi="Times New Roman" w:cs="Times New Roman"/>
                                <w:sz w:val="28"/>
                              </w:rPr>
                              <w:t>Сбыт товара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228.95pt;margin-top:6.6pt;width:101.3pt;height:40.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" fillcolor="white [3201]" strokecolor="#0d0d0d [3069]" strokeweight="2pt">
                <v:textbox>
                  <w:txbxContent>
                    <w:p w14:paraId="292BA694" w14:textId="77777777" w:rsidR="0060459F" w:rsidRPr="00D74CB9" w:rsidRDefault="0060459F" w:rsidP="00A976C5">
                      <w:pPr>
                        <w:rPr>
                          <w:rFonts w:ascii="Times New Roman" w:hAnsi="Times New Roman" w:cs="Times New Roman"/>
                          <w:sz w:val="28"/>
                        </w:rPr>
                      </w:pPr>
                      <w:r w:rsidRPr="00D74CB9">
                        <w:rPr>
                          <w:rFonts w:ascii="Times New Roman" w:hAnsi="Times New Roman" w:cs="Times New Roman"/>
                          <w:sz w:val="28"/>
                        </w:rPr>
                        <w:t>Сбыт товара</w:t>
                      </w:r>
                    </w:p>
                  </w:txbxContent>
                </v:textbox>
              </v:shape>
            </w:pict>
          </mc:Fallback>
        </mc:AlternateContent>
      </w:r>
    </w:p>
    <w:p w14:paraId="2F157EF0" w14:textId="37005410" w:rsidR="00A976C5" w:rsidRPr="00161516" w:rsidRDefault="00E51621"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650039" behindDoc="0" locked="0" layoutInCell="1" allowOverlap="1" wp14:anchorId="39B9BE44" wp14:editId="4C442FDB">
                <wp:simplePos x="0" y="0"/>
                <wp:positionH relativeFrom="column">
                  <wp:posOffset>1903095</wp:posOffset>
                </wp:positionH>
                <wp:positionV relativeFrom="paragraph">
                  <wp:posOffset>334645</wp:posOffset>
                </wp:positionV>
                <wp:extent cx="609600" cy="304800"/>
                <wp:effectExtent l="19050" t="38100" r="19050" b="38100"/>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70815">
                          <a:off x="0" y="0"/>
                          <a:ext cx="609600" cy="304800"/>
                        </a:xfrm>
                        <a:prstGeom prst="rect">
                          <a:avLst/>
                        </a:prstGeom>
                        <a:solidFill>
                          <a:srgbClr val="FFFFFF"/>
                        </a:solidFill>
                        <a:ln w="9525">
                          <a:noFill/>
                          <a:miter lim="800000"/>
                          <a:headEnd/>
                          <a:tailEnd/>
                        </a:ln>
                      </wps:spPr>
                      <wps:txbx>
                        <w:txbxContent>
                          <w:p w14:paraId="0D933153" w14:textId="77777777" w:rsidR="0060459F" w:rsidRDefault="0060459F" w:rsidP="00A976C5">
                            <w:r>
                              <w:t>Товар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49.85pt;margin-top:26.35pt;width:48pt;height:24pt;rotation:405029fd;z-index:25165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" stroked="f">
                <v:textbox>
                  <w:txbxContent>
                    <w:p w14:paraId="0D933153" w14:textId="77777777" w:rsidR="0060459F" w:rsidRDefault="0060459F" w:rsidP="00A976C5">
                      <w:r>
                        <w:t>Товар</w:t>
                      </w:r>
                    </w:p>
                  </w:txbxContent>
                </v:textbox>
              </v:shape>
            </w:pict>
          </mc:Fallback>
        </mc:AlternateContent>
      </w:r>
      <w:r w:rsidR="00005E0D"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982848" behindDoc="0" locked="0" layoutInCell="1" allowOverlap="1" wp14:anchorId="0FE837F2" wp14:editId="22A5C35B">
                <wp:simplePos x="0" y="0"/>
                <wp:positionH relativeFrom="column">
                  <wp:posOffset>1897614</wp:posOffset>
                </wp:positionH>
                <wp:positionV relativeFrom="paragraph">
                  <wp:posOffset>126938</wp:posOffset>
                </wp:positionV>
                <wp:extent cx="482600" cy="236855"/>
                <wp:effectExtent l="19050" t="38100" r="31750" b="10795"/>
                <wp:wrapNone/>
                <wp:docPr id="290" name="Стрелка вправо 290"/>
                <wp:cNvGraphicFramePr/>
                <a:graphic xmlns:a="http://schemas.openxmlformats.org/drawingml/2006/main">
                  <a:graphicData uri="http://schemas.microsoft.com/office/word/2010/wordprocessingShape">
                    <wps:wsp>
                      <wps:cNvSpPr/>
                      <wps:spPr>
                        <a:xfrm rot="11272911">
                          <a:off x="0" y="0"/>
                          <a:ext cx="482600" cy="23685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290" o:spid="_x0000_s1026" type="#_x0000_t13" style="position:absolute;margin-left:149.4pt;margin-top:10pt;width:38pt;height:18.65pt;rotation:-11279935fd;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" adj="16299" fillcolor="white [3201]" strokecolor="#0d0d0d [3069]" strokeweight="1pt"/>
            </w:pict>
          </mc:Fallback>
        </mc:AlternateContent>
      </w:r>
    </w:p>
    <w:p w14:paraId="66B37D40" w14:textId="77777777" w:rsidR="00365B12" w:rsidRPr="00161516" w:rsidRDefault="00365B12" w:rsidP="00161516">
      <w:pPr>
        <w:spacing w:line="360" w:lineRule="auto"/>
        <w:jc w:val="both"/>
        <w:rPr>
          <w:rFonts w:ascii="Times New Roman" w:hAnsi="Times New Roman" w:cs="Times New Roman"/>
          <w:color w:val="000000" w:themeColor="text1"/>
          <w:sz w:val="24"/>
          <w:szCs w:val="24"/>
        </w:rPr>
      </w:pPr>
    </w:p>
    <w:p w14:paraId="3884D5B3" w14:textId="3F2B0F7D" w:rsidR="00210F9D" w:rsidRPr="00161516" w:rsidRDefault="006010B5" w:rsidP="00A15B2B">
      <w:pPr>
        <w:pStyle w:val="a9"/>
        <w:spacing w:before="0" w:beforeAutospacing="0" w:after="240" w:afterAutospacing="0" w:line="360" w:lineRule="auto"/>
        <w:jc w:val="center"/>
        <w:textAlignment w:val="baseline"/>
        <w:rPr>
          <w:i/>
          <w:color w:val="000000" w:themeColor="text1"/>
        </w:rPr>
      </w:pPr>
      <w:r w:rsidRPr="00161516">
        <w:rPr>
          <w:i/>
          <w:color w:val="000000" w:themeColor="text1"/>
        </w:rPr>
        <w:t>Рис</w:t>
      </w:r>
      <w:r w:rsidR="00E51621">
        <w:rPr>
          <w:i/>
          <w:color w:val="000000" w:themeColor="text1"/>
        </w:rPr>
        <w:t>.</w:t>
      </w:r>
      <w:r w:rsidRPr="00161516">
        <w:rPr>
          <w:i/>
          <w:color w:val="000000" w:themeColor="text1"/>
        </w:rPr>
        <w:t xml:space="preserve"> 17</w:t>
      </w:r>
      <w:r w:rsidR="00E51621">
        <w:rPr>
          <w:i/>
          <w:color w:val="000000" w:themeColor="text1"/>
        </w:rPr>
        <w:t xml:space="preserve"> </w:t>
      </w:r>
      <w:r w:rsidR="00210F9D" w:rsidRPr="00161516">
        <w:rPr>
          <w:i/>
          <w:color w:val="000000" w:themeColor="text1"/>
        </w:rPr>
        <w:t>Схема модели экономики замкнутого</w:t>
      </w:r>
      <w:r w:rsidR="00E51621">
        <w:rPr>
          <w:i/>
          <w:color w:val="000000" w:themeColor="text1"/>
        </w:rPr>
        <w:t xml:space="preserve"> цикла в компании ПАО «Газпром»</w:t>
      </w:r>
    </w:p>
    <w:p w14:paraId="78B45098" w14:textId="5EB9EB46" w:rsidR="00210F9D" w:rsidRPr="00161516" w:rsidRDefault="00B724BD" w:rsidP="00275F12">
      <w:pPr>
        <w:pStyle w:val="a9"/>
        <w:spacing w:before="0" w:beforeAutospacing="0" w:after="240" w:afterAutospacing="0" w:line="360" w:lineRule="auto"/>
        <w:jc w:val="both"/>
        <w:textAlignment w:val="baseline"/>
        <w:rPr>
          <w:color w:val="000000" w:themeColor="text1"/>
        </w:rPr>
      </w:pPr>
      <w:r w:rsidRPr="00161516">
        <w:rPr>
          <w:color w:val="000000" w:themeColor="text1"/>
        </w:rPr>
        <w:t>Таким образом, рассматривая ПАО «Газпром» можно сказать, что инициативы экономики замкнутого цикла  внедрены после стадии добычи ресурсов. Здесь отходы, получаемые при добыче, продаются другим компаниям. Также эти отходы испол</w:t>
      </w:r>
      <w:r w:rsidR="001D49A9" w:rsidRPr="00161516">
        <w:rPr>
          <w:color w:val="000000" w:themeColor="text1"/>
        </w:rPr>
        <w:t>ьзуются для производства товара</w:t>
      </w:r>
      <w:r w:rsidRPr="00161516">
        <w:rPr>
          <w:color w:val="000000" w:themeColor="text1"/>
        </w:rPr>
        <w:t>. Следовательно,  использование моделей экономики замкнутого цикла обусловлено стремлением получать д</w:t>
      </w:r>
      <w:r w:rsidR="00275F12">
        <w:rPr>
          <w:color w:val="000000" w:themeColor="text1"/>
        </w:rPr>
        <w:t>оход</w:t>
      </w:r>
      <w:r w:rsidRPr="00161516">
        <w:rPr>
          <w:color w:val="000000" w:themeColor="text1"/>
        </w:rPr>
        <w:t xml:space="preserve"> от продажи отходов, повысить производственную эффективность,  соответствовать нормам регулирования деятельности и указам правительства.</w:t>
      </w:r>
    </w:p>
    <w:p w14:paraId="0ED8E5B5" w14:textId="77777777" w:rsidR="006150B5" w:rsidRPr="00161516" w:rsidRDefault="007B0A17" w:rsidP="00161516">
      <w:pPr>
        <w:pStyle w:val="aa"/>
        <w:spacing w:line="360" w:lineRule="auto"/>
        <w:jc w:val="both"/>
        <w:rPr>
          <w:rFonts w:ascii="Times New Roman" w:hAnsi="Times New Roman" w:cs="Times New Roman"/>
          <w:sz w:val="24"/>
          <w:szCs w:val="24"/>
          <w:shd w:val="clear" w:color="auto" w:fill="FFFFFF"/>
        </w:rPr>
      </w:pPr>
      <w:r w:rsidRPr="00161516">
        <w:rPr>
          <w:rFonts w:ascii="Times New Roman" w:hAnsi="Times New Roman" w:cs="Times New Roman"/>
          <w:sz w:val="24"/>
          <w:szCs w:val="24"/>
          <w:shd w:val="clear" w:color="auto" w:fill="FFFFFF"/>
        </w:rPr>
        <w:t>Экономика замкнутого цикла</w:t>
      </w:r>
      <w:r w:rsidR="006150B5" w:rsidRPr="00161516">
        <w:rPr>
          <w:rFonts w:ascii="Times New Roman" w:hAnsi="Times New Roman" w:cs="Times New Roman"/>
          <w:sz w:val="24"/>
          <w:szCs w:val="24"/>
          <w:shd w:val="clear" w:color="auto" w:fill="FFFFFF"/>
        </w:rPr>
        <w:t xml:space="preserve"> в компании  </w:t>
      </w:r>
      <w:r w:rsidR="00AD5788" w:rsidRPr="00161516">
        <w:rPr>
          <w:rFonts w:ascii="Times New Roman" w:hAnsi="Times New Roman" w:cs="Times New Roman"/>
          <w:sz w:val="24"/>
          <w:szCs w:val="24"/>
        </w:rPr>
        <w:t>ПАО «НК «Роснефть»</w:t>
      </w:r>
    </w:p>
    <w:p w14:paraId="31F101FC" w14:textId="77777777" w:rsidR="001F268B" w:rsidRPr="00161516" w:rsidRDefault="005F6B9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ПАО «НК </w:t>
      </w:r>
      <w:r w:rsidR="00973A51" w:rsidRPr="00161516">
        <w:rPr>
          <w:rFonts w:ascii="Times New Roman" w:hAnsi="Times New Roman" w:cs="Times New Roman"/>
          <w:color w:val="000000" w:themeColor="text1"/>
          <w:sz w:val="24"/>
          <w:szCs w:val="24"/>
        </w:rPr>
        <w:t>Роснефть</w:t>
      </w:r>
      <w:r w:rsidR="001F268B" w:rsidRPr="00161516">
        <w:rPr>
          <w:rFonts w:ascii="Times New Roman" w:hAnsi="Times New Roman" w:cs="Times New Roman"/>
          <w:color w:val="000000" w:themeColor="text1"/>
          <w:sz w:val="24"/>
          <w:szCs w:val="24"/>
        </w:rPr>
        <w:t xml:space="preserve">» — </w:t>
      </w:r>
      <w:r w:rsidR="00F77B10" w:rsidRPr="00161516">
        <w:rPr>
          <w:rFonts w:ascii="Times New Roman" w:hAnsi="Times New Roman" w:cs="Times New Roman"/>
          <w:color w:val="000000" w:themeColor="text1"/>
          <w:sz w:val="24"/>
          <w:szCs w:val="24"/>
        </w:rPr>
        <w:t xml:space="preserve"> нефтегазовая корпорация, которая является крупнейшей в мире</w:t>
      </w:r>
      <w:r w:rsidR="00CA1E39" w:rsidRPr="00161516">
        <w:rPr>
          <w:rFonts w:ascii="Times New Roman" w:hAnsi="Times New Roman" w:cs="Times New Roman"/>
          <w:color w:val="000000" w:themeColor="text1"/>
          <w:sz w:val="24"/>
          <w:szCs w:val="24"/>
        </w:rPr>
        <w:t xml:space="preserve"> по добыче жидких углеводородов</w:t>
      </w:r>
      <w:r w:rsidR="00F77B10" w:rsidRPr="00161516">
        <w:rPr>
          <w:rFonts w:ascii="Times New Roman" w:hAnsi="Times New Roman" w:cs="Times New Roman"/>
          <w:color w:val="000000" w:themeColor="text1"/>
          <w:sz w:val="24"/>
          <w:szCs w:val="24"/>
        </w:rPr>
        <w:t xml:space="preserve">. </w:t>
      </w:r>
      <w:r w:rsidR="00973A51" w:rsidRPr="00161516">
        <w:rPr>
          <w:rFonts w:ascii="Times New Roman" w:hAnsi="Times New Roman" w:cs="Times New Roman"/>
          <w:color w:val="000000" w:themeColor="text1"/>
          <w:sz w:val="24"/>
          <w:szCs w:val="24"/>
        </w:rPr>
        <w:t>Компания занимается поиском, а также и разведкой месторождений углеводородов. Помимо этого компания добывает нефть</w:t>
      </w:r>
      <w:r w:rsidR="001F268B" w:rsidRPr="00161516">
        <w:rPr>
          <w:rFonts w:ascii="Times New Roman" w:hAnsi="Times New Roman" w:cs="Times New Roman"/>
          <w:color w:val="000000" w:themeColor="text1"/>
          <w:sz w:val="24"/>
          <w:szCs w:val="24"/>
        </w:rPr>
        <w:t>, газ</w:t>
      </w:r>
      <w:r w:rsidR="00973A51" w:rsidRPr="00161516">
        <w:rPr>
          <w:rFonts w:ascii="Times New Roman" w:hAnsi="Times New Roman" w:cs="Times New Roman"/>
          <w:color w:val="000000" w:themeColor="text1"/>
          <w:sz w:val="24"/>
          <w:szCs w:val="24"/>
        </w:rPr>
        <w:t>, газовый конденсат</w:t>
      </w:r>
      <w:r w:rsidR="001F268B" w:rsidRPr="00161516">
        <w:rPr>
          <w:rFonts w:ascii="Times New Roman" w:hAnsi="Times New Roman" w:cs="Times New Roman"/>
          <w:color w:val="000000" w:themeColor="text1"/>
          <w:sz w:val="24"/>
          <w:szCs w:val="24"/>
        </w:rPr>
        <w:t xml:space="preserve">, </w:t>
      </w:r>
      <w:r w:rsidR="0041114C" w:rsidRPr="00161516">
        <w:rPr>
          <w:rFonts w:ascii="Times New Roman" w:hAnsi="Times New Roman" w:cs="Times New Roman"/>
          <w:color w:val="000000" w:themeColor="text1"/>
          <w:sz w:val="24"/>
          <w:szCs w:val="24"/>
        </w:rPr>
        <w:t xml:space="preserve">занимается </w:t>
      </w:r>
      <w:r w:rsidRPr="00161516">
        <w:rPr>
          <w:rFonts w:ascii="Times New Roman" w:hAnsi="Times New Roman" w:cs="Times New Roman"/>
          <w:color w:val="000000" w:themeColor="text1"/>
          <w:sz w:val="24"/>
          <w:szCs w:val="24"/>
        </w:rPr>
        <w:t>переработкой добытого сырья, реализацией</w:t>
      </w:r>
      <w:r w:rsidR="001F268B" w:rsidRPr="00161516">
        <w:rPr>
          <w:rFonts w:ascii="Times New Roman" w:hAnsi="Times New Roman" w:cs="Times New Roman"/>
          <w:color w:val="000000" w:themeColor="text1"/>
          <w:sz w:val="24"/>
          <w:szCs w:val="24"/>
        </w:rPr>
        <w:t xml:space="preserve"> нефти, газа и продуктов их переработки на терри</w:t>
      </w:r>
      <w:r w:rsidR="00973A51" w:rsidRPr="00161516">
        <w:rPr>
          <w:rFonts w:ascii="Times New Roman" w:hAnsi="Times New Roman" w:cs="Times New Roman"/>
          <w:color w:val="000000" w:themeColor="text1"/>
          <w:sz w:val="24"/>
          <w:szCs w:val="24"/>
        </w:rPr>
        <w:t>тории России и за ее пределами.</w:t>
      </w:r>
      <w:r w:rsidR="00CA1E39" w:rsidRPr="00161516">
        <w:rPr>
          <w:rFonts w:ascii="Times New Roman" w:hAnsi="Times New Roman" w:cs="Times New Roman"/>
          <w:color w:val="000000" w:themeColor="text1"/>
          <w:sz w:val="24"/>
          <w:szCs w:val="24"/>
        </w:rPr>
        <w:t xml:space="preserve"> </w:t>
      </w:r>
    </w:p>
    <w:p w14:paraId="05E5E0FD" w14:textId="77777777" w:rsidR="00C96025" w:rsidRPr="00161516" w:rsidRDefault="00444348" w:rsidP="00161516">
      <w:pPr>
        <w:spacing w:line="360" w:lineRule="auto"/>
        <w:jc w:val="both"/>
        <w:rPr>
          <w:rFonts w:ascii="Times New Roman" w:hAnsi="Times New Roman" w:cs="Times New Roman"/>
          <w:color w:val="000000" w:themeColor="text1"/>
          <w:sz w:val="24"/>
          <w:szCs w:val="24"/>
        </w:rPr>
      </w:pPr>
      <w:proofErr w:type="gramStart"/>
      <w:r w:rsidRPr="00161516">
        <w:rPr>
          <w:rFonts w:ascii="Times New Roman" w:hAnsi="Times New Roman" w:cs="Times New Roman"/>
          <w:color w:val="000000" w:themeColor="text1"/>
          <w:sz w:val="24"/>
          <w:szCs w:val="24"/>
        </w:rPr>
        <w:t>Основные активы компании находятся</w:t>
      </w:r>
      <w:r w:rsidR="000D4F5F" w:rsidRPr="00161516">
        <w:rPr>
          <w:rFonts w:ascii="Times New Roman" w:hAnsi="Times New Roman" w:cs="Times New Roman"/>
          <w:color w:val="000000" w:themeColor="text1"/>
          <w:sz w:val="24"/>
          <w:szCs w:val="24"/>
        </w:rPr>
        <w:t xml:space="preserve"> в России</w:t>
      </w:r>
      <w:r w:rsidRPr="00161516">
        <w:rPr>
          <w:rFonts w:ascii="Times New Roman" w:hAnsi="Times New Roman" w:cs="Times New Roman"/>
          <w:color w:val="000000" w:themeColor="text1"/>
          <w:sz w:val="24"/>
          <w:szCs w:val="24"/>
        </w:rPr>
        <w:t>, однако, к</w:t>
      </w:r>
      <w:r w:rsidR="000D4F5F" w:rsidRPr="00161516">
        <w:rPr>
          <w:rFonts w:ascii="Times New Roman" w:hAnsi="Times New Roman" w:cs="Times New Roman"/>
          <w:color w:val="000000" w:themeColor="text1"/>
          <w:sz w:val="24"/>
          <w:szCs w:val="24"/>
        </w:rPr>
        <w:t xml:space="preserve">омпания </w:t>
      </w:r>
      <w:r w:rsidR="002458F2" w:rsidRPr="00161516">
        <w:rPr>
          <w:rFonts w:ascii="Times New Roman" w:hAnsi="Times New Roman" w:cs="Times New Roman"/>
          <w:color w:val="000000" w:themeColor="text1"/>
          <w:sz w:val="24"/>
          <w:szCs w:val="24"/>
        </w:rPr>
        <w:t>оперирует во многих странах</w:t>
      </w:r>
      <w:r w:rsidRPr="00161516">
        <w:rPr>
          <w:rFonts w:ascii="Times New Roman" w:hAnsi="Times New Roman" w:cs="Times New Roman"/>
          <w:color w:val="000000" w:themeColor="text1"/>
          <w:sz w:val="24"/>
          <w:szCs w:val="24"/>
        </w:rPr>
        <w:t xml:space="preserve"> -</w:t>
      </w:r>
      <w:r w:rsidR="000D4F5F" w:rsidRPr="00161516">
        <w:rPr>
          <w:rFonts w:ascii="Times New Roman" w:hAnsi="Times New Roman" w:cs="Times New Roman"/>
          <w:color w:val="000000" w:themeColor="text1"/>
          <w:sz w:val="24"/>
          <w:szCs w:val="24"/>
        </w:rPr>
        <w:t xml:space="preserve"> в России, Венесуэле, Республике Куба, Канаде, США, Бразилии, Норвегии, Германии, Италии, Монголии, Киргизии, Китае, Вьетнаме, Мьянме, Туркменистане, </w:t>
      </w:r>
      <w:r w:rsidR="000D4F5F" w:rsidRPr="00161516">
        <w:rPr>
          <w:rFonts w:ascii="Times New Roman" w:hAnsi="Times New Roman" w:cs="Times New Roman"/>
          <w:color w:val="000000" w:themeColor="text1"/>
          <w:sz w:val="24"/>
          <w:szCs w:val="24"/>
        </w:rPr>
        <w:lastRenderedPageBreak/>
        <w:t>Грузии, Армении, Белоруссии, Украине, ОАЭ, Египте, Мозамбике, Ираке и Индонезии.</w:t>
      </w:r>
      <w:proofErr w:type="gramEnd"/>
      <w:r w:rsidR="00846DDB" w:rsidRPr="00161516">
        <w:rPr>
          <w:rFonts w:ascii="Times New Roman" w:hAnsi="Times New Roman" w:cs="Times New Roman"/>
          <w:color w:val="000000" w:themeColor="text1"/>
          <w:sz w:val="24"/>
          <w:szCs w:val="24"/>
        </w:rPr>
        <w:t xml:space="preserve"> В России деятельность организации охватывает основные нефтегазоносные провинции России, среди которых выделяют Западную и Восточную Сибирь</w:t>
      </w:r>
      <w:r w:rsidR="00B50531" w:rsidRPr="00161516">
        <w:rPr>
          <w:rFonts w:ascii="Times New Roman" w:hAnsi="Times New Roman" w:cs="Times New Roman"/>
          <w:color w:val="000000" w:themeColor="text1"/>
          <w:sz w:val="24"/>
          <w:szCs w:val="24"/>
        </w:rPr>
        <w:t xml:space="preserve">, Поволжский и Уральский регионы, Дальний Восток и другие. </w:t>
      </w:r>
    </w:p>
    <w:p w14:paraId="5EF5057A" w14:textId="77777777" w:rsidR="00E72242" w:rsidRPr="00161516" w:rsidRDefault="00E72242"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Приверженность прозрачному и ответственному управлению Компанией чрезвычайно важна для поддержания доверия инвесторов и получения акционерами максимальной отдачи от своих инвестиций в долгосрочной перспективе. Система корпоративного управления ПАО «НК «Роснефть» обеспечивает соблюдение всех прав акционеров в соответствии с требованиями российского и международного законодательства, рекомендациями кодекса корпоративного управления Банка России и внутренними документами Компании.</w:t>
      </w:r>
    </w:p>
    <w:p w14:paraId="78E002AB" w14:textId="77777777" w:rsidR="00A35749" w:rsidRPr="00161516" w:rsidRDefault="00A547C1"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блоке нефтепереработки и нефтехимии стратегической</w:t>
      </w:r>
      <w:r w:rsidR="00A35749" w:rsidRPr="00161516">
        <w:rPr>
          <w:rFonts w:ascii="Times New Roman" w:hAnsi="Times New Roman" w:cs="Times New Roman"/>
          <w:color w:val="000000" w:themeColor="text1"/>
          <w:sz w:val="24"/>
          <w:szCs w:val="24"/>
        </w:rPr>
        <w:t xml:space="preserve"> цель</w:t>
      </w:r>
      <w:r w:rsidRPr="00161516">
        <w:rPr>
          <w:rFonts w:ascii="Times New Roman" w:hAnsi="Times New Roman" w:cs="Times New Roman"/>
          <w:color w:val="000000" w:themeColor="text1"/>
          <w:sz w:val="24"/>
          <w:szCs w:val="24"/>
        </w:rPr>
        <w:t>ю</w:t>
      </w:r>
      <w:r w:rsidR="00A35749" w:rsidRPr="00161516">
        <w:rPr>
          <w:rFonts w:ascii="Times New Roman" w:hAnsi="Times New Roman" w:cs="Times New Roman"/>
          <w:color w:val="000000" w:themeColor="text1"/>
          <w:sz w:val="24"/>
          <w:szCs w:val="24"/>
        </w:rPr>
        <w:t xml:space="preserve"> деятельности</w:t>
      </w:r>
      <w:r w:rsidRPr="00161516">
        <w:rPr>
          <w:rFonts w:ascii="Times New Roman" w:hAnsi="Times New Roman" w:cs="Times New Roman"/>
          <w:color w:val="000000" w:themeColor="text1"/>
          <w:sz w:val="24"/>
          <w:szCs w:val="24"/>
        </w:rPr>
        <w:t xml:space="preserve"> компании является</w:t>
      </w:r>
      <w:r w:rsidR="00A35749" w:rsidRPr="00161516">
        <w:rPr>
          <w:rFonts w:ascii="Times New Roman" w:hAnsi="Times New Roman" w:cs="Times New Roman"/>
          <w:color w:val="000000" w:themeColor="text1"/>
          <w:sz w:val="24"/>
          <w:szCs w:val="24"/>
        </w:rPr>
        <w:t xml:space="preserve"> максимально эффективное использование добытой нефти, газа и другого сырья,</w:t>
      </w:r>
      <w:r w:rsidRPr="00161516">
        <w:rPr>
          <w:rFonts w:ascii="Times New Roman" w:hAnsi="Times New Roman" w:cs="Times New Roman"/>
          <w:color w:val="000000" w:themeColor="text1"/>
          <w:sz w:val="24"/>
          <w:szCs w:val="24"/>
        </w:rPr>
        <w:t xml:space="preserve"> а также </w:t>
      </w:r>
      <w:r w:rsidR="00A35749" w:rsidRPr="00161516">
        <w:rPr>
          <w:rFonts w:ascii="Times New Roman" w:hAnsi="Times New Roman" w:cs="Times New Roman"/>
          <w:color w:val="000000" w:themeColor="text1"/>
          <w:sz w:val="24"/>
          <w:szCs w:val="24"/>
        </w:rPr>
        <w:t xml:space="preserve"> производство продуктов с высокой добавленной стоимостью.</w:t>
      </w:r>
      <w:r w:rsidR="00917E82" w:rsidRPr="00161516">
        <w:rPr>
          <w:rFonts w:ascii="Times New Roman" w:hAnsi="Times New Roman" w:cs="Times New Roman"/>
          <w:color w:val="000000" w:themeColor="text1"/>
          <w:sz w:val="24"/>
          <w:szCs w:val="24"/>
        </w:rPr>
        <w:t xml:space="preserve"> Добавленная ценность для акционеров компании создается с помощью успешного выполнения масштабной программы модернизации нефтеперерабатывающих предприятий, а также через реализацию новых проектов — ВНХК, </w:t>
      </w:r>
      <w:proofErr w:type="gramStart"/>
      <w:r w:rsidR="00917E82" w:rsidRPr="00161516">
        <w:rPr>
          <w:rFonts w:ascii="Times New Roman" w:hAnsi="Times New Roman" w:cs="Times New Roman"/>
          <w:color w:val="000000" w:themeColor="text1"/>
          <w:sz w:val="24"/>
          <w:szCs w:val="24"/>
        </w:rPr>
        <w:t>Туапсинский</w:t>
      </w:r>
      <w:proofErr w:type="gramEnd"/>
      <w:r w:rsidR="00917E82" w:rsidRPr="00161516">
        <w:rPr>
          <w:rFonts w:ascii="Times New Roman" w:hAnsi="Times New Roman" w:cs="Times New Roman"/>
          <w:color w:val="000000" w:themeColor="text1"/>
          <w:sz w:val="24"/>
          <w:szCs w:val="24"/>
        </w:rPr>
        <w:t xml:space="preserve"> НПЗ.</w:t>
      </w:r>
    </w:p>
    <w:p w14:paraId="44D342CC" w14:textId="77777777" w:rsidR="00C552FE" w:rsidRPr="00161516" w:rsidRDefault="00DD0B68"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 сфере коммерции и логистики приоритетами Компании </w:t>
      </w:r>
      <w:r w:rsidR="00A35749" w:rsidRPr="00161516">
        <w:rPr>
          <w:rFonts w:ascii="Times New Roman" w:hAnsi="Times New Roman" w:cs="Times New Roman"/>
          <w:color w:val="000000" w:themeColor="text1"/>
          <w:sz w:val="24"/>
          <w:szCs w:val="24"/>
        </w:rPr>
        <w:t xml:space="preserve">являются </w:t>
      </w:r>
      <w:r w:rsidR="002612E7" w:rsidRPr="00161516">
        <w:rPr>
          <w:rFonts w:ascii="Times New Roman" w:hAnsi="Times New Roman" w:cs="Times New Roman"/>
          <w:color w:val="000000" w:themeColor="text1"/>
          <w:sz w:val="24"/>
          <w:szCs w:val="24"/>
        </w:rPr>
        <w:t xml:space="preserve">как </w:t>
      </w:r>
      <w:r w:rsidR="00A35749" w:rsidRPr="00161516">
        <w:rPr>
          <w:rFonts w:ascii="Times New Roman" w:hAnsi="Times New Roman" w:cs="Times New Roman"/>
          <w:color w:val="000000" w:themeColor="text1"/>
          <w:sz w:val="24"/>
          <w:szCs w:val="24"/>
        </w:rPr>
        <w:t xml:space="preserve">максимизация эффективности реализации нефти и нефтепродуктов, </w:t>
      </w:r>
      <w:r w:rsidR="002612E7" w:rsidRPr="00161516">
        <w:rPr>
          <w:rFonts w:ascii="Times New Roman" w:hAnsi="Times New Roman" w:cs="Times New Roman"/>
          <w:color w:val="000000" w:themeColor="text1"/>
          <w:sz w:val="24"/>
          <w:szCs w:val="24"/>
        </w:rPr>
        <w:t xml:space="preserve">так и </w:t>
      </w:r>
      <w:r w:rsidR="00A35749" w:rsidRPr="00161516">
        <w:rPr>
          <w:rFonts w:ascii="Times New Roman" w:hAnsi="Times New Roman" w:cs="Times New Roman"/>
          <w:color w:val="000000" w:themeColor="text1"/>
          <w:sz w:val="24"/>
          <w:szCs w:val="24"/>
        </w:rPr>
        <w:t>гарантированное снабжение пот</w:t>
      </w:r>
      <w:r w:rsidR="002612E7" w:rsidRPr="00161516">
        <w:rPr>
          <w:rFonts w:ascii="Times New Roman" w:hAnsi="Times New Roman" w:cs="Times New Roman"/>
          <w:color w:val="000000" w:themeColor="text1"/>
          <w:sz w:val="24"/>
          <w:szCs w:val="24"/>
        </w:rPr>
        <w:t>ребителей качественным топливом. Помимо этого акцент делается также на оптимизации</w:t>
      </w:r>
      <w:r w:rsidR="00A35749" w:rsidRPr="00161516">
        <w:rPr>
          <w:rFonts w:ascii="Times New Roman" w:hAnsi="Times New Roman" w:cs="Times New Roman"/>
          <w:color w:val="000000" w:themeColor="text1"/>
          <w:sz w:val="24"/>
          <w:szCs w:val="24"/>
        </w:rPr>
        <w:t xml:space="preserve"> затрат на логистику и </w:t>
      </w:r>
      <w:r w:rsidR="002612E7" w:rsidRPr="00161516">
        <w:rPr>
          <w:rFonts w:ascii="Times New Roman" w:hAnsi="Times New Roman" w:cs="Times New Roman"/>
          <w:color w:val="000000" w:themeColor="text1"/>
          <w:sz w:val="24"/>
          <w:szCs w:val="24"/>
        </w:rPr>
        <w:t>дальнейшее обеспечение стабильных поставок. Важным моментом является</w:t>
      </w:r>
      <w:r w:rsidR="00A35749" w:rsidRPr="00161516">
        <w:rPr>
          <w:rFonts w:ascii="Times New Roman" w:hAnsi="Times New Roman" w:cs="Times New Roman"/>
          <w:color w:val="000000" w:themeColor="text1"/>
          <w:sz w:val="24"/>
          <w:szCs w:val="24"/>
        </w:rPr>
        <w:t xml:space="preserve"> постоянное ул</w:t>
      </w:r>
      <w:r w:rsidR="002612E7" w:rsidRPr="00161516">
        <w:rPr>
          <w:rFonts w:ascii="Times New Roman" w:hAnsi="Times New Roman" w:cs="Times New Roman"/>
          <w:color w:val="000000" w:themeColor="text1"/>
          <w:sz w:val="24"/>
          <w:szCs w:val="24"/>
        </w:rPr>
        <w:t>учшение предложений</w:t>
      </w:r>
      <w:r w:rsidR="00A35749" w:rsidRPr="00161516">
        <w:rPr>
          <w:rFonts w:ascii="Times New Roman" w:hAnsi="Times New Roman" w:cs="Times New Roman"/>
          <w:color w:val="000000" w:themeColor="text1"/>
          <w:sz w:val="24"/>
          <w:szCs w:val="24"/>
        </w:rPr>
        <w:t xml:space="preserve"> для покупателей </w:t>
      </w:r>
      <w:r w:rsidR="002612E7" w:rsidRPr="00161516">
        <w:rPr>
          <w:rFonts w:ascii="Times New Roman" w:hAnsi="Times New Roman" w:cs="Times New Roman"/>
          <w:color w:val="000000" w:themeColor="text1"/>
          <w:sz w:val="24"/>
          <w:szCs w:val="24"/>
        </w:rPr>
        <w:t>посредством собственной розничной сети</w:t>
      </w:r>
      <w:r w:rsidR="008060B6" w:rsidRPr="00161516">
        <w:rPr>
          <w:rFonts w:ascii="Times New Roman" w:hAnsi="Times New Roman" w:cs="Times New Roman"/>
          <w:color w:val="000000" w:themeColor="text1"/>
          <w:sz w:val="24"/>
          <w:szCs w:val="24"/>
        </w:rPr>
        <w:t xml:space="preserve"> и оптовых каналов</w:t>
      </w:r>
      <w:r w:rsidR="00A35749" w:rsidRPr="00161516">
        <w:rPr>
          <w:rFonts w:ascii="Times New Roman" w:hAnsi="Times New Roman" w:cs="Times New Roman"/>
          <w:color w:val="000000" w:themeColor="text1"/>
          <w:sz w:val="24"/>
          <w:szCs w:val="24"/>
        </w:rPr>
        <w:t xml:space="preserve"> реализации, а также развитие передовых практик </w:t>
      </w:r>
      <w:proofErr w:type="spellStart"/>
      <w:r w:rsidR="00A35749" w:rsidRPr="00161516">
        <w:rPr>
          <w:rFonts w:ascii="Times New Roman" w:hAnsi="Times New Roman" w:cs="Times New Roman"/>
          <w:color w:val="000000" w:themeColor="text1"/>
          <w:sz w:val="24"/>
          <w:szCs w:val="24"/>
        </w:rPr>
        <w:t>трейдинговой</w:t>
      </w:r>
      <w:proofErr w:type="spellEnd"/>
      <w:r w:rsidR="00A35749" w:rsidRPr="00161516">
        <w:rPr>
          <w:rFonts w:ascii="Times New Roman" w:hAnsi="Times New Roman" w:cs="Times New Roman"/>
          <w:color w:val="000000" w:themeColor="text1"/>
          <w:sz w:val="24"/>
          <w:szCs w:val="24"/>
        </w:rPr>
        <w:t xml:space="preserve"> деятельности в России и за ее пределами.</w:t>
      </w:r>
    </w:p>
    <w:p w14:paraId="77B65C81" w14:textId="2B005A13" w:rsidR="00C67319" w:rsidRPr="00161516" w:rsidRDefault="00C20F64"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На изображении ниже вы можете увидеть бизнес</w:t>
      </w:r>
      <w:r w:rsidR="00A932B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 xml:space="preserve">- </w:t>
      </w:r>
      <w:r w:rsidR="00C67319" w:rsidRPr="00161516">
        <w:rPr>
          <w:rFonts w:ascii="Times New Roman" w:hAnsi="Times New Roman" w:cs="Times New Roman"/>
          <w:color w:val="000000" w:themeColor="text1"/>
          <w:sz w:val="24"/>
          <w:szCs w:val="24"/>
        </w:rPr>
        <w:t>модель компании</w:t>
      </w:r>
      <w:r w:rsidRPr="00161516">
        <w:rPr>
          <w:rFonts w:ascii="Times New Roman" w:hAnsi="Times New Roman" w:cs="Times New Roman"/>
          <w:color w:val="000000" w:themeColor="text1"/>
          <w:sz w:val="24"/>
          <w:szCs w:val="24"/>
        </w:rPr>
        <w:t xml:space="preserve"> </w:t>
      </w:r>
      <w:r w:rsidR="00AD5788" w:rsidRPr="00161516">
        <w:rPr>
          <w:rFonts w:ascii="Times New Roman" w:hAnsi="Times New Roman" w:cs="Times New Roman"/>
          <w:color w:val="000000" w:themeColor="text1"/>
          <w:sz w:val="24"/>
          <w:szCs w:val="24"/>
        </w:rPr>
        <w:t>ПАО «НК «Роснефть»</w:t>
      </w:r>
      <w:r w:rsidR="00A932B6">
        <w:rPr>
          <w:rFonts w:ascii="Times New Roman" w:hAnsi="Times New Roman" w:cs="Times New Roman"/>
          <w:color w:val="000000" w:themeColor="text1"/>
          <w:sz w:val="24"/>
          <w:szCs w:val="24"/>
        </w:rPr>
        <w:t>.</w:t>
      </w:r>
    </w:p>
    <w:p w14:paraId="2A07BD3F" w14:textId="77777777" w:rsidR="00C67319" w:rsidRPr="00161516" w:rsidRDefault="00C67319"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w:lastRenderedPageBreak/>
        <w:drawing>
          <wp:inline distT="0" distB="0" distL="0" distR="0" wp14:anchorId="11DC6FE8" wp14:editId="2426C3B2">
            <wp:extent cx="5943600" cy="60731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062" t="23179" r="29497" b="8010"/>
                    <a:stretch/>
                  </pic:blipFill>
                  <pic:spPr bwMode="auto">
                    <a:xfrm>
                      <a:off x="0" y="0"/>
                      <a:ext cx="5953157" cy="6082906"/>
                    </a:xfrm>
                    <a:prstGeom prst="rect">
                      <a:avLst/>
                    </a:prstGeom>
                    <a:ln>
                      <a:noFill/>
                    </a:ln>
                    <a:extLst>
                      <a:ext uri="{53640926-AAD7-44D8-BBD7-CCE9431645EC}">
                        <a14:shadowObscured xmlns:a14="http://schemas.microsoft.com/office/drawing/2010/main"/>
                      </a:ext>
                    </a:extLst>
                  </pic:spPr>
                </pic:pic>
              </a:graphicData>
            </a:graphic>
          </wp:inline>
        </w:drawing>
      </w:r>
    </w:p>
    <w:p w14:paraId="05F3E172" w14:textId="4B2AFBD3" w:rsidR="00C20F64" w:rsidRPr="00161516" w:rsidRDefault="0023398A" w:rsidP="00A15B2B">
      <w:pPr>
        <w:spacing w:line="360" w:lineRule="auto"/>
        <w:jc w:val="center"/>
        <w:rPr>
          <w:rFonts w:ascii="Times New Roman" w:hAnsi="Times New Roman" w:cs="Times New Roman"/>
          <w:i/>
          <w:color w:val="000000" w:themeColor="text1"/>
          <w:sz w:val="24"/>
          <w:szCs w:val="24"/>
          <w:shd w:val="clear" w:color="auto" w:fill="FFFFFF"/>
        </w:rPr>
      </w:pPr>
      <w:r w:rsidRPr="00161516">
        <w:rPr>
          <w:rFonts w:ascii="Times New Roman" w:hAnsi="Times New Roman" w:cs="Times New Roman"/>
          <w:i/>
          <w:color w:val="000000" w:themeColor="text1"/>
          <w:sz w:val="24"/>
          <w:szCs w:val="24"/>
          <w:shd w:val="clear" w:color="auto" w:fill="FFFFFF"/>
        </w:rPr>
        <w:t>Рис.</w:t>
      </w:r>
      <w:r w:rsidR="006010B5" w:rsidRPr="00161516">
        <w:rPr>
          <w:rFonts w:ascii="Times New Roman" w:hAnsi="Times New Roman" w:cs="Times New Roman"/>
          <w:i/>
          <w:color w:val="000000" w:themeColor="text1"/>
          <w:sz w:val="24"/>
          <w:szCs w:val="24"/>
          <w:shd w:val="clear" w:color="auto" w:fill="FFFFFF"/>
        </w:rPr>
        <w:t>18</w:t>
      </w:r>
      <w:r w:rsidR="00C20F64" w:rsidRPr="00161516">
        <w:rPr>
          <w:rFonts w:ascii="Times New Roman" w:hAnsi="Times New Roman" w:cs="Times New Roman"/>
          <w:i/>
          <w:color w:val="000000" w:themeColor="text1"/>
          <w:sz w:val="24"/>
          <w:szCs w:val="24"/>
          <w:shd w:val="clear" w:color="auto" w:fill="FFFFFF"/>
        </w:rPr>
        <w:t xml:space="preserve"> Бизнес</w:t>
      </w:r>
      <w:r w:rsidR="00A932B6">
        <w:rPr>
          <w:rFonts w:ascii="Times New Roman" w:hAnsi="Times New Roman" w:cs="Times New Roman"/>
          <w:i/>
          <w:color w:val="000000" w:themeColor="text1"/>
          <w:sz w:val="24"/>
          <w:szCs w:val="24"/>
          <w:shd w:val="clear" w:color="auto" w:fill="FFFFFF"/>
        </w:rPr>
        <w:t xml:space="preserve"> </w:t>
      </w:r>
      <w:r w:rsidR="00C20F64" w:rsidRPr="00161516">
        <w:rPr>
          <w:rFonts w:ascii="Times New Roman" w:hAnsi="Times New Roman" w:cs="Times New Roman"/>
          <w:i/>
          <w:color w:val="000000" w:themeColor="text1"/>
          <w:sz w:val="24"/>
          <w:szCs w:val="24"/>
          <w:shd w:val="clear" w:color="auto" w:fill="FFFFFF"/>
        </w:rPr>
        <w:t xml:space="preserve">- модель </w:t>
      </w:r>
      <w:r w:rsidR="00A932B6">
        <w:rPr>
          <w:rFonts w:ascii="Times New Roman" w:hAnsi="Times New Roman" w:cs="Times New Roman"/>
          <w:i/>
          <w:color w:val="000000" w:themeColor="text1"/>
          <w:sz w:val="24"/>
          <w:szCs w:val="24"/>
        </w:rPr>
        <w:t>ПАО</w:t>
      </w:r>
      <w:r w:rsidR="00C20F64" w:rsidRPr="00161516">
        <w:rPr>
          <w:rFonts w:ascii="Times New Roman" w:hAnsi="Times New Roman" w:cs="Times New Roman"/>
          <w:i/>
          <w:color w:val="000000" w:themeColor="text1"/>
          <w:sz w:val="24"/>
          <w:szCs w:val="24"/>
        </w:rPr>
        <w:t xml:space="preserve"> «Роснефть»</w:t>
      </w:r>
    </w:p>
    <w:p w14:paraId="781C97CB" w14:textId="4B7406C7" w:rsidR="00B50531" w:rsidRPr="00161516" w:rsidRDefault="004207D2"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Что касается </w:t>
      </w:r>
      <w:r w:rsidR="009E2CEF">
        <w:rPr>
          <w:rFonts w:ascii="Times New Roman" w:hAnsi="Times New Roman" w:cs="Times New Roman"/>
          <w:color w:val="000000" w:themeColor="text1"/>
          <w:sz w:val="24"/>
          <w:szCs w:val="24"/>
        </w:rPr>
        <w:t>инициатив</w:t>
      </w:r>
      <w:r w:rsidR="00F12A83" w:rsidRPr="00161516">
        <w:rPr>
          <w:rFonts w:ascii="Times New Roman" w:hAnsi="Times New Roman" w:cs="Times New Roman"/>
          <w:color w:val="000000" w:themeColor="text1"/>
          <w:sz w:val="24"/>
          <w:szCs w:val="24"/>
        </w:rPr>
        <w:t xml:space="preserve"> экономики замкнутого цикла, которые используются в данной компании, </w:t>
      </w:r>
      <w:r w:rsidRPr="00161516">
        <w:rPr>
          <w:rFonts w:ascii="Times New Roman" w:hAnsi="Times New Roman" w:cs="Times New Roman"/>
          <w:color w:val="000000" w:themeColor="text1"/>
          <w:sz w:val="24"/>
          <w:szCs w:val="24"/>
        </w:rPr>
        <w:t>можно выделить</w:t>
      </w:r>
      <w:r w:rsidR="00F12A83"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следующие:</w:t>
      </w:r>
    </w:p>
    <w:p w14:paraId="7BF84E96" w14:textId="77777777" w:rsidR="006150B5" w:rsidRPr="00161516" w:rsidRDefault="004207D2" w:rsidP="00161516">
      <w:pPr>
        <w:pStyle w:val="a7"/>
        <w:numPr>
          <w:ilvl w:val="0"/>
          <w:numId w:val="6"/>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Повторное использование</w:t>
      </w:r>
      <w:r w:rsidR="006150B5" w:rsidRPr="00161516">
        <w:rPr>
          <w:rFonts w:ascii="Times New Roman" w:hAnsi="Times New Roman" w:cs="Times New Roman"/>
          <w:color w:val="000000" w:themeColor="text1"/>
          <w:sz w:val="24"/>
          <w:szCs w:val="24"/>
        </w:rPr>
        <w:t xml:space="preserve"> очищенных сточных вод</w:t>
      </w:r>
      <w:r w:rsidRPr="00161516">
        <w:rPr>
          <w:rFonts w:ascii="Times New Roman" w:hAnsi="Times New Roman" w:cs="Times New Roman"/>
          <w:color w:val="000000" w:themeColor="text1"/>
          <w:sz w:val="24"/>
          <w:szCs w:val="24"/>
        </w:rPr>
        <w:t>, что приводит к э</w:t>
      </w:r>
      <w:r w:rsidR="00CF07C6" w:rsidRPr="00161516">
        <w:rPr>
          <w:rFonts w:ascii="Times New Roman" w:hAnsi="Times New Roman" w:cs="Times New Roman"/>
          <w:color w:val="000000" w:themeColor="text1"/>
          <w:sz w:val="24"/>
          <w:szCs w:val="24"/>
        </w:rPr>
        <w:t>кономии</w:t>
      </w:r>
      <w:r w:rsidRPr="00161516">
        <w:rPr>
          <w:rFonts w:ascii="Times New Roman" w:hAnsi="Times New Roman" w:cs="Times New Roman"/>
          <w:color w:val="000000" w:themeColor="text1"/>
          <w:sz w:val="24"/>
          <w:szCs w:val="24"/>
        </w:rPr>
        <w:t xml:space="preserve"> потребления водных ресурсов. </w:t>
      </w:r>
    </w:p>
    <w:p w14:paraId="7FEBDCD4" w14:textId="77777777" w:rsidR="000F5967" w:rsidRPr="00161516" w:rsidRDefault="000F5967" w:rsidP="00161516">
      <w:pPr>
        <w:spacing w:line="360" w:lineRule="auto"/>
        <w:ind w:left="360"/>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2016 году объем потребления водных ресурсов сократился на 5%. Это было достигнуто путем снижения объема попутно добываемых пластовых вод, которые затем проходят подготовку и закачиваются в пласт для по</w:t>
      </w:r>
      <w:r w:rsidR="00741072" w:rsidRPr="00161516">
        <w:rPr>
          <w:rFonts w:ascii="Times New Roman" w:hAnsi="Times New Roman" w:cs="Times New Roman"/>
          <w:color w:val="000000" w:themeColor="text1"/>
          <w:sz w:val="24"/>
          <w:szCs w:val="24"/>
        </w:rPr>
        <w:t xml:space="preserve">ддержания пластового давления. </w:t>
      </w:r>
    </w:p>
    <w:p w14:paraId="1683B977" w14:textId="77777777" w:rsidR="00F51C9F" w:rsidRPr="00161516" w:rsidRDefault="00BF4A70" w:rsidP="00161516">
      <w:pPr>
        <w:pStyle w:val="a7"/>
        <w:numPr>
          <w:ilvl w:val="0"/>
          <w:numId w:val="6"/>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 xml:space="preserve">Водоотведение в сети других организаций для </w:t>
      </w:r>
      <w:r w:rsidR="00CF07C6" w:rsidRPr="00161516">
        <w:rPr>
          <w:rFonts w:ascii="Times New Roman" w:hAnsi="Times New Roman" w:cs="Times New Roman"/>
          <w:color w:val="000000" w:themeColor="text1"/>
          <w:sz w:val="24"/>
          <w:szCs w:val="24"/>
        </w:rPr>
        <w:t>вторичного использования.</w:t>
      </w:r>
    </w:p>
    <w:p w14:paraId="566EB4DD" w14:textId="77777777" w:rsidR="003D37CB" w:rsidRPr="00161516" w:rsidRDefault="00CF07C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 В 2016 году д</w:t>
      </w:r>
      <w:r w:rsidR="00BC0E1F" w:rsidRPr="00161516">
        <w:rPr>
          <w:rFonts w:ascii="Times New Roman" w:hAnsi="Times New Roman" w:cs="Times New Roman"/>
          <w:color w:val="000000" w:themeColor="text1"/>
          <w:sz w:val="24"/>
          <w:szCs w:val="24"/>
        </w:rPr>
        <w:t xml:space="preserve">оля многократно и повторно используемой воды </w:t>
      </w:r>
      <w:r w:rsidRPr="00161516">
        <w:rPr>
          <w:rFonts w:ascii="Times New Roman" w:hAnsi="Times New Roman" w:cs="Times New Roman"/>
          <w:color w:val="000000" w:themeColor="text1"/>
          <w:sz w:val="24"/>
          <w:szCs w:val="24"/>
        </w:rPr>
        <w:t>достигла</w:t>
      </w:r>
      <w:r w:rsidR="00BC0E1F" w:rsidRPr="00161516">
        <w:rPr>
          <w:rFonts w:ascii="Times New Roman" w:hAnsi="Times New Roman" w:cs="Times New Roman"/>
          <w:color w:val="000000" w:themeColor="text1"/>
          <w:sz w:val="24"/>
          <w:szCs w:val="24"/>
        </w:rPr>
        <w:t xml:space="preserve"> около</w:t>
      </w:r>
      <w:r w:rsidR="00973863" w:rsidRPr="00161516">
        <w:rPr>
          <w:rFonts w:ascii="Times New Roman" w:hAnsi="Times New Roman" w:cs="Times New Roman"/>
          <w:color w:val="000000" w:themeColor="text1"/>
          <w:sz w:val="24"/>
          <w:szCs w:val="24"/>
        </w:rPr>
        <w:t xml:space="preserve"> 49,72%</w:t>
      </w:r>
    </w:p>
    <w:p w14:paraId="701D69AF" w14:textId="77777777" w:rsidR="005A55ED" w:rsidRPr="00161516" w:rsidRDefault="005A55ED"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На данном изображении вы можете увидеть объемы оборотной и повторн</w:t>
      </w:r>
      <w:proofErr w:type="gramStart"/>
      <w:r w:rsidRPr="00161516">
        <w:rPr>
          <w:rFonts w:ascii="Times New Roman" w:hAnsi="Times New Roman" w:cs="Times New Roman"/>
          <w:color w:val="000000" w:themeColor="text1"/>
          <w:sz w:val="24"/>
          <w:szCs w:val="24"/>
        </w:rPr>
        <w:t>о-</w:t>
      </w:r>
      <w:proofErr w:type="gramEnd"/>
      <w:r w:rsidRPr="00161516">
        <w:rPr>
          <w:rFonts w:ascii="Times New Roman" w:hAnsi="Times New Roman" w:cs="Times New Roman"/>
          <w:color w:val="000000" w:themeColor="text1"/>
          <w:sz w:val="24"/>
          <w:szCs w:val="24"/>
        </w:rPr>
        <w:t xml:space="preserve"> последовательно используемой воды, млн м</w:t>
      </w:r>
      <w:r w:rsidR="001205B8" w:rsidRPr="00161516">
        <w:rPr>
          <w:rFonts w:ascii="Times New Roman" w:hAnsi="Times New Roman" w:cs="Times New Roman"/>
          <w:color w:val="000000" w:themeColor="text1"/>
          <w:sz w:val="24"/>
          <w:szCs w:val="24"/>
          <w:vertAlign w:val="superscript"/>
        </w:rPr>
        <w:t>3.</w:t>
      </w:r>
      <w:r w:rsidRPr="00161516">
        <w:rPr>
          <w:rFonts w:ascii="Times New Roman" w:hAnsi="Times New Roman" w:cs="Times New Roman"/>
          <w:color w:val="000000" w:themeColor="text1"/>
          <w:sz w:val="24"/>
          <w:szCs w:val="24"/>
        </w:rPr>
        <w:t xml:space="preserve"> </w:t>
      </w:r>
    </w:p>
    <w:p w14:paraId="336C51E4" w14:textId="77777777" w:rsidR="007A5235" w:rsidRPr="00161516" w:rsidRDefault="00BC0E1F" w:rsidP="00161516">
      <w:pPr>
        <w:spacing w:line="360" w:lineRule="auto"/>
        <w:ind w:left="360"/>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 </w:t>
      </w:r>
      <w:r w:rsidR="003D37CB" w:rsidRPr="00161516">
        <w:rPr>
          <w:rFonts w:ascii="Times New Roman" w:hAnsi="Times New Roman" w:cs="Times New Roman"/>
          <w:noProof/>
          <w:color w:val="000000" w:themeColor="text1"/>
          <w:sz w:val="24"/>
          <w:szCs w:val="24"/>
        </w:rPr>
        <w:drawing>
          <wp:inline distT="0" distB="0" distL="0" distR="0" wp14:anchorId="1E31CDF8" wp14:editId="77B752BF">
            <wp:extent cx="3901440" cy="3559707"/>
            <wp:effectExtent l="0" t="0" r="381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0128" t="66662" r="42308" b="7698"/>
                    <a:stretch/>
                  </pic:blipFill>
                  <pic:spPr bwMode="auto">
                    <a:xfrm>
                      <a:off x="0" y="0"/>
                      <a:ext cx="3902883" cy="3561023"/>
                    </a:xfrm>
                    <a:prstGeom prst="rect">
                      <a:avLst/>
                    </a:prstGeom>
                    <a:ln>
                      <a:noFill/>
                    </a:ln>
                    <a:extLst>
                      <a:ext uri="{53640926-AAD7-44D8-BBD7-CCE9431645EC}">
                        <a14:shadowObscured xmlns:a14="http://schemas.microsoft.com/office/drawing/2010/main"/>
                      </a:ext>
                    </a:extLst>
                  </pic:spPr>
                </pic:pic>
              </a:graphicData>
            </a:graphic>
          </wp:inline>
        </w:drawing>
      </w:r>
      <w:r w:rsidRPr="00161516">
        <w:rPr>
          <w:rFonts w:ascii="Times New Roman" w:hAnsi="Times New Roman" w:cs="Times New Roman"/>
          <w:color w:val="000000" w:themeColor="text1"/>
          <w:sz w:val="24"/>
          <w:szCs w:val="24"/>
        </w:rPr>
        <w:t xml:space="preserve"> </w:t>
      </w:r>
    </w:p>
    <w:p w14:paraId="5D8E6048" w14:textId="7189319B" w:rsidR="00741072" w:rsidRPr="00161516" w:rsidRDefault="0023398A" w:rsidP="00A15B2B">
      <w:pPr>
        <w:spacing w:line="360" w:lineRule="auto"/>
        <w:jc w:val="center"/>
        <w:rPr>
          <w:rFonts w:ascii="Times New Roman" w:hAnsi="Times New Roman" w:cs="Times New Roman"/>
          <w:i/>
          <w:color w:val="000000" w:themeColor="text1"/>
          <w:sz w:val="24"/>
          <w:szCs w:val="24"/>
          <w:shd w:val="clear" w:color="auto" w:fill="FFFFFF"/>
        </w:rPr>
      </w:pPr>
      <w:r w:rsidRPr="00161516">
        <w:rPr>
          <w:rFonts w:ascii="Times New Roman" w:hAnsi="Times New Roman" w:cs="Times New Roman"/>
          <w:i/>
          <w:color w:val="000000" w:themeColor="text1"/>
          <w:sz w:val="24"/>
          <w:szCs w:val="24"/>
          <w:shd w:val="clear" w:color="auto" w:fill="FFFFFF"/>
        </w:rPr>
        <w:t>Рис. 1</w:t>
      </w:r>
      <w:r w:rsidR="006010B5" w:rsidRPr="00161516">
        <w:rPr>
          <w:rFonts w:ascii="Times New Roman" w:hAnsi="Times New Roman" w:cs="Times New Roman"/>
          <w:i/>
          <w:color w:val="000000" w:themeColor="text1"/>
          <w:sz w:val="24"/>
          <w:szCs w:val="24"/>
          <w:shd w:val="clear" w:color="auto" w:fill="FFFFFF"/>
        </w:rPr>
        <w:t>9</w:t>
      </w:r>
      <w:r w:rsidRPr="00161516">
        <w:rPr>
          <w:rFonts w:ascii="Times New Roman" w:hAnsi="Times New Roman" w:cs="Times New Roman"/>
          <w:i/>
          <w:color w:val="000000" w:themeColor="text1"/>
          <w:sz w:val="24"/>
          <w:szCs w:val="24"/>
          <w:shd w:val="clear" w:color="auto" w:fill="FFFFFF"/>
        </w:rPr>
        <w:t xml:space="preserve"> </w:t>
      </w:r>
      <w:r w:rsidR="00741072" w:rsidRPr="00161516">
        <w:rPr>
          <w:rFonts w:ascii="Times New Roman" w:hAnsi="Times New Roman" w:cs="Times New Roman"/>
          <w:i/>
          <w:color w:val="000000" w:themeColor="text1"/>
          <w:sz w:val="24"/>
          <w:szCs w:val="24"/>
          <w:shd w:val="clear" w:color="auto" w:fill="FFFFFF"/>
        </w:rPr>
        <w:t>Объемы оборотной и повторно</w:t>
      </w:r>
      <w:r w:rsidR="00A15B2B">
        <w:rPr>
          <w:rFonts w:ascii="Times New Roman" w:hAnsi="Times New Roman" w:cs="Times New Roman"/>
          <w:i/>
          <w:color w:val="000000" w:themeColor="text1"/>
          <w:sz w:val="24"/>
          <w:szCs w:val="24"/>
          <w:shd w:val="clear" w:color="auto" w:fill="FFFFFF"/>
        </w:rPr>
        <w:t xml:space="preserve"> </w:t>
      </w:r>
      <w:r w:rsidR="00741072" w:rsidRPr="00161516">
        <w:rPr>
          <w:rFonts w:ascii="Times New Roman" w:hAnsi="Times New Roman" w:cs="Times New Roman"/>
          <w:i/>
          <w:color w:val="000000" w:themeColor="text1"/>
          <w:sz w:val="24"/>
          <w:szCs w:val="24"/>
          <w:shd w:val="clear" w:color="auto" w:fill="FFFFFF"/>
        </w:rPr>
        <w:t xml:space="preserve">- последовательно используемой воды, </w:t>
      </w:r>
      <w:proofErr w:type="gramStart"/>
      <w:r w:rsidR="00741072" w:rsidRPr="00161516">
        <w:rPr>
          <w:rFonts w:ascii="Times New Roman" w:hAnsi="Times New Roman" w:cs="Times New Roman"/>
          <w:i/>
          <w:color w:val="000000" w:themeColor="text1"/>
          <w:sz w:val="24"/>
          <w:szCs w:val="24"/>
          <w:shd w:val="clear" w:color="auto" w:fill="FFFFFF"/>
        </w:rPr>
        <w:t>млн</w:t>
      </w:r>
      <w:proofErr w:type="gramEnd"/>
      <w:r w:rsidR="00741072" w:rsidRPr="00161516">
        <w:rPr>
          <w:rFonts w:ascii="Times New Roman" w:hAnsi="Times New Roman" w:cs="Times New Roman"/>
          <w:i/>
          <w:color w:val="000000" w:themeColor="text1"/>
          <w:sz w:val="24"/>
          <w:szCs w:val="24"/>
          <w:shd w:val="clear" w:color="auto" w:fill="FFFFFF"/>
        </w:rPr>
        <w:t xml:space="preserve"> м3.  В </w:t>
      </w:r>
      <w:r w:rsidR="00741072" w:rsidRPr="00161516">
        <w:rPr>
          <w:rFonts w:ascii="Times New Roman" w:hAnsi="Times New Roman" w:cs="Times New Roman"/>
          <w:i/>
          <w:color w:val="000000" w:themeColor="text1"/>
          <w:sz w:val="24"/>
          <w:szCs w:val="24"/>
        </w:rPr>
        <w:t>компании «Роснефть»</w:t>
      </w:r>
    </w:p>
    <w:p w14:paraId="3A109CCC" w14:textId="77777777" w:rsidR="000F602B" w:rsidRPr="00161516" w:rsidRDefault="00374104" w:rsidP="00161516">
      <w:pPr>
        <w:pStyle w:val="a7"/>
        <w:numPr>
          <w:ilvl w:val="0"/>
          <w:numId w:val="6"/>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И</w:t>
      </w:r>
      <w:r w:rsidR="00D11393" w:rsidRPr="00161516">
        <w:rPr>
          <w:rFonts w:ascii="Times New Roman" w:hAnsi="Times New Roman" w:cs="Times New Roman"/>
          <w:color w:val="000000" w:themeColor="text1"/>
          <w:sz w:val="24"/>
          <w:szCs w:val="24"/>
        </w:rPr>
        <w:t>спользование попутного нефтяного газа</w:t>
      </w:r>
      <w:r w:rsidR="007A5235" w:rsidRPr="00161516">
        <w:rPr>
          <w:rFonts w:ascii="Times New Roman" w:hAnsi="Times New Roman" w:cs="Times New Roman"/>
          <w:color w:val="000000" w:themeColor="text1"/>
          <w:sz w:val="24"/>
          <w:szCs w:val="24"/>
        </w:rPr>
        <w:t>.</w:t>
      </w:r>
    </w:p>
    <w:p w14:paraId="2A5C1481" w14:textId="77777777" w:rsidR="00A814CE" w:rsidRPr="00161516" w:rsidRDefault="00D1139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Результатом выполнения</w:t>
      </w:r>
      <w:r w:rsidR="00D72AA4" w:rsidRPr="00161516">
        <w:rPr>
          <w:rFonts w:ascii="Times New Roman" w:hAnsi="Times New Roman" w:cs="Times New Roman"/>
          <w:color w:val="000000" w:themeColor="text1"/>
          <w:sz w:val="24"/>
          <w:szCs w:val="24"/>
        </w:rPr>
        <w:t xml:space="preserve"> мероприятий</w:t>
      </w:r>
      <w:r w:rsidRPr="00161516">
        <w:rPr>
          <w:rFonts w:ascii="Times New Roman" w:hAnsi="Times New Roman" w:cs="Times New Roman"/>
          <w:color w:val="000000" w:themeColor="text1"/>
          <w:sz w:val="24"/>
          <w:szCs w:val="24"/>
        </w:rPr>
        <w:t xml:space="preserve"> </w:t>
      </w:r>
      <w:r w:rsidR="00D72AA4" w:rsidRPr="00161516">
        <w:rPr>
          <w:rFonts w:ascii="Times New Roman" w:hAnsi="Times New Roman" w:cs="Times New Roman"/>
          <w:color w:val="000000" w:themeColor="text1"/>
          <w:sz w:val="24"/>
          <w:szCs w:val="24"/>
        </w:rPr>
        <w:t xml:space="preserve">газовой программы ПАО «НК «Роснефть» </w:t>
      </w:r>
      <w:r w:rsidRPr="00161516">
        <w:rPr>
          <w:rFonts w:ascii="Times New Roman" w:hAnsi="Times New Roman" w:cs="Times New Roman"/>
          <w:color w:val="000000" w:themeColor="text1"/>
          <w:sz w:val="24"/>
          <w:szCs w:val="24"/>
        </w:rPr>
        <w:t xml:space="preserve">мероприятий </w:t>
      </w:r>
      <w:r w:rsidR="00D11B05" w:rsidRPr="00161516">
        <w:rPr>
          <w:rFonts w:ascii="Times New Roman" w:hAnsi="Times New Roman" w:cs="Times New Roman"/>
          <w:color w:val="000000" w:themeColor="text1"/>
          <w:sz w:val="24"/>
          <w:szCs w:val="24"/>
        </w:rPr>
        <w:t>в 2016 году стало использова</w:t>
      </w:r>
      <w:r w:rsidRPr="00161516">
        <w:rPr>
          <w:rFonts w:ascii="Times New Roman" w:hAnsi="Times New Roman" w:cs="Times New Roman"/>
          <w:color w:val="000000" w:themeColor="text1"/>
          <w:sz w:val="24"/>
          <w:szCs w:val="24"/>
        </w:rPr>
        <w:t>ние 90,0%</w:t>
      </w:r>
      <w:r w:rsidR="00AF6A7A" w:rsidRPr="00161516">
        <w:rPr>
          <w:rFonts w:ascii="Times New Roman" w:hAnsi="Times New Roman" w:cs="Times New Roman"/>
          <w:color w:val="000000" w:themeColor="text1"/>
          <w:sz w:val="24"/>
          <w:szCs w:val="24"/>
        </w:rPr>
        <w:t xml:space="preserve"> ПНГ</w:t>
      </w:r>
      <w:r w:rsidR="00D72AA4" w:rsidRPr="00161516">
        <w:rPr>
          <w:rFonts w:ascii="Times New Roman" w:hAnsi="Times New Roman" w:cs="Times New Roman"/>
          <w:color w:val="000000" w:themeColor="text1"/>
          <w:sz w:val="24"/>
          <w:szCs w:val="24"/>
        </w:rPr>
        <w:t>.</w:t>
      </w:r>
    </w:p>
    <w:p w14:paraId="298B5CE6" w14:textId="77777777" w:rsidR="006A6D4E" w:rsidRPr="00161516" w:rsidRDefault="006A6D4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Компания совместно с МГУ имени М.В. Ломоносова разработала технологию подготовки попутного нефтяного газа на основе микропористых мембран</w:t>
      </w:r>
      <w:r w:rsidR="000F602B" w:rsidRPr="00161516">
        <w:rPr>
          <w:rFonts w:ascii="Times New Roman" w:hAnsi="Times New Roman" w:cs="Times New Roman"/>
          <w:color w:val="000000" w:themeColor="text1"/>
          <w:sz w:val="24"/>
          <w:szCs w:val="24"/>
        </w:rPr>
        <w:t>.</w:t>
      </w:r>
    </w:p>
    <w:p w14:paraId="6277BAB2" w14:textId="77777777" w:rsidR="006A6D4E" w:rsidRPr="00161516" w:rsidRDefault="00936A4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Данная т</w:t>
      </w:r>
      <w:r w:rsidR="006A6D4E" w:rsidRPr="00161516">
        <w:rPr>
          <w:rFonts w:ascii="Times New Roman" w:hAnsi="Times New Roman" w:cs="Times New Roman"/>
          <w:color w:val="000000" w:themeColor="text1"/>
          <w:sz w:val="24"/>
          <w:szCs w:val="24"/>
        </w:rPr>
        <w:t xml:space="preserve">ехнология </w:t>
      </w:r>
      <w:r w:rsidRPr="00161516">
        <w:rPr>
          <w:rFonts w:ascii="Times New Roman" w:hAnsi="Times New Roman" w:cs="Times New Roman"/>
          <w:color w:val="000000" w:themeColor="text1"/>
          <w:sz w:val="24"/>
          <w:szCs w:val="24"/>
        </w:rPr>
        <w:t>дает возможность очища</w:t>
      </w:r>
      <w:r w:rsidR="006A6D4E" w:rsidRPr="00161516">
        <w:rPr>
          <w:rFonts w:ascii="Times New Roman" w:hAnsi="Times New Roman" w:cs="Times New Roman"/>
          <w:color w:val="000000" w:themeColor="text1"/>
          <w:sz w:val="24"/>
          <w:szCs w:val="24"/>
        </w:rPr>
        <w:t>т</w:t>
      </w:r>
      <w:r w:rsidR="00814F71" w:rsidRPr="00161516">
        <w:rPr>
          <w:rFonts w:ascii="Times New Roman" w:hAnsi="Times New Roman" w:cs="Times New Roman"/>
          <w:color w:val="000000" w:themeColor="text1"/>
          <w:sz w:val="24"/>
          <w:szCs w:val="24"/>
        </w:rPr>
        <w:t>ь газ от нежелательных примесей</w:t>
      </w:r>
      <w:r w:rsidRPr="00161516">
        <w:rPr>
          <w:rFonts w:ascii="Times New Roman" w:hAnsi="Times New Roman" w:cs="Times New Roman"/>
          <w:color w:val="000000" w:themeColor="text1"/>
          <w:sz w:val="24"/>
          <w:szCs w:val="24"/>
        </w:rPr>
        <w:t xml:space="preserve">, таких как </w:t>
      </w:r>
      <w:r w:rsidR="006A6D4E" w:rsidRPr="00161516">
        <w:rPr>
          <w:rFonts w:ascii="Times New Roman" w:hAnsi="Times New Roman" w:cs="Times New Roman"/>
          <w:color w:val="000000" w:themeColor="text1"/>
          <w:sz w:val="24"/>
          <w:szCs w:val="24"/>
        </w:rPr>
        <w:t>сероводор</w:t>
      </w:r>
      <w:r w:rsidRPr="00161516">
        <w:rPr>
          <w:rFonts w:ascii="Times New Roman" w:hAnsi="Times New Roman" w:cs="Times New Roman"/>
          <w:color w:val="000000" w:themeColor="text1"/>
          <w:sz w:val="24"/>
          <w:szCs w:val="24"/>
        </w:rPr>
        <w:t>од и углекислый газ.</w:t>
      </w:r>
      <w:r w:rsidR="006A6D4E" w:rsidRPr="00161516">
        <w:rPr>
          <w:rFonts w:ascii="Times New Roman" w:hAnsi="Times New Roman" w:cs="Times New Roman"/>
          <w:color w:val="000000" w:themeColor="text1"/>
          <w:sz w:val="24"/>
          <w:szCs w:val="24"/>
        </w:rPr>
        <w:t xml:space="preserve"> </w:t>
      </w:r>
      <w:r w:rsidR="00586EC4" w:rsidRPr="00161516">
        <w:rPr>
          <w:rFonts w:ascii="Times New Roman" w:hAnsi="Times New Roman" w:cs="Times New Roman"/>
          <w:color w:val="000000" w:themeColor="text1"/>
          <w:sz w:val="24"/>
          <w:szCs w:val="24"/>
        </w:rPr>
        <w:t>Это</w:t>
      </w:r>
      <w:r w:rsidR="006A6D4E" w:rsidRPr="00161516">
        <w:rPr>
          <w:rFonts w:ascii="Times New Roman" w:hAnsi="Times New Roman" w:cs="Times New Roman"/>
          <w:color w:val="000000" w:themeColor="text1"/>
          <w:sz w:val="24"/>
          <w:szCs w:val="24"/>
        </w:rPr>
        <w:t xml:space="preserve"> повышает эффективность</w:t>
      </w:r>
      <w:r w:rsidR="00586EC4" w:rsidRPr="00161516">
        <w:rPr>
          <w:rFonts w:ascii="Times New Roman" w:hAnsi="Times New Roman" w:cs="Times New Roman"/>
          <w:color w:val="000000" w:themeColor="text1"/>
          <w:sz w:val="24"/>
          <w:szCs w:val="24"/>
        </w:rPr>
        <w:t xml:space="preserve"> рационального использования попутного нефтяного раза</w:t>
      </w:r>
      <w:r w:rsidR="006A6D4E" w:rsidRPr="00161516">
        <w:rPr>
          <w:rFonts w:ascii="Times New Roman" w:hAnsi="Times New Roman" w:cs="Times New Roman"/>
          <w:color w:val="000000" w:themeColor="text1"/>
          <w:sz w:val="24"/>
          <w:szCs w:val="24"/>
        </w:rPr>
        <w:t xml:space="preserve">. </w:t>
      </w:r>
      <w:r w:rsidR="00586EC4" w:rsidRPr="00161516">
        <w:rPr>
          <w:rFonts w:ascii="Times New Roman" w:hAnsi="Times New Roman" w:cs="Times New Roman"/>
          <w:color w:val="000000" w:themeColor="text1"/>
          <w:sz w:val="24"/>
          <w:szCs w:val="24"/>
        </w:rPr>
        <w:t>Помимо этого, использование</w:t>
      </w:r>
      <w:r w:rsidR="006A6D4E" w:rsidRPr="00161516">
        <w:rPr>
          <w:rFonts w:ascii="Times New Roman" w:hAnsi="Times New Roman" w:cs="Times New Roman"/>
          <w:color w:val="000000" w:themeColor="text1"/>
          <w:sz w:val="24"/>
          <w:szCs w:val="24"/>
        </w:rPr>
        <w:t xml:space="preserve"> мембранных подходов дает возможность </w:t>
      </w:r>
      <w:r w:rsidR="00586EC4" w:rsidRPr="00161516">
        <w:rPr>
          <w:rFonts w:ascii="Times New Roman" w:hAnsi="Times New Roman" w:cs="Times New Roman"/>
          <w:color w:val="000000" w:themeColor="text1"/>
          <w:sz w:val="24"/>
          <w:szCs w:val="24"/>
        </w:rPr>
        <w:t>применять</w:t>
      </w:r>
      <w:r w:rsidR="006A6D4E" w:rsidRPr="00161516">
        <w:rPr>
          <w:rFonts w:ascii="Times New Roman" w:hAnsi="Times New Roman" w:cs="Times New Roman"/>
          <w:color w:val="000000" w:themeColor="text1"/>
          <w:sz w:val="24"/>
          <w:szCs w:val="24"/>
        </w:rPr>
        <w:t xml:space="preserve"> компактные установки, что</w:t>
      </w:r>
      <w:r w:rsidR="00586EC4" w:rsidRPr="00161516">
        <w:rPr>
          <w:rFonts w:ascii="Times New Roman" w:hAnsi="Times New Roman" w:cs="Times New Roman"/>
          <w:color w:val="000000" w:themeColor="text1"/>
          <w:sz w:val="24"/>
          <w:szCs w:val="24"/>
        </w:rPr>
        <w:t xml:space="preserve"> достаточно ощутимо</w:t>
      </w:r>
      <w:r w:rsidR="006A6D4E" w:rsidRPr="00161516">
        <w:rPr>
          <w:rFonts w:ascii="Times New Roman" w:hAnsi="Times New Roman" w:cs="Times New Roman"/>
          <w:color w:val="000000" w:themeColor="text1"/>
          <w:sz w:val="24"/>
          <w:szCs w:val="24"/>
        </w:rPr>
        <w:t xml:space="preserve"> снижает капитальные влож</w:t>
      </w:r>
      <w:r w:rsidR="00586EC4" w:rsidRPr="00161516">
        <w:rPr>
          <w:rFonts w:ascii="Times New Roman" w:hAnsi="Times New Roman" w:cs="Times New Roman"/>
          <w:color w:val="000000" w:themeColor="text1"/>
          <w:sz w:val="24"/>
          <w:szCs w:val="24"/>
        </w:rPr>
        <w:t>ения и операционные затраты. Попутный нефтяной газ</w:t>
      </w:r>
      <w:r w:rsidR="006A6D4E" w:rsidRPr="00161516">
        <w:rPr>
          <w:rFonts w:ascii="Times New Roman" w:hAnsi="Times New Roman" w:cs="Times New Roman"/>
          <w:color w:val="000000" w:themeColor="text1"/>
          <w:sz w:val="24"/>
          <w:szCs w:val="24"/>
        </w:rPr>
        <w:t xml:space="preserve"> после </w:t>
      </w:r>
      <w:r w:rsidR="006A6D4E" w:rsidRPr="00161516">
        <w:rPr>
          <w:rFonts w:ascii="Times New Roman" w:hAnsi="Times New Roman" w:cs="Times New Roman"/>
          <w:color w:val="000000" w:themeColor="text1"/>
          <w:sz w:val="24"/>
          <w:szCs w:val="24"/>
        </w:rPr>
        <w:lastRenderedPageBreak/>
        <w:t xml:space="preserve">подготовки и очистки может </w:t>
      </w:r>
      <w:r w:rsidR="001205B8" w:rsidRPr="00161516">
        <w:rPr>
          <w:rFonts w:ascii="Times New Roman" w:hAnsi="Times New Roman" w:cs="Times New Roman"/>
          <w:color w:val="000000" w:themeColor="text1"/>
          <w:sz w:val="24"/>
          <w:szCs w:val="24"/>
        </w:rPr>
        <w:t>поставлять</w:t>
      </w:r>
      <w:r w:rsidR="00482FC6" w:rsidRPr="00161516">
        <w:rPr>
          <w:rFonts w:ascii="Times New Roman" w:hAnsi="Times New Roman" w:cs="Times New Roman"/>
          <w:color w:val="000000" w:themeColor="text1"/>
          <w:sz w:val="24"/>
          <w:szCs w:val="24"/>
        </w:rPr>
        <w:t>ся</w:t>
      </w:r>
      <w:r w:rsidR="006A6D4E" w:rsidRPr="00161516">
        <w:rPr>
          <w:rFonts w:ascii="Times New Roman" w:hAnsi="Times New Roman" w:cs="Times New Roman"/>
          <w:color w:val="000000" w:themeColor="text1"/>
          <w:sz w:val="24"/>
          <w:szCs w:val="24"/>
        </w:rPr>
        <w:t xml:space="preserve"> промышленным потребителям и населению че</w:t>
      </w:r>
      <w:r w:rsidR="00482FC6" w:rsidRPr="00161516">
        <w:rPr>
          <w:rFonts w:ascii="Times New Roman" w:hAnsi="Times New Roman" w:cs="Times New Roman"/>
          <w:color w:val="000000" w:themeColor="text1"/>
          <w:sz w:val="24"/>
          <w:szCs w:val="24"/>
        </w:rPr>
        <w:t>рез газораспределительные сети.</w:t>
      </w:r>
    </w:p>
    <w:p w14:paraId="26422205" w14:textId="77777777" w:rsidR="006A6D4E" w:rsidRPr="00161516" w:rsidRDefault="006A6D4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w:t>
      </w:r>
      <w:r w:rsidR="0008649A" w:rsidRPr="00161516">
        <w:rPr>
          <w:rFonts w:ascii="Times New Roman" w:hAnsi="Times New Roman" w:cs="Times New Roman"/>
          <w:color w:val="000000" w:themeColor="text1"/>
          <w:sz w:val="24"/>
          <w:szCs w:val="24"/>
        </w:rPr>
        <w:t xml:space="preserve"> планах компании также есть </w:t>
      </w:r>
      <w:r w:rsidRPr="00161516">
        <w:rPr>
          <w:rFonts w:ascii="Times New Roman" w:hAnsi="Times New Roman" w:cs="Times New Roman"/>
          <w:color w:val="000000" w:themeColor="text1"/>
          <w:sz w:val="24"/>
          <w:szCs w:val="24"/>
        </w:rPr>
        <w:t xml:space="preserve"> строительство и испытание опытно-промышл</w:t>
      </w:r>
      <w:r w:rsidR="0008649A" w:rsidRPr="00161516">
        <w:rPr>
          <w:rFonts w:ascii="Times New Roman" w:hAnsi="Times New Roman" w:cs="Times New Roman"/>
          <w:color w:val="000000" w:themeColor="text1"/>
          <w:sz w:val="24"/>
          <w:szCs w:val="24"/>
        </w:rPr>
        <w:t>енной установки подготовки попутно</w:t>
      </w:r>
      <w:r w:rsidR="008D64BF" w:rsidRPr="00161516">
        <w:rPr>
          <w:rFonts w:ascii="Times New Roman" w:hAnsi="Times New Roman" w:cs="Times New Roman"/>
          <w:color w:val="000000" w:themeColor="text1"/>
          <w:sz w:val="24"/>
          <w:szCs w:val="24"/>
        </w:rPr>
        <w:t>го</w:t>
      </w:r>
      <w:r w:rsidR="0008649A" w:rsidRPr="00161516">
        <w:rPr>
          <w:rFonts w:ascii="Times New Roman" w:hAnsi="Times New Roman" w:cs="Times New Roman"/>
          <w:color w:val="000000" w:themeColor="text1"/>
          <w:sz w:val="24"/>
          <w:szCs w:val="24"/>
        </w:rPr>
        <w:t xml:space="preserve"> нефтяного газа</w:t>
      </w:r>
      <w:r w:rsidRPr="00161516">
        <w:rPr>
          <w:rFonts w:ascii="Times New Roman" w:hAnsi="Times New Roman" w:cs="Times New Roman"/>
          <w:color w:val="000000" w:themeColor="text1"/>
          <w:sz w:val="24"/>
          <w:szCs w:val="24"/>
        </w:rPr>
        <w:t>.</w:t>
      </w:r>
    </w:p>
    <w:p w14:paraId="521FEE1C" w14:textId="77777777" w:rsidR="00863DBE" w:rsidRPr="00161516" w:rsidRDefault="006A6D4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Разработанная уникальная технология </w:t>
      </w:r>
      <w:r w:rsidR="008D64BF" w:rsidRPr="00161516">
        <w:rPr>
          <w:rFonts w:ascii="Times New Roman" w:hAnsi="Times New Roman" w:cs="Times New Roman"/>
          <w:color w:val="000000" w:themeColor="text1"/>
          <w:sz w:val="24"/>
          <w:szCs w:val="24"/>
        </w:rPr>
        <w:t>является одной из</w:t>
      </w:r>
      <w:r w:rsidRPr="00161516">
        <w:rPr>
          <w:rFonts w:ascii="Times New Roman" w:hAnsi="Times New Roman" w:cs="Times New Roman"/>
          <w:color w:val="000000" w:themeColor="text1"/>
          <w:sz w:val="24"/>
          <w:szCs w:val="24"/>
        </w:rPr>
        <w:t xml:space="preserve"> частей программы по повышению уровня полезного использования </w:t>
      </w:r>
      <w:r w:rsidR="008D64BF" w:rsidRPr="00161516">
        <w:rPr>
          <w:rFonts w:ascii="Times New Roman" w:hAnsi="Times New Roman" w:cs="Times New Roman"/>
          <w:color w:val="000000" w:themeColor="text1"/>
          <w:sz w:val="24"/>
          <w:szCs w:val="24"/>
        </w:rPr>
        <w:t>попутного нефтяного газа</w:t>
      </w:r>
      <w:r w:rsidRPr="00161516">
        <w:rPr>
          <w:rFonts w:ascii="Times New Roman" w:hAnsi="Times New Roman" w:cs="Times New Roman"/>
          <w:color w:val="000000" w:themeColor="text1"/>
          <w:sz w:val="24"/>
          <w:szCs w:val="24"/>
        </w:rPr>
        <w:t>. Эта программа является одним из долгосрочных стратегических ориентиров в бизнесе</w:t>
      </w:r>
      <w:r w:rsidR="00863DBE" w:rsidRPr="00161516">
        <w:rPr>
          <w:rFonts w:ascii="Times New Roman" w:hAnsi="Times New Roman" w:cs="Times New Roman"/>
          <w:color w:val="000000" w:themeColor="text1"/>
          <w:sz w:val="24"/>
          <w:szCs w:val="24"/>
        </w:rPr>
        <w:t xml:space="preserve"> компании</w:t>
      </w:r>
      <w:r w:rsidRPr="00161516">
        <w:rPr>
          <w:rFonts w:ascii="Times New Roman" w:hAnsi="Times New Roman" w:cs="Times New Roman"/>
          <w:color w:val="000000" w:themeColor="text1"/>
          <w:sz w:val="24"/>
          <w:szCs w:val="24"/>
        </w:rPr>
        <w:t xml:space="preserve">.  </w:t>
      </w:r>
    </w:p>
    <w:p w14:paraId="2DFE8F46" w14:textId="77777777" w:rsidR="005D51C5" w:rsidRPr="00161516" w:rsidRDefault="00863DB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Показатель 2016 года по рациональному использованию попутного нефтяного газа на предприятиях Компании составил 90,0 %. </w:t>
      </w:r>
      <w:r w:rsidR="006A6D4E" w:rsidRPr="00161516">
        <w:rPr>
          <w:rFonts w:ascii="Times New Roman" w:hAnsi="Times New Roman" w:cs="Times New Roman"/>
          <w:color w:val="000000" w:themeColor="text1"/>
          <w:sz w:val="24"/>
          <w:szCs w:val="24"/>
        </w:rPr>
        <w:t xml:space="preserve">Также в 2016 году завершено строительство 20 объектов по использованию </w:t>
      </w:r>
      <w:r w:rsidRPr="00161516">
        <w:rPr>
          <w:rFonts w:ascii="Times New Roman" w:hAnsi="Times New Roman" w:cs="Times New Roman"/>
          <w:color w:val="000000" w:themeColor="text1"/>
          <w:sz w:val="24"/>
          <w:szCs w:val="24"/>
        </w:rPr>
        <w:t>попутного нефтяного газа</w:t>
      </w:r>
      <w:r w:rsidR="006A6D4E" w:rsidRPr="00161516">
        <w:rPr>
          <w:rFonts w:ascii="Times New Roman" w:hAnsi="Times New Roman" w:cs="Times New Roman"/>
          <w:color w:val="000000" w:themeColor="text1"/>
          <w:sz w:val="24"/>
          <w:szCs w:val="24"/>
        </w:rPr>
        <w:t xml:space="preserve">. </w:t>
      </w:r>
    </w:p>
    <w:p w14:paraId="19CB47E0" w14:textId="77777777" w:rsidR="00365B12" w:rsidRPr="00161516" w:rsidRDefault="001047F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«Роснефть» </w:t>
      </w:r>
      <w:r w:rsidR="00AC01C0" w:rsidRPr="00161516">
        <w:rPr>
          <w:rFonts w:ascii="Times New Roman" w:hAnsi="Times New Roman" w:cs="Times New Roman"/>
          <w:color w:val="000000" w:themeColor="text1"/>
          <w:sz w:val="24"/>
          <w:szCs w:val="24"/>
        </w:rPr>
        <w:t>прилагает большие усилия для</w:t>
      </w:r>
      <w:r w:rsidR="00AD5788" w:rsidRPr="00161516">
        <w:rPr>
          <w:rFonts w:ascii="Times New Roman" w:hAnsi="Times New Roman" w:cs="Times New Roman"/>
          <w:color w:val="000000" w:themeColor="text1"/>
          <w:sz w:val="24"/>
          <w:szCs w:val="24"/>
        </w:rPr>
        <w:t xml:space="preserve"> </w:t>
      </w:r>
      <w:r w:rsidR="00AC01C0" w:rsidRPr="00161516">
        <w:rPr>
          <w:rFonts w:ascii="Times New Roman" w:hAnsi="Times New Roman" w:cs="Times New Roman"/>
          <w:color w:val="000000" w:themeColor="text1"/>
          <w:sz w:val="24"/>
          <w:szCs w:val="24"/>
        </w:rPr>
        <w:t>развития</w:t>
      </w:r>
      <w:r w:rsidRPr="00161516">
        <w:rPr>
          <w:rFonts w:ascii="Times New Roman" w:hAnsi="Times New Roman" w:cs="Times New Roman"/>
          <w:color w:val="000000" w:themeColor="text1"/>
          <w:sz w:val="24"/>
          <w:szCs w:val="24"/>
        </w:rPr>
        <w:t xml:space="preserve"> интеллектуального и технологического потенциала отрасли</w:t>
      </w:r>
      <w:r w:rsidR="00AD5788"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w:t>
      </w:r>
      <w:r w:rsidR="00AD5788" w:rsidRPr="00161516">
        <w:rPr>
          <w:rFonts w:ascii="Times New Roman" w:hAnsi="Times New Roman" w:cs="Times New Roman"/>
          <w:color w:val="000000" w:themeColor="text1"/>
          <w:sz w:val="24"/>
          <w:szCs w:val="24"/>
        </w:rPr>
        <w:t xml:space="preserve">ПАО «НК «Роснефть» </w:t>
      </w:r>
      <w:r w:rsidR="00AC01C0" w:rsidRPr="00161516">
        <w:rPr>
          <w:rFonts w:ascii="Times New Roman" w:hAnsi="Times New Roman" w:cs="Times New Roman"/>
          <w:color w:val="000000" w:themeColor="text1"/>
          <w:sz w:val="24"/>
          <w:szCs w:val="24"/>
        </w:rPr>
        <w:t>считается лидером</w:t>
      </w:r>
      <w:r w:rsidR="00AD5788" w:rsidRPr="00161516">
        <w:rPr>
          <w:rFonts w:ascii="Times New Roman" w:hAnsi="Times New Roman" w:cs="Times New Roman"/>
          <w:color w:val="000000" w:themeColor="text1"/>
          <w:sz w:val="24"/>
          <w:szCs w:val="24"/>
        </w:rPr>
        <w:t xml:space="preserve"> </w:t>
      </w:r>
      <w:r w:rsidR="00AC01C0" w:rsidRPr="00161516">
        <w:rPr>
          <w:rFonts w:ascii="Times New Roman" w:hAnsi="Times New Roman" w:cs="Times New Roman"/>
          <w:color w:val="000000" w:themeColor="text1"/>
          <w:sz w:val="24"/>
          <w:szCs w:val="24"/>
        </w:rPr>
        <w:t>в отрасли по инновационным изменениям</w:t>
      </w:r>
      <w:r w:rsidR="00AD5788" w:rsidRPr="00161516">
        <w:rPr>
          <w:rFonts w:ascii="Times New Roman" w:hAnsi="Times New Roman" w:cs="Times New Roman"/>
          <w:color w:val="000000" w:themeColor="text1"/>
          <w:sz w:val="24"/>
          <w:szCs w:val="24"/>
        </w:rPr>
        <w:t>.</w:t>
      </w:r>
      <w:r w:rsidR="00AC01C0" w:rsidRPr="00161516">
        <w:rPr>
          <w:rFonts w:ascii="Times New Roman" w:hAnsi="Times New Roman" w:cs="Times New Roman"/>
          <w:color w:val="000000" w:themeColor="text1"/>
          <w:sz w:val="24"/>
          <w:szCs w:val="24"/>
        </w:rPr>
        <w:t xml:space="preserve"> Для ко</w:t>
      </w:r>
      <w:r w:rsidR="00AD5788" w:rsidRPr="00161516">
        <w:rPr>
          <w:rFonts w:ascii="Times New Roman" w:hAnsi="Times New Roman" w:cs="Times New Roman"/>
          <w:color w:val="000000" w:themeColor="text1"/>
          <w:sz w:val="24"/>
          <w:szCs w:val="24"/>
        </w:rPr>
        <w:t>мпании</w:t>
      </w:r>
      <w:r w:rsidR="00AC01C0" w:rsidRPr="00161516">
        <w:rPr>
          <w:rFonts w:ascii="Times New Roman" w:hAnsi="Times New Roman" w:cs="Times New Roman"/>
          <w:color w:val="000000" w:themeColor="text1"/>
          <w:sz w:val="24"/>
          <w:szCs w:val="24"/>
        </w:rPr>
        <w:t xml:space="preserve"> важной целью является</w:t>
      </w:r>
      <w:r w:rsidR="00AD5788" w:rsidRPr="00161516">
        <w:rPr>
          <w:rFonts w:ascii="Times New Roman" w:hAnsi="Times New Roman" w:cs="Times New Roman"/>
          <w:color w:val="000000" w:themeColor="text1"/>
          <w:sz w:val="24"/>
          <w:szCs w:val="24"/>
        </w:rPr>
        <w:t xml:space="preserve"> формирование технологичного </w:t>
      </w:r>
      <w:proofErr w:type="spellStart"/>
      <w:r w:rsidR="00AD5788" w:rsidRPr="00161516">
        <w:rPr>
          <w:rFonts w:ascii="Times New Roman" w:hAnsi="Times New Roman" w:cs="Times New Roman"/>
          <w:color w:val="000000" w:themeColor="text1"/>
          <w:sz w:val="24"/>
          <w:szCs w:val="24"/>
        </w:rPr>
        <w:t>нефтесервисного</w:t>
      </w:r>
      <w:proofErr w:type="spellEnd"/>
      <w:r w:rsidR="00AD5788" w:rsidRPr="00161516">
        <w:rPr>
          <w:rFonts w:ascii="Times New Roman" w:hAnsi="Times New Roman" w:cs="Times New Roman"/>
          <w:color w:val="000000" w:themeColor="text1"/>
          <w:sz w:val="24"/>
          <w:szCs w:val="24"/>
        </w:rPr>
        <w:t xml:space="preserve"> бизнеса нового типа,</w:t>
      </w:r>
      <w:r w:rsidR="00A35208" w:rsidRPr="00161516">
        <w:rPr>
          <w:rFonts w:ascii="Times New Roman" w:hAnsi="Times New Roman" w:cs="Times New Roman"/>
          <w:color w:val="000000" w:themeColor="text1"/>
          <w:sz w:val="24"/>
          <w:szCs w:val="24"/>
        </w:rPr>
        <w:t xml:space="preserve"> который мог бы позволить</w:t>
      </w:r>
      <w:r w:rsidR="00AD5788" w:rsidRPr="00161516">
        <w:rPr>
          <w:rFonts w:ascii="Times New Roman" w:hAnsi="Times New Roman" w:cs="Times New Roman"/>
          <w:color w:val="000000" w:themeColor="text1"/>
          <w:sz w:val="24"/>
          <w:szCs w:val="24"/>
        </w:rPr>
        <w:t xml:space="preserve"> </w:t>
      </w:r>
      <w:r w:rsidR="00A35208" w:rsidRPr="00161516">
        <w:rPr>
          <w:rFonts w:ascii="Times New Roman" w:hAnsi="Times New Roman" w:cs="Times New Roman"/>
          <w:color w:val="000000" w:themeColor="text1"/>
          <w:sz w:val="24"/>
          <w:szCs w:val="24"/>
        </w:rPr>
        <w:t>обеспечить</w:t>
      </w:r>
      <w:r w:rsidR="00AD5788" w:rsidRPr="00161516">
        <w:rPr>
          <w:rFonts w:ascii="Times New Roman" w:hAnsi="Times New Roman" w:cs="Times New Roman"/>
          <w:color w:val="000000" w:themeColor="text1"/>
          <w:sz w:val="24"/>
          <w:szCs w:val="24"/>
        </w:rPr>
        <w:t xml:space="preserve"> стратегические потребности Компании</w:t>
      </w:r>
      <w:r w:rsidR="00A35208" w:rsidRPr="00161516">
        <w:rPr>
          <w:rFonts w:ascii="Times New Roman" w:hAnsi="Times New Roman" w:cs="Times New Roman"/>
          <w:color w:val="000000" w:themeColor="text1"/>
          <w:sz w:val="24"/>
          <w:szCs w:val="24"/>
        </w:rPr>
        <w:t xml:space="preserve">. Помимо этого, формирование технологичного </w:t>
      </w:r>
      <w:proofErr w:type="spellStart"/>
      <w:r w:rsidR="00A35208" w:rsidRPr="00161516">
        <w:rPr>
          <w:rFonts w:ascii="Times New Roman" w:hAnsi="Times New Roman" w:cs="Times New Roman"/>
          <w:color w:val="000000" w:themeColor="text1"/>
          <w:sz w:val="24"/>
          <w:szCs w:val="24"/>
        </w:rPr>
        <w:t>нефтесервисного</w:t>
      </w:r>
      <w:proofErr w:type="spellEnd"/>
      <w:r w:rsidR="00A35208" w:rsidRPr="00161516">
        <w:rPr>
          <w:rFonts w:ascii="Times New Roman" w:hAnsi="Times New Roman" w:cs="Times New Roman"/>
          <w:color w:val="000000" w:themeColor="text1"/>
          <w:sz w:val="24"/>
          <w:szCs w:val="24"/>
        </w:rPr>
        <w:t xml:space="preserve"> бизнеса нового типа</w:t>
      </w:r>
      <w:r w:rsidR="00AD5788" w:rsidRPr="00161516">
        <w:rPr>
          <w:rFonts w:ascii="Times New Roman" w:hAnsi="Times New Roman" w:cs="Times New Roman"/>
          <w:color w:val="000000" w:themeColor="text1"/>
          <w:sz w:val="24"/>
          <w:szCs w:val="24"/>
        </w:rPr>
        <w:t xml:space="preserve"> </w:t>
      </w:r>
      <w:r w:rsidR="00A35208" w:rsidRPr="00161516">
        <w:rPr>
          <w:rFonts w:ascii="Times New Roman" w:hAnsi="Times New Roman" w:cs="Times New Roman"/>
          <w:color w:val="000000" w:themeColor="text1"/>
          <w:sz w:val="24"/>
          <w:szCs w:val="24"/>
        </w:rPr>
        <w:t xml:space="preserve">может обеспечить самую высокую </w:t>
      </w:r>
      <w:r w:rsidR="00AD5788" w:rsidRPr="00161516">
        <w:rPr>
          <w:rFonts w:ascii="Times New Roman" w:hAnsi="Times New Roman" w:cs="Times New Roman"/>
          <w:color w:val="000000" w:themeColor="text1"/>
          <w:sz w:val="24"/>
          <w:szCs w:val="24"/>
        </w:rPr>
        <w:t xml:space="preserve"> в отрасли экономическую эффективность на базе собственной буровой и сервисной компан</w:t>
      </w:r>
      <w:r w:rsidR="00A35208" w:rsidRPr="00161516">
        <w:rPr>
          <w:rFonts w:ascii="Times New Roman" w:hAnsi="Times New Roman" w:cs="Times New Roman"/>
          <w:color w:val="000000" w:themeColor="text1"/>
          <w:sz w:val="24"/>
          <w:szCs w:val="24"/>
        </w:rPr>
        <w:t>ии «РН-Бурение» с возможным при</w:t>
      </w:r>
      <w:r w:rsidR="00AD5788" w:rsidRPr="00161516">
        <w:rPr>
          <w:rFonts w:ascii="Times New Roman" w:hAnsi="Times New Roman" w:cs="Times New Roman"/>
          <w:color w:val="000000" w:themeColor="text1"/>
          <w:sz w:val="24"/>
          <w:szCs w:val="24"/>
        </w:rPr>
        <w:t>влечением партнеров, а также создание пула инновационных технологий и компетенций по всем ключевым направлениям дальнейшего развития.</w:t>
      </w:r>
    </w:p>
    <w:p w14:paraId="26910EE1" w14:textId="655E6F71" w:rsidR="005B5BEC" w:rsidRPr="00161516" w:rsidRDefault="005B5BEC" w:rsidP="00161516">
      <w:pPr>
        <w:pStyle w:val="a9"/>
        <w:spacing w:before="0" w:beforeAutospacing="0" w:after="240" w:afterAutospacing="0" w:line="360" w:lineRule="auto"/>
        <w:jc w:val="both"/>
        <w:textAlignment w:val="baseline"/>
        <w:rPr>
          <w:color w:val="000000" w:themeColor="text1"/>
        </w:rPr>
      </w:pPr>
      <w:r w:rsidRPr="00161516">
        <w:rPr>
          <w:color w:val="000000" w:themeColor="text1"/>
        </w:rPr>
        <w:t>На приведенной ниже схеме можно увидеть модель экономики замкнутого цикла, характерную для компании «</w:t>
      </w:r>
      <w:r w:rsidR="007A1265" w:rsidRPr="00161516">
        <w:rPr>
          <w:color w:val="000000" w:themeColor="text1"/>
        </w:rPr>
        <w:t>Р</w:t>
      </w:r>
      <w:r w:rsidRPr="00161516">
        <w:rPr>
          <w:color w:val="000000" w:themeColor="text1"/>
        </w:rPr>
        <w:t>оснефть». Начинается данная схема с добычи ресурсов самой компанией. При добыче газа выделяется побочный продукт ПНГ (Попутный нефтяной газ), который до недавнего времени воспринимался только как отход. Компа</w:t>
      </w:r>
      <w:r w:rsidR="00A932B6">
        <w:rPr>
          <w:color w:val="000000" w:themeColor="text1"/>
        </w:rPr>
        <w:t>ния поставляет ПНГ ПАО «</w:t>
      </w:r>
      <w:proofErr w:type="spellStart"/>
      <w:r w:rsidR="00A932B6">
        <w:rPr>
          <w:color w:val="000000" w:themeColor="text1"/>
        </w:rPr>
        <w:t>Сибур</w:t>
      </w:r>
      <w:proofErr w:type="spellEnd"/>
      <w:r w:rsidR="00A932B6">
        <w:rPr>
          <w:color w:val="000000" w:themeColor="text1"/>
        </w:rPr>
        <w:t>».</w:t>
      </w:r>
      <w:r w:rsidRPr="00161516">
        <w:rPr>
          <w:color w:val="000000" w:themeColor="text1"/>
        </w:rPr>
        <w:t xml:space="preserve"> Помимо этого, ПНГ также используется и внутри организации для производства товара, а именно для добычи нефти - ПНГ закачивается в пласт для поддержания пластового давления. При производстве выделяются отходы, например, вода. После процесса переработки вода также используется как ресурс для производства товара.</w:t>
      </w:r>
      <w:r w:rsidR="00517784">
        <w:rPr>
          <w:color w:val="000000" w:themeColor="text1"/>
        </w:rPr>
        <w:t xml:space="preserve"> Также в</w:t>
      </w:r>
      <w:r w:rsidR="007A1265" w:rsidRPr="00161516">
        <w:rPr>
          <w:color w:val="000000" w:themeColor="text1"/>
        </w:rPr>
        <w:t>ода продается в сторонние орга</w:t>
      </w:r>
      <w:r w:rsidR="00517784">
        <w:rPr>
          <w:color w:val="000000" w:themeColor="text1"/>
        </w:rPr>
        <w:t>низации после этапа переработки</w:t>
      </w:r>
      <w:r w:rsidRPr="00161516">
        <w:rPr>
          <w:color w:val="000000" w:themeColor="text1"/>
        </w:rPr>
        <w:t>. После производства  компания продает продукт потребителям. Замыкает данный цикл этап потребления продуктов сторонними организациями.</w:t>
      </w:r>
    </w:p>
    <w:p w14:paraId="502CE73F" w14:textId="77777777" w:rsidR="00365B12" w:rsidRPr="00161516" w:rsidRDefault="00365B12" w:rsidP="00161516">
      <w:pPr>
        <w:pStyle w:val="a9"/>
        <w:spacing w:before="0" w:beforeAutospacing="0" w:after="240" w:afterAutospacing="0" w:line="360" w:lineRule="auto"/>
        <w:jc w:val="both"/>
        <w:textAlignment w:val="baseline"/>
        <w:rPr>
          <w:color w:val="000000" w:themeColor="text1"/>
        </w:rPr>
      </w:pPr>
    </w:p>
    <w:p w14:paraId="3C2D6262" w14:textId="30D79033" w:rsidR="006A6C6A" w:rsidRPr="00161516" w:rsidRDefault="00CA673D" w:rsidP="00161516">
      <w:pPr>
        <w:pStyle w:val="a9"/>
        <w:spacing w:before="0" w:beforeAutospacing="0" w:after="240" w:afterAutospacing="0" w:line="360" w:lineRule="auto"/>
        <w:jc w:val="both"/>
        <w:textAlignment w:val="baseline"/>
        <w:rPr>
          <w:color w:val="000000" w:themeColor="text1"/>
        </w:rPr>
      </w:pPr>
      <w:r w:rsidRPr="00161516">
        <w:rPr>
          <w:noProof/>
          <w:color w:val="000000" w:themeColor="text1"/>
        </w:rPr>
        <w:lastRenderedPageBreak/>
        <mc:AlternateContent>
          <mc:Choice Requires="wps">
            <w:drawing>
              <wp:anchor distT="0" distB="0" distL="114300" distR="114300" simplePos="0" relativeHeight="251639789" behindDoc="0" locked="0" layoutInCell="1" allowOverlap="1" wp14:anchorId="12CA36F3" wp14:editId="67080967">
                <wp:simplePos x="0" y="0"/>
                <wp:positionH relativeFrom="column">
                  <wp:posOffset>-661035</wp:posOffset>
                </wp:positionH>
                <wp:positionV relativeFrom="paragraph">
                  <wp:posOffset>346710</wp:posOffset>
                </wp:positionV>
                <wp:extent cx="4431030" cy="3207385"/>
                <wp:effectExtent l="0" t="38100" r="7620" b="0"/>
                <wp:wrapNone/>
                <wp:docPr id="481" name="Дуга 481"/>
                <wp:cNvGraphicFramePr/>
                <a:graphic xmlns:a="http://schemas.openxmlformats.org/drawingml/2006/main">
                  <a:graphicData uri="http://schemas.microsoft.com/office/word/2010/wordprocessingShape">
                    <wps:wsp>
                      <wps:cNvSpPr/>
                      <wps:spPr>
                        <a:xfrm rot="21095449">
                          <a:off x="0" y="0"/>
                          <a:ext cx="4431030" cy="3207385"/>
                        </a:xfrm>
                        <a:prstGeom prst="arc">
                          <a:avLst>
                            <a:gd name="adj1" fmla="val 16689282"/>
                            <a:gd name="adj2" fmla="val 102133"/>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481" o:spid="_x0000_s1026" style="position:absolute;margin-left:-52.05pt;margin-top:27.3pt;width:348.9pt;height:252.55pt;rotation:-551104fd;z-index:2516397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31030,320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" path="m2444090,8558nsc3607862,95934,4477160,823280,4429165,1669479l2215515,1603693,2444090,8558xem2444090,8558nfc3607862,95934,4477160,823280,4429165,1669479e" filled="f" strokecolor="#0d0d0d [3069]">
                <v:path arrowok="t" o:connecttype="custom" o:connectlocs="2444090,8558;4429165,1669479" o:connectangles="0,0"/>
              </v:shape>
            </w:pict>
          </mc:Fallback>
        </mc:AlternateContent>
      </w:r>
      <w:r w:rsidRPr="00161516">
        <w:rPr>
          <w:noProof/>
          <w:color w:val="000000" w:themeColor="text1"/>
        </w:rPr>
        <mc:AlternateContent>
          <mc:Choice Requires="wps">
            <w:drawing>
              <wp:anchor distT="0" distB="0" distL="114300" distR="114300" simplePos="0" relativeHeight="251643889" behindDoc="0" locked="0" layoutInCell="1" allowOverlap="1" wp14:anchorId="49BCEB3C" wp14:editId="4560A201">
                <wp:simplePos x="0" y="0"/>
                <wp:positionH relativeFrom="column">
                  <wp:posOffset>-821055</wp:posOffset>
                </wp:positionH>
                <wp:positionV relativeFrom="paragraph">
                  <wp:posOffset>87630</wp:posOffset>
                </wp:positionV>
                <wp:extent cx="5880100" cy="3236595"/>
                <wp:effectExtent l="0" t="228600" r="0" b="0"/>
                <wp:wrapNone/>
                <wp:docPr id="550" name="Дуга 550"/>
                <wp:cNvGraphicFramePr/>
                <a:graphic xmlns:a="http://schemas.openxmlformats.org/drawingml/2006/main">
                  <a:graphicData uri="http://schemas.microsoft.com/office/word/2010/wordprocessingShape">
                    <wps:wsp>
                      <wps:cNvSpPr/>
                      <wps:spPr>
                        <a:xfrm rot="20382549">
                          <a:off x="0" y="0"/>
                          <a:ext cx="5880100" cy="3236595"/>
                        </a:xfrm>
                        <a:prstGeom prst="arc">
                          <a:avLst>
                            <a:gd name="adj1" fmla="val 16097158"/>
                            <a:gd name="adj2" fmla="val 102133"/>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550" o:spid="_x0000_s1026" style="position:absolute;margin-left:-64.65pt;margin-top:6.9pt;width:463pt;height:254.85pt;rotation:-1329781fd;z-index:251643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0100,323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" path="m2891630,219nsc3403619,-4423,3908933,64619,4357546,200510v989097,299610,1579145,884510,1518279,1505033l2940050,1618298,2891630,219xem2891630,219nfc3403619,-4423,3908933,64619,4357546,200510v989097,299610,1579145,884510,1518279,1505033e" filled="f" strokecolor="#0d0d0d [3069]">
                <v:path arrowok="t" o:connecttype="custom" o:connectlocs="2891630,219;4357546,200510;5875825,1705543" o:connectangles="0,0,0"/>
              </v:shape>
            </w:pict>
          </mc:Fallback>
        </mc:AlternateContent>
      </w:r>
      <w:r w:rsidRPr="00161516">
        <w:rPr>
          <w:noProof/>
          <w:color w:val="000000" w:themeColor="text1"/>
        </w:rPr>
        <mc:AlternateContent>
          <mc:Choice Requires="wps">
            <w:drawing>
              <wp:anchor distT="0" distB="0" distL="114300" distR="114300" simplePos="0" relativeHeight="252173312" behindDoc="0" locked="0" layoutInCell="1" allowOverlap="1" wp14:anchorId="62DD9EE1" wp14:editId="58C3B51D">
                <wp:simplePos x="0" y="0"/>
                <wp:positionH relativeFrom="column">
                  <wp:posOffset>360045</wp:posOffset>
                </wp:positionH>
                <wp:positionV relativeFrom="paragraph">
                  <wp:posOffset>171450</wp:posOffset>
                </wp:positionV>
                <wp:extent cx="1159510" cy="788670"/>
                <wp:effectExtent l="19050" t="19050" r="21590" b="11430"/>
                <wp:wrapNone/>
                <wp:docPr id="5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788670"/>
                        </a:xfrm>
                        <a:prstGeom prst="rect">
                          <a:avLst/>
                        </a:prstGeom>
                        <a:noFill/>
                        <a:ln w="28575">
                          <a:solidFill>
                            <a:schemeClr val="tx1">
                              <a:lumMod val="95000"/>
                              <a:lumOff val="5000"/>
                            </a:schemeClr>
                          </a:solidFill>
                          <a:miter lim="800000"/>
                          <a:headEnd/>
                          <a:tailEnd/>
                        </a:ln>
                      </wps:spPr>
                      <wps:txbx>
                        <w:txbxContent>
                          <w:p w14:paraId="0B7250E5" w14:textId="77777777" w:rsidR="0060459F" w:rsidRPr="00D74CB9" w:rsidRDefault="0060459F" w:rsidP="006A6C6A">
                            <w:pPr>
                              <w:rPr>
                                <w:rFonts w:ascii="Times New Roman" w:hAnsi="Times New Roman" w:cs="Times New Roman"/>
                                <w:sz w:val="28"/>
                              </w:rPr>
                            </w:pPr>
                            <w:r w:rsidRPr="00D74CB9">
                              <w:rPr>
                                <w:rFonts w:ascii="Times New Roman" w:hAnsi="Times New Roman" w:cs="Times New Roman"/>
                                <w:sz w:val="28"/>
                              </w:rPr>
                              <w:t>Добыча ресурсов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28.35pt;margin-top:13.5pt;width:91.3pt;height:62.1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" filled="f" strokecolor="#0d0d0d [3069]" strokeweight="2.25pt">
                <v:textbox>
                  <w:txbxContent>
                    <w:p w14:paraId="0B7250E5" w14:textId="77777777" w:rsidR="0060459F" w:rsidRPr="00D74CB9" w:rsidRDefault="0060459F" w:rsidP="006A6C6A">
                      <w:pPr>
                        <w:rPr>
                          <w:rFonts w:ascii="Times New Roman" w:hAnsi="Times New Roman" w:cs="Times New Roman"/>
                          <w:sz w:val="28"/>
                        </w:rPr>
                      </w:pPr>
                      <w:r w:rsidRPr="00D74CB9">
                        <w:rPr>
                          <w:rFonts w:ascii="Times New Roman" w:hAnsi="Times New Roman" w:cs="Times New Roman"/>
                          <w:sz w:val="28"/>
                        </w:rPr>
                        <w:t>Добыча ресурсов</w:t>
                      </w:r>
                    </w:p>
                  </w:txbxContent>
                </v:textbox>
              </v:shape>
            </w:pict>
          </mc:Fallback>
        </mc:AlternateContent>
      </w:r>
      <w:r w:rsidR="0044322D" w:rsidRPr="00161516">
        <w:rPr>
          <w:noProof/>
          <w:color w:val="000000" w:themeColor="text1"/>
        </w:rPr>
        <mc:AlternateContent>
          <mc:Choice Requires="wps">
            <w:drawing>
              <wp:anchor distT="0" distB="0" distL="114300" distR="114300" simplePos="0" relativeHeight="251637739" behindDoc="0" locked="0" layoutInCell="1" allowOverlap="1" wp14:anchorId="4B57A6F9" wp14:editId="4518605F">
                <wp:simplePos x="0" y="0"/>
                <wp:positionH relativeFrom="column">
                  <wp:posOffset>2220664</wp:posOffset>
                </wp:positionH>
                <wp:positionV relativeFrom="paragraph">
                  <wp:posOffset>66039</wp:posOffset>
                </wp:positionV>
                <wp:extent cx="713740" cy="323215"/>
                <wp:effectExtent l="38100" t="114300" r="48260" b="114935"/>
                <wp:wrapNone/>
                <wp:docPr id="4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81599">
                          <a:off x="0" y="0"/>
                          <a:ext cx="713740" cy="323215"/>
                        </a:xfrm>
                        <a:prstGeom prst="rect">
                          <a:avLst/>
                        </a:prstGeom>
                        <a:solidFill>
                          <a:srgbClr val="FFFFFF"/>
                        </a:solidFill>
                        <a:ln w="9525">
                          <a:noFill/>
                          <a:miter lim="800000"/>
                          <a:headEnd/>
                          <a:tailEnd/>
                        </a:ln>
                      </wps:spPr>
                      <wps:txbx>
                        <w:txbxContent>
                          <w:p w14:paraId="31FF76E5" w14:textId="77777777" w:rsidR="0060459F" w:rsidRDefault="0060459F" w:rsidP="0044322D">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174.85pt;margin-top:5.2pt;width:56.2pt;height:25.45pt;rotation:1290621fd;z-index:251637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" stroked="f">
                <v:textbox>
                  <w:txbxContent>
                    <w:p w14:paraId="31FF76E5" w14:textId="77777777" w:rsidR="0060459F" w:rsidRDefault="0060459F" w:rsidP="0044322D">
                      <w:r>
                        <w:t>Отходы</w:t>
                      </w:r>
                    </w:p>
                  </w:txbxContent>
                </v:textbox>
              </v:shape>
            </w:pict>
          </mc:Fallback>
        </mc:AlternateContent>
      </w:r>
      <w:r w:rsidR="0044322D" w:rsidRPr="00161516">
        <w:rPr>
          <w:noProof/>
          <w:color w:val="000000" w:themeColor="text1"/>
        </w:rPr>
        <mc:AlternateContent>
          <mc:Choice Requires="wps">
            <w:drawing>
              <wp:anchor distT="0" distB="0" distL="114300" distR="114300" simplePos="0" relativeHeight="252190720" behindDoc="0" locked="0" layoutInCell="1" allowOverlap="1" wp14:anchorId="5AB3CD11" wp14:editId="54674CCD">
                <wp:simplePos x="0" y="0"/>
                <wp:positionH relativeFrom="column">
                  <wp:posOffset>2290032</wp:posOffset>
                </wp:positionH>
                <wp:positionV relativeFrom="paragraph">
                  <wp:posOffset>294074</wp:posOffset>
                </wp:positionV>
                <wp:extent cx="528955" cy="280670"/>
                <wp:effectExtent l="38100" t="19050" r="0" b="62230"/>
                <wp:wrapNone/>
                <wp:docPr id="482" name="Стрелка вправо 482"/>
                <wp:cNvGraphicFramePr/>
                <a:graphic xmlns:a="http://schemas.openxmlformats.org/drawingml/2006/main">
                  <a:graphicData uri="http://schemas.microsoft.com/office/word/2010/wordprocessingShape">
                    <wps:wsp>
                      <wps:cNvSpPr/>
                      <wps:spPr>
                        <a:xfrm rot="1029102">
                          <a:off x="0" y="0"/>
                          <a:ext cx="528955" cy="28067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82" o:spid="_x0000_s1026" type="#_x0000_t13" style="position:absolute;margin-left:180.3pt;margin-top:23.15pt;width:41.65pt;height:22.1pt;rotation:1124054fd;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" adj="15869" fillcolor="white [3201]" strokecolor="#0d0d0d [3069]" strokeweight="1pt"/>
            </w:pict>
          </mc:Fallback>
        </mc:AlternateContent>
      </w:r>
      <w:r w:rsidR="00254332" w:rsidRPr="00161516">
        <w:rPr>
          <w:noProof/>
          <w:color w:val="000000" w:themeColor="text1"/>
        </w:rPr>
        <mc:AlternateContent>
          <mc:Choice Requires="wps">
            <w:drawing>
              <wp:anchor distT="0" distB="0" distL="114300" distR="114300" simplePos="0" relativeHeight="252188672" behindDoc="0" locked="0" layoutInCell="1" allowOverlap="1" wp14:anchorId="446217D0" wp14:editId="516FB431">
                <wp:simplePos x="0" y="0"/>
                <wp:positionH relativeFrom="column">
                  <wp:posOffset>2442210</wp:posOffset>
                </wp:positionH>
                <wp:positionV relativeFrom="paragraph">
                  <wp:posOffset>-188595</wp:posOffset>
                </wp:positionV>
                <wp:extent cx="528955" cy="280670"/>
                <wp:effectExtent l="0" t="19050" r="42545" b="43180"/>
                <wp:wrapNone/>
                <wp:docPr id="549" name="Стрелка вправо 549"/>
                <wp:cNvGraphicFramePr/>
                <a:graphic xmlns:a="http://schemas.openxmlformats.org/drawingml/2006/main">
                  <a:graphicData uri="http://schemas.microsoft.com/office/word/2010/wordprocessingShape">
                    <wps:wsp>
                      <wps:cNvSpPr/>
                      <wps:spPr>
                        <a:xfrm>
                          <a:off x="0" y="0"/>
                          <a:ext cx="528955" cy="28067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549" o:spid="_x0000_s1026" type="#_x0000_t13" style="position:absolute;margin-left:192.3pt;margin-top:-14.85pt;width:41.65pt;height:22.1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" adj="15869" fillcolor="white [3201]" strokecolor="#0d0d0d [3069]" strokeweight="1pt"/>
            </w:pict>
          </mc:Fallback>
        </mc:AlternateContent>
      </w:r>
      <w:r w:rsidR="00A932B6" w:rsidRPr="00161516">
        <w:rPr>
          <w:noProof/>
          <w:color w:val="000000" w:themeColor="text1"/>
        </w:rPr>
        <mc:AlternateContent>
          <mc:Choice Requires="wps">
            <w:drawing>
              <wp:anchor distT="0" distB="0" distL="114300" distR="114300" simplePos="0" relativeHeight="251641839" behindDoc="0" locked="0" layoutInCell="1" allowOverlap="1" wp14:anchorId="475AF514" wp14:editId="11AEDADB">
                <wp:simplePos x="0" y="0"/>
                <wp:positionH relativeFrom="column">
                  <wp:posOffset>2444115</wp:posOffset>
                </wp:positionH>
                <wp:positionV relativeFrom="paragraph">
                  <wp:posOffset>-402590</wp:posOffset>
                </wp:positionV>
                <wp:extent cx="713740" cy="323215"/>
                <wp:effectExtent l="0" t="0" r="0" b="635"/>
                <wp:wrapNone/>
                <wp:docPr id="5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323215"/>
                        </a:xfrm>
                        <a:prstGeom prst="rect">
                          <a:avLst/>
                        </a:prstGeom>
                        <a:solidFill>
                          <a:srgbClr val="FFFFFF"/>
                        </a:solidFill>
                        <a:ln w="9525">
                          <a:noFill/>
                          <a:miter lim="800000"/>
                          <a:headEnd/>
                          <a:tailEnd/>
                        </a:ln>
                      </wps:spPr>
                      <wps:txbx>
                        <w:txbxContent>
                          <w:p w14:paraId="1E53AF21" w14:textId="77777777" w:rsidR="0060459F" w:rsidRDefault="0060459F" w:rsidP="006A6C6A">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192.45pt;margin-top:-31.7pt;width:56.2pt;height:25.45pt;z-index:251641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" stroked="f">
                <v:textbox>
                  <w:txbxContent>
                    <w:p w14:paraId="1E53AF21" w14:textId="77777777" w:rsidR="0060459F" w:rsidRDefault="0060459F" w:rsidP="006A6C6A">
                      <w:r>
                        <w:t>Отходы</w:t>
                      </w:r>
                    </w:p>
                  </w:txbxContent>
                </v:textbox>
              </v:shape>
            </w:pict>
          </mc:Fallback>
        </mc:AlternateContent>
      </w:r>
      <w:r w:rsidR="006A6C6A" w:rsidRPr="00161516">
        <w:rPr>
          <w:noProof/>
          <w:color w:val="000000" w:themeColor="text1"/>
        </w:rPr>
        <mc:AlternateContent>
          <mc:Choice Requires="wps">
            <w:drawing>
              <wp:anchor distT="0" distB="0" distL="114300" distR="114300" simplePos="0" relativeHeight="252174336" behindDoc="0" locked="0" layoutInCell="1" allowOverlap="1" wp14:anchorId="454FF6B0" wp14:editId="7E98E09C">
                <wp:simplePos x="0" y="0"/>
                <wp:positionH relativeFrom="column">
                  <wp:posOffset>3301577</wp:posOffset>
                </wp:positionH>
                <wp:positionV relativeFrom="paragraph">
                  <wp:posOffset>-177165</wp:posOffset>
                </wp:positionV>
                <wp:extent cx="1184910" cy="600710"/>
                <wp:effectExtent l="0" t="0" r="15240" b="27940"/>
                <wp:wrapNone/>
                <wp:docPr id="5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600710"/>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295789F1" w14:textId="77777777" w:rsidR="0060459F" w:rsidRPr="00D74CB9" w:rsidRDefault="0060459F" w:rsidP="006A6C6A">
                            <w:pPr>
                              <w:rPr>
                                <w:rFonts w:ascii="Times New Roman" w:hAnsi="Times New Roman" w:cs="Times New Roman"/>
                                <w:sz w:val="28"/>
                              </w:rPr>
                            </w:pPr>
                            <w:r w:rsidRPr="00D74CB9">
                              <w:rPr>
                                <w:rFonts w:ascii="Times New Roman" w:hAnsi="Times New Roman" w:cs="Times New Roman"/>
                                <w:sz w:val="28"/>
                              </w:rPr>
                              <w:t xml:space="preserve">Сбыт </w:t>
                            </w:r>
                            <w:r>
                              <w:rPr>
                                <w:rFonts w:ascii="Times New Roman" w:hAnsi="Times New Roman" w:cs="Times New Roman"/>
                                <w:sz w:val="28"/>
                              </w:rPr>
                              <w:t>отходов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259.95pt;margin-top:-13.95pt;width:93.3pt;height:47.3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" fillcolor="white [3201]" strokecolor="#0d0d0d [3069]" strokeweight="2pt">
                <v:textbox>
                  <w:txbxContent>
                    <w:p w14:paraId="295789F1" w14:textId="77777777" w:rsidR="0060459F" w:rsidRPr="00D74CB9" w:rsidRDefault="0060459F" w:rsidP="006A6C6A">
                      <w:pPr>
                        <w:rPr>
                          <w:rFonts w:ascii="Times New Roman" w:hAnsi="Times New Roman" w:cs="Times New Roman"/>
                          <w:sz w:val="28"/>
                        </w:rPr>
                      </w:pPr>
                      <w:r w:rsidRPr="00D74CB9">
                        <w:rPr>
                          <w:rFonts w:ascii="Times New Roman" w:hAnsi="Times New Roman" w:cs="Times New Roman"/>
                          <w:sz w:val="28"/>
                        </w:rPr>
                        <w:t xml:space="preserve">Сбыт </w:t>
                      </w:r>
                      <w:r>
                        <w:rPr>
                          <w:rFonts w:ascii="Times New Roman" w:hAnsi="Times New Roman" w:cs="Times New Roman"/>
                          <w:sz w:val="28"/>
                        </w:rPr>
                        <w:t>отходов</w:t>
                      </w:r>
                    </w:p>
                  </w:txbxContent>
                </v:textbox>
              </v:shape>
            </w:pict>
          </mc:Fallback>
        </mc:AlternateContent>
      </w:r>
    </w:p>
    <w:p w14:paraId="3424234B" w14:textId="148D824E" w:rsidR="006A6C6A" w:rsidRPr="00161516" w:rsidRDefault="0044322D"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638764" behindDoc="0" locked="0" layoutInCell="1" allowOverlap="1" wp14:anchorId="75265AB5" wp14:editId="096C11D2">
                <wp:simplePos x="0" y="0"/>
                <wp:positionH relativeFrom="column">
                  <wp:posOffset>1697355</wp:posOffset>
                </wp:positionH>
                <wp:positionV relativeFrom="paragraph">
                  <wp:posOffset>6985</wp:posOffset>
                </wp:positionV>
                <wp:extent cx="660400" cy="262255"/>
                <wp:effectExtent l="19050" t="57150" r="25400" b="61595"/>
                <wp:wrapNone/>
                <wp:docPr id="5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79558">
                          <a:off x="0" y="0"/>
                          <a:ext cx="660400" cy="262255"/>
                        </a:xfrm>
                        <a:prstGeom prst="rect">
                          <a:avLst/>
                        </a:prstGeom>
                        <a:solidFill>
                          <a:srgbClr val="FFFFFF"/>
                        </a:solidFill>
                        <a:ln w="9525">
                          <a:noFill/>
                          <a:miter lim="800000"/>
                          <a:headEnd/>
                          <a:tailEnd/>
                        </a:ln>
                      </wps:spPr>
                      <wps:txbx>
                        <w:txbxContent>
                          <w:p w14:paraId="0536FB68" w14:textId="77777777" w:rsidR="0060459F" w:rsidRDefault="0060459F" w:rsidP="006A6C6A">
                            <w:r>
                              <w:t>Ресурс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133.65pt;margin-top:.55pt;width:52pt;height:20.65pt;rotation:523805fd;z-index:251638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" stroked="f">
                <v:textbox>
                  <w:txbxContent>
                    <w:p w14:paraId="0536FB68" w14:textId="77777777" w:rsidR="0060459F" w:rsidRDefault="0060459F" w:rsidP="006A6C6A">
                      <w:r>
                        <w:t>Ресурс</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85600" behindDoc="0" locked="0" layoutInCell="1" allowOverlap="1" wp14:anchorId="5FC7EBEC" wp14:editId="5534341B">
                <wp:simplePos x="0" y="0"/>
                <wp:positionH relativeFrom="column">
                  <wp:posOffset>1830395</wp:posOffset>
                </wp:positionH>
                <wp:positionV relativeFrom="paragraph">
                  <wp:posOffset>148589</wp:posOffset>
                </wp:positionV>
                <wp:extent cx="528955" cy="280670"/>
                <wp:effectExtent l="19050" t="19050" r="23495" b="43180"/>
                <wp:wrapNone/>
                <wp:docPr id="551" name="Стрелка вправо 551"/>
                <wp:cNvGraphicFramePr/>
                <a:graphic xmlns:a="http://schemas.openxmlformats.org/drawingml/2006/main">
                  <a:graphicData uri="http://schemas.microsoft.com/office/word/2010/wordprocessingShape">
                    <wps:wsp>
                      <wps:cNvSpPr/>
                      <wps:spPr>
                        <a:xfrm rot="413544">
                          <a:off x="0" y="0"/>
                          <a:ext cx="528955" cy="28067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551" o:spid="_x0000_s1026" type="#_x0000_t13" style="position:absolute;margin-left:144.15pt;margin-top:11.7pt;width:41.65pt;height:22.1pt;rotation:451700fd;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" adj="15869" fillcolor="white [3201]" strokecolor="#0d0d0d [3069]" strokeweight="1pt"/>
            </w:pict>
          </mc:Fallback>
        </mc:AlternateContent>
      </w:r>
      <w:r w:rsidR="00517784"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1640814" behindDoc="0" locked="0" layoutInCell="1" allowOverlap="1" wp14:anchorId="210B4D25" wp14:editId="413C80C4">
                <wp:simplePos x="0" y="0"/>
                <wp:positionH relativeFrom="column">
                  <wp:posOffset>4648835</wp:posOffset>
                </wp:positionH>
                <wp:positionV relativeFrom="paragraph">
                  <wp:posOffset>40005</wp:posOffset>
                </wp:positionV>
                <wp:extent cx="713740" cy="323215"/>
                <wp:effectExtent l="119062" t="52388" r="148273" b="53022"/>
                <wp:wrapNone/>
                <wp:docPr id="5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71415">
                          <a:off x="0" y="0"/>
                          <a:ext cx="713740" cy="323215"/>
                        </a:xfrm>
                        <a:prstGeom prst="rect">
                          <a:avLst/>
                        </a:prstGeom>
                        <a:solidFill>
                          <a:srgbClr val="FFFFFF"/>
                        </a:solidFill>
                        <a:ln w="9525">
                          <a:noFill/>
                          <a:miter lim="800000"/>
                          <a:headEnd/>
                          <a:tailEnd/>
                        </a:ln>
                      </wps:spPr>
                      <wps:txbx>
                        <w:txbxContent>
                          <w:p w14:paraId="3B9614BE" w14:textId="77777777" w:rsidR="0060459F" w:rsidRDefault="0060459F" w:rsidP="006A6C6A">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366.05pt;margin-top:3.15pt;width:56.2pt;height:25.45pt;rotation:4228618fd;z-index:251640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" stroked="f">
                <v:textbox>
                  <w:txbxContent>
                    <w:p w14:paraId="3B9614BE" w14:textId="77777777" w:rsidR="0060459F" w:rsidRDefault="0060459F" w:rsidP="006A6C6A">
                      <w:r>
                        <w:t>Отходы</w:t>
                      </w:r>
                    </w:p>
                  </w:txbxContent>
                </v:textbox>
              </v:shape>
            </w:pict>
          </mc:Fallback>
        </mc:AlternateContent>
      </w:r>
      <w:r w:rsidR="00517784"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75360" behindDoc="0" locked="0" layoutInCell="1" allowOverlap="1" wp14:anchorId="638BFABB" wp14:editId="0EDF3405">
                <wp:simplePos x="0" y="0"/>
                <wp:positionH relativeFrom="column">
                  <wp:posOffset>4615180</wp:posOffset>
                </wp:positionH>
                <wp:positionV relativeFrom="paragraph">
                  <wp:posOffset>170815</wp:posOffset>
                </wp:positionV>
                <wp:extent cx="516255" cy="270510"/>
                <wp:effectExtent l="8573" t="29527" r="63817" b="0"/>
                <wp:wrapNone/>
                <wp:docPr id="555" name="Стрелка вправо 555"/>
                <wp:cNvGraphicFramePr/>
                <a:graphic xmlns:a="http://schemas.openxmlformats.org/drawingml/2006/main">
                  <a:graphicData uri="http://schemas.microsoft.com/office/word/2010/wordprocessingShape">
                    <wps:wsp>
                      <wps:cNvSpPr/>
                      <wps:spPr>
                        <a:xfrm rot="3604819">
                          <a:off x="0" y="0"/>
                          <a:ext cx="516255" cy="27051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555" o:spid="_x0000_s1026" type="#_x0000_t13" style="position:absolute;margin-left:363.4pt;margin-top:13.45pt;width:40.65pt;height:21.3pt;rotation:3937424fd;z-index:25217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" adj="15941" fillcolor="white [3201]" strokecolor="#0d0d0d [3069]" strokeweight="1pt"/>
            </w:pict>
          </mc:Fallback>
        </mc:AlternateContent>
      </w:r>
      <w:r w:rsidR="006A6C6A"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56928" behindDoc="0" locked="0" layoutInCell="1" allowOverlap="1" wp14:anchorId="094DFFFC" wp14:editId="4E5C2D23">
                <wp:simplePos x="0" y="0"/>
                <wp:positionH relativeFrom="column">
                  <wp:posOffset>12100</wp:posOffset>
                </wp:positionH>
                <wp:positionV relativeFrom="paragraph">
                  <wp:posOffset>273050</wp:posOffset>
                </wp:positionV>
                <wp:extent cx="4131310" cy="4029710"/>
                <wp:effectExtent l="0" t="6350" r="0" b="0"/>
                <wp:wrapNone/>
                <wp:docPr id="46" name="Дуга 46"/>
                <wp:cNvGraphicFramePr/>
                <a:graphic xmlns:a="http://schemas.openxmlformats.org/drawingml/2006/main">
                  <a:graphicData uri="http://schemas.microsoft.com/office/word/2010/wordprocessingShape">
                    <wps:wsp>
                      <wps:cNvSpPr/>
                      <wps:spPr>
                        <a:xfrm rot="17488598">
                          <a:off x="0" y="0"/>
                          <a:ext cx="4131310" cy="4029710"/>
                        </a:xfrm>
                        <a:prstGeom prst="arc">
                          <a:avLst>
                            <a:gd name="adj1" fmla="val 19402652"/>
                            <a:gd name="adj2" fmla="val 2457769"/>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46" o:spid="_x0000_s1026" style="position:absolute;margin-left:.95pt;margin-top:21.5pt;width:325.3pt;height:317.3pt;rotation:-4490747fd;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31310,402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" path="m3708656,793655nsc4307823,1560612,4265905,2634135,3608665,3354416l2065655,2014855,3708656,793655xem3708656,793655nfc4307823,1560612,4265905,2634135,3608665,3354416e" filled="f" strokecolor="#0d0d0d [3069]">
                <v:path arrowok="t" o:connecttype="custom" o:connectlocs="3708656,793655;3608665,3354416" o:connectangles="0,0"/>
              </v:shape>
            </w:pict>
          </mc:Fallback>
        </mc:AlternateContent>
      </w:r>
    </w:p>
    <w:p w14:paraId="696AB7FB" w14:textId="2F708C26" w:rsidR="006A6C6A" w:rsidRPr="00161516" w:rsidRDefault="00C274D2"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63072" behindDoc="0" locked="0" layoutInCell="1" allowOverlap="1" wp14:anchorId="7ED5EB25" wp14:editId="7836050A">
                <wp:simplePos x="0" y="0"/>
                <wp:positionH relativeFrom="column">
                  <wp:posOffset>360045</wp:posOffset>
                </wp:positionH>
                <wp:positionV relativeFrom="paragraph">
                  <wp:posOffset>189230</wp:posOffset>
                </wp:positionV>
                <wp:extent cx="4131310" cy="4029710"/>
                <wp:effectExtent l="19050" t="19050" r="0" b="46990"/>
                <wp:wrapNone/>
                <wp:docPr id="574" name="Дуга 574"/>
                <wp:cNvGraphicFramePr/>
                <a:graphic xmlns:a="http://schemas.openxmlformats.org/drawingml/2006/main">
                  <a:graphicData uri="http://schemas.microsoft.com/office/word/2010/wordprocessingShape">
                    <wps:wsp>
                      <wps:cNvSpPr/>
                      <wps:spPr>
                        <a:xfrm>
                          <a:off x="0" y="0"/>
                          <a:ext cx="4131310" cy="4029710"/>
                        </a:xfrm>
                        <a:prstGeom prst="arc">
                          <a:avLst>
                            <a:gd name="adj1" fmla="val 2296900"/>
                            <a:gd name="adj2" fmla="val 18036585"/>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574" o:spid="_x0000_s1026" style="position:absolute;margin-left:28.35pt;margin-top:14.9pt;width:325.3pt;height:317.3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31310,402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" path="m3671483,3282227nsc2988418,4105661,1768333,4272617,879344,3664302,-40475,3034890,-275830,1803782,349603,893310,954779,12327,2156467,-260309,3098119,269734l2065655,2014855,3671483,3282227xem3671483,3282227nfc2988418,4105661,1768333,4272617,879344,3664302,-40475,3034890,-275830,1803782,349603,893310,954779,12327,2156467,-260309,3098119,269734e" filled="f" strokecolor="#0d0d0d [3069]">
                <v:path arrowok="t" o:connecttype="custom" o:connectlocs="3671483,3282227;879344,3664302;349603,893310;3098119,269734" o:connectangles="0,0,0,0"/>
              </v:shape>
            </w:pict>
          </mc:Fallback>
        </mc:AlternateContent>
      </w:r>
      <w:r w:rsidR="006A6C6A"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67168" behindDoc="0" locked="0" layoutInCell="1" allowOverlap="1" wp14:anchorId="120C79CB" wp14:editId="03A91520">
                <wp:simplePos x="0" y="0"/>
                <wp:positionH relativeFrom="column">
                  <wp:posOffset>799465</wp:posOffset>
                </wp:positionH>
                <wp:positionV relativeFrom="paragraph">
                  <wp:posOffset>150495</wp:posOffset>
                </wp:positionV>
                <wp:extent cx="2917825" cy="3030855"/>
                <wp:effectExtent l="19050" t="19050" r="34925" b="36195"/>
                <wp:wrapNone/>
                <wp:docPr id="553" name="Дуга 553"/>
                <wp:cNvGraphicFramePr/>
                <a:graphic xmlns:a="http://schemas.openxmlformats.org/drawingml/2006/main">
                  <a:graphicData uri="http://schemas.microsoft.com/office/word/2010/wordprocessingShape">
                    <wps:wsp>
                      <wps:cNvSpPr/>
                      <wps:spPr>
                        <a:xfrm>
                          <a:off x="0" y="0"/>
                          <a:ext cx="2917825" cy="3030855"/>
                        </a:xfrm>
                        <a:prstGeom prst="arc">
                          <a:avLst>
                            <a:gd name="adj1" fmla="val 19438751"/>
                            <a:gd name="adj2" fmla="val 18979936"/>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553" o:spid="_x0000_s1026" style="position:absolute;margin-left:62.95pt;margin-top:11.85pt;width:229.75pt;height:238.6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7825,303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" path="m2654110,646402nsc3093503,1298439,2972425,2192447,2376898,2693252,1748992,3221287,827528,3118742,321558,2464525,-157945,1844530,-94478,944984,466921,404230v592697,-570901,1519284,-532422,2066214,85804l1458913,1515428,2654110,646402xem2654110,646402nfc3093503,1298439,2972425,2192447,2376898,2693252,1748992,3221287,827528,3118742,321558,2464525,-157945,1844530,-94478,944984,466921,404230v592697,-570901,1519284,-532422,2066214,85804e" filled="f" strokecolor="#0d0d0d [3069]">
                <v:path arrowok="t" o:connecttype="custom" o:connectlocs="2654110,646402;2376898,2693252;321558,2464525;466921,404230;2533135,490034" o:connectangles="0,0,0,0,0"/>
              </v:shape>
            </w:pict>
          </mc:Fallback>
        </mc:AlternateContent>
      </w:r>
      <w:r w:rsidR="006A6C6A"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60000" behindDoc="0" locked="0" layoutInCell="1" allowOverlap="1" wp14:anchorId="089C1ED5" wp14:editId="0BBD4CBF">
                <wp:simplePos x="0" y="0"/>
                <wp:positionH relativeFrom="column">
                  <wp:posOffset>215688</wp:posOffset>
                </wp:positionH>
                <wp:positionV relativeFrom="paragraph">
                  <wp:posOffset>278130</wp:posOffset>
                </wp:positionV>
                <wp:extent cx="4131310" cy="4029710"/>
                <wp:effectExtent l="0" t="0" r="21590" b="0"/>
                <wp:wrapNone/>
                <wp:docPr id="12" name="Дуга 12"/>
                <wp:cNvGraphicFramePr/>
                <a:graphic xmlns:a="http://schemas.openxmlformats.org/drawingml/2006/main">
                  <a:graphicData uri="http://schemas.microsoft.com/office/word/2010/wordprocessingShape">
                    <wps:wsp>
                      <wps:cNvSpPr/>
                      <wps:spPr>
                        <a:xfrm>
                          <a:off x="0" y="0"/>
                          <a:ext cx="4131310" cy="4029710"/>
                        </a:xfrm>
                        <a:prstGeom prst="arc">
                          <a:avLst>
                            <a:gd name="adj1" fmla="val 19402652"/>
                            <a:gd name="adj2" fmla="val 2457769"/>
                          </a:avLst>
                        </a:prstGeom>
                        <a:ln>
                          <a:solidFill>
                            <a:schemeClr val="tx1">
                              <a:lumMod val="95000"/>
                              <a:lumOff val="5000"/>
                            </a:schemeClr>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12" o:spid="_x0000_s1026" style="position:absolute;margin-left:17pt;margin-top:21.9pt;width:325.3pt;height:317.3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31310,402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" path="m3708656,793655nsc4307823,1560612,4265905,2634135,3608665,3354416l2065655,2014855,3708656,793655xem3708656,793655nfc4307823,1560612,4265905,2634135,3608665,3354416e" filled="f" strokecolor="#0d0d0d [3069]">
                <v:path arrowok="t" o:connecttype="custom" o:connectlocs="3708656,793655;3608665,3354416" o:connectangles="0,0"/>
              </v:shape>
            </w:pict>
          </mc:Fallback>
        </mc:AlternateContent>
      </w:r>
    </w:p>
    <w:p w14:paraId="3E20F9D1" w14:textId="77777777" w:rsidR="006A6C6A" w:rsidRPr="00161516" w:rsidRDefault="006A6C6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68192" behindDoc="0" locked="0" layoutInCell="1" allowOverlap="1" wp14:anchorId="0846ACBB" wp14:editId="1A5D339D">
                <wp:simplePos x="0" y="0"/>
                <wp:positionH relativeFrom="column">
                  <wp:posOffset>2846705</wp:posOffset>
                </wp:positionH>
                <wp:positionV relativeFrom="paragraph">
                  <wp:posOffset>80645</wp:posOffset>
                </wp:positionV>
                <wp:extent cx="1498600" cy="643255"/>
                <wp:effectExtent l="19050" t="19050" r="25400" b="23495"/>
                <wp:wrapNone/>
                <wp:docPr id="5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643255"/>
                        </a:xfrm>
                        <a:prstGeom prst="rect">
                          <a:avLst/>
                        </a:prstGeom>
                        <a:ln w="28575">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07A695AB" w14:textId="77777777" w:rsidR="0060459F" w:rsidRPr="00D74CB9" w:rsidRDefault="0060459F" w:rsidP="006A6C6A">
                            <w:pPr>
                              <w:rPr>
                                <w:rFonts w:ascii="Times New Roman" w:hAnsi="Times New Roman" w:cs="Times New Roman"/>
                                <w:sz w:val="28"/>
                              </w:rPr>
                            </w:pPr>
                            <w:r w:rsidRPr="00D74CB9">
                              <w:rPr>
                                <w:rFonts w:ascii="Times New Roman" w:hAnsi="Times New Roman" w:cs="Times New Roman"/>
                                <w:sz w:val="28"/>
                              </w:rPr>
                              <w:t>Производство товара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224.15pt;margin-top:6.35pt;width:118pt;height:50.6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" fillcolor="white [3201]" strokecolor="#0d0d0d [3069]" strokeweight="2.25pt">
                <v:textbox>
                  <w:txbxContent>
                    <w:p w14:paraId="07A695AB" w14:textId="77777777" w:rsidR="0060459F" w:rsidRPr="00D74CB9" w:rsidRDefault="0060459F" w:rsidP="006A6C6A">
                      <w:pPr>
                        <w:rPr>
                          <w:rFonts w:ascii="Times New Roman" w:hAnsi="Times New Roman" w:cs="Times New Roman"/>
                          <w:sz w:val="28"/>
                        </w:rPr>
                      </w:pPr>
                      <w:r w:rsidRPr="00D74CB9">
                        <w:rPr>
                          <w:rFonts w:ascii="Times New Roman" w:hAnsi="Times New Roman" w:cs="Times New Roman"/>
                          <w:sz w:val="28"/>
                        </w:rPr>
                        <w:t>Производство товара</w:t>
                      </w:r>
                    </w:p>
                  </w:txbxContent>
                </v:textbox>
              </v:shape>
            </w:pict>
          </mc:Fallback>
        </mc:AlternateContent>
      </w:r>
    </w:p>
    <w:p w14:paraId="121C9468" w14:textId="77777777" w:rsidR="006A6C6A" w:rsidRPr="00161516" w:rsidRDefault="006A6C6A" w:rsidP="00161516">
      <w:pPr>
        <w:spacing w:line="360" w:lineRule="auto"/>
        <w:jc w:val="both"/>
        <w:rPr>
          <w:rFonts w:ascii="Times New Roman" w:hAnsi="Times New Roman" w:cs="Times New Roman"/>
          <w:color w:val="000000" w:themeColor="text1"/>
          <w:sz w:val="24"/>
          <w:szCs w:val="24"/>
        </w:rPr>
      </w:pPr>
    </w:p>
    <w:p w14:paraId="6D760636" w14:textId="77777777" w:rsidR="006A6C6A" w:rsidRPr="00161516" w:rsidRDefault="006A6C6A" w:rsidP="00161516">
      <w:pPr>
        <w:spacing w:line="360" w:lineRule="auto"/>
        <w:jc w:val="both"/>
        <w:rPr>
          <w:rFonts w:ascii="Times New Roman" w:hAnsi="Times New Roman" w:cs="Times New Roman"/>
          <w:color w:val="000000" w:themeColor="text1"/>
          <w:sz w:val="24"/>
          <w:szCs w:val="24"/>
        </w:rPr>
      </w:pPr>
    </w:p>
    <w:p w14:paraId="63D93ACE" w14:textId="77777777" w:rsidR="006A6C6A" w:rsidRPr="00161516" w:rsidRDefault="006A6C6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62048" behindDoc="0" locked="0" layoutInCell="1" allowOverlap="1" wp14:anchorId="0491D1ED" wp14:editId="692F13F0">
                <wp:simplePos x="0" y="0"/>
                <wp:positionH relativeFrom="column">
                  <wp:posOffset>3545992</wp:posOffset>
                </wp:positionH>
                <wp:positionV relativeFrom="paragraph">
                  <wp:posOffset>111759</wp:posOffset>
                </wp:positionV>
                <wp:extent cx="597535" cy="263525"/>
                <wp:effectExtent l="33655" t="23495" r="45720" b="26670"/>
                <wp:wrapNone/>
                <wp:docPr id="5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764352">
                          <a:off x="0" y="0"/>
                          <a:ext cx="597535" cy="263525"/>
                        </a:xfrm>
                        <a:prstGeom prst="rect">
                          <a:avLst/>
                        </a:prstGeom>
                        <a:solidFill>
                          <a:srgbClr val="FFFFFF"/>
                        </a:solidFill>
                        <a:ln w="9525">
                          <a:noFill/>
                          <a:miter lim="800000"/>
                          <a:headEnd/>
                          <a:tailEnd/>
                        </a:ln>
                      </wps:spPr>
                      <wps:txbx>
                        <w:txbxContent>
                          <w:p w14:paraId="1CC87007" w14:textId="77777777" w:rsidR="0060459F" w:rsidRDefault="0060459F" w:rsidP="006A6C6A">
                            <w:r>
                              <w:t>Товар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79.2pt;margin-top:8.8pt;width:47.05pt;height:20.75pt;rotation:6296210fd;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" stroked="f">
                <v:textbox>
                  <w:txbxContent>
                    <w:p w14:paraId="1CC87007" w14:textId="77777777" w:rsidR="0060459F" w:rsidRDefault="0060459F" w:rsidP="006A6C6A">
                      <w:r>
                        <w:t>Товар</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71264" behindDoc="0" locked="0" layoutInCell="1" allowOverlap="1" wp14:anchorId="4E1CC9C9" wp14:editId="4175F791">
                <wp:simplePos x="0" y="0"/>
                <wp:positionH relativeFrom="column">
                  <wp:posOffset>3460115</wp:posOffset>
                </wp:positionH>
                <wp:positionV relativeFrom="paragraph">
                  <wp:posOffset>122555</wp:posOffset>
                </wp:positionV>
                <wp:extent cx="482600" cy="236855"/>
                <wp:effectExtent l="8572" t="29528" r="21273" b="21272"/>
                <wp:wrapNone/>
                <wp:docPr id="562" name="Стрелка вправо 562"/>
                <wp:cNvGraphicFramePr/>
                <a:graphic xmlns:a="http://schemas.openxmlformats.org/drawingml/2006/main">
                  <a:graphicData uri="http://schemas.microsoft.com/office/word/2010/wordprocessingShape">
                    <wps:wsp>
                      <wps:cNvSpPr/>
                      <wps:spPr>
                        <a:xfrm rot="5915437">
                          <a:off x="0" y="0"/>
                          <a:ext cx="482600" cy="23685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562" o:spid="_x0000_s1026" type="#_x0000_t13" style="position:absolute;margin-left:272.45pt;margin-top:9.65pt;width:38pt;height:18.65pt;rotation:6461235fd;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" adj="16299" fillcolor="white [3201]" strokecolor="#0d0d0d [3069]" strokeweight="1pt"/>
            </w:pict>
          </mc:Fallback>
        </mc:AlternateContent>
      </w:r>
    </w:p>
    <w:p w14:paraId="1FB1CDF9" w14:textId="77777777" w:rsidR="006A6C6A" w:rsidRPr="00161516" w:rsidRDefault="006A6C6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58976" behindDoc="0" locked="0" layoutInCell="1" allowOverlap="1" wp14:anchorId="65A73D75" wp14:editId="5BED8BCB">
                <wp:simplePos x="0" y="0"/>
                <wp:positionH relativeFrom="column">
                  <wp:posOffset>4167505</wp:posOffset>
                </wp:positionH>
                <wp:positionV relativeFrom="paragraph">
                  <wp:posOffset>155575</wp:posOffset>
                </wp:positionV>
                <wp:extent cx="713740" cy="323215"/>
                <wp:effectExtent l="23812" t="14288" r="33973" b="14922"/>
                <wp:wrapNone/>
                <wp:docPr id="5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587373">
                          <a:off x="0" y="0"/>
                          <a:ext cx="713740" cy="323215"/>
                        </a:xfrm>
                        <a:prstGeom prst="rect">
                          <a:avLst/>
                        </a:prstGeom>
                        <a:solidFill>
                          <a:srgbClr val="FFFFFF"/>
                        </a:solidFill>
                        <a:ln w="9525">
                          <a:noFill/>
                          <a:miter lim="800000"/>
                          <a:headEnd/>
                          <a:tailEnd/>
                        </a:ln>
                      </wps:spPr>
                      <wps:txbx>
                        <w:txbxContent>
                          <w:p w14:paraId="507E8B24" w14:textId="77777777" w:rsidR="0060459F" w:rsidRDefault="0060459F" w:rsidP="006A6C6A">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328.15pt;margin-top:12.25pt;width:56.2pt;height:25.45pt;rotation:6102901fd;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" stroked="f">
                <v:textbox>
                  <w:txbxContent>
                    <w:p w14:paraId="507E8B24" w14:textId="77777777" w:rsidR="0060459F" w:rsidRDefault="0060459F" w:rsidP="006A6C6A">
                      <w:r>
                        <w:t>Отходы</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77408" behindDoc="0" locked="0" layoutInCell="1" allowOverlap="1" wp14:anchorId="4318BFDD" wp14:editId="27856850">
                <wp:simplePos x="0" y="0"/>
                <wp:positionH relativeFrom="column">
                  <wp:posOffset>4060190</wp:posOffset>
                </wp:positionH>
                <wp:positionV relativeFrom="paragraph">
                  <wp:posOffset>184785</wp:posOffset>
                </wp:positionV>
                <wp:extent cx="516255" cy="270510"/>
                <wp:effectExtent l="0" t="0" r="44767" b="44768"/>
                <wp:wrapNone/>
                <wp:docPr id="560" name="Стрелка вправо 560"/>
                <wp:cNvGraphicFramePr/>
                <a:graphic xmlns:a="http://schemas.openxmlformats.org/drawingml/2006/main">
                  <a:graphicData uri="http://schemas.microsoft.com/office/word/2010/wordprocessingShape">
                    <wps:wsp>
                      <wps:cNvSpPr/>
                      <wps:spPr>
                        <a:xfrm rot="5400000">
                          <a:off x="0" y="0"/>
                          <a:ext cx="516255" cy="27051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560" o:spid="_x0000_s1026" type="#_x0000_t13" style="position:absolute;margin-left:319.7pt;margin-top:14.55pt;width:40.65pt;height:21.3pt;rotation:90;z-index:25217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" adj="15941" fillcolor="white [3201]" strokecolor="#0d0d0d [3069]" strokeweight="1pt"/>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69216" behindDoc="0" locked="0" layoutInCell="1" allowOverlap="1" wp14:anchorId="43FF9589" wp14:editId="3F1885C2">
                <wp:simplePos x="0" y="0"/>
                <wp:positionH relativeFrom="column">
                  <wp:posOffset>578485</wp:posOffset>
                </wp:positionH>
                <wp:positionV relativeFrom="paragraph">
                  <wp:posOffset>273050</wp:posOffset>
                </wp:positionV>
                <wp:extent cx="1235710" cy="518160"/>
                <wp:effectExtent l="0" t="0" r="21590" b="15240"/>
                <wp:wrapNone/>
                <wp:docPr id="5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181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1ACD2AD" w14:textId="77777777" w:rsidR="0060459F" w:rsidRPr="00D74CB9" w:rsidRDefault="0060459F" w:rsidP="006A6C6A">
                            <w:pPr>
                              <w:rPr>
                                <w:rFonts w:ascii="Times New Roman" w:hAnsi="Times New Roman" w:cs="Times New Roman"/>
                                <w:sz w:val="28"/>
                              </w:rPr>
                            </w:pPr>
                            <w:r w:rsidRPr="00D74CB9">
                              <w:rPr>
                                <w:rFonts w:ascii="Times New Roman" w:hAnsi="Times New Roman" w:cs="Times New Roman"/>
                                <w:sz w:val="28"/>
                              </w:rPr>
                              <w:t>Потребление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45.55pt;margin-top:21.5pt;width:97.3pt;height:40.8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" fillcolor="white [3201]" strokecolor="#4f81bd [3204]" strokeweight="2pt">
                <v:textbox>
                  <w:txbxContent>
                    <w:p w14:paraId="21ACD2AD" w14:textId="77777777" w:rsidR="0060459F" w:rsidRPr="00D74CB9" w:rsidRDefault="0060459F" w:rsidP="006A6C6A">
                      <w:pPr>
                        <w:rPr>
                          <w:rFonts w:ascii="Times New Roman" w:hAnsi="Times New Roman" w:cs="Times New Roman"/>
                          <w:sz w:val="28"/>
                        </w:rPr>
                      </w:pPr>
                      <w:r w:rsidRPr="00D74CB9">
                        <w:rPr>
                          <w:rFonts w:ascii="Times New Roman" w:hAnsi="Times New Roman" w:cs="Times New Roman"/>
                          <w:sz w:val="28"/>
                        </w:rPr>
                        <w:t>Потребление</w:t>
                      </w:r>
                    </w:p>
                  </w:txbxContent>
                </v:textbox>
              </v:shape>
            </w:pict>
          </mc:Fallback>
        </mc:AlternateContent>
      </w:r>
    </w:p>
    <w:p w14:paraId="03379AD5" w14:textId="77777777" w:rsidR="006A6C6A" w:rsidRPr="00161516" w:rsidRDefault="006A6C6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70240" behindDoc="0" locked="0" layoutInCell="1" allowOverlap="1" wp14:anchorId="2AD026EA" wp14:editId="0E71A4C5">
                <wp:simplePos x="0" y="0"/>
                <wp:positionH relativeFrom="column">
                  <wp:posOffset>2806065</wp:posOffset>
                </wp:positionH>
                <wp:positionV relativeFrom="paragraph">
                  <wp:posOffset>80857</wp:posOffset>
                </wp:positionV>
                <wp:extent cx="1046377" cy="524933"/>
                <wp:effectExtent l="0" t="0" r="20955" b="27940"/>
                <wp:wrapNone/>
                <wp:docPr id="5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377" cy="524933"/>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7E1AEE37" w14:textId="77777777" w:rsidR="0060459F" w:rsidRPr="00D74CB9" w:rsidRDefault="0060459F" w:rsidP="006A6C6A">
                            <w:pPr>
                              <w:rPr>
                                <w:rFonts w:ascii="Times New Roman" w:hAnsi="Times New Roman" w:cs="Times New Roman"/>
                                <w:sz w:val="28"/>
                              </w:rPr>
                            </w:pPr>
                            <w:r w:rsidRPr="00D74CB9">
                              <w:rPr>
                                <w:rFonts w:ascii="Times New Roman" w:hAnsi="Times New Roman" w:cs="Times New Roman"/>
                                <w:sz w:val="28"/>
                              </w:rPr>
                              <w:t>Сбыт товара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220.95pt;margin-top:6.35pt;width:82.4pt;height:41.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" fillcolor="white [3201]" strokecolor="#0d0d0d [3069]" strokeweight="2pt">
                <v:textbox>
                  <w:txbxContent>
                    <w:p w14:paraId="7E1AEE37" w14:textId="77777777" w:rsidR="0060459F" w:rsidRPr="00D74CB9" w:rsidRDefault="0060459F" w:rsidP="006A6C6A">
                      <w:pPr>
                        <w:rPr>
                          <w:rFonts w:ascii="Times New Roman" w:hAnsi="Times New Roman" w:cs="Times New Roman"/>
                          <w:sz w:val="28"/>
                        </w:rPr>
                      </w:pPr>
                      <w:r w:rsidRPr="00D74CB9">
                        <w:rPr>
                          <w:rFonts w:ascii="Times New Roman" w:hAnsi="Times New Roman" w:cs="Times New Roman"/>
                          <w:sz w:val="28"/>
                        </w:rPr>
                        <w:t>Сбыт товара</w:t>
                      </w:r>
                    </w:p>
                  </w:txbxContent>
                </v:textbox>
              </v:shape>
            </w:pict>
          </mc:Fallback>
        </mc:AlternateContent>
      </w:r>
    </w:p>
    <w:p w14:paraId="073B9AE6" w14:textId="77777777" w:rsidR="006A6C6A" w:rsidRPr="00161516" w:rsidRDefault="006A6C6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61024" behindDoc="0" locked="0" layoutInCell="1" allowOverlap="1" wp14:anchorId="38CAD12A" wp14:editId="57C7098E">
                <wp:simplePos x="0" y="0"/>
                <wp:positionH relativeFrom="column">
                  <wp:posOffset>1916430</wp:posOffset>
                </wp:positionH>
                <wp:positionV relativeFrom="paragraph">
                  <wp:posOffset>120015</wp:posOffset>
                </wp:positionV>
                <wp:extent cx="609600" cy="304800"/>
                <wp:effectExtent l="19050" t="38100" r="19050" b="38100"/>
                <wp:wrapNone/>
                <wp:docPr id="5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62955">
                          <a:off x="0" y="0"/>
                          <a:ext cx="609600" cy="304800"/>
                        </a:xfrm>
                        <a:prstGeom prst="rect">
                          <a:avLst/>
                        </a:prstGeom>
                        <a:solidFill>
                          <a:srgbClr val="FFFFFF"/>
                        </a:solidFill>
                        <a:ln w="9525">
                          <a:noFill/>
                          <a:miter lim="800000"/>
                          <a:headEnd/>
                          <a:tailEnd/>
                        </a:ln>
                      </wps:spPr>
                      <wps:txbx>
                        <w:txbxContent>
                          <w:p w14:paraId="6A31BD19" w14:textId="77777777" w:rsidR="0060459F" w:rsidRDefault="0060459F" w:rsidP="006A6C6A">
                            <w:r>
                              <w:t>Товар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50.9pt;margin-top:9.45pt;width:48pt;height:24pt;rotation:-368143fd;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" stroked="f">
                <v:textbox>
                  <w:txbxContent>
                    <w:p w14:paraId="6A31BD19" w14:textId="77777777" w:rsidR="0060459F" w:rsidRDefault="0060459F" w:rsidP="006A6C6A">
                      <w:r>
                        <w:t>Товар</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72288" behindDoc="0" locked="0" layoutInCell="1" allowOverlap="1" wp14:anchorId="09C66980" wp14:editId="1BCA0FF8">
                <wp:simplePos x="0" y="0"/>
                <wp:positionH relativeFrom="column">
                  <wp:posOffset>1953894</wp:posOffset>
                </wp:positionH>
                <wp:positionV relativeFrom="paragraph">
                  <wp:posOffset>365727</wp:posOffset>
                </wp:positionV>
                <wp:extent cx="482600" cy="236855"/>
                <wp:effectExtent l="19050" t="19050" r="12700" b="29845"/>
                <wp:wrapNone/>
                <wp:docPr id="567" name="Стрелка вправо 567"/>
                <wp:cNvGraphicFramePr/>
                <a:graphic xmlns:a="http://schemas.openxmlformats.org/drawingml/2006/main">
                  <a:graphicData uri="http://schemas.microsoft.com/office/word/2010/wordprocessingShape">
                    <wps:wsp>
                      <wps:cNvSpPr/>
                      <wps:spPr>
                        <a:xfrm rot="10800000">
                          <a:off x="0" y="0"/>
                          <a:ext cx="482600" cy="236855"/>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567" o:spid="_x0000_s1026" type="#_x0000_t13" style="position:absolute;margin-left:153.85pt;margin-top:28.8pt;width:38pt;height:18.65pt;rotation:180;z-index:2521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" adj="16299" fillcolor="white [3201]" strokecolor="#0d0d0d [3069]" strokeweight="1pt"/>
            </w:pict>
          </mc:Fallback>
        </mc:AlternateContent>
      </w:r>
    </w:p>
    <w:p w14:paraId="14B221E8" w14:textId="77777777" w:rsidR="006A6C6A" w:rsidRPr="00161516" w:rsidRDefault="006A6C6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65120" behindDoc="0" locked="0" layoutInCell="1" allowOverlap="1" wp14:anchorId="31D366F9" wp14:editId="16223C0C">
                <wp:simplePos x="0" y="0"/>
                <wp:positionH relativeFrom="column">
                  <wp:posOffset>2896235</wp:posOffset>
                </wp:positionH>
                <wp:positionV relativeFrom="paragraph">
                  <wp:posOffset>25400</wp:posOffset>
                </wp:positionV>
                <wp:extent cx="385445" cy="2626360"/>
                <wp:effectExtent l="0" t="548957" r="0" b="0"/>
                <wp:wrapNone/>
                <wp:docPr id="571" name="Дуга 571"/>
                <wp:cNvGraphicFramePr/>
                <a:graphic xmlns:a="http://schemas.openxmlformats.org/drawingml/2006/main">
                  <a:graphicData uri="http://schemas.microsoft.com/office/word/2010/wordprocessingShape">
                    <wps:wsp>
                      <wps:cNvSpPr/>
                      <wps:spPr>
                        <a:xfrm rot="3357859">
                          <a:off x="0" y="0"/>
                          <a:ext cx="385445" cy="2626360"/>
                        </a:xfrm>
                        <a:prstGeom prst="arc">
                          <a:avLst>
                            <a:gd name="adj1" fmla="val 16200000"/>
                            <a:gd name="adj2" fmla="val 19037437"/>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уга 571" o:spid="_x0000_s1026" style="position:absolute;margin-left:228.05pt;margin-top:2pt;width:30.35pt;height:206.8pt;rotation:3667677fd;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5445,262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" path="m192722,nsc289161,,370754,485720,383701,1136892l192723,1313180v,-437727,-1,-875453,-1,-1313180xem192722,nfc289161,,370754,485720,383701,1136892e" filled="f" strokecolor="black [3040]">
                <v:path arrowok="t" o:connecttype="custom" o:connectlocs="192722,0;383701,1136892" o:connectangles="0,0"/>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78432" behindDoc="0" locked="0" layoutInCell="1" allowOverlap="1" wp14:anchorId="3A6646D1" wp14:editId="00B78B15">
                <wp:simplePos x="0" y="0"/>
                <wp:positionH relativeFrom="column">
                  <wp:posOffset>3604793</wp:posOffset>
                </wp:positionH>
                <wp:positionV relativeFrom="paragraph">
                  <wp:posOffset>74642</wp:posOffset>
                </wp:positionV>
                <wp:extent cx="1235710" cy="584200"/>
                <wp:effectExtent l="0" t="0" r="21590" b="25400"/>
                <wp:wrapNone/>
                <wp:docPr id="5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84200"/>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1130515C" w14:textId="77777777" w:rsidR="0060459F" w:rsidRPr="00D74CB9" w:rsidRDefault="0060459F" w:rsidP="006A6C6A">
                            <w:pPr>
                              <w:rPr>
                                <w:rFonts w:ascii="Times New Roman" w:hAnsi="Times New Roman" w:cs="Times New Roman"/>
                                <w:sz w:val="28"/>
                              </w:rPr>
                            </w:pPr>
                            <w:r w:rsidRPr="00D74CB9">
                              <w:rPr>
                                <w:rFonts w:ascii="Times New Roman" w:hAnsi="Times New Roman" w:cs="Times New Roman"/>
                                <w:sz w:val="28"/>
                              </w:rPr>
                              <w:t>Переработка отходов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283.85pt;margin-top:5.9pt;width:97.3pt;height:46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" fillcolor="white [3201]" strokecolor="#0d0d0d [3069]" strokeweight="2pt">
                <v:textbox>
                  <w:txbxContent>
                    <w:p w14:paraId="1130515C" w14:textId="77777777" w:rsidR="0060459F" w:rsidRPr="00D74CB9" w:rsidRDefault="0060459F" w:rsidP="006A6C6A">
                      <w:pPr>
                        <w:rPr>
                          <w:rFonts w:ascii="Times New Roman" w:hAnsi="Times New Roman" w:cs="Times New Roman"/>
                          <w:sz w:val="28"/>
                        </w:rPr>
                      </w:pPr>
                      <w:r w:rsidRPr="00D74CB9">
                        <w:rPr>
                          <w:rFonts w:ascii="Times New Roman" w:hAnsi="Times New Roman" w:cs="Times New Roman"/>
                          <w:sz w:val="28"/>
                        </w:rPr>
                        <w:t>Переработка отходов</w:t>
                      </w:r>
                    </w:p>
                  </w:txbxContent>
                </v:textbox>
              </v:shape>
            </w:pict>
          </mc:Fallback>
        </mc:AlternateContent>
      </w:r>
    </w:p>
    <w:p w14:paraId="10CB7C2B" w14:textId="77777777" w:rsidR="006A6C6A" w:rsidRPr="00161516" w:rsidRDefault="006A6C6A" w:rsidP="00161516">
      <w:pPr>
        <w:spacing w:line="360" w:lineRule="auto"/>
        <w:jc w:val="both"/>
        <w:rPr>
          <w:rFonts w:ascii="Times New Roman" w:hAnsi="Times New Roman" w:cs="Times New Roman"/>
          <w:color w:val="000000" w:themeColor="text1"/>
          <w:sz w:val="24"/>
          <w:szCs w:val="24"/>
        </w:rPr>
      </w:pPr>
    </w:p>
    <w:p w14:paraId="69673F5E" w14:textId="77777777" w:rsidR="006A6C6A" w:rsidRPr="00161516" w:rsidRDefault="006A6C6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64096" behindDoc="0" locked="0" layoutInCell="1" allowOverlap="1" wp14:anchorId="1C5F5F3A" wp14:editId="11D4E933">
                <wp:simplePos x="0" y="0"/>
                <wp:positionH relativeFrom="column">
                  <wp:posOffset>3773170</wp:posOffset>
                </wp:positionH>
                <wp:positionV relativeFrom="paragraph">
                  <wp:posOffset>167005</wp:posOffset>
                </wp:positionV>
                <wp:extent cx="713740" cy="323215"/>
                <wp:effectExtent l="195262" t="33338" r="205423" b="33972"/>
                <wp:wrapNone/>
                <wp:docPr id="5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0184">
                          <a:off x="0" y="0"/>
                          <a:ext cx="713740" cy="323215"/>
                        </a:xfrm>
                        <a:prstGeom prst="rect">
                          <a:avLst/>
                        </a:prstGeom>
                        <a:solidFill>
                          <a:srgbClr val="FFFFFF"/>
                        </a:solidFill>
                        <a:ln w="9525">
                          <a:noFill/>
                          <a:miter lim="800000"/>
                          <a:headEnd/>
                          <a:tailEnd/>
                        </a:ln>
                      </wps:spPr>
                      <wps:txbx>
                        <w:txbxContent>
                          <w:p w14:paraId="05ADF1C5" w14:textId="77777777" w:rsidR="0060459F" w:rsidRDefault="0060459F" w:rsidP="006A6C6A">
                            <w:r>
                              <w:t>Отходы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297.1pt;margin-top:13.15pt;width:56.2pt;height:25.45pt;rotation:-3200140fd;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" stroked="f">
                <v:textbox>
                  <w:txbxContent>
                    <w:p w14:paraId="05ADF1C5" w14:textId="77777777" w:rsidR="0060459F" w:rsidRDefault="0060459F" w:rsidP="006A6C6A">
                      <w:r>
                        <w:t>Отходы</w:t>
                      </w:r>
                    </w:p>
                  </w:txbxContent>
                </v:textbox>
              </v:shape>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84576" behindDoc="0" locked="0" layoutInCell="1" allowOverlap="1" wp14:anchorId="30030030" wp14:editId="7E2B0B89">
                <wp:simplePos x="0" y="0"/>
                <wp:positionH relativeFrom="column">
                  <wp:posOffset>3600450</wp:posOffset>
                </wp:positionH>
                <wp:positionV relativeFrom="paragraph">
                  <wp:posOffset>101600</wp:posOffset>
                </wp:positionV>
                <wp:extent cx="516255" cy="270510"/>
                <wp:effectExtent l="65723" t="10477" r="101917" b="0"/>
                <wp:wrapNone/>
                <wp:docPr id="572" name="Стрелка вправо 572"/>
                <wp:cNvGraphicFramePr/>
                <a:graphic xmlns:a="http://schemas.openxmlformats.org/drawingml/2006/main">
                  <a:graphicData uri="http://schemas.microsoft.com/office/word/2010/wordprocessingShape">
                    <wps:wsp>
                      <wps:cNvSpPr/>
                      <wps:spPr>
                        <a:xfrm rot="7915664">
                          <a:off x="0" y="0"/>
                          <a:ext cx="516255" cy="27051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572" o:spid="_x0000_s1026" type="#_x0000_t13" style="position:absolute;margin-left:283.5pt;margin-top:8pt;width:40.65pt;height:21.3pt;rotation:8646016fd;z-index:25218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" adj="15941" fillcolor="white [3201]" strokecolor="#0d0d0d [3069]" strokeweight="1pt"/>
            </w:pict>
          </mc:Fallback>
        </mc:AlternateContent>
      </w:r>
      <w:r w:rsidRPr="00161516">
        <w:rPr>
          <w:rFonts w:ascii="Times New Roman" w:hAnsi="Times New Roman" w:cs="Times New Roman"/>
          <w:noProof/>
          <w:color w:val="000000" w:themeColor="text1"/>
          <w:sz w:val="24"/>
          <w:szCs w:val="24"/>
        </w:rPr>
        <mc:AlternateContent>
          <mc:Choice Requires="wps">
            <w:drawing>
              <wp:anchor distT="0" distB="0" distL="114300" distR="114300" simplePos="0" relativeHeight="252181504" behindDoc="0" locked="0" layoutInCell="1" allowOverlap="1" wp14:anchorId="54668403" wp14:editId="7BE34545">
                <wp:simplePos x="0" y="0"/>
                <wp:positionH relativeFrom="column">
                  <wp:posOffset>1981835</wp:posOffset>
                </wp:positionH>
                <wp:positionV relativeFrom="paragraph">
                  <wp:posOffset>180975</wp:posOffset>
                </wp:positionV>
                <wp:extent cx="528955" cy="280670"/>
                <wp:effectExtent l="19050" t="19050" r="23495" b="43180"/>
                <wp:wrapNone/>
                <wp:docPr id="569" name="Стрелка вправо 569"/>
                <wp:cNvGraphicFramePr/>
                <a:graphic xmlns:a="http://schemas.openxmlformats.org/drawingml/2006/main">
                  <a:graphicData uri="http://schemas.microsoft.com/office/word/2010/wordprocessingShape">
                    <wps:wsp>
                      <wps:cNvSpPr/>
                      <wps:spPr>
                        <a:xfrm rot="10800000">
                          <a:off x="0" y="0"/>
                          <a:ext cx="528955" cy="280670"/>
                        </a:xfrm>
                        <a:prstGeom prst="rightArrow">
                          <a:avLst/>
                        </a:prstGeom>
                        <a:ln w="1270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569" o:spid="_x0000_s1026" type="#_x0000_t13" style="position:absolute;margin-left:156.05pt;margin-top:14.25pt;width:41.65pt;height:22.1pt;rotation:180;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" adj="15869" fillcolor="white [3201]" strokecolor="#0d0d0d [3069]" strokeweight="1pt"/>
            </w:pict>
          </mc:Fallback>
        </mc:AlternateContent>
      </w:r>
    </w:p>
    <w:p w14:paraId="38F6F51E" w14:textId="77777777" w:rsidR="006A6C6A" w:rsidRPr="00161516" w:rsidRDefault="006A6C6A" w:rsidP="00161516">
      <w:pPr>
        <w:pStyle w:val="a9"/>
        <w:spacing w:before="0" w:beforeAutospacing="0" w:after="240" w:afterAutospacing="0" w:line="360" w:lineRule="auto"/>
        <w:jc w:val="both"/>
        <w:textAlignment w:val="baseline"/>
        <w:rPr>
          <w:color w:val="000000" w:themeColor="text1"/>
        </w:rPr>
      </w:pPr>
      <w:r w:rsidRPr="00161516">
        <w:rPr>
          <w:noProof/>
          <w:color w:val="000000" w:themeColor="text1"/>
        </w:rPr>
        <mc:AlternateContent>
          <mc:Choice Requires="wps">
            <w:drawing>
              <wp:anchor distT="0" distB="0" distL="114300" distR="114300" simplePos="0" relativeHeight="252183552" behindDoc="0" locked="0" layoutInCell="1" allowOverlap="1" wp14:anchorId="58E574A1" wp14:editId="75B83B66">
                <wp:simplePos x="0" y="0"/>
                <wp:positionH relativeFrom="column">
                  <wp:posOffset>2798445</wp:posOffset>
                </wp:positionH>
                <wp:positionV relativeFrom="paragraph">
                  <wp:posOffset>181610</wp:posOffset>
                </wp:positionV>
                <wp:extent cx="1184910" cy="600710"/>
                <wp:effectExtent l="0" t="0" r="15240" b="27940"/>
                <wp:wrapNone/>
                <wp:docPr id="5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600710"/>
                        </a:xfrm>
                        <a:prstGeom prst="rect">
                          <a:avLst/>
                        </a:prstGeom>
                        <a:ln>
                          <a:solidFill>
                            <a:schemeClr val="tx1">
                              <a:lumMod val="95000"/>
                              <a:lumOff val="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7D20C0A5" w14:textId="77777777" w:rsidR="0060459F" w:rsidRPr="00D74CB9" w:rsidRDefault="0060459F" w:rsidP="006A6C6A">
                            <w:pPr>
                              <w:rPr>
                                <w:rFonts w:ascii="Times New Roman" w:hAnsi="Times New Roman" w:cs="Times New Roman"/>
                                <w:sz w:val="28"/>
                              </w:rPr>
                            </w:pPr>
                            <w:r w:rsidRPr="00D74CB9">
                              <w:rPr>
                                <w:rFonts w:ascii="Times New Roman" w:hAnsi="Times New Roman" w:cs="Times New Roman"/>
                                <w:sz w:val="28"/>
                              </w:rPr>
                              <w:t xml:space="preserve">Сбыт </w:t>
                            </w:r>
                            <w:r>
                              <w:rPr>
                                <w:rFonts w:ascii="Times New Roman" w:hAnsi="Times New Roman" w:cs="Times New Roman"/>
                                <w:sz w:val="28"/>
                              </w:rPr>
                              <w:t>отходов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220.35pt;margin-top:14.3pt;width:93.3pt;height:47.3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" fillcolor="white [3201]" strokecolor="#0d0d0d [3069]" strokeweight="2pt">
                <v:textbox>
                  <w:txbxContent>
                    <w:p w14:paraId="7D20C0A5" w14:textId="77777777" w:rsidR="0060459F" w:rsidRPr="00D74CB9" w:rsidRDefault="0060459F" w:rsidP="006A6C6A">
                      <w:pPr>
                        <w:rPr>
                          <w:rFonts w:ascii="Times New Roman" w:hAnsi="Times New Roman" w:cs="Times New Roman"/>
                          <w:sz w:val="28"/>
                        </w:rPr>
                      </w:pPr>
                      <w:r w:rsidRPr="00D74CB9">
                        <w:rPr>
                          <w:rFonts w:ascii="Times New Roman" w:hAnsi="Times New Roman" w:cs="Times New Roman"/>
                          <w:sz w:val="28"/>
                        </w:rPr>
                        <w:t xml:space="preserve">Сбыт </w:t>
                      </w:r>
                      <w:r>
                        <w:rPr>
                          <w:rFonts w:ascii="Times New Roman" w:hAnsi="Times New Roman" w:cs="Times New Roman"/>
                          <w:sz w:val="28"/>
                        </w:rPr>
                        <w:t>отходов</w:t>
                      </w:r>
                    </w:p>
                  </w:txbxContent>
                </v:textbox>
              </v:shape>
            </w:pict>
          </mc:Fallback>
        </mc:AlternateContent>
      </w:r>
      <w:r w:rsidRPr="00161516">
        <w:rPr>
          <w:noProof/>
          <w:color w:val="000000" w:themeColor="text1"/>
        </w:rPr>
        <mc:AlternateContent>
          <mc:Choice Requires="wps">
            <w:drawing>
              <wp:anchor distT="0" distB="0" distL="114300" distR="114300" simplePos="0" relativeHeight="252182528" behindDoc="0" locked="0" layoutInCell="1" allowOverlap="1" wp14:anchorId="37CB9C03" wp14:editId="192CDE68">
                <wp:simplePos x="0" y="0"/>
                <wp:positionH relativeFrom="column">
                  <wp:posOffset>1901825</wp:posOffset>
                </wp:positionH>
                <wp:positionV relativeFrom="paragraph">
                  <wp:posOffset>92075</wp:posOffset>
                </wp:positionV>
                <wp:extent cx="660400" cy="262255"/>
                <wp:effectExtent l="19050" t="38100" r="25400" b="42545"/>
                <wp:wrapNone/>
                <wp:docPr id="5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284">
                          <a:off x="0" y="0"/>
                          <a:ext cx="660400" cy="262255"/>
                        </a:xfrm>
                        <a:prstGeom prst="rect">
                          <a:avLst/>
                        </a:prstGeom>
                        <a:solidFill>
                          <a:srgbClr val="FFFFFF"/>
                        </a:solidFill>
                        <a:ln w="9525">
                          <a:noFill/>
                          <a:miter lim="800000"/>
                          <a:headEnd/>
                          <a:tailEnd/>
                        </a:ln>
                      </wps:spPr>
                      <wps:txbx>
                        <w:txbxContent>
                          <w:p w14:paraId="6C8B6EFA" w14:textId="77777777" w:rsidR="0060459F" w:rsidRDefault="0060459F" w:rsidP="006A6C6A">
                            <w:r>
                              <w:t>Ресурс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149.75pt;margin-top:7.25pt;width:52pt;height:20.65pt;rotation:302868fd;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" stroked="f">
                <v:textbox>
                  <w:txbxContent>
                    <w:p w14:paraId="6C8B6EFA" w14:textId="77777777" w:rsidR="0060459F" w:rsidRDefault="0060459F" w:rsidP="006A6C6A">
                      <w:r>
                        <w:t>Ресурс</w:t>
                      </w:r>
                    </w:p>
                  </w:txbxContent>
                </v:textbox>
              </v:shape>
            </w:pict>
          </mc:Fallback>
        </mc:AlternateContent>
      </w:r>
    </w:p>
    <w:p w14:paraId="5C3AE267" w14:textId="77777777" w:rsidR="006A6C6A" w:rsidRPr="00161516" w:rsidRDefault="006A6C6A" w:rsidP="00161516">
      <w:pPr>
        <w:pStyle w:val="a9"/>
        <w:spacing w:before="0" w:beforeAutospacing="0" w:after="240" w:afterAutospacing="0" w:line="360" w:lineRule="auto"/>
        <w:jc w:val="both"/>
        <w:textAlignment w:val="baseline"/>
        <w:rPr>
          <w:color w:val="000000" w:themeColor="text1"/>
        </w:rPr>
      </w:pPr>
    </w:p>
    <w:p w14:paraId="075C6183" w14:textId="6726B655" w:rsidR="001D49A9" w:rsidRPr="00161516" w:rsidRDefault="0031303D" w:rsidP="00A15B2B">
      <w:pPr>
        <w:pStyle w:val="a9"/>
        <w:spacing w:before="0" w:beforeAutospacing="0" w:after="240" w:afterAutospacing="0" w:line="360" w:lineRule="auto"/>
        <w:jc w:val="center"/>
        <w:textAlignment w:val="baseline"/>
        <w:rPr>
          <w:i/>
          <w:color w:val="000000" w:themeColor="text1"/>
        </w:rPr>
      </w:pPr>
      <w:r>
        <w:rPr>
          <w:i/>
          <w:color w:val="000000" w:themeColor="text1"/>
        </w:rPr>
        <w:t xml:space="preserve">Рис.20 </w:t>
      </w:r>
      <w:r w:rsidR="006010B5" w:rsidRPr="00161516">
        <w:rPr>
          <w:i/>
          <w:color w:val="000000" w:themeColor="text1"/>
        </w:rPr>
        <w:t xml:space="preserve">Схема модели экономики замкнутого </w:t>
      </w:r>
      <w:r>
        <w:rPr>
          <w:i/>
          <w:color w:val="000000" w:themeColor="text1"/>
        </w:rPr>
        <w:t>цикла в компании ПАО «Роснефть»</w:t>
      </w:r>
    </w:p>
    <w:p w14:paraId="43C3A090" w14:textId="560403B8" w:rsidR="00587D5A" w:rsidRPr="00161516" w:rsidRDefault="00CA25D0" w:rsidP="00A46B88">
      <w:pPr>
        <w:pStyle w:val="a9"/>
        <w:spacing w:before="0" w:beforeAutospacing="0" w:after="240" w:afterAutospacing="0" w:line="360" w:lineRule="auto"/>
        <w:jc w:val="both"/>
        <w:textAlignment w:val="baseline"/>
        <w:rPr>
          <w:color w:val="000000" w:themeColor="text1"/>
        </w:rPr>
      </w:pPr>
      <w:r w:rsidRPr="00161516">
        <w:rPr>
          <w:color w:val="000000" w:themeColor="text1"/>
        </w:rPr>
        <w:t>Таким образом, в данной компании</w:t>
      </w:r>
      <w:r w:rsidR="001D49A9" w:rsidRPr="00161516">
        <w:rPr>
          <w:color w:val="000000" w:themeColor="text1"/>
        </w:rPr>
        <w:t xml:space="preserve"> инициативы экономики замкнутого цикла  внедрены после стадии добычи ресурсов и производства  товара. После этапа добычи ресурсов отходы, получаемые при добыче, продаются другим компаниям</w:t>
      </w:r>
      <w:r w:rsidR="000713D5">
        <w:rPr>
          <w:color w:val="000000" w:themeColor="text1"/>
        </w:rPr>
        <w:t xml:space="preserve"> и используются при производстве товара</w:t>
      </w:r>
      <w:r w:rsidR="001D49A9" w:rsidRPr="00161516">
        <w:rPr>
          <w:color w:val="000000" w:themeColor="text1"/>
        </w:rPr>
        <w:t>. После этапа производства товара отходы компании перерабатываются непосредственно в самой компании, и поступают как ресурс для производства товара, что помогает повысить эффективность производства и снизить затраты на первичные ресурсы.</w:t>
      </w:r>
      <w:r w:rsidR="008B0B77" w:rsidRPr="00161516">
        <w:rPr>
          <w:color w:val="000000" w:themeColor="text1"/>
        </w:rPr>
        <w:t xml:space="preserve"> Также переработанные отходы продаются другим компаниям.</w:t>
      </w:r>
      <w:r w:rsidR="001D49A9" w:rsidRPr="00161516">
        <w:rPr>
          <w:color w:val="000000" w:themeColor="text1"/>
        </w:rPr>
        <w:t xml:space="preserve"> Следовательно,  использование моделей экономики замкнутого цикла обусловлено стремлением снизить затраты на первичные ресурсы, получать деньги от продажи отходов, повысить производственную эффективность</w:t>
      </w:r>
      <w:r w:rsidR="001C5B1B" w:rsidRPr="00161516">
        <w:rPr>
          <w:color w:val="000000" w:themeColor="text1"/>
        </w:rPr>
        <w:t>,</w:t>
      </w:r>
      <w:r w:rsidR="001D49A9" w:rsidRPr="00161516">
        <w:rPr>
          <w:color w:val="000000" w:themeColor="text1"/>
        </w:rPr>
        <w:t xml:space="preserve"> соответствовать нормам регулирования деятельности и указам правительства.</w:t>
      </w:r>
      <w:r w:rsidR="00A46B88">
        <w:rPr>
          <w:color w:val="000000" w:themeColor="text1"/>
        </w:rPr>
        <w:t xml:space="preserve"> </w:t>
      </w:r>
      <w:r w:rsidR="007904DB" w:rsidRPr="00161516">
        <w:rPr>
          <w:color w:val="000000" w:themeColor="text1"/>
        </w:rPr>
        <w:t xml:space="preserve">Помимо этого, можно выделить тот </w:t>
      </w:r>
      <w:r w:rsidR="007904DB" w:rsidRPr="00161516">
        <w:rPr>
          <w:color w:val="000000" w:themeColor="text1"/>
        </w:rPr>
        <w:lastRenderedPageBreak/>
        <w:t>фа</w:t>
      </w:r>
      <w:r w:rsidR="00741072" w:rsidRPr="00161516">
        <w:rPr>
          <w:color w:val="000000" w:themeColor="text1"/>
        </w:rPr>
        <w:t xml:space="preserve">кт, что компания уделяет очень </w:t>
      </w:r>
      <w:r w:rsidR="007904DB" w:rsidRPr="00161516">
        <w:rPr>
          <w:color w:val="000000" w:themeColor="text1"/>
        </w:rPr>
        <w:t xml:space="preserve">большое внимание инновациям и технологическому развитию, благодаря чему становится возможным использовать </w:t>
      </w:r>
      <w:r w:rsidR="001D49A9" w:rsidRPr="00161516">
        <w:rPr>
          <w:color w:val="000000" w:themeColor="text1"/>
        </w:rPr>
        <w:t>модели</w:t>
      </w:r>
      <w:r w:rsidR="007904DB" w:rsidRPr="00161516">
        <w:rPr>
          <w:color w:val="000000" w:themeColor="text1"/>
        </w:rPr>
        <w:t xml:space="preserve"> экономики замкнутого цикла. </w:t>
      </w:r>
    </w:p>
    <w:p w14:paraId="49BE0355" w14:textId="3325A77F" w:rsidR="00387EB1" w:rsidRPr="00161516" w:rsidRDefault="00ED7F17" w:rsidP="00161516">
      <w:pPr>
        <w:pStyle w:val="1"/>
        <w:spacing w:line="360" w:lineRule="auto"/>
        <w:jc w:val="both"/>
        <w:rPr>
          <w:rFonts w:cs="Times New Roman"/>
          <w:b w:val="0"/>
          <w:szCs w:val="24"/>
        </w:rPr>
      </w:pPr>
      <w:bookmarkStart w:id="11" w:name="_Toc514793639"/>
      <w:r w:rsidRPr="00161516">
        <w:rPr>
          <w:rFonts w:cs="Times New Roman"/>
          <w:b w:val="0"/>
          <w:szCs w:val="24"/>
        </w:rPr>
        <w:t>Выводы</w:t>
      </w:r>
      <w:bookmarkEnd w:id="11"/>
    </w:p>
    <w:p w14:paraId="1992B06B" w14:textId="1F2BF66E" w:rsidR="00387EB1" w:rsidRPr="00161516" w:rsidRDefault="00387EB1" w:rsidP="00161516">
      <w:pPr>
        <w:spacing w:line="360" w:lineRule="auto"/>
        <w:jc w:val="both"/>
        <w:rPr>
          <w:rFonts w:ascii="Times New Roman" w:hAnsi="Times New Roman" w:cs="Times New Roman"/>
          <w:sz w:val="24"/>
          <w:szCs w:val="24"/>
        </w:rPr>
      </w:pPr>
      <w:r w:rsidRPr="00161516">
        <w:rPr>
          <w:rFonts w:ascii="Times New Roman" w:hAnsi="Times New Roman" w:cs="Times New Roman"/>
          <w:color w:val="000000" w:themeColor="text1"/>
          <w:sz w:val="24"/>
          <w:szCs w:val="24"/>
        </w:rPr>
        <w:t>Несмотря на малую осведомленность и сравнительно малый интерес к циркулярной экономике в России, некоторые инициативы экономики замкнутого цикла внедр</w:t>
      </w:r>
      <w:r w:rsidR="00A52376" w:rsidRPr="00161516">
        <w:rPr>
          <w:rFonts w:ascii="Times New Roman" w:hAnsi="Times New Roman" w:cs="Times New Roman"/>
          <w:color w:val="000000" w:themeColor="text1"/>
          <w:sz w:val="24"/>
          <w:szCs w:val="24"/>
        </w:rPr>
        <w:t>яются на государственном уровне, например, Указ президента Российской Федерации «О Стратегии экологической безопасности  Российской Федерации на период до 2025 года», где говорится о необходимости повышения уровня утилизации отходов производства и потребления.</w:t>
      </w:r>
    </w:p>
    <w:p w14:paraId="3F5ACEDC" w14:textId="44873375" w:rsidR="00D262E2" w:rsidRPr="00161516" w:rsidRDefault="00D262E2" w:rsidP="00161516">
      <w:pPr>
        <w:spacing w:line="360" w:lineRule="auto"/>
        <w:jc w:val="both"/>
        <w:rPr>
          <w:rFonts w:ascii="Times New Roman" w:hAnsi="Times New Roman" w:cs="Times New Roman"/>
          <w:sz w:val="24"/>
          <w:szCs w:val="24"/>
        </w:rPr>
      </w:pPr>
      <w:r w:rsidRPr="00161516">
        <w:rPr>
          <w:rFonts w:ascii="Times New Roman" w:hAnsi="Times New Roman" w:cs="Times New Roman"/>
          <w:sz w:val="24"/>
          <w:szCs w:val="24"/>
        </w:rPr>
        <w:t>На основании анализа кейсов российских компаний было выявлено, что наиболее часто модели экономики замкнутого цикла применяются на начальных этапах цепи поставок</w:t>
      </w:r>
      <w:r w:rsidR="00D4297A" w:rsidRPr="00161516">
        <w:rPr>
          <w:rFonts w:ascii="Times New Roman" w:hAnsi="Times New Roman" w:cs="Times New Roman"/>
          <w:sz w:val="24"/>
          <w:szCs w:val="24"/>
        </w:rPr>
        <w:t xml:space="preserve"> </w:t>
      </w:r>
      <w:r w:rsidR="002E69FA">
        <w:rPr>
          <w:rFonts w:ascii="Times New Roman" w:hAnsi="Times New Roman" w:cs="Times New Roman"/>
          <w:sz w:val="24"/>
          <w:szCs w:val="24"/>
        </w:rPr>
        <w:t>–</w:t>
      </w:r>
      <w:r w:rsidRPr="00161516">
        <w:rPr>
          <w:rFonts w:ascii="Times New Roman" w:hAnsi="Times New Roman" w:cs="Times New Roman"/>
          <w:sz w:val="24"/>
          <w:szCs w:val="24"/>
        </w:rPr>
        <w:t xml:space="preserve"> </w:t>
      </w:r>
      <w:r w:rsidR="002E69FA">
        <w:rPr>
          <w:rFonts w:ascii="Times New Roman" w:hAnsi="Times New Roman" w:cs="Times New Roman"/>
          <w:sz w:val="24"/>
          <w:szCs w:val="24"/>
        </w:rPr>
        <w:t>после этапа добычи</w:t>
      </w:r>
      <w:r w:rsidR="00BE65C9">
        <w:rPr>
          <w:rFonts w:ascii="Times New Roman" w:hAnsi="Times New Roman" w:cs="Times New Roman"/>
          <w:sz w:val="24"/>
          <w:szCs w:val="24"/>
        </w:rPr>
        <w:t xml:space="preserve"> ресурса</w:t>
      </w:r>
      <w:r w:rsidR="002E69FA">
        <w:rPr>
          <w:rFonts w:ascii="Times New Roman" w:hAnsi="Times New Roman" w:cs="Times New Roman"/>
          <w:sz w:val="24"/>
          <w:szCs w:val="24"/>
        </w:rPr>
        <w:t xml:space="preserve"> и </w:t>
      </w:r>
      <w:r w:rsidRPr="00161516">
        <w:rPr>
          <w:rFonts w:ascii="Times New Roman" w:hAnsi="Times New Roman" w:cs="Times New Roman"/>
          <w:sz w:val="24"/>
          <w:szCs w:val="24"/>
        </w:rPr>
        <w:t xml:space="preserve"> пр</w:t>
      </w:r>
      <w:r w:rsidR="002E69FA">
        <w:rPr>
          <w:rFonts w:ascii="Times New Roman" w:hAnsi="Times New Roman" w:cs="Times New Roman"/>
          <w:sz w:val="24"/>
          <w:szCs w:val="24"/>
        </w:rPr>
        <w:t>оизводства</w:t>
      </w:r>
      <w:r w:rsidRPr="00161516">
        <w:rPr>
          <w:rFonts w:ascii="Times New Roman" w:hAnsi="Times New Roman" w:cs="Times New Roman"/>
          <w:sz w:val="24"/>
          <w:szCs w:val="24"/>
        </w:rPr>
        <w:t>.</w:t>
      </w:r>
      <w:r w:rsidR="002E69FA">
        <w:rPr>
          <w:rFonts w:ascii="Times New Roman" w:hAnsi="Times New Roman" w:cs="Times New Roman"/>
          <w:sz w:val="24"/>
          <w:szCs w:val="24"/>
        </w:rPr>
        <w:t xml:space="preserve"> Проявляется это в использовании и продаже отходов – как переработанных, так и не переработанных.</w:t>
      </w:r>
      <w:r w:rsidRPr="00161516">
        <w:rPr>
          <w:rFonts w:ascii="Times New Roman" w:hAnsi="Times New Roman" w:cs="Times New Roman"/>
          <w:sz w:val="24"/>
          <w:szCs w:val="24"/>
        </w:rPr>
        <w:t xml:space="preserve"> </w:t>
      </w:r>
      <w:r w:rsidR="00784DE0" w:rsidRPr="00161516">
        <w:rPr>
          <w:rFonts w:ascii="Times New Roman" w:hAnsi="Times New Roman" w:cs="Times New Roman"/>
          <w:sz w:val="24"/>
          <w:szCs w:val="24"/>
        </w:rPr>
        <w:t>Помимо этого были выявлены барьеры, мешающие</w:t>
      </w:r>
      <w:r w:rsidR="00D4297A" w:rsidRPr="00161516">
        <w:rPr>
          <w:rFonts w:ascii="Times New Roman" w:hAnsi="Times New Roman" w:cs="Times New Roman"/>
          <w:sz w:val="24"/>
          <w:szCs w:val="24"/>
        </w:rPr>
        <w:t xml:space="preserve"> компаниям использовать модели экономики замкнутого цикла, такие как слишком жесткое регулирование и отсутствие поддержки государства</w:t>
      </w:r>
      <w:r w:rsidR="00063425" w:rsidRPr="00161516">
        <w:rPr>
          <w:rFonts w:ascii="Times New Roman" w:hAnsi="Times New Roman" w:cs="Times New Roman"/>
          <w:sz w:val="24"/>
          <w:szCs w:val="24"/>
        </w:rPr>
        <w:t>. Также в данной главе были выявлены</w:t>
      </w:r>
      <w:r w:rsidR="00784DE0" w:rsidRPr="00161516">
        <w:rPr>
          <w:rFonts w:ascii="Times New Roman" w:hAnsi="Times New Roman" w:cs="Times New Roman"/>
          <w:sz w:val="24"/>
          <w:szCs w:val="24"/>
        </w:rPr>
        <w:t xml:space="preserve"> причины, по которым ком</w:t>
      </w:r>
      <w:r w:rsidR="00063425" w:rsidRPr="00161516">
        <w:rPr>
          <w:rFonts w:ascii="Times New Roman" w:hAnsi="Times New Roman" w:cs="Times New Roman"/>
          <w:sz w:val="24"/>
          <w:szCs w:val="24"/>
        </w:rPr>
        <w:t>пании используют такие модели –</w:t>
      </w:r>
      <w:r w:rsidR="007A158B" w:rsidRPr="00161516">
        <w:rPr>
          <w:rFonts w:ascii="Times New Roman" w:hAnsi="Times New Roman" w:cs="Times New Roman"/>
          <w:sz w:val="24"/>
          <w:szCs w:val="24"/>
        </w:rPr>
        <w:t xml:space="preserve"> </w:t>
      </w:r>
      <w:r w:rsidR="00063425" w:rsidRPr="00161516">
        <w:rPr>
          <w:rFonts w:ascii="Times New Roman" w:hAnsi="Times New Roman" w:cs="Times New Roman"/>
          <w:sz w:val="24"/>
          <w:szCs w:val="24"/>
        </w:rPr>
        <w:t>регулирование</w:t>
      </w:r>
      <w:r w:rsidR="003521BB">
        <w:rPr>
          <w:rFonts w:ascii="Times New Roman" w:hAnsi="Times New Roman" w:cs="Times New Roman"/>
          <w:sz w:val="24"/>
          <w:szCs w:val="24"/>
        </w:rPr>
        <w:t xml:space="preserve"> деятельности, </w:t>
      </w:r>
      <w:r w:rsidR="003521BB" w:rsidRPr="00161516">
        <w:rPr>
          <w:rFonts w:ascii="Times New Roman" w:hAnsi="Times New Roman" w:cs="Times New Roman"/>
          <w:sz w:val="24"/>
          <w:szCs w:val="24"/>
        </w:rPr>
        <w:t xml:space="preserve">стремление </w:t>
      </w:r>
      <w:r w:rsidR="00063425" w:rsidRPr="00161516">
        <w:rPr>
          <w:rFonts w:ascii="Times New Roman" w:hAnsi="Times New Roman" w:cs="Times New Roman"/>
          <w:sz w:val="24"/>
          <w:szCs w:val="24"/>
        </w:rPr>
        <w:t xml:space="preserve">снизить нагрузку на </w:t>
      </w:r>
      <w:r w:rsidR="003521BB">
        <w:rPr>
          <w:rFonts w:ascii="Times New Roman" w:hAnsi="Times New Roman" w:cs="Times New Roman"/>
          <w:sz w:val="24"/>
          <w:szCs w:val="24"/>
        </w:rPr>
        <w:t>окружающую</w:t>
      </w:r>
      <w:r w:rsidR="00063425" w:rsidRPr="00161516">
        <w:rPr>
          <w:rFonts w:ascii="Times New Roman" w:hAnsi="Times New Roman" w:cs="Times New Roman"/>
          <w:sz w:val="24"/>
          <w:szCs w:val="24"/>
        </w:rPr>
        <w:t xml:space="preserve"> среду, стремление снизить затраты на производство.</w:t>
      </w:r>
    </w:p>
    <w:p w14:paraId="41D744BD" w14:textId="77777777" w:rsidR="00587D5A" w:rsidRPr="00161516" w:rsidRDefault="00587D5A" w:rsidP="00161516">
      <w:pPr>
        <w:spacing w:line="360" w:lineRule="auto"/>
        <w:jc w:val="both"/>
        <w:rPr>
          <w:rFonts w:ascii="Times New Roman" w:hAnsi="Times New Roman" w:cs="Times New Roman"/>
          <w:sz w:val="24"/>
          <w:szCs w:val="24"/>
        </w:rPr>
      </w:pPr>
    </w:p>
    <w:p w14:paraId="3F858C58" w14:textId="77777777" w:rsidR="00366A00" w:rsidRPr="00161516" w:rsidRDefault="00366A00" w:rsidP="00161516">
      <w:pPr>
        <w:spacing w:line="360" w:lineRule="auto"/>
        <w:jc w:val="both"/>
        <w:rPr>
          <w:rFonts w:ascii="Times New Roman" w:hAnsi="Times New Roman" w:cs="Times New Roman"/>
          <w:sz w:val="24"/>
          <w:szCs w:val="24"/>
        </w:rPr>
      </w:pPr>
    </w:p>
    <w:p w14:paraId="0165DE3F" w14:textId="77777777" w:rsidR="00366A00" w:rsidRPr="00161516" w:rsidRDefault="00366A00" w:rsidP="00161516">
      <w:pPr>
        <w:spacing w:line="360" w:lineRule="auto"/>
        <w:jc w:val="both"/>
        <w:rPr>
          <w:rFonts w:ascii="Times New Roman" w:hAnsi="Times New Roman" w:cs="Times New Roman"/>
          <w:sz w:val="24"/>
          <w:szCs w:val="24"/>
        </w:rPr>
      </w:pPr>
    </w:p>
    <w:p w14:paraId="3C0BB4EF" w14:textId="77777777" w:rsidR="00366A00" w:rsidRPr="00161516" w:rsidRDefault="00366A00" w:rsidP="00161516">
      <w:pPr>
        <w:spacing w:line="360" w:lineRule="auto"/>
        <w:jc w:val="both"/>
        <w:rPr>
          <w:rFonts w:ascii="Times New Roman" w:hAnsi="Times New Roman" w:cs="Times New Roman"/>
          <w:sz w:val="24"/>
          <w:szCs w:val="24"/>
        </w:rPr>
      </w:pPr>
    </w:p>
    <w:p w14:paraId="28290872" w14:textId="77777777" w:rsidR="00366A00" w:rsidRPr="00161516" w:rsidRDefault="00366A00" w:rsidP="00161516">
      <w:pPr>
        <w:spacing w:line="360" w:lineRule="auto"/>
        <w:jc w:val="both"/>
        <w:rPr>
          <w:rFonts w:ascii="Times New Roman" w:hAnsi="Times New Roman" w:cs="Times New Roman"/>
          <w:sz w:val="24"/>
          <w:szCs w:val="24"/>
        </w:rPr>
      </w:pPr>
    </w:p>
    <w:p w14:paraId="319E09A4" w14:textId="77777777" w:rsidR="00366A00" w:rsidRPr="00161516" w:rsidRDefault="00366A00" w:rsidP="00161516">
      <w:pPr>
        <w:spacing w:line="360" w:lineRule="auto"/>
        <w:jc w:val="both"/>
        <w:rPr>
          <w:rFonts w:ascii="Times New Roman" w:hAnsi="Times New Roman" w:cs="Times New Roman"/>
          <w:color w:val="000000" w:themeColor="text1"/>
          <w:sz w:val="24"/>
          <w:szCs w:val="24"/>
        </w:rPr>
      </w:pPr>
    </w:p>
    <w:p w14:paraId="6344023B" w14:textId="77777777" w:rsidR="008375F9" w:rsidRPr="00161516" w:rsidRDefault="009534DB" w:rsidP="00161516">
      <w:pPr>
        <w:pStyle w:val="1"/>
        <w:spacing w:line="360" w:lineRule="auto"/>
        <w:jc w:val="both"/>
        <w:rPr>
          <w:rFonts w:cs="Times New Roman"/>
          <w:szCs w:val="24"/>
        </w:rPr>
      </w:pPr>
      <w:bookmarkStart w:id="12" w:name="_Toc514793640"/>
      <w:r w:rsidRPr="00161516">
        <w:rPr>
          <w:rFonts w:cs="Times New Roman"/>
          <w:szCs w:val="24"/>
        </w:rPr>
        <w:lastRenderedPageBreak/>
        <w:t>ГЛАВА</w:t>
      </w:r>
      <w:r w:rsidR="00494583" w:rsidRPr="00161516">
        <w:rPr>
          <w:rFonts w:cs="Times New Roman"/>
          <w:szCs w:val="24"/>
        </w:rPr>
        <w:t xml:space="preserve"> 3</w:t>
      </w:r>
      <w:r w:rsidRPr="00161516">
        <w:rPr>
          <w:rFonts w:cs="Times New Roman"/>
          <w:szCs w:val="24"/>
        </w:rPr>
        <w:t xml:space="preserve"> </w:t>
      </w:r>
      <w:r w:rsidR="00F56D4A" w:rsidRPr="00161516">
        <w:rPr>
          <w:rFonts w:cs="Times New Roman"/>
          <w:szCs w:val="24"/>
        </w:rPr>
        <w:t>РЕЗУЛЬТАТЫ</w:t>
      </w:r>
      <w:bookmarkEnd w:id="12"/>
      <w:r w:rsidR="00F56D4A" w:rsidRPr="00161516">
        <w:rPr>
          <w:rFonts w:cs="Times New Roman"/>
          <w:szCs w:val="24"/>
        </w:rPr>
        <w:t xml:space="preserve"> </w:t>
      </w:r>
    </w:p>
    <w:p w14:paraId="431686B2" w14:textId="77777777" w:rsidR="000F086B" w:rsidRPr="00161516" w:rsidRDefault="00F56D4A" w:rsidP="00161516">
      <w:pPr>
        <w:pStyle w:val="1"/>
        <w:spacing w:line="360" w:lineRule="auto"/>
        <w:jc w:val="both"/>
        <w:rPr>
          <w:rFonts w:cs="Times New Roman"/>
          <w:szCs w:val="24"/>
        </w:rPr>
      </w:pPr>
      <w:bookmarkStart w:id="13" w:name="_Toc514793641"/>
      <w:r w:rsidRPr="00161516">
        <w:rPr>
          <w:rFonts w:cs="Times New Roman"/>
          <w:szCs w:val="24"/>
        </w:rPr>
        <w:t>3.</w:t>
      </w:r>
      <w:r w:rsidR="0097282D" w:rsidRPr="00161516">
        <w:rPr>
          <w:rFonts w:cs="Times New Roman"/>
          <w:szCs w:val="24"/>
        </w:rPr>
        <w:t>1</w:t>
      </w:r>
      <w:r w:rsidR="000F086B" w:rsidRPr="00161516">
        <w:rPr>
          <w:rFonts w:cs="Times New Roman"/>
          <w:szCs w:val="24"/>
        </w:rPr>
        <w:t xml:space="preserve"> Причины и стимулы применения ЭЗЦ в цепях поставок российских компаниях</w:t>
      </w:r>
      <w:bookmarkEnd w:id="13"/>
      <w:r w:rsidR="00701715" w:rsidRPr="00161516">
        <w:rPr>
          <w:rFonts w:cs="Times New Roman"/>
          <w:szCs w:val="24"/>
        </w:rPr>
        <w:t xml:space="preserve"> </w:t>
      </w:r>
    </w:p>
    <w:p w14:paraId="523A3EC4" w14:textId="77777777" w:rsidR="00C95FB2" w:rsidRPr="00161516" w:rsidRDefault="00E666CA"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На основе проведенного анализа</w:t>
      </w:r>
      <w:r w:rsidR="002B0CB4" w:rsidRPr="00161516">
        <w:rPr>
          <w:rFonts w:ascii="Times New Roman" w:hAnsi="Times New Roman" w:cs="Times New Roman"/>
          <w:color w:val="000000" w:themeColor="text1"/>
          <w:sz w:val="24"/>
          <w:szCs w:val="24"/>
        </w:rPr>
        <w:t xml:space="preserve"> можно </w:t>
      </w:r>
      <w:r w:rsidR="00D615D8" w:rsidRPr="00161516">
        <w:rPr>
          <w:rFonts w:ascii="Times New Roman" w:hAnsi="Times New Roman" w:cs="Times New Roman"/>
          <w:color w:val="000000" w:themeColor="text1"/>
          <w:sz w:val="24"/>
          <w:szCs w:val="24"/>
        </w:rPr>
        <w:t>выделить причины, по которым компании используют модели</w:t>
      </w:r>
      <w:r w:rsidR="0097282D" w:rsidRPr="00161516">
        <w:rPr>
          <w:rFonts w:ascii="Times New Roman" w:hAnsi="Times New Roman" w:cs="Times New Roman"/>
          <w:color w:val="000000" w:themeColor="text1"/>
          <w:sz w:val="24"/>
          <w:szCs w:val="24"/>
        </w:rPr>
        <w:t xml:space="preserve"> экономики замкнутого цикла.</w:t>
      </w:r>
    </w:p>
    <w:p w14:paraId="1F86D8D2" w14:textId="1D64A42F" w:rsidR="0097282D" w:rsidRPr="00161516" w:rsidRDefault="0097282D"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Для того</w:t>
      </w:r>
      <w:proofErr w:type="gramStart"/>
      <w:r w:rsidRPr="00161516">
        <w:rPr>
          <w:rFonts w:ascii="Times New Roman" w:hAnsi="Times New Roman" w:cs="Times New Roman"/>
          <w:color w:val="000000" w:themeColor="text1"/>
          <w:sz w:val="24"/>
          <w:szCs w:val="24"/>
        </w:rPr>
        <w:t>,</w:t>
      </w:r>
      <w:proofErr w:type="gramEnd"/>
      <w:r w:rsidRPr="00161516">
        <w:rPr>
          <w:rFonts w:ascii="Times New Roman" w:hAnsi="Times New Roman" w:cs="Times New Roman"/>
          <w:color w:val="000000" w:themeColor="text1"/>
          <w:sz w:val="24"/>
          <w:szCs w:val="24"/>
        </w:rPr>
        <w:t xml:space="preserve"> чтобы проанализировать причины, по которым компании используют </w:t>
      </w:r>
      <w:r w:rsidR="009E2CEF">
        <w:rPr>
          <w:rFonts w:ascii="Times New Roman" w:hAnsi="Times New Roman" w:cs="Times New Roman"/>
          <w:color w:val="000000" w:themeColor="text1"/>
          <w:sz w:val="24"/>
          <w:szCs w:val="24"/>
        </w:rPr>
        <w:t>модели</w:t>
      </w:r>
      <w:r w:rsidRPr="00161516">
        <w:rPr>
          <w:rFonts w:ascii="Times New Roman" w:hAnsi="Times New Roman" w:cs="Times New Roman"/>
          <w:color w:val="000000" w:themeColor="text1"/>
          <w:sz w:val="24"/>
          <w:szCs w:val="24"/>
        </w:rPr>
        <w:t xml:space="preserve"> экономики замкнутого цикла, </w:t>
      </w:r>
      <w:r w:rsidR="00AB0AF8" w:rsidRPr="00161516">
        <w:rPr>
          <w:rFonts w:ascii="Times New Roman" w:hAnsi="Times New Roman" w:cs="Times New Roman"/>
          <w:color w:val="000000" w:themeColor="text1"/>
          <w:sz w:val="24"/>
          <w:szCs w:val="24"/>
        </w:rPr>
        <w:t xml:space="preserve">причины были разделены на </w:t>
      </w:r>
      <w:r w:rsidRPr="00161516">
        <w:rPr>
          <w:rFonts w:ascii="Times New Roman" w:hAnsi="Times New Roman" w:cs="Times New Roman"/>
          <w:color w:val="000000" w:themeColor="text1"/>
          <w:sz w:val="24"/>
          <w:szCs w:val="24"/>
        </w:rPr>
        <w:t xml:space="preserve">Политические, Экономические, Социальные, Технологические, а также Экологические. </w:t>
      </w:r>
    </w:p>
    <w:tbl>
      <w:tblPr>
        <w:tblStyle w:val="ab"/>
        <w:tblW w:w="0" w:type="auto"/>
        <w:tblLook w:val="04A0" w:firstRow="1" w:lastRow="0" w:firstColumn="1" w:lastColumn="0" w:noHBand="0" w:noVBand="1"/>
      </w:tblPr>
      <w:tblGrid>
        <w:gridCol w:w="4785"/>
        <w:gridCol w:w="4785"/>
      </w:tblGrid>
      <w:tr w:rsidR="0097282D" w:rsidRPr="00161516" w14:paraId="21AC5492" w14:textId="77777777" w:rsidTr="005B3B27">
        <w:tc>
          <w:tcPr>
            <w:tcW w:w="4785" w:type="dxa"/>
          </w:tcPr>
          <w:p w14:paraId="1338AE2F" w14:textId="77777777" w:rsidR="0097282D" w:rsidRPr="00161516" w:rsidRDefault="0097282D" w:rsidP="00E04B7A">
            <w:pPr>
              <w:spacing w:line="360" w:lineRule="auto"/>
              <w:jc w:val="center"/>
              <w:rPr>
                <w:rFonts w:ascii="Times New Roman" w:hAnsi="Times New Roman" w:cs="Times New Roman"/>
                <w:b/>
                <w:color w:val="000000" w:themeColor="text1"/>
                <w:sz w:val="24"/>
                <w:szCs w:val="24"/>
              </w:rPr>
            </w:pPr>
            <w:r w:rsidRPr="00161516">
              <w:rPr>
                <w:rFonts w:ascii="Times New Roman" w:hAnsi="Times New Roman" w:cs="Times New Roman"/>
                <w:b/>
                <w:color w:val="000000" w:themeColor="text1"/>
                <w:sz w:val="24"/>
                <w:szCs w:val="24"/>
              </w:rPr>
              <w:t>Политические</w:t>
            </w:r>
          </w:p>
        </w:tc>
        <w:tc>
          <w:tcPr>
            <w:tcW w:w="4786" w:type="dxa"/>
          </w:tcPr>
          <w:p w14:paraId="007EF5E7" w14:textId="77777777" w:rsidR="0097282D" w:rsidRPr="00161516" w:rsidRDefault="0097282D" w:rsidP="00E04B7A">
            <w:pPr>
              <w:spacing w:line="360" w:lineRule="auto"/>
              <w:jc w:val="center"/>
              <w:rPr>
                <w:rFonts w:ascii="Times New Roman" w:hAnsi="Times New Roman" w:cs="Times New Roman"/>
                <w:b/>
                <w:color w:val="000000" w:themeColor="text1"/>
                <w:sz w:val="24"/>
                <w:szCs w:val="24"/>
              </w:rPr>
            </w:pPr>
            <w:r w:rsidRPr="00161516">
              <w:rPr>
                <w:rFonts w:ascii="Times New Roman" w:hAnsi="Times New Roman" w:cs="Times New Roman"/>
                <w:b/>
                <w:color w:val="000000" w:themeColor="text1"/>
                <w:sz w:val="24"/>
                <w:szCs w:val="24"/>
              </w:rPr>
              <w:t>Экономические</w:t>
            </w:r>
          </w:p>
        </w:tc>
      </w:tr>
      <w:tr w:rsidR="0097282D" w:rsidRPr="00161516" w14:paraId="1B58069D" w14:textId="77777777" w:rsidTr="005B3B27">
        <w:tc>
          <w:tcPr>
            <w:tcW w:w="4785" w:type="dxa"/>
          </w:tcPr>
          <w:p w14:paraId="6B351A9D" w14:textId="77777777" w:rsidR="0097282D" w:rsidRPr="00161516" w:rsidRDefault="0097282D" w:rsidP="00E04B7A">
            <w:pPr>
              <w:numPr>
                <w:ilvl w:val="0"/>
                <w:numId w:val="21"/>
              </w:numPr>
              <w:spacing w:line="360" w:lineRule="auto"/>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Государственное регулирование деятельности</w:t>
            </w:r>
          </w:p>
          <w:p w14:paraId="6F4AD981" w14:textId="77777777" w:rsidR="0097282D" w:rsidRPr="00161516" w:rsidRDefault="0097282D" w:rsidP="00E04B7A">
            <w:pPr>
              <w:numPr>
                <w:ilvl w:val="0"/>
                <w:numId w:val="21"/>
              </w:numPr>
              <w:spacing w:line="360" w:lineRule="auto"/>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Международное регулирование</w:t>
            </w:r>
          </w:p>
          <w:p w14:paraId="258711A4" w14:textId="77777777" w:rsidR="0097282D" w:rsidRPr="00161516" w:rsidRDefault="0097282D" w:rsidP="00E04B7A">
            <w:pPr>
              <w:numPr>
                <w:ilvl w:val="0"/>
                <w:numId w:val="21"/>
              </w:numPr>
              <w:spacing w:line="360" w:lineRule="auto"/>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Международные стратегии развития экономики</w:t>
            </w:r>
          </w:p>
          <w:p w14:paraId="49BC8A15" w14:textId="77777777" w:rsidR="0097282D" w:rsidRPr="00161516" w:rsidRDefault="0097282D" w:rsidP="00E04B7A">
            <w:pPr>
              <w:spacing w:line="360" w:lineRule="auto"/>
              <w:rPr>
                <w:rFonts w:ascii="Times New Roman" w:hAnsi="Times New Roman" w:cs="Times New Roman"/>
                <w:b/>
                <w:color w:val="000000" w:themeColor="text1"/>
                <w:sz w:val="24"/>
                <w:szCs w:val="24"/>
              </w:rPr>
            </w:pPr>
          </w:p>
        </w:tc>
        <w:tc>
          <w:tcPr>
            <w:tcW w:w="4786" w:type="dxa"/>
          </w:tcPr>
          <w:p w14:paraId="5E012F3C" w14:textId="026F56A7" w:rsidR="00534791" w:rsidRPr="00161516" w:rsidRDefault="00534791" w:rsidP="00E04B7A">
            <w:pPr>
              <w:numPr>
                <w:ilvl w:val="0"/>
                <w:numId w:val="22"/>
              </w:numPr>
              <w:spacing w:line="360" w:lineRule="auto"/>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Стремление </w:t>
            </w:r>
            <w:r w:rsidR="00C92E4F" w:rsidRPr="00161516">
              <w:rPr>
                <w:rFonts w:ascii="Times New Roman" w:hAnsi="Times New Roman" w:cs="Times New Roman"/>
                <w:color w:val="000000" w:themeColor="text1"/>
                <w:sz w:val="24"/>
                <w:szCs w:val="24"/>
              </w:rPr>
              <w:t>снизить издержки</w:t>
            </w:r>
            <w:r w:rsidR="00112033" w:rsidRPr="00161516">
              <w:rPr>
                <w:rFonts w:ascii="Times New Roman" w:hAnsi="Times New Roman" w:cs="Times New Roman"/>
                <w:color w:val="000000" w:themeColor="text1"/>
                <w:sz w:val="24"/>
                <w:szCs w:val="24"/>
              </w:rPr>
              <w:t xml:space="preserve"> на первичные ресурсы</w:t>
            </w:r>
          </w:p>
          <w:p w14:paraId="206340B6" w14:textId="47BD17A9" w:rsidR="00B0070D" w:rsidRPr="00161516" w:rsidRDefault="00B0070D" w:rsidP="00E04B7A">
            <w:pPr>
              <w:numPr>
                <w:ilvl w:val="0"/>
                <w:numId w:val="22"/>
              </w:numPr>
              <w:spacing w:line="360" w:lineRule="auto"/>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Стремление получать прибыль их отходов</w:t>
            </w:r>
          </w:p>
          <w:p w14:paraId="1AB48B7D" w14:textId="77777777" w:rsidR="0097282D" w:rsidRPr="00161516" w:rsidRDefault="0097282D" w:rsidP="00E04B7A">
            <w:pPr>
              <w:spacing w:line="360" w:lineRule="auto"/>
              <w:rPr>
                <w:rFonts w:ascii="Times New Roman" w:hAnsi="Times New Roman" w:cs="Times New Roman"/>
                <w:b/>
                <w:color w:val="000000" w:themeColor="text1"/>
                <w:sz w:val="24"/>
                <w:szCs w:val="24"/>
              </w:rPr>
            </w:pPr>
          </w:p>
        </w:tc>
      </w:tr>
      <w:tr w:rsidR="0097282D" w:rsidRPr="00161516" w14:paraId="07369BF3" w14:textId="77777777" w:rsidTr="005B3B27">
        <w:tc>
          <w:tcPr>
            <w:tcW w:w="4785" w:type="dxa"/>
          </w:tcPr>
          <w:p w14:paraId="1B028476" w14:textId="77777777" w:rsidR="0097282D" w:rsidRPr="00161516" w:rsidRDefault="0097282D" w:rsidP="00E04B7A">
            <w:pPr>
              <w:spacing w:line="360" w:lineRule="auto"/>
              <w:jc w:val="center"/>
              <w:rPr>
                <w:rFonts w:ascii="Times New Roman" w:hAnsi="Times New Roman" w:cs="Times New Roman"/>
                <w:b/>
                <w:color w:val="000000" w:themeColor="text1"/>
                <w:sz w:val="24"/>
                <w:szCs w:val="24"/>
              </w:rPr>
            </w:pPr>
            <w:r w:rsidRPr="00161516">
              <w:rPr>
                <w:rFonts w:ascii="Times New Roman" w:hAnsi="Times New Roman" w:cs="Times New Roman"/>
                <w:b/>
                <w:color w:val="000000" w:themeColor="text1"/>
                <w:sz w:val="24"/>
                <w:szCs w:val="24"/>
              </w:rPr>
              <w:t>Социальные</w:t>
            </w:r>
          </w:p>
        </w:tc>
        <w:tc>
          <w:tcPr>
            <w:tcW w:w="4786" w:type="dxa"/>
          </w:tcPr>
          <w:p w14:paraId="4AA06B06" w14:textId="77777777" w:rsidR="0097282D" w:rsidRPr="00161516" w:rsidRDefault="0097282D" w:rsidP="00E04B7A">
            <w:pPr>
              <w:spacing w:line="360" w:lineRule="auto"/>
              <w:jc w:val="center"/>
              <w:rPr>
                <w:rFonts w:ascii="Times New Roman" w:hAnsi="Times New Roman" w:cs="Times New Roman"/>
                <w:b/>
                <w:color w:val="000000" w:themeColor="text1"/>
                <w:sz w:val="24"/>
                <w:szCs w:val="24"/>
              </w:rPr>
            </w:pPr>
            <w:r w:rsidRPr="00161516">
              <w:rPr>
                <w:rFonts w:ascii="Times New Roman" w:hAnsi="Times New Roman" w:cs="Times New Roman"/>
                <w:b/>
                <w:color w:val="000000" w:themeColor="text1"/>
                <w:sz w:val="24"/>
                <w:szCs w:val="24"/>
              </w:rPr>
              <w:t>Технологические</w:t>
            </w:r>
          </w:p>
        </w:tc>
      </w:tr>
      <w:tr w:rsidR="0097282D" w:rsidRPr="00161516" w14:paraId="24A89925" w14:textId="77777777" w:rsidTr="005B3B27">
        <w:tc>
          <w:tcPr>
            <w:tcW w:w="4785" w:type="dxa"/>
          </w:tcPr>
          <w:p w14:paraId="550979CA" w14:textId="3C41950C" w:rsidR="0097282D" w:rsidRPr="00161516" w:rsidRDefault="00701715" w:rsidP="00E04B7A">
            <w:pPr>
              <w:numPr>
                <w:ilvl w:val="0"/>
                <w:numId w:val="23"/>
              </w:numPr>
              <w:spacing w:after="200" w:line="360" w:lineRule="auto"/>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Стремление</w:t>
            </w:r>
            <w:r w:rsidR="00EC14B1" w:rsidRPr="00161516">
              <w:rPr>
                <w:rFonts w:ascii="Times New Roman" w:hAnsi="Times New Roman" w:cs="Times New Roman"/>
                <w:color w:val="000000" w:themeColor="text1"/>
                <w:sz w:val="24"/>
                <w:szCs w:val="24"/>
              </w:rPr>
              <w:t xml:space="preserve"> произвести эффект </w:t>
            </w:r>
            <w:r w:rsidR="0032007C" w:rsidRPr="00161516">
              <w:rPr>
                <w:rFonts w:ascii="Times New Roman" w:hAnsi="Times New Roman" w:cs="Times New Roman"/>
                <w:color w:val="000000" w:themeColor="text1"/>
                <w:sz w:val="24"/>
                <w:szCs w:val="24"/>
              </w:rPr>
              <w:t xml:space="preserve">на общество </w:t>
            </w:r>
            <w:r w:rsidR="0097282D" w:rsidRPr="00161516">
              <w:rPr>
                <w:rFonts w:ascii="Times New Roman" w:hAnsi="Times New Roman" w:cs="Times New Roman"/>
                <w:color w:val="000000" w:themeColor="text1"/>
                <w:sz w:val="24"/>
                <w:szCs w:val="24"/>
              </w:rPr>
              <w:t>эффект</w:t>
            </w:r>
            <w:r w:rsidR="0032007C" w:rsidRPr="00161516">
              <w:rPr>
                <w:rFonts w:ascii="Times New Roman" w:hAnsi="Times New Roman" w:cs="Times New Roman"/>
                <w:color w:val="000000" w:themeColor="text1"/>
                <w:sz w:val="24"/>
                <w:szCs w:val="24"/>
              </w:rPr>
              <w:t xml:space="preserve"> в экономической, социальной, культурной, и экологической сферах</w:t>
            </w:r>
          </w:p>
          <w:p w14:paraId="67922348" w14:textId="77777777" w:rsidR="0097282D" w:rsidRPr="00161516" w:rsidRDefault="00701715" w:rsidP="00E04B7A">
            <w:pPr>
              <w:numPr>
                <w:ilvl w:val="0"/>
                <w:numId w:val="23"/>
              </w:numPr>
              <w:spacing w:line="360" w:lineRule="auto"/>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Стремление</w:t>
            </w:r>
            <w:r w:rsidR="00D022EE" w:rsidRPr="00161516">
              <w:rPr>
                <w:rFonts w:ascii="Times New Roman" w:hAnsi="Times New Roman" w:cs="Times New Roman"/>
                <w:color w:val="000000" w:themeColor="text1"/>
                <w:sz w:val="24"/>
                <w:szCs w:val="24"/>
              </w:rPr>
              <w:t xml:space="preserve"> улучшить</w:t>
            </w:r>
            <w:r w:rsidR="0097282D" w:rsidRPr="00161516">
              <w:rPr>
                <w:rFonts w:ascii="Times New Roman" w:hAnsi="Times New Roman" w:cs="Times New Roman"/>
                <w:color w:val="000000" w:themeColor="text1"/>
                <w:sz w:val="24"/>
                <w:szCs w:val="24"/>
              </w:rPr>
              <w:t xml:space="preserve"> имидж</w:t>
            </w:r>
          </w:p>
          <w:p w14:paraId="6C606662" w14:textId="77777777" w:rsidR="0097282D" w:rsidRPr="00161516" w:rsidRDefault="0097282D" w:rsidP="00E04B7A">
            <w:pPr>
              <w:spacing w:line="360" w:lineRule="auto"/>
              <w:ind w:left="720"/>
              <w:rPr>
                <w:rFonts w:ascii="Times New Roman" w:hAnsi="Times New Roman" w:cs="Times New Roman"/>
                <w:color w:val="000000" w:themeColor="text1"/>
                <w:sz w:val="24"/>
                <w:szCs w:val="24"/>
              </w:rPr>
            </w:pPr>
          </w:p>
        </w:tc>
        <w:tc>
          <w:tcPr>
            <w:tcW w:w="4786" w:type="dxa"/>
          </w:tcPr>
          <w:p w14:paraId="4944A6A7" w14:textId="77777777" w:rsidR="0097282D" w:rsidRPr="00161516" w:rsidRDefault="0097282D" w:rsidP="00E04B7A">
            <w:pPr>
              <w:numPr>
                <w:ilvl w:val="0"/>
                <w:numId w:val="24"/>
              </w:numPr>
              <w:spacing w:line="360" w:lineRule="auto"/>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Развитие технологий</w:t>
            </w:r>
            <w:r w:rsidR="004664EB" w:rsidRPr="00161516">
              <w:rPr>
                <w:rFonts w:ascii="Times New Roman" w:hAnsi="Times New Roman" w:cs="Times New Roman"/>
                <w:color w:val="000000" w:themeColor="text1"/>
                <w:sz w:val="24"/>
                <w:szCs w:val="24"/>
              </w:rPr>
              <w:t>, позволяющих внедрять модели ЭЗЦ</w:t>
            </w:r>
          </w:p>
          <w:p w14:paraId="69BA219E" w14:textId="77777777" w:rsidR="0097282D" w:rsidRPr="00161516" w:rsidRDefault="0097282D" w:rsidP="00E04B7A">
            <w:pPr>
              <w:spacing w:line="360" w:lineRule="auto"/>
              <w:rPr>
                <w:rFonts w:ascii="Times New Roman" w:hAnsi="Times New Roman" w:cs="Times New Roman"/>
                <w:color w:val="000000" w:themeColor="text1"/>
                <w:sz w:val="24"/>
                <w:szCs w:val="24"/>
              </w:rPr>
            </w:pPr>
          </w:p>
        </w:tc>
      </w:tr>
    </w:tbl>
    <w:p w14:paraId="7307E5BF" w14:textId="77777777" w:rsidR="0097282D" w:rsidRPr="00161516" w:rsidRDefault="0097282D" w:rsidP="00161516">
      <w:pPr>
        <w:spacing w:line="360" w:lineRule="auto"/>
        <w:jc w:val="both"/>
        <w:rPr>
          <w:rFonts w:ascii="Times New Roman" w:hAnsi="Times New Roman" w:cs="Times New Roman"/>
          <w:color w:val="000000" w:themeColor="text1"/>
          <w:sz w:val="24"/>
          <w:szCs w:val="24"/>
        </w:rPr>
      </w:pPr>
    </w:p>
    <w:tbl>
      <w:tblPr>
        <w:tblStyle w:val="ab"/>
        <w:tblW w:w="0" w:type="auto"/>
        <w:tblLook w:val="04A0" w:firstRow="1" w:lastRow="0" w:firstColumn="1" w:lastColumn="0" w:noHBand="0" w:noVBand="1"/>
      </w:tblPr>
      <w:tblGrid>
        <w:gridCol w:w="9570"/>
      </w:tblGrid>
      <w:tr w:rsidR="003C7A9D" w:rsidRPr="00161516" w14:paraId="2739E15D" w14:textId="77777777" w:rsidTr="005B3B27">
        <w:tc>
          <w:tcPr>
            <w:tcW w:w="9571" w:type="dxa"/>
          </w:tcPr>
          <w:p w14:paraId="1105D144" w14:textId="77777777" w:rsidR="0097282D" w:rsidRPr="00161516" w:rsidRDefault="0097282D" w:rsidP="00F845F4">
            <w:pPr>
              <w:spacing w:line="360" w:lineRule="auto"/>
              <w:jc w:val="center"/>
              <w:rPr>
                <w:rFonts w:ascii="Times New Roman" w:hAnsi="Times New Roman" w:cs="Times New Roman"/>
                <w:b/>
                <w:color w:val="000000" w:themeColor="text1"/>
                <w:sz w:val="24"/>
                <w:szCs w:val="24"/>
              </w:rPr>
            </w:pPr>
            <w:r w:rsidRPr="00161516">
              <w:rPr>
                <w:rFonts w:ascii="Times New Roman" w:hAnsi="Times New Roman" w:cs="Times New Roman"/>
                <w:b/>
                <w:color w:val="000000" w:themeColor="text1"/>
                <w:sz w:val="24"/>
                <w:szCs w:val="24"/>
              </w:rPr>
              <w:t>Экологические</w:t>
            </w:r>
          </w:p>
        </w:tc>
      </w:tr>
      <w:tr w:rsidR="0097282D" w:rsidRPr="00161516" w14:paraId="03534247" w14:textId="77777777" w:rsidTr="005B3B27">
        <w:trPr>
          <w:trHeight w:val="63"/>
        </w:trPr>
        <w:tc>
          <w:tcPr>
            <w:tcW w:w="9571" w:type="dxa"/>
          </w:tcPr>
          <w:p w14:paraId="72878772" w14:textId="77777777" w:rsidR="0097282D" w:rsidRPr="00161516" w:rsidRDefault="0097282D" w:rsidP="00E04B7A">
            <w:pPr>
              <w:numPr>
                <w:ilvl w:val="0"/>
                <w:numId w:val="25"/>
              </w:numPr>
              <w:spacing w:line="360" w:lineRule="auto"/>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Дефицит ресурсов</w:t>
            </w:r>
          </w:p>
          <w:p w14:paraId="54641860" w14:textId="77777777" w:rsidR="0097282D" w:rsidRPr="00161516" w:rsidRDefault="0097282D" w:rsidP="00E04B7A">
            <w:pPr>
              <w:numPr>
                <w:ilvl w:val="0"/>
                <w:numId w:val="25"/>
              </w:numPr>
              <w:spacing w:line="360" w:lineRule="auto"/>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Плохая экологическая ситуация</w:t>
            </w:r>
          </w:p>
          <w:p w14:paraId="1F07ED60" w14:textId="77777777" w:rsidR="0097282D" w:rsidRPr="00161516" w:rsidRDefault="00C23C23" w:rsidP="00E04B7A">
            <w:pPr>
              <w:numPr>
                <w:ilvl w:val="0"/>
                <w:numId w:val="25"/>
              </w:numPr>
              <w:spacing w:line="360" w:lineRule="auto"/>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Стремление</w:t>
            </w:r>
            <w:r w:rsidR="00D022EE" w:rsidRPr="00161516">
              <w:rPr>
                <w:rFonts w:ascii="Times New Roman" w:hAnsi="Times New Roman" w:cs="Times New Roman"/>
                <w:color w:val="000000" w:themeColor="text1"/>
                <w:sz w:val="24"/>
                <w:szCs w:val="24"/>
              </w:rPr>
              <w:t xml:space="preserve"> минимизировать техногенную</w:t>
            </w:r>
            <w:r w:rsidR="0097282D" w:rsidRPr="00161516">
              <w:rPr>
                <w:rFonts w:ascii="Times New Roman" w:hAnsi="Times New Roman" w:cs="Times New Roman"/>
                <w:color w:val="000000" w:themeColor="text1"/>
                <w:sz w:val="24"/>
                <w:szCs w:val="24"/>
              </w:rPr>
              <w:t xml:space="preserve"> нагрузк</w:t>
            </w:r>
            <w:r w:rsidR="00D022EE" w:rsidRPr="00161516">
              <w:rPr>
                <w:rFonts w:ascii="Times New Roman" w:hAnsi="Times New Roman" w:cs="Times New Roman"/>
                <w:color w:val="000000" w:themeColor="text1"/>
                <w:sz w:val="24"/>
                <w:szCs w:val="24"/>
              </w:rPr>
              <w:t>у</w:t>
            </w:r>
          </w:p>
          <w:p w14:paraId="0E2A2ED4" w14:textId="77777777" w:rsidR="0097282D" w:rsidRPr="00161516" w:rsidRDefault="0097282D" w:rsidP="00161516">
            <w:pPr>
              <w:spacing w:line="360" w:lineRule="auto"/>
              <w:jc w:val="both"/>
              <w:rPr>
                <w:rFonts w:ascii="Times New Roman" w:hAnsi="Times New Roman" w:cs="Times New Roman"/>
                <w:color w:val="000000" w:themeColor="text1"/>
                <w:sz w:val="24"/>
                <w:szCs w:val="24"/>
              </w:rPr>
            </w:pPr>
          </w:p>
        </w:tc>
      </w:tr>
    </w:tbl>
    <w:p w14:paraId="2C22474E" w14:textId="0269FDA6" w:rsidR="0097282D" w:rsidRPr="008C76F0" w:rsidRDefault="0031303D" w:rsidP="008C76F0">
      <w:pPr>
        <w:spacing w:line="360" w:lineRule="auto"/>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Таблица 1 </w:t>
      </w:r>
      <w:r w:rsidR="008C76F0" w:rsidRPr="008C76F0">
        <w:rPr>
          <w:rFonts w:ascii="Times New Roman" w:hAnsi="Times New Roman" w:cs="Times New Roman"/>
          <w:i/>
          <w:color w:val="000000" w:themeColor="text1"/>
          <w:sz w:val="24"/>
          <w:szCs w:val="24"/>
        </w:rPr>
        <w:t xml:space="preserve">Причины внедрения моделей </w:t>
      </w:r>
      <w:r>
        <w:rPr>
          <w:rFonts w:ascii="Times New Roman" w:hAnsi="Times New Roman" w:cs="Times New Roman"/>
          <w:i/>
          <w:color w:val="000000" w:themeColor="text1"/>
          <w:sz w:val="24"/>
          <w:szCs w:val="24"/>
        </w:rPr>
        <w:t>ЭЗЦ</w:t>
      </w:r>
    </w:p>
    <w:p w14:paraId="3A1646F1" w14:textId="013BD9F0" w:rsidR="0097282D" w:rsidRPr="00161516" w:rsidRDefault="00241343" w:rsidP="0016151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0097282D" w:rsidRPr="00161516">
        <w:rPr>
          <w:rFonts w:ascii="Times New Roman" w:hAnsi="Times New Roman" w:cs="Times New Roman"/>
          <w:color w:val="000000" w:themeColor="text1"/>
          <w:sz w:val="24"/>
          <w:szCs w:val="24"/>
        </w:rPr>
        <w:t>ассмотрим каждую группу причин:</w:t>
      </w:r>
    </w:p>
    <w:p w14:paraId="03AC6099" w14:textId="77777777" w:rsidR="0097282D" w:rsidRPr="00161516" w:rsidRDefault="0097282D" w:rsidP="00161516">
      <w:pPr>
        <w:pStyle w:val="a7"/>
        <w:numPr>
          <w:ilvl w:val="0"/>
          <w:numId w:val="26"/>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Политические причины: </w:t>
      </w:r>
    </w:p>
    <w:p w14:paraId="07028748" w14:textId="10A44086" w:rsidR="0097282D" w:rsidRPr="00161516" w:rsidRDefault="0097282D" w:rsidP="00161516">
      <w:pPr>
        <w:pStyle w:val="a7"/>
        <w:numPr>
          <w:ilvl w:val="0"/>
          <w:numId w:val="27"/>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Государств</w:t>
      </w:r>
      <w:r w:rsidR="00544BC4">
        <w:rPr>
          <w:rFonts w:ascii="Times New Roman" w:hAnsi="Times New Roman" w:cs="Times New Roman"/>
          <w:color w:val="000000" w:themeColor="text1"/>
          <w:sz w:val="24"/>
          <w:szCs w:val="24"/>
        </w:rPr>
        <w:t>енное регулирование деятельност</w:t>
      </w:r>
      <w:r w:rsidR="00F845F4">
        <w:rPr>
          <w:rFonts w:ascii="Times New Roman" w:hAnsi="Times New Roman" w:cs="Times New Roman"/>
          <w:color w:val="000000" w:themeColor="text1"/>
          <w:sz w:val="24"/>
          <w:szCs w:val="24"/>
        </w:rPr>
        <w:t>и –</w:t>
      </w:r>
      <w:r w:rsidR="00544BC4">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все компании, которые были рассмотрены в данной исследовательской работе</w:t>
      </w:r>
      <w:r w:rsidR="00A15B2B">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неоднократно отмечали, что в своей деятельности они действуют согласно существующему законодательству и государственному регулированию в той области, в которой они оперируют.</w:t>
      </w:r>
    </w:p>
    <w:p w14:paraId="070C8364" w14:textId="461D5B0E" w:rsidR="0097282D" w:rsidRPr="00161516" w:rsidRDefault="0097282D" w:rsidP="00161516">
      <w:pPr>
        <w:numPr>
          <w:ilvl w:val="0"/>
          <w:numId w:val="27"/>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Международное регулирование</w:t>
      </w:r>
      <w:r w:rsidR="00853BA4" w:rsidRPr="00161516">
        <w:rPr>
          <w:rFonts w:ascii="Times New Roman" w:hAnsi="Times New Roman" w:cs="Times New Roman"/>
          <w:color w:val="000000" w:themeColor="text1"/>
          <w:sz w:val="24"/>
          <w:szCs w:val="24"/>
        </w:rPr>
        <w:t xml:space="preserve"> </w:t>
      </w:r>
      <w:r w:rsidR="0087736D">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международное регулирование также оказывает влияние на деятельность компаний, прописывая регулятивные нормы в сфере окружающей среды, охраны и рационального использования природных ресурсов.</w:t>
      </w:r>
    </w:p>
    <w:p w14:paraId="06194994" w14:textId="77777777" w:rsidR="0097282D" w:rsidRPr="00161516" w:rsidRDefault="0097282D" w:rsidP="00161516">
      <w:pPr>
        <w:numPr>
          <w:ilvl w:val="0"/>
          <w:numId w:val="27"/>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Международные стратегии развития экономики, такие, как, например Европейская стратегия экономического развития «Европа 2020», четко указывают направления деятельности данной стратегии для достижения экологических и других целей.</w:t>
      </w:r>
    </w:p>
    <w:p w14:paraId="0B0D9A90" w14:textId="261B60C2" w:rsidR="00C426B7" w:rsidRPr="00091E69" w:rsidRDefault="0097282D" w:rsidP="00091E69">
      <w:pPr>
        <w:pStyle w:val="a7"/>
        <w:numPr>
          <w:ilvl w:val="0"/>
          <w:numId w:val="26"/>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Экономические причины:</w:t>
      </w:r>
    </w:p>
    <w:p w14:paraId="12D28893" w14:textId="07A2977D" w:rsidR="0097282D" w:rsidRPr="00475F3D" w:rsidRDefault="00C426B7" w:rsidP="00475F3D">
      <w:pPr>
        <w:pStyle w:val="a7"/>
        <w:numPr>
          <w:ilvl w:val="0"/>
          <w:numId w:val="28"/>
        </w:numPr>
        <w:spacing w:line="360" w:lineRule="auto"/>
        <w:jc w:val="both"/>
        <w:rPr>
          <w:rFonts w:ascii="Times New Roman" w:hAnsi="Times New Roman" w:cs="Times New Roman"/>
          <w:color w:val="000000" w:themeColor="text1"/>
          <w:sz w:val="24"/>
          <w:szCs w:val="24"/>
        </w:rPr>
      </w:pPr>
      <w:r w:rsidRPr="00475F3D">
        <w:rPr>
          <w:rFonts w:ascii="Times New Roman" w:hAnsi="Times New Roman" w:cs="Times New Roman"/>
          <w:color w:val="000000" w:themeColor="text1"/>
          <w:sz w:val="24"/>
          <w:szCs w:val="24"/>
        </w:rPr>
        <w:t xml:space="preserve">Стремление снизить </w:t>
      </w:r>
      <w:r w:rsidR="00475F3D" w:rsidRPr="00475F3D">
        <w:rPr>
          <w:rFonts w:ascii="Times New Roman" w:hAnsi="Times New Roman" w:cs="Times New Roman"/>
          <w:color w:val="000000" w:themeColor="text1"/>
          <w:sz w:val="24"/>
          <w:szCs w:val="24"/>
        </w:rPr>
        <w:t>издержки на первичные ресурсы</w:t>
      </w:r>
      <w:r w:rsidR="00475F3D">
        <w:rPr>
          <w:rFonts w:ascii="Times New Roman" w:hAnsi="Times New Roman" w:cs="Times New Roman"/>
          <w:color w:val="000000" w:themeColor="text1"/>
          <w:sz w:val="24"/>
          <w:szCs w:val="24"/>
        </w:rPr>
        <w:t xml:space="preserve"> </w:t>
      </w:r>
      <w:r w:rsidRPr="00475F3D">
        <w:rPr>
          <w:rFonts w:ascii="Times New Roman" w:hAnsi="Times New Roman" w:cs="Times New Roman"/>
          <w:color w:val="000000" w:themeColor="text1"/>
          <w:sz w:val="24"/>
          <w:szCs w:val="24"/>
        </w:rPr>
        <w:t>- с</w:t>
      </w:r>
      <w:r w:rsidR="0097282D" w:rsidRPr="00475F3D">
        <w:rPr>
          <w:rFonts w:ascii="Times New Roman" w:hAnsi="Times New Roman" w:cs="Times New Roman"/>
          <w:color w:val="000000" w:themeColor="text1"/>
          <w:sz w:val="24"/>
          <w:szCs w:val="24"/>
        </w:rPr>
        <w:t>нижение объема потребления ресурсов является очень важным аспектом для любых компаний, учитывая тот факт, что это помогает сэкономить денежные средства.</w:t>
      </w:r>
    </w:p>
    <w:p w14:paraId="31CE2521" w14:textId="77777777" w:rsidR="0097282D" w:rsidRPr="00161516" w:rsidRDefault="0097282D" w:rsidP="00161516">
      <w:pPr>
        <w:numPr>
          <w:ilvl w:val="0"/>
          <w:numId w:val="28"/>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Получение дополнительной прибыли от продаж побочных продуктов также является очень важным моментом для каждой организации, и если у компании есть возможность извлекать дополнительную прибыль, то она, скорее всего, ей воспользуется. </w:t>
      </w:r>
    </w:p>
    <w:p w14:paraId="4C731F88" w14:textId="77777777" w:rsidR="0097282D" w:rsidRPr="00161516" w:rsidRDefault="0097282D"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Благодаря освобождению денежных средств и организации новых потоков денежных средств у компании появляется возможность развиваться, используя данные средства.</w:t>
      </w:r>
    </w:p>
    <w:p w14:paraId="646115A2" w14:textId="2F03E703" w:rsidR="004E30DB" w:rsidRPr="00161516" w:rsidRDefault="0097282D" w:rsidP="00161516">
      <w:pPr>
        <w:pStyle w:val="a7"/>
        <w:numPr>
          <w:ilvl w:val="0"/>
          <w:numId w:val="26"/>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Социальные причины в це</w:t>
      </w:r>
      <w:r w:rsidR="004E30DB" w:rsidRPr="00161516">
        <w:rPr>
          <w:rFonts w:ascii="Times New Roman" w:hAnsi="Times New Roman" w:cs="Times New Roman"/>
          <w:color w:val="000000" w:themeColor="text1"/>
          <w:sz w:val="24"/>
          <w:szCs w:val="24"/>
        </w:rPr>
        <w:t>лом можно описать следующим образом:</w:t>
      </w:r>
    </w:p>
    <w:p w14:paraId="778D7540" w14:textId="48D69F21" w:rsidR="0097282D" w:rsidRPr="00161516" w:rsidRDefault="004E30D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К</w:t>
      </w:r>
      <w:r w:rsidR="0097282D" w:rsidRPr="00161516">
        <w:rPr>
          <w:rFonts w:ascii="Times New Roman" w:hAnsi="Times New Roman" w:cs="Times New Roman"/>
          <w:color w:val="000000" w:themeColor="text1"/>
          <w:sz w:val="24"/>
          <w:szCs w:val="24"/>
        </w:rPr>
        <w:t xml:space="preserve">омпании, которые заботятся о своем имидже имеют большую </w:t>
      </w:r>
      <w:proofErr w:type="gramStart"/>
      <w:r w:rsidR="0097282D" w:rsidRPr="00161516">
        <w:rPr>
          <w:rFonts w:ascii="Times New Roman" w:hAnsi="Times New Roman" w:cs="Times New Roman"/>
          <w:color w:val="000000" w:themeColor="text1"/>
          <w:sz w:val="24"/>
          <w:szCs w:val="24"/>
        </w:rPr>
        <w:t>привлекательность</w:t>
      </w:r>
      <w:proofErr w:type="gramEnd"/>
      <w:r w:rsidR="0097282D" w:rsidRPr="00161516">
        <w:rPr>
          <w:rFonts w:ascii="Times New Roman" w:hAnsi="Times New Roman" w:cs="Times New Roman"/>
          <w:color w:val="000000" w:themeColor="text1"/>
          <w:sz w:val="24"/>
          <w:szCs w:val="24"/>
        </w:rPr>
        <w:t xml:space="preserve"> как среди клиентов, так и поставщиков и общества в целом, а также регулирующих органов. Для того</w:t>
      </w:r>
      <w:proofErr w:type="gramStart"/>
      <w:r w:rsidR="0097282D" w:rsidRPr="00161516">
        <w:rPr>
          <w:rFonts w:ascii="Times New Roman" w:hAnsi="Times New Roman" w:cs="Times New Roman"/>
          <w:color w:val="000000" w:themeColor="text1"/>
          <w:sz w:val="24"/>
          <w:szCs w:val="24"/>
        </w:rPr>
        <w:t>,</w:t>
      </w:r>
      <w:proofErr w:type="gramEnd"/>
      <w:r w:rsidR="0097282D" w:rsidRPr="00161516">
        <w:rPr>
          <w:rFonts w:ascii="Times New Roman" w:hAnsi="Times New Roman" w:cs="Times New Roman"/>
          <w:color w:val="000000" w:themeColor="text1"/>
          <w:sz w:val="24"/>
          <w:szCs w:val="24"/>
        </w:rPr>
        <w:t xml:space="preserve"> чтобы быть ответственными, компании проводят различные масштабные мероприятия. Помимо этого, нельзя не упомянуть большой социальный эффект, который производит компания, используя м</w:t>
      </w:r>
      <w:r w:rsidR="0066537F">
        <w:rPr>
          <w:rFonts w:ascii="Times New Roman" w:hAnsi="Times New Roman" w:cs="Times New Roman"/>
          <w:color w:val="000000" w:themeColor="text1"/>
          <w:sz w:val="24"/>
          <w:szCs w:val="24"/>
        </w:rPr>
        <w:t>одели</w:t>
      </w:r>
      <w:r w:rsidR="0097282D" w:rsidRPr="00161516">
        <w:rPr>
          <w:rFonts w:ascii="Times New Roman" w:hAnsi="Times New Roman" w:cs="Times New Roman"/>
          <w:color w:val="000000" w:themeColor="text1"/>
          <w:sz w:val="24"/>
          <w:szCs w:val="24"/>
        </w:rPr>
        <w:t xml:space="preserve"> экономики замкнутого цикла.</w:t>
      </w:r>
    </w:p>
    <w:p w14:paraId="6CA39C50" w14:textId="77777777" w:rsidR="0066537F" w:rsidRDefault="0097282D" w:rsidP="00161516">
      <w:pPr>
        <w:pStyle w:val="a7"/>
        <w:numPr>
          <w:ilvl w:val="0"/>
          <w:numId w:val="26"/>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Технологические причины</w:t>
      </w:r>
    </w:p>
    <w:p w14:paraId="08D81815" w14:textId="1646B0E6" w:rsidR="0097282D" w:rsidRPr="0066537F" w:rsidRDefault="0066537F" w:rsidP="00FA583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w:t>
      </w:r>
      <w:r w:rsidR="0097282D" w:rsidRPr="0066537F">
        <w:rPr>
          <w:rFonts w:ascii="Times New Roman" w:hAnsi="Times New Roman" w:cs="Times New Roman"/>
          <w:color w:val="000000" w:themeColor="text1"/>
          <w:sz w:val="24"/>
          <w:szCs w:val="24"/>
        </w:rPr>
        <w:t xml:space="preserve">аключаются в том, что благодаря развитию технологий у многих компаний появилась возможность использовать новейшее оборудование </w:t>
      </w:r>
      <w:r>
        <w:rPr>
          <w:rFonts w:ascii="Times New Roman" w:hAnsi="Times New Roman" w:cs="Times New Roman"/>
          <w:color w:val="000000" w:themeColor="text1"/>
          <w:sz w:val="24"/>
          <w:szCs w:val="24"/>
        </w:rPr>
        <w:t xml:space="preserve">и </w:t>
      </w:r>
      <w:r w:rsidR="0097282D" w:rsidRPr="0066537F">
        <w:rPr>
          <w:rFonts w:ascii="Times New Roman" w:hAnsi="Times New Roman" w:cs="Times New Roman"/>
          <w:color w:val="000000" w:themeColor="text1"/>
          <w:sz w:val="24"/>
          <w:szCs w:val="24"/>
        </w:rPr>
        <w:t>внедрять процессы, которые н</w:t>
      </w:r>
      <w:r w:rsidR="00865C75" w:rsidRPr="0066537F">
        <w:rPr>
          <w:rFonts w:ascii="Times New Roman" w:hAnsi="Times New Roman" w:cs="Times New Roman"/>
          <w:color w:val="000000" w:themeColor="text1"/>
          <w:sz w:val="24"/>
          <w:szCs w:val="24"/>
        </w:rPr>
        <w:t>еобходимы для применения моделей</w:t>
      </w:r>
      <w:r w:rsidR="0097282D" w:rsidRPr="0066537F">
        <w:rPr>
          <w:rFonts w:ascii="Times New Roman" w:hAnsi="Times New Roman" w:cs="Times New Roman"/>
          <w:color w:val="000000" w:themeColor="text1"/>
          <w:sz w:val="24"/>
          <w:szCs w:val="24"/>
        </w:rPr>
        <w:t xml:space="preserve"> экономики замкнутого цикла. </w:t>
      </w:r>
    </w:p>
    <w:p w14:paraId="65208C9B" w14:textId="77777777" w:rsidR="0097282D" w:rsidRPr="00161516" w:rsidRDefault="0097282D" w:rsidP="00161516">
      <w:pPr>
        <w:pStyle w:val="a7"/>
        <w:numPr>
          <w:ilvl w:val="0"/>
          <w:numId w:val="26"/>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Экологические причины:</w:t>
      </w:r>
    </w:p>
    <w:p w14:paraId="2CBF123E" w14:textId="77777777" w:rsidR="0097282D" w:rsidRPr="00161516" w:rsidRDefault="0097282D" w:rsidP="00161516">
      <w:pPr>
        <w:pStyle w:val="a7"/>
        <w:numPr>
          <w:ilvl w:val="0"/>
          <w:numId w:val="29"/>
        </w:numPr>
        <w:spacing w:line="360" w:lineRule="auto"/>
        <w:ind w:left="360"/>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Дефицит ресурсов толкает организации на поиск новых способов производства, новых моделей бизнеса. </w:t>
      </w:r>
    </w:p>
    <w:p w14:paraId="392B98A2" w14:textId="77777777" w:rsidR="0097282D" w:rsidRPr="00161516" w:rsidRDefault="0097282D" w:rsidP="00161516">
      <w:pPr>
        <w:pStyle w:val="a7"/>
        <w:numPr>
          <w:ilvl w:val="0"/>
          <w:numId w:val="29"/>
        </w:numPr>
        <w:spacing w:line="360" w:lineRule="auto"/>
        <w:ind w:left="360"/>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Плохая экологическая ситуация в мире, огромное количество свалок, загрязнение воздуха вредными выбросами и загрязнение океанов стало следствием деятельности крупных промышленных предприятий. Необходимость более бережно относиться к окружающей среде также толкает организации на более ответственный подход к ведению операций и поиск альтернатив при производственной деятельности.  </w:t>
      </w:r>
    </w:p>
    <w:p w14:paraId="588B5CF6" w14:textId="60C32F4C" w:rsidR="0097282D" w:rsidRPr="00161516" w:rsidRDefault="0097282D" w:rsidP="00161516">
      <w:pPr>
        <w:pStyle w:val="a7"/>
        <w:numPr>
          <w:ilvl w:val="0"/>
          <w:numId w:val="29"/>
        </w:numPr>
        <w:spacing w:line="360" w:lineRule="auto"/>
        <w:ind w:left="360"/>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Минимизация техноген</w:t>
      </w:r>
      <w:r w:rsidR="0066537F">
        <w:rPr>
          <w:rFonts w:ascii="Times New Roman" w:hAnsi="Times New Roman" w:cs="Times New Roman"/>
          <w:color w:val="000000" w:themeColor="text1"/>
          <w:sz w:val="24"/>
          <w:szCs w:val="24"/>
        </w:rPr>
        <w:t>ной нагрузки.</w:t>
      </w:r>
    </w:p>
    <w:p w14:paraId="757A2899" w14:textId="77777777" w:rsidR="00F56D4A" w:rsidRPr="00161516" w:rsidRDefault="0097282D" w:rsidP="00161516">
      <w:pPr>
        <w:pStyle w:val="1"/>
        <w:spacing w:line="360" w:lineRule="auto"/>
        <w:jc w:val="both"/>
        <w:rPr>
          <w:rFonts w:cs="Times New Roman"/>
          <w:szCs w:val="24"/>
        </w:rPr>
      </w:pPr>
      <w:bookmarkStart w:id="14" w:name="_Toc514793642"/>
      <w:r w:rsidRPr="00161516">
        <w:rPr>
          <w:rFonts w:cs="Times New Roman"/>
          <w:szCs w:val="24"/>
        </w:rPr>
        <w:t>3.2</w:t>
      </w:r>
      <w:r w:rsidR="00F56D4A" w:rsidRPr="00161516">
        <w:rPr>
          <w:rFonts w:cs="Times New Roman"/>
          <w:szCs w:val="24"/>
        </w:rPr>
        <w:t xml:space="preserve"> Барьеры при внедрении ЭЗЦ  в цепи поставок российских компаний</w:t>
      </w:r>
      <w:bookmarkEnd w:id="14"/>
    </w:p>
    <w:p w14:paraId="6A74709D" w14:textId="15797442" w:rsidR="00E978B0" w:rsidRPr="00161516" w:rsidRDefault="00E978B0" w:rsidP="00161516">
      <w:pPr>
        <w:spacing w:before="240" w:line="360" w:lineRule="auto"/>
        <w:jc w:val="both"/>
        <w:rPr>
          <w:rFonts w:ascii="Times New Roman" w:hAnsi="Times New Roman" w:cs="Times New Roman"/>
          <w:i/>
          <w:color w:val="000000" w:themeColor="text1"/>
          <w:sz w:val="24"/>
          <w:szCs w:val="24"/>
        </w:rPr>
      </w:pPr>
      <w:r w:rsidRPr="00161516">
        <w:rPr>
          <w:rFonts w:ascii="Times New Roman" w:hAnsi="Times New Roman" w:cs="Times New Roman"/>
          <w:color w:val="000000" w:themeColor="text1"/>
          <w:sz w:val="24"/>
          <w:szCs w:val="24"/>
        </w:rPr>
        <w:t xml:space="preserve">В круговой экономике материалы </w:t>
      </w:r>
      <w:r w:rsidR="003D5E59" w:rsidRPr="00161516">
        <w:rPr>
          <w:rFonts w:ascii="Times New Roman" w:hAnsi="Times New Roman" w:cs="Times New Roman"/>
          <w:color w:val="000000" w:themeColor="text1"/>
          <w:sz w:val="24"/>
          <w:szCs w:val="24"/>
        </w:rPr>
        <w:t xml:space="preserve">не </w:t>
      </w:r>
      <w:r w:rsidRPr="00161516">
        <w:rPr>
          <w:rFonts w:ascii="Times New Roman" w:hAnsi="Times New Roman" w:cs="Times New Roman"/>
          <w:color w:val="000000" w:themeColor="text1"/>
          <w:sz w:val="24"/>
          <w:szCs w:val="24"/>
        </w:rPr>
        <w:t xml:space="preserve">становятся отходами. Вместо этого они распространяются внутри и между различными цепочками поставок и часто трансформируются. Согласно исследованию, проведенному во время работы над проектом </w:t>
      </w:r>
      <w:r w:rsidRPr="00161516">
        <w:rPr>
          <w:rFonts w:ascii="Times New Roman" w:hAnsi="Times New Roman" w:cs="Times New Roman"/>
          <w:color w:val="000000" w:themeColor="text1"/>
          <w:sz w:val="24"/>
          <w:szCs w:val="24"/>
          <w:lang w:val="en-US"/>
        </w:rPr>
        <w:t>AARRE</w:t>
      </w:r>
      <w:r w:rsidRPr="00161516">
        <w:rPr>
          <w:rStyle w:val="af6"/>
          <w:rFonts w:ascii="Times New Roman" w:hAnsi="Times New Roman" w:cs="Times New Roman"/>
          <w:color w:val="000000" w:themeColor="text1"/>
          <w:sz w:val="24"/>
          <w:szCs w:val="24"/>
          <w:lang w:val="en-US"/>
        </w:rPr>
        <w:footnoteReference w:id="19"/>
      </w:r>
      <w:r w:rsidRPr="00161516">
        <w:rPr>
          <w:rFonts w:ascii="Times New Roman" w:hAnsi="Times New Roman" w:cs="Times New Roman"/>
          <w:color w:val="000000" w:themeColor="text1"/>
          <w:sz w:val="24"/>
          <w:szCs w:val="24"/>
        </w:rPr>
        <w:t>, существуют достаточно се</w:t>
      </w:r>
      <w:r w:rsidR="008838D8">
        <w:rPr>
          <w:rFonts w:ascii="Times New Roman" w:hAnsi="Times New Roman" w:cs="Times New Roman"/>
          <w:color w:val="000000" w:themeColor="text1"/>
          <w:sz w:val="24"/>
          <w:szCs w:val="24"/>
        </w:rPr>
        <w:t xml:space="preserve">рьезные барьеры для внедрения моделей </w:t>
      </w:r>
      <w:r w:rsidRPr="00161516">
        <w:rPr>
          <w:rFonts w:ascii="Times New Roman" w:hAnsi="Times New Roman" w:cs="Times New Roman"/>
          <w:color w:val="000000" w:themeColor="text1"/>
          <w:sz w:val="24"/>
          <w:szCs w:val="24"/>
        </w:rPr>
        <w:t xml:space="preserve">экономики замкнутого цикла в компаниях. Логистика круговой экономики сталкивается с несколькими проблемами, такими как слабая предсказуемость материальных потоков, небольшие партии, низкая финансовая стоимость материала, разнообразие материала и его качество. Например, как </w:t>
      </w:r>
      <w:r w:rsidR="008838D8">
        <w:rPr>
          <w:rFonts w:ascii="Times New Roman" w:hAnsi="Times New Roman" w:cs="Times New Roman"/>
          <w:color w:val="000000" w:themeColor="text1"/>
          <w:sz w:val="24"/>
          <w:szCs w:val="24"/>
        </w:rPr>
        <w:t>компании могут</w:t>
      </w:r>
      <w:r w:rsidRPr="00161516">
        <w:rPr>
          <w:rFonts w:ascii="Times New Roman" w:hAnsi="Times New Roman" w:cs="Times New Roman"/>
          <w:color w:val="000000" w:themeColor="text1"/>
          <w:sz w:val="24"/>
          <w:szCs w:val="24"/>
        </w:rPr>
        <w:t xml:space="preserve"> экономично, экологически и в подходящее время транспортировать недорогие материалы на завод, который производит продукцию из вторичного сырья? Логистика также будет возрастать по мере того, как компании и потребители переходят от собственности к использованию услуг. Экономичное и </w:t>
      </w:r>
      <w:proofErr w:type="spellStart"/>
      <w:r w:rsidRPr="00161516">
        <w:rPr>
          <w:rFonts w:ascii="Times New Roman" w:hAnsi="Times New Roman" w:cs="Times New Roman"/>
          <w:color w:val="000000" w:themeColor="text1"/>
          <w:sz w:val="24"/>
          <w:szCs w:val="24"/>
        </w:rPr>
        <w:t>экологичное</w:t>
      </w:r>
      <w:proofErr w:type="spellEnd"/>
      <w:r w:rsidRPr="00161516">
        <w:rPr>
          <w:rFonts w:ascii="Times New Roman" w:hAnsi="Times New Roman" w:cs="Times New Roman"/>
          <w:color w:val="000000" w:themeColor="text1"/>
          <w:sz w:val="24"/>
          <w:szCs w:val="24"/>
        </w:rPr>
        <w:t xml:space="preserve"> управл</w:t>
      </w:r>
      <w:r w:rsidR="008838D8">
        <w:rPr>
          <w:rFonts w:ascii="Times New Roman" w:hAnsi="Times New Roman" w:cs="Times New Roman"/>
          <w:color w:val="000000" w:themeColor="text1"/>
          <w:sz w:val="24"/>
          <w:szCs w:val="24"/>
        </w:rPr>
        <w:t>ение цепочками поставок станет главны</w:t>
      </w:r>
      <w:r w:rsidRPr="00161516">
        <w:rPr>
          <w:rFonts w:ascii="Times New Roman" w:hAnsi="Times New Roman" w:cs="Times New Roman"/>
          <w:color w:val="000000" w:themeColor="text1"/>
          <w:sz w:val="24"/>
          <w:szCs w:val="24"/>
        </w:rPr>
        <w:t xml:space="preserve">м требованием хорошо функционирующей круговой экономики. По данным компаний, работающих в круговой экономике, логистические издержки круговой экономики, по большей части, слишком высоки. В цепочке поставок отсутствуют службы и операторы. Сотрудничество между компаниями и сегментами по-прежнему остается низким. Во многих случаях эти недостатки являются препятствием для нового бизнеса в круговой экономике или значительно ухудшают его прибыльность. </w:t>
      </w:r>
    </w:p>
    <w:p w14:paraId="10111AC5" w14:textId="29344281" w:rsidR="00C95FB2" w:rsidRPr="00161516" w:rsidRDefault="00C95FB2"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Также для внедрения экономики замкнутого цикла необходимо менять структуру производства, закупать оборудование, менять стратегии компаний и пересматривать </w:t>
      </w:r>
      <w:r w:rsidRPr="00161516">
        <w:rPr>
          <w:rFonts w:ascii="Times New Roman" w:hAnsi="Times New Roman" w:cs="Times New Roman"/>
          <w:color w:val="000000" w:themeColor="text1"/>
          <w:sz w:val="24"/>
          <w:szCs w:val="24"/>
        </w:rPr>
        <w:lastRenderedPageBreak/>
        <w:t>деятельность компаний в</w:t>
      </w:r>
      <w:r w:rsidR="00D16131">
        <w:rPr>
          <w:rFonts w:ascii="Times New Roman" w:hAnsi="Times New Roman" w:cs="Times New Roman"/>
          <w:color w:val="000000" w:themeColor="text1"/>
          <w:sz w:val="24"/>
          <w:szCs w:val="24"/>
        </w:rPr>
        <w:t xml:space="preserve"> целом. Возможно, компании боят</w:t>
      </w:r>
      <w:r w:rsidRPr="00161516">
        <w:rPr>
          <w:rFonts w:ascii="Times New Roman" w:hAnsi="Times New Roman" w:cs="Times New Roman"/>
          <w:color w:val="000000" w:themeColor="text1"/>
          <w:sz w:val="24"/>
          <w:szCs w:val="24"/>
        </w:rPr>
        <w:t>ся внедрять изменения, так как не уверены в финансовой отдаче от таких изменений, как в долгосрочной, так и в краткосрочной перспективе. Однако</w:t>
      </w:r>
      <w:proofErr w:type="gramStart"/>
      <w:r w:rsidRPr="00161516">
        <w:rPr>
          <w:rFonts w:ascii="Times New Roman" w:hAnsi="Times New Roman" w:cs="Times New Roman"/>
          <w:color w:val="000000" w:themeColor="text1"/>
          <w:sz w:val="24"/>
          <w:szCs w:val="24"/>
        </w:rPr>
        <w:t>,</w:t>
      </w:r>
      <w:proofErr w:type="gramEnd"/>
      <w:r w:rsidRPr="00161516">
        <w:rPr>
          <w:rFonts w:ascii="Times New Roman" w:hAnsi="Times New Roman" w:cs="Times New Roman"/>
          <w:color w:val="000000" w:themeColor="text1"/>
          <w:sz w:val="24"/>
          <w:szCs w:val="24"/>
        </w:rPr>
        <w:t xml:space="preserve"> также существует и психологический барьер у жителей страны. Привычка выбрасывать мусор, малая озадаченность проблемами природы и другие. А для успешного внедрения экономики замкнутого цикла необходимо также, чтобы не только компании, а также и простое население страны следило за отходами и относило их на переработку. </w:t>
      </w:r>
    </w:p>
    <w:p w14:paraId="7B3CA1F9" w14:textId="39EE9CB4" w:rsidR="007C5C26" w:rsidRPr="00161516" w:rsidRDefault="007C5C2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Несмотря на то, что в </w:t>
      </w:r>
      <w:r w:rsidR="00673AF7">
        <w:rPr>
          <w:rFonts w:ascii="Times New Roman" w:hAnsi="Times New Roman" w:cs="Times New Roman"/>
          <w:color w:val="000000" w:themeColor="text1"/>
          <w:sz w:val="24"/>
          <w:szCs w:val="24"/>
        </w:rPr>
        <w:t>России</w:t>
      </w:r>
      <w:r w:rsidRPr="00161516">
        <w:rPr>
          <w:rFonts w:ascii="Times New Roman" w:hAnsi="Times New Roman" w:cs="Times New Roman"/>
          <w:color w:val="000000" w:themeColor="text1"/>
          <w:sz w:val="24"/>
          <w:szCs w:val="24"/>
        </w:rPr>
        <w:t xml:space="preserve"> имеются и система сбора вторичного сырья и различные механизмы переработки сырья, они не настолько развиты, как в других странах.</w:t>
      </w:r>
    </w:p>
    <w:p w14:paraId="601EC651" w14:textId="6B0A5272" w:rsidR="000C0BF1" w:rsidRPr="00161516" w:rsidRDefault="007C5C2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Также очень серьезным барьером является отсутствие осведомленности компаний о выгодах</w:t>
      </w:r>
      <w:r w:rsidR="00B76725" w:rsidRPr="00161516">
        <w:rPr>
          <w:rFonts w:ascii="Times New Roman" w:hAnsi="Times New Roman" w:cs="Times New Roman"/>
          <w:color w:val="000000" w:themeColor="text1"/>
          <w:sz w:val="24"/>
          <w:szCs w:val="24"/>
        </w:rPr>
        <w:t xml:space="preserve"> (что можно отнести к недостаточному пониманию темы)</w:t>
      </w:r>
      <w:r w:rsidRPr="00161516">
        <w:rPr>
          <w:rFonts w:ascii="Times New Roman" w:hAnsi="Times New Roman" w:cs="Times New Roman"/>
          <w:color w:val="000000" w:themeColor="text1"/>
          <w:sz w:val="24"/>
          <w:szCs w:val="24"/>
        </w:rPr>
        <w:t xml:space="preserve">, которые может дать использование </w:t>
      </w:r>
      <w:r w:rsidR="009E2CEF">
        <w:rPr>
          <w:rFonts w:ascii="Times New Roman" w:hAnsi="Times New Roman" w:cs="Times New Roman"/>
          <w:color w:val="000000" w:themeColor="text1"/>
          <w:sz w:val="24"/>
          <w:szCs w:val="24"/>
        </w:rPr>
        <w:t>моделей</w:t>
      </w:r>
      <w:r w:rsidRPr="00161516">
        <w:rPr>
          <w:rFonts w:ascii="Times New Roman" w:hAnsi="Times New Roman" w:cs="Times New Roman"/>
          <w:color w:val="000000" w:themeColor="text1"/>
          <w:sz w:val="24"/>
          <w:szCs w:val="24"/>
        </w:rPr>
        <w:t xml:space="preserve"> экономики замкнутого цикла. </w:t>
      </w:r>
      <w:r w:rsidR="001145D1" w:rsidRPr="00161516">
        <w:rPr>
          <w:rFonts w:ascii="Times New Roman" w:hAnsi="Times New Roman" w:cs="Times New Roman"/>
          <w:color w:val="000000" w:themeColor="text1"/>
          <w:sz w:val="24"/>
          <w:szCs w:val="24"/>
        </w:rPr>
        <w:t>Многие организации попросту не видят надобности вводить больше инициатив ЭЗЦ, ограничиваясь уже имеющимися.</w:t>
      </w:r>
    </w:p>
    <w:p w14:paraId="17AAEAD1" w14:textId="2EF8440D" w:rsidR="00FE2C93" w:rsidRPr="00161516" w:rsidRDefault="00FE2C93"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После проведения  кейс – анализа российских промышленных компаний и изучения материалов по теме, были выделены следующие группы барьеров для внедрения </w:t>
      </w:r>
      <w:r w:rsidR="009E2CEF">
        <w:rPr>
          <w:rFonts w:ascii="Times New Roman" w:hAnsi="Times New Roman" w:cs="Times New Roman"/>
          <w:color w:val="000000" w:themeColor="text1"/>
          <w:sz w:val="24"/>
          <w:szCs w:val="24"/>
        </w:rPr>
        <w:t xml:space="preserve">моделей </w:t>
      </w:r>
      <w:r w:rsidRPr="00161516">
        <w:rPr>
          <w:rFonts w:ascii="Times New Roman" w:hAnsi="Times New Roman" w:cs="Times New Roman"/>
          <w:color w:val="000000" w:themeColor="text1"/>
          <w:sz w:val="24"/>
          <w:szCs w:val="24"/>
        </w:rPr>
        <w:t xml:space="preserve">ЭЗЦ,  которые </w:t>
      </w:r>
      <w:r w:rsidR="00CD4651" w:rsidRPr="00161516">
        <w:rPr>
          <w:rFonts w:ascii="Times New Roman" w:hAnsi="Times New Roman" w:cs="Times New Roman"/>
          <w:color w:val="000000" w:themeColor="text1"/>
          <w:sz w:val="24"/>
          <w:szCs w:val="24"/>
        </w:rPr>
        <w:t>вы можете увидеть в табличке ни</w:t>
      </w:r>
      <w:r w:rsidRPr="00161516">
        <w:rPr>
          <w:rFonts w:ascii="Times New Roman" w:hAnsi="Times New Roman" w:cs="Times New Roman"/>
          <w:color w:val="000000" w:themeColor="text1"/>
          <w:sz w:val="24"/>
          <w:szCs w:val="24"/>
        </w:rPr>
        <w:t>же.</w:t>
      </w:r>
    </w:p>
    <w:tbl>
      <w:tblPr>
        <w:tblStyle w:val="ab"/>
        <w:tblW w:w="0" w:type="auto"/>
        <w:tblLook w:val="04A0" w:firstRow="1" w:lastRow="0" w:firstColumn="1" w:lastColumn="0" w:noHBand="0" w:noVBand="1"/>
      </w:tblPr>
      <w:tblGrid>
        <w:gridCol w:w="2392"/>
        <w:gridCol w:w="2392"/>
        <w:gridCol w:w="2393"/>
        <w:gridCol w:w="2393"/>
      </w:tblGrid>
      <w:tr w:rsidR="00502DFD" w:rsidRPr="00161516" w14:paraId="7B80B766" w14:textId="77777777" w:rsidTr="00502DFD">
        <w:tc>
          <w:tcPr>
            <w:tcW w:w="2392" w:type="dxa"/>
          </w:tcPr>
          <w:p w14:paraId="12FF2227" w14:textId="77777777" w:rsidR="00502DFD" w:rsidRPr="00161516" w:rsidRDefault="00502DFD" w:rsidP="000A3FF8">
            <w:pPr>
              <w:spacing w:line="360" w:lineRule="auto"/>
              <w:jc w:val="center"/>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Технологические</w:t>
            </w:r>
          </w:p>
        </w:tc>
        <w:tc>
          <w:tcPr>
            <w:tcW w:w="2392" w:type="dxa"/>
          </w:tcPr>
          <w:p w14:paraId="60CDFDEB" w14:textId="77777777" w:rsidR="00502DFD" w:rsidRPr="00161516" w:rsidRDefault="00502DFD" w:rsidP="000A3FF8">
            <w:pPr>
              <w:spacing w:line="360" w:lineRule="auto"/>
              <w:jc w:val="center"/>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Финансовые</w:t>
            </w:r>
          </w:p>
          <w:p w14:paraId="599312B6" w14:textId="77777777" w:rsidR="00502DFD" w:rsidRPr="00161516" w:rsidRDefault="00502DFD" w:rsidP="000A3FF8">
            <w:pPr>
              <w:spacing w:line="360" w:lineRule="auto"/>
              <w:jc w:val="center"/>
              <w:rPr>
                <w:rFonts w:ascii="Times New Roman" w:hAnsi="Times New Roman" w:cs="Times New Roman"/>
                <w:color w:val="000000" w:themeColor="text1"/>
                <w:sz w:val="24"/>
                <w:szCs w:val="24"/>
              </w:rPr>
            </w:pPr>
          </w:p>
        </w:tc>
        <w:tc>
          <w:tcPr>
            <w:tcW w:w="2393" w:type="dxa"/>
          </w:tcPr>
          <w:p w14:paraId="7A41B0FF" w14:textId="77777777" w:rsidR="00502DFD" w:rsidRPr="00161516" w:rsidRDefault="00502DFD" w:rsidP="000A3FF8">
            <w:pPr>
              <w:spacing w:line="360" w:lineRule="auto"/>
              <w:jc w:val="center"/>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Психологические</w:t>
            </w:r>
          </w:p>
          <w:p w14:paraId="45302185" w14:textId="77777777" w:rsidR="00502DFD" w:rsidRPr="00161516" w:rsidRDefault="00502DFD" w:rsidP="000A3FF8">
            <w:pPr>
              <w:spacing w:line="360" w:lineRule="auto"/>
              <w:jc w:val="center"/>
              <w:rPr>
                <w:rFonts w:ascii="Times New Roman" w:hAnsi="Times New Roman" w:cs="Times New Roman"/>
                <w:color w:val="000000" w:themeColor="text1"/>
                <w:sz w:val="24"/>
                <w:szCs w:val="24"/>
              </w:rPr>
            </w:pPr>
          </w:p>
        </w:tc>
        <w:tc>
          <w:tcPr>
            <w:tcW w:w="2393" w:type="dxa"/>
          </w:tcPr>
          <w:p w14:paraId="6282C0F5" w14:textId="77777777" w:rsidR="00502DFD" w:rsidRPr="00161516" w:rsidRDefault="00502DFD" w:rsidP="000A3FF8">
            <w:pPr>
              <w:spacing w:line="360" w:lineRule="auto"/>
              <w:jc w:val="center"/>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Правовые</w:t>
            </w:r>
          </w:p>
          <w:p w14:paraId="4D316872" w14:textId="77777777" w:rsidR="00502DFD" w:rsidRPr="00161516" w:rsidRDefault="00502DFD" w:rsidP="000A3FF8">
            <w:pPr>
              <w:spacing w:line="360" w:lineRule="auto"/>
              <w:jc w:val="center"/>
              <w:rPr>
                <w:rFonts w:ascii="Times New Roman" w:hAnsi="Times New Roman" w:cs="Times New Roman"/>
                <w:color w:val="000000" w:themeColor="text1"/>
                <w:sz w:val="24"/>
                <w:szCs w:val="24"/>
              </w:rPr>
            </w:pPr>
          </w:p>
        </w:tc>
      </w:tr>
      <w:tr w:rsidR="00502DFD" w:rsidRPr="00161516" w14:paraId="5A13DE11" w14:textId="77777777" w:rsidTr="00502DFD">
        <w:tc>
          <w:tcPr>
            <w:tcW w:w="2392" w:type="dxa"/>
          </w:tcPr>
          <w:p w14:paraId="1408CA08" w14:textId="77777777" w:rsidR="00502DFD" w:rsidRPr="00161516" w:rsidRDefault="00502DFD" w:rsidP="000A3FF8">
            <w:pPr>
              <w:spacing w:line="360" w:lineRule="auto"/>
              <w:jc w:val="center"/>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Отсутствие технологий</w:t>
            </w:r>
          </w:p>
        </w:tc>
        <w:tc>
          <w:tcPr>
            <w:tcW w:w="2392" w:type="dxa"/>
          </w:tcPr>
          <w:p w14:paraId="303B3FB1" w14:textId="526260C8" w:rsidR="00502DFD" w:rsidRPr="00161516" w:rsidRDefault="0047490B" w:rsidP="000A3FF8">
            <w:pPr>
              <w:spacing w:line="360" w:lineRule="auto"/>
              <w:jc w:val="center"/>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Необходимость больших инвестиций</w:t>
            </w:r>
          </w:p>
        </w:tc>
        <w:tc>
          <w:tcPr>
            <w:tcW w:w="2393" w:type="dxa"/>
          </w:tcPr>
          <w:p w14:paraId="6C073846" w14:textId="151FF57C" w:rsidR="00502DFD" w:rsidRPr="00161516" w:rsidRDefault="0047490B" w:rsidP="000A3FF8">
            <w:pPr>
              <w:spacing w:line="360" w:lineRule="auto"/>
              <w:jc w:val="center"/>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Неосведомленность</w:t>
            </w:r>
            <w:r w:rsidR="006F3234" w:rsidRPr="00161516">
              <w:rPr>
                <w:rFonts w:ascii="Times New Roman" w:hAnsi="Times New Roman" w:cs="Times New Roman"/>
                <w:color w:val="000000" w:themeColor="text1"/>
                <w:sz w:val="24"/>
                <w:szCs w:val="24"/>
              </w:rPr>
              <w:t xml:space="preserve"> о теме</w:t>
            </w:r>
          </w:p>
        </w:tc>
        <w:tc>
          <w:tcPr>
            <w:tcW w:w="2393" w:type="dxa"/>
          </w:tcPr>
          <w:p w14:paraId="6C06C080" w14:textId="77777777" w:rsidR="00502DFD" w:rsidRPr="00161516" w:rsidRDefault="0047490B" w:rsidP="000A3FF8">
            <w:pPr>
              <w:spacing w:line="360" w:lineRule="auto"/>
              <w:jc w:val="center"/>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Отсутствие поддержки правительства</w:t>
            </w:r>
          </w:p>
        </w:tc>
      </w:tr>
      <w:tr w:rsidR="00502DFD" w:rsidRPr="00161516" w14:paraId="1566F3F0" w14:textId="77777777" w:rsidTr="00502DFD">
        <w:tc>
          <w:tcPr>
            <w:tcW w:w="2392" w:type="dxa"/>
          </w:tcPr>
          <w:p w14:paraId="473B1DD9" w14:textId="77777777" w:rsidR="00502DFD" w:rsidRPr="00161516" w:rsidRDefault="0047490B" w:rsidP="000A3FF8">
            <w:pPr>
              <w:spacing w:line="360" w:lineRule="auto"/>
              <w:jc w:val="center"/>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О</w:t>
            </w:r>
            <w:r w:rsidR="00502DFD" w:rsidRPr="00161516">
              <w:rPr>
                <w:rFonts w:ascii="Times New Roman" w:hAnsi="Times New Roman" w:cs="Times New Roman"/>
                <w:color w:val="000000" w:themeColor="text1"/>
                <w:sz w:val="24"/>
                <w:szCs w:val="24"/>
              </w:rPr>
              <w:t>тсутствие инфраструктуры</w:t>
            </w:r>
          </w:p>
        </w:tc>
        <w:tc>
          <w:tcPr>
            <w:tcW w:w="2392" w:type="dxa"/>
          </w:tcPr>
          <w:p w14:paraId="41F4E858" w14:textId="77777777" w:rsidR="00502DFD" w:rsidRPr="00161516" w:rsidRDefault="0047490B" w:rsidP="000A3FF8">
            <w:pPr>
              <w:spacing w:line="360" w:lineRule="auto"/>
              <w:jc w:val="center"/>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Повышение затрат на логистику</w:t>
            </w:r>
          </w:p>
        </w:tc>
        <w:tc>
          <w:tcPr>
            <w:tcW w:w="2393" w:type="dxa"/>
          </w:tcPr>
          <w:p w14:paraId="6B8261FD" w14:textId="4CFE649A" w:rsidR="00502DFD" w:rsidRPr="00161516" w:rsidRDefault="0047490B" w:rsidP="000A3FF8">
            <w:pPr>
              <w:spacing w:line="360" w:lineRule="auto"/>
              <w:jc w:val="center"/>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Непонимание выгод</w:t>
            </w:r>
            <w:r w:rsidR="000A3FF8">
              <w:rPr>
                <w:rFonts w:ascii="Times New Roman" w:hAnsi="Times New Roman" w:cs="Times New Roman"/>
                <w:color w:val="000000" w:themeColor="text1"/>
                <w:sz w:val="24"/>
                <w:szCs w:val="24"/>
              </w:rPr>
              <w:t xml:space="preserve"> от внедрения моделей ЭЗЦ</w:t>
            </w:r>
          </w:p>
        </w:tc>
        <w:tc>
          <w:tcPr>
            <w:tcW w:w="2393" w:type="dxa"/>
          </w:tcPr>
          <w:p w14:paraId="03F627F1" w14:textId="77777777" w:rsidR="00502DFD" w:rsidRPr="00161516" w:rsidRDefault="00752859" w:rsidP="000A3FF8">
            <w:pPr>
              <w:spacing w:line="360" w:lineRule="auto"/>
              <w:jc w:val="center"/>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Государственное регулирование</w:t>
            </w:r>
          </w:p>
        </w:tc>
      </w:tr>
      <w:tr w:rsidR="00502DFD" w:rsidRPr="00161516" w14:paraId="57663197" w14:textId="77777777" w:rsidTr="00502DFD">
        <w:tc>
          <w:tcPr>
            <w:tcW w:w="2392" w:type="dxa"/>
          </w:tcPr>
          <w:p w14:paraId="29A8F82F" w14:textId="77777777" w:rsidR="00502DFD" w:rsidRPr="00161516" w:rsidRDefault="00502DFD" w:rsidP="000A3FF8">
            <w:pPr>
              <w:spacing w:line="360" w:lineRule="auto"/>
              <w:jc w:val="center"/>
              <w:rPr>
                <w:rFonts w:ascii="Times New Roman" w:hAnsi="Times New Roman" w:cs="Times New Roman"/>
                <w:color w:val="000000" w:themeColor="text1"/>
                <w:sz w:val="24"/>
                <w:szCs w:val="24"/>
              </w:rPr>
            </w:pPr>
          </w:p>
        </w:tc>
        <w:tc>
          <w:tcPr>
            <w:tcW w:w="2392" w:type="dxa"/>
          </w:tcPr>
          <w:p w14:paraId="5245ED2D" w14:textId="77777777" w:rsidR="00502DFD" w:rsidRPr="00161516" w:rsidRDefault="00502DFD" w:rsidP="000A3FF8">
            <w:pPr>
              <w:spacing w:line="360" w:lineRule="auto"/>
              <w:jc w:val="center"/>
              <w:rPr>
                <w:rFonts w:ascii="Times New Roman" w:hAnsi="Times New Roman" w:cs="Times New Roman"/>
                <w:color w:val="000000" w:themeColor="text1"/>
                <w:sz w:val="24"/>
                <w:szCs w:val="24"/>
              </w:rPr>
            </w:pPr>
          </w:p>
        </w:tc>
        <w:tc>
          <w:tcPr>
            <w:tcW w:w="2393" w:type="dxa"/>
          </w:tcPr>
          <w:p w14:paraId="5FA8C9D6" w14:textId="77777777" w:rsidR="00502DFD" w:rsidRPr="00161516" w:rsidRDefault="0047490B" w:rsidP="000A3FF8">
            <w:pPr>
              <w:spacing w:line="360" w:lineRule="auto"/>
              <w:jc w:val="center"/>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Отсутствие знаний и опыта</w:t>
            </w:r>
          </w:p>
        </w:tc>
        <w:tc>
          <w:tcPr>
            <w:tcW w:w="2393" w:type="dxa"/>
          </w:tcPr>
          <w:p w14:paraId="6954058F" w14:textId="77777777" w:rsidR="00502DFD" w:rsidRPr="00161516" w:rsidRDefault="00752859" w:rsidP="000A3FF8">
            <w:pPr>
              <w:spacing w:line="360" w:lineRule="auto"/>
              <w:jc w:val="center"/>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Отсутствие стимулов</w:t>
            </w:r>
          </w:p>
        </w:tc>
      </w:tr>
    </w:tbl>
    <w:p w14:paraId="06894440" w14:textId="115931A2" w:rsidR="00FE2C93" w:rsidRPr="008C76F0" w:rsidRDefault="008C76F0" w:rsidP="008C76F0">
      <w:pPr>
        <w:spacing w:line="360" w:lineRule="auto"/>
        <w:jc w:val="center"/>
        <w:rPr>
          <w:rFonts w:ascii="Times New Roman" w:hAnsi="Times New Roman" w:cs="Times New Roman"/>
          <w:i/>
          <w:color w:val="000000" w:themeColor="text1"/>
          <w:sz w:val="24"/>
          <w:szCs w:val="24"/>
        </w:rPr>
      </w:pPr>
      <w:r w:rsidRPr="008C76F0">
        <w:rPr>
          <w:rFonts w:ascii="Times New Roman" w:hAnsi="Times New Roman" w:cs="Times New Roman"/>
          <w:i/>
          <w:color w:val="000000" w:themeColor="text1"/>
          <w:sz w:val="24"/>
          <w:szCs w:val="24"/>
        </w:rPr>
        <w:t xml:space="preserve">Таблица </w:t>
      </w:r>
      <w:r>
        <w:rPr>
          <w:rFonts w:ascii="Times New Roman" w:hAnsi="Times New Roman" w:cs="Times New Roman"/>
          <w:i/>
          <w:color w:val="000000" w:themeColor="text1"/>
          <w:sz w:val="24"/>
          <w:szCs w:val="24"/>
        </w:rPr>
        <w:t>2</w:t>
      </w:r>
      <w:r w:rsidR="0031303D">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Барьеры при внедрении</w:t>
      </w:r>
      <w:r w:rsidR="0031303D">
        <w:rPr>
          <w:rFonts w:ascii="Times New Roman" w:hAnsi="Times New Roman" w:cs="Times New Roman"/>
          <w:i/>
          <w:color w:val="000000" w:themeColor="text1"/>
          <w:sz w:val="24"/>
          <w:szCs w:val="24"/>
        </w:rPr>
        <w:t xml:space="preserve"> моделей ЭЗЦ</w:t>
      </w:r>
    </w:p>
    <w:p w14:paraId="5B0C0F49" w14:textId="5D210826" w:rsidR="000C0BF1" w:rsidRPr="00161516" w:rsidRDefault="000C0BF1"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Таким образом, барьеры при внедрении м</w:t>
      </w:r>
      <w:r w:rsidR="009E2CEF">
        <w:rPr>
          <w:rFonts w:ascii="Times New Roman" w:hAnsi="Times New Roman" w:cs="Times New Roman"/>
          <w:color w:val="000000" w:themeColor="text1"/>
          <w:sz w:val="24"/>
          <w:szCs w:val="24"/>
        </w:rPr>
        <w:t xml:space="preserve">оделей </w:t>
      </w:r>
      <w:r w:rsidRPr="00161516">
        <w:rPr>
          <w:rFonts w:ascii="Times New Roman" w:hAnsi="Times New Roman" w:cs="Times New Roman"/>
          <w:color w:val="000000" w:themeColor="text1"/>
          <w:sz w:val="24"/>
          <w:szCs w:val="24"/>
        </w:rPr>
        <w:t>экономики замкнутого цикла можно разделить на группы:</w:t>
      </w:r>
    </w:p>
    <w:p w14:paraId="78B33AA8" w14:textId="77777777" w:rsidR="0018478E" w:rsidRPr="00161516" w:rsidRDefault="000C0BF1" w:rsidP="00161516">
      <w:pPr>
        <w:pStyle w:val="a7"/>
        <w:numPr>
          <w:ilvl w:val="0"/>
          <w:numId w:val="38"/>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Технологические</w:t>
      </w:r>
      <w:r w:rsidR="00490F0E" w:rsidRPr="00161516">
        <w:rPr>
          <w:rFonts w:ascii="Times New Roman" w:hAnsi="Times New Roman" w:cs="Times New Roman"/>
          <w:color w:val="000000" w:themeColor="text1"/>
          <w:sz w:val="24"/>
          <w:szCs w:val="24"/>
        </w:rPr>
        <w:t xml:space="preserve"> </w:t>
      </w:r>
    </w:p>
    <w:p w14:paraId="0EDE48C1" w14:textId="441CAEDA" w:rsidR="000C0BF1" w:rsidRPr="00161516" w:rsidRDefault="0018478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О</w:t>
      </w:r>
      <w:r w:rsidR="000C0BF1" w:rsidRPr="00161516">
        <w:rPr>
          <w:rFonts w:ascii="Times New Roman" w:hAnsi="Times New Roman" w:cs="Times New Roman"/>
          <w:color w:val="000000" w:themeColor="text1"/>
          <w:sz w:val="24"/>
          <w:szCs w:val="24"/>
        </w:rPr>
        <w:t>тсутствие технологий</w:t>
      </w:r>
      <w:r w:rsidRPr="00161516">
        <w:rPr>
          <w:rFonts w:ascii="Times New Roman" w:hAnsi="Times New Roman" w:cs="Times New Roman"/>
          <w:color w:val="000000" w:themeColor="text1"/>
          <w:sz w:val="24"/>
          <w:szCs w:val="24"/>
        </w:rPr>
        <w:t>, необходимых</w:t>
      </w:r>
      <w:r w:rsidR="00490F0E" w:rsidRPr="00161516">
        <w:rPr>
          <w:rFonts w:ascii="Times New Roman" w:hAnsi="Times New Roman" w:cs="Times New Roman"/>
          <w:color w:val="000000" w:themeColor="text1"/>
          <w:sz w:val="24"/>
          <w:szCs w:val="24"/>
        </w:rPr>
        <w:t xml:space="preserve"> для переработки отходов компаний, также отсутствие инфраструктуры, необходимой для транспортировки отходов как на место их пе</w:t>
      </w:r>
      <w:r w:rsidR="00ED4173">
        <w:rPr>
          <w:rFonts w:ascii="Times New Roman" w:hAnsi="Times New Roman" w:cs="Times New Roman"/>
          <w:color w:val="000000" w:themeColor="text1"/>
          <w:sz w:val="24"/>
          <w:szCs w:val="24"/>
        </w:rPr>
        <w:t>реработки, так и транспортировки</w:t>
      </w:r>
      <w:r w:rsidR="00490F0E" w:rsidRPr="00161516">
        <w:rPr>
          <w:rFonts w:ascii="Times New Roman" w:hAnsi="Times New Roman" w:cs="Times New Roman"/>
          <w:color w:val="000000" w:themeColor="text1"/>
          <w:sz w:val="24"/>
          <w:szCs w:val="24"/>
        </w:rPr>
        <w:t xml:space="preserve"> отходов после переработки потребителям. На технологические барьеры обращала внимание компания «</w:t>
      </w:r>
      <w:proofErr w:type="spellStart"/>
      <w:r w:rsidR="00490F0E" w:rsidRPr="00161516">
        <w:rPr>
          <w:rFonts w:ascii="Times New Roman" w:hAnsi="Times New Roman" w:cs="Times New Roman"/>
          <w:color w:val="000000" w:themeColor="text1"/>
          <w:sz w:val="24"/>
          <w:szCs w:val="24"/>
        </w:rPr>
        <w:t>Сибур</w:t>
      </w:r>
      <w:proofErr w:type="spellEnd"/>
      <w:r w:rsidR="00AA029F" w:rsidRPr="00161516">
        <w:rPr>
          <w:rFonts w:ascii="Times New Roman" w:hAnsi="Times New Roman" w:cs="Times New Roman"/>
          <w:color w:val="000000" w:themeColor="text1"/>
          <w:sz w:val="24"/>
          <w:szCs w:val="24"/>
        </w:rPr>
        <w:t>»</w:t>
      </w:r>
      <w:r w:rsidR="00490F0E" w:rsidRPr="00161516">
        <w:rPr>
          <w:rFonts w:ascii="Times New Roman" w:hAnsi="Times New Roman" w:cs="Times New Roman"/>
          <w:color w:val="000000" w:themeColor="text1"/>
          <w:sz w:val="24"/>
          <w:szCs w:val="24"/>
        </w:rPr>
        <w:t xml:space="preserve"> в лице </w:t>
      </w:r>
      <w:r w:rsidR="00AA029F" w:rsidRPr="00161516">
        <w:rPr>
          <w:rFonts w:ascii="Times New Roman" w:hAnsi="Times New Roman" w:cs="Times New Roman"/>
          <w:color w:val="000000" w:themeColor="text1"/>
          <w:sz w:val="24"/>
          <w:szCs w:val="24"/>
        </w:rPr>
        <w:t xml:space="preserve">старшего исполнительного вице-президента Владимира </w:t>
      </w:r>
      <w:proofErr w:type="spellStart"/>
      <w:r w:rsidR="00AA029F" w:rsidRPr="00161516">
        <w:rPr>
          <w:rFonts w:ascii="Times New Roman" w:hAnsi="Times New Roman" w:cs="Times New Roman"/>
          <w:color w:val="000000" w:themeColor="text1"/>
          <w:sz w:val="24"/>
          <w:szCs w:val="24"/>
        </w:rPr>
        <w:t>Разумова</w:t>
      </w:r>
      <w:proofErr w:type="spellEnd"/>
      <w:r w:rsidR="00AA029F" w:rsidRPr="00161516">
        <w:rPr>
          <w:rFonts w:ascii="Times New Roman" w:hAnsi="Times New Roman" w:cs="Times New Roman"/>
          <w:color w:val="000000" w:themeColor="text1"/>
          <w:sz w:val="24"/>
          <w:szCs w:val="24"/>
        </w:rPr>
        <w:t>, который упоминал отсутствие модернизации мощностей</w:t>
      </w:r>
      <w:r w:rsidR="004533CD" w:rsidRPr="00161516">
        <w:rPr>
          <w:rFonts w:ascii="Times New Roman" w:hAnsi="Times New Roman" w:cs="Times New Roman"/>
          <w:color w:val="000000" w:themeColor="text1"/>
          <w:sz w:val="24"/>
          <w:szCs w:val="24"/>
        </w:rPr>
        <w:t xml:space="preserve">. </w:t>
      </w:r>
    </w:p>
    <w:p w14:paraId="0099C233" w14:textId="77777777" w:rsidR="0018478E" w:rsidRPr="00161516" w:rsidRDefault="000C0BF1" w:rsidP="00161516">
      <w:pPr>
        <w:pStyle w:val="a7"/>
        <w:numPr>
          <w:ilvl w:val="0"/>
          <w:numId w:val="38"/>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Финансовые</w:t>
      </w:r>
    </w:p>
    <w:p w14:paraId="25BBC6D7" w14:textId="77BFE1AD" w:rsidR="000C0BF1" w:rsidRPr="00161516" w:rsidRDefault="0018478E"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Н</w:t>
      </w:r>
      <w:r w:rsidR="000C0BF1" w:rsidRPr="00161516">
        <w:rPr>
          <w:rFonts w:ascii="Times New Roman" w:hAnsi="Times New Roman" w:cs="Times New Roman"/>
          <w:color w:val="000000" w:themeColor="text1"/>
          <w:sz w:val="24"/>
          <w:szCs w:val="24"/>
        </w:rPr>
        <w:t xml:space="preserve">еобходимость </w:t>
      </w:r>
      <w:r w:rsidRPr="00161516">
        <w:rPr>
          <w:rFonts w:ascii="Times New Roman" w:hAnsi="Times New Roman" w:cs="Times New Roman"/>
          <w:color w:val="000000" w:themeColor="text1"/>
          <w:sz w:val="24"/>
          <w:szCs w:val="24"/>
        </w:rPr>
        <w:t xml:space="preserve">очень </w:t>
      </w:r>
      <w:r w:rsidR="000C0BF1" w:rsidRPr="00161516">
        <w:rPr>
          <w:rFonts w:ascii="Times New Roman" w:hAnsi="Times New Roman" w:cs="Times New Roman"/>
          <w:color w:val="000000" w:themeColor="text1"/>
          <w:sz w:val="24"/>
          <w:szCs w:val="24"/>
        </w:rPr>
        <w:t>больших инвестиций</w:t>
      </w:r>
      <w:r w:rsidR="004533CD" w:rsidRPr="00161516">
        <w:rPr>
          <w:rFonts w:ascii="Times New Roman" w:hAnsi="Times New Roman" w:cs="Times New Roman"/>
          <w:color w:val="000000" w:themeColor="text1"/>
          <w:sz w:val="24"/>
          <w:szCs w:val="24"/>
        </w:rPr>
        <w:t xml:space="preserve">. У многих компаний нет возможности </w:t>
      </w:r>
      <w:r w:rsidR="00123E97" w:rsidRPr="00161516">
        <w:rPr>
          <w:rFonts w:ascii="Times New Roman" w:hAnsi="Times New Roman" w:cs="Times New Roman"/>
          <w:color w:val="000000" w:themeColor="text1"/>
          <w:sz w:val="24"/>
          <w:szCs w:val="24"/>
        </w:rPr>
        <w:t>перестраивать бизнес</w:t>
      </w:r>
      <w:r w:rsidR="00D270E3">
        <w:rPr>
          <w:rFonts w:ascii="Times New Roman" w:hAnsi="Times New Roman" w:cs="Times New Roman"/>
          <w:color w:val="000000" w:themeColor="text1"/>
          <w:sz w:val="24"/>
          <w:szCs w:val="24"/>
        </w:rPr>
        <w:t xml:space="preserve"> </w:t>
      </w:r>
      <w:r w:rsidR="00123E97" w:rsidRPr="00161516">
        <w:rPr>
          <w:rFonts w:ascii="Times New Roman" w:hAnsi="Times New Roman" w:cs="Times New Roman"/>
          <w:color w:val="000000" w:themeColor="text1"/>
          <w:sz w:val="24"/>
          <w:szCs w:val="24"/>
        </w:rPr>
        <w:t>-</w:t>
      </w:r>
      <w:r w:rsidR="00D270E3">
        <w:rPr>
          <w:rFonts w:ascii="Times New Roman" w:hAnsi="Times New Roman" w:cs="Times New Roman"/>
          <w:color w:val="000000" w:themeColor="text1"/>
          <w:sz w:val="24"/>
          <w:szCs w:val="24"/>
        </w:rPr>
        <w:t xml:space="preserve"> </w:t>
      </w:r>
      <w:r w:rsidR="00123E97" w:rsidRPr="00161516">
        <w:rPr>
          <w:rFonts w:ascii="Times New Roman" w:hAnsi="Times New Roman" w:cs="Times New Roman"/>
          <w:color w:val="000000" w:themeColor="text1"/>
          <w:sz w:val="24"/>
          <w:szCs w:val="24"/>
        </w:rPr>
        <w:t>модель, бизнес</w:t>
      </w:r>
      <w:r w:rsidR="009D6464">
        <w:rPr>
          <w:rFonts w:ascii="Times New Roman" w:hAnsi="Times New Roman" w:cs="Times New Roman"/>
          <w:color w:val="000000" w:themeColor="text1"/>
          <w:sz w:val="24"/>
          <w:szCs w:val="24"/>
        </w:rPr>
        <w:t xml:space="preserve"> </w:t>
      </w:r>
      <w:r w:rsidR="00123E97" w:rsidRPr="00161516">
        <w:rPr>
          <w:rFonts w:ascii="Times New Roman" w:hAnsi="Times New Roman" w:cs="Times New Roman"/>
          <w:color w:val="000000" w:themeColor="text1"/>
          <w:sz w:val="24"/>
          <w:szCs w:val="24"/>
        </w:rPr>
        <w:t xml:space="preserve">- процессы, закупать новое оборудование для того, чтобы замкнуть один или несколько циклов в производстве. </w:t>
      </w:r>
      <w:r w:rsidR="00A76A93" w:rsidRPr="00161516">
        <w:rPr>
          <w:rFonts w:ascii="Times New Roman" w:hAnsi="Times New Roman" w:cs="Times New Roman"/>
          <w:color w:val="000000" w:themeColor="text1"/>
          <w:sz w:val="24"/>
          <w:szCs w:val="24"/>
        </w:rPr>
        <w:t>Помимо переоборудования организации, м</w:t>
      </w:r>
      <w:r w:rsidR="00FC3021">
        <w:rPr>
          <w:rFonts w:ascii="Times New Roman" w:hAnsi="Times New Roman" w:cs="Times New Roman"/>
          <w:color w:val="000000" w:themeColor="text1"/>
          <w:sz w:val="24"/>
          <w:szCs w:val="24"/>
        </w:rPr>
        <w:t>одели</w:t>
      </w:r>
      <w:r w:rsidR="00A76A93" w:rsidRPr="00161516">
        <w:rPr>
          <w:rFonts w:ascii="Times New Roman" w:hAnsi="Times New Roman" w:cs="Times New Roman"/>
          <w:color w:val="000000" w:themeColor="text1"/>
          <w:sz w:val="24"/>
          <w:szCs w:val="24"/>
        </w:rPr>
        <w:t xml:space="preserve"> ЭЗЦ запрашивают и пересмотр транспортных операций, так как возникает необходимость </w:t>
      </w:r>
      <w:r w:rsidR="00C22A8A" w:rsidRPr="00161516">
        <w:rPr>
          <w:rFonts w:ascii="Times New Roman" w:hAnsi="Times New Roman" w:cs="Times New Roman"/>
          <w:color w:val="000000" w:themeColor="text1"/>
          <w:sz w:val="24"/>
          <w:szCs w:val="24"/>
        </w:rPr>
        <w:t>транспортировать отходы компании как на место их переработки, так и конечным потребителям. Это повышает затраты на логистику.</w:t>
      </w:r>
    </w:p>
    <w:p w14:paraId="2FC7F54F" w14:textId="77777777" w:rsidR="0018478E" w:rsidRPr="00161516" w:rsidRDefault="0018478E" w:rsidP="00161516">
      <w:pPr>
        <w:pStyle w:val="a7"/>
        <w:numPr>
          <w:ilvl w:val="0"/>
          <w:numId w:val="38"/>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Психологические</w:t>
      </w:r>
    </w:p>
    <w:p w14:paraId="251A9674" w14:textId="0ABFC530" w:rsidR="004C111B" w:rsidRPr="00161516" w:rsidRDefault="00FA3689" w:rsidP="0016151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Психологические барьеры заключаются в неосведомленности</w:t>
      </w:r>
      <w:r w:rsidR="0018478E" w:rsidRPr="00161516">
        <w:rPr>
          <w:rFonts w:ascii="Times New Roman" w:hAnsi="Times New Roman" w:cs="Times New Roman"/>
          <w:color w:val="000000" w:themeColor="text1"/>
          <w:sz w:val="24"/>
          <w:szCs w:val="24"/>
        </w:rPr>
        <w:t xml:space="preserve"> как общества в целом, так и компаний </w:t>
      </w:r>
      <w:r w:rsidR="00C1792A" w:rsidRPr="00161516">
        <w:rPr>
          <w:rFonts w:ascii="Times New Roman" w:hAnsi="Times New Roman" w:cs="Times New Roman"/>
          <w:color w:val="000000" w:themeColor="text1"/>
          <w:sz w:val="24"/>
          <w:szCs w:val="24"/>
        </w:rPr>
        <w:t>о циркулярной экономике и непонимание, а также недооценка выгод</w:t>
      </w:r>
      <w:r w:rsidR="00E54E5F" w:rsidRPr="00161516">
        <w:rPr>
          <w:rFonts w:ascii="Times New Roman" w:hAnsi="Times New Roman" w:cs="Times New Roman"/>
          <w:color w:val="000000" w:themeColor="text1"/>
          <w:sz w:val="24"/>
          <w:szCs w:val="24"/>
        </w:rPr>
        <w:t>,</w:t>
      </w:r>
      <w:r w:rsidR="00C1792A" w:rsidRPr="00161516">
        <w:rPr>
          <w:rFonts w:ascii="Times New Roman" w:hAnsi="Times New Roman" w:cs="Times New Roman"/>
          <w:color w:val="000000" w:themeColor="text1"/>
          <w:sz w:val="24"/>
          <w:szCs w:val="24"/>
        </w:rPr>
        <w:t xml:space="preserve"> которые она может предоставить.</w:t>
      </w:r>
      <w:r w:rsidR="000C0BF1" w:rsidRPr="00161516">
        <w:rPr>
          <w:rFonts w:ascii="Times New Roman" w:hAnsi="Times New Roman" w:cs="Times New Roman"/>
          <w:color w:val="000000" w:themeColor="text1"/>
          <w:sz w:val="24"/>
          <w:szCs w:val="24"/>
        </w:rPr>
        <w:t xml:space="preserve"> </w:t>
      </w:r>
      <w:r w:rsidR="00C1792A" w:rsidRPr="00161516">
        <w:rPr>
          <w:rFonts w:ascii="Times New Roman" w:hAnsi="Times New Roman" w:cs="Times New Roman"/>
          <w:color w:val="000000" w:themeColor="text1"/>
          <w:sz w:val="24"/>
          <w:szCs w:val="24"/>
        </w:rPr>
        <w:t xml:space="preserve">Помимо этого можно выделить малую озабоченность людей вопросами экологии, в сравнении с другими странами. </w:t>
      </w:r>
      <w:r w:rsidR="00922EC7" w:rsidRPr="00161516">
        <w:rPr>
          <w:rFonts w:ascii="Times New Roman" w:hAnsi="Times New Roman" w:cs="Times New Roman"/>
          <w:color w:val="000000" w:themeColor="text1"/>
          <w:sz w:val="24"/>
          <w:szCs w:val="24"/>
        </w:rPr>
        <w:t>В эту категорию барьеров также можно добавить такие барьеры,</w:t>
      </w:r>
      <w:r w:rsidR="00E25472" w:rsidRPr="00161516">
        <w:rPr>
          <w:rFonts w:ascii="Times New Roman" w:hAnsi="Times New Roman" w:cs="Times New Roman"/>
          <w:color w:val="000000" w:themeColor="text1"/>
          <w:sz w:val="24"/>
          <w:szCs w:val="24"/>
        </w:rPr>
        <w:t xml:space="preserve"> которые были предложены немецким </w:t>
      </w:r>
      <w:r w:rsidR="00274F6C" w:rsidRPr="00161516">
        <w:rPr>
          <w:rFonts w:ascii="Times New Roman" w:hAnsi="Times New Roman" w:cs="Times New Roman"/>
          <w:color w:val="000000" w:themeColor="text1"/>
          <w:sz w:val="24"/>
          <w:szCs w:val="24"/>
        </w:rPr>
        <w:t xml:space="preserve">экспертом в области цепей поставок, генеральному директору компании </w:t>
      </w:r>
      <w:proofErr w:type="spellStart"/>
      <w:r w:rsidR="00274F6C" w:rsidRPr="00161516">
        <w:rPr>
          <w:rFonts w:ascii="Times New Roman" w:hAnsi="Times New Roman" w:cs="Times New Roman"/>
          <w:color w:val="000000" w:themeColor="text1"/>
          <w:sz w:val="24"/>
          <w:szCs w:val="24"/>
        </w:rPr>
        <w:t>GeoPost</w:t>
      </w:r>
      <w:proofErr w:type="spellEnd"/>
      <w:r w:rsidR="00274F6C" w:rsidRPr="00161516">
        <w:rPr>
          <w:rFonts w:ascii="Times New Roman" w:hAnsi="Times New Roman" w:cs="Times New Roman"/>
          <w:color w:val="000000" w:themeColor="text1"/>
          <w:sz w:val="24"/>
          <w:szCs w:val="24"/>
        </w:rPr>
        <w:t xml:space="preserve"> </w:t>
      </w:r>
      <w:proofErr w:type="spellStart"/>
      <w:r w:rsidR="00274F6C" w:rsidRPr="00161516">
        <w:rPr>
          <w:rFonts w:ascii="Times New Roman" w:hAnsi="Times New Roman" w:cs="Times New Roman"/>
          <w:color w:val="000000" w:themeColor="text1"/>
          <w:sz w:val="24"/>
          <w:szCs w:val="24"/>
        </w:rPr>
        <w:t>Intercontinent</w:t>
      </w:r>
      <w:proofErr w:type="spellEnd"/>
      <w:r w:rsidR="00274F6C" w:rsidRPr="00161516">
        <w:rPr>
          <w:rFonts w:ascii="Times New Roman" w:hAnsi="Times New Roman" w:cs="Times New Roman"/>
          <w:color w:val="000000" w:themeColor="text1"/>
          <w:sz w:val="24"/>
          <w:szCs w:val="24"/>
        </w:rPr>
        <w:t xml:space="preserve">, </w:t>
      </w:r>
      <w:proofErr w:type="spellStart"/>
      <w:r w:rsidR="00274F6C" w:rsidRPr="00161516">
        <w:rPr>
          <w:rFonts w:ascii="Times New Roman" w:hAnsi="Times New Roman" w:cs="Times New Roman"/>
          <w:color w:val="000000" w:themeColor="text1"/>
          <w:sz w:val="24"/>
          <w:szCs w:val="24"/>
        </w:rPr>
        <w:t>Вольфгану</w:t>
      </w:r>
      <w:proofErr w:type="spellEnd"/>
      <w:r w:rsidR="00274F6C" w:rsidRPr="00161516">
        <w:rPr>
          <w:rFonts w:ascii="Times New Roman" w:hAnsi="Times New Roman" w:cs="Times New Roman"/>
          <w:color w:val="000000" w:themeColor="text1"/>
          <w:sz w:val="24"/>
          <w:szCs w:val="24"/>
        </w:rPr>
        <w:t xml:space="preserve"> </w:t>
      </w:r>
      <w:proofErr w:type="spellStart"/>
      <w:r w:rsidR="00274F6C" w:rsidRPr="00161516">
        <w:rPr>
          <w:rFonts w:ascii="Times New Roman" w:hAnsi="Times New Roman" w:cs="Times New Roman"/>
          <w:color w:val="000000" w:themeColor="text1"/>
          <w:sz w:val="24"/>
          <w:szCs w:val="24"/>
        </w:rPr>
        <w:t>Лемахеру</w:t>
      </w:r>
      <w:proofErr w:type="spellEnd"/>
      <w:r w:rsidR="00E25472" w:rsidRPr="00161516">
        <w:rPr>
          <w:rFonts w:ascii="Times New Roman" w:hAnsi="Times New Roman" w:cs="Times New Roman"/>
          <w:color w:val="000000" w:themeColor="text1"/>
          <w:sz w:val="24"/>
          <w:szCs w:val="24"/>
        </w:rPr>
        <w:t>,</w:t>
      </w:r>
      <w:r w:rsidR="00922EC7" w:rsidRPr="00161516">
        <w:rPr>
          <w:rFonts w:ascii="Times New Roman" w:hAnsi="Times New Roman" w:cs="Times New Roman"/>
          <w:color w:val="000000" w:themeColor="text1"/>
          <w:sz w:val="24"/>
          <w:szCs w:val="24"/>
        </w:rPr>
        <w:t xml:space="preserve"> как</w:t>
      </w:r>
      <w:r w:rsidR="00E25472" w:rsidRPr="00161516">
        <w:rPr>
          <w:rFonts w:ascii="Times New Roman" w:hAnsi="Times New Roman" w:cs="Times New Roman"/>
          <w:color w:val="000000" w:themeColor="text1"/>
          <w:sz w:val="24"/>
          <w:szCs w:val="24"/>
        </w:rPr>
        <w:t xml:space="preserve"> недостаточное понимание темы,</w:t>
      </w:r>
      <w:r w:rsidR="00274F6C" w:rsidRPr="00161516">
        <w:rPr>
          <w:rFonts w:ascii="Times New Roman" w:hAnsi="Times New Roman" w:cs="Times New Roman"/>
          <w:color w:val="000000" w:themeColor="text1"/>
          <w:sz w:val="24"/>
          <w:szCs w:val="24"/>
        </w:rPr>
        <w:t xml:space="preserve"> </w:t>
      </w:r>
      <w:r w:rsidR="0098632D" w:rsidRPr="00161516">
        <w:rPr>
          <w:rFonts w:ascii="Times New Roman" w:hAnsi="Times New Roman" w:cs="Times New Roman"/>
          <w:color w:val="000000" w:themeColor="text1"/>
          <w:sz w:val="24"/>
          <w:szCs w:val="24"/>
        </w:rPr>
        <w:t xml:space="preserve">и, как следствие, </w:t>
      </w:r>
      <w:r w:rsidR="009E2CEF">
        <w:rPr>
          <w:rFonts w:ascii="Times New Roman" w:hAnsi="Times New Roman" w:cs="Times New Roman"/>
          <w:color w:val="000000" w:themeColor="text1"/>
          <w:sz w:val="24"/>
          <w:szCs w:val="24"/>
        </w:rPr>
        <w:t>непонимание выгод от применения инициатив</w:t>
      </w:r>
      <w:r w:rsidR="0098632D" w:rsidRPr="00161516">
        <w:rPr>
          <w:rFonts w:ascii="Times New Roman" w:hAnsi="Times New Roman" w:cs="Times New Roman"/>
          <w:color w:val="000000" w:themeColor="text1"/>
          <w:sz w:val="24"/>
          <w:szCs w:val="24"/>
        </w:rPr>
        <w:t xml:space="preserve"> ЭЗЦ.</w:t>
      </w:r>
      <w:r w:rsidR="00E25472" w:rsidRPr="00161516">
        <w:rPr>
          <w:rFonts w:ascii="Times New Roman" w:hAnsi="Times New Roman" w:cs="Times New Roman"/>
          <w:color w:val="000000" w:themeColor="text1"/>
          <w:sz w:val="24"/>
          <w:szCs w:val="24"/>
        </w:rPr>
        <w:t xml:space="preserve"> </w:t>
      </w:r>
      <w:r w:rsidR="00274F6C" w:rsidRPr="00161516">
        <w:rPr>
          <w:rFonts w:ascii="Times New Roman" w:hAnsi="Times New Roman" w:cs="Times New Roman"/>
          <w:color w:val="000000" w:themeColor="text1"/>
          <w:sz w:val="24"/>
          <w:szCs w:val="24"/>
        </w:rPr>
        <w:t>Также след</w:t>
      </w:r>
      <w:r w:rsidR="00A76A93" w:rsidRPr="00161516">
        <w:rPr>
          <w:rFonts w:ascii="Times New Roman" w:hAnsi="Times New Roman" w:cs="Times New Roman"/>
          <w:color w:val="000000" w:themeColor="text1"/>
          <w:sz w:val="24"/>
          <w:szCs w:val="24"/>
        </w:rPr>
        <w:t>с</w:t>
      </w:r>
      <w:r w:rsidR="00274F6C" w:rsidRPr="00161516">
        <w:rPr>
          <w:rFonts w:ascii="Times New Roman" w:hAnsi="Times New Roman" w:cs="Times New Roman"/>
          <w:color w:val="000000" w:themeColor="text1"/>
          <w:sz w:val="24"/>
          <w:szCs w:val="24"/>
        </w:rPr>
        <w:t>твием этого может быть н</w:t>
      </w:r>
      <w:r w:rsidR="00E25472" w:rsidRPr="00161516">
        <w:rPr>
          <w:rFonts w:ascii="Times New Roman" w:hAnsi="Times New Roman" w:cs="Times New Roman"/>
          <w:color w:val="000000" w:themeColor="text1"/>
          <w:sz w:val="24"/>
          <w:szCs w:val="24"/>
        </w:rPr>
        <w:t xml:space="preserve">едостаточное понимание бизнес - кейсов и передовых практик, </w:t>
      </w:r>
      <w:r w:rsidR="00274F6C" w:rsidRPr="00161516">
        <w:rPr>
          <w:rFonts w:ascii="Times New Roman" w:hAnsi="Times New Roman" w:cs="Times New Roman"/>
          <w:color w:val="000000" w:themeColor="text1"/>
          <w:sz w:val="24"/>
          <w:szCs w:val="24"/>
        </w:rPr>
        <w:t>отсутствие знаний и опыта</w:t>
      </w:r>
      <w:r w:rsidR="00A76A93" w:rsidRPr="00161516">
        <w:rPr>
          <w:rFonts w:ascii="Times New Roman" w:hAnsi="Times New Roman" w:cs="Times New Roman"/>
          <w:color w:val="000000" w:themeColor="text1"/>
          <w:sz w:val="24"/>
          <w:szCs w:val="24"/>
        </w:rPr>
        <w:t>.</w:t>
      </w:r>
    </w:p>
    <w:p w14:paraId="080AAB8F" w14:textId="77777777" w:rsidR="00CC5FC6" w:rsidRPr="00161516" w:rsidRDefault="00CC5FC6" w:rsidP="00161516">
      <w:pPr>
        <w:pStyle w:val="a7"/>
        <w:numPr>
          <w:ilvl w:val="0"/>
          <w:numId w:val="38"/>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Правовые</w:t>
      </w:r>
    </w:p>
    <w:p w14:paraId="1C644CC1" w14:textId="77777777" w:rsidR="000E479D" w:rsidRPr="00161516" w:rsidRDefault="00CC5FC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О</w:t>
      </w:r>
      <w:r w:rsidR="002E3488" w:rsidRPr="00161516">
        <w:rPr>
          <w:rFonts w:ascii="Times New Roman" w:hAnsi="Times New Roman" w:cs="Times New Roman"/>
          <w:color w:val="000000" w:themeColor="text1"/>
          <w:sz w:val="24"/>
          <w:szCs w:val="24"/>
        </w:rPr>
        <w:t>тсутствие поддержки правительства</w:t>
      </w:r>
      <w:r w:rsidRPr="00161516">
        <w:rPr>
          <w:rFonts w:ascii="Times New Roman" w:hAnsi="Times New Roman" w:cs="Times New Roman"/>
          <w:color w:val="000000" w:themeColor="text1"/>
          <w:sz w:val="24"/>
          <w:szCs w:val="24"/>
        </w:rPr>
        <w:t xml:space="preserve"> также является серьезным барьером, так как для внедрения многих инициатив необходимы большие инвестиции</w:t>
      </w:r>
      <w:r w:rsidR="004533CD"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которые компании самостоятельно не могут </w:t>
      </w:r>
      <w:r w:rsidR="00FD6867" w:rsidRPr="00161516">
        <w:rPr>
          <w:rFonts w:ascii="Times New Roman" w:hAnsi="Times New Roman" w:cs="Times New Roman"/>
          <w:color w:val="000000" w:themeColor="text1"/>
          <w:sz w:val="24"/>
          <w:szCs w:val="24"/>
        </w:rPr>
        <w:t>привлечь. Это также отмечалось компанией «</w:t>
      </w:r>
      <w:proofErr w:type="spellStart"/>
      <w:r w:rsidR="00FD6867" w:rsidRPr="00161516">
        <w:rPr>
          <w:rFonts w:ascii="Times New Roman" w:hAnsi="Times New Roman" w:cs="Times New Roman"/>
          <w:color w:val="000000" w:themeColor="text1"/>
          <w:sz w:val="24"/>
          <w:szCs w:val="24"/>
        </w:rPr>
        <w:t>Сибур</w:t>
      </w:r>
      <w:proofErr w:type="spellEnd"/>
      <w:r w:rsidR="00FD6867" w:rsidRPr="00161516">
        <w:rPr>
          <w:rFonts w:ascii="Times New Roman" w:hAnsi="Times New Roman" w:cs="Times New Roman"/>
          <w:color w:val="000000" w:themeColor="text1"/>
          <w:sz w:val="24"/>
          <w:szCs w:val="24"/>
        </w:rPr>
        <w:t xml:space="preserve">», а в частности </w:t>
      </w:r>
      <w:r w:rsidR="00BA245E" w:rsidRPr="00161516">
        <w:rPr>
          <w:rFonts w:ascii="Times New Roman" w:hAnsi="Times New Roman" w:cs="Times New Roman"/>
          <w:color w:val="000000" w:themeColor="text1"/>
          <w:sz w:val="24"/>
          <w:szCs w:val="24"/>
        </w:rPr>
        <w:t xml:space="preserve">Владимиром </w:t>
      </w:r>
      <w:proofErr w:type="spellStart"/>
      <w:r w:rsidR="00BA245E" w:rsidRPr="00161516">
        <w:rPr>
          <w:rFonts w:ascii="Times New Roman" w:hAnsi="Times New Roman" w:cs="Times New Roman"/>
          <w:color w:val="000000" w:themeColor="text1"/>
          <w:sz w:val="24"/>
          <w:szCs w:val="24"/>
        </w:rPr>
        <w:t>Разумовым</w:t>
      </w:r>
      <w:proofErr w:type="spellEnd"/>
      <w:r w:rsidR="00BA245E" w:rsidRPr="00161516">
        <w:rPr>
          <w:rFonts w:ascii="Times New Roman" w:hAnsi="Times New Roman" w:cs="Times New Roman"/>
          <w:color w:val="000000" w:themeColor="text1"/>
          <w:sz w:val="24"/>
          <w:szCs w:val="24"/>
        </w:rPr>
        <w:t xml:space="preserve">. Помимо этого, государственное регулирование и стандарты </w:t>
      </w:r>
      <w:r w:rsidR="001B044C" w:rsidRPr="00161516">
        <w:rPr>
          <w:rFonts w:ascii="Times New Roman" w:hAnsi="Times New Roman" w:cs="Times New Roman"/>
          <w:color w:val="000000" w:themeColor="text1"/>
          <w:sz w:val="24"/>
          <w:szCs w:val="24"/>
        </w:rPr>
        <w:t xml:space="preserve">также усложняет деятельность компаний. </w:t>
      </w:r>
      <w:r w:rsidR="00D85274" w:rsidRPr="00161516">
        <w:rPr>
          <w:rFonts w:ascii="Times New Roman" w:hAnsi="Times New Roman" w:cs="Times New Roman"/>
          <w:color w:val="000000" w:themeColor="text1"/>
          <w:sz w:val="24"/>
          <w:szCs w:val="24"/>
        </w:rPr>
        <w:t xml:space="preserve">По словам Абдуллы </w:t>
      </w:r>
      <w:proofErr w:type="spellStart"/>
      <w:r w:rsidR="00D85274" w:rsidRPr="00161516">
        <w:rPr>
          <w:rFonts w:ascii="Times New Roman" w:hAnsi="Times New Roman" w:cs="Times New Roman"/>
          <w:color w:val="000000" w:themeColor="text1"/>
          <w:sz w:val="24"/>
          <w:szCs w:val="24"/>
        </w:rPr>
        <w:t>Караева</w:t>
      </w:r>
      <w:proofErr w:type="spellEnd"/>
      <w:r w:rsidR="00D85274" w:rsidRPr="00161516">
        <w:rPr>
          <w:rFonts w:ascii="Times New Roman" w:hAnsi="Times New Roman" w:cs="Times New Roman"/>
          <w:color w:val="000000" w:themeColor="text1"/>
          <w:sz w:val="24"/>
          <w:szCs w:val="24"/>
        </w:rPr>
        <w:t>, главы дирекции по материально-техническому обеспечению и капитальному строительству ‘‘Газпром нефти‘‘</w:t>
      </w:r>
      <w:r w:rsidR="007C25D3" w:rsidRPr="00161516">
        <w:rPr>
          <w:rFonts w:ascii="Times New Roman" w:hAnsi="Times New Roman" w:cs="Times New Roman"/>
          <w:color w:val="000000" w:themeColor="text1"/>
          <w:sz w:val="24"/>
          <w:szCs w:val="24"/>
        </w:rPr>
        <w:t xml:space="preserve">, </w:t>
      </w:r>
      <w:r w:rsidR="00CA60CA" w:rsidRPr="00161516">
        <w:rPr>
          <w:rFonts w:ascii="Times New Roman" w:hAnsi="Times New Roman" w:cs="Times New Roman"/>
          <w:color w:val="000000" w:themeColor="text1"/>
          <w:sz w:val="24"/>
          <w:szCs w:val="24"/>
        </w:rPr>
        <w:t xml:space="preserve">что соблюдение предписаний обходится компаниям достаточно дорого, хотя можно было бы обеспечивать безопасность на предприятиях с помощью </w:t>
      </w:r>
      <w:r w:rsidR="00CA60CA" w:rsidRPr="00161516">
        <w:rPr>
          <w:rFonts w:ascii="Times New Roman" w:hAnsi="Times New Roman" w:cs="Times New Roman"/>
          <w:color w:val="000000" w:themeColor="text1"/>
          <w:sz w:val="24"/>
          <w:szCs w:val="24"/>
        </w:rPr>
        <w:lastRenderedPageBreak/>
        <w:t xml:space="preserve">других мер, которые не требуют </w:t>
      </w:r>
      <w:r w:rsidR="00C12DBB" w:rsidRPr="00161516">
        <w:rPr>
          <w:rFonts w:ascii="Times New Roman" w:hAnsi="Times New Roman" w:cs="Times New Roman"/>
          <w:color w:val="000000" w:themeColor="text1"/>
          <w:sz w:val="24"/>
          <w:szCs w:val="24"/>
        </w:rPr>
        <w:t>больших трат финансовых средств.</w:t>
      </w:r>
      <w:r w:rsidR="007436EF" w:rsidRPr="00161516">
        <w:rPr>
          <w:rFonts w:ascii="Times New Roman" w:hAnsi="Times New Roman" w:cs="Times New Roman"/>
          <w:color w:val="000000" w:themeColor="text1"/>
          <w:sz w:val="24"/>
          <w:szCs w:val="24"/>
        </w:rPr>
        <w:t xml:space="preserve"> Доказательством безопасности объекта может служить гарантия обеспечения минимально допустимого уровня таких показателей, как травматизм, аварийные случаи и другие. По данным ‘‘Газпром нефти‘‘, по этим показателям Россия уступает западным компаниям более чем в три раза. ‘‘То есть, несмотря на то, что у нас более жесткое законодательство, оно не обеспечивает должной эффективности в вопросе безопасности объ</w:t>
      </w:r>
      <w:r w:rsidR="000E479D" w:rsidRPr="00161516">
        <w:rPr>
          <w:rFonts w:ascii="Times New Roman" w:hAnsi="Times New Roman" w:cs="Times New Roman"/>
          <w:color w:val="000000" w:themeColor="text1"/>
          <w:sz w:val="24"/>
          <w:szCs w:val="24"/>
        </w:rPr>
        <w:t>ектов‘‘,- отмечает топ-менеджер.</w:t>
      </w:r>
      <w:r w:rsidR="00103B8B" w:rsidRPr="00161516">
        <w:rPr>
          <w:rFonts w:ascii="Times New Roman" w:hAnsi="Times New Roman" w:cs="Times New Roman"/>
          <w:color w:val="000000" w:themeColor="text1"/>
          <w:sz w:val="24"/>
          <w:szCs w:val="24"/>
        </w:rPr>
        <w:t xml:space="preserve"> В  данную категорию также можно добавить о</w:t>
      </w:r>
      <w:r w:rsidR="000E479D" w:rsidRPr="00161516">
        <w:rPr>
          <w:rFonts w:ascii="Times New Roman" w:hAnsi="Times New Roman" w:cs="Times New Roman"/>
          <w:color w:val="000000" w:themeColor="text1"/>
          <w:sz w:val="24"/>
          <w:szCs w:val="24"/>
        </w:rPr>
        <w:t>тсутствие стимулов</w:t>
      </w:r>
      <w:r w:rsidR="00103B8B" w:rsidRPr="00161516">
        <w:rPr>
          <w:rFonts w:ascii="Times New Roman" w:hAnsi="Times New Roman" w:cs="Times New Roman"/>
          <w:color w:val="000000" w:themeColor="text1"/>
          <w:sz w:val="24"/>
          <w:szCs w:val="24"/>
        </w:rPr>
        <w:t xml:space="preserve"> </w:t>
      </w:r>
      <w:r w:rsidR="00752859" w:rsidRPr="00161516">
        <w:rPr>
          <w:rFonts w:ascii="Times New Roman" w:hAnsi="Times New Roman" w:cs="Times New Roman"/>
          <w:color w:val="000000" w:themeColor="text1"/>
          <w:sz w:val="24"/>
          <w:szCs w:val="24"/>
        </w:rPr>
        <w:t xml:space="preserve">у компаний </w:t>
      </w:r>
      <w:r w:rsidR="00103B8B" w:rsidRPr="00161516">
        <w:rPr>
          <w:rFonts w:ascii="Times New Roman" w:hAnsi="Times New Roman" w:cs="Times New Roman"/>
          <w:color w:val="000000" w:themeColor="text1"/>
          <w:sz w:val="24"/>
          <w:szCs w:val="24"/>
        </w:rPr>
        <w:t>для внедрения инициатив по переработке отходов</w:t>
      </w:r>
      <w:r w:rsidR="00752859" w:rsidRPr="00161516">
        <w:rPr>
          <w:rFonts w:ascii="Times New Roman" w:hAnsi="Times New Roman" w:cs="Times New Roman"/>
          <w:color w:val="000000" w:themeColor="text1"/>
          <w:sz w:val="24"/>
          <w:szCs w:val="24"/>
        </w:rPr>
        <w:t>,</w:t>
      </w:r>
      <w:r w:rsidR="00103B8B" w:rsidRPr="00161516">
        <w:rPr>
          <w:rFonts w:ascii="Times New Roman" w:hAnsi="Times New Roman" w:cs="Times New Roman"/>
          <w:color w:val="000000" w:themeColor="text1"/>
          <w:sz w:val="24"/>
          <w:szCs w:val="24"/>
        </w:rPr>
        <w:t xml:space="preserve"> и также о</w:t>
      </w:r>
      <w:r w:rsidR="00A76A93" w:rsidRPr="00161516">
        <w:rPr>
          <w:rFonts w:ascii="Times New Roman" w:hAnsi="Times New Roman" w:cs="Times New Roman"/>
          <w:color w:val="000000" w:themeColor="text1"/>
          <w:sz w:val="24"/>
          <w:szCs w:val="24"/>
        </w:rPr>
        <w:t>тсутствие регулирования</w:t>
      </w:r>
      <w:r w:rsidR="00502DFD" w:rsidRPr="00161516">
        <w:rPr>
          <w:rFonts w:ascii="Times New Roman" w:hAnsi="Times New Roman" w:cs="Times New Roman"/>
          <w:color w:val="000000" w:themeColor="text1"/>
          <w:sz w:val="24"/>
          <w:szCs w:val="24"/>
        </w:rPr>
        <w:t>.</w:t>
      </w:r>
    </w:p>
    <w:p w14:paraId="4EE141FF" w14:textId="77777777" w:rsidR="00C4639B" w:rsidRPr="00161516" w:rsidRDefault="00C4639B" w:rsidP="00161516">
      <w:pPr>
        <w:pStyle w:val="1"/>
        <w:numPr>
          <w:ilvl w:val="1"/>
          <w:numId w:val="6"/>
        </w:numPr>
        <w:spacing w:line="360" w:lineRule="auto"/>
        <w:jc w:val="both"/>
        <w:rPr>
          <w:rFonts w:cs="Times New Roman"/>
          <w:szCs w:val="24"/>
        </w:rPr>
      </w:pPr>
      <w:bookmarkStart w:id="15" w:name="_Toc514793643"/>
      <w:r w:rsidRPr="00161516">
        <w:rPr>
          <w:rFonts w:cs="Times New Roman"/>
          <w:szCs w:val="24"/>
        </w:rPr>
        <w:t>Модели Экономики Замкнутого цикла</w:t>
      </w:r>
      <w:bookmarkEnd w:id="15"/>
      <w:r w:rsidR="007D3A37" w:rsidRPr="00161516">
        <w:rPr>
          <w:rFonts w:cs="Times New Roman"/>
          <w:szCs w:val="24"/>
        </w:rPr>
        <w:t xml:space="preserve">  </w:t>
      </w:r>
    </w:p>
    <w:p w14:paraId="32ADA679" w14:textId="33AB493A" w:rsidR="00C4639B" w:rsidRPr="00161516" w:rsidRDefault="00C4639B" w:rsidP="00161516">
      <w:pPr>
        <w:spacing w:line="360" w:lineRule="auto"/>
        <w:jc w:val="both"/>
        <w:rPr>
          <w:rFonts w:ascii="Times New Roman" w:hAnsi="Times New Roman" w:cs="Times New Roman"/>
          <w:color w:val="000000" w:themeColor="text1"/>
          <w:sz w:val="24"/>
          <w:szCs w:val="24"/>
        </w:rPr>
      </w:pPr>
      <w:proofErr w:type="gramStart"/>
      <w:r w:rsidRPr="00161516">
        <w:rPr>
          <w:rFonts w:ascii="Times New Roman" w:hAnsi="Times New Roman" w:cs="Times New Roman"/>
          <w:color w:val="000000" w:themeColor="text1"/>
          <w:sz w:val="24"/>
          <w:szCs w:val="24"/>
        </w:rPr>
        <w:t>Согласно результатам проведенного исследования, можно выделить 3 различных модели ЭЗЦ, которые используются в российских и зарубежных компаниях.</w:t>
      </w:r>
      <w:proofErr w:type="gramEnd"/>
      <w:r w:rsidRPr="00161516">
        <w:rPr>
          <w:rFonts w:ascii="Times New Roman" w:hAnsi="Times New Roman" w:cs="Times New Roman"/>
          <w:color w:val="000000" w:themeColor="text1"/>
          <w:sz w:val="24"/>
          <w:szCs w:val="24"/>
        </w:rPr>
        <w:t xml:space="preserve"> Основное различие данных моделей заключается в том, откуда берутся </w:t>
      </w:r>
      <w:r w:rsidR="00C6444A">
        <w:rPr>
          <w:rFonts w:ascii="Times New Roman" w:hAnsi="Times New Roman" w:cs="Times New Roman"/>
          <w:color w:val="000000" w:themeColor="text1"/>
          <w:sz w:val="24"/>
          <w:szCs w:val="24"/>
        </w:rPr>
        <w:t>переработанные отходы –</w:t>
      </w:r>
      <w:r w:rsidRPr="00161516">
        <w:rPr>
          <w:rFonts w:ascii="Times New Roman" w:hAnsi="Times New Roman" w:cs="Times New Roman"/>
          <w:color w:val="000000" w:themeColor="text1"/>
          <w:sz w:val="24"/>
          <w:szCs w:val="24"/>
        </w:rPr>
        <w:t xml:space="preserve"> имеют ли они внешнее или внутреннее происх</w:t>
      </w:r>
      <w:r w:rsidR="00C6444A">
        <w:rPr>
          <w:rFonts w:ascii="Times New Roman" w:hAnsi="Times New Roman" w:cs="Times New Roman"/>
          <w:color w:val="000000" w:themeColor="text1"/>
          <w:sz w:val="24"/>
          <w:szCs w:val="24"/>
        </w:rPr>
        <w:t>ождение, и где они используются –</w:t>
      </w:r>
      <w:r w:rsidRPr="00161516">
        <w:rPr>
          <w:rFonts w:ascii="Times New Roman" w:hAnsi="Times New Roman" w:cs="Times New Roman"/>
          <w:color w:val="000000" w:themeColor="text1"/>
          <w:sz w:val="24"/>
          <w:szCs w:val="24"/>
        </w:rPr>
        <w:t xml:space="preserve"> в самой компании или же передаются другим компаниям в качестве ресурса или вспомогательного продукта.</w:t>
      </w:r>
    </w:p>
    <w:p w14:paraId="4AD82F0C" w14:textId="77777777" w:rsidR="00C4639B" w:rsidRPr="00161516" w:rsidRDefault="00C4639B" w:rsidP="00161516">
      <w:pPr>
        <w:pStyle w:val="a7"/>
        <w:numPr>
          <w:ilvl w:val="0"/>
          <w:numId w:val="33"/>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Первая модель, которую можно назвать «внутренняя». </w:t>
      </w:r>
    </w:p>
    <w:p w14:paraId="6291B6F3" w14:textId="4D24F995" w:rsidR="00F5270C" w:rsidRPr="00161516" w:rsidRDefault="00C4639B" w:rsidP="00161516">
      <w:pPr>
        <w:pStyle w:val="a9"/>
        <w:shd w:val="clear" w:color="auto" w:fill="FFFFFF"/>
        <w:spacing w:before="0" w:beforeAutospacing="0" w:after="240" w:afterAutospacing="0" w:line="360" w:lineRule="auto"/>
        <w:jc w:val="both"/>
        <w:textAlignment w:val="baseline"/>
        <w:rPr>
          <w:color w:val="000000" w:themeColor="text1"/>
        </w:rPr>
      </w:pPr>
      <w:r w:rsidRPr="00161516">
        <w:rPr>
          <w:color w:val="000000" w:themeColor="text1"/>
        </w:rPr>
        <w:t xml:space="preserve">Данная модель представляет собой следующие ситуации.  Компании, которые используют эту модель, используют </w:t>
      </w:r>
      <w:r w:rsidR="00B01370" w:rsidRPr="00161516">
        <w:rPr>
          <w:color w:val="000000" w:themeColor="text1"/>
        </w:rPr>
        <w:t>отходы</w:t>
      </w:r>
      <w:r w:rsidRPr="00161516">
        <w:rPr>
          <w:color w:val="000000" w:themeColor="text1"/>
        </w:rPr>
        <w:t xml:space="preserve"> в цепях поставок своей компании.</w:t>
      </w:r>
      <w:r w:rsidR="00B01370" w:rsidRPr="00161516">
        <w:rPr>
          <w:color w:val="000000" w:themeColor="text1"/>
        </w:rPr>
        <w:t xml:space="preserve"> Эти отходы могут быть как переработанными, та</w:t>
      </w:r>
      <w:r w:rsidR="00937837" w:rsidRPr="00161516">
        <w:rPr>
          <w:color w:val="000000" w:themeColor="text1"/>
        </w:rPr>
        <w:t>к</w:t>
      </w:r>
      <w:r w:rsidR="00B01370" w:rsidRPr="00161516">
        <w:rPr>
          <w:color w:val="000000" w:themeColor="text1"/>
        </w:rPr>
        <w:t xml:space="preserve"> и не переработанными.  Примером таких компаний могу</w:t>
      </w:r>
      <w:r w:rsidRPr="00161516">
        <w:rPr>
          <w:color w:val="000000" w:themeColor="text1"/>
        </w:rPr>
        <w:t>т служить</w:t>
      </w:r>
      <w:r w:rsidR="00B01370" w:rsidRPr="00161516">
        <w:rPr>
          <w:color w:val="000000" w:themeColor="text1"/>
        </w:rPr>
        <w:t xml:space="preserve"> компании «</w:t>
      </w:r>
      <w:proofErr w:type="spellStart"/>
      <w:r w:rsidR="00B01370" w:rsidRPr="00161516">
        <w:rPr>
          <w:color w:val="000000" w:themeColor="text1"/>
        </w:rPr>
        <w:t>Интер</w:t>
      </w:r>
      <w:proofErr w:type="spellEnd"/>
      <w:r w:rsidR="00B01370" w:rsidRPr="00161516">
        <w:rPr>
          <w:color w:val="000000" w:themeColor="text1"/>
        </w:rPr>
        <w:t xml:space="preserve"> РАО», «СИБУР», «Лукойл», «Газпром», «</w:t>
      </w:r>
      <w:r w:rsidR="00ED7F17" w:rsidRPr="00161516">
        <w:rPr>
          <w:color w:val="000000" w:themeColor="text1"/>
        </w:rPr>
        <w:t>Роснефть»</w:t>
      </w:r>
      <w:r w:rsidR="00B01370" w:rsidRPr="00161516">
        <w:rPr>
          <w:color w:val="000000" w:themeColor="text1"/>
        </w:rPr>
        <w:t xml:space="preserve">, </w:t>
      </w:r>
      <w:r w:rsidR="00DB315D" w:rsidRPr="00161516">
        <w:rPr>
          <w:color w:val="000000" w:themeColor="text1"/>
        </w:rPr>
        <w:t xml:space="preserve">ПАО «ГМК </w:t>
      </w:r>
      <w:r w:rsidR="00B01370" w:rsidRPr="00161516">
        <w:rPr>
          <w:color w:val="000000" w:themeColor="text1"/>
        </w:rPr>
        <w:t>«Норильский никель»</w:t>
      </w:r>
      <w:r w:rsidR="00DB315D" w:rsidRPr="00161516">
        <w:rPr>
          <w:color w:val="000000" w:themeColor="text1"/>
        </w:rPr>
        <w:t>»</w:t>
      </w:r>
      <w:r w:rsidR="00F5270C" w:rsidRPr="00161516">
        <w:rPr>
          <w:color w:val="000000" w:themeColor="text1"/>
        </w:rPr>
        <w:t xml:space="preserve">. Все перечисленные компании используют отходы от своей деятельности в дальнейшем производстве продукта. </w:t>
      </w:r>
      <w:r w:rsidR="00937837" w:rsidRPr="00161516">
        <w:rPr>
          <w:color w:val="000000" w:themeColor="text1"/>
        </w:rPr>
        <w:t>Например, компания «</w:t>
      </w:r>
      <w:proofErr w:type="spellStart"/>
      <w:r w:rsidR="00937837" w:rsidRPr="00161516">
        <w:rPr>
          <w:color w:val="000000" w:themeColor="text1"/>
        </w:rPr>
        <w:t>Интер</w:t>
      </w:r>
      <w:proofErr w:type="spellEnd"/>
      <w:r w:rsidR="00937837" w:rsidRPr="00161516">
        <w:rPr>
          <w:color w:val="000000" w:themeColor="text1"/>
        </w:rPr>
        <w:t xml:space="preserve"> РАО» </w:t>
      </w:r>
      <w:r w:rsidR="00DB315D" w:rsidRPr="00161516">
        <w:rPr>
          <w:color w:val="000000" w:themeColor="text1"/>
        </w:rPr>
        <w:t xml:space="preserve">внедрила оборотную систему водопользования. Помимо этого, в компании организовано полезное использование </w:t>
      </w:r>
      <w:proofErr w:type="spellStart"/>
      <w:r w:rsidR="00DB315D" w:rsidRPr="00161516">
        <w:rPr>
          <w:color w:val="000000" w:themeColor="text1"/>
        </w:rPr>
        <w:t>золошлаковых</w:t>
      </w:r>
      <w:proofErr w:type="spellEnd"/>
      <w:r w:rsidR="00DB315D" w:rsidRPr="00161516">
        <w:rPr>
          <w:color w:val="000000" w:themeColor="text1"/>
        </w:rPr>
        <w:t xml:space="preserve"> отходов благодаря оснащению электростанций на твердых видах топлива средствами для сбора, переработки и отгрузки </w:t>
      </w:r>
      <w:proofErr w:type="spellStart"/>
      <w:r w:rsidR="00DB315D" w:rsidRPr="00161516">
        <w:rPr>
          <w:color w:val="000000" w:themeColor="text1"/>
        </w:rPr>
        <w:t>золошлаковых</w:t>
      </w:r>
      <w:proofErr w:type="spellEnd"/>
      <w:r w:rsidR="00DB315D" w:rsidRPr="00161516">
        <w:rPr>
          <w:color w:val="000000" w:themeColor="text1"/>
        </w:rPr>
        <w:t xml:space="preserve"> отходов. ПАО «ГМК «Норильский никель»» </w:t>
      </w:r>
      <w:r w:rsidR="00DB315D" w:rsidRPr="00161516">
        <w:t xml:space="preserve">использует на предприятиях группы такие отходы, как  скальные и вскрышные породы, хвосты обогащения, металлургические шлаки. Отходы используются при приготовлении закладочных смесей, в качестве флюса при плавке металла в плавильных печах, для строительства и укрепления дамб </w:t>
      </w:r>
      <w:proofErr w:type="spellStart"/>
      <w:r w:rsidR="00DB315D" w:rsidRPr="00161516">
        <w:t>хвостохранилищ</w:t>
      </w:r>
      <w:proofErr w:type="spellEnd"/>
      <w:r w:rsidR="00DB315D" w:rsidRPr="00161516">
        <w:t xml:space="preserve">, насыпи железнодорожного полотна, подсыпки автодорог и других целей. </w:t>
      </w:r>
      <w:r w:rsidR="000E6BF8" w:rsidRPr="00161516">
        <w:t>Компания ПАО «</w:t>
      </w:r>
      <w:r w:rsidR="00DB315D" w:rsidRPr="00161516">
        <w:t>СИБУР Холдинг</w:t>
      </w:r>
      <w:r w:rsidR="000E6BF8" w:rsidRPr="00161516">
        <w:t xml:space="preserve">» повторно использует воду </w:t>
      </w:r>
      <w:r w:rsidR="00DB315D" w:rsidRPr="00161516">
        <w:rPr>
          <w:color w:val="000000" w:themeColor="text1"/>
        </w:rPr>
        <w:t>при эксплуатации комплекса «</w:t>
      </w:r>
      <w:proofErr w:type="spellStart"/>
      <w:r w:rsidR="00DB315D" w:rsidRPr="00161516">
        <w:rPr>
          <w:color w:val="000000" w:themeColor="text1"/>
        </w:rPr>
        <w:t>ЗапСибНефтехим</w:t>
      </w:r>
      <w:proofErr w:type="spellEnd"/>
      <w:r w:rsidR="00DB315D" w:rsidRPr="00161516">
        <w:rPr>
          <w:color w:val="000000" w:themeColor="text1"/>
        </w:rPr>
        <w:t>»</w:t>
      </w:r>
      <w:r w:rsidR="000E6BF8" w:rsidRPr="00161516">
        <w:rPr>
          <w:color w:val="000000" w:themeColor="text1"/>
        </w:rPr>
        <w:t>, что</w:t>
      </w:r>
      <w:r w:rsidR="00DB315D" w:rsidRPr="00161516">
        <w:rPr>
          <w:color w:val="000000" w:themeColor="text1"/>
        </w:rPr>
        <w:t xml:space="preserve"> исключает сброс загрязненных вод.</w:t>
      </w:r>
      <w:r w:rsidR="000E6BF8" w:rsidRPr="00161516">
        <w:rPr>
          <w:color w:val="000000" w:themeColor="text1"/>
        </w:rPr>
        <w:t xml:space="preserve"> </w:t>
      </w:r>
      <w:r w:rsidR="00DB315D" w:rsidRPr="00161516">
        <w:rPr>
          <w:shd w:val="clear" w:color="auto" w:fill="FFFFFF"/>
        </w:rPr>
        <w:t>ПАО «ЛУКОЙЛ</w:t>
      </w:r>
      <w:r w:rsidR="000E6BF8" w:rsidRPr="00161516">
        <w:rPr>
          <w:shd w:val="clear" w:color="auto" w:fill="FFFFFF"/>
        </w:rPr>
        <w:t xml:space="preserve">» </w:t>
      </w:r>
      <w:r w:rsidR="000E6BF8" w:rsidRPr="00161516">
        <w:rPr>
          <w:color w:val="000000" w:themeColor="text1"/>
        </w:rPr>
        <w:t>у</w:t>
      </w:r>
      <w:r w:rsidR="00DB315D" w:rsidRPr="00161516">
        <w:rPr>
          <w:color w:val="000000" w:themeColor="text1"/>
        </w:rPr>
        <w:t xml:space="preserve">тилизирует ПНГ на энергетических установках и потребляет продукт для нужд производства, </w:t>
      </w:r>
      <w:r w:rsidR="000E6BF8" w:rsidRPr="00161516">
        <w:rPr>
          <w:color w:val="000000" w:themeColor="text1"/>
        </w:rPr>
        <w:t>для строительства</w:t>
      </w:r>
      <w:r w:rsidR="00DB315D" w:rsidRPr="00161516">
        <w:rPr>
          <w:color w:val="000000" w:themeColor="text1"/>
        </w:rPr>
        <w:t xml:space="preserve"> газотранспортной инфраструктуры, поиск</w:t>
      </w:r>
      <w:r w:rsidR="000E6BF8" w:rsidRPr="00161516">
        <w:rPr>
          <w:color w:val="000000" w:themeColor="text1"/>
        </w:rPr>
        <w:t>а</w:t>
      </w:r>
      <w:r w:rsidR="00DB315D" w:rsidRPr="00161516">
        <w:rPr>
          <w:color w:val="000000" w:themeColor="text1"/>
        </w:rPr>
        <w:t xml:space="preserve"> потребителей </w:t>
      </w:r>
      <w:r w:rsidR="00DB315D" w:rsidRPr="00161516">
        <w:rPr>
          <w:color w:val="000000" w:themeColor="text1"/>
        </w:rPr>
        <w:lastRenderedPageBreak/>
        <w:t>продукта. ПНГ используется на месторождениях при закачке в пласт для поддержания пластового давления, для выработки электроэнергии на газовых электростанциях обеспечивающей энергетики, а также для производственных нужд. Товарный попутный газ поставляется на газоперерабатывающи</w:t>
      </w:r>
      <w:r w:rsidR="00032AE5" w:rsidRPr="00161516">
        <w:rPr>
          <w:color w:val="000000" w:themeColor="text1"/>
        </w:rPr>
        <w:t xml:space="preserve">е заводы и местным потребителям. </w:t>
      </w:r>
      <w:r w:rsidR="00DB315D" w:rsidRPr="00161516">
        <w:rPr>
          <w:color w:val="000000" w:themeColor="text1"/>
        </w:rPr>
        <w:t xml:space="preserve">Помимо этого, организация в 2017 году компания начала программу по обеспечению на </w:t>
      </w:r>
      <w:proofErr w:type="spellStart"/>
      <w:r w:rsidR="00DB315D" w:rsidRPr="00161516">
        <w:rPr>
          <w:color w:val="000000" w:themeColor="text1"/>
        </w:rPr>
        <w:t>Ярегском</w:t>
      </w:r>
      <w:proofErr w:type="spellEnd"/>
      <w:r w:rsidR="00DB315D" w:rsidRPr="00161516">
        <w:rPr>
          <w:color w:val="000000" w:themeColor="text1"/>
        </w:rPr>
        <w:t xml:space="preserve"> месторождении Лукойл -</w:t>
      </w:r>
      <w:r w:rsidR="00C6444A">
        <w:rPr>
          <w:color w:val="000000" w:themeColor="text1"/>
        </w:rPr>
        <w:t xml:space="preserve"> </w:t>
      </w:r>
      <w:r w:rsidR="00DB315D" w:rsidRPr="00161516">
        <w:rPr>
          <w:color w:val="000000" w:themeColor="text1"/>
        </w:rPr>
        <w:t>Коми замкнутого цикла водопотребления.</w:t>
      </w:r>
      <w:r w:rsidR="00032AE5" w:rsidRPr="00161516">
        <w:rPr>
          <w:color w:val="000000" w:themeColor="text1"/>
        </w:rPr>
        <w:t xml:space="preserve"> В компании </w:t>
      </w:r>
      <w:r w:rsidR="00DB315D" w:rsidRPr="00161516">
        <w:rPr>
          <w:color w:val="000000" w:themeColor="text1"/>
        </w:rPr>
        <w:t>ПАО «Газпром</w:t>
      </w:r>
      <w:r w:rsidR="00032AE5" w:rsidRPr="00161516">
        <w:rPr>
          <w:color w:val="000000" w:themeColor="text1"/>
        </w:rPr>
        <w:t xml:space="preserve">» также используется попутный нефтяной газ. </w:t>
      </w:r>
      <w:r w:rsidR="00DB315D" w:rsidRPr="00161516">
        <w:t>ПАО «НК «Роснефть»</w:t>
      </w:r>
      <w:r w:rsidR="00032AE5" w:rsidRPr="00161516">
        <w:t xml:space="preserve"> </w:t>
      </w:r>
      <w:r w:rsidR="00032AE5" w:rsidRPr="00161516">
        <w:rPr>
          <w:color w:val="000000" w:themeColor="text1"/>
        </w:rPr>
        <w:t>п</w:t>
      </w:r>
      <w:r w:rsidR="00DB315D" w:rsidRPr="00161516">
        <w:rPr>
          <w:color w:val="000000" w:themeColor="text1"/>
        </w:rPr>
        <w:t>овторное использ</w:t>
      </w:r>
      <w:r w:rsidR="00032AE5" w:rsidRPr="00161516">
        <w:rPr>
          <w:color w:val="000000" w:themeColor="text1"/>
        </w:rPr>
        <w:t>ует очищенные</w:t>
      </w:r>
      <w:r w:rsidR="00DB315D" w:rsidRPr="00161516">
        <w:rPr>
          <w:color w:val="000000" w:themeColor="text1"/>
        </w:rPr>
        <w:t xml:space="preserve"> сточных вод, что приводит к экономии потребления водных ресурсов</w:t>
      </w:r>
      <w:r w:rsidR="00032AE5" w:rsidRPr="00161516">
        <w:rPr>
          <w:color w:val="000000" w:themeColor="text1"/>
        </w:rPr>
        <w:t>; и также</w:t>
      </w:r>
      <w:r w:rsidR="00DB315D" w:rsidRPr="00161516">
        <w:rPr>
          <w:color w:val="000000" w:themeColor="text1"/>
        </w:rPr>
        <w:t xml:space="preserve"> и</w:t>
      </w:r>
      <w:r w:rsidR="00032AE5" w:rsidRPr="00161516">
        <w:rPr>
          <w:color w:val="000000" w:themeColor="text1"/>
        </w:rPr>
        <w:t>спользует</w:t>
      </w:r>
      <w:r w:rsidR="00DB315D" w:rsidRPr="00161516">
        <w:rPr>
          <w:color w:val="000000" w:themeColor="text1"/>
        </w:rPr>
        <w:t xml:space="preserve"> </w:t>
      </w:r>
      <w:r w:rsidR="00032AE5" w:rsidRPr="00161516">
        <w:rPr>
          <w:color w:val="000000" w:themeColor="text1"/>
        </w:rPr>
        <w:t>ПНГ.</w:t>
      </w:r>
    </w:p>
    <w:p w14:paraId="0B246F15" w14:textId="399D2E69" w:rsidR="00E7092B" w:rsidRPr="00161516" w:rsidRDefault="00E7092B" w:rsidP="00161516">
      <w:pPr>
        <w:pStyle w:val="a9"/>
        <w:shd w:val="clear" w:color="auto" w:fill="FFFFFF"/>
        <w:spacing w:before="0" w:beforeAutospacing="0" w:after="240" w:afterAutospacing="0" w:line="360" w:lineRule="auto"/>
        <w:jc w:val="both"/>
        <w:textAlignment w:val="baseline"/>
        <w:rPr>
          <w:color w:val="000000" w:themeColor="text1"/>
        </w:rPr>
      </w:pPr>
      <w:r w:rsidRPr="00161516">
        <w:rPr>
          <w:color w:val="000000" w:themeColor="text1"/>
        </w:rPr>
        <w:t>В чистом виде такая модель не встречается в российских промышленных компаниях.</w:t>
      </w:r>
      <w:r w:rsidR="005D4990" w:rsidRPr="00161516">
        <w:rPr>
          <w:color w:val="000000" w:themeColor="text1"/>
        </w:rPr>
        <w:t xml:space="preserve"> Это происходит потому, что компании, внедряющие модели экономики замкнутого цикла, не желают останавливаться на одной конкретной инициативе. Можно углублять модель и получать больше выгод от циркулярной экономики</w:t>
      </w:r>
      <w:r w:rsidR="00B116FB" w:rsidRPr="00161516">
        <w:rPr>
          <w:color w:val="000000" w:themeColor="text1"/>
        </w:rPr>
        <w:t>. Таким образом, все компании, рассмотренные в данной исследовате</w:t>
      </w:r>
      <w:r w:rsidR="00674E86" w:rsidRPr="00161516">
        <w:rPr>
          <w:color w:val="000000" w:themeColor="text1"/>
        </w:rPr>
        <w:t>льской работе, имеют признаки как в</w:t>
      </w:r>
      <w:r w:rsidR="00706A58">
        <w:rPr>
          <w:color w:val="000000" w:themeColor="text1"/>
        </w:rPr>
        <w:t>нешней, так и внутренней модели –</w:t>
      </w:r>
      <w:r w:rsidR="00674E86" w:rsidRPr="00161516">
        <w:rPr>
          <w:color w:val="000000" w:themeColor="text1"/>
        </w:rPr>
        <w:t xml:space="preserve"> «смешанная» модель.</w:t>
      </w:r>
    </w:p>
    <w:p w14:paraId="0FC63433" w14:textId="77777777" w:rsidR="00C4639B" w:rsidRPr="00161516" w:rsidRDefault="00C4639B" w:rsidP="00161516">
      <w:pPr>
        <w:pStyle w:val="a7"/>
        <w:numPr>
          <w:ilvl w:val="0"/>
          <w:numId w:val="33"/>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Вторая модель, которую можно назвать «внешняя». </w:t>
      </w:r>
    </w:p>
    <w:p w14:paraId="41CD4B83" w14:textId="365A21FF" w:rsidR="00C4639B" w:rsidRPr="00161516" w:rsidRDefault="00706A58" w:rsidP="0016151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Данная модель </w:t>
      </w:r>
      <w:proofErr w:type="gramStart"/>
      <w:r>
        <w:rPr>
          <w:rFonts w:ascii="Times New Roman" w:hAnsi="Times New Roman" w:cs="Times New Roman"/>
          <w:color w:val="000000" w:themeColor="text1"/>
          <w:sz w:val="24"/>
          <w:szCs w:val="24"/>
        </w:rPr>
        <w:t xml:space="preserve">представляет </w:t>
      </w:r>
      <w:r w:rsidR="00C4639B" w:rsidRPr="00161516">
        <w:rPr>
          <w:rFonts w:ascii="Times New Roman" w:hAnsi="Times New Roman" w:cs="Times New Roman"/>
          <w:color w:val="000000" w:themeColor="text1"/>
          <w:sz w:val="24"/>
          <w:szCs w:val="24"/>
        </w:rPr>
        <w:t>из себя</w:t>
      </w:r>
      <w:proofErr w:type="gramEnd"/>
      <w:r w:rsidR="00C4639B" w:rsidRPr="00161516">
        <w:rPr>
          <w:rFonts w:ascii="Times New Roman" w:hAnsi="Times New Roman" w:cs="Times New Roman"/>
          <w:color w:val="000000" w:themeColor="text1"/>
          <w:sz w:val="24"/>
          <w:szCs w:val="24"/>
        </w:rPr>
        <w:t xml:space="preserve"> следующие ситуации.  Компании, которые используют эту модель, используют ресурсы, получаемые с помощью </w:t>
      </w:r>
      <w:r w:rsidR="00F768E9" w:rsidRPr="00161516">
        <w:rPr>
          <w:rFonts w:ascii="Times New Roman" w:hAnsi="Times New Roman" w:cs="Times New Roman"/>
          <w:color w:val="000000" w:themeColor="text1"/>
          <w:sz w:val="24"/>
          <w:szCs w:val="24"/>
        </w:rPr>
        <w:t>моделей</w:t>
      </w:r>
      <w:r w:rsidR="00C4639B" w:rsidRPr="00161516">
        <w:rPr>
          <w:rFonts w:ascii="Times New Roman" w:hAnsi="Times New Roman" w:cs="Times New Roman"/>
          <w:color w:val="000000" w:themeColor="text1"/>
          <w:sz w:val="24"/>
          <w:szCs w:val="24"/>
        </w:rPr>
        <w:t xml:space="preserve"> ЭЗЦ для того, чтобы поставлять их в другие компании. Таким образом, данные компании становятся частью цепочки поставок другой организации.</w:t>
      </w:r>
      <w:r w:rsidR="009F4437" w:rsidRPr="00161516">
        <w:rPr>
          <w:rFonts w:ascii="Times New Roman" w:hAnsi="Times New Roman" w:cs="Times New Roman"/>
          <w:color w:val="000000" w:themeColor="text1"/>
          <w:sz w:val="24"/>
          <w:szCs w:val="24"/>
        </w:rPr>
        <w:t xml:space="preserve"> </w:t>
      </w:r>
      <w:r w:rsidR="00674E86" w:rsidRPr="00161516">
        <w:rPr>
          <w:rFonts w:ascii="Times New Roman" w:hAnsi="Times New Roman" w:cs="Times New Roman"/>
          <w:color w:val="000000" w:themeColor="text1"/>
          <w:sz w:val="24"/>
          <w:szCs w:val="24"/>
        </w:rPr>
        <w:t xml:space="preserve">Например, компания продает отходы, получаемые при добыче ресурса, как переработанные, так и не переработанные. </w:t>
      </w:r>
      <w:r w:rsidR="00D413E3" w:rsidRPr="00161516">
        <w:rPr>
          <w:rFonts w:ascii="Times New Roman" w:hAnsi="Times New Roman" w:cs="Times New Roman"/>
          <w:color w:val="000000" w:themeColor="text1"/>
          <w:sz w:val="24"/>
          <w:szCs w:val="24"/>
        </w:rPr>
        <w:t>Признаки этой модели также встречаются во всех рассмотренных компаниях.</w:t>
      </w:r>
      <w:r w:rsidR="007D3A37" w:rsidRPr="00161516">
        <w:rPr>
          <w:rFonts w:ascii="Times New Roman" w:hAnsi="Times New Roman" w:cs="Times New Roman"/>
          <w:color w:val="000000" w:themeColor="text1"/>
          <w:sz w:val="24"/>
          <w:szCs w:val="24"/>
        </w:rPr>
        <w:t xml:space="preserve"> </w:t>
      </w:r>
      <w:r w:rsidR="00D413E3" w:rsidRPr="00161516">
        <w:rPr>
          <w:rFonts w:ascii="Times New Roman" w:hAnsi="Times New Roman" w:cs="Times New Roman"/>
          <w:color w:val="000000" w:themeColor="text1"/>
          <w:sz w:val="24"/>
          <w:szCs w:val="24"/>
        </w:rPr>
        <w:t xml:space="preserve">Например, в компании </w:t>
      </w:r>
      <w:r w:rsidR="007D3A37" w:rsidRPr="00161516">
        <w:rPr>
          <w:rFonts w:ascii="Times New Roman" w:hAnsi="Times New Roman" w:cs="Times New Roman"/>
          <w:color w:val="000000" w:themeColor="text1"/>
          <w:sz w:val="24"/>
          <w:szCs w:val="24"/>
        </w:rPr>
        <w:t>ПАО «</w:t>
      </w:r>
      <w:proofErr w:type="spellStart"/>
      <w:r w:rsidR="007D3A37" w:rsidRPr="00161516">
        <w:rPr>
          <w:rFonts w:ascii="Times New Roman" w:hAnsi="Times New Roman" w:cs="Times New Roman"/>
          <w:color w:val="000000" w:themeColor="text1"/>
          <w:sz w:val="24"/>
          <w:szCs w:val="24"/>
        </w:rPr>
        <w:t>Интер</w:t>
      </w:r>
      <w:proofErr w:type="spellEnd"/>
      <w:r w:rsidR="007D3A37" w:rsidRPr="00161516">
        <w:rPr>
          <w:rFonts w:ascii="Times New Roman" w:hAnsi="Times New Roman" w:cs="Times New Roman"/>
          <w:color w:val="000000" w:themeColor="text1"/>
          <w:sz w:val="24"/>
          <w:szCs w:val="24"/>
        </w:rPr>
        <w:t xml:space="preserve"> РАО» </w:t>
      </w:r>
      <w:r w:rsidR="00C44817" w:rsidRPr="00161516">
        <w:rPr>
          <w:rFonts w:ascii="Times New Roman" w:hAnsi="Times New Roman" w:cs="Times New Roman"/>
          <w:color w:val="000000" w:themeColor="text1"/>
          <w:sz w:val="24"/>
          <w:szCs w:val="24"/>
        </w:rPr>
        <w:t>обеспечила п</w:t>
      </w:r>
      <w:r w:rsidR="007D3A37" w:rsidRPr="00161516">
        <w:rPr>
          <w:rFonts w:ascii="Times New Roman" w:hAnsi="Times New Roman" w:cs="Times New Roman"/>
          <w:color w:val="000000" w:themeColor="text1"/>
          <w:sz w:val="24"/>
          <w:szCs w:val="24"/>
        </w:rPr>
        <w:t xml:space="preserve">рименение </w:t>
      </w:r>
      <w:proofErr w:type="spellStart"/>
      <w:r w:rsidR="007D3A37" w:rsidRPr="00161516">
        <w:rPr>
          <w:rFonts w:ascii="Times New Roman" w:hAnsi="Times New Roman" w:cs="Times New Roman"/>
          <w:color w:val="000000" w:themeColor="text1"/>
          <w:sz w:val="24"/>
          <w:szCs w:val="24"/>
        </w:rPr>
        <w:t>золошлаковых</w:t>
      </w:r>
      <w:proofErr w:type="spellEnd"/>
      <w:r w:rsidR="007D3A37" w:rsidRPr="00161516">
        <w:rPr>
          <w:rFonts w:ascii="Times New Roman" w:hAnsi="Times New Roman" w:cs="Times New Roman"/>
          <w:color w:val="000000" w:themeColor="text1"/>
          <w:sz w:val="24"/>
          <w:szCs w:val="24"/>
        </w:rPr>
        <w:t xml:space="preserve"> отходов в </w:t>
      </w:r>
      <w:r w:rsidR="007D3A37" w:rsidRPr="00161516">
        <w:rPr>
          <w:rFonts w:ascii="Times New Roman" w:hAnsi="Times New Roman" w:cs="Times New Roman"/>
          <w:bCs/>
          <w:color w:val="000000" w:themeColor="text1"/>
          <w:sz w:val="24"/>
          <w:szCs w:val="24"/>
        </w:rPr>
        <w:t xml:space="preserve">инфраструктурных проектах Подмосковья. </w:t>
      </w:r>
      <w:r w:rsidR="007D3A37" w:rsidRPr="00161516">
        <w:rPr>
          <w:rFonts w:ascii="Times New Roman" w:hAnsi="Times New Roman" w:cs="Times New Roman"/>
          <w:color w:val="000000" w:themeColor="text1"/>
          <w:sz w:val="24"/>
          <w:szCs w:val="24"/>
        </w:rPr>
        <w:t xml:space="preserve">Приблизительно 700 000 тонн </w:t>
      </w:r>
      <w:proofErr w:type="spellStart"/>
      <w:r w:rsidR="007D3A37" w:rsidRPr="00161516">
        <w:rPr>
          <w:rFonts w:ascii="Times New Roman" w:hAnsi="Times New Roman" w:cs="Times New Roman"/>
          <w:color w:val="000000" w:themeColor="text1"/>
          <w:sz w:val="24"/>
          <w:szCs w:val="24"/>
        </w:rPr>
        <w:t>золошлаковых</w:t>
      </w:r>
      <w:proofErr w:type="spellEnd"/>
      <w:r w:rsidR="007D3A37" w:rsidRPr="00161516">
        <w:rPr>
          <w:rFonts w:ascii="Times New Roman" w:hAnsi="Times New Roman" w:cs="Times New Roman"/>
          <w:color w:val="000000" w:themeColor="text1"/>
          <w:sz w:val="24"/>
          <w:szCs w:val="24"/>
        </w:rPr>
        <w:t xml:space="preserve"> отходов (ЗШО), которые накопились за семь лет работы угольных блоков Каширской ГРЭС, легли в основу насыпи мостового сооружения, открытого на 87 километре железнодорожного перегона Михнево</w:t>
      </w:r>
      <w:r>
        <w:rPr>
          <w:rFonts w:ascii="Times New Roman" w:hAnsi="Times New Roman" w:cs="Times New Roman"/>
          <w:color w:val="000000" w:themeColor="text1"/>
          <w:sz w:val="24"/>
          <w:szCs w:val="24"/>
        </w:rPr>
        <w:t xml:space="preserve"> </w:t>
      </w:r>
      <w:r w:rsidR="007D3A37" w:rsidRPr="0016151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sidR="007D3A37" w:rsidRPr="00161516">
        <w:rPr>
          <w:rFonts w:ascii="Times New Roman" w:hAnsi="Times New Roman" w:cs="Times New Roman"/>
          <w:color w:val="000000" w:themeColor="text1"/>
          <w:sz w:val="24"/>
          <w:szCs w:val="24"/>
        </w:rPr>
        <w:t>Жилёво</w:t>
      </w:r>
      <w:proofErr w:type="spellEnd"/>
      <w:r w:rsidR="007D3A37" w:rsidRPr="00161516">
        <w:rPr>
          <w:rFonts w:ascii="Times New Roman" w:hAnsi="Times New Roman" w:cs="Times New Roman"/>
          <w:color w:val="000000" w:themeColor="text1"/>
          <w:sz w:val="24"/>
          <w:szCs w:val="24"/>
        </w:rPr>
        <w:t xml:space="preserve"> в</w:t>
      </w:r>
      <w:r>
        <w:rPr>
          <w:rFonts w:ascii="Times New Roman" w:hAnsi="Times New Roman" w:cs="Times New Roman"/>
          <w:color w:val="000000" w:themeColor="text1"/>
          <w:sz w:val="24"/>
          <w:szCs w:val="24"/>
        </w:rPr>
        <w:t xml:space="preserve"> подмосковном Ступинском районе</w:t>
      </w:r>
      <w:r w:rsidR="007D3A37" w:rsidRPr="00161516">
        <w:rPr>
          <w:rFonts w:ascii="Times New Roman" w:hAnsi="Times New Roman" w:cs="Times New Roman"/>
          <w:color w:val="000000" w:themeColor="text1"/>
          <w:sz w:val="24"/>
          <w:szCs w:val="24"/>
        </w:rPr>
        <w:t>.</w:t>
      </w:r>
      <w:r w:rsidR="00D45A58" w:rsidRPr="00161516">
        <w:rPr>
          <w:rFonts w:ascii="Times New Roman" w:hAnsi="Times New Roman" w:cs="Times New Roman"/>
          <w:bCs/>
          <w:color w:val="000000" w:themeColor="text1"/>
          <w:sz w:val="24"/>
          <w:szCs w:val="24"/>
        </w:rPr>
        <w:t xml:space="preserve"> В компании </w:t>
      </w:r>
      <w:r w:rsidR="007D3A37" w:rsidRPr="00161516">
        <w:rPr>
          <w:rFonts w:ascii="Times New Roman" w:hAnsi="Times New Roman" w:cs="Times New Roman"/>
          <w:sz w:val="24"/>
          <w:szCs w:val="24"/>
        </w:rPr>
        <w:t>ПАО «ГМК «Норильский никель»</w:t>
      </w:r>
      <w:r w:rsidR="00D45A58" w:rsidRPr="00161516">
        <w:rPr>
          <w:rFonts w:ascii="Times New Roman" w:hAnsi="Times New Roman" w:cs="Times New Roman"/>
          <w:sz w:val="24"/>
          <w:szCs w:val="24"/>
        </w:rPr>
        <w:t xml:space="preserve"> </w:t>
      </w:r>
      <w:r w:rsidR="00D45A58" w:rsidRPr="00161516">
        <w:rPr>
          <w:rFonts w:ascii="Times New Roman" w:hAnsi="Times New Roman" w:cs="Times New Roman"/>
          <w:bCs/>
          <w:color w:val="000000" w:themeColor="text1"/>
          <w:sz w:val="24"/>
          <w:szCs w:val="24"/>
        </w:rPr>
        <w:t xml:space="preserve">отходы производства передаются </w:t>
      </w:r>
      <w:r w:rsidR="007D3A37" w:rsidRPr="00161516">
        <w:rPr>
          <w:rFonts w:ascii="Times New Roman" w:hAnsi="Times New Roman" w:cs="Times New Roman"/>
          <w:color w:val="000000" w:themeColor="text1"/>
          <w:sz w:val="24"/>
          <w:szCs w:val="24"/>
        </w:rPr>
        <w:t>для использования, обезвреживания и размещения специализированным организациям</w:t>
      </w:r>
      <w:r w:rsidR="00D45A58" w:rsidRPr="00161516">
        <w:rPr>
          <w:rFonts w:ascii="Times New Roman" w:hAnsi="Times New Roman" w:cs="Times New Roman"/>
          <w:color w:val="000000" w:themeColor="text1"/>
          <w:sz w:val="24"/>
          <w:szCs w:val="24"/>
        </w:rPr>
        <w:t>.</w:t>
      </w:r>
      <w:r w:rsidR="00D45A58" w:rsidRPr="00161516">
        <w:rPr>
          <w:rFonts w:ascii="Times New Roman" w:hAnsi="Times New Roman" w:cs="Times New Roman"/>
          <w:bCs/>
          <w:color w:val="000000" w:themeColor="text1"/>
          <w:sz w:val="24"/>
          <w:szCs w:val="24"/>
        </w:rPr>
        <w:t xml:space="preserve"> </w:t>
      </w:r>
      <w:r w:rsidR="007D3A37" w:rsidRPr="00161516">
        <w:rPr>
          <w:rFonts w:ascii="Times New Roman" w:hAnsi="Times New Roman" w:cs="Times New Roman"/>
          <w:sz w:val="24"/>
          <w:szCs w:val="24"/>
        </w:rPr>
        <w:t>ПАО «СИБУР Холдинг</w:t>
      </w:r>
      <w:r w:rsidR="007D3A37" w:rsidRPr="00161516">
        <w:rPr>
          <w:rFonts w:ascii="Times New Roman" w:hAnsi="Times New Roman" w:cs="Times New Roman"/>
          <w:sz w:val="24"/>
          <w:szCs w:val="24"/>
          <w:shd w:val="clear" w:color="auto" w:fill="FFFFFF"/>
        </w:rPr>
        <w:t>»</w:t>
      </w:r>
      <w:r w:rsidR="00D45A58" w:rsidRPr="00161516">
        <w:rPr>
          <w:rFonts w:ascii="Times New Roman" w:hAnsi="Times New Roman" w:cs="Times New Roman"/>
          <w:color w:val="000000" w:themeColor="text1"/>
          <w:sz w:val="24"/>
          <w:szCs w:val="24"/>
        </w:rPr>
        <w:t xml:space="preserve"> продает в качестве вторичного сырья</w:t>
      </w:r>
      <w:r w:rsidR="007D3A37" w:rsidRPr="00161516">
        <w:rPr>
          <w:rFonts w:ascii="Times New Roman" w:hAnsi="Times New Roman" w:cs="Times New Roman"/>
          <w:color w:val="000000" w:themeColor="text1"/>
          <w:sz w:val="24"/>
          <w:szCs w:val="24"/>
        </w:rPr>
        <w:t xml:space="preserve"> отходы полиэтилена, полипропилена, отрабо</w:t>
      </w:r>
      <w:r w:rsidR="00D45A58" w:rsidRPr="00161516">
        <w:rPr>
          <w:rFonts w:ascii="Times New Roman" w:hAnsi="Times New Roman" w:cs="Times New Roman"/>
          <w:color w:val="000000" w:themeColor="text1"/>
          <w:sz w:val="24"/>
          <w:szCs w:val="24"/>
        </w:rPr>
        <w:t>танные катализаторы и адсорбенты.</w:t>
      </w:r>
      <w:r w:rsidR="00EF43BE" w:rsidRPr="00161516">
        <w:rPr>
          <w:rFonts w:ascii="Times New Roman" w:hAnsi="Times New Roman" w:cs="Times New Roman"/>
          <w:color w:val="000000" w:themeColor="text1"/>
          <w:sz w:val="24"/>
          <w:szCs w:val="24"/>
        </w:rPr>
        <w:t xml:space="preserve"> Компании </w:t>
      </w:r>
      <w:r w:rsidR="007D3A37" w:rsidRPr="00161516">
        <w:rPr>
          <w:rFonts w:ascii="Times New Roman" w:hAnsi="Times New Roman" w:cs="Times New Roman"/>
          <w:sz w:val="24"/>
          <w:szCs w:val="24"/>
          <w:shd w:val="clear" w:color="auto" w:fill="FFFFFF"/>
        </w:rPr>
        <w:t>ПАО «ЛУКОЙЛ»</w:t>
      </w:r>
      <w:r w:rsidR="00EF43BE" w:rsidRPr="00161516">
        <w:rPr>
          <w:rFonts w:ascii="Times New Roman" w:hAnsi="Times New Roman" w:cs="Times New Roman"/>
          <w:sz w:val="24"/>
          <w:szCs w:val="24"/>
          <w:shd w:val="clear" w:color="auto" w:fill="FFFFFF"/>
        </w:rPr>
        <w:t xml:space="preserve"> и ПАО «Газпром»</w:t>
      </w:r>
      <w:r w:rsidR="00EF43BE" w:rsidRPr="00161516">
        <w:rPr>
          <w:rFonts w:ascii="Times New Roman" w:hAnsi="Times New Roman" w:cs="Times New Roman"/>
          <w:b/>
          <w:sz w:val="24"/>
          <w:szCs w:val="24"/>
          <w:shd w:val="clear" w:color="auto" w:fill="FFFFFF"/>
        </w:rPr>
        <w:t xml:space="preserve"> </w:t>
      </w:r>
      <w:r w:rsidR="00EF43BE" w:rsidRPr="00161516">
        <w:rPr>
          <w:rFonts w:ascii="Times New Roman" w:hAnsi="Times New Roman" w:cs="Times New Roman"/>
          <w:color w:val="000000" w:themeColor="text1"/>
          <w:sz w:val="24"/>
          <w:szCs w:val="24"/>
        </w:rPr>
        <w:t>поставляют ПНГ  ПАО «</w:t>
      </w:r>
      <w:proofErr w:type="spellStart"/>
      <w:r w:rsidR="00EF43BE" w:rsidRPr="00161516">
        <w:rPr>
          <w:rFonts w:ascii="Times New Roman" w:hAnsi="Times New Roman" w:cs="Times New Roman"/>
          <w:color w:val="000000" w:themeColor="text1"/>
          <w:sz w:val="24"/>
          <w:szCs w:val="24"/>
        </w:rPr>
        <w:t>Сибур</w:t>
      </w:r>
      <w:proofErr w:type="spellEnd"/>
      <w:r w:rsidR="00EF43BE" w:rsidRPr="00161516">
        <w:rPr>
          <w:rFonts w:ascii="Times New Roman" w:hAnsi="Times New Roman" w:cs="Times New Roman"/>
          <w:color w:val="000000" w:themeColor="text1"/>
          <w:sz w:val="24"/>
          <w:szCs w:val="24"/>
        </w:rPr>
        <w:t xml:space="preserve">». В </w:t>
      </w:r>
      <w:r w:rsidR="007D3A37" w:rsidRPr="00161516">
        <w:rPr>
          <w:rFonts w:ascii="Times New Roman" w:hAnsi="Times New Roman" w:cs="Times New Roman"/>
          <w:sz w:val="24"/>
          <w:szCs w:val="24"/>
        </w:rPr>
        <w:t>ПАО «НК «Роснефть»</w:t>
      </w:r>
      <w:r w:rsidR="00EF43BE" w:rsidRPr="00161516">
        <w:rPr>
          <w:rFonts w:ascii="Times New Roman" w:hAnsi="Times New Roman" w:cs="Times New Roman"/>
          <w:sz w:val="24"/>
          <w:szCs w:val="24"/>
        </w:rPr>
        <w:t xml:space="preserve">» </w:t>
      </w:r>
      <w:r w:rsidR="00EF43BE" w:rsidRPr="00161516">
        <w:rPr>
          <w:rFonts w:ascii="Times New Roman" w:hAnsi="Times New Roman" w:cs="Times New Roman"/>
          <w:sz w:val="24"/>
          <w:szCs w:val="24"/>
        </w:rPr>
        <w:lastRenderedPageBreak/>
        <w:t xml:space="preserve">использованная вода отводится </w:t>
      </w:r>
      <w:r w:rsidR="00EF43BE" w:rsidRPr="00161516">
        <w:rPr>
          <w:rFonts w:ascii="Times New Roman" w:hAnsi="Times New Roman" w:cs="Times New Roman"/>
          <w:color w:val="000000" w:themeColor="text1"/>
          <w:sz w:val="24"/>
          <w:szCs w:val="24"/>
        </w:rPr>
        <w:t xml:space="preserve">в </w:t>
      </w:r>
      <w:r w:rsidR="007D3A37" w:rsidRPr="00161516">
        <w:rPr>
          <w:rFonts w:ascii="Times New Roman" w:hAnsi="Times New Roman" w:cs="Times New Roman"/>
          <w:color w:val="000000" w:themeColor="text1"/>
          <w:sz w:val="24"/>
          <w:szCs w:val="24"/>
        </w:rPr>
        <w:t xml:space="preserve"> сети других организаций для вторичного использования</w:t>
      </w:r>
      <w:r w:rsidR="00EF43BE" w:rsidRPr="00161516">
        <w:rPr>
          <w:rFonts w:ascii="Times New Roman" w:hAnsi="Times New Roman" w:cs="Times New Roman"/>
          <w:color w:val="000000" w:themeColor="text1"/>
          <w:sz w:val="24"/>
          <w:szCs w:val="24"/>
        </w:rPr>
        <w:t>.</w:t>
      </w:r>
      <w:r w:rsidR="004664EB" w:rsidRPr="00161516">
        <w:rPr>
          <w:rFonts w:ascii="Times New Roman" w:hAnsi="Times New Roman" w:cs="Times New Roman"/>
          <w:color w:val="000000" w:themeColor="text1"/>
          <w:sz w:val="24"/>
          <w:szCs w:val="24"/>
        </w:rPr>
        <w:t xml:space="preserve"> Данная модель также не используется в чистом виде.</w:t>
      </w:r>
    </w:p>
    <w:p w14:paraId="7BD6C943" w14:textId="77777777" w:rsidR="00C4639B" w:rsidRPr="00161516" w:rsidRDefault="00C4639B" w:rsidP="00161516">
      <w:pPr>
        <w:pStyle w:val="a7"/>
        <w:numPr>
          <w:ilvl w:val="0"/>
          <w:numId w:val="33"/>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Третья модель, характерная для российских компаний, которую можно назвать «</w:t>
      </w:r>
      <w:r w:rsidR="001328FA" w:rsidRPr="00161516">
        <w:rPr>
          <w:rFonts w:ascii="Times New Roman" w:hAnsi="Times New Roman" w:cs="Times New Roman"/>
          <w:color w:val="000000" w:themeColor="text1"/>
          <w:sz w:val="24"/>
          <w:szCs w:val="24"/>
        </w:rPr>
        <w:t>смешанная</w:t>
      </w:r>
      <w:r w:rsidRPr="00161516">
        <w:rPr>
          <w:rFonts w:ascii="Times New Roman" w:hAnsi="Times New Roman" w:cs="Times New Roman"/>
          <w:color w:val="000000" w:themeColor="text1"/>
          <w:sz w:val="24"/>
          <w:szCs w:val="24"/>
        </w:rPr>
        <w:t>».</w:t>
      </w:r>
    </w:p>
    <w:p w14:paraId="79F40606" w14:textId="70B3545E" w:rsidR="00C4639B" w:rsidRPr="00161516" w:rsidRDefault="00C4639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Такие компании используют ресурсы, получаемые благодаря способам ЭЗЦ в своей цепочке поставок, как ресурсы для дальнейшего производства, и также они поставляют эти ресурсы в другие компании. Примером такой модели могут служить компании «</w:t>
      </w:r>
      <w:proofErr w:type="spellStart"/>
      <w:r w:rsidRPr="00161516">
        <w:rPr>
          <w:rFonts w:ascii="Times New Roman" w:hAnsi="Times New Roman" w:cs="Times New Roman"/>
          <w:color w:val="000000" w:themeColor="text1"/>
          <w:sz w:val="24"/>
          <w:szCs w:val="24"/>
        </w:rPr>
        <w:t>Интер</w:t>
      </w:r>
      <w:proofErr w:type="spellEnd"/>
      <w:r w:rsidR="008C6A15">
        <w:rPr>
          <w:rFonts w:ascii="Times New Roman" w:hAnsi="Times New Roman" w:cs="Times New Roman"/>
          <w:color w:val="000000" w:themeColor="text1"/>
          <w:sz w:val="24"/>
          <w:szCs w:val="24"/>
        </w:rPr>
        <w:t xml:space="preserve"> - </w:t>
      </w:r>
      <w:r w:rsidRPr="00161516">
        <w:rPr>
          <w:rFonts w:ascii="Times New Roman" w:hAnsi="Times New Roman" w:cs="Times New Roman"/>
          <w:color w:val="000000" w:themeColor="text1"/>
          <w:sz w:val="24"/>
          <w:szCs w:val="24"/>
        </w:rPr>
        <w:t xml:space="preserve"> РАО», «СИБУР», «Л</w:t>
      </w:r>
      <w:r w:rsidR="00D761A8" w:rsidRPr="00161516">
        <w:rPr>
          <w:rFonts w:ascii="Times New Roman" w:hAnsi="Times New Roman" w:cs="Times New Roman"/>
          <w:color w:val="000000" w:themeColor="text1"/>
          <w:sz w:val="24"/>
          <w:szCs w:val="24"/>
        </w:rPr>
        <w:t>укойл», «Газпром», «Роснефть»,</w:t>
      </w:r>
      <w:r w:rsidRPr="00161516">
        <w:rPr>
          <w:rFonts w:ascii="Times New Roman" w:hAnsi="Times New Roman" w:cs="Times New Roman"/>
          <w:color w:val="000000" w:themeColor="text1"/>
          <w:sz w:val="24"/>
          <w:szCs w:val="24"/>
        </w:rPr>
        <w:t xml:space="preserve"> «Норильский никель». Все кейсы российских компаний, рассмотренные в данной исследовательской работе, относятся к данной модели. </w:t>
      </w:r>
    </w:p>
    <w:p w14:paraId="21980998" w14:textId="77777777" w:rsidR="00C4639B" w:rsidRPr="00161516" w:rsidRDefault="00C4639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В данной модели отходы компаний могут поступать в сторонние компании для дальнейшей переработки и использования, как это происходит в компании «Лукойл», которая поставляет ПНГ в компанию «Газпром» и «</w:t>
      </w:r>
      <w:proofErr w:type="spellStart"/>
      <w:r w:rsidRPr="00161516">
        <w:rPr>
          <w:rFonts w:ascii="Times New Roman" w:hAnsi="Times New Roman" w:cs="Times New Roman"/>
          <w:color w:val="000000" w:themeColor="text1"/>
          <w:sz w:val="24"/>
          <w:szCs w:val="24"/>
        </w:rPr>
        <w:t>Сибур</w:t>
      </w:r>
      <w:proofErr w:type="spellEnd"/>
      <w:r w:rsidRPr="00161516">
        <w:rPr>
          <w:rFonts w:ascii="Times New Roman" w:hAnsi="Times New Roman" w:cs="Times New Roman"/>
          <w:color w:val="000000" w:themeColor="text1"/>
          <w:sz w:val="24"/>
          <w:szCs w:val="24"/>
        </w:rPr>
        <w:t>». Компания «</w:t>
      </w:r>
      <w:proofErr w:type="spellStart"/>
      <w:r w:rsidRPr="00161516">
        <w:rPr>
          <w:rFonts w:ascii="Times New Roman" w:hAnsi="Times New Roman" w:cs="Times New Roman"/>
          <w:color w:val="000000" w:themeColor="text1"/>
          <w:sz w:val="24"/>
          <w:szCs w:val="24"/>
        </w:rPr>
        <w:t>Сибур</w:t>
      </w:r>
      <w:proofErr w:type="spellEnd"/>
      <w:r w:rsidRPr="00161516">
        <w:rPr>
          <w:rFonts w:ascii="Times New Roman" w:hAnsi="Times New Roman" w:cs="Times New Roman"/>
          <w:color w:val="000000" w:themeColor="text1"/>
          <w:sz w:val="24"/>
          <w:szCs w:val="24"/>
        </w:rPr>
        <w:t>» продает отходы полиэтилена, полипропилена, отработанные катализаторы, адсорбенты в качестве вторсырья. Компания «Норильский никель» продает отходы для использования специализированным организациям. «Газпром», как и «Роснефть», продает продукты, получаемые путем переработки ПНГ. Компания «</w:t>
      </w:r>
      <w:proofErr w:type="spellStart"/>
      <w:r w:rsidRPr="00161516">
        <w:rPr>
          <w:rFonts w:ascii="Times New Roman" w:hAnsi="Times New Roman" w:cs="Times New Roman"/>
          <w:color w:val="000000" w:themeColor="text1"/>
          <w:sz w:val="24"/>
          <w:szCs w:val="24"/>
        </w:rPr>
        <w:t>Интер</w:t>
      </w:r>
      <w:proofErr w:type="spellEnd"/>
      <w:r w:rsidRPr="00161516">
        <w:rPr>
          <w:rFonts w:ascii="Times New Roman" w:hAnsi="Times New Roman" w:cs="Times New Roman"/>
          <w:color w:val="000000" w:themeColor="text1"/>
          <w:sz w:val="24"/>
          <w:szCs w:val="24"/>
        </w:rPr>
        <w:t xml:space="preserve"> РАО» продает </w:t>
      </w:r>
      <w:proofErr w:type="spellStart"/>
      <w:r w:rsidRPr="00161516">
        <w:rPr>
          <w:rFonts w:ascii="Times New Roman" w:hAnsi="Times New Roman" w:cs="Times New Roman"/>
          <w:color w:val="000000" w:themeColor="text1"/>
          <w:sz w:val="24"/>
          <w:szCs w:val="24"/>
        </w:rPr>
        <w:t>золошлаковые</w:t>
      </w:r>
      <w:proofErr w:type="spellEnd"/>
      <w:r w:rsidRPr="00161516">
        <w:rPr>
          <w:rFonts w:ascii="Times New Roman" w:hAnsi="Times New Roman" w:cs="Times New Roman"/>
          <w:color w:val="000000" w:themeColor="text1"/>
          <w:sz w:val="24"/>
          <w:szCs w:val="24"/>
        </w:rPr>
        <w:t xml:space="preserve"> отходы строительным компаниям.</w:t>
      </w:r>
    </w:p>
    <w:p w14:paraId="60B4D7F8" w14:textId="44AEF44B" w:rsidR="00C4639B" w:rsidRPr="00161516" w:rsidRDefault="00C4639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Помимо этого, все рассмотренные компании используют отходы производства в своей деятельности - например, многие компании используют воду повторно – это компании «</w:t>
      </w:r>
      <w:proofErr w:type="spellStart"/>
      <w:r w:rsidR="00D761A8" w:rsidRPr="00161516">
        <w:rPr>
          <w:rFonts w:ascii="Times New Roman" w:hAnsi="Times New Roman" w:cs="Times New Roman"/>
          <w:color w:val="000000" w:themeColor="text1"/>
          <w:sz w:val="24"/>
          <w:szCs w:val="24"/>
        </w:rPr>
        <w:t>Сибур</w:t>
      </w:r>
      <w:proofErr w:type="spellEnd"/>
      <w:r w:rsidR="00D761A8" w:rsidRPr="00161516">
        <w:rPr>
          <w:rFonts w:ascii="Times New Roman" w:hAnsi="Times New Roman" w:cs="Times New Roman"/>
          <w:color w:val="000000" w:themeColor="text1"/>
          <w:sz w:val="24"/>
          <w:szCs w:val="24"/>
        </w:rPr>
        <w:t xml:space="preserve">», «Лукойл», «Роснефть». </w:t>
      </w:r>
      <w:r w:rsidRPr="00161516">
        <w:rPr>
          <w:rFonts w:ascii="Times New Roman" w:hAnsi="Times New Roman" w:cs="Times New Roman"/>
          <w:color w:val="000000" w:themeColor="text1"/>
          <w:sz w:val="24"/>
          <w:szCs w:val="24"/>
        </w:rPr>
        <w:t>В компании «</w:t>
      </w:r>
      <w:proofErr w:type="spellStart"/>
      <w:r w:rsidRPr="00161516">
        <w:rPr>
          <w:rFonts w:ascii="Times New Roman" w:hAnsi="Times New Roman" w:cs="Times New Roman"/>
          <w:color w:val="000000" w:themeColor="text1"/>
          <w:sz w:val="24"/>
          <w:szCs w:val="24"/>
        </w:rPr>
        <w:t>Сибур</w:t>
      </w:r>
      <w:proofErr w:type="spellEnd"/>
      <w:r w:rsidRPr="00161516">
        <w:rPr>
          <w:rFonts w:ascii="Times New Roman" w:hAnsi="Times New Roman" w:cs="Times New Roman"/>
          <w:color w:val="000000" w:themeColor="text1"/>
          <w:sz w:val="24"/>
          <w:szCs w:val="24"/>
        </w:rPr>
        <w:t>» основная часть отходов передается на переработку</w:t>
      </w:r>
      <w:r w:rsidR="008C6A15">
        <w:rPr>
          <w:rFonts w:ascii="Times New Roman" w:hAnsi="Times New Roman" w:cs="Times New Roman"/>
          <w:color w:val="000000" w:themeColor="text1"/>
          <w:sz w:val="24"/>
          <w:szCs w:val="24"/>
        </w:rPr>
        <w:t xml:space="preserve"> –</w:t>
      </w:r>
      <w:r w:rsidR="00D761A8"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 xml:space="preserve"> отработанные катализаторы, адсорбенты, отработанные акк</w:t>
      </w:r>
      <w:r w:rsidR="00D761A8" w:rsidRPr="00161516">
        <w:rPr>
          <w:rFonts w:ascii="Times New Roman" w:hAnsi="Times New Roman" w:cs="Times New Roman"/>
          <w:color w:val="000000" w:themeColor="text1"/>
          <w:sz w:val="24"/>
          <w:szCs w:val="24"/>
        </w:rPr>
        <w:t>умуляторы, люминесцентные лампы</w:t>
      </w:r>
      <w:r w:rsidRPr="00161516">
        <w:rPr>
          <w:rFonts w:ascii="Times New Roman" w:hAnsi="Times New Roman" w:cs="Times New Roman"/>
          <w:color w:val="000000" w:themeColor="text1"/>
          <w:sz w:val="24"/>
          <w:szCs w:val="24"/>
        </w:rPr>
        <w:t>. Также использование своих  отходов имеет место в компании «Норильский нике</w:t>
      </w:r>
      <w:r w:rsidR="008C6A15">
        <w:rPr>
          <w:rFonts w:ascii="Times New Roman" w:hAnsi="Times New Roman" w:cs="Times New Roman"/>
          <w:color w:val="000000" w:themeColor="text1"/>
          <w:sz w:val="24"/>
          <w:szCs w:val="24"/>
        </w:rPr>
        <w:t>ль», которая использует отходы –</w:t>
      </w:r>
      <w:r w:rsidRPr="00161516">
        <w:rPr>
          <w:rFonts w:ascii="Times New Roman" w:hAnsi="Times New Roman" w:cs="Times New Roman"/>
          <w:color w:val="000000" w:themeColor="text1"/>
          <w:sz w:val="24"/>
          <w:szCs w:val="24"/>
        </w:rPr>
        <w:t xml:space="preserve"> скальные и вскрышные породы, хвосты обогащения, металлургические шлаки при приготовлении закладочных смесей, в качестве флюса при плавке металла в плавильных печах, для строительства и укрепления дамб </w:t>
      </w:r>
      <w:proofErr w:type="spellStart"/>
      <w:r w:rsidRPr="00161516">
        <w:rPr>
          <w:rFonts w:ascii="Times New Roman" w:hAnsi="Times New Roman" w:cs="Times New Roman"/>
          <w:color w:val="000000" w:themeColor="text1"/>
          <w:sz w:val="24"/>
          <w:szCs w:val="24"/>
        </w:rPr>
        <w:t>хвостохранилищ</w:t>
      </w:r>
      <w:proofErr w:type="spellEnd"/>
      <w:r w:rsidRPr="00161516">
        <w:rPr>
          <w:rFonts w:ascii="Times New Roman" w:hAnsi="Times New Roman" w:cs="Times New Roman"/>
          <w:color w:val="000000" w:themeColor="text1"/>
          <w:sz w:val="24"/>
          <w:szCs w:val="24"/>
        </w:rPr>
        <w:t>, насыпи железнодорожного полотна, подсыпки автодорог и других целей; утилизируется сера с получением серной кислоты.</w:t>
      </w:r>
    </w:p>
    <w:p w14:paraId="14CE3770" w14:textId="77777777" w:rsidR="00C4639B" w:rsidRPr="00161516" w:rsidRDefault="00C4639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Компании, имеющие такую модель цеп</w:t>
      </w:r>
      <w:r w:rsidR="00E7092B" w:rsidRPr="00161516">
        <w:rPr>
          <w:rFonts w:ascii="Times New Roman" w:hAnsi="Times New Roman" w:cs="Times New Roman"/>
          <w:color w:val="000000" w:themeColor="text1"/>
          <w:sz w:val="24"/>
          <w:szCs w:val="24"/>
        </w:rPr>
        <w:t>очки поставок, благодаря моделям</w:t>
      </w:r>
      <w:r w:rsidRPr="00161516">
        <w:rPr>
          <w:rFonts w:ascii="Times New Roman" w:hAnsi="Times New Roman" w:cs="Times New Roman"/>
          <w:color w:val="000000" w:themeColor="text1"/>
          <w:sz w:val="24"/>
          <w:szCs w:val="24"/>
        </w:rPr>
        <w:t xml:space="preserve"> экономики замкнутого цикла одновременно являются частью цепочки поставок других организаций, и также замыкают циклы на своих предприятиях. </w:t>
      </w:r>
    </w:p>
    <w:p w14:paraId="46317E35" w14:textId="77777777" w:rsidR="00C4639B" w:rsidRPr="00161516" w:rsidRDefault="00C4639B"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 xml:space="preserve">Рассмотрев российские и зарубежные примеры компаний, можно сказать, что во всех российских компаниях используется «совмещенная» модель ЭЗЦ. Причиной этому может служить желание компаний получать прибыль не только от прямой деятельности, а также путем реализации отходов сторонним организациям. </w:t>
      </w:r>
    </w:p>
    <w:p w14:paraId="73C38BC5" w14:textId="77777777" w:rsidR="00B9546C" w:rsidRPr="00161516" w:rsidRDefault="00B9546C" w:rsidP="00161516">
      <w:pPr>
        <w:pStyle w:val="1"/>
        <w:numPr>
          <w:ilvl w:val="1"/>
          <w:numId w:val="6"/>
        </w:numPr>
        <w:spacing w:line="360" w:lineRule="auto"/>
        <w:jc w:val="both"/>
        <w:rPr>
          <w:rFonts w:cs="Times New Roman"/>
          <w:szCs w:val="24"/>
        </w:rPr>
      </w:pPr>
      <w:bookmarkStart w:id="16" w:name="_Toc514793644"/>
      <w:r w:rsidRPr="00161516">
        <w:rPr>
          <w:rFonts w:cs="Times New Roman"/>
          <w:szCs w:val="24"/>
        </w:rPr>
        <w:t>Перспективы внедрения ЭЗЦ  в России</w:t>
      </w:r>
      <w:bookmarkEnd w:id="16"/>
    </w:p>
    <w:p w14:paraId="2FD60093" w14:textId="0B1F3A05" w:rsidR="00B9546C" w:rsidRPr="00161516" w:rsidRDefault="00B9546C" w:rsidP="00161516">
      <w:pPr>
        <w:pStyle w:val="a7"/>
        <w:spacing w:line="360" w:lineRule="auto"/>
        <w:ind w:left="0"/>
        <w:jc w:val="both"/>
        <w:rPr>
          <w:rFonts w:ascii="Times New Roman" w:hAnsi="Times New Roman" w:cs="Times New Roman"/>
          <w:color w:val="000000" w:themeColor="text1"/>
          <w:sz w:val="24"/>
          <w:szCs w:val="24"/>
        </w:rPr>
      </w:pPr>
      <w:proofErr w:type="gramStart"/>
      <w:r w:rsidRPr="00161516">
        <w:rPr>
          <w:rFonts w:ascii="Times New Roman" w:hAnsi="Times New Roman" w:cs="Times New Roman"/>
          <w:color w:val="000000" w:themeColor="text1"/>
          <w:sz w:val="24"/>
          <w:szCs w:val="24"/>
        </w:rPr>
        <w:t xml:space="preserve">Учитывая тот факт, что в России общество и бизнесы достаточно слабо осведомлены о циркулярной экономике в целом, о выгодах, которые она может дать, и как следствие </w:t>
      </w:r>
      <w:r w:rsidR="007B679C">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rPr>
        <w:t xml:space="preserve"> мало кто знает, как нужно применять </w:t>
      </w:r>
      <w:r w:rsidR="000C02F6">
        <w:rPr>
          <w:rFonts w:ascii="Times New Roman" w:hAnsi="Times New Roman" w:cs="Times New Roman"/>
          <w:color w:val="000000" w:themeColor="text1"/>
          <w:sz w:val="24"/>
          <w:szCs w:val="24"/>
        </w:rPr>
        <w:t>модели</w:t>
      </w:r>
      <w:r w:rsidRPr="00161516">
        <w:rPr>
          <w:rFonts w:ascii="Times New Roman" w:hAnsi="Times New Roman" w:cs="Times New Roman"/>
          <w:color w:val="000000" w:themeColor="text1"/>
          <w:sz w:val="24"/>
          <w:szCs w:val="24"/>
        </w:rPr>
        <w:t xml:space="preserve"> экономики замкнутого цикла, как внедрять их в бизнес - модель компании и как именно изменять процессы, можно сказать, что необходимо повышать осведомленность людей о циркулярной экономике.</w:t>
      </w:r>
      <w:proofErr w:type="gramEnd"/>
      <w:r w:rsidRPr="00161516">
        <w:rPr>
          <w:rFonts w:ascii="Times New Roman" w:hAnsi="Times New Roman" w:cs="Times New Roman"/>
          <w:color w:val="000000" w:themeColor="text1"/>
          <w:sz w:val="24"/>
          <w:szCs w:val="24"/>
        </w:rPr>
        <w:t xml:space="preserve"> Помимо этого, необходимо менять культуру потребления людей и заставлять общество бережнее относиться к природе. Для того</w:t>
      </w:r>
      <w:proofErr w:type="gramStart"/>
      <w:r w:rsidRPr="00161516">
        <w:rPr>
          <w:rFonts w:ascii="Times New Roman" w:hAnsi="Times New Roman" w:cs="Times New Roman"/>
          <w:color w:val="000000" w:themeColor="text1"/>
          <w:sz w:val="24"/>
          <w:szCs w:val="24"/>
        </w:rPr>
        <w:t>,</w:t>
      </w:r>
      <w:proofErr w:type="gramEnd"/>
      <w:r w:rsidRPr="00161516">
        <w:rPr>
          <w:rFonts w:ascii="Times New Roman" w:hAnsi="Times New Roman" w:cs="Times New Roman"/>
          <w:color w:val="000000" w:themeColor="text1"/>
          <w:sz w:val="24"/>
          <w:szCs w:val="24"/>
        </w:rPr>
        <w:t xml:space="preserve"> чтобы решить такие проблемы, необходима помощь государства. Помимо повышения осведомленности бизнесов и простого населения </w:t>
      </w:r>
      <w:proofErr w:type="gramStart"/>
      <w:r w:rsidRPr="00161516">
        <w:rPr>
          <w:rFonts w:ascii="Times New Roman" w:hAnsi="Times New Roman" w:cs="Times New Roman"/>
          <w:color w:val="000000" w:themeColor="text1"/>
          <w:sz w:val="24"/>
          <w:szCs w:val="24"/>
        </w:rPr>
        <w:t>о</w:t>
      </w:r>
      <w:proofErr w:type="gramEnd"/>
      <w:r w:rsidRPr="00161516">
        <w:rPr>
          <w:rFonts w:ascii="Times New Roman" w:hAnsi="Times New Roman" w:cs="Times New Roman"/>
          <w:color w:val="000000" w:themeColor="text1"/>
          <w:sz w:val="24"/>
          <w:szCs w:val="24"/>
        </w:rPr>
        <w:t xml:space="preserve"> </w:t>
      </w:r>
      <w:r w:rsidR="00D21F5C">
        <w:rPr>
          <w:rFonts w:ascii="Times New Roman" w:hAnsi="Times New Roman" w:cs="Times New Roman"/>
          <w:color w:val="000000" w:themeColor="text1"/>
          <w:sz w:val="24"/>
          <w:szCs w:val="24"/>
        </w:rPr>
        <w:t>экономике</w:t>
      </w:r>
      <w:r w:rsidRPr="00161516">
        <w:rPr>
          <w:rFonts w:ascii="Times New Roman" w:hAnsi="Times New Roman" w:cs="Times New Roman"/>
          <w:color w:val="000000" w:themeColor="text1"/>
          <w:sz w:val="24"/>
          <w:szCs w:val="24"/>
        </w:rPr>
        <w:t xml:space="preserve"> замкнутого цикла, государство также должно более строго регулировать деятельность по обращению с отходами.</w:t>
      </w:r>
    </w:p>
    <w:p w14:paraId="3FE0D28E" w14:textId="7A32866D" w:rsidR="00B9546C" w:rsidRPr="00161516" w:rsidRDefault="00B9546C" w:rsidP="00161516">
      <w:pPr>
        <w:pStyle w:val="a7"/>
        <w:spacing w:line="360" w:lineRule="auto"/>
        <w:ind w:left="0"/>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Также компаниям необходима поддержка правительства для проведения масштабного строительства, реализаций крупных проектов, так как компании в одиночку не могут реализовать такие проекты. А реализация таких проектов очень важна, </w:t>
      </w:r>
      <w:r w:rsidR="0083698F">
        <w:rPr>
          <w:rFonts w:ascii="Times New Roman" w:hAnsi="Times New Roman" w:cs="Times New Roman"/>
          <w:color w:val="000000" w:themeColor="text1"/>
          <w:sz w:val="24"/>
          <w:szCs w:val="24"/>
        </w:rPr>
        <w:t xml:space="preserve">так </w:t>
      </w:r>
      <w:r w:rsidRPr="00161516">
        <w:rPr>
          <w:rFonts w:ascii="Times New Roman" w:hAnsi="Times New Roman" w:cs="Times New Roman"/>
          <w:color w:val="000000" w:themeColor="text1"/>
          <w:sz w:val="24"/>
          <w:szCs w:val="24"/>
        </w:rPr>
        <w:t>как в промышленности</w:t>
      </w:r>
      <w:r w:rsidR="0083698F">
        <w:rPr>
          <w:rFonts w:ascii="Times New Roman" w:hAnsi="Times New Roman" w:cs="Times New Roman"/>
          <w:color w:val="000000" w:themeColor="text1"/>
          <w:sz w:val="24"/>
          <w:szCs w:val="24"/>
        </w:rPr>
        <w:t xml:space="preserve"> оборудование</w:t>
      </w:r>
      <w:r w:rsidRPr="00161516">
        <w:rPr>
          <w:rFonts w:ascii="Times New Roman" w:hAnsi="Times New Roman" w:cs="Times New Roman"/>
          <w:color w:val="000000" w:themeColor="text1"/>
          <w:sz w:val="24"/>
          <w:szCs w:val="24"/>
        </w:rPr>
        <w:t xml:space="preserve"> не обновлялось очень значительное время. </w:t>
      </w:r>
    </w:p>
    <w:p w14:paraId="2EFA728B" w14:textId="52F3AB62" w:rsidR="00B9546C" w:rsidRPr="00161516" w:rsidRDefault="00B9546C" w:rsidP="00161516">
      <w:pPr>
        <w:pStyle w:val="a7"/>
        <w:spacing w:line="360" w:lineRule="auto"/>
        <w:ind w:left="0"/>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Также необходимо пересмотр мер государственного регулирования деятельности промышленных компаний. Было отмечено, что меры по регулированию, а  именно нормы безопасности, довольно сильно мешают компаниям. Согласно главе дирекции по материально</w:t>
      </w:r>
      <w:r w:rsidR="003A6785">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w:t>
      </w:r>
      <w:r w:rsidR="003A6785">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 xml:space="preserve">техническому обеспечению и капитальному строительству ‘‘Газпром нефти‘‘ Абдулле </w:t>
      </w:r>
      <w:proofErr w:type="spellStart"/>
      <w:r w:rsidRPr="00161516">
        <w:rPr>
          <w:rFonts w:ascii="Times New Roman" w:hAnsi="Times New Roman" w:cs="Times New Roman"/>
          <w:color w:val="000000" w:themeColor="text1"/>
          <w:sz w:val="24"/>
          <w:szCs w:val="24"/>
        </w:rPr>
        <w:t>Караеву</w:t>
      </w:r>
      <w:proofErr w:type="spellEnd"/>
      <w:r w:rsidRPr="00161516">
        <w:rPr>
          <w:rFonts w:ascii="Times New Roman" w:hAnsi="Times New Roman" w:cs="Times New Roman"/>
          <w:color w:val="000000" w:themeColor="text1"/>
          <w:sz w:val="24"/>
          <w:szCs w:val="24"/>
        </w:rPr>
        <w:t xml:space="preserve">, «это жесткие и предписывающие документы, не позволяющие заказчикам принимать рациональные решения и обеспечивать качественное функционирование объектов в течение жизненного цикла». По его мнению, эти документы не гарантируют того, что необходимые показатели безопасности на предприятии будут достигнуты, но при этом мешают максимально эффективно организовать производство. Абдулла </w:t>
      </w:r>
      <w:proofErr w:type="spellStart"/>
      <w:r w:rsidRPr="00161516">
        <w:rPr>
          <w:rFonts w:ascii="Times New Roman" w:hAnsi="Times New Roman" w:cs="Times New Roman"/>
          <w:color w:val="000000" w:themeColor="text1"/>
          <w:sz w:val="24"/>
          <w:szCs w:val="24"/>
        </w:rPr>
        <w:t>Караев</w:t>
      </w:r>
      <w:proofErr w:type="spellEnd"/>
      <w:r w:rsidRPr="00161516">
        <w:rPr>
          <w:rFonts w:ascii="Times New Roman" w:hAnsi="Times New Roman" w:cs="Times New Roman"/>
          <w:color w:val="000000" w:themeColor="text1"/>
          <w:sz w:val="24"/>
          <w:szCs w:val="24"/>
        </w:rPr>
        <w:t xml:space="preserve"> считает, что «одним из условий успешного развития отрасли является реализация ряда мер государственной поддержки, </w:t>
      </w:r>
      <w:r w:rsidR="003A6785" w:rsidRPr="00161516">
        <w:rPr>
          <w:rFonts w:ascii="Times New Roman" w:hAnsi="Times New Roman" w:cs="Times New Roman"/>
          <w:color w:val="000000" w:themeColor="text1"/>
          <w:sz w:val="24"/>
          <w:szCs w:val="24"/>
        </w:rPr>
        <w:t>направленных,</w:t>
      </w:r>
      <w:r w:rsidRPr="00161516">
        <w:rPr>
          <w:rFonts w:ascii="Times New Roman" w:hAnsi="Times New Roman" w:cs="Times New Roman"/>
          <w:color w:val="000000" w:themeColor="text1"/>
          <w:sz w:val="24"/>
          <w:szCs w:val="24"/>
        </w:rPr>
        <w:t xml:space="preserve"> прежде всего на: совершенствование технического регулирования в сфере деятельности нефтегазохимических организаций, изменение стандартов потребления конечной нефтегазохимической продукции, административную поддержку по развитию </w:t>
      </w:r>
      <w:r w:rsidRPr="00161516">
        <w:rPr>
          <w:rFonts w:ascii="Times New Roman" w:hAnsi="Times New Roman" w:cs="Times New Roman"/>
          <w:color w:val="000000" w:themeColor="text1"/>
          <w:sz w:val="24"/>
          <w:szCs w:val="24"/>
        </w:rPr>
        <w:lastRenderedPageBreak/>
        <w:t xml:space="preserve">отрасли, включая создание специальной комиссии при правительстве, выполняющей функции ‘‘одного окна‘‘». </w:t>
      </w:r>
    </w:p>
    <w:p w14:paraId="590919FB" w14:textId="0B5A4B8E" w:rsidR="00882FDF" w:rsidRPr="00161516" w:rsidRDefault="00B9546C" w:rsidP="00161516">
      <w:pPr>
        <w:pStyle w:val="a7"/>
        <w:spacing w:line="360" w:lineRule="auto"/>
        <w:ind w:left="0"/>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Таким образом, можно сказать, что внедрение </w:t>
      </w:r>
      <w:r w:rsidR="000C02F6">
        <w:rPr>
          <w:rFonts w:ascii="Times New Roman" w:hAnsi="Times New Roman" w:cs="Times New Roman"/>
          <w:color w:val="000000" w:themeColor="text1"/>
          <w:sz w:val="24"/>
          <w:szCs w:val="24"/>
        </w:rPr>
        <w:t>моделей</w:t>
      </w:r>
      <w:r w:rsidRPr="00161516">
        <w:rPr>
          <w:rFonts w:ascii="Times New Roman" w:hAnsi="Times New Roman" w:cs="Times New Roman"/>
          <w:color w:val="000000" w:themeColor="text1"/>
          <w:sz w:val="24"/>
          <w:szCs w:val="24"/>
        </w:rPr>
        <w:t xml:space="preserve"> экономики замкнутого цикла в Российских промышленных компаниях является вполне возможным. Однако, для этого необходима как поддержка со стороны государства промышленных компаний, так и регулировка их деятельности. Помимо этого необходимо менять сознание людей в сторону более бережливого отношения к природе и окружающей среде, оборудовать города пунктами приема отходов для дальнейшей переработки, и, возможно, применение финансовых стимулов. При реализации этих действий государство может добиться большего количества замкнутых циклов на предприятиях, создать большее количество рабочих мест, сэкономить большое количество ресурсов и также улучшить </w:t>
      </w:r>
      <w:r w:rsidR="00464D99" w:rsidRPr="00161516">
        <w:rPr>
          <w:rFonts w:ascii="Times New Roman" w:hAnsi="Times New Roman" w:cs="Times New Roman"/>
          <w:color w:val="000000" w:themeColor="text1"/>
          <w:sz w:val="24"/>
          <w:szCs w:val="24"/>
        </w:rPr>
        <w:t>экологическое состояние страны.</w:t>
      </w:r>
    </w:p>
    <w:p w14:paraId="4D36AA12" w14:textId="77777777" w:rsidR="00882FDF" w:rsidRPr="00161516" w:rsidRDefault="00901A41" w:rsidP="00161516">
      <w:pPr>
        <w:pStyle w:val="1"/>
        <w:spacing w:line="360" w:lineRule="auto"/>
        <w:jc w:val="both"/>
        <w:rPr>
          <w:rFonts w:cs="Times New Roman"/>
          <w:b w:val="0"/>
          <w:szCs w:val="24"/>
        </w:rPr>
      </w:pPr>
      <w:bookmarkStart w:id="17" w:name="_Toc514793645"/>
      <w:r w:rsidRPr="00161516">
        <w:rPr>
          <w:rFonts w:cs="Times New Roman"/>
          <w:b w:val="0"/>
          <w:szCs w:val="24"/>
        </w:rPr>
        <w:t>Выводы</w:t>
      </w:r>
      <w:bookmarkEnd w:id="17"/>
    </w:p>
    <w:p w14:paraId="169F809F" w14:textId="5E8AC09F" w:rsidR="00464D99" w:rsidRPr="00161516" w:rsidRDefault="0058305F"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 данной главе были </w:t>
      </w:r>
      <w:r w:rsidR="0036160F" w:rsidRPr="00161516">
        <w:rPr>
          <w:rFonts w:ascii="Times New Roman" w:hAnsi="Times New Roman" w:cs="Times New Roman"/>
          <w:color w:val="000000" w:themeColor="text1"/>
          <w:sz w:val="24"/>
          <w:szCs w:val="24"/>
        </w:rPr>
        <w:t>сформулированы и проанализированы причины и стимулы для внедрения моделей ЭЗЦ,</w:t>
      </w:r>
      <w:r w:rsidR="007C5E9A" w:rsidRPr="00161516">
        <w:rPr>
          <w:rFonts w:ascii="Times New Roman" w:hAnsi="Times New Roman" w:cs="Times New Roman"/>
          <w:color w:val="000000" w:themeColor="text1"/>
          <w:sz w:val="24"/>
          <w:szCs w:val="24"/>
        </w:rPr>
        <w:t xml:space="preserve"> которые разделены на 5 групп: Политические, Экономические, Социальные, Технологические, а также Экологические.</w:t>
      </w:r>
      <w:r w:rsidR="0036160F" w:rsidRPr="00161516">
        <w:rPr>
          <w:rFonts w:ascii="Times New Roman" w:hAnsi="Times New Roman" w:cs="Times New Roman"/>
          <w:color w:val="000000" w:themeColor="text1"/>
          <w:sz w:val="24"/>
          <w:szCs w:val="24"/>
        </w:rPr>
        <w:t xml:space="preserve"> После чего были проанализированы барьеры для внедрения мо</w:t>
      </w:r>
      <w:r w:rsidR="00B0521F" w:rsidRPr="00161516">
        <w:rPr>
          <w:rFonts w:ascii="Times New Roman" w:hAnsi="Times New Roman" w:cs="Times New Roman"/>
          <w:color w:val="000000" w:themeColor="text1"/>
          <w:sz w:val="24"/>
          <w:szCs w:val="24"/>
        </w:rPr>
        <w:t>делей ЭЗЦ и также разделены на г</w:t>
      </w:r>
      <w:r w:rsidR="00683E84" w:rsidRPr="00161516">
        <w:rPr>
          <w:rFonts w:ascii="Times New Roman" w:hAnsi="Times New Roman" w:cs="Times New Roman"/>
          <w:color w:val="000000" w:themeColor="text1"/>
          <w:sz w:val="24"/>
          <w:szCs w:val="24"/>
        </w:rPr>
        <w:t xml:space="preserve">руппы: Технологические, Финансовые, Психологические, Правовые. </w:t>
      </w:r>
      <w:r w:rsidR="0036160F" w:rsidRPr="00161516">
        <w:rPr>
          <w:rFonts w:ascii="Times New Roman" w:hAnsi="Times New Roman" w:cs="Times New Roman"/>
          <w:color w:val="000000" w:themeColor="text1"/>
          <w:sz w:val="24"/>
          <w:szCs w:val="24"/>
        </w:rPr>
        <w:t>После чего</w:t>
      </w:r>
      <w:r w:rsidR="00D36C6B" w:rsidRPr="00161516">
        <w:rPr>
          <w:rFonts w:ascii="Times New Roman" w:hAnsi="Times New Roman" w:cs="Times New Roman"/>
          <w:color w:val="000000" w:themeColor="text1"/>
          <w:sz w:val="24"/>
          <w:szCs w:val="24"/>
        </w:rPr>
        <w:t xml:space="preserve"> были</w:t>
      </w:r>
      <w:r w:rsidR="0036160F" w:rsidRPr="00161516">
        <w:rPr>
          <w:rFonts w:ascii="Times New Roman" w:hAnsi="Times New Roman" w:cs="Times New Roman"/>
          <w:color w:val="000000" w:themeColor="text1"/>
          <w:sz w:val="24"/>
          <w:szCs w:val="24"/>
        </w:rPr>
        <w:t xml:space="preserve"> </w:t>
      </w:r>
      <w:r w:rsidR="00B0521F" w:rsidRPr="00161516">
        <w:rPr>
          <w:rFonts w:ascii="Times New Roman" w:hAnsi="Times New Roman" w:cs="Times New Roman"/>
          <w:color w:val="000000" w:themeColor="text1"/>
          <w:sz w:val="24"/>
          <w:szCs w:val="24"/>
        </w:rPr>
        <w:t>выделены модели ЭЗЦ, использующиеся в российских промышленных компаниях: внешняя</w:t>
      </w:r>
      <w:r w:rsidR="007C5E9A" w:rsidRPr="00161516">
        <w:rPr>
          <w:rFonts w:ascii="Times New Roman" w:hAnsi="Times New Roman" w:cs="Times New Roman"/>
          <w:color w:val="000000" w:themeColor="text1"/>
          <w:sz w:val="24"/>
          <w:szCs w:val="24"/>
        </w:rPr>
        <w:t>,</w:t>
      </w:r>
      <w:r w:rsidR="00B0521F" w:rsidRPr="00161516">
        <w:rPr>
          <w:rFonts w:ascii="Times New Roman" w:hAnsi="Times New Roman" w:cs="Times New Roman"/>
          <w:color w:val="000000" w:themeColor="text1"/>
          <w:sz w:val="24"/>
          <w:szCs w:val="24"/>
        </w:rPr>
        <w:t xml:space="preserve"> внутренняя</w:t>
      </w:r>
      <w:r w:rsidR="007C5E9A" w:rsidRPr="00161516">
        <w:rPr>
          <w:rFonts w:ascii="Times New Roman" w:hAnsi="Times New Roman" w:cs="Times New Roman"/>
          <w:color w:val="000000" w:themeColor="text1"/>
          <w:sz w:val="24"/>
          <w:szCs w:val="24"/>
        </w:rPr>
        <w:t xml:space="preserve"> и</w:t>
      </w:r>
      <w:r w:rsidR="00B0521F" w:rsidRPr="00161516">
        <w:rPr>
          <w:rFonts w:ascii="Times New Roman" w:hAnsi="Times New Roman" w:cs="Times New Roman"/>
          <w:color w:val="000000" w:themeColor="text1"/>
          <w:sz w:val="24"/>
          <w:szCs w:val="24"/>
        </w:rPr>
        <w:t xml:space="preserve"> смешанная и описаны их характеристики</w:t>
      </w:r>
      <w:r w:rsidR="007C5E9A" w:rsidRPr="00161516">
        <w:rPr>
          <w:rFonts w:ascii="Times New Roman" w:hAnsi="Times New Roman" w:cs="Times New Roman"/>
          <w:color w:val="000000" w:themeColor="text1"/>
          <w:sz w:val="24"/>
          <w:szCs w:val="24"/>
        </w:rPr>
        <w:t>,</w:t>
      </w:r>
      <w:r w:rsidR="00B0521F" w:rsidRPr="00161516">
        <w:rPr>
          <w:rFonts w:ascii="Times New Roman" w:hAnsi="Times New Roman" w:cs="Times New Roman"/>
          <w:color w:val="000000" w:themeColor="text1"/>
          <w:sz w:val="24"/>
          <w:szCs w:val="24"/>
        </w:rPr>
        <w:t xml:space="preserve"> а также </w:t>
      </w:r>
      <w:r w:rsidR="007C5E9A" w:rsidRPr="00161516">
        <w:rPr>
          <w:rFonts w:ascii="Times New Roman" w:hAnsi="Times New Roman" w:cs="Times New Roman"/>
          <w:color w:val="000000" w:themeColor="text1"/>
          <w:sz w:val="24"/>
          <w:szCs w:val="24"/>
        </w:rPr>
        <w:t>особенности применения</w:t>
      </w:r>
      <w:r w:rsidR="00D36C6B" w:rsidRPr="00161516">
        <w:rPr>
          <w:rFonts w:ascii="Times New Roman" w:hAnsi="Times New Roman" w:cs="Times New Roman"/>
          <w:sz w:val="24"/>
          <w:szCs w:val="24"/>
        </w:rPr>
        <w:t xml:space="preserve">. Было выявлено, что в чистом виде используется только смешанная модель. </w:t>
      </w:r>
      <w:r w:rsidR="00B0521F" w:rsidRPr="00161516">
        <w:rPr>
          <w:rFonts w:ascii="Times New Roman" w:hAnsi="Times New Roman" w:cs="Times New Roman"/>
          <w:color w:val="000000" w:themeColor="text1"/>
          <w:sz w:val="24"/>
          <w:szCs w:val="24"/>
        </w:rPr>
        <w:t xml:space="preserve"> После чего бы</w:t>
      </w:r>
      <w:r w:rsidR="007C5E9A" w:rsidRPr="00161516">
        <w:rPr>
          <w:rFonts w:ascii="Times New Roman" w:hAnsi="Times New Roman" w:cs="Times New Roman"/>
          <w:color w:val="000000" w:themeColor="text1"/>
          <w:sz w:val="24"/>
          <w:szCs w:val="24"/>
        </w:rPr>
        <w:t>л</w:t>
      </w:r>
      <w:r w:rsidR="00B0521F" w:rsidRPr="00161516">
        <w:rPr>
          <w:rFonts w:ascii="Times New Roman" w:hAnsi="Times New Roman" w:cs="Times New Roman"/>
          <w:color w:val="000000" w:themeColor="text1"/>
          <w:sz w:val="24"/>
          <w:szCs w:val="24"/>
        </w:rPr>
        <w:t xml:space="preserve">и предложены перспективы внедрения </w:t>
      </w:r>
      <w:r w:rsidR="007C5E9A" w:rsidRPr="00161516">
        <w:rPr>
          <w:rFonts w:ascii="Times New Roman" w:hAnsi="Times New Roman" w:cs="Times New Roman"/>
          <w:color w:val="000000" w:themeColor="text1"/>
          <w:sz w:val="24"/>
          <w:szCs w:val="24"/>
        </w:rPr>
        <w:t>моделей ЭЗЦ и предложены действи</w:t>
      </w:r>
      <w:r w:rsidR="00B0521F" w:rsidRPr="00161516">
        <w:rPr>
          <w:rFonts w:ascii="Times New Roman" w:hAnsi="Times New Roman" w:cs="Times New Roman"/>
          <w:color w:val="000000" w:themeColor="text1"/>
          <w:sz w:val="24"/>
          <w:szCs w:val="24"/>
        </w:rPr>
        <w:t xml:space="preserve">я, необходимые для </w:t>
      </w:r>
      <w:r w:rsidR="007C5E9A" w:rsidRPr="00161516">
        <w:rPr>
          <w:rFonts w:ascii="Times New Roman" w:hAnsi="Times New Roman" w:cs="Times New Roman"/>
          <w:color w:val="000000" w:themeColor="text1"/>
          <w:sz w:val="24"/>
          <w:szCs w:val="24"/>
        </w:rPr>
        <w:t>поддержки</w:t>
      </w:r>
      <w:r w:rsidR="00B0521F" w:rsidRPr="00161516">
        <w:rPr>
          <w:rFonts w:ascii="Times New Roman" w:hAnsi="Times New Roman" w:cs="Times New Roman"/>
          <w:color w:val="000000" w:themeColor="text1"/>
          <w:sz w:val="24"/>
          <w:szCs w:val="24"/>
        </w:rPr>
        <w:t xml:space="preserve"> компаний</w:t>
      </w:r>
      <w:r w:rsidR="00A46932" w:rsidRPr="00161516">
        <w:rPr>
          <w:rFonts w:ascii="Times New Roman" w:hAnsi="Times New Roman" w:cs="Times New Roman"/>
          <w:color w:val="000000" w:themeColor="text1"/>
          <w:sz w:val="24"/>
          <w:szCs w:val="24"/>
        </w:rPr>
        <w:t xml:space="preserve"> и более масштабного внедрения и</w:t>
      </w:r>
      <w:r w:rsidR="00E927D7" w:rsidRPr="00161516">
        <w:rPr>
          <w:rFonts w:ascii="Times New Roman" w:hAnsi="Times New Roman" w:cs="Times New Roman"/>
          <w:color w:val="000000" w:themeColor="text1"/>
          <w:sz w:val="24"/>
          <w:szCs w:val="24"/>
        </w:rPr>
        <w:t>нициатив экономики замкнутого ц</w:t>
      </w:r>
      <w:r w:rsidR="00A46932" w:rsidRPr="00161516">
        <w:rPr>
          <w:rFonts w:ascii="Times New Roman" w:hAnsi="Times New Roman" w:cs="Times New Roman"/>
          <w:color w:val="000000" w:themeColor="text1"/>
          <w:sz w:val="24"/>
          <w:szCs w:val="24"/>
        </w:rPr>
        <w:t>и</w:t>
      </w:r>
      <w:r w:rsidR="00E927D7" w:rsidRPr="00161516">
        <w:rPr>
          <w:rFonts w:ascii="Times New Roman" w:hAnsi="Times New Roman" w:cs="Times New Roman"/>
          <w:color w:val="000000" w:themeColor="text1"/>
          <w:sz w:val="24"/>
          <w:szCs w:val="24"/>
        </w:rPr>
        <w:t>к</w:t>
      </w:r>
      <w:r w:rsidR="00A46932" w:rsidRPr="00161516">
        <w:rPr>
          <w:rFonts w:ascii="Times New Roman" w:hAnsi="Times New Roman" w:cs="Times New Roman"/>
          <w:color w:val="000000" w:themeColor="text1"/>
          <w:sz w:val="24"/>
          <w:szCs w:val="24"/>
        </w:rPr>
        <w:t>ла</w:t>
      </w:r>
      <w:r w:rsidR="003A3000">
        <w:rPr>
          <w:rFonts w:ascii="Times New Roman" w:hAnsi="Times New Roman" w:cs="Times New Roman"/>
          <w:color w:val="000000" w:themeColor="text1"/>
          <w:sz w:val="24"/>
          <w:szCs w:val="24"/>
        </w:rPr>
        <w:t>, такие как проведение мероприятий по повышению ответственности граждан по отношению к природе. Также была отмечена необходимость государственной поддержки и пересмотра регулирующих документов.</w:t>
      </w:r>
    </w:p>
    <w:p w14:paraId="16E49D5D" w14:textId="77777777" w:rsidR="00366A00" w:rsidRPr="00161516" w:rsidRDefault="00366A00" w:rsidP="00161516">
      <w:pPr>
        <w:spacing w:line="360" w:lineRule="auto"/>
        <w:jc w:val="both"/>
        <w:rPr>
          <w:rFonts w:ascii="Times New Roman" w:hAnsi="Times New Roman" w:cs="Times New Roman"/>
          <w:color w:val="000000" w:themeColor="text1"/>
          <w:sz w:val="24"/>
          <w:szCs w:val="24"/>
        </w:rPr>
      </w:pPr>
    </w:p>
    <w:p w14:paraId="5B75C8E2" w14:textId="77777777" w:rsidR="00366A00" w:rsidRPr="00161516" w:rsidRDefault="00366A00" w:rsidP="00161516">
      <w:pPr>
        <w:spacing w:line="360" w:lineRule="auto"/>
        <w:jc w:val="both"/>
        <w:rPr>
          <w:rFonts w:ascii="Times New Roman" w:hAnsi="Times New Roman" w:cs="Times New Roman"/>
          <w:color w:val="000000" w:themeColor="text1"/>
          <w:sz w:val="24"/>
          <w:szCs w:val="24"/>
        </w:rPr>
      </w:pPr>
    </w:p>
    <w:p w14:paraId="50A8669C" w14:textId="77777777" w:rsidR="00366A00" w:rsidRPr="00161516" w:rsidRDefault="00366A00" w:rsidP="00161516">
      <w:pPr>
        <w:spacing w:line="360" w:lineRule="auto"/>
        <w:jc w:val="both"/>
        <w:rPr>
          <w:rFonts w:ascii="Times New Roman" w:hAnsi="Times New Roman" w:cs="Times New Roman"/>
          <w:color w:val="000000" w:themeColor="text1"/>
          <w:sz w:val="24"/>
          <w:szCs w:val="24"/>
        </w:rPr>
      </w:pPr>
    </w:p>
    <w:p w14:paraId="677546B6" w14:textId="77777777" w:rsidR="00366A00" w:rsidRPr="00161516" w:rsidRDefault="00366A00" w:rsidP="00161516">
      <w:pPr>
        <w:spacing w:line="360" w:lineRule="auto"/>
        <w:jc w:val="both"/>
        <w:rPr>
          <w:rFonts w:ascii="Times New Roman" w:hAnsi="Times New Roman" w:cs="Times New Roman"/>
          <w:color w:val="000000" w:themeColor="text1"/>
          <w:sz w:val="24"/>
          <w:szCs w:val="24"/>
        </w:rPr>
      </w:pPr>
    </w:p>
    <w:p w14:paraId="001607C4" w14:textId="77777777" w:rsidR="003C7A9D" w:rsidRPr="00161516" w:rsidRDefault="0091471B" w:rsidP="00161516">
      <w:pPr>
        <w:pStyle w:val="1"/>
        <w:spacing w:line="360" w:lineRule="auto"/>
        <w:jc w:val="both"/>
        <w:rPr>
          <w:rFonts w:cs="Times New Roman"/>
          <w:b w:val="0"/>
          <w:szCs w:val="24"/>
        </w:rPr>
      </w:pPr>
      <w:bookmarkStart w:id="18" w:name="_Toc514793646"/>
      <w:r w:rsidRPr="00161516">
        <w:rPr>
          <w:rFonts w:cs="Times New Roman"/>
          <w:b w:val="0"/>
          <w:szCs w:val="24"/>
        </w:rPr>
        <w:lastRenderedPageBreak/>
        <w:t>Заключение</w:t>
      </w:r>
      <w:bookmarkEnd w:id="18"/>
      <w:r w:rsidRPr="00161516">
        <w:rPr>
          <w:rFonts w:cs="Times New Roman"/>
          <w:b w:val="0"/>
          <w:szCs w:val="24"/>
        </w:rPr>
        <w:t xml:space="preserve"> </w:t>
      </w:r>
    </w:p>
    <w:p w14:paraId="68349FED" w14:textId="24FC1ECC" w:rsidR="006F3345" w:rsidRPr="00161516" w:rsidRDefault="006F334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На основе проведенного исследования </w:t>
      </w:r>
      <w:r w:rsidR="00312464" w:rsidRPr="00161516">
        <w:rPr>
          <w:rFonts w:ascii="Times New Roman" w:hAnsi="Times New Roman" w:cs="Times New Roman"/>
          <w:color w:val="000000" w:themeColor="text1"/>
          <w:sz w:val="24"/>
          <w:szCs w:val="24"/>
        </w:rPr>
        <w:t>стимулы, побеждающие компании внедрять м</w:t>
      </w:r>
      <w:r w:rsidRPr="00161516">
        <w:rPr>
          <w:rFonts w:ascii="Times New Roman" w:hAnsi="Times New Roman" w:cs="Times New Roman"/>
          <w:color w:val="000000" w:themeColor="text1"/>
          <w:sz w:val="24"/>
          <w:szCs w:val="24"/>
        </w:rPr>
        <w:t>одел</w:t>
      </w:r>
      <w:r w:rsidR="00312464" w:rsidRPr="00161516">
        <w:rPr>
          <w:rFonts w:ascii="Times New Roman" w:hAnsi="Times New Roman" w:cs="Times New Roman"/>
          <w:color w:val="000000" w:themeColor="text1"/>
          <w:sz w:val="24"/>
          <w:szCs w:val="24"/>
        </w:rPr>
        <w:t>и</w:t>
      </w:r>
      <w:r w:rsidRPr="00161516">
        <w:rPr>
          <w:rFonts w:ascii="Times New Roman" w:hAnsi="Times New Roman" w:cs="Times New Roman"/>
          <w:color w:val="000000" w:themeColor="text1"/>
          <w:sz w:val="24"/>
          <w:szCs w:val="24"/>
        </w:rPr>
        <w:t xml:space="preserve"> экономики замкнутого цикла были разделены на 5 групп: </w:t>
      </w:r>
      <w:r w:rsidR="00312464" w:rsidRPr="00161516">
        <w:rPr>
          <w:rFonts w:ascii="Times New Roman" w:hAnsi="Times New Roman" w:cs="Times New Roman"/>
          <w:color w:val="000000" w:themeColor="text1"/>
          <w:sz w:val="24"/>
          <w:szCs w:val="24"/>
        </w:rPr>
        <w:t>п</w:t>
      </w:r>
      <w:r w:rsidRPr="00161516">
        <w:rPr>
          <w:rFonts w:ascii="Times New Roman" w:hAnsi="Times New Roman" w:cs="Times New Roman"/>
          <w:color w:val="000000" w:themeColor="text1"/>
          <w:sz w:val="24"/>
          <w:szCs w:val="24"/>
        </w:rPr>
        <w:t xml:space="preserve">олитические, </w:t>
      </w:r>
      <w:r w:rsidR="00312464" w:rsidRPr="00161516">
        <w:rPr>
          <w:rFonts w:ascii="Times New Roman" w:hAnsi="Times New Roman" w:cs="Times New Roman"/>
          <w:color w:val="000000" w:themeColor="text1"/>
          <w:sz w:val="24"/>
          <w:szCs w:val="24"/>
        </w:rPr>
        <w:t>э</w:t>
      </w:r>
      <w:r w:rsidRPr="00161516">
        <w:rPr>
          <w:rFonts w:ascii="Times New Roman" w:hAnsi="Times New Roman" w:cs="Times New Roman"/>
          <w:color w:val="000000" w:themeColor="text1"/>
          <w:sz w:val="24"/>
          <w:szCs w:val="24"/>
        </w:rPr>
        <w:t xml:space="preserve">кономические, </w:t>
      </w:r>
      <w:r w:rsidR="00312464" w:rsidRPr="00161516">
        <w:rPr>
          <w:rFonts w:ascii="Times New Roman" w:hAnsi="Times New Roman" w:cs="Times New Roman"/>
          <w:color w:val="000000" w:themeColor="text1"/>
          <w:sz w:val="24"/>
          <w:szCs w:val="24"/>
        </w:rPr>
        <w:t>с</w:t>
      </w:r>
      <w:r w:rsidRPr="00161516">
        <w:rPr>
          <w:rFonts w:ascii="Times New Roman" w:hAnsi="Times New Roman" w:cs="Times New Roman"/>
          <w:color w:val="000000" w:themeColor="text1"/>
          <w:sz w:val="24"/>
          <w:szCs w:val="24"/>
        </w:rPr>
        <w:t xml:space="preserve">оциальные, </w:t>
      </w:r>
      <w:r w:rsidR="00312464" w:rsidRPr="00161516">
        <w:rPr>
          <w:rFonts w:ascii="Times New Roman" w:hAnsi="Times New Roman" w:cs="Times New Roman"/>
          <w:color w:val="000000" w:themeColor="text1"/>
          <w:sz w:val="24"/>
          <w:szCs w:val="24"/>
        </w:rPr>
        <w:t>т</w:t>
      </w:r>
      <w:r w:rsidRPr="00161516">
        <w:rPr>
          <w:rFonts w:ascii="Times New Roman" w:hAnsi="Times New Roman" w:cs="Times New Roman"/>
          <w:color w:val="000000" w:themeColor="text1"/>
          <w:sz w:val="24"/>
          <w:szCs w:val="24"/>
        </w:rPr>
        <w:t>ехнологические</w:t>
      </w:r>
      <w:r w:rsidR="00312464" w:rsidRPr="00161516">
        <w:rPr>
          <w:rFonts w:ascii="Times New Roman" w:hAnsi="Times New Roman" w:cs="Times New Roman"/>
          <w:color w:val="000000" w:themeColor="text1"/>
          <w:sz w:val="24"/>
          <w:szCs w:val="24"/>
        </w:rPr>
        <w:t xml:space="preserve"> и </w:t>
      </w:r>
      <w:r w:rsidR="003779BE">
        <w:rPr>
          <w:rFonts w:ascii="Times New Roman" w:hAnsi="Times New Roman" w:cs="Times New Roman"/>
          <w:color w:val="000000" w:themeColor="text1"/>
          <w:sz w:val="24"/>
          <w:szCs w:val="24"/>
        </w:rPr>
        <w:t>э</w:t>
      </w:r>
      <w:r w:rsidRPr="00161516">
        <w:rPr>
          <w:rFonts w:ascii="Times New Roman" w:hAnsi="Times New Roman" w:cs="Times New Roman"/>
          <w:color w:val="000000" w:themeColor="text1"/>
          <w:sz w:val="24"/>
          <w:szCs w:val="24"/>
        </w:rPr>
        <w:t>кологические.</w:t>
      </w:r>
    </w:p>
    <w:p w14:paraId="45E82A01" w14:textId="63419869" w:rsidR="006F3345" w:rsidRPr="00161516" w:rsidRDefault="006F3345"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 </w:t>
      </w:r>
      <w:r w:rsidR="00312464" w:rsidRPr="00161516">
        <w:rPr>
          <w:rFonts w:ascii="Times New Roman" w:hAnsi="Times New Roman" w:cs="Times New Roman"/>
          <w:color w:val="000000" w:themeColor="text1"/>
          <w:sz w:val="24"/>
          <w:szCs w:val="24"/>
        </w:rPr>
        <w:t xml:space="preserve">результате проведенного </w:t>
      </w:r>
      <w:r w:rsidRPr="00161516">
        <w:rPr>
          <w:rFonts w:ascii="Times New Roman" w:hAnsi="Times New Roman" w:cs="Times New Roman"/>
          <w:color w:val="000000" w:themeColor="text1"/>
          <w:sz w:val="24"/>
          <w:szCs w:val="24"/>
        </w:rPr>
        <w:t xml:space="preserve">исследования было выделено 3 </w:t>
      </w:r>
      <w:r w:rsidR="00312464" w:rsidRPr="00161516">
        <w:rPr>
          <w:rFonts w:ascii="Times New Roman" w:hAnsi="Times New Roman" w:cs="Times New Roman"/>
          <w:color w:val="000000" w:themeColor="text1"/>
          <w:sz w:val="24"/>
          <w:szCs w:val="24"/>
        </w:rPr>
        <w:t xml:space="preserve">типа </w:t>
      </w:r>
      <w:r w:rsidRPr="00161516">
        <w:rPr>
          <w:rFonts w:ascii="Times New Roman" w:hAnsi="Times New Roman" w:cs="Times New Roman"/>
          <w:color w:val="000000" w:themeColor="text1"/>
          <w:sz w:val="24"/>
          <w:szCs w:val="24"/>
        </w:rPr>
        <w:t>модел</w:t>
      </w:r>
      <w:r w:rsidR="00312464" w:rsidRPr="00161516">
        <w:rPr>
          <w:rFonts w:ascii="Times New Roman" w:hAnsi="Times New Roman" w:cs="Times New Roman"/>
          <w:color w:val="000000" w:themeColor="text1"/>
          <w:sz w:val="24"/>
          <w:szCs w:val="24"/>
        </w:rPr>
        <w:t>ей</w:t>
      </w:r>
      <w:r w:rsidRPr="00161516">
        <w:rPr>
          <w:rFonts w:ascii="Times New Roman" w:hAnsi="Times New Roman" w:cs="Times New Roman"/>
          <w:color w:val="000000" w:themeColor="text1"/>
          <w:sz w:val="24"/>
          <w:szCs w:val="24"/>
        </w:rPr>
        <w:t xml:space="preserve"> ЭЗЦ, которые используются в российских промышленных компаниях: внутренняя, </w:t>
      </w:r>
      <w:r w:rsidR="00312464" w:rsidRPr="00161516">
        <w:rPr>
          <w:rFonts w:ascii="Times New Roman" w:hAnsi="Times New Roman" w:cs="Times New Roman"/>
          <w:color w:val="000000" w:themeColor="text1"/>
          <w:sz w:val="24"/>
          <w:szCs w:val="24"/>
        </w:rPr>
        <w:t xml:space="preserve"> внешняя и смешанная</w:t>
      </w:r>
      <w:r w:rsidRPr="00161516">
        <w:rPr>
          <w:rFonts w:ascii="Times New Roman" w:hAnsi="Times New Roman" w:cs="Times New Roman"/>
          <w:color w:val="000000" w:themeColor="text1"/>
          <w:sz w:val="24"/>
          <w:szCs w:val="24"/>
        </w:rPr>
        <w:t xml:space="preserve">. Внутренняя модель ориентирована только на деятельность самой организации, внешняя характеризуется встраиванием в цепочку поставок сторонних компаний, а смешанная модель совмещает в себе признаки как внешней, так и внутренней модели.  </w:t>
      </w:r>
      <w:r w:rsidR="00312464" w:rsidRPr="00161516">
        <w:rPr>
          <w:rFonts w:ascii="Times New Roman" w:hAnsi="Times New Roman" w:cs="Times New Roman"/>
          <w:color w:val="000000" w:themeColor="text1"/>
          <w:sz w:val="24"/>
          <w:szCs w:val="24"/>
        </w:rPr>
        <w:t xml:space="preserve">Наиболее распространенным типом является </w:t>
      </w:r>
      <w:r w:rsidRPr="00161516">
        <w:rPr>
          <w:rFonts w:ascii="Times New Roman" w:hAnsi="Times New Roman" w:cs="Times New Roman"/>
          <w:color w:val="000000" w:themeColor="text1"/>
          <w:sz w:val="24"/>
          <w:szCs w:val="24"/>
        </w:rPr>
        <w:t>смешанная модель, что можно объяснить тем, что компании желают внедрять модели ЭЗЦ на более глубоком уровне, а не довольство</w:t>
      </w:r>
      <w:r w:rsidR="00FF1899" w:rsidRPr="00161516">
        <w:rPr>
          <w:rFonts w:ascii="Times New Roman" w:hAnsi="Times New Roman" w:cs="Times New Roman"/>
          <w:color w:val="000000" w:themeColor="text1"/>
          <w:sz w:val="24"/>
          <w:szCs w:val="24"/>
        </w:rPr>
        <w:t>ваться только одной инициативой и использовать все преимущества, которые можно извлечь из данных моделей. Например</w:t>
      </w:r>
      <w:r w:rsidR="00B709C5" w:rsidRPr="00161516">
        <w:rPr>
          <w:rFonts w:ascii="Times New Roman" w:hAnsi="Times New Roman" w:cs="Times New Roman"/>
          <w:color w:val="000000" w:themeColor="text1"/>
          <w:sz w:val="24"/>
          <w:szCs w:val="24"/>
        </w:rPr>
        <w:t>, не только использовать переработанные и</w:t>
      </w:r>
      <w:r w:rsidR="00380DD9" w:rsidRPr="00161516">
        <w:rPr>
          <w:rFonts w:ascii="Times New Roman" w:hAnsi="Times New Roman" w:cs="Times New Roman"/>
          <w:color w:val="000000" w:themeColor="text1"/>
          <w:sz w:val="24"/>
          <w:szCs w:val="24"/>
        </w:rPr>
        <w:t>ли</w:t>
      </w:r>
      <w:r w:rsidR="00B709C5" w:rsidRPr="00161516">
        <w:rPr>
          <w:rFonts w:ascii="Times New Roman" w:hAnsi="Times New Roman" w:cs="Times New Roman"/>
          <w:color w:val="000000" w:themeColor="text1"/>
          <w:sz w:val="24"/>
          <w:szCs w:val="24"/>
        </w:rPr>
        <w:t xml:space="preserve"> не переработанные отходы в своей деятельности, а также их продавать. Или </w:t>
      </w:r>
      <w:r w:rsidR="00D24636" w:rsidRPr="00161516">
        <w:rPr>
          <w:rFonts w:ascii="Times New Roman" w:hAnsi="Times New Roman" w:cs="Times New Roman"/>
          <w:color w:val="000000" w:themeColor="text1"/>
          <w:sz w:val="24"/>
          <w:szCs w:val="24"/>
        </w:rPr>
        <w:t>не только продавать отходы сторонним компаниям, но и использовать их внутри компании при производстве продукта, что</w:t>
      </w:r>
      <w:r w:rsidR="00436790" w:rsidRPr="00161516">
        <w:rPr>
          <w:rFonts w:ascii="Times New Roman" w:hAnsi="Times New Roman" w:cs="Times New Roman"/>
          <w:color w:val="000000" w:themeColor="text1"/>
          <w:sz w:val="24"/>
          <w:szCs w:val="24"/>
        </w:rPr>
        <w:t xml:space="preserve">бы повысить </w:t>
      </w:r>
      <w:proofErr w:type="spellStart"/>
      <w:r w:rsidR="00436790" w:rsidRPr="00161516">
        <w:rPr>
          <w:rFonts w:ascii="Times New Roman" w:hAnsi="Times New Roman" w:cs="Times New Roman"/>
          <w:color w:val="000000" w:themeColor="text1"/>
          <w:sz w:val="24"/>
          <w:szCs w:val="24"/>
        </w:rPr>
        <w:t>энергоэффективность</w:t>
      </w:r>
      <w:proofErr w:type="spellEnd"/>
      <w:r w:rsidRPr="00161516">
        <w:rPr>
          <w:rFonts w:ascii="Times New Roman" w:hAnsi="Times New Roman" w:cs="Times New Roman"/>
          <w:color w:val="000000" w:themeColor="text1"/>
          <w:sz w:val="24"/>
          <w:szCs w:val="24"/>
        </w:rPr>
        <w:t>. Помимо этого, благодаря развитию технологий стало возможно внедрять большее количество инициатив циркулярной экономики.</w:t>
      </w:r>
    </w:p>
    <w:p w14:paraId="76A046D8" w14:textId="424462BE" w:rsidR="00EB7526" w:rsidRPr="00161516" w:rsidRDefault="00EB7526" w:rsidP="00161516">
      <w:p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Таким образом, можно сказать, что внедрение моделей ЭЗЦ очень перспективно. Помимо выгод, которые такие модели могут дать непосредственно компаниям, существуют другие. Например, положительное влияние на природу, на окружающую среду, экологию в целом и культуру потребления. Однако компании самостоятельно не смогут извлечь максимальную выгоду из моделей ЭЗЦ</w:t>
      </w:r>
      <w:r w:rsidR="00312464" w:rsidRPr="00161516">
        <w:rPr>
          <w:rFonts w:ascii="Times New Roman" w:hAnsi="Times New Roman" w:cs="Times New Roman"/>
          <w:color w:val="000000" w:themeColor="text1"/>
          <w:sz w:val="24"/>
          <w:szCs w:val="24"/>
        </w:rPr>
        <w:t>, п</w:t>
      </w:r>
      <w:r w:rsidRPr="00161516">
        <w:rPr>
          <w:rFonts w:ascii="Times New Roman" w:hAnsi="Times New Roman" w:cs="Times New Roman"/>
          <w:color w:val="000000" w:themeColor="text1"/>
          <w:sz w:val="24"/>
          <w:szCs w:val="24"/>
        </w:rPr>
        <w:t>оэтому необходима поддержка государства</w:t>
      </w:r>
      <w:r w:rsidR="00312464" w:rsidRPr="00161516">
        <w:rPr>
          <w:rFonts w:ascii="Times New Roman" w:hAnsi="Times New Roman" w:cs="Times New Roman"/>
          <w:color w:val="000000" w:themeColor="text1"/>
          <w:sz w:val="24"/>
          <w:szCs w:val="24"/>
        </w:rPr>
        <w:t>.</w:t>
      </w:r>
    </w:p>
    <w:p w14:paraId="1DABAC17" w14:textId="3E8D2E4E" w:rsidR="00663CEB" w:rsidRPr="00161516" w:rsidRDefault="00113497" w:rsidP="00161516">
      <w:pPr>
        <w:spacing w:line="360" w:lineRule="auto"/>
        <w:jc w:val="both"/>
        <w:rPr>
          <w:rFonts w:ascii="Times New Roman" w:hAnsi="Times New Roman" w:cs="Times New Roman"/>
          <w:color w:val="000000" w:themeColor="text1"/>
          <w:sz w:val="24"/>
          <w:szCs w:val="24"/>
          <w:lang w:val="el-GR"/>
        </w:rPr>
      </w:pPr>
      <w:r w:rsidRPr="00161516">
        <w:rPr>
          <w:rFonts w:ascii="Times New Roman" w:hAnsi="Times New Roman" w:cs="Times New Roman"/>
          <w:color w:val="000000" w:themeColor="text1"/>
          <w:sz w:val="24"/>
          <w:szCs w:val="24"/>
        </w:rPr>
        <w:t>Несмотря на большое количество выгод, которые дают модели экономики замкнутого цикла,</w:t>
      </w:r>
      <w:r w:rsidR="007C25F1" w:rsidRPr="00161516">
        <w:rPr>
          <w:rFonts w:ascii="Times New Roman" w:hAnsi="Times New Roman" w:cs="Times New Roman"/>
          <w:color w:val="000000" w:themeColor="text1"/>
          <w:sz w:val="24"/>
          <w:szCs w:val="24"/>
        </w:rPr>
        <w:t xml:space="preserve"> </w:t>
      </w:r>
      <w:r w:rsidR="009D775E" w:rsidRPr="00161516">
        <w:rPr>
          <w:rFonts w:ascii="Times New Roman" w:hAnsi="Times New Roman" w:cs="Times New Roman"/>
          <w:color w:val="000000" w:themeColor="text1"/>
          <w:sz w:val="24"/>
          <w:szCs w:val="24"/>
        </w:rPr>
        <w:t xml:space="preserve">в России пока сравнительно мало используются </w:t>
      </w:r>
      <w:r w:rsidRPr="00161516">
        <w:rPr>
          <w:rFonts w:ascii="Times New Roman" w:hAnsi="Times New Roman" w:cs="Times New Roman"/>
          <w:color w:val="000000" w:themeColor="text1"/>
          <w:sz w:val="24"/>
          <w:szCs w:val="24"/>
        </w:rPr>
        <w:t xml:space="preserve">такие </w:t>
      </w:r>
      <w:r w:rsidR="009D775E" w:rsidRPr="00161516">
        <w:rPr>
          <w:rFonts w:ascii="Times New Roman" w:hAnsi="Times New Roman" w:cs="Times New Roman"/>
          <w:color w:val="000000" w:themeColor="text1"/>
          <w:sz w:val="24"/>
          <w:szCs w:val="24"/>
        </w:rPr>
        <w:t xml:space="preserve">модели. В зарубежных компаниях </w:t>
      </w:r>
      <w:r w:rsidRPr="00161516">
        <w:rPr>
          <w:rFonts w:ascii="Times New Roman" w:hAnsi="Times New Roman" w:cs="Times New Roman"/>
          <w:color w:val="000000" w:themeColor="text1"/>
          <w:sz w:val="24"/>
          <w:szCs w:val="24"/>
        </w:rPr>
        <w:t>они</w:t>
      </w:r>
      <w:r w:rsidR="00A718B1" w:rsidRPr="00161516">
        <w:rPr>
          <w:rFonts w:ascii="Times New Roman" w:hAnsi="Times New Roman" w:cs="Times New Roman"/>
          <w:color w:val="000000" w:themeColor="text1"/>
          <w:sz w:val="24"/>
          <w:szCs w:val="24"/>
        </w:rPr>
        <w:t xml:space="preserve"> встречаются намного чаще. Сравнительно малый интерес отечественных компаний обусловлен</w:t>
      </w:r>
      <w:r w:rsidR="00E56B8C" w:rsidRPr="00161516">
        <w:rPr>
          <w:rFonts w:ascii="Times New Roman" w:hAnsi="Times New Roman" w:cs="Times New Roman"/>
          <w:color w:val="000000" w:themeColor="text1"/>
          <w:sz w:val="24"/>
          <w:szCs w:val="24"/>
        </w:rPr>
        <w:t xml:space="preserve"> как психологическими факторами, </w:t>
      </w:r>
      <w:r w:rsidR="0096617D" w:rsidRPr="00161516">
        <w:rPr>
          <w:rFonts w:ascii="Times New Roman" w:hAnsi="Times New Roman" w:cs="Times New Roman"/>
          <w:color w:val="000000" w:themeColor="text1"/>
          <w:sz w:val="24"/>
          <w:szCs w:val="24"/>
        </w:rPr>
        <w:t xml:space="preserve">так и </w:t>
      </w:r>
      <w:r w:rsidR="00DF50F4" w:rsidRPr="00161516">
        <w:rPr>
          <w:rFonts w:ascii="Times New Roman" w:hAnsi="Times New Roman" w:cs="Times New Roman"/>
          <w:color w:val="000000" w:themeColor="text1"/>
          <w:sz w:val="24"/>
          <w:szCs w:val="24"/>
        </w:rPr>
        <w:t>культурой потребления</w:t>
      </w:r>
      <w:r w:rsidR="00A718B1" w:rsidRPr="00161516">
        <w:rPr>
          <w:rFonts w:ascii="Times New Roman" w:hAnsi="Times New Roman" w:cs="Times New Roman"/>
          <w:color w:val="000000" w:themeColor="text1"/>
          <w:sz w:val="24"/>
          <w:szCs w:val="24"/>
        </w:rPr>
        <w:t xml:space="preserve"> и малой осведомленностью о </w:t>
      </w:r>
      <w:r w:rsidR="00312464" w:rsidRPr="00161516">
        <w:rPr>
          <w:rFonts w:ascii="Times New Roman" w:hAnsi="Times New Roman" w:cs="Times New Roman"/>
          <w:color w:val="000000" w:themeColor="text1"/>
          <w:sz w:val="24"/>
          <w:szCs w:val="24"/>
        </w:rPr>
        <w:t>преимуществах таких моделей</w:t>
      </w:r>
      <w:r w:rsidR="00DF50F4" w:rsidRPr="00161516">
        <w:rPr>
          <w:rFonts w:ascii="Times New Roman" w:hAnsi="Times New Roman" w:cs="Times New Roman"/>
          <w:color w:val="000000" w:themeColor="text1"/>
          <w:sz w:val="24"/>
          <w:szCs w:val="24"/>
        </w:rPr>
        <w:t>.</w:t>
      </w:r>
      <w:r w:rsidR="00107099" w:rsidRPr="00161516">
        <w:rPr>
          <w:rFonts w:ascii="Times New Roman" w:hAnsi="Times New Roman" w:cs="Times New Roman"/>
          <w:color w:val="000000" w:themeColor="text1"/>
          <w:sz w:val="24"/>
          <w:szCs w:val="24"/>
        </w:rPr>
        <w:t xml:space="preserve"> Помимо этого, существует ряд препятствий для внедрения моделей экономики замкнутого цикла. </w:t>
      </w:r>
      <w:r w:rsidR="0096617D" w:rsidRPr="00161516">
        <w:rPr>
          <w:rFonts w:ascii="Times New Roman" w:hAnsi="Times New Roman" w:cs="Times New Roman"/>
          <w:color w:val="000000" w:themeColor="text1"/>
          <w:sz w:val="24"/>
          <w:szCs w:val="24"/>
        </w:rPr>
        <w:t>На основе проведенного</w:t>
      </w:r>
      <w:r w:rsidR="00627808" w:rsidRPr="00161516">
        <w:rPr>
          <w:rFonts w:ascii="Times New Roman" w:hAnsi="Times New Roman" w:cs="Times New Roman"/>
          <w:color w:val="000000" w:themeColor="text1"/>
          <w:sz w:val="24"/>
          <w:szCs w:val="24"/>
        </w:rPr>
        <w:t xml:space="preserve"> исследования д</w:t>
      </w:r>
      <w:r w:rsidR="00107099" w:rsidRPr="00161516">
        <w:rPr>
          <w:rFonts w:ascii="Times New Roman" w:hAnsi="Times New Roman" w:cs="Times New Roman"/>
          <w:color w:val="000000" w:themeColor="text1"/>
          <w:sz w:val="24"/>
          <w:szCs w:val="24"/>
        </w:rPr>
        <w:t>а</w:t>
      </w:r>
      <w:r w:rsidR="00C92C5C">
        <w:rPr>
          <w:rFonts w:ascii="Times New Roman" w:hAnsi="Times New Roman" w:cs="Times New Roman"/>
          <w:color w:val="000000" w:themeColor="text1"/>
          <w:sz w:val="24"/>
          <w:szCs w:val="24"/>
        </w:rPr>
        <w:t>нные барьеры были разделены на 4</w:t>
      </w:r>
      <w:r w:rsidR="00107099" w:rsidRPr="00161516">
        <w:rPr>
          <w:rFonts w:ascii="Times New Roman" w:hAnsi="Times New Roman" w:cs="Times New Roman"/>
          <w:color w:val="000000" w:themeColor="text1"/>
          <w:sz w:val="24"/>
          <w:szCs w:val="24"/>
        </w:rPr>
        <w:t xml:space="preserve"> групп</w:t>
      </w:r>
      <w:r w:rsidR="00C92C5C">
        <w:rPr>
          <w:rFonts w:ascii="Times New Roman" w:hAnsi="Times New Roman" w:cs="Times New Roman"/>
          <w:color w:val="000000" w:themeColor="text1"/>
          <w:sz w:val="24"/>
          <w:szCs w:val="24"/>
        </w:rPr>
        <w:t>ы</w:t>
      </w:r>
      <w:r w:rsidR="00107099" w:rsidRPr="00161516">
        <w:rPr>
          <w:rFonts w:ascii="Times New Roman" w:hAnsi="Times New Roman" w:cs="Times New Roman"/>
          <w:color w:val="000000" w:themeColor="text1"/>
          <w:sz w:val="24"/>
          <w:szCs w:val="24"/>
        </w:rPr>
        <w:t>:</w:t>
      </w:r>
      <w:r w:rsidR="00440D2C">
        <w:rPr>
          <w:rFonts w:ascii="Times New Roman" w:hAnsi="Times New Roman" w:cs="Times New Roman"/>
          <w:color w:val="000000" w:themeColor="text1"/>
          <w:sz w:val="24"/>
          <w:szCs w:val="24"/>
        </w:rPr>
        <w:t xml:space="preserve"> технологические, финансовые, психологические, правовые</w:t>
      </w:r>
      <w:r w:rsidR="00107099" w:rsidRPr="00161516">
        <w:rPr>
          <w:rFonts w:ascii="Times New Roman" w:hAnsi="Times New Roman" w:cs="Times New Roman"/>
          <w:color w:val="000000" w:themeColor="text1"/>
          <w:sz w:val="24"/>
          <w:szCs w:val="24"/>
        </w:rPr>
        <w:t>.</w:t>
      </w:r>
      <w:r w:rsidR="00DF50F4" w:rsidRPr="00161516">
        <w:rPr>
          <w:rFonts w:ascii="Times New Roman" w:hAnsi="Times New Roman" w:cs="Times New Roman"/>
          <w:color w:val="000000" w:themeColor="text1"/>
          <w:sz w:val="24"/>
          <w:szCs w:val="24"/>
        </w:rPr>
        <w:t xml:space="preserve"> </w:t>
      </w:r>
      <w:r w:rsidR="00627808" w:rsidRPr="00161516">
        <w:rPr>
          <w:rFonts w:ascii="Times New Roman" w:hAnsi="Times New Roman" w:cs="Times New Roman"/>
          <w:color w:val="000000" w:themeColor="text1"/>
          <w:sz w:val="24"/>
          <w:szCs w:val="24"/>
        </w:rPr>
        <w:t>Для того</w:t>
      </w:r>
      <w:proofErr w:type="gramStart"/>
      <w:r w:rsidRPr="00161516">
        <w:rPr>
          <w:rFonts w:ascii="Times New Roman" w:hAnsi="Times New Roman" w:cs="Times New Roman"/>
          <w:color w:val="000000" w:themeColor="text1"/>
          <w:sz w:val="24"/>
          <w:szCs w:val="24"/>
        </w:rPr>
        <w:t>,</w:t>
      </w:r>
      <w:proofErr w:type="gramEnd"/>
      <w:r w:rsidR="00627808" w:rsidRPr="00161516">
        <w:rPr>
          <w:rFonts w:ascii="Times New Roman" w:hAnsi="Times New Roman" w:cs="Times New Roman"/>
          <w:color w:val="000000" w:themeColor="text1"/>
          <w:sz w:val="24"/>
          <w:szCs w:val="24"/>
        </w:rPr>
        <w:t xml:space="preserve"> чтобы преод</w:t>
      </w:r>
      <w:r w:rsidR="00F509B9" w:rsidRPr="00161516">
        <w:rPr>
          <w:rFonts w:ascii="Times New Roman" w:hAnsi="Times New Roman" w:cs="Times New Roman"/>
          <w:color w:val="000000" w:themeColor="text1"/>
          <w:sz w:val="24"/>
          <w:szCs w:val="24"/>
        </w:rPr>
        <w:t xml:space="preserve">олеть данные барьеры, необходима поддержка государства </w:t>
      </w:r>
      <w:r w:rsidR="007614AC">
        <w:rPr>
          <w:rFonts w:ascii="Times New Roman" w:hAnsi="Times New Roman" w:cs="Times New Roman"/>
          <w:color w:val="000000" w:themeColor="text1"/>
          <w:sz w:val="24"/>
          <w:szCs w:val="24"/>
        </w:rPr>
        <w:t>–</w:t>
      </w:r>
      <w:r w:rsidR="00F509B9" w:rsidRPr="00161516">
        <w:rPr>
          <w:rFonts w:ascii="Times New Roman" w:hAnsi="Times New Roman" w:cs="Times New Roman"/>
          <w:color w:val="000000" w:themeColor="text1"/>
          <w:sz w:val="24"/>
          <w:szCs w:val="24"/>
        </w:rPr>
        <w:t xml:space="preserve"> финансовая, информационная</w:t>
      </w:r>
      <w:r w:rsidR="00FC22F1" w:rsidRPr="00161516">
        <w:rPr>
          <w:rFonts w:ascii="Times New Roman" w:hAnsi="Times New Roman" w:cs="Times New Roman"/>
          <w:color w:val="000000" w:themeColor="text1"/>
          <w:sz w:val="24"/>
          <w:szCs w:val="24"/>
        </w:rPr>
        <w:t>, нормативная</w:t>
      </w:r>
      <w:r w:rsidR="00F509B9" w:rsidRPr="00161516">
        <w:rPr>
          <w:rFonts w:ascii="Times New Roman" w:hAnsi="Times New Roman" w:cs="Times New Roman"/>
          <w:color w:val="000000" w:themeColor="text1"/>
          <w:sz w:val="24"/>
          <w:szCs w:val="24"/>
        </w:rPr>
        <w:t>. Помимо этого</w:t>
      </w:r>
      <w:r w:rsidR="00312464" w:rsidRPr="00161516">
        <w:rPr>
          <w:rFonts w:ascii="Times New Roman" w:hAnsi="Times New Roman" w:cs="Times New Roman"/>
          <w:color w:val="000000" w:themeColor="text1"/>
          <w:sz w:val="24"/>
          <w:szCs w:val="24"/>
        </w:rPr>
        <w:t>,</w:t>
      </w:r>
      <w:r w:rsidR="00F509B9" w:rsidRPr="00161516">
        <w:rPr>
          <w:rFonts w:ascii="Times New Roman" w:hAnsi="Times New Roman" w:cs="Times New Roman"/>
          <w:color w:val="000000" w:themeColor="text1"/>
          <w:sz w:val="24"/>
          <w:szCs w:val="24"/>
        </w:rPr>
        <w:t xml:space="preserve"> необходимо более строгое государственное регулирование </w:t>
      </w:r>
      <w:r w:rsidR="00F509B9" w:rsidRPr="00161516">
        <w:rPr>
          <w:rFonts w:ascii="Times New Roman" w:hAnsi="Times New Roman" w:cs="Times New Roman"/>
          <w:color w:val="000000" w:themeColor="text1"/>
          <w:sz w:val="24"/>
          <w:szCs w:val="24"/>
        </w:rPr>
        <w:lastRenderedPageBreak/>
        <w:t xml:space="preserve">деятельности крупных промышленных компаний, </w:t>
      </w:r>
      <w:r w:rsidR="00613F31" w:rsidRPr="00161516">
        <w:rPr>
          <w:rFonts w:ascii="Times New Roman" w:hAnsi="Times New Roman" w:cs="Times New Roman"/>
          <w:color w:val="000000" w:themeColor="text1"/>
          <w:sz w:val="24"/>
          <w:szCs w:val="24"/>
        </w:rPr>
        <w:t xml:space="preserve"> поскольку именно они оказывают наибольшее влияние </w:t>
      </w:r>
      <w:r w:rsidR="00F509B9" w:rsidRPr="00161516">
        <w:rPr>
          <w:rFonts w:ascii="Times New Roman" w:hAnsi="Times New Roman" w:cs="Times New Roman"/>
          <w:color w:val="000000" w:themeColor="text1"/>
          <w:sz w:val="24"/>
          <w:szCs w:val="24"/>
        </w:rPr>
        <w:t xml:space="preserve"> на состояние окружающей среды. Также</w:t>
      </w:r>
      <w:r w:rsidR="00613F31" w:rsidRPr="00161516">
        <w:rPr>
          <w:rFonts w:ascii="Times New Roman" w:hAnsi="Times New Roman" w:cs="Times New Roman"/>
          <w:color w:val="000000" w:themeColor="text1"/>
          <w:sz w:val="24"/>
          <w:szCs w:val="24"/>
        </w:rPr>
        <w:t>,</w:t>
      </w:r>
      <w:r w:rsidR="00F509B9" w:rsidRPr="00161516">
        <w:rPr>
          <w:rFonts w:ascii="Times New Roman" w:hAnsi="Times New Roman" w:cs="Times New Roman"/>
          <w:color w:val="000000" w:themeColor="text1"/>
          <w:sz w:val="24"/>
          <w:szCs w:val="24"/>
        </w:rPr>
        <w:t xml:space="preserve"> необходимо повышать осведомленность компаний о преимуществах циркулярной экономики, осведомленность обще</w:t>
      </w:r>
      <w:r w:rsidR="0096617D" w:rsidRPr="00161516">
        <w:rPr>
          <w:rFonts w:ascii="Times New Roman" w:hAnsi="Times New Roman" w:cs="Times New Roman"/>
          <w:color w:val="000000" w:themeColor="text1"/>
          <w:sz w:val="24"/>
          <w:szCs w:val="24"/>
        </w:rPr>
        <w:t>ства о проблемах природы и об уроне, который  наносят</w:t>
      </w:r>
      <w:r w:rsidR="00F509B9" w:rsidRPr="00161516">
        <w:rPr>
          <w:rFonts w:ascii="Times New Roman" w:hAnsi="Times New Roman" w:cs="Times New Roman"/>
          <w:color w:val="000000" w:themeColor="text1"/>
          <w:sz w:val="24"/>
          <w:szCs w:val="24"/>
        </w:rPr>
        <w:t xml:space="preserve"> отходы. Помимо</w:t>
      </w:r>
      <w:r w:rsidR="00613F31" w:rsidRPr="00161516">
        <w:rPr>
          <w:rFonts w:ascii="Times New Roman" w:hAnsi="Times New Roman" w:cs="Times New Roman"/>
          <w:color w:val="000000" w:themeColor="text1"/>
          <w:sz w:val="24"/>
          <w:szCs w:val="24"/>
        </w:rPr>
        <w:t>,</w:t>
      </w:r>
      <w:r w:rsidR="00F509B9" w:rsidRPr="00161516">
        <w:rPr>
          <w:rFonts w:ascii="Times New Roman" w:hAnsi="Times New Roman" w:cs="Times New Roman"/>
          <w:color w:val="000000" w:themeColor="text1"/>
          <w:sz w:val="24"/>
          <w:szCs w:val="24"/>
        </w:rPr>
        <w:t xml:space="preserve"> этого нужно прививать ответственность</w:t>
      </w:r>
      <w:r w:rsidR="00B5533B" w:rsidRPr="00161516">
        <w:rPr>
          <w:rFonts w:ascii="Times New Roman" w:hAnsi="Times New Roman" w:cs="Times New Roman"/>
          <w:color w:val="000000" w:themeColor="text1"/>
          <w:sz w:val="24"/>
          <w:szCs w:val="24"/>
        </w:rPr>
        <w:t xml:space="preserve"> по отношению к окружающей среде</w:t>
      </w:r>
      <w:r w:rsidR="00F509B9" w:rsidRPr="00161516">
        <w:rPr>
          <w:rFonts w:ascii="Times New Roman" w:hAnsi="Times New Roman" w:cs="Times New Roman"/>
          <w:color w:val="000000" w:themeColor="text1"/>
          <w:sz w:val="24"/>
          <w:szCs w:val="24"/>
        </w:rPr>
        <w:t xml:space="preserve">. </w:t>
      </w:r>
      <w:r w:rsidR="00613F31" w:rsidRPr="00161516">
        <w:rPr>
          <w:rFonts w:ascii="Times New Roman" w:hAnsi="Times New Roman" w:cs="Times New Roman"/>
          <w:color w:val="000000" w:themeColor="text1"/>
          <w:sz w:val="24"/>
          <w:szCs w:val="24"/>
        </w:rPr>
        <w:t>В качестве примеров возможных решений можно предложить</w:t>
      </w:r>
      <w:r w:rsidR="00F509B9" w:rsidRPr="00161516">
        <w:rPr>
          <w:rFonts w:ascii="Times New Roman" w:hAnsi="Times New Roman" w:cs="Times New Roman"/>
          <w:color w:val="000000" w:themeColor="text1"/>
          <w:sz w:val="24"/>
          <w:szCs w:val="24"/>
        </w:rPr>
        <w:t xml:space="preserve"> ввести систему поощрений экологических инициатив, покупать отходы у населения</w:t>
      </w:r>
      <w:r w:rsidR="00B5533B" w:rsidRPr="00161516">
        <w:rPr>
          <w:rFonts w:ascii="Times New Roman" w:hAnsi="Times New Roman" w:cs="Times New Roman"/>
          <w:color w:val="000000" w:themeColor="text1"/>
          <w:sz w:val="24"/>
          <w:szCs w:val="24"/>
        </w:rPr>
        <w:t xml:space="preserve"> </w:t>
      </w:r>
      <w:r w:rsidR="00E9715C">
        <w:rPr>
          <w:rFonts w:ascii="Times New Roman" w:hAnsi="Times New Roman" w:cs="Times New Roman"/>
          <w:color w:val="000000" w:themeColor="text1"/>
          <w:sz w:val="24"/>
          <w:szCs w:val="24"/>
        </w:rPr>
        <w:t>–</w:t>
      </w:r>
      <w:r w:rsidR="00F509B9" w:rsidRPr="00161516">
        <w:rPr>
          <w:rFonts w:ascii="Times New Roman" w:hAnsi="Times New Roman" w:cs="Times New Roman"/>
          <w:color w:val="000000" w:themeColor="text1"/>
          <w:sz w:val="24"/>
          <w:szCs w:val="24"/>
        </w:rPr>
        <w:t xml:space="preserve"> например, пластиковые бут</w:t>
      </w:r>
      <w:r w:rsidR="00B5533B" w:rsidRPr="00161516">
        <w:rPr>
          <w:rFonts w:ascii="Times New Roman" w:hAnsi="Times New Roman" w:cs="Times New Roman"/>
          <w:color w:val="000000" w:themeColor="text1"/>
          <w:sz w:val="24"/>
          <w:szCs w:val="24"/>
        </w:rPr>
        <w:t>ылки, старую электронику и други</w:t>
      </w:r>
      <w:r w:rsidR="00F509B9" w:rsidRPr="00161516">
        <w:rPr>
          <w:rFonts w:ascii="Times New Roman" w:hAnsi="Times New Roman" w:cs="Times New Roman"/>
          <w:color w:val="000000" w:themeColor="text1"/>
          <w:sz w:val="24"/>
          <w:szCs w:val="24"/>
        </w:rPr>
        <w:t>е</w:t>
      </w:r>
      <w:r w:rsidR="00B5533B" w:rsidRPr="00161516">
        <w:rPr>
          <w:rFonts w:ascii="Times New Roman" w:hAnsi="Times New Roman" w:cs="Times New Roman"/>
          <w:color w:val="000000" w:themeColor="text1"/>
          <w:sz w:val="24"/>
          <w:szCs w:val="24"/>
        </w:rPr>
        <w:t xml:space="preserve"> отходы</w:t>
      </w:r>
      <w:r w:rsidR="00F509B9" w:rsidRPr="00161516">
        <w:rPr>
          <w:rFonts w:ascii="Times New Roman" w:hAnsi="Times New Roman" w:cs="Times New Roman"/>
          <w:color w:val="000000" w:themeColor="text1"/>
          <w:sz w:val="24"/>
          <w:szCs w:val="24"/>
        </w:rPr>
        <w:t>. Необходимо</w:t>
      </w:r>
      <w:r w:rsidR="00613F31" w:rsidRPr="00161516">
        <w:rPr>
          <w:rFonts w:ascii="Times New Roman" w:hAnsi="Times New Roman" w:cs="Times New Roman"/>
          <w:color w:val="000000" w:themeColor="text1"/>
          <w:sz w:val="24"/>
          <w:szCs w:val="24"/>
        </w:rPr>
        <w:t>, также,</w:t>
      </w:r>
      <w:r w:rsidR="00F509B9" w:rsidRPr="00161516">
        <w:rPr>
          <w:rFonts w:ascii="Times New Roman" w:hAnsi="Times New Roman" w:cs="Times New Roman"/>
          <w:color w:val="000000" w:themeColor="text1"/>
          <w:sz w:val="24"/>
          <w:szCs w:val="24"/>
        </w:rPr>
        <w:t xml:space="preserve"> проводить различные конференции, где эксперты будут рассказывать о вреде, который наносится природе отходами, например, пластиковыми стаканчиками и полиэтиленовыми пакетами. </w:t>
      </w:r>
    </w:p>
    <w:p w14:paraId="5620403B" w14:textId="77777777" w:rsidR="006E6EBF" w:rsidRPr="00161516" w:rsidRDefault="006E6EBF" w:rsidP="00161516">
      <w:pPr>
        <w:spacing w:line="360" w:lineRule="auto"/>
        <w:jc w:val="both"/>
        <w:rPr>
          <w:rFonts w:ascii="Times New Roman" w:hAnsi="Times New Roman" w:cs="Times New Roman"/>
          <w:color w:val="000000" w:themeColor="text1"/>
          <w:sz w:val="24"/>
          <w:szCs w:val="24"/>
          <w:lang w:val="el-GR"/>
        </w:rPr>
      </w:pPr>
    </w:p>
    <w:p w14:paraId="2E4D04C1" w14:textId="77777777" w:rsidR="006E6EBF" w:rsidRPr="00161516" w:rsidRDefault="006E6EBF" w:rsidP="00161516">
      <w:pPr>
        <w:spacing w:line="360" w:lineRule="auto"/>
        <w:jc w:val="both"/>
        <w:rPr>
          <w:rFonts w:ascii="Times New Roman" w:hAnsi="Times New Roman" w:cs="Times New Roman"/>
          <w:color w:val="000000" w:themeColor="text1"/>
          <w:sz w:val="24"/>
          <w:szCs w:val="24"/>
          <w:lang w:val="el-GR"/>
        </w:rPr>
      </w:pPr>
    </w:p>
    <w:p w14:paraId="5BBC3A7A" w14:textId="77777777" w:rsidR="006E6EBF" w:rsidRPr="00161516" w:rsidRDefault="006E6EBF" w:rsidP="00161516">
      <w:pPr>
        <w:spacing w:line="360" w:lineRule="auto"/>
        <w:jc w:val="both"/>
        <w:rPr>
          <w:rFonts w:ascii="Times New Roman" w:hAnsi="Times New Roman" w:cs="Times New Roman"/>
          <w:color w:val="000000" w:themeColor="text1"/>
          <w:sz w:val="24"/>
          <w:szCs w:val="24"/>
          <w:lang w:val="el-GR"/>
        </w:rPr>
      </w:pPr>
    </w:p>
    <w:p w14:paraId="5F1C3668" w14:textId="77777777" w:rsidR="006E6EBF" w:rsidRPr="00161516" w:rsidRDefault="006E6EBF" w:rsidP="00161516">
      <w:pPr>
        <w:spacing w:line="360" w:lineRule="auto"/>
        <w:jc w:val="both"/>
        <w:rPr>
          <w:rFonts w:ascii="Times New Roman" w:hAnsi="Times New Roman" w:cs="Times New Roman"/>
          <w:color w:val="000000" w:themeColor="text1"/>
          <w:sz w:val="24"/>
          <w:szCs w:val="24"/>
          <w:lang w:val="el-GR"/>
        </w:rPr>
      </w:pPr>
    </w:p>
    <w:p w14:paraId="586016AF" w14:textId="77777777" w:rsidR="006E6EBF" w:rsidRPr="00161516" w:rsidRDefault="006E6EBF" w:rsidP="00161516">
      <w:pPr>
        <w:spacing w:line="360" w:lineRule="auto"/>
        <w:jc w:val="both"/>
        <w:rPr>
          <w:rFonts w:ascii="Times New Roman" w:hAnsi="Times New Roman" w:cs="Times New Roman"/>
          <w:color w:val="000000" w:themeColor="text1"/>
          <w:sz w:val="24"/>
          <w:szCs w:val="24"/>
          <w:lang w:val="el-GR"/>
        </w:rPr>
      </w:pPr>
    </w:p>
    <w:p w14:paraId="79532EC8" w14:textId="77777777" w:rsidR="006E6EBF" w:rsidRPr="00161516" w:rsidRDefault="006E6EBF" w:rsidP="00161516">
      <w:pPr>
        <w:spacing w:line="360" w:lineRule="auto"/>
        <w:jc w:val="both"/>
        <w:rPr>
          <w:rFonts w:ascii="Times New Roman" w:hAnsi="Times New Roman" w:cs="Times New Roman"/>
          <w:color w:val="000000" w:themeColor="text1"/>
          <w:sz w:val="24"/>
          <w:szCs w:val="24"/>
          <w:lang w:val="el-GR"/>
        </w:rPr>
      </w:pPr>
    </w:p>
    <w:p w14:paraId="0736AE7D" w14:textId="77777777" w:rsidR="006E6EBF" w:rsidRPr="00161516" w:rsidRDefault="006E6EBF" w:rsidP="00161516">
      <w:pPr>
        <w:spacing w:line="360" w:lineRule="auto"/>
        <w:jc w:val="both"/>
        <w:rPr>
          <w:rFonts w:ascii="Times New Roman" w:hAnsi="Times New Roman" w:cs="Times New Roman"/>
          <w:color w:val="000000" w:themeColor="text1"/>
          <w:sz w:val="24"/>
          <w:szCs w:val="24"/>
          <w:lang w:val="el-GR"/>
        </w:rPr>
      </w:pPr>
    </w:p>
    <w:p w14:paraId="57D0A03D" w14:textId="77777777" w:rsidR="006E6EBF" w:rsidRPr="00161516" w:rsidRDefault="006E6EBF" w:rsidP="00161516">
      <w:pPr>
        <w:spacing w:line="360" w:lineRule="auto"/>
        <w:jc w:val="both"/>
        <w:rPr>
          <w:rFonts w:ascii="Times New Roman" w:hAnsi="Times New Roman" w:cs="Times New Roman"/>
          <w:color w:val="000000" w:themeColor="text1"/>
          <w:sz w:val="24"/>
          <w:szCs w:val="24"/>
          <w:lang w:val="el-GR"/>
        </w:rPr>
      </w:pPr>
    </w:p>
    <w:p w14:paraId="79A03227" w14:textId="77777777" w:rsidR="006E6EBF" w:rsidRPr="00161516" w:rsidRDefault="006E6EBF" w:rsidP="00161516">
      <w:pPr>
        <w:spacing w:line="360" w:lineRule="auto"/>
        <w:jc w:val="both"/>
        <w:rPr>
          <w:rFonts w:ascii="Times New Roman" w:hAnsi="Times New Roman" w:cs="Times New Roman"/>
          <w:color w:val="000000" w:themeColor="text1"/>
          <w:sz w:val="24"/>
          <w:szCs w:val="24"/>
          <w:lang w:val="el-GR"/>
        </w:rPr>
      </w:pPr>
    </w:p>
    <w:p w14:paraId="11B0F4E3" w14:textId="77777777" w:rsidR="006E6EBF" w:rsidRPr="00161516" w:rsidRDefault="006E6EBF" w:rsidP="00161516">
      <w:pPr>
        <w:spacing w:line="360" w:lineRule="auto"/>
        <w:jc w:val="both"/>
        <w:rPr>
          <w:rFonts w:ascii="Times New Roman" w:hAnsi="Times New Roman" w:cs="Times New Roman"/>
          <w:color w:val="000000" w:themeColor="text1"/>
          <w:sz w:val="24"/>
          <w:szCs w:val="24"/>
          <w:lang w:val="el-GR"/>
        </w:rPr>
      </w:pPr>
    </w:p>
    <w:p w14:paraId="4CAF5F89" w14:textId="77777777" w:rsidR="006E6EBF" w:rsidRPr="00161516" w:rsidRDefault="006E6EBF" w:rsidP="00161516">
      <w:pPr>
        <w:spacing w:line="360" w:lineRule="auto"/>
        <w:jc w:val="both"/>
        <w:rPr>
          <w:rFonts w:ascii="Times New Roman" w:hAnsi="Times New Roman" w:cs="Times New Roman"/>
          <w:color w:val="000000" w:themeColor="text1"/>
          <w:sz w:val="24"/>
          <w:szCs w:val="24"/>
          <w:lang w:val="el-GR"/>
        </w:rPr>
      </w:pPr>
    </w:p>
    <w:p w14:paraId="7EF0F803" w14:textId="77777777" w:rsidR="006E6EBF" w:rsidRPr="00161516" w:rsidRDefault="006E6EBF" w:rsidP="00161516">
      <w:pPr>
        <w:spacing w:line="360" w:lineRule="auto"/>
        <w:jc w:val="both"/>
        <w:rPr>
          <w:rFonts w:ascii="Times New Roman" w:hAnsi="Times New Roman" w:cs="Times New Roman"/>
          <w:color w:val="000000" w:themeColor="text1"/>
          <w:sz w:val="24"/>
          <w:szCs w:val="24"/>
          <w:lang w:val="el-GR"/>
        </w:rPr>
      </w:pPr>
    </w:p>
    <w:p w14:paraId="7D6784D8" w14:textId="77777777" w:rsidR="006E6EBF" w:rsidRPr="00161516" w:rsidRDefault="006E6EBF" w:rsidP="00161516">
      <w:pPr>
        <w:spacing w:line="360" w:lineRule="auto"/>
        <w:jc w:val="both"/>
        <w:rPr>
          <w:rFonts w:ascii="Times New Roman" w:hAnsi="Times New Roman" w:cs="Times New Roman"/>
          <w:color w:val="000000" w:themeColor="text1"/>
          <w:sz w:val="24"/>
          <w:szCs w:val="24"/>
          <w:lang w:val="el-GR"/>
        </w:rPr>
      </w:pPr>
    </w:p>
    <w:p w14:paraId="0760591E" w14:textId="77777777" w:rsidR="006E6EBF" w:rsidRPr="00161516" w:rsidRDefault="006E6EBF" w:rsidP="00161516">
      <w:pPr>
        <w:spacing w:line="360" w:lineRule="auto"/>
        <w:jc w:val="both"/>
        <w:rPr>
          <w:rFonts w:ascii="Times New Roman" w:hAnsi="Times New Roman" w:cs="Times New Roman"/>
          <w:color w:val="000000" w:themeColor="text1"/>
          <w:sz w:val="24"/>
          <w:szCs w:val="24"/>
          <w:lang w:val="el-GR"/>
        </w:rPr>
      </w:pPr>
    </w:p>
    <w:p w14:paraId="1647971D" w14:textId="77777777" w:rsidR="006E6EBF" w:rsidRPr="00161516" w:rsidRDefault="006E6EBF" w:rsidP="00161516">
      <w:pPr>
        <w:spacing w:line="360" w:lineRule="auto"/>
        <w:jc w:val="both"/>
        <w:rPr>
          <w:rFonts w:ascii="Times New Roman" w:hAnsi="Times New Roman" w:cs="Times New Roman"/>
          <w:color w:val="000000" w:themeColor="text1"/>
          <w:sz w:val="24"/>
          <w:szCs w:val="24"/>
          <w:lang w:val="el-GR"/>
        </w:rPr>
      </w:pPr>
    </w:p>
    <w:p w14:paraId="79529449" w14:textId="77777777" w:rsidR="006E6EBF" w:rsidRPr="00161516" w:rsidRDefault="006E6EBF" w:rsidP="00161516">
      <w:pPr>
        <w:spacing w:line="360" w:lineRule="auto"/>
        <w:jc w:val="both"/>
        <w:rPr>
          <w:rFonts w:ascii="Times New Roman" w:hAnsi="Times New Roman" w:cs="Times New Roman"/>
          <w:color w:val="000000" w:themeColor="text1"/>
          <w:sz w:val="24"/>
          <w:szCs w:val="24"/>
        </w:rPr>
      </w:pPr>
    </w:p>
    <w:p w14:paraId="1A29685C" w14:textId="31E8E600" w:rsidR="007A158B" w:rsidRPr="00161516" w:rsidRDefault="00976F02" w:rsidP="00E537FA">
      <w:pPr>
        <w:pStyle w:val="1"/>
        <w:spacing w:line="360" w:lineRule="auto"/>
        <w:jc w:val="both"/>
        <w:rPr>
          <w:rFonts w:cs="Times New Roman"/>
          <w:szCs w:val="24"/>
        </w:rPr>
      </w:pPr>
      <w:bookmarkStart w:id="19" w:name="_Toc514793647"/>
      <w:r w:rsidRPr="00161516">
        <w:rPr>
          <w:rFonts w:cs="Times New Roman"/>
          <w:szCs w:val="24"/>
        </w:rPr>
        <w:lastRenderedPageBreak/>
        <w:t>С</w:t>
      </w:r>
      <w:r w:rsidR="00940078">
        <w:rPr>
          <w:rFonts w:cs="Times New Roman"/>
          <w:szCs w:val="24"/>
        </w:rPr>
        <w:t>писок использованной литературы</w:t>
      </w:r>
      <w:bookmarkEnd w:id="19"/>
    </w:p>
    <w:p w14:paraId="4195408D" w14:textId="2273A552"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Агентство социальной информации АСИ</w:t>
      </w:r>
      <w:r w:rsidR="00161516"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 [Электронный ресурс] Режим доступа</w:t>
      </w:r>
      <w:r w:rsidRPr="00161516">
        <w:rPr>
          <w:rFonts w:ascii="Times New Roman" w:hAnsi="Times New Roman" w:cs="Times New Roman"/>
          <w:sz w:val="24"/>
          <w:szCs w:val="24"/>
        </w:rPr>
        <w:t xml:space="preserve"> </w:t>
      </w:r>
      <w:r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sz w:val="24"/>
          <w:szCs w:val="24"/>
          <w:lang w:val="en-US"/>
        </w:rPr>
        <w:t>https</w:t>
      </w:r>
      <w:r w:rsidRPr="00161516">
        <w:rPr>
          <w:rFonts w:ascii="Times New Roman" w:hAnsi="Times New Roman" w:cs="Times New Roman"/>
          <w:sz w:val="24"/>
          <w:szCs w:val="24"/>
        </w:rPr>
        <w:t>://</w:t>
      </w:r>
      <w:r w:rsidRPr="00161516">
        <w:rPr>
          <w:rFonts w:ascii="Times New Roman" w:hAnsi="Times New Roman" w:cs="Times New Roman"/>
          <w:sz w:val="24"/>
          <w:szCs w:val="24"/>
          <w:lang w:val="en-US"/>
        </w:rPr>
        <w:t>www</w:t>
      </w:r>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asi</w:t>
      </w:r>
      <w:proofErr w:type="spellEnd"/>
      <w:r w:rsidRPr="00161516">
        <w:rPr>
          <w:rFonts w:ascii="Times New Roman" w:hAnsi="Times New Roman" w:cs="Times New Roman"/>
          <w:sz w:val="24"/>
          <w:szCs w:val="24"/>
        </w:rPr>
        <w:t>.</w:t>
      </w:r>
      <w:r w:rsidRPr="00161516">
        <w:rPr>
          <w:rFonts w:ascii="Times New Roman" w:hAnsi="Times New Roman" w:cs="Times New Roman"/>
          <w:sz w:val="24"/>
          <w:szCs w:val="24"/>
          <w:lang w:val="en-US"/>
        </w:rPr>
        <w:t>org</w:t>
      </w:r>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ru</w:t>
      </w:r>
      <w:proofErr w:type="spellEnd"/>
      <w:r w:rsidRPr="00161516">
        <w:rPr>
          <w:rFonts w:ascii="Times New Roman" w:hAnsi="Times New Roman" w:cs="Times New Roman"/>
          <w:sz w:val="24"/>
          <w:szCs w:val="24"/>
        </w:rPr>
        <w:t>/</w:t>
      </w:r>
      <w:r w:rsidRPr="00161516">
        <w:rPr>
          <w:rFonts w:ascii="Times New Roman" w:hAnsi="Times New Roman" w:cs="Times New Roman"/>
          <w:sz w:val="24"/>
          <w:szCs w:val="24"/>
          <w:lang w:val="en-US"/>
        </w:rPr>
        <w:t>news</w:t>
      </w:r>
      <w:r w:rsidRPr="00161516">
        <w:rPr>
          <w:rFonts w:ascii="Times New Roman" w:hAnsi="Times New Roman" w:cs="Times New Roman"/>
          <w:sz w:val="24"/>
          <w:szCs w:val="24"/>
        </w:rPr>
        <w:t>/2015/03/20/</w:t>
      </w:r>
      <w:proofErr w:type="spellStart"/>
      <w:r w:rsidRPr="00161516">
        <w:rPr>
          <w:rFonts w:ascii="Times New Roman" w:hAnsi="Times New Roman" w:cs="Times New Roman"/>
          <w:sz w:val="24"/>
          <w:szCs w:val="24"/>
          <w:lang w:val="en-US"/>
        </w:rPr>
        <w:t>rspp</w:t>
      </w:r>
      <w:proofErr w:type="spellEnd"/>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nazvalo</w:t>
      </w:r>
      <w:proofErr w:type="spellEnd"/>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samye</w:t>
      </w:r>
      <w:proofErr w:type="spellEnd"/>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sotsialno</w:t>
      </w:r>
      <w:proofErr w:type="spellEnd"/>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otvetstvennye</w:t>
      </w:r>
      <w:proofErr w:type="spellEnd"/>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rossijskie</w:t>
      </w:r>
      <w:proofErr w:type="spellEnd"/>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kompanii</w:t>
      </w:r>
      <w:proofErr w:type="spellEnd"/>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za</w:t>
      </w:r>
      <w:proofErr w:type="spellEnd"/>
      <w:r w:rsidRPr="00161516">
        <w:rPr>
          <w:rFonts w:ascii="Times New Roman" w:hAnsi="Times New Roman" w:cs="Times New Roman"/>
          <w:sz w:val="24"/>
          <w:szCs w:val="24"/>
        </w:rPr>
        <w:t>-2014-</w:t>
      </w:r>
      <w:r w:rsidRPr="00161516">
        <w:rPr>
          <w:rFonts w:ascii="Times New Roman" w:hAnsi="Times New Roman" w:cs="Times New Roman"/>
          <w:sz w:val="24"/>
          <w:szCs w:val="24"/>
          <w:lang w:val="en-US"/>
        </w:rPr>
        <w:t>god</w:t>
      </w:r>
      <w:r w:rsidRPr="00161516">
        <w:rPr>
          <w:rFonts w:ascii="Times New Roman" w:hAnsi="Times New Roman" w:cs="Times New Roman"/>
          <w:sz w:val="24"/>
          <w:szCs w:val="24"/>
        </w:rPr>
        <w:t xml:space="preserve">/ </w:t>
      </w:r>
    </w:p>
    <w:p w14:paraId="15DA44BB" w14:textId="77777777"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А.Л. Старостин, Т.В. Филиппова Опыт </w:t>
      </w:r>
      <w:proofErr w:type="gramStart"/>
      <w:r w:rsidRPr="00161516">
        <w:rPr>
          <w:rFonts w:ascii="Times New Roman" w:hAnsi="Times New Roman" w:cs="Times New Roman"/>
          <w:color w:val="000000" w:themeColor="text1"/>
          <w:sz w:val="24"/>
          <w:szCs w:val="24"/>
        </w:rPr>
        <w:t>развития модели экономики замкнутого цикла России</w:t>
      </w:r>
      <w:proofErr w:type="gramEnd"/>
      <w:r w:rsidRPr="00161516">
        <w:rPr>
          <w:rFonts w:ascii="Times New Roman" w:hAnsi="Times New Roman" w:cs="Times New Roman"/>
          <w:color w:val="000000" w:themeColor="text1"/>
          <w:sz w:val="24"/>
          <w:szCs w:val="24"/>
        </w:rPr>
        <w:t xml:space="preserve"> и Китая // </w:t>
      </w:r>
      <w:r w:rsidRPr="00161516">
        <w:rPr>
          <w:rFonts w:ascii="Times New Roman" w:hAnsi="Times New Roman" w:cs="Times New Roman"/>
          <w:sz w:val="24"/>
          <w:szCs w:val="24"/>
          <w:shd w:val="clear" w:color="auto" w:fill="FFFFFF"/>
        </w:rPr>
        <w:t>Томский политехнический университет</w:t>
      </w:r>
      <w:r w:rsidRPr="00161516">
        <w:rPr>
          <w:rFonts w:ascii="Times New Roman" w:hAnsi="Times New Roman" w:cs="Times New Roman"/>
          <w:color w:val="000000" w:themeColor="text1"/>
          <w:sz w:val="24"/>
          <w:szCs w:val="24"/>
        </w:rPr>
        <w:t xml:space="preserve">, 2015, стр. 458-465. </w:t>
      </w:r>
    </w:p>
    <w:p w14:paraId="718B75CC" w14:textId="77777777"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В.Ю. </w:t>
      </w:r>
      <w:proofErr w:type="spellStart"/>
      <w:r w:rsidRPr="00161516">
        <w:rPr>
          <w:rFonts w:ascii="Times New Roman" w:hAnsi="Times New Roman" w:cs="Times New Roman"/>
          <w:color w:val="000000" w:themeColor="text1"/>
          <w:sz w:val="24"/>
          <w:szCs w:val="24"/>
        </w:rPr>
        <w:t>Кензина</w:t>
      </w:r>
      <w:proofErr w:type="spellEnd"/>
      <w:r w:rsidRPr="00161516">
        <w:rPr>
          <w:rFonts w:ascii="Times New Roman" w:hAnsi="Times New Roman" w:cs="Times New Roman"/>
          <w:color w:val="000000" w:themeColor="text1"/>
          <w:sz w:val="24"/>
          <w:szCs w:val="24"/>
        </w:rPr>
        <w:t xml:space="preserve"> Построение экономики замкнутого цикла// Томский политехнический университет, г. Томск, стр.  191-195. </w:t>
      </w:r>
    </w:p>
    <w:p w14:paraId="0E331856" w14:textId="77777777"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lang w:val="en-US"/>
        </w:rPr>
        <w:t>E</w:t>
      </w:r>
      <w:proofErr w:type="spellStart"/>
      <w:r w:rsidRPr="00161516">
        <w:rPr>
          <w:rFonts w:ascii="Times New Roman" w:hAnsi="Times New Roman" w:cs="Times New Roman"/>
          <w:color w:val="000000" w:themeColor="text1"/>
          <w:sz w:val="24"/>
          <w:szCs w:val="24"/>
          <w:shd w:val="clear" w:color="auto" w:fill="FFFFFF"/>
        </w:rPr>
        <w:t>вропейский</w:t>
      </w:r>
      <w:proofErr w:type="spellEnd"/>
      <w:r w:rsidRPr="00161516">
        <w:rPr>
          <w:rFonts w:ascii="Times New Roman" w:hAnsi="Times New Roman" w:cs="Times New Roman"/>
          <w:color w:val="000000" w:themeColor="text1"/>
          <w:sz w:val="24"/>
          <w:szCs w:val="24"/>
          <w:shd w:val="clear" w:color="auto" w:fill="FFFFFF"/>
        </w:rPr>
        <w:t xml:space="preserve"> ежедневный круглосуточный информационный телеканал</w:t>
      </w:r>
      <w:r w:rsidRPr="00161516">
        <w:rPr>
          <w:rFonts w:ascii="Times New Roman" w:hAnsi="Times New Roman" w:cs="Times New Roman"/>
          <w:color w:val="000000" w:themeColor="text1"/>
          <w:sz w:val="24"/>
          <w:szCs w:val="24"/>
        </w:rPr>
        <w:t xml:space="preserve"> </w:t>
      </w:r>
      <w:proofErr w:type="spellStart"/>
      <w:r w:rsidRPr="00161516">
        <w:rPr>
          <w:rFonts w:ascii="Times New Roman" w:hAnsi="Times New Roman" w:cs="Times New Roman"/>
          <w:color w:val="000000" w:themeColor="text1"/>
          <w:sz w:val="24"/>
          <w:szCs w:val="24"/>
          <w:lang w:val="en-US"/>
        </w:rPr>
        <w:t>Euronews</w:t>
      </w:r>
      <w:proofErr w:type="spellEnd"/>
      <w:r w:rsidRPr="00161516">
        <w:rPr>
          <w:rFonts w:ascii="Times New Roman" w:hAnsi="Times New Roman" w:cs="Times New Roman"/>
          <w:color w:val="000000" w:themeColor="text1"/>
          <w:sz w:val="24"/>
          <w:szCs w:val="24"/>
        </w:rPr>
        <w:t xml:space="preserve"> [Электронный ресурс] — Режим доступа:  </w:t>
      </w:r>
      <w:r w:rsidRPr="00161516">
        <w:rPr>
          <w:rFonts w:ascii="Times New Roman" w:hAnsi="Times New Roman" w:cs="Times New Roman"/>
          <w:color w:val="000000" w:themeColor="text1"/>
          <w:sz w:val="24"/>
          <w:szCs w:val="24"/>
          <w:lang w:val="en-US"/>
        </w:rPr>
        <w:t>http</w:t>
      </w:r>
      <w:r w:rsidRPr="00161516">
        <w:rPr>
          <w:rFonts w:ascii="Times New Roman" w:hAnsi="Times New Roman" w:cs="Times New Roman"/>
          <w:color w:val="000000" w:themeColor="text1"/>
          <w:sz w:val="24"/>
          <w:szCs w:val="24"/>
        </w:rPr>
        <w:t>://</w:t>
      </w:r>
      <w:proofErr w:type="spellStart"/>
      <w:r w:rsidRPr="00161516">
        <w:rPr>
          <w:rFonts w:ascii="Times New Roman" w:hAnsi="Times New Roman" w:cs="Times New Roman"/>
          <w:color w:val="000000" w:themeColor="text1"/>
          <w:sz w:val="24"/>
          <w:szCs w:val="24"/>
          <w:lang w:val="en-US"/>
        </w:rPr>
        <w:t>ru</w:t>
      </w:r>
      <w:proofErr w:type="spellEnd"/>
      <w:r w:rsidRPr="00161516">
        <w:rPr>
          <w:rFonts w:ascii="Times New Roman" w:hAnsi="Times New Roman" w:cs="Times New Roman"/>
          <w:color w:val="000000" w:themeColor="text1"/>
          <w:sz w:val="24"/>
          <w:szCs w:val="24"/>
        </w:rPr>
        <w:t>.</w:t>
      </w:r>
      <w:proofErr w:type="spellStart"/>
      <w:r w:rsidRPr="00161516">
        <w:rPr>
          <w:rFonts w:ascii="Times New Roman" w:hAnsi="Times New Roman" w:cs="Times New Roman"/>
          <w:color w:val="000000" w:themeColor="text1"/>
          <w:sz w:val="24"/>
          <w:szCs w:val="24"/>
          <w:lang w:val="en-US"/>
        </w:rPr>
        <w:t>euronews</w:t>
      </w:r>
      <w:proofErr w:type="spellEnd"/>
      <w:r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lang w:val="en-US"/>
        </w:rPr>
        <w:t>com</w:t>
      </w:r>
      <w:r w:rsidRPr="00161516">
        <w:rPr>
          <w:rFonts w:ascii="Times New Roman" w:hAnsi="Times New Roman" w:cs="Times New Roman"/>
          <w:color w:val="000000" w:themeColor="text1"/>
          <w:sz w:val="24"/>
          <w:szCs w:val="24"/>
        </w:rPr>
        <w:t>/2016/01/25/</w:t>
      </w:r>
      <w:r w:rsidRPr="00161516">
        <w:rPr>
          <w:rFonts w:ascii="Times New Roman" w:hAnsi="Times New Roman" w:cs="Times New Roman"/>
          <w:color w:val="000000" w:themeColor="text1"/>
          <w:sz w:val="24"/>
          <w:szCs w:val="24"/>
          <w:lang w:val="en-US"/>
        </w:rPr>
        <w:t>cradle</w:t>
      </w:r>
      <w:r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lang w:val="en-US"/>
        </w:rPr>
        <w:t>to</w:t>
      </w:r>
      <w:r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lang w:val="en-US"/>
        </w:rPr>
        <w:t>cradle</w:t>
      </w:r>
      <w:r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lang w:val="en-US"/>
        </w:rPr>
        <w:t>powering</w:t>
      </w:r>
      <w:r w:rsidRPr="00161516">
        <w:rPr>
          <w:rFonts w:ascii="Times New Roman" w:hAnsi="Times New Roman" w:cs="Times New Roman"/>
          <w:color w:val="000000" w:themeColor="text1"/>
          <w:sz w:val="24"/>
          <w:szCs w:val="24"/>
        </w:rPr>
        <w:t>-</w:t>
      </w:r>
      <w:proofErr w:type="spellStart"/>
      <w:r w:rsidRPr="00161516">
        <w:rPr>
          <w:rFonts w:ascii="Times New Roman" w:hAnsi="Times New Roman" w:cs="Times New Roman"/>
          <w:color w:val="000000" w:themeColor="text1"/>
          <w:sz w:val="24"/>
          <w:szCs w:val="24"/>
          <w:lang w:val="en-US"/>
        </w:rPr>
        <w:t>europe</w:t>
      </w:r>
      <w:proofErr w:type="spellEnd"/>
      <w:r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lang w:val="en-US"/>
        </w:rPr>
        <w:t>s</w:t>
      </w:r>
      <w:r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lang w:val="en-US"/>
        </w:rPr>
        <w:t>circular</w:t>
      </w:r>
      <w:r w:rsidRPr="00161516">
        <w:rPr>
          <w:rFonts w:ascii="Times New Roman" w:hAnsi="Times New Roman" w:cs="Times New Roman"/>
          <w:color w:val="000000" w:themeColor="text1"/>
          <w:sz w:val="24"/>
          <w:szCs w:val="24"/>
        </w:rPr>
        <w:t>-</w:t>
      </w:r>
      <w:proofErr w:type="gramStart"/>
      <w:r w:rsidRPr="00161516">
        <w:rPr>
          <w:rFonts w:ascii="Times New Roman" w:hAnsi="Times New Roman" w:cs="Times New Roman"/>
          <w:color w:val="000000" w:themeColor="text1"/>
          <w:sz w:val="24"/>
          <w:szCs w:val="24"/>
          <w:lang w:val="en-US"/>
        </w:rPr>
        <w:t>economy</w:t>
      </w:r>
      <w:r w:rsidRPr="00161516">
        <w:rPr>
          <w:rFonts w:ascii="Times New Roman" w:hAnsi="Times New Roman" w:cs="Times New Roman"/>
          <w:color w:val="000000" w:themeColor="text1"/>
          <w:sz w:val="24"/>
          <w:szCs w:val="24"/>
        </w:rPr>
        <w:t>(</w:t>
      </w:r>
      <w:proofErr w:type="gramEnd"/>
      <w:r w:rsidRPr="00161516">
        <w:rPr>
          <w:rFonts w:ascii="Times New Roman" w:hAnsi="Times New Roman" w:cs="Times New Roman"/>
          <w:color w:val="000000" w:themeColor="text1"/>
          <w:sz w:val="24"/>
          <w:szCs w:val="24"/>
        </w:rPr>
        <w:t>дата обращения: 10.04.2018).</w:t>
      </w:r>
    </w:p>
    <w:p w14:paraId="59394D11" w14:textId="77777777"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Ежедневная общественно-политическая газета Коммерсант</w:t>
      </w:r>
      <w:r w:rsidRPr="00161516">
        <w:rPr>
          <w:rFonts w:ascii="Times New Roman" w:hAnsi="Times New Roman" w:cs="Times New Roman"/>
          <w:color w:val="000000" w:themeColor="text1"/>
          <w:sz w:val="24"/>
          <w:szCs w:val="24"/>
        </w:rPr>
        <w:t xml:space="preserve"> [Электронный ресурс] — Режим доступа: </w:t>
      </w:r>
      <w:r w:rsidRPr="00161516">
        <w:rPr>
          <w:rFonts w:ascii="Times New Roman" w:hAnsi="Times New Roman" w:cs="Times New Roman"/>
          <w:color w:val="000000" w:themeColor="text1"/>
          <w:sz w:val="24"/>
          <w:szCs w:val="24"/>
          <w:lang w:val="en-US"/>
        </w:rPr>
        <w:t>https</w:t>
      </w:r>
      <w:r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lang w:val="en-US"/>
        </w:rPr>
        <w:t>www</w:t>
      </w:r>
      <w:r w:rsidRPr="00161516">
        <w:rPr>
          <w:rFonts w:ascii="Times New Roman" w:hAnsi="Times New Roman" w:cs="Times New Roman"/>
          <w:color w:val="000000" w:themeColor="text1"/>
          <w:sz w:val="24"/>
          <w:szCs w:val="24"/>
        </w:rPr>
        <w:t>.</w:t>
      </w:r>
      <w:proofErr w:type="spellStart"/>
      <w:r w:rsidRPr="00161516">
        <w:rPr>
          <w:rFonts w:ascii="Times New Roman" w:hAnsi="Times New Roman" w:cs="Times New Roman"/>
          <w:color w:val="000000" w:themeColor="text1"/>
          <w:sz w:val="24"/>
          <w:szCs w:val="24"/>
          <w:lang w:val="en-US"/>
        </w:rPr>
        <w:t>kommersant</w:t>
      </w:r>
      <w:proofErr w:type="spellEnd"/>
      <w:r w:rsidRPr="00161516">
        <w:rPr>
          <w:rFonts w:ascii="Times New Roman" w:hAnsi="Times New Roman" w:cs="Times New Roman"/>
          <w:color w:val="000000" w:themeColor="text1"/>
          <w:sz w:val="24"/>
          <w:szCs w:val="24"/>
        </w:rPr>
        <w:t>.</w:t>
      </w:r>
      <w:proofErr w:type="spellStart"/>
      <w:r w:rsidRPr="00161516">
        <w:rPr>
          <w:rFonts w:ascii="Times New Roman" w:hAnsi="Times New Roman" w:cs="Times New Roman"/>
          <w:color w:val="000000" w:themeColor="text1"/>
          <w:sz w:val="24"/>
          <w:szCs w:val="24"/>
          <w:lang w:val="en-US"/>
        </w:rPr>
        <w:t>ru</w:t>
      </w:r>
      <w:proofErr w:type="spellEnd"/>
      <w:r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lang w:val="en-US"/>
        </w:rPr>
        <w:t>doc</w:t>
      </w:r>
      <w:r w:rsidRPr="00161516">
        <w:rPr>
          <w:rFonts w:ascii="Times New Roman" w:hAnsi="Times New Roman" w:cs="Times New Roman"/>
          <w:color w:val="000000" w:themeColor="text1"/>
          <w:sz w:val="24"/>
          <w:szCs w:val="24"/>
        </w:rPr>
        <w:t>/3171242, (дата обращения: 10.04.2018).</w:t>
      </w:r>
    </w:p>
    <w:p w14:paraId="064E7D5D" w14:textId="77777777" w:rsidR="007A158B" w:rsidRPr="00161516" w:rsidRDefault="007A158B" w:rsidP="00161516">
      <w:pPr>
        <w:pStyle w:val="a7"/>
        <w:numPr>
          <w:ilvl w:val="0"/>
          <w:numId w:val="44"/>
        </w:numPr>
        <w:spacing w:line="360" w:lineRule="auto"/>
        <w:jc w:val="both"/>
        <w:rPr>
          <w:rStyle w:val="a6"/>
          <w:rFonts w:ascii="Times New Roman" w:hAnsi="Times New Roman" w:cs="Times New Roman"/>
          <w:color w:val="000000" w:themeColor="text1"/>
          <w:sz w:val="24"/>
          <w:szCs w:val="24"/>
          <w:u w:val="none"/>
        </w:rPr>
      </w:pPr>
      <w:r w:rsidRPr="00161516">
        <w:rPr>
          <w:rFonts w:ascii="Times New Roman" w:hAnsi="Times New Roman" w:cs="Times New Roman"/>
          <w:color w:val="000000" w:themeColor="text1"/>
          <w:sz w:val="24"/>
          <w:szCs w:val="24"/>
        </w:rPr>
        <w:t xml:space="preserve">ЛУКОЙЛ официальный сайт [Электронный ресурс] — Режим доступа:  </w:t>
      </w:r>
      <w:r w:rsidRPr="00161516">
        <w:rPr>
          <w:rFonts w:ascii="Times New Roman" w:hAnsi="Times New Roman" w:cs="Times New Roman"/>
          <w:color w:val="000000" w:themeColor="text1"/>
          <w:sz w:val="24"/>
          <w:szCs w:val="24"/>
          <w:shd w:val="clear" w:color="auto" w:fill="FFFFFF"/>
        </w:rPr>
        <w:t xml:space="preserve"> </w:t>
      </w:r>
      <w:r w:rsidRPr="00161516">
        <w:rPr>
          <w:rFonts w:ascii="Times New Roman" w:hAnsi="Times New Roman" w:cs="Times New Roman"/>
          <w:color w:val="000000" w:themeColor="text1"/>
          <w:sz w:val="24"/>
          <w:szCs w:val="24"/>
        </w:rPr>
        <w:t>http://www.lukoil.ru/Responsibility/SafetyAndEnvironment/Ecology/RenewableEnergy</w:t>
      </w:r>
    </w:p>
    <w:p w14:paraId="0C2C19C0" w14:textId="77777777" w:rsidR="007A158B" w:rsidRPr="00161516" w:rsidRDefault="007A158B" w:rsidP="00161516">
      <w:pPr>
        <w:pStyle w:val="a7"/>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(дата обращения: 13.04.2018).</w:t>
      </w:r>
    </w:p>
    <w:p w14:paraId="12E4A0BC" w14:textId="149C6312"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rPr>
      </w:pPr>
      <w:r w:rsidRPr="00161516">
        <w:rPr>
          <w:rFonts w:ascii="Times New Roman" w:eastAsia="Times New Roman" w:hAnsi="Times New Roman" w:cs="Times New Roman"/>
          <w:color w:val="000000" w:themeColor="text1"/>
          <w:sz w:val="24"/>
          <w:szCs w:val="24"/>
        </w:rPr>
        <w:t xml:space="preserve">Норильский Никель Официальный сайт // </w:t>
      </w:r>
      <w:r w:rsidRPr="00161516">
        <w:rPr>
          <w:rFonts w:ascii="Times New Roman" w:hAnsi="Times New Roman" w:cs="Times New Roman"/>
          <w:color w:val="000000" w:themeColor="text1"/>
          <w:sz w:val="24"/>
          <w:szCs w:val="24"/>
        </w:rPr>
        <w:t>[Электронный ресурс] — Режим доступа:</w:t>
      </w:r>
      <w:r w:rsidRPr="00161516">
        <w:rPr>
          <w:rFonts w:ascii="Times New Roman" w:eastAsia="Times New Roman" w:hAnsi="Times New Roman" w:cs="Times New Roman"/>
          <w:color w:val="000000" w:themeColor="text1"/>
          <w:sz w:val="24"/>
          <w:szCs w:val="24"/>
        </w:rPr>
        <w:t xml:space="preserve"> </w:t>
      </w:r>
      <w:r w:rsidR="00930D42" w:rsidRPr="00BB088D">
        <w:rPr>
          <w:rFonts w:ascii="Times New Roman" w:eastAsia="Times New Roman" w:hAnsi="Times New Roman" w:cs="Times New Roman"/>
          <w:sz w:val="24"/>
          <w:szCs w:val="24"/>
          <w:lang w:val="en-US"/>
        </w:rPr>
        <w:t>https</w:t>
      </w:r>
      <w:r w:rsidR="00930D42" w:rsidRPr="00BB088D">
        <w:rPr>
          <w:rFonts w:ascii="Times New Roman" w:eastAsia="Times New Roman" w:hAnsi="Times New Roman" w:cs="Times New Roman"/>
          <w:sz w:val="24"/>
          <w:szCs w:val="24"/>
        </w:rPr>
        <w:t>://</w:t>
      </w:r>
      <w:r w:rsidR="00930D42" w:rsidRPr="00BB088D">
        <w:rPr>
          <w:rFonts w:ascii="Times New Roman" w:eastAsia="Times New Roman" w:hAnsi="Times New Roman" w:cs="Times New Roman"/>
          <w:sz w:val="24"/>
          <w:szCs w:val="24"/>
          <w:lang w:val="en-US"/>
        </w:rPr>
        <w:t>www</w:t>
      </w:r>
      <w:r w:rsidR="00930D42" w:rsidRPr="00BB088D">
        <w:rPr>
          <w:rFonts w:ascii="Times New Roman" w:eastAsia="Times New Roman" w:hAnsi="Times New Roman" w:cs="Times New Roman"/>
          <w:sz w:val="24"/>
          <w:szCs w:val="24"/>
        </w:rPr>
        <w:t>.</w:t>
      </w:r>
      <w:proofErr w:type="spellStart"/>
      <w:r w:rsidR="00930D42" w:rsidRPr="00BB088D">
        <w:rPr>
          <w:rFonts w:ascii="Times New Roman" w:eastAsia="Times New Roman" w:hAnsi="Times New Roman" w:cs="Times New Roman"/>
          <w:sz w:val="24"/>
          <w:szCs w:val="24"/>
          <w:lang w:val="en-US"/>
        </w:rPr>
        <w:t>nornickel</w:t>
      </w:r>
      <w:proofErr w:type="spellEnd"/>
      <w:r w:rsidR="00930D42" w:rsidRPr="00BB088D">
        <w:rPr>
          <w:rFonts w:ascii="Times New Roman" w:eastAsia="Times New Roman" w:hAnsi="Times New Roman" w:cs="Times New Roman"/>
          <w:sz w:val="24"/>
          <w:szCs w:val="24"/>
        </w:rPr>
        <w:t>.</w:t>
      </w:r>
      <w:proofErr w:type="spellStart"/>
      <w:r w:rsidR="00930D42" w:rsidRPr="00BB088D">
        <w:rPr>
          <w:rFonts w:ascii="Times New Roman" w:eastAsia="Times New Roman" w:hAnsi="Times New Roman" w:cs="Times New Roman"/>
          <w:sz w:val="24"/>
          <w:szCs w:val="24"/>
          <w:lang w:val="en-US"/>
        </w:rPr>
        <w:t>ru</w:t>
      </w:r>
      <w:proofErr w:type="spellEnd"/>
      <w:r w:rsidR="00930D42" w:rsidRPr="00BB088D">
        <w:rPr>
          <w:rFonts w:ascii="Times New Roman" w:eastAsia="Times New Roman" w:hAnsi="Times New Roman" w:cs="Times New Roman"/>
          <w:sz w:val="24"/>
          <w:szCs w:val="24"/>
        </w:rPr>
        <w:t>/</w:t>
      </w:r>
      <w:r w:rsidR="00930D42" w:rsidRPr="00BB088D">
        <w:rPr>
          <w:rFonts w:ascii="Times New Roman" w:eastAsia="Times New Roman" w:hAnsi="Times New Roman" w:cs="Times New Roman"/>
          <w:sz w:val="24"/>
          <w:szCs w:val="24"/>
          <w:lang w:val="en-US"/>
        </w:rPr>
        <w:t>sustainability</w:t>
      </w:r>
      <w:r w:rsidR="00930D42" w:rsidRPr="00BB088D">
        <w:rPr>
          <w:rFonts w:ascii="Times New Roman" w:eastAsia="Times New Roman" w:hAnsi="Times New Roman" w:cs="Times New Roman"/>
          <w:sz w:val="24"/>
          <w:szCs w:val="24"/>
        </w:rPr>
        <w:t>/</w:t>
      </w:r>
      <w:r w:rsidR="00930D42" w:rsidRPr="00BB088D">
        <w:rPr>
          <w:rFonts w:ascii="Times New Roman" w:eastAsia="Times New Roman" w:hAnsi="Times New Roman" w:cs="Times New Roman"/>
          <w:sz w:val="24"/>
          <w:szCs w:val="24"/>
          <w:lang w:val="en-US"/>
        </w:rPr>
        <w:t>mission</w:t>
      </w:r>
      <w:r w:rsidR="00930D42" w:rsidRPr="00BB088D">
        <w:rPr>
          <w:rFonts w:ascii="Times New Roman" w:eastAsia="Times New Roman" w:hAnsi="Times New Roman" w:cs="Times New Roman"/>
          <w:sz w:val="24"/>
          <w:szCs w:val="24"/>
        </w:rPr>
        <w:t>-</w:t>
      </w:r>
      <w:r w:rsidR="00930D42" w:rsidRPr="00BB088D">
        <w:rPr>
          <w:rFonts w:ascii="Times New Roman" w:eastAsia="Times New Roman" w:hAnsi="Times New Roman" w:cs="Times New Roman"/>
          <w:sz w:val="24"/>
          <w:szCs w:val="24"/>
          <w:lang w:val="en-US"/>
        </w:rPr>
        <w:t>and</w:t>
      </w:r>
      <w:r w:rsidR="00930D42" w:rsidRPr="00BB088D">
        <w:rPr>
          <w:rFonts w:ascii="Times New Roman" w:eastAsia="Times New Roman" w:hAnsi="Times New Roman" w:cs="Times New Roman"/>
          <w:sz w:val="24"/>
          <w:szCs w:val="24"/>
        </w:rPr>
        <w:t>-</w:t>
      </w:r>
      <w:proofErr w:type="spellStart"/>
      <w:r w:rsidR="00930D42" w:rsidRPr="00BB088D">
        <w:rPr>
          <w:rFonts w:ascii="Times New Roman" w:eastAsia="Times New Roman" w:hAnsi="Times New Roman" w:cs="Times New Roman"/>
          <w:sz w:val="24"/>
          <w:szCs w:val="24"/>
          <w:lang w:val="en-US"/>
        </w:rPr>
        <w:t>princeples</w:t>
      </w:r>
      <w:proofErr w:type="spellEnd"/>
      <w:r w:rsidR="00930D42" w:rsidRPr="00BB088D">
        <w:rPr>
          <w:rFonts w:ascii="Times New Roman" w:eastAsia="Times New Roman" w:hAnsi="Times New Roman" w:cs="Times New Roman"/>
          <w:sz w:val="24"/>
          <w:szCs w:val="24"/>
        </w:rPr>
        <w:t>/</w:t>
      </w:r>
      <w:r w:rsidR="00930D42">
        <w:rPr>
          <w:rFonts w:ascii="Times New Roman" w:eastAsia="Times New Roman" w:hAnsi="Times New Roman" w:cs="Times New Roman"/>
          <w:sz w:val="24"/>
          <w:szCs w:val="24"/>
        </w:rPr>
        <w:t xml:space="preserve"> </w:t>
      </w:r>
      <w:r w:rsidR="00930D42">
        <w:rPr>
          <w:rFonts w:ascii="Times New Roman" w:hAnsi="Times New Roman" w:cs="Times New Roman"/>
          <w:color w:val="000000" w:themeColor="text1"/>
          <w:sz w:val="24"/>
          <w:szCs w:val="24"/>
        </w:rPr>
        <w:t>(дата обращения: 15.03</w:t>
      </w:r>
      <w:r w:rsidR="00930D42" w:rsidRPr="00161516">
        <w:rPr>
          <w:rFonts w:ascii="Times New Roman" w:hAnsi="Times New Roman" w:cs="Times New Roman"/>
          <w:color w:val="000000" w:themeColor="text1"/>
          <w:sz w:val="24"/>
          <w:szCs w:val="24"/>
        </w:rPr>
        <w:t>.2018).</w:t>
      </w:r>
    </w:p>
    <w:p w14:paraId="67F718CC" w14:textId="3A148F57"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rPr>
      </w:pPr>
      <w:r w:rsidRPr="00161516">
        <w:rPr>
          <w:rFonts w:ascii="Times New Roman" w:eastAsia="Times New Roman" w:hAnsi="Times New Roman" w:cs="Times New Roman"/>
          <w:color w:val="000000" w:themeColor="text1"/>
          <w:sz w:val="24"/>
          <w:szCs w:val="24"/>
        </w:rPr>
        <w:t xml:space="preserve">Норильский Никель Официальный сайт // </w:t>
      </w:r>
      <w:r w:rsidRPr="00161516">
        <w:rPr>
          <w:rFonts w:ascii="Times New Roman" w:hAnsi="Times New Roman" w:cs="Times New Roman"/>
          <w:color w:val="000000" w:themeColor="text1"/>
          <w:sz w:val="24"/>
          <w:szCs w:val="24"/>
        </w:rPr>
        <w:t xml:space="preserve">[Электронный ресурс] — Режим доступа: </w:t>
      </w:r>
      <w:r w:rsidR="00930D42" w:rsidRPr="00BB088D">
        <w:rPr>
          <w:rFonts w:ascii="Times New Roman" w:hAnsi="Times New Roman" w:cs="Times New Roman"/>
          <w:sz w:val="24"/>
          <w:szCs w:val="24"/>
          <w:lang w:val="en-US"/>
        </w:rPr>
        <w:t>https</w:t>
      </w:r>
      <w:r w:rsidR="00930D42" w:rsidRPr="00BB088D">
        <w:rPr>
          <w:rFonts w:ascii="Times New Roman" w:hAnsi="Times New Roman" w:cs="Times New Roman"/>
          <w:sz w:val="24"/>
          <w:szCs w:val="24"/>
        </w:rPr>
        <w:t>://</w:t>
      </w:r>
      <w:r w:rsidR="00930D42" w:rsidRPr="00BB088D">
        <w:rPr>
          <w:rFonts w:ascii="Times New Roman" w:hAnsi="Times New Roman" w:cs="Times New Roman"/>
          <w:sz w:val="24"/>
          <w:szCs w:val="24"/>
          <w:lang w:val="en-US"/>
        </w:rPr>
        <w:t>www</w:t>
      </w:r>
      <w:r w:rsidR="00930D42" w:rsidRPr="00BB088D">
        <w:rPr>
          <w:rFonts w:ascii="Times New Roman" w:hAnsi="Times New Roman" w:cs="Times New Roman"/>
          <w:sz w:val="24"/>
          <w:szCs w:val="24"/>
        </w:rPr>
        <w:t>.</w:t>
      </w:r>
      <w:proofErr w:type="spellStart"/>
      <w:r w:rsidR="00930D42" w:rsidRPr="00BB088D">
        <w:rPr>
          <w:rFonts w:ascii="Times New Roman" w:hAnsi="Times New Roman" w:cs="Times New Roman"/>
          <w:sz w:val="24"/>
          <w:szCs w:val="24"/>
          <w:lang w:val="en-US"/>
        </w:rPr>
        <w:t>nornickel</w:t>
      </w:r>
      <w:proofErr w:type="spellEnd"/>
      <w:r w:rsidR="00930D42" w:rsidRPr="00BB088D">
        <w:rPr>
          <w:rFonts w:ascii="Times New Roman" w:hAnsi="Times New Roman" w:cs="Times New Roman"/>
          <w:sz w:val="24"/>
          <w:szCs w:val="24"/>
        </w:rPr>
        <w:t>.</w:t>
      </w:r>
      <w:proofErr w:type="spellStart"/>
      <w:r w:rsidR="00930D42" w:rsidRPr="00BB088D">
        <w:rPr>
          <w:rFonts w:ascii="Times New Roman" w:hAnsi="Times New Roman" w:cs="Times New Roman"/>
          <w:sz w:val="24"/>
          <w:szCs w:val="24"/>
          <w:lang w:val="en-US"/>
        </w:rPr>
        <w:t>ru</w:t>
      </w:r>
      <w:proofErr w:type="spellEnd"/>
      <w:r w:rsidR="00930D42" w:rsidRPr="00BB088D">
        <w:rPr>
          <w:rFonts w:ascii="Times New Roman" w:hAnsi="Times New Roman" w:cs="Times New Roman"/>
          <w:sz w:val="24"/>
          <w:szCs w:val="24"/>
        </w:rPr>
        <w:t>/</w:t>
      </w:r>
      <w:r w:rsidR="00930D42" w:rsidRPr="00BB088D">
        <w:rPr>
          <w:rFonts w:ascii="Times New Roman" w:hAnsi="Times New Roman" w:cs="Times New Roman"/>
          <w:sz w:val="24"/>
          <w:szCs w:val="24"/>
          <w:lang w:val="en-US"/>
        </w:rPr>
        <w:t>news</w:t>
      </w:r>
      <w:r w:rsidR="00930D42" w:rsidRPr="00BB088D">
        <w:rPr>
          <w:rFonts w:ascii="Times New Roman" w:hAnsi="Times New Roman" w:cs="Times New Roman"/>
          <w:sz w:val="24"/>
          <w:szCs w:val="24"/>
        </w:rPr>
        <w:t>-</w:t>
      </w:r>
      <w:r w:rsidR="00930D42" w:rsidRPr="00BB088D">
        <w:rPr>
          <w:rFonts w:ascii="Times New Roman" w:hAnsi="Times New Roman" w:cs="Times New Roman"/>
          <w:sz w:val="24"/>
          <w:szCs w:val="24"/>
          <w:lang w:val="en-US"/>
        </w:rPr>
        <w:t>and</w:t>
      </w:r>
      <w:r w:rsidR="00930D42" w:rsidRPr="00BB088D">
        <w:rPr>
          <w:rFonts w:ascii="Times New Roman" w:hAnsi="Times New Roman" w:cs="Times New Roman"/>
          <w:sz w:val="24"/>
          <w:szCs w:val="24"/>
        </w:rPr>
        <w:t>-</w:t>
      </w:r>
      <w:r w:rsidR="00930D42" w:rsidRPr="00BB088D">
        <w:rPr>
          <w:rFonts w:ascii="Times New Roman" w:hAnsi="Times New Roman" w:cs="Times New Roman"/>
          <w:sz w:val="24"/>
          <w:szCs w:val="24"/>
          <w:lang w:val="en-US"/>
        </w:rPr>
        <w:t>media</w:t>
      </w:r>
      <w:r w:rsidR="00930D42" w:rsidRPr="00BB088D">
        <w:rPr>
          <w:rFonts w:ascii="Times New Roman" w:hAnsi="Times New Roman" w:cs="Times New Roman"/>
          <w:sz w:val="24"/>
          <w:szCs w:val="24"/>
        </w:rPr>
        <w:t>/</w:t>
      </w:r>
      <w:r w:rsidR="00930D42" w:rsidRPr="00BB088D">
        <w:rPr>
          <w:rFonts w:ascii="Times New Roman" w:hAnsi="Times New Roman" w:cs="Times New Roman"/>
          <w:sz w:val="24"/>
          <w:szCs w:val="24"/>
          <w:lang w:val="en-US"/>
        </w:rPr>
        <w:t>press</w:t>
      </w:r>
      <w:r w:rsidR="00930D42" w:rsidRPr="00BB088D">
        <w:rPr>
          <w:rFonts w:ascii="Times New Roman" w:hAnsi="Times New Roman" w:cs="Times New Roman"/>
          <w:sz w:val="24"/>
          <w:szCs w:val="24"/>
        </w:rPr>
        <w:t>-</w:t>
      </w:r>
      <w:r w:rsidR="00930D42" w:rsidRPr="00BB088D">
        <w:rPr>
          <w:rFonts w:ascii="Times New Roman" w:hAnsi="Times New Roman" w:cs="Times New Roman"/>
          <w:sz w:val="24"/>
          <w:szCs w:val="24"/>
          <w:lang w:val="en-US"/>
        </w:rPr>
        <w:t>releases</w:t>
      </w:r>
      <w:r w:rsidR="00930D42" w:rsidRPr="00BB088D">
        <w:rPr>
          <w:rFonts w:ascii="Times New Roman" w:hAnsi="Times New Roman" w:cs="Times New Roman"/>
          <w:sz w:val="24"/>
          <w:szCs w:val="24"/>
        </w:rPr>
        <w:t>-</w:t>
      </w:r>
      <w:r w:rsidR="00930D42" w:rsidRPr="00BB088D">
        <w:rPr>
          <w:rFonts w:ascii="Times New Roman" w:hAnsi="Times New Roman" w:cs="Times New Roman"/>
          <w:sz w:val="24"/>
          <w:szCs w:val="24"/>
          <w:lang w:val="en-US"/>
        </w:rPr>
        <w:t>and</w:t>
      </w:r>
      <w:r w:rsidR="00930D42" w:rsidRPr="00BB088D">
        <w:rPr>
          <w:rFonts w:ascii="Times New Roman" w:hAnsi="Times New Roman" w:cs="Times New Roman"/>
          <w:sz w:val="24"/>
          <w:szCs w:val="24"/>
        </w:rPr>
        <w:t>-</w:t>
      </w:r>
      <w:r w:rsidR="00930D42" w:rsidRPr="00BB088D">
        <w:rPr>
          <w:rFonts w:ascii="Times New Roman" w:hAnsi="Times New Roman" w:cs="Times New Roman"/>
          <w:sz w:val="24"/>
          <w:szCs w:val="24"/>
          <w:lang w:val="en-US"/>
        </w:rPr>
        <w:t>news</w:t>
      </w:r>
      <w:r w:rsidR="00930D42" w:rsidRPr="00BB088D">
        <w:rPr>
          <w:rFonts w:ascii="Times New Roman" w:hAnsi="Times New Roman" w:cs="Times New Roman"/>
          <w:sz w:val="24"/>
          <w:szCs w:val="24"/>
        </w:rPr>
        <w:t>/</w:t>
      </w:r>
      <w:proofErr w:type="spellStart"/>
      <w:r w:rsidR="00930D42" w:rsidRPr="00BB088D">
        <w:rPr>
          <w:rFonts w:ascii="Times New Roman" w:hAnsi="Times New Roman" w:cs="Times New Roman"/>
          <w:sz w:val="24"/>
          <w:szCs w:val="24"/>
          <w:lang w:val="en-US"/>
        </w:rPr>
        <w:t>nornikel</w:t>
      </w:r>
      <w:proofErr w:type="spellEnd"/>
      <w:r w:rsidR="00930D42" w:rsidRPr="00BB088D">
        <w:rPr>
          <w:rFonts w:ascii="Times New Roman" w:hAnsi="Times New Roman" w:cs="Times New Roman"/>
          <w:sz w:val="24"/>
          <w:szCs w:val="24"/>
        </w:rPr>
        <w:t>-</w:t>
      </w:r>
      <w:proofErr w:type="spellStart"/>
      <w:r w:rsidR="00930D42" w:rsidRPr="00BB088D">
        <w:rPr>
          <w:rFonts w:ascii="Times New Roman" w:hAnsi="Times New Roman" w:cs="Times New Roman"/>
          <w:sz w:val="24"/>
          <w:szCs w:val="24"/>
          <w:lang w:val="en-US"/>
        </w:rPr>
        <w:t>usovershenstvuet</w:t>
      </w:r>
      <w:proofErr w:type="spellEnd"/>
      <w:r w:rsidR="00930D42" w:rsidRPr="00BB088D">
        <w:rPr>
          <w:rFonts w:ascii="Times New Roman" w:hAnsi="Times New Roman" w:cs="Times New Roman"/>
          <w:sz w:val="24"/>
          <w:szCs w:val="24"/>
        </w:rPr>
        <w:t>-</w:t>
      </w:r>
      <w:proofErr w:type="spellStart"/>
      <w:r w:rsidR="00930D42" w:rsidRPr="00BB088D">
        <w:rPr>
          <w:rFonts w:ascii="Times New Roman" w:hAnsi="Times New Roman" w:cs="Times New Roman"/>
          <w:sz w:val="24"/>
          <w:szCs w:val="24"/>
          <w:lang w:val="en-US"/>
        </w:rPr>
        <w:t>mednoe</w:t>
      </w:r>
      <w:proofErr w:type="spellEnd"/>
      <w:r w:rsidR="00930D42" w:rsidRPr="00BB088D">
        <w:rPr>
          <w:rFonts w:ascii="Times New Roman" w:hAnsi="Times New Roman" w:cs="Times New Roman"/>
          <w:sz w:val="24"/>
          <w:szCs w:val="24"/>
        </w:rPr>
        <w:t>-</w:t>
      </w:r>
      <w:proofErr w:type="spellStart"/>
      <w:r w:rsidR="00930D42" w:rsidRPr="00BB088D">
        <w:rPr>
          <w:rFonts w:ascii="Times New Roman" w:hAnsi="Times New Roman" w:cs="Times New Roman"/>
          <w:sz w:val="24"/>
          <w:szCs w:val="24"/>
          <w:lang w:val="en-US"/>
        </w:rPr>
        <w:t>proizvodstvo</w:t>
      </w:r>
      <w:proofErr w:type="spellEnd"/>
      <w:r w:rsidR="00930D42" w:rsidRPr="00BB088D">
        <w:rPr>
          <w:rFonts w:ascii="Times New Roman" w:hAnsi="Times New Roman" w:cs="Times New Roman"/>
          <w:sz w:val="24"/>
          <w:szCs w:val="24"/>
        </w:rPr>
        <w:t>/</w:t>
      </w:r>
      <w:r w:rsidR="00930D42">
        <w:rPr>
          <w:rFonts w:ascii="Times New Roman" w:hAnsi="Times New Roman" w:cs="Times New Roman"/>
          <w:sz w:val="24"/>
          <w:szCs w:val="24"/>
        </w:rPr>
        <w:t xml:space="preserve"> </w:t>
      </w:r>
      <w:r w:rsidR="00930D42">
        <w:rPr>
          <w:rFonts w:ascii="Times New Roman" w:hAnsi="Times New Roman" w:cs="Times New Roman"/>
          <w:color w:val="000000" w:themeColor="text1"/>
          <w:sz w:val="24"/>
          <w:szCs w:val="24"/>
        </w:rPr>
        <w:t>(дата обращения: 15.03</w:t>
      </w:r>
      <w:r w:rsidR="00930D42" w:rsidRPr="00161516">
        <w:rPr>
          <w:rFonts w:ascii="Times New Roman" w:hAnsi="Times New Roman" w:cs="Times New Roman"/>
          <w:color w:val="000000" w:themeColor="text1"/>
          <w:sz w:val="24"/>
          <w:szCs w:val="24"/>
        </w:rPr>
        <w:t>.2018).</w:t>
      </w:r>
    </w:p>
    <w:p w14:paraId="0D7F3569" w14:textId="77777777"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Отчет о корпоративной социальной ответственности компании Норильский Никель за 2016 год, [Электронный ресурс] — Режим доступа: </w:t>
      </w:r>
      <w:r w:rsidRPr="00161516">
        <w:rPr>
          <w:rFonts w:ascii="Times New Roman" w:hAnsi="Times New Roman" w:cs="Times New Roman"/>
          <w:sz w:val="24"/>
          <w:szCs w:val="24"/>
          <w:lang w:val="en-US"/>
        </w:rPr>
        <w:t>https</w:t>
      </w:r>
      <w:r w:rsidRPr="00161516">
        <w:rPr>
          <w:rFonts w:ascii="Times New Roman" w:hAnsi="Times New Roman" w:cs="Times New Roman"/>
          <w:sz w:val="24"/>
          <w:szCs w:val="24"/>
        </w:rPr>
        <w:t>://</w:t>
      </w:r>
      <w:r w:rsidRPr="00161516">
        <w:rPr>
          <w:rFonts w:ascii="Times New Roman" w:hAnsi="Times New Roman" w:cs="Times New Roman"/>
          <w:sz w:val="24"/>
          <w:szCs w:val="24"/>
          <w:lang w:val="en-US"/>
        </w:rPr>
        <w:t>www</w:t>
      </w:r>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nornickel</w:t>
      </w:r>
      <w:proofErr w:type="spellEnd"/>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ru</w:t>
      </w:r>
      <w:proofErr w:type="spellEnd"/>
      <w:r w:rsidRPr="00161516">
        <w:rPr>
          <w:rFonts w:ascii="Times New Roman" w:hAnsi="Times New Roman" w:cs="Times New Roman"/>
          <w:sz w:val="24"/>
          <w:szCs w:val="24"/>
        </w:rPr>
        <w:t>/</w:t>
      </w:r>
      <w:r w:rsidRPr="00161516">
        <w:rPr>
          <w:rFonts w:ascii="Times New Roman" w:hAnsi="Times New Roman" w:cs="Times New Roman"/>
          <w:sz w:val="24"/>
          <w:szCs w:val="24"/>
          <w:lang w:val="en-US"/>
        </w:rPr>
        <w:t>files</w:t>
      </w:r>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ru</w:t>
      </w:r>
      <w:proofErr w:type="spellEnd"/>
      <w:r w:rsidRPr="00161516">
        <w:rPr>
          <w:rFonts w:ascii="Times New Roman" w:hAnsi="Times New Roman" w:cs="Times New Roman"/>
          <w:sz w:val="24"/>
          <w:szCs w:val="24"/>
        </w:rPr>
        <w:t>/</w:t>
      </w:r>
      <w:r w:rsidRPr="00161516">
        <w:rPr>
          <w:rFonts w:ascii="Times New Roman" w:hAnsi="Times New Roman" w:cs="Times New Roman"/>
          <w:sz w:val="24"/>
          <w:szCs w:val="24"/>
          <w:lang w:val="en-US"/>
        </w:rPr>
        <w:t>results</w:t>
      </w:r>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csr</w:t>
      </w:r>
      <w:proofErr w:type="spellEnd"/>
      <w:r w:rsidRPr="00161516">
        <w:rPr>
          <w:rFonts w:ascii="Times New Roman" w:hAnsi="Times New Roman" w:cs="Times New Roman"/>
          <w:sz w:val="24"/>
          <w:szCs w:val="24"/>
        </w:rPr>
        <w:t>_</w:t>
      </w:r>
      <w:r w:rsidRPr="00161516">
        <w:rPr>
          <w:rFonts w:ascii="Times New Roman" w:hAnsi="Times New Roman" w:cs="Times New Roman"/>
          <w:sz w:val="24"/>
          <w:szCs w:val="24"/>
          <w:lang w:val="en-US"/>
        </w:rPr>
        <w:t>reports</w:t>
      </w:r>
      <w:r w:rsidRPr="00161516">
        <w:rPr>
          <w:rFonts w:ascii="Times New Roman" w:hAnsi="Times New Roman" w:cs="Times New Roman"/>
          <w:sz w:val="24"/>
          <w:szCs w:val="24"/>
        </w:rPr>
        <w:t>/</w:t>
      </w:r>
      <w:r w:rsidRPr="00161516">
        <w:rPr>
          <w:rFonts w:ascii="Times New Roman" w:hAnsi="Times New Roman" w:cs="Times New Roman"/>
          <w:sz w:val="24"/>
          <w:szCs w:val="24"/>
          <w:lang w:val="en-US"/>
        </w:rPr>
        <w:t>NN</w:t>
      </w:r>
      <w:r w:rsidRPr="00161516">
        <w:rPr>
          <w:rFonts w:ascii="Times New Roman" w:hAnsi="Times New Roman" w:cs="Times New Roman"/>
          <w:sz w:val="24"/>
          <w:szCs w:val="24"/>
        </w:rPr>
        <w:t>_</w:t>
      </w:r>
      <w:r w:rsidRPr="00161516">
        <w:rPr>
          <w:rFonts w:ascii="Times New Roman" w:hAnsi="Times New Roman" w:cs="Times New Roman"/>
          <w:sz w:val="24"/>
          <w:szCs w:val="24"/>
          <w:lang w:val="en-US"/>
        </w:rPr>
        <w:t>CSO</w:t>
      </w:r>
      <w:r w:rsidRPr="00161516">
        <w:rPr>
          <w:rFonts w:ascii="Times New Roman" w:hAnsi="Times New Roman" w:cs="Times New Roman"/>
          <w:sz w:val="24"/>
          <w:szCs w:val="24"/>
        </w:rPr>
        <w:t>2016.</w:t>
      </w:r>
      <w:proofErr w:type="spellStart"/>
      <w:r w:rsidRPr="00161516">
        <w:rPr>
          <w:rFonts w:ascii="Times New Roman" w:hAnsi="Times New Roman" w:cs="Times New Roman"/>
          <w:sz w:val="24"/>
          <w:szCs w:val="24"/>
          <w:lang w:val="en-US"/>
        </w:rPr>
        <w:t>pdf</w:t>
      </w:r>
      <w:proofErr w:type="spellEnd"/>
    </w:p>
    <w:p w14:paraId="6430B4D0" w14:textId="3BF7C215"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 xml:space="preserve">Отчет об устойчивости развития и экологической ответственности за 2012 год </w:t>
      </w:r>
      <w:proofErr w:type="spellStart"/>
      <w:r w:rsidRPr="00161516">
        <w:rPr>
          <w:rFonts w:ascii="Times New Roman" w:hAnsi="Times New Roman" w:cs="Times New Roman"/>
          <w:color w:val="000000" w:themeColor="text1"/>
          <w:sz w:val="24"/>
          <w:szCs w:val="24"/>
        </w:rPr>
        <w:t>Интер</w:t>
      </w:r>
      <w:proofErr w:type="spellEnd"/>
      <w:r w:rsidRPr="00161516">
        <w:rPr>
          <w:rFonts w:ascii="Times New Roman" w:hAnsi="Times New Roman" w:cs="Times New Roman"/>
          <w:color w:val="000000" w:themeColor="text1"/>
          <w:sz w:val="24"/>
          <w:szCs w:val="24"/>
        </w:rPr>
        <w:t>-РАО [Электронный ресурс] — Режим доступа: https://www.interrao.ru/upload/docs/SDreport_2012.pdf (дата обращения: 10.0</w:t>
      </w:r>
      <w:r w:rsidR="00930D42">
        <w:rPr>
          <w:rFonts w:ascii="Times New Roman" w:hAnsi="Times New Roman" w:cs="Times New Roman"/>
          <w:color w:val="000000" w:themeColor="text1"/>
          <w:sz w:val="24"/>
          <w:szCs w:val="24"/>
        </w:rPr>
        <w:t>3</w:t>
      </w:r>
      <w:r w:rsidRPr="00161516">
        <w:rPr>
          <w:rFonts w:ascii="Times New Roman" w:hAnsi="Times New Roman" w:cs="Times New Roman"/>
          <w:color w:val="000000" w:themeColor="text1"/>
          <w:sz w:val="24"/>
          <w:szCs w:val="24"/>
        </w:rPr>
        <w:t>.2018).</w:t>
      </w:r>
    </w:p>
    <w:p w14:paraId="3B958E31" w14:textId="7021DAD1"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Поисковая система по нефтегазовому комплексу [Электронный ресурс] — Режим доступа (https://neftegaz.ru/news/view/159631-LUKOYL-k-oseni-2017-g-obespechit-na-Yaregskom-mestorozhdenii-zamknutyj-tsikl-vodopotr</w:t>
      </w:r>
      <w:r w:rsidR="00930D42">
        <w:rPr>
          <w:rFonts w:ascii="Times New Roman" w:hAnsi="Times New Roman" w:cs="Times New Roman"/>
          <w:color w:val="000000" w:themeColor="text1"/>
          <w:sz w:val="24"/>
          <w:szCs w:val="24"/>
        </w:rPr>
        <w:t>ebleniya) (дата обращения: 10.03</w:t>
      </w:r>
      <w:r w:rsidRPr="00161516">
        <w:rPr>
          <w:rFonts w:ascii="Times New Roman" w:hAnsi="Times New Roman" w:cs="Times New Roman"/>
          <w:color w:val="000000" w:themeColor="text1"/>
          <w:sz w:val="24"/>
          <w:szCs w:val="24"/>
        </w:rPr>
        <w:t>.2018).</w:t>
      </w:r>
    </w:p>
    <w:p w14:paraId="737CC697" w14:textId="77777777"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Реестр инновационных решений ПАО "</w:t>
      </w:r>
      <w:proofErr w:type="spellStart"/>
      <w:r w:rsidRPr="00161516">
        <w:rPr>
          <w:rFonts w:ascii="Times New Roman" w:hAnsi="Times New Roman" w:cs="Times New Roman"/>
          <w:color w:val="000000" w:themeColor="text1"/>
          <w:sz w:val="24"/>
          <w:szCs w:val="24"/>
        </w:rPr>
        <w:t>Россети</w:t>
      </w:r>
      <w:proofErr w:type="spellEnd"/>
      <w:r w:rsidRPr="00161516">
        <w:rPr>
          <w:rFonts w:ascii="Times New Roman" w:hAnsi="Times New Roman" w:cs="Times New Roman"/>
          <w:color w:val="000000" w:themeColor="text1"/>
          <w:sz w:val="24"/>
          <w:szCs w:val="24"/>
        </w:rPr>
        <w:t xml:space="preserve">" </w:t>
      </w:r>
      <w:r w:rsidRPr="00161516">
        <w:rPr>
          <w:rFonts w:ascii="Times New Roman" w:eastAsia="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rPr>
        <w:t>[Электронный ресурс] — Режим доступа:</w:t>
      </w:r>
      <w:r w:rsidRPr="00161516">
        <w:rPr>
          <w:rFonts w:ascii="Times New Roman" w:hAnsi="Times New Roman" w:cs="Times New Roman"/>
          <w:sz w:val="24"/>
          <w:szCs w:val="24"/>
        </w:rPr>
        <w:t xml:space="preserve"> </w:t>
      </w:r>
      <w:r w:rsidRPr="00161516">
        <w:rPr>
          <w:rFonts w:ascii="Times New Roman" w:hAnsi="Times New Roman" w:cs="Times New Roman"/>
          <w:sz w:val="24"/>
          <w:szCs w:val="24"/>
          <w:lang w:val="en-US"/>
        </w:rPr>
        <w:t>http</w:t>
      </w:r>
      <w:r w:rsidRPr="00161516">
        <w:rPr>
          <w:rFonts w:ascii="Times New Roman" w:hAnsi="Times New Roman" w:cs="Times New Roman"/>
          <w:sz w:val="24"/>
          <w:szCs w:val="24"/>
        </w:rPr>
        <w:t>://</w:t>
      </w:r>
      <w:r w:rsidRPr="00161516">
        <w:rPr>
          <w:rFonts w:ascii="Times New Roman" w:hAnsi="Times New Roman" w:cs="Times New Roman"/>
          <w:sz w:val="24"/>
          <w:szCs w:val="24"/>
          <w:lang w:val="en-US"/>
        </w:rPr>
        <w:t>www</w:t>
      </w:r>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rosseti</w:t>
      </w:r>
      <w:proofErr w:type="spellEnd"/>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ru</w:t>
      </w:r>
      <w:proofErr w:type="spellEnd"/>
      <w:r w:rsidRPr="00161516">
        <w:rPr>
          <w:rFonts w:ascii="Times New Roman" w:hAnsi="Times New Roman" w:cs="Times New Roman"/>
          <w:sz w:val="24"/>
          <w:szCs w:val="24"/>
        </w:rPr>
        <w:t>/</w:t>
      </w:r>
      <w:r w:rsidRPr="00161516">
        <w:rPr>
          <w:rFonts w:ascii="Times New Roman" w:hAnsi="Times New Roman" w:cs="Times New Roman"/>
          <w:sz w:val="24"/>
          <w:szCs w:val="24"/>
          <w:lang w:val="en-US"/>
        </w:rPr>
        <w:t>investment</w:t>
      </w:r>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introdution</w:t>
      </w:r>
      <w:proofErr w:type="spellEnd"/>
      <w:r w:rsidRPr="00161516">
        <w:rPr>
          <w:rFonts w:ascii="Times New Roman" w:hAnsi="Times New Roman" w:cs="Times New Roman"/>
          <w:sz w:val="24"/>
          <w:szCs w:val="24"/>
        </w:rPr>
        <w:t>_</w:t>
      </w:r>
      <w:r w:rsidRPr="00161516">
        <w:rPr>
          <w:rFonts w:ascii="Times New Roman" w:hAnsi="Times New Roman" w:cs="Times New Roman"/>
          <w:sz w:val="24"/>
          <w:szCs w:val="24"/>
          <w:lang w:val="en-US"/>
        </w:rPr>
        <w:t>solutions</w:t>
      </w:r>
      <w:r w:rsidRPr="00161516">
        <w:rPr>
          <w:rFonts w:ascii="Times New Roman" w:hAnsi="Times New Roman" w:cs="Times New Roman"/>
          <w:sz w:val="24"/>
          <w:szCs w:val="24"/>
        </w:rPr>
        <w:t>/</w:t>
      </w:r>
      <w:r w:rsidRPr="00161516">
        <w:rPr>
          <w:rFonts w:ascii="Times New Roman" w:hAnsi="Times New Roman" w:cs="Times New Roman"/>
          <w:sz w:val="24"/>
          <w:szCs w:val="24"/>
          <w:lang w:val="en-US"/>
        </w:rPr>
        <w:t>doc</w:t>
      </w:r>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reestr</w:t>
      </w:r>
      <w:proofErr w:type="spellEnd"/>
      <w:r w:rsidRPr="00161516">
        <w:rPr>
          <w:rFonts w:ascii="Times New Roman" w:hAnsi="Times New Roman" w:cs="Times New Roman"/>
          <w:sz w:val="24"/>
          <w:szCs w:val="24"/>
        </w:rPr>
        <w:t>_09042018.</w:t>
      </w:r>
      <w:proofErr w:type="spellStart"/>
      <w:r w:rsidRPr="00161516">
        <w:rPr>
          <w:rFonts w:ascii="Times New Roman" w:hAnsi="Times New Roman" w:cs="Times New Roman"/>
          <w:sz w:val="24"/>
          <w:szCs w:val="24"/>
          <w:lang w:val="en-US"/>
        </w:rPr>
        <w:t>pdf</w:t>
      </w:r>
      <w:proofErr w:type="spellEnd"/>
    </w:p>
    <w:p w14:paraId="14DB7210" w14:textId="4402C42E"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rPr>
      </w:pPr>
      <w:proofErr w:type="spellStart"/>
      <w:r w:rsidRPr="00161516">
        <w:rPr>
          <w:rFonts w:ascii="Times New Roman" w:eastAsia="Times New Roman" w:hAnsi="Times New Roman" w:cs="Times New Roman"/>
          <w:color w:val="000000" w:themeColor="text1"/>
          <w:sz w:val="24"/>
          <w:szCs w:val="24"/>
        </w:rPr>
        <w:t>Россети</w:t>
      </w:r>
      <w:proofErr w:type="spellEnd"/>
      <w:r w:rsidRPr="00161516">
        <w:rPr>
          <w:rFonts w:ascii="Times New Roman" w:eastAsia="Times New Roman" w:hAnsi="Times New Roman" w:cs="Times New Roman"/>
          <w:color w:val="000000" w:themeColor="text1"/>
          <w:sz w:val="24"/>
          <w:szCs w:val="24"/>
        </w:rPr>
        <w:t xml:space="preserve"> Официальный сайт // </w:t>
      </w:r>
      <w:r w:rsidRPr="00161516">
        <w:rPr>
          <w:rFonts w:ascii="Times New Roman" w:hAnsi="Times New Roman" w:cs="Times New Roman"/>
          <w:color w:val="000000" w:themeColor="text1"/>
          <w:sz w:val="24"/>
          <w:szCs w:val="24"/>
        </w:rPr>
        <w:t>[Электронный ресурс] — Режим доступа:</w:t>
      </w:r>
      <w:r w:rsidRPr="00161516">
        <w:rPr>
          <w:rFonts w:ascii="Times New Roman" w:hAnsi="Times New Roman" w:cs="Times New Roman"/>
          <w:sz w:val="24"/>
          <w:szCs w:val="24"/>
        </w:rPr>
        <w:t xml:space="preserve"> </w:t>
      </w:r>
      <w:r w:rsidR="00930D42" w:rsidRPr="00BB088D">
        <w:rPr>
          <w:rFonts w:ascii="Times New Roman" w:eastAsia="Times New Roman" w:hAnsi="Times New Roman" w:cs="Times New Roman"/>
          <w:sz w:val="24"/>
          <w:szCs w:val="24"/>
          <w:lang w:val="en-US"/>
        </w:rPr>
        <w:t>http</w:t>
      </w:r>
      <w:r w:rsidR="00930D42" w:rsidRPr="00BB088D">
        <w:rPr>
          <w:rFonts w:ascii="Times New Roman" w:eastAsia="Times New Roman" w:hAnsi="Times New Roman" w:cs="Times New Roman"/>
          <w:sz w:val="24"/>
          <w:szCs w:val="24"/>
        </w:rPr>
        <w:t>://</w:t>
      </w:r>
      <w:r w:rsidR="00930D42" w:rsidRPr="00BB088D">
        <w:rPr>
          <w:rFonts w:ascii="Times New Roman" w:eastAsia="Times New Roman" w:hAnsi="Times New Roman" w:cs="Times New Roman"/>
          <w:sz w:val="24"/>
          <w:szCs w:val="24"/>
          <w:lang w:val="en-US"/>
        </w:rPr>
        <w:t>www</w:t>
      </w:r>
      <w:r w:rsidR="00930D42" w:rsidRPr="00BB088D">
        <w:rPr>
          <w:rFonts w:ascii="Times New Roman" w:eastAsia="Times New Roman" w:hAnsi="Times New Roman" w:cs="Times New Roman"/>
          <w:sz w:val="24"/>
          <w:szCs w:val="24"/>
        </w:rPr>
        <w:t>.</w:t>
      </w:r>
      <w:proofErr w:type="spellStart"/>
      <w:r w:rsidR="00930D42" w:rsidRPr="00BB088D">
        <w:rPr>
          <w:rFonts w:ascii="Times New Roman" w:eastAsia="Times New Roman" w:hAnsi="Times New Roman" w:cs="Times New Roman"/>
          <w:sz w:val="24"/>
          <w:szCs w:val="24"/>
          <w:lang w:val="en-US"/>
        </w:rPr>
        <w:t>rosseti</w:t>
      </w:r>
      <w:proofErr w:type="spellEnd"/>
      <w:r w:rsidR="00930D42" w:rsidRPr="00BB088D">
        <w:rPr>
          <w:rFonts w:ascii="Times New Roman" w:eastAsia="Times New Roman" w:hAnsi="Times New Roman" w:cs="Times New Roman"/>
          <w:sz w:val="24"/>
          <w:szCs w:val="24"/>
        </w:rPr>
        <w:t>.</w:t>
      </w:r>
      <w:proofErr w:type="spellStart"/>
      <w:r w:rsidR="00930D42" w:rsidRPr="00BB088D">
        <w:rPr>
          <w:rFonts w:ascii="Times New Roman" w:eastAsia="Times New Roman" w:hAnsi="Times New Roman" w:cs="Times New Roman"/>
          <w:sz w:val="24"/>
          <w:szCs w:val="24"/>
          <w:lang w:val="en-US"/>
        </w:rPr>
        <w:t>ru</w:t>
      </w:r>
      <w:proofErr w:type="spellEnd"/>
      <w:r w:rsidR="00930D42" w:rsidRPr="00BB088D">
        <w:rPr>
          <w:rFonts w:ascii="Times New Roman" w:eastAsia="Times New Roman" w:hAnsi="Times New Roman" w:cs="Times New Roman"/>
          <w:sz w:val="24"/>
          <w:szCs w:val="24"/>
        </w:rPr>
        <w:t>/</w:t>
      </w:r>
      <w:r w:rsidR="00930D42" w:rsidRPr="00BB088D">
        <w:rPr>
          <w:rFonts w:ascii="Times New Roman" w:eastAsia="Times New Roman" w:hAnsi="Times New Roman" w:cs="Times New Roman"/>
          <w:sz w:val="24"/>
          <w:szCs w:val="24"/>
          <w:lang w:val="en-US"/>
        </w:rPr>
        <w:t>press</w:t>
      </w:r>
      <w:r w:rsidR="00930D42" w:rsidRPr="00BB088D">
        <w:rPr>
          <w:rFonts w:ascii="Times New Roman" w:eastAsia="Times New Roman" w:hAnsi="Times New Roman" w:cs="Times New Roman"/>
          <w:sz w:val="24"/>
          <w:szCs w:val="24"/>
        </w:rPr>
        <w:t>/</w:t>
      </w:r>
      <w:r w:rsidR="00930D42" w:rsidRPr="00BB088D">
        <w:rPr>
          <w:rFonts w:ascii="Times New Roman" w:eastAsia="Times New Roman" w:hAnsi="Times New Roman" w:cs="Times New Roman"/>
          <w:sz w:val="24"/>
          <w:szCs w:val="24"/>
          <w:lang w:val="en-US"/>
        </w:rPr>
        <w:t>news</w:t>
      </w:r>
      <w:r w:rsidR="00930D42" w:rsidRPr="00BB088D">
        <w:rPr>
          <w:rFonts w:ascii="Times New Roman" w:eastAsia="Times New Roman" w:hAnsi="Times New Roman" w:cs="Times New Roman"/>
          <w:sz w:val="24"/>
          <w:szCs w:val="24"/>
        </w:rPr>
        <w:t>/?</w:t>
      </w:r>
      <w:r w:rsidR="00930D42" w:rsidRPr="00BB088D">
        <w:rPr>
          <w:rFonts w:ascii="Times New Roman" w:eastAsia="Times New Roman" w:hAnsi="Times New Roman" w:cs="Times New Roman"/>
          <w:sz w:val="24"/>
          <w:szCs w:val="24"/>
          <w:lang w:val="en-US"/>
        </w:rPr>
        <w:t>ELEMENT</w:t>
      </w:r>
      <w:r w:rsidR="00930D42" w:rsidRPr="00BB088D">
        <w:rPr>
          <w:rFonts w:ascii="Times New Roman" w:eastAsia="Times New Roman" w:hAnsi="Times New Roman" w:cs="Times New Roman"/>
          <w:sz w:val="24"/>
          <w:szCs w:val="24"/>
        </w:rPr>
        <w:t>_</w:t>
      </w:r>
      <w:r w:rsidR="00930D42" w:rsidRPr="00BB088D">
        <w:rPr>
          <w:rFonts w:ascii="Times New Roman" w:eastAsia="Times New Roman" w:hAnsi="Times New Roman" w:cs="Times New Roman"/>
          <w:sz w:val="24"/>
          <w:szCs w:val="24"/>
          <w:lang w:val="en-US"/>
        </w:rPr>
        <w:t>ID</w:t>
      </w:r>
      <w:r w:rsidR="00930D42" w:rsidRPr="00BB088D">
        <w:rPr>
          <w:rFonts w:ascii="Times New Roman" w:eastAsia="Times New Roman" w:hAnsi="Times New Roman" w:cs="Times New Roman"/>
          <w:sz w:val="24"/>
          <w:szCs w:val="24"/>
        </w:rPr>
        <w:t>=15226</w:t>
      </w:r>
      <w:r w:rsidR="00930D42">
        <w:rPr>
          <w:rFonts w:ascii="Times New Roman" w:eastAsia="Times New Roman" w:hAnsi="Times New Roman" w:cs="Times New Roman"/>
          <w:sz w:val="24"/>
          <w:szCs w:val="24"/>
        </w:rPr>
        <w:t xml:space="preserve"> </w:t>
      </w:r>
      <w:r w:rsidR="00930D42">
        <w:rPr>
          <w:rFonts w:ascii="Times New Roman" w:hAnsi="Times New Roman" w:cs="Times New Roman"/>
          <w:color w:val="000000" w:themeColor="text1"/>
          <w:sz w:val="24"/>
          <w:szCs w:val="24"/>
        </w:rPr>
        <w:t>(дата обращения: 11.03</w:t>
      </w:r>
      <w:r w:rsidR="00930D42" w:rsidRPr="00161516">
        <w:rPr>
          <w:rFonts w:ascii="Times New Roman" w:hAnsi="Times New Roman" w:cs="Times New Roman"/>
          <w:color w:val="000000" w:themeColor="text1"/>
          <w:sz w:val="24"/>
          <w:szCs w:val="24"/>
        </w:rPr>
        <w:t>.2018).</w:t>
      </w:r>
    </w:p>
    <w:p w14:paraId="41B3962C" w14:textId="0DBDAD40"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rPr>
      </w:pPr>
      <w:proofErr w:type="spellStart"/>
      <w:r w:rsidRPr="00161516">
        <w:rPr>
          <w:rFonts w:ascii="Times New Roman" w:eastAsia="Times New Roman" w:hAnsi="Times New Roman" w:cs="Times New Roman"/>
          <w:color w:val="000000" w:themeColor="text1"/>
          <w:sz w:val="24"/>
          <w:szCs w:val="24"/>
        </w:rPr>
        <w:t>Россети</w:t>
      </w:r>
      <w:proofErr w:type="spellEnd"/>
      <w:r w:rsidRPr="00161516">
        <w:rPr>
          <w:rFonts w:ascii="Times New Roman" w:eastAsia="Times New Roman" w:hAnsi="Times New Roman" w:cs="Times New Roman"/>
          <w:color w:val="000000" w:themeColor="text1"/>
          <w:sz w:val="24"/>
          <w:szCs w:val="24"/>
        </w:rPr>
        <w:t xml:space="preserve"> Официальный сайт // </w:t>
      </w:r>
      <w:r w:rsidRPr="00161516">
        <w:rPr>
          <w:rFonts w:ascii="Times New Roman" w:hAnsi="Times New Roman" w:cs="Times New Roman"/>
          <w:color w:val="000000" w:themeColor="text1"/>
          <w:sz w:val="24"/>
          <w:szCs w:val="24"/>
        </w:rPr>
        <w:t>[Электронный ресурс] — Режим доступа:</w:t>
      </w:r>
      <w:r w:rsidRPr="00161516">
        <w:rPr>
          <w:rFonts w:ascii="Times New Roman" w:hAnsi="Times New Roman" w:cs="Times New Roman"/>
          <w:sz w:val="24"/>
          <w:szCs w:val="24"/>
        </w:rPr>
        <w:t xml:space="preserve"> </w:t>
      </w:r>
      <w:r w:rsidR="00930D42" w:rsidRPr="00BB088D">
        <w:rPr>
          <w:rFonts w:ascii="Times New Roman" w:hAnsi="Times New Roman" w:cs="Times New Roman"/>
          <w:sz w:val="24"/>
          <w:szCs w:val="24"/>
          <w:lang w:val="en-US"/>
        </w:rPr>
        <w:t>https</w:t>
      </w:r>
      <w:r w:rsidR="00930D42" w:rsidRPr="00BB088D">
        <w:rPr>
          <w:rFonts w:ascii="Times New Roman" w:hAnsi="Times New Roman" w:cs="Times New Roman"/>
          <w:sz w:val="24"/>
          <w:szCs w:val="24"/>
        </w:rPr>
        <w:t>://</w:t>
      </w:r>
      <w:proofErr w:type="spellStart"/>
      <w:r w:rsidR="00930D42" w:rsidRPr="00BB088D">
        <w:rPr>
          <w:rFonts w:ascii="Times New Roman" w:hAnsi="Times New Roman" w:cs="Times New Roman"/>
          <w:sz w:val="24"/>
          <w:szCs w:val="24"/>
          <w:lang w:val="en-US"/>
        </w:rPr>
        <w:t>etp</w:t>
      </w:r>
      <w:proofErr w:type="spellEnd"/>
      <w:r w:rsidR="00930D42" w:rsidRPr="00BB088D">
        <w:rPr>
          <w:rFonts w:ascii="Times New Roman" w:hAnsi="Times New Roman" w:cs="Times New Roman"/>
          <w:sz w:val="24"/>
          <w:szCs w:val="24"/>
        </w:rPr>
        <w:t>.</w:t>
      </w:r>
      <w:proofErr w:type="spellStart"/>
      <w:r w:rsidR="00930D42" w:rsidRPr="00BB088D">
        <w:rPr>
          <w:rFonts w:ascii="Times New Roman" w:hAnsi="Times New Roman" w:cs="Times New Roman"/>
          <w:sz w:val="24"/>
          <w:szCs w:val="24"/>
          <w:lang w:val="en-US"/>
        </w:rPr>
        <w:t>rosseti</w:t>
      </w:r>
      <w:proofErr w:type="spellEnd"/>
      <w:r w:rsidR="00930D42" w:rsidRPr="00BB088D">
        <w:rPr>
          <w:rFonts w:ascii="Times New Roman" w:hAnsi="Times New Roman" w:cs="Times New Roman"/>
          <w:sz w:val="24"/>
          <w:szCs w:val="24"/>
        </w:rPr>
        <w:t>.</w:t>
      </w:r>
      <w:proofErr w:type="spellStart"/>
      <w:r w:rsidR="00930D42" w:rsidRPr="00BB088D">
        <w:rPr>
          <w:rFonts w:ascii="Times New Roman" w:hAnsi="Times New Roman" w:cs="Times New Roman"/>
          <w:sz w:val="24"/>
          <w:szCs w:val="24"/>
          <w:lang w:val="en-US"/>
        </w:rPr>
        <w:t>ru</w:t>
      </w:r>
      <w:proofErr w:type="spellEnd"/>
      <w:r w:rsidR="00930D42" w:rsidRPr="00BB088D">
        <w:rPr>
          <w:rFonts w:ascii="Times New Roman" w:hAnsi="Times New Roman" w:cs="Times New Roman"/>
          <w:sz w:val="24"/>
          <w:szCs w:val="24"/>
        </w:rPr>
        <w:t>/#</w:t>
      </w:r>
      <w:r w:rsidR="00930D42" w:rsidRPr="00BB088D">
        <w:rPr>
          <w:rFonts w:ascii="Times New Roman" w:hAnsi="Times New Roman" w:cs="Times New Roman"/>
          <w:sz w:val="24"/>
          <w:szCs w:val="24"/>
          <w:lang w:val="en-US"/>
        </w:rPr>
        <w:t>com</w:t>
      </w:r>
      <w:r w:rsidR="00930D42" w:rsidRPr="00BB088D">
        <w:rPr>
          <w:rFonts w:ascii="Times New Roman" w:hAnsi="Times New Roman" w:cs="Times New Roman"/>
          <w:sz w:val="24"/>
          <w:szCs w:val="24"/>
        </w:rPr>
        <w:t>/</w:t>
      </w:r>
      <w:r w:rsidR="00930D42" w:rsidRPr="00BB088D">
        <w:rPr>
          <w:rFonts w:ascii="Times New Roman" w:hAnsi="Times New Roman" w:cs="Times New Roman"/>
          <w:sz w:val="24"/>
          <w:szCs w:val="24"/>
          <w:lang w:val="en-US"/>
        </w:rPr>
        <w:t>procedure</w:t>
      </w:r>
      <w:r w:rsidR="00930D42" w:rsidRPr="00BB088D">
        <w:rPr>
          <w:rFonts w:ascii="Times New Roman" w:hAnsi="Times New Roman" w:cs="Times New Roman"/>
          <w:sz w:val="24"/>
          <w:szCs w:val="24"/>
        </w:rPr>
        <w:t>/</w:t>
      </w:r>
      <w:r w:rsidR="00930D42" w:rsidRPr="00BB088D">
        <w:rPr>
          <w:rFonts w:ascii="Times New Roman" w:hAnsi="Times New Roman" w:cs="Times New Roman"/>
          <w:sz w:val="24"/>
          <w:szCs w:val="24"/>
          <w:lang w:val="en-US"/>
        </w:rPr>
        <w:t>view</w:t>
      </w:r>
      <w:r w:rsidR="00930D42" w:rsidRPr="00BB088D">
        <w:rPr>
          <w:rFonts w:ascii="Times New Roman" w:hAnsi="Times New Roman" w:cs="Times New Roman"/>
          <w:sz w:val="24"/>
          <w:szCs w:val="24"/>
        </w:rPr>
        <w:t>/</w:t>
      </w:r>
      <w:r w:rsidR="00930D42" w:rsidRPr="00BB088D">
        <w:rPr>
          <w:rFonts w:ascii="Times New Roman" w:hAnsi="Times New Roman" w:cs="Times New Roman"/>
          <w:sz w:val="24"/>
          <w:szCs w:val="24"/>
          <w:lang w:val="en-US"/>
        </w:rPr>
        <w:t>procedure</w:t>
      </w:r>
      <w:r w:rsidR="00930D42" w:rsidRPr="00BB088D">
        <w:rPr>
          <w:rFonts w:ascii="Times New Roman" w:hAnsi="Times New Roman" w:cs="Times New Roman"/>
          <w:sz w:val="24"/>
          <w:szCs w:val="24"/>
        </w:rPr>
        <w:t>/40795</w:t>
      </w:r>
      <w:r w:rsidR="00930D42">
        <w:rPr>
          <w:rFonts w:ascii="Times New Roman" w:hAnsi="Times New Roman" w:cs="Times New Roman"/>
          <w:sz w:val="24"/>
          <w:szCs w:val="24"/>
        </w:rPr>
        <w:t xml:space="preserve"> </w:t>
      </w:r>
      <w:r w:rsidR="00930D42">
        <w:rPr>
          <w:rFonts w:ascii="Times New Roman" w:hAnsi="Times New Roman" w:cs="Times New Roman"/>
          <w:color w:val="000000" w:themeColor="text1"/>
          <w:sz w:val="24"/>
          <w:szCs w:val="24"/>
        </w:rPr>
        <w:t>(дата обращения: 11.03</w:t>
      </w:r>
      <w:r w:rsidR="00930D42" w:rsidRPr="00161516">
        <w:rPr>
          <w:rFonts w:ascii="Times New Roman" w:hAnsi="Times New Roman" w:cs="Times New Roman"/>
          <w:color w:val="000000" w:themeColor="text1"/>
          <w:sz w:val="24"/>
          <w:szCs w:val="24"/>
        </w:rPr>
        <w:t>.2018).</w:t>
      </w:r>
    </w:p>
    <w:p w14:paraId="42C1A022" w14:textId="77777777" w:rsidR="006C3414"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shd w:val="clear" w:color="auto" w:fill="FFFFFF"/>
        </w:rPr>
        <w:t>Российское агентство международной информации </w:t>
      </w:r>
      <w:r w:rsidRPr="00161516">
        <w:rPr>
          <w:rFonts w:ascii="Times New Roman" w:hAnsi="Times New Roman" w:cs="Times New Roman"/>
          <w:color w:val="000000" w:themeColor="text1"/>
          <w:sz w:val="24"/>
          <w:szCs w:val="24"/>
        </w:rPr>
        <w:t xml:space="preserve"> [Электронный ресурс] — Режим доступа: https://ria.ru/economy/20120101/530926313.html (дата обращения: 10.04.2018).</w:t>
      </w:r>
    </w:p>
    <w:p w14:paraId="19B37B34" w14:textId="26D508E4" w:rsidR="006C3414" w:rsidRPr="00161516" w:rsidRDefault="006C3414" w:rsidP="00161516">
      <w:pPr>
        <w:pStyle w:val="a7"/>
        <w:numPr>
          <w:ilvl w:val="0"/>
          <w:numId w:val="4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sz w:val="24"/>
          <w:szCs w:val="24"/>
        </w:rPr>
        <w:t>Российское агентство международной информации РИ</w:t>
      </w:r>
      <w:proofErr w:type="gramStart"/>
      <w:r w:rsidRPr="00161516">
        <w:rPr>
          <w:rFonts w:ascii="Times New Roman" w:hAnsi="Times New Roman" w:cs="Times New Roman"/>
          <w:sz w:val="24"/>
          <w:szCs w:val="24"/>
        </w:rPr>
        <w:t>А-</w:t>
      </w:r>
      <w:proofErr w:type="gramEnd"/>
      <w:r w:rsidRPr="00161516">
        <w:rPr>
          <w:rFonts w:ascii="Times New Roman" w:hAnsi="Times New Roman" w:cs="Times New Roman"/>
          <w:sz w:val="24"/>
          <w:szCs w:val="24"/>
        </w:rPr>
        <w:t xml:space="preserve"> Новости, [Электронный ресурс] –Режим  доступа: </w:t>
      </w:r>
      <w:r w:rsidR="00930D42" w:rsidRPr="00BB088D">
        <w:rPr>
          <w:rFonts w:ascii="Times New Roman" w:hAnsi="Times New Roman" w:cs="Times New Roman"/>
          <w:sz w:val="24"/>
          <w:szCs w:val="24"/>
        </w:rPr>
        <w:t>https://ria.ru/earth/20140211/1005885914.html</w:t>
      </w:r>
      <w:r w:rsidR="00930D42">
        <w:rPr>
          <w:rFonts w:ascii="Times New Roman" w:hAnsi="Times New Roman" w:cs="Times New Roman"/>
          <w:sz w:val="24"/>
          <w:szCs w:val="24"/>
        </w:rPr>
        <w:t xml:space="preserve"> </w:t>
      </w:r>
      <w:r w:rsidR="00930D42">
        <w:rPr>
          <w:rFonts w:ascii="Times New Roman" w:hAnsi="Times New Roman" w:cs="Times New Roman"/>
          <w:color w:val="000000" w:themeColor="text1"/>
          <w:sz w:val="24"/>
          <w:szCs w:val="24"/>
        </w:rPr>
        <w:t>(дата обращения: 12.02</w:t>
      </w:r>
      <w:r w:rsidR="00930D42" w:rsidRPr="00161516">
        <w:rPr>
          <w:rFonts w:ascii="Times New Roman" w:hAnsi="Times New Roman" w:cs="Times New Roman"/>
          <w:color w:val="000000" w:themeColor="text1"/>
          <w:sz w:val="24"/>
          <w:szCs w:val="24"/>
        </w:rPr>
        <w:t>.2018).</w:t>
      </w:r>
    </w:p>
    <w:p w14:paraId="673A806C" w14:textId="158A3D41"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bCs/>
          <w:color w:val="000000"/>
          <w:sz w:val="24"/>
          <w:szCs w:val="24"/>
        </w:rPr>
        <w:t xml:space="preserve">Сайт о бизнесе и экономике </w:t>
      </w:r>
      <w:proofErr w:type="spellStart"/>
      <w:r w:rsidRPr="00161516">
        <w:rPr>
          <w:rFonts w:ascii="Times New Roman" w:hAnsi="Times New Roman" w:cs="Times New Roman"/>
          <w:bCs/>
          <w:color w:val="000000"/>
          <w:sz w:val="24"/>
          <w:szCs w:val="24"/>
          <w:lang w:val="en-US"/>
        </w:rPr>
        <w:t>GreenBiz</w:t>
      </w:r>
      <w:proofErr w:type="spellEnd"/>
      <w:r w:rsidRPr="00161516">
        <w:rPr>
          <w:rFonts w:ascii="Times New Roman" w:hAnsi="Times New Roman" w:cs="Times New Roman"/>
          <w:bCs/>
          <w:color w:val="000000"/>
          <w:sz w:val="24"/>
          <w:szCs w:val="24"/>
        </w:rPr>
        <w:t xml:space="preserve"> </w:t>
      </w:r>
      <w:r w:rsidRPr="00161516">
        <w:rPr>
          <w:rFonts w:ascii="Times New Roman" w:hAnsi="Times New Roman" w:cs="Times New Roman"/>
          <w:color w:val="000000" w:themeColor="text1"/>
          <w:sz w:val="24"/>
          <w:szCs w:val="24"/>
        </w:rPr>
        <w:t>[Электронный ресурс] — Режим доступа:</w:t>
      </w:r>
      <w:r w:rsidRPr="00161516">
        <w:rPr>
          <w:rFonts w:ascii="Times New Roman" w:hAnsi="Times New Roman" w:cs="Times New Roman"/>
          <w:sz w:val="24"/>
          <w:szCs w:val="24"/>
        </w:rPr>
        <w:t xml:space="preserve"> </w:t>
      </w:r>
      <w:r w:rsidRPr="00161516">
        <w:rPr>
          <w:rFonts w:ascii="Times New Roman" w:hAnsi="Times New Roman" w:cs="Times New Roman"/>
          <w:sz w:val="24"/>
          <w:szCs w:val="24"/>
          <w:lang w:val="en-US"/>
        </w:rPr>
        <w:t>https</w:t>
      </w:r>
      <w:r w:rsidRPr="00161516">
        <w:rPr>
          <w:rFonts w:ascii="Times New Roman" w:hAnsi="Times New Roman" w:cs="Times New Roman"/>
          <w:sz w:val="24"/>
          <w:szCs w:val="24"/>
        </w:rPr>
        <w:t>://</w:t>
      </w:r>
      <w:r w:rsidRPr="00161516">
        <w:rPr>
          <w:rFonts w:ascii="Times New Roman" w:hAnsi="Times New Roman" w:cs="Times New Roman"/>
          <w:sz w:val="24"/>
          <w:szCs w:val="24"/>
          <w:lang w:val="en-US"/>
        </w:rPr>
        <w:t>www</w:t>
      </w:r>
      <w:r w:rsidRPr="00161516">
        <w:rPr>
          <w:rFonts w:ascii="Times New Roman" w:hAnsi="Times New Roman" w:cs="Times New Roman"/>
          <w:sz w:val="24"/>
          <w:szCs w:val="24"/>
        </w:rPr>
        <w:t>.</w:t>
      </w:r>
      <w:proofErr w:type="spellStart"/>
      <w:r w:rsidRPr="00161516">
        <w:rPr>
          <w:rFonts w:ascii="Times New Roman" w:hAnsi="Times New Roman" w:cs="Times New Roman"/>
          <w:sz w:val="24"/>
          <w:szCs w:val="24"/>
          <w:lang w:val="en-US"/>
        </w:rPr>
        <w:t>greenbiz</w:t>
      </w:r>
      <w:proofErr w:type="spellEnd"/>
      <w:r w:rsidRPr="00161516">
        <w:rPr>
          <w:rFonts w:ascii="Times New Roman" w:hAnsi="Times New Roman" w:cs="Times New Roman"/>
          <w:sz w:val="24"/>
          <w:szCs w:val="24"/>
        </w:rPr>
        <w:t>.</w:t>
      </w:r>
      <w:r w:rsidRPr="00161516">
        <w:rPr>
          <w:rFonts w:ascii="Times New Roman" w:hAnsi="Times New Roman" w:cs="Times New Roman"/>
          <w:sz w:val="24"/>
          <w:szCs w:val="24"/>
          <w:lang w:val="en-US"/>
        </w:rPr>
        <w:t>com</w:t>
      </w:r>
      <w:r w:rsidRPr="00161516">
        <w:rPr>
          <w:rFonts w:ascii="Times New Roman" w:hAnsi="Times New Roman" w:cs="Times New Roman"/>
          <w:sz w:val="24"/>
          <w:szCs w:val="24"/>
        </w:rPr>
        <w:t>/</w:t>
      </w:r>
      <w:r w:rsidRPr="00161516">
        <w:rPr>
          <w:rFonts w:ascii="Times New Roman" w:hAnsi="Times New Roman" w:cs="Times New Roman"/>
          <w:sz w:val="24"/>
          <w:szCs w:val="24"/>
          <w:lang w:val="en-US"/>
        </w:rPr>
        <w:t>article</w:t>
      </w:r>
      <w:r w:rsidRPr="00161516">
        <w:rPr>
          <w:rFonts w:ascii="Times New Roman" w:hAnsi="Times New Roman" w:cs="Times New Roman"/>
          <w:sz w:val="24"/>
          <w:szCs w:val="24"/>
        </w:rPr>
        <w:t>/8-</w:t>
      </w:r>
      <w:r w:rsidRPr="00161516">
        <w:rPr>
          <w:rFonts w:ascii="Times New Roman" w:hAnsi="Times New Roman" w:cs="Times New Roman"/>
          <w:sz w:val="24"/>
          <w:szCs w:val="24"/>
          <w:lang w:val="en-US"/>
        </w:rPr>
        <w:t>companies</w:t>
      </w:r>
      <w:r w:rsidRPr="00161516">
        <w:rPr>
          <w:rFonts w:ascii="Times New Roman" w:hAnsi="Times New Roman" w:cs="Times New Roman"/>
          <w:sz w:val="24"/>
          <w:szCs w:val="24"/>
        </w:rPr>
        <w:t>-</w:t>
      </w:r>
      <w:r w:rsidRPr="00161516">
        <w:rPr>
          <w:rFonts w:ascii="Times New Roman" w:hAnsi="Times New Roman" w:cs="Times New Roman"/>
          <w:sz w:val="24"/>
          <w:szCs w:val="24"/>
          <w:lang w:val="en-US"/>
        </w:rPr>
        <w:t>watch</w:t>
      </w:r>
      <w:r w:rsidRPr="00161516">
        <w:rPr>
          <w:rFonts w:ascii="Times New Roman" w:hAnsi="Times New Roman" w:cs="Times New Roman"/>
          <w:sz w:val="24"/>
          <w:szCs w:val="24"/>
        </w:rPr>
        <w:t>-</w:t>
      </w:r>
      <w:r w:rsidRPr="00161516">
        <w:rPr>
          <w:rFonts w:ascii="Times New Roman" w:hAnsi="Times New Roman" w:cs="Times New Roman"/>
          <w:sz w:val="24"/>
          <w:szCs w:val="24"/>
          <w:lang w:val="en-US"/>
        </w:rPr>
        <w:t>circular</w:t>
      </w:r>
      <w:r w:rsidRPr="00161516">
        <w:rPr>
          <w:rFonts w:ascii="Times New Roman" w:hAnsi="Times New Roman" w:cs="Times New Roman"/>
          <w:sz w:val="24"/>
          <w:szCs w:val="24"/>
        </w:rPr>
        <w:t>-</w:t>
      </w:r>
      <w:r w:rsidRPr="00161516">
        <w:rPr>
          <w:rFonts w:ascii="Times New Roman" w:hAnsi="Times New Roman" w:cs="Times New Roman"/>
          <w:sz w:val="24"/>
          <w:szCs w:val="24"/>
          <w:lang w:val="en-US"/>
        </w:rPr>
        <w:t>economy</w:t>
      </w:r>
      <w:r w:rsidRPr="00161516">
        <w:rPr>
          <w:rFonts w:ascii="Times New Roman" w:hAnsi="Times New Roman" w:cs="Times New Roman"/>
          <w:color w:val="000000" w:themeColor="text1"/>
          <w:sz w:val="24"/>
          <w:szCs w:val="24"/>
        </w:rPr>
        <w:t xml:space="preserve">  </w:t>
      </w:r>
    </w:p>
    <w:p w14:paraId="4A5D8F24" w14:textId="77777777"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СИБУР  официальный сайт [Электронный ресурс] — Режим доступа:  https://www.sibur.ru/about/overview/ (дата обращения: 10.04.2018).</w:t>
      </w:r>
    </w:p>
    <w:p w14:paraId="0249451A" w14:textId="77777777" w:rsidR="007A158B" w:rsidRPr="00161516" w:rsidRDefault="007A158B" w:rsidP="00161516">
      <w:pPr>
        <w:pStyle w:val="a7"/>
        <w:numPr>
          <w:ilvl w:val="0"/>
          <w:numId w:val="44"/>
        </w:numPr>
        <w:spacing w:before="240"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rPr>
        <w:t xml:space="preserve">СИБУР  официальный сайт [Электронный ресурс] — Режим доступа:  </w:t>
      </w:r>
      <w:r w:rsidRPr="00161516">
        <w:rPr>
          <w:rFonts w:ascii="Times New Roman" w:hAnsi="Times New Roman" w:cs="Times New Roman"/>
          <w:color w:val="000000" w:themeColor="text1"/>
          <w:sz w:val="24"/>
          <w:szCs w:val="24"/>
          <w:shd w:val="clear" w:color="auto" w:fill="FFFFFF"/>
        </w:rPr>
        <w:t xml:space="preserve">https://www.sibur.ru/zsn/about/in_sibur/ </w:t>
      </w:r>
      <w:r w:rsidRPr="00161516">
        <w:rPr>
          <w:rFonts w:ascii="Times New Roman" w:hAnsi="Times New Roman" w:cs="Times New Roman"/>
          <w:color w:val="000000" w:themeColor="text1"/>
          <w:sz w:val="24"/>
          <w:szCs w:val="24"/>
        </w:rPr>
        <w:t>(дата обращения: 10.04.2018).</w:t>
      </w:r>
    </w:p>
    <w:p w14:paraId="4FECB4EF" w14:textId="77777777"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shd w:val="clear" w:color="auto" w:fill="FFFFFF"/>
        </w:rPr>
      </w:pPr>
      <w:r w:rsidRPr="00161516">
        <w:rPr>
          <w:rFonts w:ascii="Times New Roman" w:hAnsi="Times New Roman" w:cs="Times New Roman"/>
          <w:color w:val="000000" w:themeColor="text1"/>
          <w:sz w:val="24"/>
          <w:szCs w:val="24"/>
          <w:shd w:val="clear" w:color="auto" w:fill="FFFFFF"/>
        </w:rPr>
        <w:t xml:space="preserve">Стратегия развития ЕС – «Европа 2020: стратегия разумного, устойчивого и всеобъемлющего роста» принята ЕК в марте 2010 года </w:t>
      </w:r>
      <w:r w:rsidRPr="00161516">
        <w:rPr>
          <w:rFonts w:ascii="Times New Roman" w:hAnsi="Times New Roman" w:cs="Times New Roman"/>
          <w:color w:val="000000" w:themeColor="text1"/>
          <w:sz w:val="24"/>
          <w:szCs w:val="24"/>
        </w:rPr>
        <w:t>[Электронный ресурс] — Режим доступа: http://eulaw.ru/content/307 (дата обращения: 10.04.2018).</w:t>
      </w:r>
    </w:p>
    <w:p w14:paraId="46E62166" w14:textId="77777777" w:rsidR="007A158B" w:rsidRPr="00161516" w:rsidRDefault="007A158B" w:rsidP="00161516">
      <w:pPr>
        <w:pStyle w:val="a7"/>
        <w:numPr>
          <w:ilvl w:val="0"/>
          <w:numId w:val="44"/>
        </w:numPr>
        <w:spacing w:line="360" w:lineRule="auto"/>
        <w:jc w:val="both"/>
        <w:rPr>
          <w:rFonts w:ascii="Times New Roman" w:hAnsi="Times New Roman" w:cs="Times New Roman"/>
          <w:sz w:val="24"/>
          <w:szCs w:val="24"/>
        </w:rPr>
      </w:pPr>
      <w:r w:rsidRPr="00161516">
        <w:rPr>
          <w:rFonts w:ascii="Times New Roman" w:hAnsi="Times New Roman" w:cs="Times New Roman"/>
          <w:sz w:val="24"/>
          <w:szCs w:val="24"/>
        </w:rPr>
        <w:t>Указ Президента «</w:t>
      </w:r>
      <w:r w:rsidRPr="00161516">
        <w:rPr>
          <w:rFonts w:ascii="Times New Roman" w:hAnsi="Times New Roman" w:cs="Times New Roman"/>
          <w:color w:val="000000" w:themeColor="text1"/>
          <w:sz w:val="24"/>
          <w:szCs w:val="24"/>
        </w:rPr>
        <w:t xml:space="preserve">О Стратегии экологической безопасности  Российской Федерации на период до 2025 года»: УТВЕРЖДЕН Указом Президента Российской Федерации от 19 апреля 2017 г. № 176 </w:t>
      </w:r>
    </w:p>
    <w:p w14:paraId="059C181B" w14:textId="77777777" w:rsidR="007A158B" w:rsidRPr="00161516" w:rsidRDefault="007A158B" w:rsidP="00161516">
      <w:pPr>
        <w:pStyle w:val="a7"/>
        <w:numPr>
          <w:ilvl w:val="0"/>
          <w:numId w:val="44"/>
        </w:numPr>
        <w:spacing w:line="360" w:lineRule="auto"/>
        <w:jc w:val="both"/>
        <w:rPr>
          <w:rFonts w:ascii="Times New Roman" w:hAnsi="Times New Roman" w:cs="Times New Roman"/>
          <w:i/>
          <w:color w:val="000000" w:themeColor="text1"/>
          <w:sz w:val="24"/>
          <w:szCs w:val="24"/>
        </w:rPr>
      </w:pPr>
      <w:r w:rsidRPr="00161516">
        <w:rPr>
          <w:rFonts w:ascii="Times New Roman" w:hAnsi="Times New Roman" w:cs="Times New Roman"/>
          <w:color w:val="000000" w:themeColor="text1"/>
          <w:sz w:val="24"/>
          <w:szCs w:val="24"/>
        </w:rPr>
        <w:t>Федеральное автономное учреждение «Главное управление государственной экспертизы официальный сайт</w:t>
      </w:r>
      <w:r w:rsidRPr="00161516">
        <w:rPr>
          <w:rFonts w:ascii="Times New Roman" w:hAnsi="Times New Roman" w:cs="Times New Roman"/>
          <w:i/>
          <w:color w:val="000000" w:themeColor="text1"/>
          <w:sz w:val="24"/>
          <w:szCs w:val="24"/>
        </w:rPr>
        <w:t xml:space="preserve"> </w:t>
      </w:r>
      <w:r w:rsidRPr="00161516">
        <w:rPr>
          <w:rFonts w:ascii="Times New Roman" w:hAnsi="Times New Roman" w:cs="Times New Roman"/>
          <w:color w:val="000000" w:themeColor="text1"/>
          <w:sz w:val="24"/>
          <w:szCs w:val="24"/>
        </w:rPr>
        <w:t>[Электронный ресурс] — Режим доступа:   https://gge.ru/press-center/news/neftegaz-ru-lukojl-k-oseni-2017-g-obespechit-na-yaregskom-mestorozhdenii-zamknutyj-cikl-vodopotrebleniya</w:t>
      </w:r>
      <w:r w:rsidRPr="00161516">
        <w:rPr>
          <w:rFonts w:ascii="Times New Roman" w:hAnsi="Times New Roman" w:cs="Times New Roman"/>
          <w:i/>
          <w:color w:val="000000" w:themeColor="text1"/>
          <w:sz w:val="24"/>
          <w:szCs w:val="24"/>
        </w:rPr>
        <w:t xml:space="preserve">/ </w:t>
      </w:r>
      <w:r w:rsidRPr="00161516">
        <w:rPr>
          <w:rFonts w:ascii="Times New Roman" w:hAnsi="Times New Roman" w:cs="Times New Roman"/>
          <w:color w:val="000000" w:themeColor="text1"/>
          <w:sz w:val="24"/>
          <w:szCs w:val="24"/>
        </w:rPr>
        <w:t>(дата обращения: 10.04.2018).</w:t>
      </w:r>
    </w:p>
    <w:p w14:paraId="50557350" w14:textId="77777777" w:rsidR="007A158B" w:rsidRPr="00161516" w:rsidRDefault="007A158B" w:rsidP="00161516">
      <w:pPr>
        <w:pStyle w:val="a7"/>
        <w:numPr>
          <w:ilvl w:val="0"/>
          <w:numId w:val="44"/>
        </w:numPr>
        <w:spacing w:after="0"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Электронный журнал «СИБУР Клиентам» [Электронный ресурс] — Режим доступа: https://magazine.sibur.ru/ru/article/cover-story/responsive-future/</w:t>
      </w:r>
    </w:p>
    <w:p w14:paraId="0739AD33" w14:textId="77777777" w:rsidR="006C3414" w:rsidRPr="00161516" w:rsidRDefault="007A158B" w:rsidP="00161516">
      <w:pPr>
        <w:pStyle w:val="a7"/>
        <w:spacing w:after="0"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lastRenderedPageBreak/>
        <w:t>«Роснефть» разработала технологию подготовки попутного нефтяного газа на основе микропористых мембран [Электронный ресурс] — Режим доступа: https://www.rosneft.ru/press/news/item/189913/ (дата обращения: 15.04.2018).</w:t>
      </w:r>
    </w:p>
    <w:p w14:paraId="735CA566" w14:textId="031E1B19" w:rsidR="006C3414" w:rsidRPr="00161516" w:rsidRDefault="006C3414" w:rsidP="00161516">
      <w:pPr>
        <w:pStyle w:val="a7"/>
        <w:numPr>
          <w:ilvl w:val="0"/>
          <w:numId w:val="44"/>
        </w:numPr>
        <w:spacing w:after="0"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rPr>
        <w:t>Электронное периодическое издание «</w:t>
      </w:r>
      <w:proofErr w:type="spellStart"/>
      <w:r w:rsidRPr="00161516">
        <w:rPr>
          <w:rFonts w:ascii="Times New Roman" w:hAnsi="Times New Roman" w:cs="Times New Roman"/>
          <w:color w:val="000000" w:themeColor="text1"/>
          <w:sz w:val="24"/>
          <w:szCs w:val="24"/>
        </w:rPr>
        <w:t>Лента</w:t>
      </w:r>
      <w:proofErr w:type="gramStart"/>
      <w:r w:rsidRPr="00161516">
        <w:rPr>
          <w:rFonts w:ascii="Times New Roman" w:hAnsi="Times New Roman" w:cs="Times New Roman"/>
          <w:color w:val="000000" w:themeColor="text1"/>
          <w:sz w:val="24"/>
          <w:szCs w:val="24"/>
        </w:rPr>
        <w:t>.Р</w:t>
      </w:r>
      <w:proofErr w:type="gramEnd"/>
      <w:r w:rsidRPr="00161516">
        <w:rPr>
          <w:rFonts w:ascii="Times New Roman" w:hAnsi="Times New Roman" w:cs="Times New Roman"/>
          <w:color w:val="000000" w:themeColor="text1"/>
          <w:sz w:val="24"/>
          <w:szCs w:val="24"/>
        </w:rPr>
        <w:t>у</w:t>
      </w:r>
      <w:proofErr w:type="spellEnd"/>
      <w:r w:rsidRPr="00161516">
        <w:rPr>
          <w:rFonts w:ascii="Times New Roman" w:hAnsi="Times New Roman" w:cs="Times New Roman"/>
          <w:color w:val="000000" w:themeColor="text1"/>
          <w:sz w:val="24"/>
          <w:szCs w:val="24"/>
        </w:rPr>
        <w:t xml:space="preserve">», [Электронный ресурс] –Режим  доступа: </w:t>
      </w:r>
      <w:r w:rsidR="005C4FDA" w:rsidRPr="00161516">
        <w:rPr>
          <w:rFonts w:ascii="Times New Roman" w:hAnsi="Times New Roman" w:cs="Times New Roman"/>
          <w:color w:val="000000" w:themeColor="text1"/>
          <w:sz w:val="24"/>
          <w:szCs w:val="24"/>
        </w:rPr>
        <w:t>https://lenta.ru/news/2014/02/11/junk/ (дата обращения: 11.04.2018).</w:t>
      </w:r>
    </w:p>
    <w:p w14:paraId="19E32DFD" w14:textId="77777777" w:rsidR="007A158B" w:rsidRPr="00161516" w:rsidRDefault="007A158B" w:rsidP="00161516">
      <w:pPr>
        <w:pStyle w:val="a7"/>
        <w:numPr>
          <w:ilvl w:val="0"/>
          <w:numId w:val="44"/>
        </w:numPr>
        <w:spacing w:line="360" w:lineRule="auto"/>
        <w:jc w:val="both"/>
        <w:rPr>
          <w:rFonts w:ascii="Times New Roman" w:hAnsi="Times New Roman" w:cs="Times New Roman"/>
          <w:sz w:val="24"/>
          <w:szCs w:val="24"/>
        </w:rPr>
      </w:pPr>
      <w:r w:rsidRPr="00161516">
        <w:rPr>
          <w:rFonts w:ascii="Times New Roman" w:hAnsi="Times New Roman" w:cs="Times New Roman"/>
          <w:sz w:val="24"/>
          <w:szCs w:val="24"/>
        </w:rPr>
        <w:t xml:space="preserve">Энергетическая стратегия России на период до 2030 года// Утверждена распоряжением Правительства Российской Федерации от 13 ноября 2009 г. № </w:t>
      </w:r>
    </w:p>
    <w:p w14:paraId="3B67FD48" w14:textId="77777777"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lang w:val="en-US"/>
        </w:rPr>
      </w:pPr>
      <w:r w:rsidRPr="00161516">
        <w:rPr>
          <w:rFonts w:ascii="Times New Roman" w:hAnsi="Times New Roman" w:cs="Times New Roman"/>
          <w:color w:val="000000" w:themeColor="text1"/>
          <w:sz w:val="24"/>
          <w:szCs w:val="24"/>
          <w:lang w:val="en-US"/>
        </w:rPr>
        <w:t xml:space="preserve">A Review of the Circular Economy in China: Moving from Rhetoric to Implementation       </w:t>
      </w:r>
      <w:proofErr w:type="spellStart"/>
      <w:r w:rsidRPr="00161516">
        <w:rPr>
          <w:rFonts w:ascii="Times New Roman" w:hAnsi="Times New Roman" w:cs="Times New Roman"/>
          <w:color w:val="000000" w:themeColor="text1"/>
          <w:sz w:val="24"/>
          <w:szCs w:val="24"/>
          <w:lang w:val="en-US"/>
        </w:rPr>
        <w:t>Biwei</w:t>
      </w:r>
      <w:proofErr w:type="spellEnd"/>
      <w:r w:rsidRPr="00161516">
        <w:rPr>
          <w:rFonts w:ascii="Times New Roman" w:hAnsi="Times New Roman" w:cs="Times New Roman"/>
          <w:color w:val="000000" w:themeColor="text1"/>
          <w:sz w:val="24"/>
          <w:szCs w:val="24"/>
          <w:lang w:val="en-US"/>
        </w:rPr>
        <w:t xml:space="preserve"> SU, Almas HESHMATI and Yong GENG //</w:t>
      </w:r>
      <w:r w:rsidRPr="00161516">
        <w:rPr>
          <w:rFonts w:ascii="Times New Roman" w:hAnsi="Times New Roman" w:cs="Times New Roman"/>
          <w:sz w:val="24"/>
          <w:szCs w:val="24"/>
          <w:lang w:val="en-US"/>
        </w:rPr>
        <w:t xml:space="preserve"> </w:t>
      </w:r>
      <w:r w:rsidRPr="00161516">
        <w:rPr>
          <w:rFonts w:ascii="Times New Roman" w:hAnsi="Times New Roman" w:cs="Times New Roman"/>
          <w:color w:val="000000" w:themeColor="text1"/>
          <w:sz w:val="24"/>
          <w:szCs w:val="24"/>
          <w:lang w:val="en-US"/>
        </w:rPr>
        <w:t>Korea University 2013</w:t>
      </w:r>
      <w:proofErr w:type="gramStart"/>
      <w:r w:rsidRPr="00161516">
        <w:rPr>
          <w:rFonts w:ascii="Times New Roman" w:hAnsi="Times New Roman" w:cs="Times New Roman"/>
          <w:color w:val="000000" w:themeColor="text1"/>
          <w:sz w:val="24"/>
          <w:szCs w:val="24"/>
          <w:lang w:val="en-US"/>
        </w:rPr>
        <w:t xml:space="preserve">,  </w:t>
      </w:r>
      <w:proofErr w:type="spellStart"/>
      <w:r w:rsidRPr="00161516">
        <w:rPr>
          <w:rFonts w:ascii="Times New Roman" w:hAnsi="Times New Roman" w:cs="Times New Roman"/>
          <w:color w:val="000000" w:themeColor="text1"/>
          <w:sz w:val="24"/>
          <w:szCs w:val="24"/>
        </w:rPr>
        <w:t>стр</w:t>
      </w:r>
      <w:proofErr w:type="spellEnd"/>
      <w:proofErr w:type="gramEnd"/>
      <w:r w:rsidRPr="00161516">
        <w:rPr>
          <w:rFonts w:ascii="Times New Roman" w:hAnsi="Times New Roman" w:cs="Times New Roman"/>
          <w:color w:val="000000" w:themeColor="text1"/>
          <w:sz w:val="24"/>
          <w:szCs w:val="24"/>
          <w:lang w:val="en-US"/>
        </w:rPr>
        <w:t>. 2-21</w:t>
      </w:r>
    </w:p>
    <w:p w14:paraId="1F6C79BE" w14:textId="77777777"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lang w:val="en-US"/>
        </w:rPr>
      </w:pPr>
      <w:r w:rsidRPr="00161516">
        <w:rPr>
          <w:rFonts w:ascii="Times New Roman" w:hAnsi="Times New Roman" w:cs="Times New Roman"/>
          <w:sz w:val="24"/>
          <w:szCs w:val="24"/>
          <w:lang w:val="en-US"/>
        </w:rPr>
        <w:t xml:space="preserve">Anna </w:t>
      </w:r>
      <w:proofErr w:type="spellStart"/>
      <w:r w:rsidRPr="00161516">
        <w:rPr>
          <w:rFonts w:ascii="Times New Roman" w:hAnsi="Times New Roman" w:cs="Times New Roman"/>
          <w:sz w:val="24"/>
          <w:szCs w:val="24"/>
          <w:lang w:val="en-US"/>
        </w:rPr>
        <w:t>Aminoff</w:t>
      </w:r>
      <w:proofErr w:type="spellEnd"/>
      <w:r w:rsidRPr="00161516">
        <w:rPr>
          <w:rFonts w:ascii="Times New Roman" w:hAnsi="Times New Roman" w:cs="Times New Roman"/>
          <w:sz w:val="24"/>
          <w:szCs w:val="24"/>
          <w:lang w:val="en-US"/>
        </w:rPr>
        <w:t xml:space="preserve">, Maria </w:t>
      </w:r>
      <w:proofErr w:type="spellStart"/>
      <w:r w:rsidRPr="00161516">
        <w:rPr>
          <w:rFonts w:ascii="Times New Roman" w:hAnsi="Times New Roman" w:cs="Times New Roman"/>
          <w:sz w:val="24"/>
          <w:szCs w:val="24"/>
          <w:lang w:val="en-US"/>
        </w:rPr>
        <w:t>Antikainen</w:t>
      </w:r>
      <w:proofErr w:type="spellEnd"/>
      <w:r w:rsidRPr="00161516">
        <w:rPr>
          <w:rFonts w:ascii="Times New Roman" w:hAnsi="Times New Roman" w:cs="Times New Roman"/>
          <w:sz w:val="24"/>
          <w:szCs w:val="24"/>
          <w:lang w:val="en-US"/>
        </w:rPr>
        <w:t xml:space="preserve">, </w:t>
      </w:r>
      <w:proofErr w:type="spellStart"/>
      <w:r w:rsidRPr="00161516">
        <w:rPr>
          <w:rFonts w:ascii="Times New Roman" w:hAnsi="Times New Roman" w:cs="Times New Roman"/>
          <w:sz w:val="24"/>
          <w:szCs w:val="24"/>
          <w:lang w:val="en-US"/>
        </w:rPr>
        <w:t>Outi</w:t>
      </w:r>
      <w:proofErr w:type="spellEnd"/>
      <w:r w:rsidRPr="00161516">
        <w:rPr>
          <w:rFonts w:ascii="Times New Roman" w:hAnsi="Times New Roman" w:cs="Times New Roman"/>
          <w:sz w:val="24"/>
          <w:szCs w:val="24"/>
          <w:lang w:val="en-US"/>
        </w:rPr>
        <w:t xml:space="preserve"> </w:t>
      </w:r>
      <w:proofErr w:type="spellStart"/>
      <w:r w:rsidRPr="00161516">
        <w:rPr>
          <w:rFonts w:ascii="Times New Roman" w:hAnsi="Times New Roman" w:cs="Times New Roman"/>
          <w:sz w:val="24"/>
          <w:szCs w:val="24"/>
          <w:lang w:val="en-US"/>
        </w:rPr>
        <w:t>Kettunen</w:t>
      </w:r>
      <w:proofErr w:type="spellEnd"/>
      <w:r w:rsidRPr="00161516">
        <w:rPr>
          <w:rFonts w:ascii="Times New Roman" w:hAnsi="Times New Roman" w:cs="Times New Roman"/>
          <w:sz w:val="24"/>
          <w:szCs w:val="24"/>
          <w:lang w:val="en-US"/>
        </w:rPr>
        <w:t xml:space="preserve"> User-driven Business Models in the Emerging Circular Economy (AARRE) // AARRE project- </w:t>
      </w:r>
      <w:r w:rsidRPr="00161516">
        <w:rPr>
          <w:rFonts w:ascii="Times New Roman" w:hAnsi="Times New Roman" w:cs="Times New Roman"/>
          <w:iCs/>
          <w:sz w:val="24"/>
          <w:szCs w:val="24"/>
          <w:lang w:val="en-US"/>
        </w:rPr>
        <w:t>networked research project (2015–2017), undertaken in partnership with the business sector</w:t>
      </w:r>
    </w:p>
    <w:p w14:paraId="1F87258C" w14:textId="77777777"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rPr>
      </w:pPr>
      <w:r w:rsidRPr="00161516">
        <w:rPr>
          <w:rFonts w:ascii="Times New Roman" w:hAnsi="Times New Roman" w:cs="Times New Roman"/>
          <w:color w:val="000000" w:themeColor="text1"/>
          <w:sz w:val="24"/>
          <w:szCs w:val="24"/>
          <w:lang w:val="en-US"/>
        </w:rPr>
        <w:t>Circular</w:t>
      </w:r>
      <w:r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lang w:val="en-US"/>
        </w:rPr>
        <w:t>economy</w:t>
      </w:r>
      <w:r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lang w:val="en-US"/>
        </w:rPr>
        <w:t>industry</w:t>
      </w:r>
      <w:r w:rsidRPr="00161516">
        <w:rPr>
          <w:rFonts w:ascii="Times New Roman" w:hAnsi="Times New Roman" w:cs="Times New Roman"/>
          <w:color w:val="000000" w:themeColor="text1"/>
          <w:sz w:val="24"/>
          <w:szCs w:val="24"/>
        </w:rPr>
        <w:t xml:space="preserve"> </w:t>
      </w:r>
      <w:r w:rsidRPr="00161516">
        <w:rPr>
          <w:rFonts w:ascii="Times New Roman" w:hAnsi="Times New Roman" w:cs="Times New Roman"/>
          <w:color w:val="000000" w:themeColor="text1"/>
          <w:sz w:val="24"/>
          <w:szCs w:val="24"/>
          <w:lang w:val="en-US"/>
        </w:rPr>
        <w:t>platform</w:t>
      </w:r>
      <w:r w:rsidRPr="00161516">
        <w:rPr>
          <w:rFonts w:ascii="Times New Roman" w:hAnsi="Times New Roman" w:cs="Times New Roman"/>
          <w:color w:val="000000" w:themeColor="text1"/>
          <w:sz w:val="24"/>
          <w:szCs w:val="24"/>
        </w:rPr>
        <w:t xml:space="preserve"> [Электронный ресурс] /</w:t>
      </w:r>
      <w:proofErr w:type="gramStart"/>
      <w:r w:rsidRPr="00161516">
        <w:rPr>
          <w:rFonts w:ascii="Times New Roman" w:hAnsi="Times New Roman" w:cs="Times New Roman"/>
          <w:color w:val="000000" w:themeColor="text1"/>
          <w:sz w:val="24"/>
          <w:szCs w:val="24"/>
        </w:rPr>
        <w:t>/  Режим</w:t>
      </w:r>
      <w:proofErr w:type="gramEnd"/>
      <w:r w:rsidRPr="00161516">
        <w:rPr>
          <w:rFonts w:ascii="Times New Roman" w:hAnsi="Times New Roman" w:cs="Times New Roman"/>
          <w:color w:val="000000" w:themeColor="text1"/>
          <w:sz w:val="24"/>
          <w:szCs w:val="24"/>
        </w:rPr>
        <w:t xml:space="preserve"> доступа  </w:t>
      </w:r>
      <w:r w:rsidRPr="00161516">
        <w:rPr>
          <w:rFonts w:ascii="Times New Roman" w:hAnsi="Times New Roman" w:cs="Times New Roman"/>
          <w:color w:val="000000" w:themeColor="text1"/>
          <w:sz w:val="24"/>
          <w:szCs w:val="24"/>
          <w:lang w:val="en-US"/>
        </w:rPr>
        <w:t>http</w:t>
      </w:r>
      <w:r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lang w:val="en-US"/>
        </w:rPr>
        <w:t>www</w:t>
      </w:r>
      <w:r w:rsidRPr="00161516">
        <w:rPr>
          <w:rFonts w:ascii="Times New Roman" w:hAnsi="Times New Roman" w:cs="Times New Roman"/>
          <w:color w:val="000000" w:themeColor="text1"/>
          <w:sz w:val="24"/>
          <w:szCs w:val="24"/>
        </w:rPr>
        <w:t>.</w:t>
      </w:r>
      <w:proofErr w:type="spellStart"/>
      <w:r w:rsidRPr="00161516">
        <w:rPr>
          <w:rFonts w:ascii="Times New Roman" w:hAnsi="Times New Roman" w:cs="Times New Roman"/>
          <w:color w:val="000000" w:themeColor="text1"/>
          <w:sz w:val="24"/>
          <w:szCs w:val="24"/>
          <w:lang w:val="en-US"/>
        </w:rPr>
        <w:t>circulary</w:t>
      </w:r>
      <w:proofErr w:type="spellEnd"/>
      <w:r w:rsidRPr="00161516">
        <w:rPr>
          <w:rFonts w:ascii="Times New Roman" w:hAnsi="Times New Roman" w:cs="Times New Roman"/>
          <w:color w:val="000000" w:themeColor="text1"/>
          <w:sz w:val="24"/>
          <w:szCs w:val="24"/>
        </w:rPr>
        <w:t>.</w:t>
      </w:r>
      <w:proofErr w:type="spellStart"/>
      <w:r w:rsidRPr="00161516">
        <w:rPr>
          <w:rFonts w:ascii="Times New Roman" w:hAnsi="Times New Roman" w:cs="Times New Roman"/>
          <w:color w:val="000000" w:themeColor="text1"/>
          <w:sz w:val="24"/>
          <w:szCs w:val="24"/>
          <w:lang w:val="en-US"/>
        </w:rPr>
        <w:t>eu</w:t>
      </w:r>
      <w:proofErr w:type="spellEnd"/>
      <w:r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lang w:val="en-US"/>
        </w:rPr>
        <w:t>project</w:t>
      </w:r>
      <w:r w:rsidRPr="00161516">
        <w:rPr>
          <w:rFonts w:ascii="Times New Roman" w:hAnsi="Times New Roman" w:cs="Times New Roman"/>
          <w:color w:val="000000" w:themeColor="text1"/>
          <w:sz w:val="24"/>
          <w:szCs w:val="24"/>
        </w:rPr>
        <w:t>/</w:t>
      </w:r>
      <w:proofErr w:type="spellStart"/>
      <w:r w:rsidRPr="00161516">
        <w:rPr>
          <w:rFonts w:ascii="Times New Roman" w:hAnsi="Times New Roman" w:cs="Times New Roman"/>
          <w:color w:val="000000" w:themeColor="text1"/>
          <w:sz w:val="24"/>
          <w:szCs w:val="24"/>
          <w:lang w:val="en-US"/>
        </w:rPr>
        <w:t>renault</w:t>
      </w:r>
      <w:proofErr w:type="spellEnd"/>
      <w:r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lang w:val="en-US"/>
        </w:rPr>
        <w:t>closed</w:t>
      </w:r>
      <w:r w:rsidRPr="00161516">
        <w:rPr>
          <w:rFonts w:ascii="Times New Roman" w:hAnsi="Times New Roman" w:cs="Times New Roman"/>
          <w:color w:val="000000" w:themeColor="text1"/>
          <w:sz w:val="24"/>
          <w:szCs w:val="24"/>
        </w:rPr>
        <w:t>-</w:t>
      </w:r>
      <w:r w:rsidRPr="00161516">
        <w:rPr>
          <w:rFonts w:ascii="Times New Roman" w:hAnsi="Times New Roman" w:cs="Times New Roman"/>
          <w:color w:val="000000" w:themeColor="text1"/>
          <w:sz w:val="24"/>
          <w:szCs w:val="24"/>
          <w:lang w:val="en-US"/>
        </w:rPr>
        <w:t>loop</w:t>
      </w:r>
      <w:r w:rsidRPr="00161516">
        <w:rPr>
          <w:rFonts w:ascii="Times New Roman" w:hAnsi="Times New Roman" w:cs="Times New Roman"/>
          <w:color w:val="000000" w:themeColor="text1"/>
          <w:sz w:val="24"/>
          <w:szCs w:val="24"/>
        </w:rPr>
        <w:t>/ (дата обращения: 10.04.2018).</w:t>
      </w:r>
    </w:p>
    <w:p w14:paraId="6276F828" w14:textId="2F43AD38" w:rsidR="00CB7958" w:rsidRPr="00161516" w:rsidRDefault="00CB7958" w:rsidP="00161516">
      <w:pPr>
        <w:pStyle w:val="a7"/>
        <w:numPr>
          <w:ilvl w:val="0"/>
          <w:numId w:val="44"/>
        </w:numPr>
        <w:spacing w:line="360" w:lineRule="auto"/>
        <w:jc w:val="both"/>
        <w:rPr>
          <w:rFonts w:ascii="Times New Roman" w:hAnsi="Times New Roman" w:cs="Times New Roman"/>
          <w:color w:val="000000" w:themeColor="text1"/>
          <w:sz w:val="24"/>
          <w:szCs w:val="24"/>
          <w:lang w:val="en-US"/>
        </w:rPr>
      </w:pPr>
      <w:r w:rsidRPr="00161516">
        <w:rPr>
          <w:rFonts w:ascii="Times New Roman" w:hAnsi="Times New Roman" w:cs="Times New Roman"/>
          <w:color w:val="000000" w:themeColor="text1"/>
          <w:sz w:val="24"/>
          <w:szCs w:val="24"/>
          <w:lang w:val="en-US"/>
        </w:rPr>
        <w:t>Circular Economy: New rules will make EU the global front-runner in waste management and recycling, European Commission - Press release, 2018 //</w:t>
      </w:r>
      <w:r w:rsidR="006E6EBF" w:rsidRPr="00161516">
        <w:rPr>
          <w:rFonts w:ascii="Times New Roman" w:hAnsi="Times New Roman" w:cs="Times New Roman"/>
          <w:color w:val="000000" w:themeColor="text1"/>
          <w:sz w:val="24"/>
          <w:szCs w:val="24"/>
          <w:lang w:val="en-US"/>
        </w:rPr>
        <w:t xml:space="preserve"> </w:t>
      </w:r>
      <w:r w:rsidRPr="00161516">
        <w:rPr>
          <w:rFonts w:ascii="Times New Roman" w:hAnsi="Times New Roman" w:cs="Times New Roman"/>
          <w:color w:val="000000" w:themeColor="text1"/>
          <w:sz w:val="24"/>
          <w:szCs w:val="24"/>
          <w:lang w:val="en-US"/>
        </w:rPr>
        <w:t>[</w:t>
      </w:r>
      <w:r w:rsidRPr="00161516">
        <w:rPr>
          <w:rFonts w:ascii="Times New Roman" w:hAnsi="Times New Roman" w:cs="Times New Roman"/>
          <w:color w:val="000000" w:themeColor="text1"/>
          <w:sz w:val="24"/>
          <w:szCs w:val="24"/>
        </w:rPr>
        <w:t>Электронный</w:t>
      </w:r>
      <w:r w:rsidRPr="00161516">
        <w:rPr>
          <w:rFonts w:ascii="Times New Roman" w:hAnsi="Times New Roman" w:cs="Times New Roman"/>
          <w:color w:val="000000" w:themeColor="text1"/>
          <w:sz w:val="24"/>
          <w:szCs w:val="24"/>
          <w:lang w:val="en-US"/>
        </w:rPr>
        <w:t xml:space="preserve"> </w:t>
      </w:r>
      <w:r w:rsidRPr="00161516">
        <w:rPr>
          <w:rFonts w:ascii="Times New Roman" w:hAnsi="Times New Roman" w:cs="Times New Roman"/>
          <w:color w:val="000000" w:themeColor="text1"/>
          <w:sz w:val="24"/>
          <w:szCs w:val="24"/>
        </w:rPr>
        <w:t>ресурс</w:t>
      </w:r>
      <w:r w:rsidRPr="00161516">
        <w:rPr>
          <w:rFonts w:ascii="Times New Roman" w:hAnsi="Times New Roman" w:cs="Times New Roman"/>
          <w:color w:val="000000" w:themeColor="text1"/>
          <w:sz w:val="24"/>
          <w:szCs w:val="24"/>
          <w:lang w:val="en-US"/>
        </w:rPr>
        <w:t xml:space="preserve">] - </w:t>
      </w:r>
      <w:r w:rsidRPr="00161516">
        <w:rPr>
          <w:rFonts w:ascii="Times New Roman" w:hAnsi="Times New Roman" w:cs="Times New Roman"/>
          <w:color w:val="000000" w:themeColor="text1"/>
          <w:sz w:val="24"/>
          <w:szCs w:val="24"/>
        </w:rPr>
        <w:t>Режим</w:t>
      </w:r>
      <w:r w:rsidRPr="00161516">
        <w:rPr>
          <w:rFonts w:ascii="Times New Roman" w:hAnsi="Times New Roman" w:cs="Times New Roman"/>
          <w:color w:val="000000" w:themeColor="text1"/>
          <w:sz w:val="24"/>
          <w:szCs w:val="24"/>
          <w:lang w:val="en-US"/>
        </w:rPr>
        <w:t xml:space="preserve"> </w:t>
      </w:r>
      <w:r w:rsidRPr="00161516">
        <w:rPr>
          <w:rFonts w:ascii="Times New Roman" w:hAnsi="Times New Roman" w:cs="Times New Roman"/>
          <w:color w:val="000000" w:themeColor="text1"/>
          <w:sz w:val="24"/>
          <w:szCs w:val="24"/>
        </w:rPr>
        <w:t>доступа</w:t>
      </w:r>
      <w:r w:rsidRPr="00161516">
        <w:rPr>
          <w:rFonts w:ascii="Times New Roman" w:hAnsi="Times New Roman" w:cs="Times New Roman"/>
          <w:color w:val="000000" w:themeColor="text1"/>
          <w:sz w:val="24"/>
          <w:szCs w:val="24"/>
          <w:lang w:val="en-US"/>
        </w:rPr>
        <w:t xml:space="preserve">: </w:t>
      </w:r>
      <w:r w:rsidR="00E9715C" w:rsidRPr="00BB088D">
        <w:rPr>
          <w:rFonts w:ascii="Times New Roman" w:hAnsi="Times New Roman" w:cs="Times New Roman"/>
          <w:color w:val="000000" w:themeColor="text1"/>
          <w:sz w:val="24"/>
          <w:szCs w:val="24"/>
          <w:lang w:val="en-US"/>
        </w:rPr>
        <w:t>http://europa.eu/rapid/press-release_IP-18-3846_en.htm</w:t>
      </w:r>
      <w:r w:rsidR="00E9715C" w:rsidRPr="00E9715C">
        <w:rPr>
          <w:rFonts w:ascii="Times New Roman" w:hAnsi="Times New Roman" w:cs="Times New Roman"/>
          <w:color w:val="000000" w:themeColor="text1"/>
          <w:sz w:val="24"/>
          <w:szCs w:val="24"/>
          <w:lang w:val="en-US"/>
        </w:rPr>
        <w:t xml:space="preserve"> (</w:t>
      </w:r>
      <w:r w:rsidR="00E9715C" w:rsidRPr="00161516">
        <w:rPr>
          <w:rFonts w:ascii="Times New Roman" w:hAnsi="Times New Roman" w:cs="Times New Roman"/>
          <w:color w:val="000000" w:themeColor="text1"/>
          <w:sz w:val="24"/>
          <w:szCs w:val="24"/>
        </w:rPr>
        <w:t>дата</w:t>
      </w:r>
      <w:r w:rsidR="00E9715C" w:rsidRPr="00E9715C">
        <w:rPr>
          <w:rFonts w:ascii="Times New Roman" w:hAnsi="Times New Roman" w:cs="Times New Roman"/>
          <w:color w:val="000000" w:themeColor="text1"/>
          <w:sz w:val="24"/>
          <w:szCs w:val="24"/>
          <w:lang w:val="en-US"/>
        </w:rPr>
        <w:t xml:space="preserve"> </w:t>
      </w:r>
      <w:r w:rsidR="00E9715C" w:rsidRPr="00161516">
        <w:rPr>
          <w:rFonts w:ascii="Times New Roman" w:hAnsi="Times New Roman" w:cs="Times New Roman"/>
          <w:color w:val="000000" w:themeColor="text1"/>
          <w:sz w:val="24"/>
          <w:szCs w:val="24"/>
        </w:rPr>
        <w:t>обращения</w:t>
      </w:r>
      <w:r w:rsidR="00E9715C" w:rsidRPr="00E9715C">
        <w:rPr>
          <w:rFonts w:ascii="Times New Roman" w:hAnsi="Times New Roman" w:cs="Times New Roman"/>
          <w:color w:val="000000" w:themeColor="text1"/>
          <w:sz w:val="24"/>
          <w:szCs w:val="24"/>
          <w:lang w:val="en-US"/>
        </w:rPr>
        <w:t>: 15.04.2018).</w:t>
      </w:r>
    </w:p>
    <w:p w14:paraId="62123A3B" w14:textId="3F6251AB" w:rsidR="00EF184D" w:rsidRPr="00161516" w:rsidRDefault="00EF184D" w:rsidP="00161516">
      <w:pPr>
        <w:pStyle w:val="a7"/>
        <w:numPr>
          <w:ilvl w:val="0"/>
          <w:numId w:val="44"/>
        </w:numPr>
        <w:spacing w:line="360" w:lineRule="auto"/>
        <w:jc w:val="both"/>
        <w:rPr>
          <w:rFonts w:ascii="Times New Roman" w:hAnsi="Times New Roman" w:cs="Times New Roman"/>
          <w:color w:val="000000" w:themeColor="text1"/>
          <w:sz w:val="24"/>
          <w:szCs w:val="24"/>
          <w:lang w:val="en-US"/>
        </w:rPr>
      </w:pPr>
      <w:r w:rsidRPr="00161516">
        <w:rPr>
          <w:rFonts w:ascii="Times New Roman" w:hAnsi="Times New Roman" w:cs="Times New Roman"/>
          <w:color w:val="000000" w:themeColor="text1"/>
          <w:sz w:val="24"/>
          <w:szCs w:val="24"/>
          <w:lang w:val="en-US"/>
        </w:rPr>
        <w:t>Closing the loop: Commission adopts ambitious new Circular Economy Package to boost competitiveness, create jobs and generate sustainable growth, European Commission - Press release, 2015 //</w:t>
      </w:r>
      <w:r w:rsidR="006E6EBF" w:rsidRPr="00161516">
        <w:rPr>
          <w:rFonts w:ascii="Times New Roman" w:hAnsi="Times New Roman" w:cs="Times New Roman"/>
          <w:color w:val="000000" w:themeColor="text1"/>
          <w:sz w:val="24"/>
          <w:szCs w:val="24"/>
          <w:lang w:val="en-US"/>
        </w:rPr>
        <w:t xml:space="preserve"> </w:t>
      </w:r>
      <w:r w:rsidRPr="00161516">
        <w:rPr>
          <w:rFonts w:ascii="Times New Roman" w:hAnsi="Times New Roman" w:cs="Times New Roman"/>
          <w:color w:val="000000" w:themeColor="text1"/>
          <w:sz w:val="24"/>
          <w:szCs w:val="24"/>
          <w:lang w:val="en-US"/>
        </w:rPr>
        <w:t>[</w:t>
      </w:r>
      <w:r w:rsidRPr="00161516">
        <w:rPr>
          <w:rFonts w:ascii="Times New Roman" w:hAnsi="Times New Roman" w:cs="Times New Roman"/>
          <w:color w:val="000000" w:themeColor="text1"/>
          <w:sz w:val="24"/>
          <w:szCs w:val="24"/>
        </w:rPr>
        <w:t>Электронный</w:t>
      </w:r>
      <w:r w:rsidRPr="00161516">
        <w:rPr>
          <w:rFonts w:ascii="Times New Roman" w:hAnsi="Times New Roman" w:cs="Times New Roman"/>
          <w:color w:val="000000" w:themeColor="text1"/>
          <w:sz w:val="24"/>
          <w:szCs w:val="24"/>
          <w:lang w:val="en-US"/>
        </w:rPr>
        <w:t xml:space="preserve"> </w:t>
      </w:r>
      <w:r w:rsidRPr="00161516">
        <w:rPr>
          <w:rFonts w:ascii="Times New Roman" w:hAnsi="Times New Roman" w:cs="Times New Roman"/>
          <w:color w:val="000000" w:themeColor="text1"/>
          <w:sz w:val="24"/>
          <w:szCs w:val="24"/>
        </w:rPr>
        <w:t>ресурс</w:t>
      </w:r>
      <w:r w:rsidRPr="00161516">
        <w:rPr>
          <w:rFonts w:ascii="Times New Roman" w:hAnsi="Times New Roman" w:cs="Times New Roman"/>
          <w:color w:val="000000" w:themeColor="text1"/>
          <w:sz w:val="24"/>
          <w:szCs w:val="24"/>
          <w:lang w:val="en-US"/>
        </w:rPr>
        <w:t xml:space="preserve">] - </w:t>
      </w:r>
      <w:r w:rsidRPr="00161516">
        <w:rPr>
          <w:rFonts w:ascii="Times New Roman" w:hAnsi="Times New Roman" w:cs="Times New Roman"/>
          <w:color w:val="000000" w:themeColor="text1"/>
          <w:sz w:val="24"/>
          <w:szCs w:val="24"/>
        </w:rPr>
        <w:t>Режим</w:t>
      </w:r>
      <w:r w:rsidRPr="00161516">
        <w:rPr>
          <w:rFonts w:ascii="Times New Roman" w:hAnsi="Times New Roman" w:cs="Times New Roman"/>
          <w:color w:val="000000" w:themeColor="text1"/>
          <w:sz w:val="24"/>
          <w:szCs w:val="24"/>
          <w:lang w:val="en-US"/>
        </w:rPr>
        <w:t xml:space="preserve"> </w:t>
      </w:r>
      <w:r w:rsidRPr="00161516">
        <w:rPr>
          <w:rFonts w:ascii="Times New Roman" w:hAnsi="Times New Roman" w:cs="Times New Roman"/>
          <w:color w:val="000000" w:themeColor="text1"/>
          <w:sz w:val="24"/>
          <w:szCs w:val="24"/>
        </w:rPr>
        <w:t>доступа</w:t>
      </w:r>
      <w:r w:rsidRPr="00161516">
        <w:rPr>
          <w:rFonts w:ascii="Times New Roman" w:hAnsi="Times New Roman" w:cs="Times New Roman"/>
          <w:color w:val="000000" w:themeColor="text1"/>
          <w:sz w:val="24"/>
          <w:szCs w:val="24"/>
          <w:lang w:val="en-US"/>
        </w:rPr>
        <w:t xml:space="preserve">: </w:t>
      </w:r>
      <w:r w:rsidR="00E9715C" w:rsidRPr="00BB088D">
        <w:rPr>
          <w:rFonts w:ascii="Times New Roman" w:hAnsi="Times New Roman" w:cs="Times New Roman"/>
          <w:color w:val="000000" w:themeColor="text1"/>
          <w:sz w:val="24"/>
          <w:szCs w:val="24"/>
          <w:lang w:val="en-US"/>
        </w:rPr>
        <w:t>http://europa.eu/rapid/press-release_IP-15-6203_en.htm</w:t>
      </w:r>
      <w:r w:rsidR="00E9715C" w:rsidRPr="00E9715C">
        <w:rPr>
          <w:rFonts w:ascii="Times New Roman" w:hAnsi="Times New Roman" w:cs="Times New Roman"/>
          <w:color w:val="000000" w:themeColor="text1"/>
          <w:sz w:val="24"/>
          <w:szCs w:val="24"/>
          <w:lang w:val="en-US"/>
        </w:rPr>
        <w:t xml:space="preserve"> (</w:t>
      </w:r>
      <w:r w:rsidR="00E9715C" w:rsidRPr="00161516">
        <w:rPr>
          <w:rFonts w:ascii="Times New Roman" w:hAnsi="Times New Roman" w:cs="Times New Roman"/>
          <w:color w:val="000000" w:themeColor="text1"/>
          <w:sz w:val="24"/>
          <w:szCs w:val="24"/>
        </w:rPr>
        <w:t>дата</w:t>
      </w:r>
      <w:r w:rsidR="00E9715C" w:rsidRPr="00E9715C">
        <w:rPr>
          <w:rFonts w:ascii="Times New Roman" w:hAnsi="Times New Roman" w:cs="Times New Roman"/>
          <w:color w:val="000000" w:themeColor="text1"/>
          <w:sz w:val="24"/>
          <w:szCs w:val="24"/>
          <w:lang w:val="en-US"/>
        </w:rPr>
        <w:t xml:space="preserve"> </w:t>
      </w:r>
      <w:r w:rsidR="00E9715C" w:rsidRPr="00161516">
        <w:rPr>
          <w:rFonts w:ascii="Times New Roman" w:hAnsi="Times New Roman" w:cs="Times New Roman"/>
          <w:color w:val="000000" w:themeColor="text1"/>
          <w:sz w:val="24"/>
          <w:szCs w:val="24"/>
        </w:rPr>
        <w:t>обращения</w:t>
      </w:r>
      <w:r w:rsidR="00E9715C" w:rsidRPr="00E9715C">
        <w:rPr>
          <w:rFonts w:ascii="Times New Roman" w:hAnsi="Times New Roman" w:cs="Times New Roman"/>
          <w:color w:val="000000" w:themeColor="text1"/>
          <w:sz w:val="24"/>
          <w:szCs w:val="24"/>
          <w:lang w:val="en-US"/>
        </w:rPr>
        <w:t>: 15.04.2018).</w:t>
      </w:r>
    </w:p>
    <w:p w14:paraId="1EB83631" w14:textId="77777777"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lang w:val="en-US"/>
        </w:rPr>
      </w:pPr>
      <w:r w:rsidRPr="00161516">
        <w:rPr>
          <w:rFonts w:ascii="Times New Roman" w:hAnsi="Times New Roman" w:cs="Times New Roman"/>
          <w:color w:val="000000" w:themeColor="text1"/>
          <w:sz w:val="24"/>
          <w:szCs w:val="24"/>
          <w:lang w:val="en-US"/>
        </w:rPr>
        <w:t xml:space="preserve">Gary L. </w:t>
      </w:r>
      <w:proofErr w:type="spellStart"/>
      <w:r w:rsidRPr="00161516">
        <w:rPr>
          <w:rFonts w:ascii="Times New Roman" w:hAnsi="Times New Roman" w:cs="Times New Roman"/>
          <w:color w:val="000000" w:themeColor="text1"/>
          <w:sz w:val="24"/>
          <w:szCs w:val="24"/>
          <w:lang w:val="en-US"/>
        </w:rPr>
        <w:t>Hanifan</w:t>
      </w:r>
      <w:proofErr w:type="spellEnd"/>
      <w:r w:rsidRPr="00161516">
        <w:rPr>
          <w:rFonts w:ascii="Times New Roman" w:hAnsi="Times New Roman" w:cs="Times New Roman"/>
          <w:color w:val="000000" w:themeColor="text1"/>
          <w:sz w:val="24"/>
          <w:szCs w:val="24"/>
          <w:lang w:val="en-US"/>
        </w:rPr>
        <w:t xml:space="preserve">, </w:t>
      </w:r>
      <w:proofErr w:type="spellStart"/>
      <w:r w:rsidRPr="00161516">
        <w:rPr>
          <w:rFonts w:ascii="Times New Roman" w:hAnsi="Times New Roman" w:cs="Times New Roman"/>
          <w:color w:val="000000" w:themeColor="text1"/>
          <w:sz w:val="24"/>
          <w:szCs w:val="24"/>
          <w:lang w:val="en-US"/>
        </w:rPr>
        <w:t>Aditya</w:t>
      </w:r>
      <w:proofErr w:type="spellEnd"/>
      <w:r w:rsidRPr="00161516">
        <w:rPr>
          <w:rFonts w:ascii="Times New Roman" w:hAnsi="Times New Roman" w:cs="Times New Roman"/>
          <w:color w:val="000000" w:themeColor="text1"/>
          <w:sz w:val="24"/>
          <w:szCs w:val="24"/>
          <w:lang w:val="en-US"/>
        </w:rPr>
        <w:t xml:space="preserve"> E. Sharma and </w:t>
      </w:r>
      <w:proofErr w:type="spellStart"/>
      <w:r w:rsidRPr="00161516">
        <w:rPr>
          <w:rFonts w:ascii="Times New Roman" w:hAnsi="Times New Roman" w:cs="Times New Roman"/>
          <w:color w:val="000000" w:themeColor="text1"/>
          <w:sz w:val="24"/>
          <w:szCs w:val="24"/>
          <w:lang w:val="en-US"/>
        </w:rPr>
        <w:t>Paras</w:t>
      </w:r>
      <w:proofErr w:type="spellEnd"/>
      <w:r w:rsidRPr="00161516">
        <w:rPr>
          <w:rFonts w:ascii="Times New Roman" w:hAnsi="Times New Roman" w:cs="Times New Roman"/>
          <w:color w:val="000000" w:themeColor="text1"/>
          <w:sz w:val="24"/>
          <w:szCs w:val="24"/>
          <w:lang w:val="en-US"/>
        </w:rPr>
        <w:t xml:space="preserve"> </w:t>
      </w:r>
      <w:proofErr w:type="gramStart"/>
      <w:r w:rsidRPr="00161516">
        <w:rPr>
          <w:rFonts w:ascii="Times New Roman" w:hAnsi="Times New Roman" w:cs="Times New Roman"/>
          <w:color w:val="000000" w:themeColor="text1"/>
          <w:sz w:val="24"/>
          <w:szCs w:val="24"/>
          <w:lang w:val="en-US"/>
        </w:rPr>
        <w:t>Mehta  Why</w:t>
      </w:r>
      <w:proofErr w:type="gramEnd"/>
      <w:r w:rsidRPr="00161516">
        <w:rPr>
          <w:rFonts w:ascii="Times New Roman" w:hAnsi="Times New Roman" w:cs="Times New Roman"/>
          <w:color w:val="000000" w:themeColor="text1"/>
          <w:sz w:val="24"/>
          <w:szCs w:val="24"/>
          <w:lang w:val="en-US"/>
        </w:rPr>
        <w:t xml:space="preserve">  sustainable supply chain is  good business // </w:t>
      </w:r>
      <w:r w:rsidRPr="00161516">
        <w:rPr>
          <w:rFonts w:ascii="Times New Roman" w:hAnsi="Times New Roman" w:cs="Times New Roman"/>
          <w:sz w:val="24"/>
          <w:szCs w:val="24"/>
          <w:lang w:val="en-US"/>
        </w:rPr>
        <w:t xml:space="preserve"> </w:t>
      </w:r>
      <w:r w:rsidRPr="00161516">
        <w:rPr>
          <w:rFonts w:ascii="Times New Roman" w:eastAsiaTheme="minorHAnsi" w:hAnsi="Times New Roman" w:cs="Times New Roman"/>
          <w:sz w:val="24"/>
          <w:szCs w:val="24"/>
          <w:lang w:val="en-US" w:eastAsia="en-US"/>
        </w:rPr>
        <w:t xml:space="preserve">Accenture 2012, </w:t>
      </w:r>
      <w:proofErr w:type="spellStart"/>
      <w:r w:rsidRPr="00161516">
        <w:rPr>
          <w:rFonts w:ascii="Times New Roman" w:eastAsiaTheme="minorHAnsi" w:hAnsi="Times New Roman" w:cs="Times New Roman"/>
          <w:sz w:val="24"/>
          <w:szCs w:val="24"/>
          <w:lang w:eastAsia="en-US"/>
        </w:rPr>
        <w:t>стр</w:t>
      </w:r>
      <w:proofErr w:type="spellEnd"/>
      <w:r w:rsidRPr="00161516">
        <w:rPr>
          <w:rFonts w:ascii="Times New Roman" w:eastAsiaTheme="minorHAnsi" w:hAnsi="Times New Roman" w:cs="Times New Roman"/>
          <w:sz w:val="24"/>
          <w:szCs w:val="24"/>
          <w:lang w:val="en-US" w:eastAsia="en-US"/>
        </w:rPr>
        <w:t>. 2-7</w:t>
      </w:r>
    </w:p>
    <w:p w14:paraId="1C03B079" w14:textId="77777777"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lang w:val="en-US"/>
        </w:rPr>
      </w:pPr>
      <w:r w:rsidRPr="00161516">
        <w:rPr>
          <w:rFonts w:ascii="Times New Roman" w:hAnsi="Times New Roman" w:cs="Times New Roman"/>
          <w:color w:val="000000" w:themeColor="text1"/>
          <w:sz w:val="24"/>
          <w:szCs w:val="24"/>
          <w:lang w:val="en-US"/>
        </w:rPr>
        <w:t xml:space="preserve">Jan </w:t>
      </w:r>
      <w:proofErr w:type="spellStart"/>
      <w:r w:rsidRPr="00161516">
        <w:rPr>
          <w:rFonts w:ascii="Times New Roman" w:hAnsi="Times New Roman" w:cs="Times New Roman"/>
          <w:color w:val="000000" w:themeColor="text1"/>
          <w:sz w:val="24"/>
          <w:szCs w:val="24"/>
          <w:lang w:val="en-US"/>
        </w:rPr>
        <w:t>Dul</w:t>
      </w:r>
      <w:proofErr w:type="spellEnd"/>
      <w:r w:rsidRPr="00161516">
        <w:rPr>
          <w:rFonts w:ascii="Times New Roman" w:hAnsi="Times New Roman" w:cs="Times New Roman"/>
          <w:color w:val="000000" w:themeColor="text1"/>
          <w:sz w:val="24"/>
          <w:szCs w:val="24"/>
          <w:lang w:val="en-US"/>
        </w:rPr>
        <w:t xml:space="preserve"> and Tony </w:t>
      </w:r>
      <w:proofErr w:type="spellStart"/>
      <w:r w:rsidRPr="00161516">
        <w:rPr>
          <w:rFonts w:ascii="Times New Roman" w:hAnsi="Times New Roman" w:cs="Times New Roman"/>
          <w:color w:val="000000" w:themeColor="text1"/>
          <w:sz w:val="24"/>
          <w:szCs w:val="24"/>
          <w:lang w:val="en-US"/>
        </w:rPr>
        <w:t>Hak</w:t>
      </w:r>
      <w:proofErr w:type="spellEnd"/>
      <w:r w:rsidRPr="00161516">
        <w:rPr>
          <w:rFonts w:ascii="Times New Roman" w:hAnsi="Times New Roman" w:cs="Times New Roman"/>
          <w:color w:val="000000" w:themeColor="text1"/>
          <w:sz w:val="24"/>
          <w:szCs w:val="24"/>
          <w:lang w:val="en-US"/>
        </w:rPr>
        <w:t xml:space="preserve"> Case Study Methodology in Business Research // Elsevier Ltd</w:t>
      </w:r>
      <w:r w:rsidRPr="00161516">
        <w:rPr>
          <w:rFonts w:ascii="Times New Roman" w:hAnsi="Times New Roman" w:cs="Times New Roman"/>
          <w:i/>
          <w:color w:val="000000" w:themeColor="text1"/>
          <w:sz w:val="24"/>
          <w:szCs w:val="24"/>
          <w:lang w:val="en-US"/>
        </w:rPr>
        <w:t xml:space="preserve"> </w:t>
      </w:r>
      <w:r w:rsidRPr="00161516">
        <w:rPr>
          <w:rFonts w:ascii="Times New Roman" w:eastAsiaTheme="minorHAnsi" w:hAnsi="Times New Roman" w:cs="Times New Roman"/>
          <w:color w:val="000000" w:themeColor="text1"/>
          <w:sz w:val="24"/>
          <w:szCs w:val="24"/>
          <w:lang w:val="en-US" w:eastAsia="en-US"/>
        </w:rPr>
        <w:t xml:space="preserve">2008, 6-10 </w:t>
      </w:r>
      <w:proofErr w:type="spellStart"/>
      <w:r w:rsidRPr="00161516">
        <w:rPr>
          <w:rFonts w:ascii="Times New Roman" w:eastAsiaTheme="minorHAnsi" w:hAnsi="Times New Roman" w:cs="Times New Roman"/>
          <w:color w:val="000000" w:themeColor="text1"/>
          <w:sz w:val="24"/>
          <w:szCs w:val="24"/>
          <w:lang w:eastAsia="en-US"/>
        </w:rPr>
        <w:t>стр</w:t>
      </w:r>
      <w:proofErr w:type="spellEnd"/>
      <w:r w:rsidRPr="00161516">
        <w:rPr>
          <w:rFonts w:ascii="Times New Roman" w:eastAsiaTheme="minorHAnsi" w:hAnsi="Times New Roman" w:cs="Times New Roman"/>
          <w:color w:val="000000" w:themeColor="text1"/>
          <w:sz w:val="24"/>
          <w:szCs w:val="24"/>
          <w:lang w:val="en-US" w:eastAsia="en-US"/>
        </w:rPr>
        <w:t>.</w:t>
      </w:r>
    </w:p>
    <w:p w14:paraId="5495CE0C" w14:textId="13B39571"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lang w:val="en-US"/>
        </w:rPr>
      </w:pPr>
      <w:r w:rsidRPr="00161516">
        <w:rPr>
          <w:rFonts w:ascii="Times New Roman" w:eastAsiaTheme="minorHAnsi" w:hAnsi="Times New Roman" w:cs="Times New Roman"/>
          <w:bCs/>
          <w:color w:val="000000" w:themeColor="text1"/>
          <w:sz w:val="24"/>
          <w:szCs w:val="24"/>
          <w:lang w:val="en-US" w:eastAsia="en-US"/>
        </w:rPr>
        <w:t xml:space="preserve">Kathleen M. </w:t>
      </w:r>
      <w:proofErr w:type="spellStart"/>
      <w:r w:rsidRPr="00161516">
        <w:rPr>
          <w:rFonts w:ascii="Times New Roman" w:eastAsiaTheme="minorHAnsi" w:hAnsi="Times New Roman" w:cs="Times New Roman"/>
          <w:bCs/>
          <w:color w:val="000000" w:themeColor="text1"/>
          <w:sz w:val="24"/>
          <w:szCs w:val="24"/>
          <w:lang w:val="en-US" w:eastAsia="en-US"/>
        </w:rPr>
        <w:t>Eisenhardt</w:t>
      </w:r>
      <w:proofErr w:type="spellEnd"/>
      <w:r w:rsidRPr="00161516">
        <w:rPr>
          <w:rFonts w:ascii="Times New Roman" w:eastAsiaTheme="minorHAnsi" w:hAnsi="Times New Roman" w:cs="Times New Roman"/>
          <w:bCs/>
          <w:color w:val="000000" w:themeColor="text1"/>
          <w:sz w:val="24"/>
          <w:szCs w:val="24"/>
          <w:lang w:val="en-US" w:eastAsia="en-US"/>
        </w:rPr>
        <w:t xml:space="preserve"> Melissa E/ </w:t>
      </w:r>
      <w:proofErr w:type="spellStart"/>
      <w:proofErr w:type="gramStart"/>
      <w:r w:rsidRPr="00161516">
        <w:rPr>
          <w:rFonts w:ascii="Times New Roman" w:eastAsiaTheme="minorHAnsi" w:hAnsi="Times New Roman" w:cs="Times New Roman"/>
          <w:bCs/>
          <w:color w:val="000000" w:themeColor="text1"/>
          <w:sz w:val="24"/>
          <w:szCs w:val="24"/>
          <w:lang w:val="en-US" w:eastAsia="en-US"/>
        </w:rPr>
        <w:t>Graebner</w:t>
      </w:r>
      <w:proofErr w:type="spellEnd"/>
      <w:r w:rsidRPr="00161516">
        <w:rPr>
          <w:rFonts w:ascii="Times New Roman" w:eastAsiaTheme="minorHAnsi" w:hAnsi="Times New Roman" w:cs="Times New Roman"/>
          <w:bCs/>
          <w:color w:val="000000" w:themeColor="text1"/>
          <w:sz w:val="24"/>
          <w:szCs w:val="24"/>
          <w:lang w:val="en-US" w:eastAsia="en-US"/>
        </w:rPr>
        <w:t xml:space="preserve"> </w:t>
      </w:r>
      <w:r w:rsidRPr="00161516">
        <w:rPr>
          <w:rFonts w:ascii="Times New Roman" w:hAnsi="Times New Roman" w:cs="Times New Roman"/>
          <w:color w:val="000000" w:themeColor="text1"/>
          <w:sz w:val="24"/>
          <w:szCs w:val="24"/>
          <w:lang w:val="en-US"/>
        </w:rPr>
        <w:t> Theory</w:t>
      </w:r>
      <w:proofErr w:type="gramEnd"/>
      <w:r w:rsidRPr="00161516">
        <w:rPr>
          <w:rFonts w:ascii="Times New Roman" w:hAnsi="Times New Roman" w:cs="Times New Roman"/>
          <w:color w:val="000000" w:themeColor="text1"/>
          <w:sz w:val="24"/>
          <w:szCs w:val="24"/>
          <w:lang w:val="en-US"/>
        </w:rPr>
        <w:t xml:space="preserve"> building from cases: opportunities and challenges  //  Academy of Management Journal 2007, Vol. 50, No. 1,</w:t>
      </w:r>
      <w:r w:rsidR="00E9715C" w:rsidRPr="00E9715C">
        <w:rPr>
          <w:rFonts w:ascii="Times New Roman" w:hAnsi="Times New Roman" w:cs="Times New Roman"/>
          <w:color w:val="000000" w:themeColor="text1"/>
          <w:sz w:val="24"/>
          <w:szCs w:val="24"/>
          <w:lang w:val="en-US"/>
        </w:rPr>
        <w:t xml:space="preserve"> </w:t>
      </w:r>
      <w:proofErr w:type="spellStart"/>
      <w:r w:rsidR="00E9715C">
        <w:rPr>
          <w:rFonts w:ascii="Times New Roman" w:hAnsi="Times New Roman" w:cs="Times New Roman"/>
          <w:color w:val="000000" w:themeColor="text1"/>
          <w:sz w:val="24"/>
          <w:szCs w:val="24"/>
        </w:rPr>
        <w:t>стр</w:t>
      </w:r>
      <w:proofErr w:type="spellEnd"/>
      <w:r w:rsidR="00E9715C" w:rsidRPr="00E9715C">
        <w:rPr>
          <w:rFonts w:ascii="Times New Roman" w:hAnsi="Times New Roman" w:cs="Times New Roman"/>
          <w:color w:val="000000" w:themeColor="text1"/>
          <w:sz w:val="24"/>
          <w:szCs w:val="24"/>
          <w:lang w:val="en-US"/>
        </w:rPr>
        <w:t>.</w:t>
      </w:r>
      <w:r w:rsidRPr="00161516">
        <w:rPr>
          <w:rFonts w:ascii="Times New Roman" w:hAnsi="Times New Roman" w:cs="Times New Roman"/>
          <w:color w:val="000000" w:themeColor="text1"/>
          <w:sz w:val="24"/>
          <w:szCs w:val="24"/>
          <w:lang w:val="en-US"/>
        </w:rPr>
        <w:t xml:space="preserve"> 25–32. </w:t>
      </w:r>
    </w:p>
    <w:p w14:paraId="120E9620" w14:textId="77777777" w:rsidR="007A158B" w:rsidRPr="00161516" w:rsidRDefault="007A158B" w:rsidP="00161516">
      <w:pPr>
        <w:pStyle w:val="a7"/>
        <w:numPr>
          <w:ilvl w:val="0"/>
          <w:numId w:val="44"/>
        </w:numPr>
        <w:spacing w:line="360" w:lineRule="auto"/>
        <w:jc w:val="both"/>
        <w:rPr>
          <w:rFonts w:ascii="Times New Roman" w:hAnsi="Times New Roman" w:cs="Times New Roman"/>
          <w:color w:val="000000" w:themeColor="text1"/>
          <w:sz w:val="24"/>
          <w:szCs w:val="24"/>
          <w:lang w:val="en-US"/>
        </w:rPr>
      </w:pPr>
      <w:r w:rsidRPr="00161516">
        <w:rPr>
          <w:rFonts w:ascii="Times New Roman" w:hAnsi="Times New Roman" w:cs="Times New Roman"/>
          <w:color w:val="000000" w:themeColor="text1"/>
          <w:sz w:val="24"/>
          <w:szCs w:val="24"/>
          <w:shd w:val="clear" w:color="auto" w:fill="FFFFFF"/>
          <w:lang w:val="en-US"/>
        </w:rPr>
        <w:t xml:space="preserve">McKinsey and </w:t>
      </w:r>
      <w:r w:rsidRPr="00161516">
        <w:rPr>
          <w:rFonts w:ascii="Times New Roman" w:hAnsi="Times New Roman" w:cs="Times New Roman"/>
          <w:color w:val="000000" w:themeColor="text1"/>
          <w:sz w:val="24"/>
          <w:szCs w:val="24"/>
          <w:shd w:val="clear" w:color="auto" w:fill="FFFFFF"/>
        </w:rPr>
        <w:t>С</w:t>
      </w:r>
      <w:proofErr w:type="spellStart"/>
      <w:r w:rsidRPr="00161516">
        <w:rPr>
          <w:rFonts w:ascii="Times New Roman" w:hAnsi="Times New Roman" w:cs="Times New Roman"/>
          <w:color w:val="000000" w:themeColor="text1"/>
          <w:sz w:val="24"/>
          <w:szCs w:val="24"/>
          <w:shd w:val="clear" w:color="auto" w:fill="FFFFFF"/>
          <w:lang w:val="en-US"/>
        </w:rPr>
        <w:t>ompany</w:t>
      </w:r>
      <w:proofErr w:type="spellEnd"/>
      <w:r w:rsidRPr="00161516">
        <w:rPr>
          <w:rFonts w:ascii="Times New Roman" w:hAnsi="Times New Roman" w:cs="Times New Roman"/>
          <w:color w:val="000000" w:themeColor="text1"/>
          <w:sz w:val="24"/>
          <w:szCs w:val="24"/>
          <w:lang w:val="en-US"/>
        </w:rPr>
        <w:t xml:space="preserve"> </w:t>
      </w:r>
      <w:proofErr w:type="gramStart"/>
      <w:r w:rsidRPr="00161516">
        <w:rPr>
          <w:rFonts w:ascii="Times New Roman" w:hAnsi="Times New Roman" w:cs="Times New Roman"/>
          <w:color w:val="000000" w:themeColor="text1"/>
          <w:sz w:val="24"/>
          <w:szCs w:val="24"/>
          <w:lang w:val="en-US"/>
        </w:rPr>
        <w:t>The</w:t>
      </w:r>
      <w:proofErr w:type="gramEnd"/>
      <w:r w:rsidRPr="00161516">
        <w:rPr>
          <w:rFonts w:ascii="Times New Roman" w:hAnsi="Times New Roman" w:cs="Times New Roman"/>
          <w:color w:val="000000" w:themeColor="text1"/>
          <w:sz w:val="24"/>
          <w:szCs w:val="24"/>
          <w:lang w:val="en-US"/>
        </w:rPr>
        <w:t xml:space="preserve"> circular economy: Moving from theory to practice// McKinsey Center for Business and Environment Special edition, October 2016, </w:t>
      </w:r>
      <w:proofErr w:type="spellStart"/>
      <w:r w:rsidRPr="00161516">
        <w:rPr>
          <w:rFonts w:ascii="Times New Roman" w:hAnsi="Times New Roman" w:cs="Times New Roman"/>
          <w:color w:val="000000" w:themeColor="text1"/>
          <w:sz w:val="24"/>
          <w:szCs w:val="24"/>
        </w:rPr>
        <w:t>стр</w:t>
      </w:r>
      <w:proofErr w:type="spellEnd"/>
      <w:r w:rsidRPr="00161516">
        <w:rPr>
          <w:rFonts w:ascii="Times New Roman" w:hAnsi="Times New Roman" w:cs="Times New Roman"/>
          <w:color w:val="000000" w:themeColor="text1"/>
          <w:sz w:val="24"/>
          <w:szCs w:val="24"/>
          <w:lang w:val="en-US"/>
        </w:rPr>
        <w:t xml:space="preserve"> 4-36.</w:t>
      </w:r>
    </w:p>
    <w:p w14:paraId="14D77A9B" w14:textId="77777777" w:rsidR="00CE1316" w:rsidRPr="00161516" w:rsidRDefault="00CE1316" w:rsidP="00161516">
      <w:pPr>
        <w:spacing w:line="360" w:lineRule="auto"/>
        <w:jc w:val="both"/>
        <w:rPr>
          <w:rFonts w:ascii="Times New Roman" w:hAnsi="Times New Roman" w:cs="Times New Roman"/>
          <w:color w:val="000000" w:themeColor="text1"/>
          <w:sz w:val="24"/>
          <w:szCs w:val="24"/>
          <w:lang w:val="en-US"/>
        </w:rPr>
      </w:pPr>
    </w:p>
    <w:p w14:paraId="29874CF9" w14:textId="77777777" w:rsidR="00503C12" w:rsidRPr="00161516" w:rsidRDefault="00503C12" w:rsidP="00161516">
      <w:pPr>
        <w:pStyle w:val="a7"/>
        <w:spacing w:line="360" w:lineRule="auto"/>
        <w:jc w:val="both"/>
        <w:rPr>
          <w:rFonts w:ascii="Times New Roman" w:hAnsi="Times New Roman" w:cs="Times New Roman"/>
          <w:color w:val="000000" w:themeColor="text1"/>
          <w:sz w:val="24"/>
          <w:szCs w:val="24"/>
          <w:lang w:val="en-US"/>
        </w:rPr>
      </w:pPr>
    </w:p>
    <w:p w14:paraId="12C8A637" w14:textId="77777777" w:rsidR="009534DB" w:rsidRPr="0031303D" w:rsidRDefault="009534DB" w:rsidP="00161516">
      <w:pPr>
        <w:spacing w:line="360" w:lineRule="auto"/>
        <w:jc w:val="both"/>
        <w:rPr>
          <w:rFonts w:ascii="Times New Roman" w:hAnsi="Times New Roman" w:cs="Times New Roman"/>
          <w:color w:val="000000" w:themeColor="text1"/>
          <w:sz w:val="24"/>
          <w:szCs w:val="24"/>
        </w:rPr>
      </w:pPr>
    </w:p>
    <w:sectPr w:rsidR="009534DB" w:rsidRPr="0031303D" w:rsidSect="00191BE3">
      <w:footerReference w:type="default" r:id="rId26"/>
      <w:footerReference w:type="first" r:id="rId27"/>
      <w:endnotePr>
        <w:numFmt w:val="decimal"/>
      </w:endnotePr>
      <w:pgSz w:w="11906" w:h="16838"/>
      <w:pgMar w:top="1134" w:right="851" w:bottom="1134" w:left="1701" w:header="709" w:footer="709" w:gutter="0"/>
      <w:pgNumType w:start="4"/>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658BF5" w15:done="0"/>
  <w15:commentEx w15:paraId="7DB6EECC" w15:done="0"/>
  <w15:commentEx w15:paraId="6DF3FC2C" w15:done="0"/>
  <w15:commentEx w15:paraId="441E0BC3" w15:done="0"/>
  <w15:commentEx w15:paraId="4FB60158" w15:done="0"/>
  <w15:commentEx w15:paraId="145E6E14" w15:done="0"/>
  <w15:commentEx w15:paraId="05B1B855" w15:done="0"/>
  <w15:commentEx w15:paraId="0DF937CD" w15:done="0"/>
  <w15:commentEx w15:paraId="2CDE5950" w15:done="0"/>
  <w15:commentEx w15:paraId="6AB28090" w15:done="0"/>
  <w15:commentEx w15:paraId="5CFB1171" w15:done="0"/>
  <w15:commentEx w15:paraId="26D902EE" w15:done="0"/>
  <w15:commentEx w15:paraId="6E5226FF" w15:done="0"/>
  <w15:commentEx w15:paraId="60AEE9DD" w15:done="0"/>
  <w15:commentEx w15:paraId="314EAC69" w15:done="0"/>
  <w15:commentEx w15:paraId="32390BEA" w15:done="0"/>
  <w15:commentEx w15:paraId="518AECB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91EC51" w14:textId="77777777" w:rsidR="00A360FB" w:rsidRDefault="00A360FB">
      <w:pPr>
        <w:spacing w:after="0" w:line="240" w:lineRule="auto"/>
      </w:pPr>
      <w:r>
        <w:separator/>
      </w:r>
    </w:p>
  </w:endnote>
  <w:endnote w:type="continuationSeparator" w:id="0">
    <w:p w14:paraId="1D625B97" w14:textId="77777777" w:rsidR="00A360FB" w:rsidRDefault="00A36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ACA4C" w14:textId="708A9EBD" w:rsidR="0060459F" w:rsidRDefault="0060459F">
    <w:pPr>
      <w:pStyle w:val="ae"/>
      <w:jc w:val="right"/>
    </w:pPr>
  </w:p>
  <w:p w14:paraId="42F864E5" w14:textId="77777777" w:rsidR="0060459F" w:rsidRDefault="0060459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D7D26" w14:textId="72CAA9F4" w:rsidR="0060459F" w:rsidRDefault="0060459F">
    <w:pPr>
      <w:pStyle w:val="ae"/>
      <w:jc w:val="right"/>
    </w:pPr>
  </w:p>
  <w:p w14:paraId="7EF6D4CC" w14:textId="77777777" w:rsidR="0060459F" w:rsidRDefault="0060459F">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415945"/>
      <w:docPartObj>
        <w:docPartGallery w:val="Page Numbers (Bottom of Page)"/>
        <w:docPartUnique/>
      </w:docPartObj>
    </w:sdtPr>
    <w:sdtContent>
      <w:p w14:paraId="79190EB8" w14:textId="77777777" w:rsidR="0060459F" w:rsidRDefault="0060459F">
        <w:pPr>
          <w:pStyle w:val="ae"/>
          <w:jc w:val="right"/>
        </w:pPr>
        <w:r>
          <w:fldChar w:fldCharType="begin"/>
        </w:r>
        <w:r>
          <w:instrText>PAGE   \* MERGEFORMAT</w:instrText>
        </w:r>
        <w:r>
          <w:fldChar w:fldCharType="separate"/>
        </w:r>
        <w:r w:rsidR="00940078">
          <w:rPr>
            <w:noProof/>
          </w:rPr>
          <w:t>78</w:t>
        </w:r>
        <w:r>
          <w:fldChar w:fldCharType="end"/>
        </w:r>
      </w:p>
    </w:sdtContent>
  </w:sdt>
  <w:p w14:paraId="5156A1B4" w14:textId="77777777" w:rsidR="0060459F" w:rsidRDefault="0060459F">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603596"/>
      <w:docPartObj>
        <w:docPartGallery w:val="Page Numbers (Bottom of Page)"/>
        <w:docPartUnique/>
      </w:docPartObj>
    </w:sdtPr>
    <w:sdtContent>
      <w:p w14:paraId="540A293E" w14:textId="52C4F807" w:rsidR="0060459F" w:rsidRDefault="0060459F">
        <w:pPr>
          <w:pStyle w:val="ae"/>
          <w:jc w:val="right"/>
        </w:pPr>
        <w:r>
          <w:fldChar w:fldCharType="begin"/>
        </w:r>
        <w:r>
          <w:instrText>PAGE   \* MERGEFORMAT</w:instrText>
        </w:r>
        <w:r>
          <w:fldChar w:fldCharType="separate"/>
        </w:r>
        <w:r>
          <w:rPr>
            <w:noProof/>
          </w:rPr>
          <w:t>4</w:t>
        </w:r>
        <w:r>
          <w:fldChar w:fldCharType="end"/>
        </w:r>
      </w:p>
    </w:sdtContent>
  </w:sdt>
  <w:p w14:paraId="3BC663C9" w14:textId="77777777" w:rsidR="0060459F" w:rsidRDefault="0060459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40BAD" w14:textId="77777777" w:rsidR="00A360FB" w:rsidRDefault="00A360FB">
      <w:pPr>
        <w:spacing w:after="0" w:line="240" w:lineRule="auto"/>
      </w:pPr>
      <w:r>
        <w:separator/>
      </w:r>
    </w:p>
  </w:footnote>
  <w:footnote w:type="continuationSeparator" w:id="0">
    <w:p w14:paraId="3D5C35AD" w14:textId="77777777" w:rsidR="00A360FB" w:rsidRDefault="00A360FB">
      <w:pPr>
        <w:spacing w:after="0" w:line="240" w:lineRule="auto"/>
      </w:pPr>
      <w:r>
        <w:continuationSeparator/>
      </w:r>
    </w:p>
  </w:footnote>
  <w:footnote w:id="1">
    <w:p w14:paraId="2671A485" w14:textId="541A57AA" w:rsidR="0060459F" w:rsidRPr="00C92FBD" w:rsidRDefault="0060459F">
      <w:pPr>
        <w:pStyle w:val="af4"/>
        <w:rPr>
          <w:lang w:val="en-US"/>
        </w:rPr>
      </w:pPr>
      <w:r>
        <w:rPr>
          <w:rStyle w:val="af6"/>
        </w:rPr>
        <w:footnoteRef/>
      </w:r>
      <w:r w:rsidRPr="00A85E9E">
        <w:rPr>
          <w:rFonts w:ascii="Times New Roman" w:hAnsi="Times New Roman" w:cs="Times New Roman"/>
          <w:lang w:val="en-US"/>
        </w:rPr>
        <w:t xml:space="preserve">Igor </w:t>
      </w:r>
      <w:proofErr w:type="spellStart"/>
      <w:r w:rsidRPr="00A85E9E">
        <w:rPr>
          <w:rFonts w:ascii="Times New Roman" w:hAnsi="Times New Roman" w:cs="Times New Roman"/>
          <w:lang w:val="en-US"/>
        </w:rPr>
        <w:t>Taranic</w:t>
      </w:r>
      <w:proofErr w:type="spellEnd"/>
      <w:r w:rsidRPr="00A85E9E">
        <w:rPr>
          <w:rFonts w:ascii="Times New Roman" w:hAnsi="Times New Roman" w:cs="Times New Roman"/>
          <w:lang w:val="en-US"/>
        </w:rPr>
        <w:t xml:space="preserve">, Arno Behrens and </w:t>
      </w:r>
      <w:proofErr w:type="spellStart"/>
      <w:r w:rsidRPr="00A85E9E">
        <w:rPr>
          <w:rFonts w:ascii="Times New Roman" w:hAnsi="Times New Roman" w:cs="Times New Roman"/>
          <w:lang w:val="en-US"/>
        </w:rPr>
        <w:t>Corrado</w:t>
      </w:r>
      <w:proofErr w:type="spellEnd"/>
      <w:r w:rsidRPr="00A85E9E">
        <w:rPr>
          <w:rFonts w:ascii="Times New Roman" w:hAnsi="Times New Roman" w:cs="Times New Roman"/>
          <w:lang w:val="en-US"/>
        </w:rPr>
        <w:t xml:space="preserve"> </w:t>
      </w:r>
      <w:proofErr w:type="spellStart"/>
      <w:r w:rsidRPr="00A85E9E">
        <w:rPr>
          <w:rFonts w:ascii="Times New Roman" w:hAnsi="Times New Roman" w:cs="Times New Roman"/>
          <w:lang w:val="en-US"/>
        </w:rPr>
        <w:t>Topi</w:t>
      </w:r>
      <w:proofErr w:type="spellEnd"/>
      <w:r w:rsidRPr="00A85E9E">
        <w:rPr>
          <w:rFonts w:ascii="Times New Roman" w:hAnsi="Times New Roman" w:cs="Times New Roman"/>
          <w:lang w:val="en-US"/>
        </w:rPr>
        <w:t>: Understanding the Circular Economy in Europe, from Resource Efficiency to Sharing Platforms: The CEPS Framework// Centre for European Policy Studies 2016</w:t>
      </w:r>
      <w:r w:rsidRPr="005613F1">
        <w:rPr>
          <w:rFonts w:ascii="Times New Roman" w:hAnsi="Times New Roman" w:cs="Times New Roman"/>
          <w:lang w:val="en-US"/>
        </w:rPr>
        <w:t xml:space="preserve"> </w:t>
      </w:r>
      <w:r w:rsidRPr="00A85E9E">
        <w:rPr>
          <w:rFonts w:ascii="Times New Roman" w:hAnsi="Times New Roman" w:cs="Times New Roman"/>
          <w:lang w:val="en-US"/>
        </w:rPr>
        <w:t xml:space="preserve">, </w:t>
      </w:r>
      <w:proofErr w:type="spellStart"/>
      <w:r>
        <w:rPr>
          <w:rFonts w:ascii="Times New Roman" w:hAnsi="Times New Roman" w:cs="Times New Roman"/>
        </w:rPr>
        <w:t>стр</w:t>
      </w:r>
      <w:proofErr w:type="spellEnd"/>
      <w:r w:rsidRPr="00A85E9E">
        <w:rPr>
          <w:rFonts w:ascii="Times New Roman" w:hAnsi="Times New Roman" w:cs="Times New Roman"/>
          <w:lang w:val="en-US"/>
        </w:rPr>
        <w:t xml:space="preserve"> 3-19</w:t>
      </w:r>
    </w:p>
  </w:footnote>
  <w:footnote w:id="2">
    <w:p w14:paraId="706212E7" w14:textId="1D95CB2A" w:rsidR="0060459F" w:rsidRPr="00520B8A" w:rsidRDefault="0060459F">
      <w:pPr>
        <w:pStyle w:val="af4"/>
        <w:rPr>
          <w:lang w:val="en-US"/>
        </w:rPr>
      </w:pPr>
      <w:r>
        <w:rPr>
          <w:rStyle w:val="af6"/>
        </w:rPr>
        <w:footnoteRef/>
      </w:r>
      <w:r w:rsidRPr="00520B8A">
        <w:rPr>
          <w:lang w:val="en-US"/>
        </w:rPr>
        <w:t xml:space="preserve"> </w:t>
      </w:r>
      <w:r w:rsidRPr="00F34DEF">
        <w:rPr>
          <w:rFonts w:ascii="Times New Roman" w:hAnsi="Times New Roman" w:cs="Times New Roman"/>
          <w:lang w:val="en-US"/>
        </w:rPr>
        <w:t>European Commission</w:t>
      </w:r>
      <w:r w:rsidRPr="00687BD2">
        <w:rPr>
          <w:rFonts w:ascii="Times New Roman" w:hAnsi="Times New Roman" w:cs="Times New Roman"/>
          <w:lang w:val="en-US"/>
        </w:rPr>
        <w:t xml:space="preserve"> </w:t>
      </w:r>
      <w:r w:rsidRPr="00687BD2">
        <w:rPr>
          <w:rFonts w:ascii="Times New Roman" w:hAnsi="Times New Roman" w:cs="Times New Roman"/>
          <w:color w:val="000000" w:themeColor="text1"/>
          <w:shd w:val="clear" w:color="auto" w:fill="FFFFFF"/>
          <w:lang w:val="en-US"/>
        </w:rPr>
        <w:t xml:space="preserve">Towards a circular economy: A zero waste </w:t>
      </w:r>
      <w:proofErr w:type="spellStart"/>
      <w:r w:rsidRPr="00687BD2">
        <w:rPr>
          <w:rFonts w:ascii="Times New Roman" w:hAnsi="Times New Roman" w:cs="Times New Roman"/>
          <w:color w:val="000000" w:themeColor="text1"/>
          <w:shd w:val="clear" w:color="auto" w:fill="FFFFFF"/>
          <w:lang w:val="en-US"/>
        </w:rPr>
        <w:t>programme</w:t>
      </w:r>
      <w:proofErr w:type="spellEnd"/>
      <w:r w:rsidRPr="00687BD2">
        <w:rPr>
          <w:rFonts w:ascii="Times New Roman" w:hAnsi="Times New Roman" w:cs="Times New Roman"/>
          <w:color w:val="000000" w:themeColor="text1"/>
          <w:shd w:val="clear" w:color="auto" w:fill="FFFFFF"/>
          <w:lang w:val="en-US"/>
        </w:rPr>
        <w:t xml:space="preserve"> for Europe// </w:t>
      </w:r>
      <w:r w:rsidRPr="00687BD2">
        <w:rPr>
          <w:rFonts w:ascii="Times New Roman" w:hAnsi="Times New Roman" w:cs="Times New Roman"/>
          <w:lang w:val="en-US"/>
        </w:rPr>
        <w:t>DG Environment Minsk, 8 October 2014</w:t>
      </w:r>
    </w:p>
  </w:footnote>
  <w:footnote w:id="3">
    <w:p w14:paraId="38282264" w14:textId="6316667A" w:rsidR="0060459F" w:rsidRPr="00C12854" w:rsidRDefault="0060459F" w:rsidP="00C12854">
      <w:pPr>
        <w:pStyle w:val="af4"/>
        <w:rPr>
          <w:lang w:val="en-US"/>
        </w:rPr>
      </w:pPr>
      <w:r>
        <w:rPr>
          <w:rStyle w:val="af6"/>
        </w:rPr>
        <w:footnoteRef/>
      </w:r>
      <w:r w:rsidRPr="00C12854">
        <w:rPr>
          <w:lang w:val="en-US"/>
        </w:rPr>
        <w:t xml:space="preserve"> </w:t>
      </w:r>
      <w:r w:rsidRPr="00C12854">
        <w:rPr>
          <w:rFonts w:ascii="Times New Roman" w:hAnsi="Times New Roman" w:cs="Times New Roman"/>
          <w:lang w:val="en-US"/>
        </w:rPr>
        <w:t>Closing the loop: Commission adopts ambitious new Circular Economy Package to boost competitiveness, create jobs and generate sustainable growth,</w:t>
      </w:r>
      <w:r w:rsidRPr="00F37F6A">
        <w:rPr>
          <w:rFonts w:ascii="Times New Roman" w:hAnsi="Times New Roman" w:cs="Times New Roman"/>
          <w:lang w:val="en-US"/>
        </w:rPr>
        <w:t xml:space="preserve"> European Commission -</w:t>
      </w:r>
      <w:r w:rsidRPr="00C12854">
        <w:rPr>
          <w:rFonts w:ascii="Times New Roman" w:hAnsi="Times New Roman" w:cs="Times New Roman"/>
          <w:lang w:val="en-US"/>
        </w:rPr>
        <w:t xml:space="preserve"> Press release</w:t>
      </w:r>
      <w:r w:rsidRPr="0068614A">
        <w:rPr>
          <w:rFonts w:ascii="Times New Roman" w:hAnsi="Times New Roman" w:cs="Times New Roman"/>
          <w:lang w:val="en-US"/>
        </w:rPr>
        <w:t>, 2015</w:t>
      </w:r>
      <w:r w:rsidRPr="00C12854">
        <w:rPr>
          <w:rFonts w:ascii="Times New Roman" w:hAnsi="Times New Roman" w:cs="Times New Roman"/>
          <w:lang w:val="en-US"/>
        </w:rPr>
        <w:t xml:space="preserve"> //[</w:t>
      </w:r>
      <w:r w:rsidRPr="00C12854">
        <w:rPr>
          <w:rFonts w:ascii="Times New Roman" w:hAnsi="Times New Roman" w:cs="Times New Roman"/>
        </w:rPr>
        <w:t>Электронный</w:t>
      </w:r>
      <w:r w:rsidRPr="00C12854">
        <w:rPr>
          <w:rFonts w:ascii="Times New Roman" w:hAnsi="Times New Roman" w:cs="Times New Roman"/>
          <w:lang w:val="en-US"/>
        </w:rPr>
        <w:t xml:space="preserve"> </w:t>
      </w:r>
      <w:r w:rsidRPr="00C12854">
        <w:rPr>
          <w:rFonts w:ascii="Times New Roman" w:hAnsi="Times New Roman" w:cs="Times New Roman"/>
        </w:rPr>
        <w:t>ресурс</w:t>
      </w:r>
      <w:r w:rsidRPr="00C12854">
        <w:rPr>
          <w:rFonts w:ascii="Times New Roman" w:hAnsi="Times New Roman" w:cs="Times New Roman"/>
          <w:lang w:val="en-US"/>
        </w:rPr>
        <w:t xml:space="preserve">] - </w:t>
      </w:r>
      <w:r w:rsidRPr="00C12854">
        <w:rPr>
          <w:rFonts w:ascii="Times New Roman" w:hAnsi="Times New Roman" w:cs="Times New Roman"/>
        </w:rPr>
        <w:t>Режим</w:t>
      </w:r>
      <w:r w:rsidRPr="00C12854">
        <w:rPr>
          <w:rFonts w:ascii="Times New Roman" w:hAnsi="Times New Roman" w:cs="Times New Roman"/>
          <w:lang w:val="en-US"/>
        </w:rPr>
        <w:t xml:space="preserve"> </w:t>
      </w:r>
      <w:r w:rsidRPr="00C12854">
        <w:rPr>
          <w:rFonts w:ascii="Times New Roman" w:hAnsi="Times New Roman" w:cs="Times New Roman"/>
        </w:rPr>
        <w:t>доступа</w:t>
      </w:r>
      <w:r w:rsidRPr="00C12854">
        <w:rPr>
          <w:rFonts w:ascii="Times New Roman" w:hAnsi="Times New Roman" w:cs="Times New Roman"/>
          <w:lang w:val="en-US"/>
        </w:rPr>
        <w:t>: http://europa.eu/rapid/press-release_IP-15-6203_en.htm</w:t>
      </w:r>
    </w:p>
  </w:footnote>
  <w:footnote w:id="4">
    <w:p w14:paraId="0E147770" w14:textId="1271BC90" w:rsidR="0060459F" w:rsidRPr="00F37F6A" w:rsidRDefault="0060459F">
      <w:pPr>
        <w:pStyle w:val="af4"/>
        <w:rPr>
          <w:lang w:val="en-US"/>
        </w:rPr>
      </w:pPr>
      <w:r>
        <w:rPr>
          <w:rStyle w:val="af6"/>
        </w:rPr>
        <w:footnoteRef/>
      </w:r>
      <w:r w:rsidRPr="00F37F6A">
        <w:rPr>
          <w:lang w:val="en-US"/>
        </w:rPr>
        <w:t xml:space="preserve"> </w:t>
      </w:r>
      <w:r w:rsidRPr="00F37F6A">
        <w:rPr>
          <w:rFonts w:ascii="Times New Roman" w:hAnsi="Times New Roman" w:cs="Times New Roman"/>
          <w:lang w:val="en-US"/>
        </w:rPr>
        <w:t xml:space="preserve">Circular Economy: New rules will make EU the global front-runner in waste management and recycling, European Commission - </w:t>
      </w:r>
      <w:r w:rsidRPr="00C12854">
        <w:rPr>
          <w:rFonts w:ascii="Times New Roman" w:hAnsi="Times New Roman" w:cs="Times New Roman"/>
          <w:lang w:val="en-US"/>
        </w:rPr>
        <w:t>Press</w:t>
      </w:r>
      <w:r w:rsidRPr="00F37F6A">
        <w:rPr>
          <w:rFonts w:ascii="Times New Roman" w:hAnsi="Times New Roman" w:cs="Times New Roman"/>
          <w:lang w:val="en-US"/>
        </w:rPr>
        <w:t xml:space="preserve"> </w:t>
      </w:r>
      <w:r w:rsidRPr="00C12854">
        <w:rPr>
          <w:rFonts w:ascii="Times New Roman" w:hAnsi="Times New Roman" w:cs="Times New Roman"/>
          <w:lang w:val="en-US"/>
        </w:rPr>
        <w:t>release</w:t>
      </w:r>
      <w:r w:rsidRPr="0068614A">
        <w:rPr>
          <w:rFonts w:ascii="Times New Roman" w:hAnsi="Times New Roman" w:cs="Times New Roman"/>
          <w:lang w:val="en-US"/>
        </w:rPr>
        <w:t>, 2018</w:t>
      </w:r>
      <w:r w:rsidRPr="00F37F6A">
        <w:rPr>
          <w:rFonts w:ascii="Times New Roman" w:hAnsi="Times New Roman" w:cs="Times New Roman"/>
          <w:lang w:val="en-US"/>
        </w:rPr>
        <w:t xml:space="preserve"> //[</w:t>
      </w:r>
      <w:r w:rsidRPr="00C12854">
        <w:rPr>
          <w:rFonts w:ascii="Times New Roman" w:hAnsi="Times New Roman" w:cs="Times New Roman"/>
        </w:rPr>
        <w:t>Электронный</w:t>
      </w:r>
      <w:r w:rsidRPr="00F37F6A">
        <w:rPr>
          <w:rFonts w:ascii="Times New Roman" w:hAnsi="Times New Roman" w:cs="Times New Roman"/>
          <w:lang w:val="en-US"/>
        </w:rPr>
        <w:t xml:space="preserve"> </w:t>
      </w:r>
      <w:r w:rsidRPr="00C12854">
        <w:rPr>
          <w:rFonts w:ascii="Times New Roman" w:hAnsi="Times New Roman" w:cs="Times New Roman"/>
        </w:rPr>
        <w:t>ресурс</w:t>
      </w:r>
      <w:r w:rsidRPr="00F37F6A">
        <w:rPr>
          <w:rFonts w:ascii="Times New Roman" w:hAnsi="Times New Roman" w:cs="Times New Roman"/>
          <w:lang w:val="en-US"/>
        </w:rPr>
        <w:t xml:space="preserve">] - </w:t>
      </w:r>
      <w:r w:rsidRPr="00C12854">
        <w:rPr>
          <w:rFonts w:ascii="Times New Roman" w:hAnsi="Times New Roman" w:cs="Times New Roman"/>
        </w:rPr>
        <w:t>Режим</w:t>
      </w:r>
      <w:r w:rsidRPr="00F37F6A">
        <w:rPr>
          <w:rFonts w:ascii="Times New Roman" w:hAnsi="Times New Roman" w:cs="Times New Roman"/>
          <w:lang w:val="en-US"/>
        </w:rPr>
        <w:t xml:space="preserve"> </w:t>
      </w:r>
      <w:r w:rsidRPr="00C12854">
        <w:rPr>
          <w:rFonts w:ascii="Times New Roman" w:hAnsi="Times New Roman" w:cs="Times New Roman"/>
        </w:rPr>
        <w:t>доступа</w:t>
      </w:r>
      <w:r w:rsidRPr="00F37F6A">
        <w:rPr>
          <w:rFonts w:ascii="Times New Roman" w:hAnsi="Times New Roman" w:cs="Times New Roman"/>
          <w:lang w:val="en-US"/>
        </w:rPr>
        <w:t>: http://europa.eu/rapid/press-release_IP-18-3846_en.htm</w:t>
      </w:r>
    </w:p>
  </w:footnote>
  <w:footnote w:id="5">
    <w:p w14:paraId="70C14A78" w14:textId="36086143" w:rsidR="0060459F" w:rsidRPr="00AA0BF4" w:rsidRDefault="0060459F" w:rsidP="003B4DC9">
      <w:pPr>
        <w:autoSpaceDE w:val="0"/>
        <w:autoSpaceDN w:val="0"/>
        <w:adjustRightInd w:val="0"/>
        <w:spacing w:after="0" w:line="240" w:lineRule="auto"/>
        <w:rPr>
          <w:rFonts w:ascii="Times New Roman" w:eastAsiaTheme="minorHAnsi" w:hAnsi="Times New Roman" w:cs="Times New Roman"/>
          <w:b/>
          <w:bCs/>
          <w:color w:val="257529"/>
          <w:sz w:val="64"/>
          <w:szCs w:val="64"/>
          <w:lang w:val="en-US" w:eastAsia="en-US"/>
        </w:rPr>
      </w:pPr>
      <w:r w:rsidRPr="00AA0BF4">
        <w:rPr>
          <w:rStyle w:val="af6"/>
          <w:rFonts w:ascii="Times New Roman" w:hAnsi="Times New Roman" w:cs="Times New Roman"/>
          <w:sz w:val="20"/>
        </w:rPr>
        <w:footnoteRef/>
      </w:r>
      <w:r w:rsidRPr="00AA0BF4">
        <w:rPr>
          <w:rFonts w:ascii="Times New Roman" w:hAnsi="Times New Roman" w:cs="Times New Roman"/>
          <w:sz w:val="20"/>
          <w:lang w:val="en-US"/>
        </w:rPr>
        <w:t xml:space="preserve"> </w:t>
      </w:r>
      <w:r w:rsidRPr="009C7C10">
        <w:rPr>
          <w:rFonts w:ascii="Times New Roman" w:eastAsiaTheme="minorHAnsi" w:hAnsi="Times New Roman" w:cs="Times New Roman"/>
          <w:color w:val="000000"/>
          <w:sz w:val="20"/>
          <w:szCs w:val="20"/>
          <w:lang w:val="en-US" w:eastAsia="en-US"/>
        </w:rPr>
        <w:t xml:space="preserve">Gary L. </w:t>
      </w:r>
      <w:proofErr w:type="spellStart"/>
      <w:r w:rsidRPr="009C7C10">
        <w:rPr>
          <w:rFonts w:ascii="Times New Roman" w:eastAsiaTheme="minorHAnsi" w:hAnsi="Times New Roman" w:cs="Times New Roman"/>
          <w:color w:val="000000"/>
          <w:sz w:val="20"/>
          <w:szCs w:val="20"/>
          <w:lang w:val="en-US" w:eastAsia="en-US"/>
        </w:rPr>
        <w:t>Hanifan</w:t>
      </w:r>
      <w:proofErr w:type="spellEnd"/>
      <w:r w:rsidRPr="009C7C10">
        <w:rPr>
          <w:rFonts w:ascii="Times New Roman" w:eastAsiaTheme="minorHAnsi" w:hAnsi="Times New Roman" w:cs="Times New Roman"/>
          <w:color w:val="000000"/>
          <w:sz w:val="20"/>
          <w:szCs w:val="20"/>
          <w:lang w:val="en-US" w:eastAsia="en-US"/>
        </w:rPr>
        <w:t xml:space="preserve">, </w:t>
      </w:r>
      <w:proofErr w:type="spellStart"/>
      <w:r w:rsidRPr="009C7C10">
        <w:rPr>
          <w:rFonts w:ascii="Times New Roman" w:eastAsiaTheme="minorHAnsi" w:hAnsi="Times New Roman" w:cs="Times New Roman"/>
          <w:color w:val="000000"/>
          <w:sz w:val="20"/>
          <w:szCs w:val="20"/>
          <w:lang w:val="en-US" w:eastAsia="en-US"/>
        </w:rPr>
        <w:t>Aditya</w:t>
      </w:r>
      <w:proofErr w:type="spellEnd"/>
      <w:r w:rsidRPr="009C7C10">
        <w:rPr>
          <w:rFonts w:ascii="Times New Roman" w:eastAsiaTheme="minorHAnsi" w:hAnsi="Times New Roman" w:cs="Times New Roman"/>
          <w:color w:val="000000"/>
          <w:sz w:val="20"/>
          <w:szCs w:val="20"/>
          <w:lang w:val="en-US" w:eastAsia="en-US"/>
        </w:rPr>
        <w:t xml:space="preserve"> E. Sharma and </w:t>
      </w:r>
      <w:proofErr w:type="spellStart"/>
      <w:r w:rsidRPr="009C7C10">
        <w:rPr>
          <w:rFonts w:ascii="Times New Roman" w:eastAsiaTheme="minorHAnsi" w:hAnsi="Times New Roman" w:cs="Times New Roman"/>
          <w:color w:val="000000"/>
          <w:sz w:val="20"/>
          <w:szCs w:val="20"/>
          <w:lang w:val="en-US" w:eastAsia="en-US"/>
        </w:rPr>
        <w:t>Paras</w:t>
      </w:r>
      <w:proofErr w:type="spellEnd"/>
      <w:r w:rsidRPr="009C7C10">
        <w:rPr>
          <w:rFonts w:ascii="Times New Roman" w:eastAsiaTheme="minorHAnsi" w:hAnsi="Times New Roman" w:cs="Times New Roman"/>
          <w:color w:val="000000"/>
          <w:sz w:val="20"/>
          <w:szCs w:val="20"/>
          <w:lang w:val="en-US" w:eastAsia="en-US"/>
        </w:rPr>
        <w:t xml:space="preserve"> Mehta</w:t>
      </w:r>
      <w:r w:rsidRPr="009C7C10">
        <w:rPr>
          <w:rFonts w:ascii="Times New Roman" w:hAnsi="Times New Roman" w:cs="Times New Roman"/>
          <w:sz w:val="20"/>
          <w:szCs w:val="20"/>
          <w:lang w:val="en-US"/>
        </w:rPr>
        <w:t xml:space="preserve"> Why sustainable supply chain is good business// </w:t>
      </w:r>
      <w:r w:rsidRPr="009C7C10">
        <w:rPr>
          <w:rFonts w:ascii="Times New Roman" w:eastAsiaTheme="minorHAnsi" w:hAnsi="Times New Roman" w:cs="Times New Roman"/>
          <w:sz w:val="20"/>
          <w:szCs w:val="20"/>
          <w:lang w:val="en-US" w:eastAsia="en-US"/>
        </w:rPr>
        <w:t xml:space="preserve">Accenture 2012, </w:t>
      </w:r>
      <w:proofErr w:type="spellStart"/>
      <w:r w:rsidRPr="009C7C10">
        <w:rPr>
          <w:rFonts w:ascii="Times New Roman" w:eastAsiaTheme="minorHAnsi" w:hAnsi="Times New Roman" w:cs="Times New Roman"/>
          <w:sz w:val="20"/>
          <w:szCs w:val="20"/>
          <w:lang w:eastAsia="en-US"/>
        </w:rPr>
        <w:t>стр</w:t>
      </w:r>
      <w:proofErr w:type="spellEnd"/>
      <w:r w:rsidR="000C3034" w:rsidRPr="000C3034">
        <w:rPr>
          <w:rFonts w:ascii="Times New Roman" w:eastAsiaTheme="minorHAnsi" w:hAnsi="Times New Roman" w:cs="Times New Roman"/>
          <w:sz w:val="20"/>
          <w:szCs w:val="20"/>
          <w:lang w:val="en-US" w:eastAsia="en-US"/>
        </w:rPr>
        <w:t>.</w:t>
      </w:r>
      <w:r w:rsidRPr="009C7C10">
        <w:rPr>
          <w:rFonts w:ascii="Times New Roman" w:eastAsiaTheme="minorHAnsi" w:hAnsi="Times New Roman" w:cs="Times New Roman"/>
          <w:sz w:val="20"/>
          <w:szCs w:val="20"/>
          <w:lang w:val="en-US" w:eastAsia="en-US"/>
        </w:rPr>
        <w:t xml:space="preserve"> 2-7</w:t>
      </w:r>
    </w:p>
  </w:footnote>
  <w:footnote w:id="6">
    <w:p w14:paraId="6355FECC" w14:textId="3416C426" w:rsidR="0060459F" w:rsidRPr="00724B6D" w:rsidRDefault="0060459F">
      <w:pPr>
        <w:pStyle w:val="af4"/>
      </w:pPr>
      <w:r>
        <w:rPr>
          <w:rStyle w:val="af6"/>
        </w:rPr>
        <w:footnoteRef/>
      </w:r>
      <w:r w:rsidRPr="00724B6D">
        <w:t xml:space="preserve"> </w:t>
      </w:r>
      <w:proofErr w:type="spellStart"/>
      <w:r>
        <w:rPr>
          <w:rFonts w:ascii="Times New Roman" w:hAnsi="Times New Roman" w:cs="Times New Roman"/>
          <w:color w:val="000000" w:themeColor="text1"/>
          <w:szCs w:val="24"/>
        </w:rPr>
        <w:t>Carbon</w:t>
      </w:r>
      <w:proofErr w:type="spellEnd"/>
      <w:r>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Disclosure</w:t>
      </w:r>
      <w:proofErr w:type="spellEnd"/>
      <w:r>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Project</w:t>
      </w:r>
      <w:proofErr w:type="spellEnd"/>
      <w:r>
        <w:rPr>
          <w:rFonts w:ascii="Times New Roman" w:hAnsi="Times New Roman" w:cs="Times New Roman"/>
          <w:color w:val="000000" w:themeColor="text1"/>
          <w:szCs w:val="24"/>
        </w:rPr>
        <w:t xml:space="preserve"> –</w:t>
      </w:r>
      <w:r w:rsidRPr="00724B6D">
        <w:rPr>
          <w:rFonts w:ascii="Times New Roman" w:hAnsi="Times New Roman" w:cs="Times New Roman"/>
          <w:color w:val="000000" w:themeColor="text1"/>
          <w:szCs w:val="24"/>
        </w:rPr>
        <w:t xml:space="preserve"> Проект по конфиденциальному сбору данных от представителей крупного бизнеса относительно эмиссии парниковых газов</w:t>
      </w:r>
    </w:p>
  </w:footnote>
  <w:footnote w:id="7">
    <w:p w14:paraId="4252DAB9" w14:textId="22F1200D" w:rsidR="0060459F" w:rsidRPr="002A5F43" w:rsidRDefault="0060459F">
      <w:pPr>
        <w:pStyle w:val="af4"/>
        <w:rPr>
          <w:rFonts w:ascii="Times New Roman" w:hAnsi="Times New Roman" w:cs="Times New Roman"/>
          <w:lang w:val="en-US"/>
        </w:rPr>
      </w:pPr>
      <w:r w:rsidRPr="002A5F43">
        <w:rPr>
          <w:rStyle w:val="af6"/>
          <w:rFonts w:ascii="Times New Roman" w:hAnsi="Times New Roman" w:cs="Times New Roman"/>
        </w:rPr>
        <w:footnoteRef/>
      </w:r>
      <w:r w:rsidRPr="002A5F43">
        <w:rPr>
          <w:rFonts w:ascii="Times New Roman" w:hAnsi="Times New Roman" w:cs="Times New Roman"/>
          <w:lang w:val="en-US"/>
        </w:rPr>
        <w:t xml:space="preserve"> </w:t>
      </w:r>
      <w:r>
        <w:rPr>
          <w:rFonts w:ascii="Times New Roman" w:hAnsi="Times New Roman" w:cs="Times New Roman"/>
          <w:lang w:val="en-US"/>
        </w:rPr>
        <w:t xml:space="preserve">Un Global Compact </w:t>
      </w:r>
      <w:r w:rsidRPr="002A5F43">
        <w:rPr>
          <w:rFonts w:ascii="Times New Roman" w:hAnsi="Times New Roman" w:cs="Times New Roman"/>
          <w:lang w:val="en-US"/>
        </w:rPr>
        <w:t>The state of sustainable supply chain: building responsible and responsive supply chain</w:t>
      </w:r>
      <w:r w:rsidRPr="009C7C10">
        <w:rPr>
          <w:rFonts w:ascii="Times New Roman" w:hAnsi="Times New Roman" w:cs="Times New Roman"/>
          <w:lang w:val="en-US"/>
        </w:rPr>
        <w:t>//</w:t>
      </w:r>
      <w:r w:rsidRPr="00AA6AA0">
        <w:rPr>
          <w:rFonts w:ascii="Times New Roman" w:hAnsi="Times New Roman" w:cs="Times New Roman"/>
          <w:lang w:val="en-US"/>
        </w:rPr>
        <w:t xml:space="preserve"> </w:t>
      </w:r>
      <w:r>
        <w:rPr>
          <w:rFonts w:ascii="Times New Roman" w:hAnsi="Times New Roman" w:cs="Times New Roman"/>
          <w:lang w:val="en-US"/>
        </w:rPr>
        <w:t xml:space="preserve">EYGM Limited 2016, </w:t>
      </w:r>
      <w:proofErr w:type="spellStart"/>
      <w:r>
        <w:rPr>
          <w:rFonts w:ascii="Times New Roman" w:hAnsi="Times New Roman" w:cs="Times New Roman"/>
        </w:rPr>
        <w:t>стр</w:t>
      </w:r>
      <w:proofErr w:type="spellEnd"/>
      <w:r w:rsidRPr="00AA6AA0">
        <w:rPr>
          <w:rFonts w:ascii="Times New Roman" w:hAnsi="Times New Roman" w:cs="Times New Roman"/>
          <w:lang w:val="en-US"/>
        </w:rPr>
        <w:t>. 4-46</w:t>
      </w:r>
    </w:p>
  </w:footnote>
  <w:footnote w:id="8">
    <w:p w14:paraId="7F9DD23B" w14:textId="6118FCB8" w:rsidR="0060459F" w:rsidRPr="00842372" w:rsidRDefault="0060459F" w:rsidP="00842372">
      <w:pPr>
        <w:pStyle w:val="af4"/>
        <w:rPr>
          <w:rFonts w:ascii="Times New Roman" w:hAnsi="Times New Roman" w:cs="Times New Roman"/>
          <w:sz w:val="24"/>
          <w:szCs w:val="24"/>
          <w:lang w:val="en-US"/>
        </w:rPr>
      </w:pPr>
      <w:r>
        <w:rPr>
          <w:rStyle w:val="af6"/>
        </w:rPr>
        <w:footnoteRef/>
      </w:r>
      <w:r w:rsidRPr="00EE1333">
        <w:rPr>
          <w:lang w:val="en-US"/>
        </w:rPr>
        <w:t xml:space="preserve"> </w:t>
      </w:r>
      <w:r w:rsidRPr="00AA6AA0">
        <w:rPr>
          <w:rFonts w:ascii="Times New Roman" w:hAnsi="Times New Roman" w:cs="Times New Roman"/>
          <w:szCs w:val="24"/>
          <w:lang w:val="en-US"/>
        </w:rPr>
        <w:t>Ellen MacArthur Foundation Towards the Circular Economy-3: Accelerating the scale-up across global supply chains// Ellen MacArthur Foundation , 2014</w:t>
      </w:r>
      <w:r w:rsidRPr="00D27DCD">
        <w:rPr>
          <w:rFonts w:ascii="Times New Roman" w:hAnsi="Times New Roman" w:cs="Times New Roman"/>
          <w:szCs w:val="24"/>
          <w:lang w:val="en-US"/>
        </w:rPr>
        <w:t>,</w:t>
      </w:r>
      <w:r w:rsidRPr="00AA6AA0">
        <w:rPr>
          <w:rFonts w:ascii="Times New Roman" w:hAnsi="Times New Roman" w:cs="Times New Roman"/>
          <w:szCs w:val="24"/>
          <w:lang w:val="en-US"/>
        </w:rPr>
        <w:t xml:space="preserve"> </w:t>
      </w:r>
      <w:proofErr w:type="spellStart"/>
      <w:r w:rsidRPr="00AA6AA0">
        <w:rPr>
          <w:rFonts w:ascii="Times New Roman" w:hAnsi="Times New Roman" w:cs="Times New Roman"/>
          <w:szCs w:val="24"/>
        </w:rPr>
        <w:t>стр</w:t>
      </w:r>
      <w:proofErr w:type="spellEnd"/>
      <w:r w:rsidRPr="00AA6AA0">
        <w:rPr>
          <w:rFonts w:ascii="Times New Roman" w:hAnsi="Times New Roman" w:cs="Times New Roman"/>
          <w:szCs w:val="24"/>
          <w:lang w:val="en-US"/>
        </w:rPr>
        <w:t xml:space="preserve"> </w:t>
      </w:r>
      <w:r w:rsidRPr="00D27DCD">
        <w:rPr>
          <w:rFonts w:ascii="Times New Roman" w:hAnsi="Times New Roman" w:cs="Times New Roman"/>
          <w:szCs w:val="24"/>
          <w:lang w:val="en-US"/>
        </w:rPr>
        <w:t>7-100</w:t>
      </w:r>
    </w:p>
  </w:footnote>
  <w:footnote w:id="9">
    <w:p w14:paraId="64971845" w14:textId="464BA074" w:rsidR="0060459F" w:rsidRPr="00346E47" w:rsidRDefault="0060459F">
      <w:pPr>
        <w:pStyle w:val="af4"/>
        <w:rPr>
          <w:lang w:val="en-US"/>
        </w:rPr>
      </w:pPr>
      <w:r>
        <w:rPr>
          <w:rStyle w:val="af6"/>
        </w:rPr>
        <w:footnoteRef/>
      </w:r>
      <w:r w:rsidRPr="00346E47">
        <w:rPr>
          <w:lang w:val="en-US"/>
        </w:rPr>
        <w:t xml:space="preserve"> </w:t>
      </w:r>
      <w:proofErr w:type="spellStart"/>
      <w:r w:rsidRPr="0028085A">
        <w:rPr>
          <w:rFonts w:ascii="Times New Roman" w:hAnsi="Times New Roman" w:cs="Times New Roman"/>
          <w:szCs w:val="22"/>
          <w:lang w:val="en-US"/>
        </w:rPr>
        <w:t>Anja</w:t>
      </w:r>
      <w:proofErr w:type="spellEnd"/>
      <w:r w:rsidRPr="0028085A">
        <w:rPr>
          <w:rFonts w:ascii="Times New Roman" w:hAnsi="Times New Roman" w:cs="Times New Roman"/>
          <w:szCs w:val="22"/>
          <w:lang w:val="en-US"/>
        </w:rPr>
        <w:t xml:space="preserve"> T. Braun, Peter </w:t>
      </w:r>
      <w:proofErr w:type="spellStart"/>
      <w:r w:rsidRPr="0028085A">
        <w:rPr>
          <w:rFonts w:ascii="Times New Roman" w:hAnsi="Times New Roman" w:cs="Times New Roman"/>
          <w:szCs w:val="22"/>
          <w:lang w:val="en-US"/>
        </w:rPr>
        <w:t>Kleine-Moellhoff</w:t>
      </w:r>
      <w:proofErr w:type="spellEnd"/>
      <w:r w:rsidRPr="0028085A">
        <w:rPr>
          <w:rFonts w:ascii="Times New Roman" w:hAnsi="Times New Roman" w:cs="Times New Roman"/>
          <w:szCs w:val="22"/>
          <w:lang w:val="en-US"/>
        </w:rPr>
        <w:t xml:space="preserve"> Case Study </w:t>
      </w:r>
      <w:proofErr w:type="spellStart"/>
      <w:r w:rsidRPr="0028085A">
        <w:rPr>
          <w:rFonts w:ascii="Times New Roman" w:hAnsi="Times New Roman" w:cs="Times New Roman"/>
          <w:szCs w:val="22"/>
          <w:lang w:val="en-US"/>
        </w:rPr>
        <w:t>Analysing</w:t>
      </w:r>
      <w:proofErr w:type="spellEnd"/>
      <w:r w:rsidRPr="0028085A">
        <w:rPr>
          <w:rFonts w:ascii="Times New Roman" w:hAnsi="Times New Roman" w:cs="Times New Roman"/>
          <w:szCs w:val="22"/>
          <w:lang w:val="en-US"/>
        </w:rPr>
        <w:t xml:space="preserve"> Potentials to Improve Material Efficiency in Manufacturing Supply Chains, Considering Circular Economy Aspects// </w:t>
      </w:r>
      <w:r w:rsidRPr="0028085A">
        <w:rPr>
          <w:rFonts w:ascii="Times New Roman" w:eastAsiaTheme="minorHAnsi" w:hAnsi="Times New Roman" w:cs="Times New Roman"/>
          <w:szCs w:val="22"/>
          <w:lang w:val="en-US" w:eastAsia="en-US"/>
        </w:rPr>
        <w:t>ESB Business School, Reutlingen University</w:t>
      </w:r>
      <w:r w:rsidRPr="007D3495">
        <w:rPr>
          <w:rFonts w:ascii="Times New Roman" w:eastAsiaTheme="minorHAnsi" w:hAnsi="Times New Roman" w:cs="Times New Roman"/>
          <w:szCs w:val="22"/>
          <w:lang w:val="en-US" w:eastAsia="en-US"/>
        </w:rPr>
        <w:t xml:space="preserve">, 2018, </w:t>
      </w:r>
      <w:proofErr w:type="spellStart"/>
      <w:r>
        <w:rPr>
          <w:rFonts w:ascii="Times New Roman" w:eastAsiaTheme="minorHAnsi" w:hAnsi="Times New Roman" w:cs="Times New Roman"/>
          <w:szCs w:val="22"/>
          <w:lang w:eastAsia="en-US"/>
        </w:rPr>
        <w:t>стр</w:t>
      </w:r>
      <w:proofErr w:type="spellEnd"/>
      <w:r w:rsidRPr="007D3495">
        <w:rPr>
          <w:rFonts w:ascii="Times New Roman" w:eastAsiaTheme="minorHAnsi" w:hAnsi="Times New Roman" w:cs="Times New Roman"/>
          <w:szCs w:val="22"/>
          <w:lang w:val="en-US" w:eastAsia="en-US"/>
        </w:rPr>
        <w:t>. 2-10</w:t>
      </w:r>
    </w:p>
  </w:footnote>
  <w:footnote w:id="10">
    <w:p w14:paraId="138AEC35" w14:textId="042CF9F6" w:rsidR="0060459F" w:rsidRPr="00ED4929" w:rsidRDefault="0060459F">
      <w:pPr>
        <w:pStyle w:val="af4"/>
        <w:rPr>
          <w:lang w:val="en-US"/>
        </w:rPr>
      </w:pPr>
      <w:r>
        <w:rPr>
          <w:rStyle w:val="af6"/>
        </w:rPr>
        <w:footnoteRef/>
      </w:r>
      <w:r w:rsidRPr="00BC350A">
        <w:rPr>
          <w:lang w:val="en-US"/>
        </w:rPr>
        <w:t xml:space="preserve"> </w:t>
      </w:r>
      <w:r>
        <w:rPr>
          <w:lang w:val="en-US"/>
        </w:rPr>
        <w:t xml:space="preserve">Robert K. Yin </w:t>
      </w:r>
      <w:r w:rsidRPr="00BC350A">
        <w:rPr>
          <w:lang w:val="en-US"/>
        </w:rPr>
        <w:t>Case Stu</w:t>
      </w:r>
      <w:r>
        <w:rPr>
          <w:lang w:val="en-US"/>
        </w:rPr>
        <w:t>dy Research: Design and Methods</w:t>
      </w:r>
      <w:r w:rsidRPr="00CB756D">
        <w:rPr>
          <w:lang w:val="en-US"/>
        </w:rPr>
        <w:t xml:space="preserve"> </w:t>
      </w:r>
      <w:r w:rsidRPr="007D3495">
        <w:rPr>
          <w:lang w:val="en-US"/>
        </w:rPr>
        <w:t>//</w:t>
      </w:r>
      <w:r w:rsidRPr="00BC350A">
        <w:rPr>
          <w:lang w:val="en-US"/>
        </w:rPr>
        <w:t xml:space="preserve"> (Applied Social Research Methods, Volume 5</w:t>
      </w:r>
      <w:r w:rsidRPr="003678E8">
        <w:rPr>
          <w:lang w:val="en-US"/>
        </w:rPr>
        <w:t>)</w:t>
      </w:r>
      <w:r w:rsidRPr="00ED4929">
        <w:rPr>
          <w:lang w:val="en-US"/>
        </w:rPr>
        <w:t>, 2002</w:t>
      </w:r>
      <w:r w:rsidRPr="007D3495">
        <w:rPr>
          <w:lang w:val="en-US"/>
        </w:rPr>
        <w:t xml:space="preserve">, </w:t>
      </w:r>
      <w:proofErr w:type="spellStart"/>
      <w:r>
        <w:t>стр</w:t>
      </w:r>
      <w:proofErr w:type="spellEnd"/>
      <w:r w:rsidRPr="007D3495">
        <w:rPr>
          <w:lang w:val="en-US"/>
        </w:rPr>
        <w:t>. 2-26</w:t>
      </w:r>
    </w:p>
  </w:footnote>
  <w:footnote w:id="11">
    <w:p w14:paraId="53945843" w14:textId="6AABD786" w:rsidR="0060459F" w:rsidRPr="00CF54D1" w:rsidRDefault="0060459F">
      <w:pPr>
        <w:pStyle w:val="af4"/>
        <w:rPr>
          <w:rFonts w:ascii="Times New Roman" w:hAnsi="Times New Roman" w:cs="Times New Roman"/>
          <w:lang w:val="en-US"/>
        </w:rPr>
      </w:pPr>
      <w:r>
        <w:rPr>
          <w:rStyle w:val="af6"/>
        </w:rPr>
        <w:footnoteRef/>
      </w:r>
      <w:r w:rsidRPr="004F6DE3">
        <w:rPr>
          <w:lang w:val="en-US"/>
        </w:rPr>
        <w:t xml:space="preserve"> </w:t>
      </w:r>
      <w:r w:rsidRPr="004A53FC">
        <w:rPr>
          <w:rFonts w:ascii="Times New Roman" w:hAnsi="Times New Roman" w:cs="Times New Roman"/>
          <w:lang w:val="en-US"/>
        </w:rPr>
        <w:t xml:space="preserve">Robert E. Stake </w:t>
      </w:r>
      <w:proofErr w:type="gramStart"/>
      <w:r w:rsidRPr="004A53FC">
        <w:rPr>
          <w:rFonts w:ascii="Times New Roman" w:hAnsi="Times New Roman" w:cs="Times New Roman"/>
          <w:lang w:val="en-US"/>
        </w:rPr>
        <w:t>The</w:t>
      </w:r>
      <w:proofErr w:type="gramEnd"/>
      <w:r w:rsidRPr="004A53FC">
        <w:rPr>
          <w:rFonts w:ascii="Times New Roman" w:hAnsi="Times New Roman" w:cs="Times New Roman"/>
          <w:lang w:val="en-US"/>
        </w:rPr>
        <w:t xml:space="preserve"> Art of Case Study Research// </w:t>
      </w:r>
      <w:r w:rsidRPr="004A53FC">
        <w:rPr>
          <w:rFonts w:ascii="Times New Roman" w:hAnsi="Times New Roman" w:cs="Times New Roman"/>
          <w:color w:val="000000"/>
          <w:shd w:val="clear" w:color="auto" w:fill="FFFFFF"/>
          <w:lang w:val="en-US"/>
        </w:rPr>
        <w:t>SAGE, 1995</w:t>
      </w:r>
      <w:r w:rsidRPr="004A53FC">
        <w:rPr>
          <w:rFonts w:ascii="Times New Roman" w:hAnsi="Times New Roman" w:cs="Times New Roman"/>
          <w:color w:val="222222"/>
          <w:shd w:val="clear" w:color="auto" w:fill="FFFFFF"/>
          <w:lang w:val="en-US"/>
        </w:rPr>
        <w:t xml:space="preserve">, </w:t>
      </w:r>
      <w:proofErr w:type="spellStart"/>
      <w:r w:rsidRPr="004A53FC">
        <w:rPr>
          <w:rFonts w:ascii="Times New Roman" w:hAnsi="Times New Roman" w:cs="Times New Roman"/>
          <w:color w:val="222222"/>
          <w:shd w:val="clear" w:color="auto" w:fill="FFFFFF"/>
        </w:rPr>
        <w:t>стр</w:t>
      </w:r>
      <w:proofErr w:type="spellEnd"/>
      <w:r w:rsidRPr="004A53FC">
        <w:rPr>
          <w:rFonts w:ascii="Times New Roman" w:hAnsi="Times New Roman" w:cs="Times New Roman"/>
          <w:color w:val="222222"/>
          <w:shd w:val="clear" w:color="auto" w:fill="FFFFFF"/>
          <w:lang w:val="en-US"/>
        </w:rPr>
        <w:t xml:space="preserve"> 8-43</w:t>
      </w:r>
      <w:r w:rsidRPr="00CF54D1">
        <w:rPr>
          <w:rFonts w:ascii="Times New Roman" w:hAnsi="Times New Roman" w:cs="Times New Roman"/>
          <w:color w:val="222222"/>
          <w:shd w:val="clear" w:color="auto" w:fill="FFFFFF"/>
          <w:lang w:val="en-US"/>
        </w:rPr>
        <w:t>.</w:t>
      </w:r>
    </w:p>
  </w:footnote>
  <w:footnote w:id="12">
    <w:p w14:paraId="583A7EA5" w14:textId="1DEEBBEB" w:rsidR="0060459F" w:rsidRPr="0080702F" w:rsidRDefault="0060459F">
      <w:pPr>
        <w:pStyle w:val="af4"/>
        <w:rPr>
          <w:lang w:val="en-US"/>
        </w:rPr>
      </w:pPr>
      <w:r w:rsidRPr="004A53FC">
        <w:rPr>
          <w:rStyle w:val="af6"/>
          <w:rFonts w:ascii="Times New Roman" w:hAnsi="Times New Roman" w:cs="Times New Roman"/>
        </w:rPr>
        <w:footnoteRef/>
      </w:r>
      <w:r w:rsidRPr="004A53FC">
        <w:rPr>
          <w:rFonts w:ascii="Times New Roman" w:hAnsi="Times New Roman" w:cs="Times New Roman"/>
          <w:lang w:val="en-US"/>
        </w:rPr>
        <w:t xml:space="preserve"> Kathleen M. </w:t>
      </w:r>
      <w:proofErr w:type="spellStart"/>
      <w:r w:rsidRPr="004A53FC">
        <w:rPr>
          <w:rFonts w:ascii="Times New Roman" w:hAnsi="Times New Roman" w:cs="Times New Roman"/>
          <w:lang w:val="en-US"/>
        </w:rPr>
        <w:t>Eisenhardt</w:t>
      </w:r>
      <w:proofErr w:type="spellEnd"/>
      <w:r w:rsidRPr="004A53FC">
        <w:rPr>
          <w:rFonts w:ascii="Times New Roman" w:hAnsi="Times New Roman" w:cs="Times New Roman"/>
          <w:lang w:val="en-US"/>
        </w:rPr>
        <w:t xml:space="preserve"> Melissa E. </w:t>
      </w:r>
      <w:proofErr w:type="spellStart"/>
      <w:proofErr w:type="gramStart"/>
      <w:r w:rsidRPr="004A53FC">
        <w:rPr>
          <w:rFonts w:ascii="Times New Roman" w:hAnsi="Times New Roman" w:cs="Times New Roman"/>
          <w:lang w:val="en-US"/>
        </w:rPr>
        <w:t>Graebner</w:t>
      </w:r>
      <w:proofErr w:type="spellEnd"/>
      <w:r w:rsidRPr="004A53FC">
        <w:rPr>
          <w:rFonts w:ascii="Times New Roman" w:hAnsi="Times New Roman" w:cs="Times New Roman"/>
          <w:lang w:val="en-US"/>
        </w:rPr>
        <w:t xml:space="preserve">  Theory</w:t>
      </w:r>
      <w:proofErr w:type="gramEnd"/>
      <w:r w:rsidRPr="004A53FC">
        <w:rPr>
          <w:rFonts w:ascii="Times New Roman" w:hAnsi="Times New Roman" w:cs="Times New Roman"/>
          <w:lang w:val="en-US"/>
        </w:rPr>
        <w:t xml:space="preserve"> building from cases: opportunities and challenges  //  Academy of Management Journal 2007, Vol. 50, No. 1, </w:t>
      </w:r>
      <w:proofErr w:type="spellStart"/>
      <w:r>
        <w:rPr>
          <w:rFonts w:ascii="Times New Roman" w:hAnsi="Times New Roman" w:cs="Times New Roman"/>
        </w:rPr>
        <w:t>стр</w:t>
      </w:r>
      <w:proofErr w:type="spellEnd"/>
      <w:r w:rsidRPr="00CF54D1">
        <w:rPr>
          <w:rFonts w:ascii="Times New Roman" w:hAnsi="Times New Roman" w:cs="Times New Roman"/>
          <w:lang w:val="en-US"/>
        </w:rPr>
        <w:t xml:space="preserve">. </w:t>
      </w:r>
      <w:proofErr w:type="gramStart"/>
      <w:r w:rsidRPr="004A53FC">
        <w:rPr>
          <w:rFonts w:ascii="Times New Roman" w:hAnsi="Times New Roman" w:cs="Times New Roman"/>
          <w:lang w:val="en-US"/>
        </w:rPr>
        <w:t>25–32.</w:t>
      </w:r>
      <w:proofErr w:type="gramEnd"/>
    </w:p>
  </w:footnote>
  <w:footnote w:id="13">
    <w:p w14:paraId="262ED10E" w14:textId="3D720454" w:rsidR="0060459F" w:rsidRPr="00B86328" w:rsidRDefault="0060459F" w:rsidP="007F12A4">
      <w:pPr>
        <w:pStyle w:val="af4"/>
        <w:rPr>
          <w:lang w:val="en-US"/>
        </w:rPr>
      </w:pPr>
      <w:r>
        <w:rPr>
          <w:rStyle w:val="af6"/>
        </w:rPr>
        <w:footnoteRef/>
      </w:r>
      <w:r w:rsidRPr="007F12A4">
        <w:rPr>
          <w:lang w:val="en-US"/>
        </w:rPr>
        <w:t xml:space="preserve"> </w:t>
      </w:r>
      <w:r w:rsidRPr="00E92B2D">
        <w:rPr>
          <w:lang w:val="en-US"/>
        </w:rPr>
        <w:t xml:space="preserve"> </w:t>
      </w:r>
      <w:r w:rsidRPr="00F60D49">
        <w:rPr>
          <w:rFonts w:ascii="Times New Roman" w:hAnsi="Times New Roman" w:cs="Times New Roman"/>
          <w:lang w:val="en-US"/>
        </w:rPr>
        <w:t xml:space="preserve">Jan </w:t>
      </w:r>
      <w:proofErr w:type="spellStart"/>
      <w:r w:rsidRPr="00F60D49">
        <w:rPr>
          <w:rFonts w:ascii="Times New Roman" w:hAnsi="Times New Roman" w:cs="Times New Roman"/>
          <w:lang w:val="en-US"/>
        </w:rPr>
        <w:t>Dul</w:t>
      </w:r>
      <w:proofErr w:type="spellEnd"/>
      <w:r w:rsidRPr="00F60D49">
        <w:rPr>
          <w:rFonts w:ascii="Times New Roman" w:hAnsi="Times New Roman" w:cs="Times New Roman"/>
          <w:lang w:val="en-US"/>
        </w:rPr>
        <w:t xml:space="preserve"> and Tony </w:t>
      </w:r>
      <w:proofErr w:type="spellStart"/>
      <w:r w:rsidRPr="00F60D49">
        <w:rPr>
          <w:rFonts w:ascii="Times New Roman" w:hAnsi="Times New Roman" w:cs="Times New Roman"/>
          <w:lang w:val="en-US"/>
        </w:rPr>
        <w:t>Hak</w:t>
      </w:r>
      <w:proofErr w:type="spellEnd"/>
      <w:r w:rsidRPr="00F60D49">
        <w:rPr>
          <w:rFonts w:ascii="Times New Roman" w:hAnsi="Times New Roman" w:cs="Times New Roman"/>
          <w:lang w:val="en-US"/>
        </w:rPr>
        <w:t> «Case Study Methodology in Business Research»// Elsevier Ltd 2008</w:t>
      </w:r>
      <w:proofErr w:type="gramStart"/>
      <w:r w:rsidRPr="00F60D49">
        <w:rPr>
          <w:rFonts w:ascii="Times New Roman" w:hAnsi="Times New Roman" w:cs="Times New Roman"/>
          <w:lang w:val="en-US"/>
        </w:rPr>
        <w:t xml:space="preserve">,  </w:t>
      </w:r>
      <w:proofErr w:type="spellStart"/>
      <w:r w:rsidRPr="00F60D49">
        <w:rPr>
          <w:rFonts w:ascii="Times New Roman" w:hAnsi="Times New Roman" w:cs="Times New Roman"/>
        </w:rPr>
        <w:t>стр</w:t>
      </w:r>
      <w:proofErr w:type="spellEnd"/>
      <w:proofErr w:type="gramEnd"/>
      <w:r w:rsidRPr="00F60D49">
        <w:rPr>
          <w:rFonts w:ascii="Times New Roman" w:hAnsi="Times New Roman" w:cs="Times New Roman"/>
          <w:lang w:val="en-US"/>
        </w:rPr>
        <w:t>. 32-54</w:t>
      </w:r>
    </w:p>
    <w:p w14:paraId="6D16D056" w14:textId="77777777" w:rsidR="0060459F" w:rsidRPr="007F12A4" w:rsidRDefault="0060459F" w:rsidP="007F12A4">
      <w:pPr>
        <w:pStyle w:val="af4"/>
        <w:rPr>
          <w:lang w:val="en-US"/>
        </w:rPr>
      </w:pPr>
    </w:p>
  </w:footnote>
  <w:footnote w:id="14">
    <w:p w14:paraId="78013E6A" w14:textId="080478C8" w:rsidR="0060459F" w:rsidRPr="00F45AE8" w:rsidRDefault="0060459F">
      <w:pPr>
        <w:pStyle w:val="af4"/>
        <w:rPr>
          <w:rFonts w:ascii="Times New Roman" w:hAnsi="Times New Roman" w:cs="Times New Roman"/>
        </w:rPr>
      </w:pPr>
      <w:r>
        <w:rPr>
          <w:rStyle w:val="af6"/>
        </w:rPr>
        <w:footnoteRef/>
      </w:r>
      <w:r>
        <w:t xml:space="preserve"> </w:t>
      </w:r>
      <w:r w:rsidRPr="00F45AE8">
        <w:rPr>
          <w:rFonts w:ascii="Times New Roman" w:hAnsi="Times New Roman" w:cs="Times New Roman"/>
        </w:rPr>
        <w:t>Российское агентство международной информации РИА</w:t>
      </w:r>
      <w:r>
        <w:rPr>
          <w:rFonts w:ascii="Times New Roman" w:hAnsi="Times New Roman" w:cs="Times New Roman"/>
        </w:rPr>
        <w:t xml:space="preserve"> </w:t>
      </w:r>
      <w:r w:rsidRPr="00F45AE8">
        <w:rPr>
          <w:rFonts w:ascii="Times New Roman" w:hAnsi="Times New Roman" w:cs="Times New Roman"/>
        </w:rPr>
        <w:t xml:space="preserve">- Новости, [Электронный ресурс] </w:t>
      </w:r>
      <w:r w:rsidRPr="0016151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F45AE8">
        <w:rPr>
          <w:rFonts w:ascii="Times New Roman" w:hAnsi="Times New Roman" w:cs="Times New Roman"/>
        </w:rPr>
        <w:t>Режим  доступа: https://ria.ru/earth/20140211/1005885914.html</w:t>
      </w:r>
    </w:p>
  </w:footnote>
  <w:footnote w:id="15">
    <w:p w14:paraId="14AC32AC" w14:textId="2E9A329A" w:rsidR="0060459F" w:rsidRPr="00F45AE8" w:rsidRDefault="0060459F">
      <w:pPr>
        <w:pStyle w:val="af4"/>
        <w:rPr>
          <w:rFonts w:ascii="Times New Roman" w:hAnsi="Times New Roman" w:cs="Times New Roman"/>
        </w:rPr>
      </w:pPr>
      <w:r w:rsidRPr="00F45AE8">
        <w:rPr>
          <w:rStyle w:val="af6"/>
          <w:rFonts w:ascii="Times New Roman" w:hAnsi="Times New Roman" w:cs="Times New Roman"/>
        </w:rPr>
        <w:footnoteRef/>
      </w:r>
      <w:r w:rsidRPr="00F45AE8">
        <w:rPr>
          <w:rFonts w:ascii="Times New Roman" w:hAnsi="Times New Roman" w:cs="Times New Roman"/>
        </w:rPr>
        <w:t xml:space="preserve">  Электронное периодическое издание «</w:t>
      </w:r>
      <w:proofErr w:type="spellStart"/>
      <w:r w:rsidRPr="00F45AE8">
        <w:rPr>
          <w:rFonts w:ascii="Times New Roman" w:hAnsi="Times New Roman" w:cs="Times New Roman"/>
        </w:rPr>
        <w:t>Лента</w:t>
      </w:r>
      <w:proofErr w:type="gramStart"/>
      <w:r w:rsidRPr="00F45AE8">
        <w:rPr>
          <w:rFonts w:ascii="Times New Roman" w:hAnsi="Times New Roman" w:cs="Times New Roman"/>
        </w:rPr>
        <w:t>.Р</w:t>
      </w:r>
      <w:proofErr w:type="gramEnd"/>
      <w:r w:rsidRPr="00F45AE8">
        <w:rPr>
          <w:rFonts w:ascii="Times New Roman" w:hAnsi="Times New Roman" w:cs="Times New Roman"/>
        </w:rPr>
        <w:t>у</w:t>
      </w:r>
      <w:proofErr w:type="spellEnd"/>
      <w:r w:rsidRPr="00F45AE8">
        <w:rPr>
          <w:rFonts w:ascii="Times New Roman" w:hAnsi="Times New Roman" w:cs="Times New Roman"/>
        </w:rPr>
        <w:t>», [Электронный ресурс] –</w:t>
      </w:r>
      <w:r>
        <w:rPr>
          <w:rFonts w:ascii="Times New Roman" w:hAnsi="Times New Roman" w:cs="Times New Roman"/>
        </w:rPr>
        <w:t xml:space="preserve"> </w:t>
      </w:r>
      <w:r w:rsidRPr="00F45AE8">
        <w:rPr>
          <w:rFonts w:ascii="Times New Roman" w:hAnsi="Times New Roman" w:cs="Times New Roman"/>
        </w:rPr>
        <w:t>Режим  доступа: https://lenta.ru/news/2014/02/11/junk/</w:t>
      </w:r>
    </w:p>
  </w:footnote>
  <w:footnote w:id="16">
    <w:p w14:paraId="1F4373AC" w14:textId="49090768" w:rsidR="0060459F" w:rsidRPr="00CF0696" w:rsidRDefault="0060459F">
      <w:pPr>
        <w:pStyle w:val="af4"/>
      </w:pPr>
      <w:r w:rsidRPr="00F45AE8">
        <w:rPr>
          <w:rStyle w:val="af6"/>
          <w:rFonts w:ascii="Times New Roman" w:hAnsi="Times New Roman" w:cs="Times New Roman"/>
        </w:rPr>
        <w:footnoteRef/>
      </w:r>
      <w:r w:rsidRPr="00F45AE8">
        <w:rPr>
          <w:rFonts w:ascii="Times New Roman" w:hAnsi="Times New Roman" w:cs="Times New Roman"/>
        </w:rPr>
        <w:t xml:space="preserve"> Указ Президента «</w:t>
      </w:r>
      <w:r w:rsidRPr="00F45AE8">
        <w:rPr>
          <w:rFonts w:ascii="Times New Roman" w:hAnsi="Times New Roman" w:cs="Times New Roman"/>
          <w:color w:val="000000" w:themeColor="text1"/>
        </w:rPr>
        <w:t>О Стратегии экологической безопасности  Российской Федерации на период до 2025 года»: УТВЕРЖДЕН Указом Президента Российской Федерации от 19 апреля 2017 г. № 176</w:t>
      </w:r>
    </w:p>
  </w:footnote>
  <w:footnote w:id="17">
    <w:p w14:paraId="79B94DD8" w14:textId="77777777" w:rsidR="0060459F" w:rsidRPr="00980380" w:rsidRDefault="0060459F" w:rsidP="00980380">
      <w:pPr>
        <w:pStyle w:val="af4"/>
      </w:pPr>
      <w:r>
        <w:rPr>
          <w:rStyle w:val="af6"/>
        </w:rPr>
        <w:footnoteRef/>
      </w:r>
      <w:r>
        <w:t xml:space="preserve"> </w:t>
      </w:r>
      <w:r w:rsidRPr="00195860">
        <w:rPr>
          <w:rFonts w:ascii="Times New Roman" w:hAnsi="Times New Roman" w:cs="Times New Roman"/>
        </w:rPr>
        <w:t>Постановление Правительства Российской Федерации «О мерах по стимулированию сокращения загрязнения атмосферного воздуха продуктами сжигания попутного нефтяного газа на факельных установках» от 8 января 2009 г. N 7</w:t>
      </w:r>
    </w:p>
  </w:footnote>
  <w:footnote w:id="18">
    <w:p w14:paraId="5B979618" w14:textId="77777777" w:rsidR="0060459F" w:rsidRPr="007C7DF7" w:rsidRDefault="0060459F" w:rsidP="00B42F89">
      <w:pPr>
        <w:pStyle w:val="af4"/>
        <w:rPr>
          <w:rFonts w:ascii="Times New Roman" w:hAnsi="Times New Roman" w:cs="Times New Roman"/>
        </w:rPr>
      </w:pPr>
      <w:r>
        <w:rPr>
          <w:rStyle w:val="af6"/>
        </w:rPr>
        <w:footnoteRef/>
      </w:r>
      <w:r w:rsidRPr="00152565">
        <w:t xml:space="preserve"> </w:t>
      </w:r>
      <w:r w:rsidRPr="007C7DF7">
        <w:rPr>
          <w:rFonts w:ascii="Times New Roman" w:hAnsi="Times New Roman" w:cs="Times New Roman"/>
        </w:rPr>
        <w:t>Энергетическая стратегия России на период до 2030 года// Утверждена распоряжением Правительства</w:t>
      </w:r>
    </w:p>
    <w:p w14:paraId="0A17515F" w14:textId="6165F4FA" w:rsidR="0060459F" w:rsidRPr="00152565" w:rsidRDefault="0060459F" w:rsidP="00B42F89">
      <w:pPr>
        <w:pStyle w:val="af4"/>
      </w:pPr>
      <w:r w:rsidRPr="007C7DF7">
        <w:rPr>
          <w:rFonts w:ascii="Times New Roman" w:hAnsi="Times New Roman" w:cs="Times New Roman"/>
        </w:rPr>
        <w:t xml:space="preserve"> Российской Федерации </w:t>
      </w:r>
      <w:r>
        <w:rPr>
          <w:rFonts w:ascii="Times New Roman" w:hAnsi="Times New Roman" w:cs="Times New Roman"/>
        </w:rPr>
        <w:t>от 13 ноября 2009 г. № 1715-р</w:t>
      </w:r>
    </w:p>
  </w:footnote>
  <w:footnote w:id="19">
    <w:p w14:paraId="3B995306" w14:textId="692DC3A7" w:rsidR="0060459F" w:rsidRPr="00196D32" w:rsidRDefault="0060459F" w:rsidP="00E978B0">
      <w:pPr>
        <w:pStyle w:val="af4"/>
        <w:rPr>
          <w:lang w:val="en-US"/>
        </w:rPr>
      </w:pPr>
      <w:r>
        <w:rPr>
          <w:rStyle w:val="af6"/>
        </w:rPr>
        <w:footnoteRef/>
      </w:r>
      <w:r>
        <w:rPr>
          <w:lang w:val="en-US"/>
        </w:rPr>
        <w:t xml:space="preserve">Anna </w:t>
      </w:r>
      <w:proofErr w:type="spellStart"/>
      <w:r>
        <w:rPr>
          <w:lang w:val="en-US"/>
        </w:rPr>
        <w:t>Aminoff</w:t>
      </w:r>
      <w:proofErr w:type="spellEnd"/>
      <w:r>
        <w:rPr>
          <w:lang w:val="en-US"/>
        </w:rPr>
        <w:t xml:space="preserve">, </w:t>
      </w:r>
      <w:r w:rsidRPr="00A463FB">
        <w:rPr>
          <w:lang w:val="en-US"/>
        </w:rPr>
        <w:t xml:space="preserve">Maria </w:t>
      </w:r>
      <w:proofErr w:type="spellStart"/>
      <w:r w:rsidRPr="00A463FB">
        <w:rPr>
          <w:lang w:val="en-US"/>
        </w:rPr>
        <w:t>Antikainen</w:t>
      </w:r>
      <w:proofErr w:type="spellEnd"/>
      <w:r>
        <w:rPr>
          <w:lang w:val="en-US"/>
        </w:rPr>
        <w:t xml:space="preserve">, </w:t>
      </w:r>
      <w:proofErr w:type="spellStart"/>
      <w:r w:rsidRPr="00A463FB">
        <w:rPr>
          <w:lang w:val="en-US"/>
        </w:rPr>
        <w:t>Outi</w:t>
      </w:r>
      <w:proofErr w:type="spellEnd"/>
      <w:r w:rsidRPr="00A463FB">
        <w:rPr>
          <w:lang w:val="en-US"/>
        </w:rPr>
        <w:t xml:space="preserve"> </w:t>
      </w:r>
      <w:proofErr w:type="spellStart"/>
      <w:proofErr w:type="gramStart"/>
      <w:r w:rsidRPr="00A463FB">
        <w:rPr>
          <w:lang w:val="en-US"/>
        </w:rPr>
        <w:t>Kettunen</w:t>
      </w:r>
      <w:proofErr w:type="spellEnd"/>
      <w:r>
        <w:rPr>
          <w:lang w:val="en-US"/>
        </w:rPr>
        <w:t xml:space="preserve"> </w:t>
      </w:r>
      <w:r w:rsidRPr="00D939D2">
        <w:rPr>
          <w:lang w:val="en-US"/>
        </w:rPr>
        <w:t xml:space="preserve"> </w:t>
      </w:r>
      <w:r w:rsidRPr="00372BC3">
        <w:rPr>
          <w:lang w:val="en-US"/>
        </w:rPr>
        <w:t>User</w:t>
      </w:r>
      <w:proofErr w:type="gramEnd"/>
      <w:r w:rsidRPr="00372BC3">
        <w:rPr>
          <w:lang w:val="en-US"/>
        </w:rPr>
        <w:t>-driven Business Models in the Eme</w:t>
      </w:r>
      <w:r>
        <w:rPr>
          <w:lang w:val="en-US"/>
        </w:rPr>
        <w:t xml:space="preserve">rging Circular Economy (AARRE)// </w:t>
      </w:r>
      <w:r w:rsidRPr="00196D32">
        <w:rPr>
          <w:lang w:val="en-US"/>
        </w:rPr>
        <w:t xml:space="preserve">AARRE project- </w:t>
      </w:r>
      <w:r w:rsidRPr="00196D32">
        <w:rPr>
          <w:iCs/>
          <w:lang w:val="en-US"/>
        </w:rPr>
        <w:t>network</w:t>
      </w:r>
      <w:r>
        <w:rPr>
          <w:iCs/>
          <w:lang w:val="en-US"/>
        </w:rPr>
        <w:t xml:space="preserve">ed research project (2015–2017), </w:t>
      </w:r>
      <w:r w:rsidRPr="00196D32">
        <w:rPr>
          <w:iCs/>
          <w:lang w:val="en-US"/>
        </w:rPr>
        <w:t>undertaken in partnership with the business sector</w:t>
      </w:r>
      <w:r>
        <w:rPr>
          <w:iCs/>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6E661" w14:textId="77777777" w:rsidR="0060459F" w:rsidRDefault="0060459F">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3AE2"/>
    <w:multiLevelType w:val="hybridMultilevel"/>
    <w:tmpl w:val="55506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23489"/>
    <w:multiLevelType w:val="hybridMultilevel"/>
    <w:tmpl w:val="300EF930"/>
    <w:lvl w:ilvl="0" w:tplc="3A067D88">
      <w:start w:val="1"/>
      <w:numFmt w:val="bullet"/>
      <w:lvlText w:val="•"/>
      <w:lvlJc w:val="left"/>
      <w:pPr>
        <w:tabs>
          <w:tab w:val="num" w:pos="720"/>
        </w:tabs>
        <w:ind w:left="720" w:hanging="360"/>
      </w:pPr>
      <w:rPr>
        <w:rFonts w:ascii="Times New Roman" w:hAnsi="Times New Roman" w:hint="default"/>
      </w:rPr>
    </w:lvl>
    <w:lvl w:ilvl="1" w:tplc="60FE6EF0" w:tentative="1">
      <w:start w:val="1"/>
      <w:numFmt w:val="bullet"/>
      <w:lvlText w:val="•"/>
      <w:lvlJc w:val="left"/>
      <w:pPr>
        <w:tabs>
          <w:tab w:val="num" w:pos="1440"/>
        </w:tabs>
        <w:ind w:left="1440" w:hanging="360"/>
      </w:pPr>
      <w:rPr>
        <w:rFonts w:ascii="Times New Roman" w:hAnsi="Times New Roman" w:hint="default"/>
      </w:rPr>
    </w:lvl>
    <w:lvl w:ilvl="2" w:tplc="4E8221E2" w:tentative="1">
      <w:start w:val="1"/>
      <w:numFmt w:val="bullet"/>
      <w:lvlText w:val="•"/>
      <w:lvlJc w:val="left"/>
      <w:pPr>
        <w:tabs>
          <w:tab w:val="num" w:pos="2160"/>
        </w:tabs>
        <w:ind w:left="2160" w:hanging="360"/>
      </w:pPr>
      <w:rPr>
        <w:rFonts w:ascii="Times New Roman" w:hAnsi="Times New Roman" w:hint="default"/>
      </w:rPr>
    </w:lvl>
    <w:lvl w:ilvl="3" w:tplc="1F5A0044" w:tentative="1">
      <w:start w:val="1"/>
      <w:numFmt w:val="bullet"/>
      <w:lvlText w:val="•"/>
      <w:lvlJc w:val="left"/>
      <w:pPr>
        <w:tabs>
          <w:tab w:val="num" w:pos="2880"/>
        </w:tabs>
        <w:ind w:left="2880" w:hanging="360"/>
      </w:pPr>
      <w:rPr>
        <w:rFonts w:ascii="Times New Roman" w:hAnsi="Times New Roman" w:hint="default"/>
      </w:rPr>
    </w:lvl>
    <w:lvl w:ilvl="4" w:tplc="9E686D96" w:tentative="1">
      <w:start w:val="1"/>
      <w:numFmt w:val="bullet"/>
      <w:lvlText w:val="•"/>
      <w:lvlJc w:val="left"/>
      <w:pPr>
        <w:tabs>
          <w:tab w:val="num" w:pos="3600"/>
        </w:tabs>
        <w:ind w:left="3600" w:hanging="360"/>
      </w:pPr>
      <w:rPr>
        <w:rFonts w:ascii="Times New Roman" w:hAnsi="Times New Roman" w:hint="default"/>
      </w:rPr>
    </w:lvl>
    <w:lvl w:ilvl="5" w:tplc="A86A9220" w:tentative="1">
      <w:start w:val="1"/>
      <w:numFmt w:val="bullet"/>
      <w:lvlText w:val="•"/>
      <w:lvlJc w:val="left"/>
      <w:pPr>
        <w:tabs>
          <w:tab w:val="num" w:pos="4320"/>
        </w:tabs>
        <w:ind w:left="4320" w:hanging="360"/>
      </w:pPr>
      <w:rPr>
        <w:rFonts w:ascii="Times New Roman" w:hAnsi="Times New Roman" w:hint="default"/>
      </w:rPr>
    </w:lvl>
    <w:lvl w:ilvl="6" w:tplc="6DDA9C52" w:tentative="1">
      <w:start w:val="1"/>
      <w:numFmt w:val="bullet"/>
      <w:lvlText w:val="•"/>
      <w:lvlJc w:val="left"/>
      <w:pPr>
        <w:tabs>
          <w:tab w:val="num" w:pos="5040"/>
        </w:tabs>
        <w:ind w:left="5040" w:hanging="360"/>
      </w:pPr>
      <w:rPr>
        <w:rFonts w:ascii="Times New Roman" w:hAnsi="Times New Roman" w:hint="default"/>
      </w:rPr>
    </w:lvl>
    <w:lvl w:ilvl="7" w:tplc="6338EA52" w:tentative="1">
      <w:start w:val="1"/>
      <w:numFmt w:val="bullet"/>
      <w:lvlText w:val="•"/>
      <w:lvlJc w:val="left"/>
      <w:pPr>
        <w:tabs>
          <w:tab w:val="num" w:pos="5760"/>
        </w:tabs>
        <w:ind w:left="5760" w:hanging="360"/>
      </w:pPr>
      <w:rPr>
        <w:rFonts w:ascii="Times New Roman" w:hAnsi="Times New Roman" w:hint="default"/>
      </w:rPr>
    </w:lvl>
    <w:lvl w:ilvl="8" w:tplc="E0FCE3C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075A3B"/>
    <w:multiLevelType w:val="hybridMultilevel"/>
    <w:tmpl w:val="4CE08B66"/>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6BF076B"/>
    <w:multiLevelType w:val="hybridMultilevel"/>
    <w:tmpl w:val="E9248DF6"/>
    <w:lvl w:ilvl="0" w:tplc="9440C06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164113"/>
    <w:multiLevelType w:val="hybridMultilevel"/>
    <w:tmpl w:val="5AFE4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00592D"/>
    <w:multiLevelType w:val="hybridMultilevel"/>
    <w:tmpl w:val="2C2E3F8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1326252"/>
    <w:multiLevelType w:val="hybridMultilevel"/>
    <w:tmpl w:val="83D03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266C44"/>
    <w:multiLevelType w:val="hybridMultilevel"/>
    <w:tmpl w:val="5A7809C4"/>
    <w:lvl w:ilvl="0" w:tplc="EA229BC0">
      <w:start w:val="1"/>
      <w:numFmt w:val="bullet"/>
      <w:lvlText w:val="•"/>
      <w:lvlJc w:val="left"/>
      <w:pPr>
        <w:tabs>
          <w:tab w:val="num" w:pos="720"/>
        </w:tabs>
        <w:ind w:left="720" w:hanging="360"/>
      </w:pPr>
      <w:rPr>
        <w:rFonts w:ascii="Times New Roman" w:hAnsi="Times New Roman" w:hint="default"/>
      </w:rPr>
    </w:lvl>
    <w:lvl w:ilvl="1" w:tplc="A52E409C" w:tentative="1">
      <w:start w:val="1"/>
      <w:numFmt w:val="bullet"/>
      <w:lvlText w:val="•"/>
      <w:lvlJc w:val="left"/>
      <w:pPr>
        <w:tabs>
          <w:tab w:val="num" w:pos="1440"/>
        </w:tabs>
        <w:ind w:left="1440" w:hanging="360"/>
      </w:pPr>
      <w:rPr>
        <w:rFonts w:ascii="Times New Roman" w:hAnsi="Times New Roman" w:hint="default"/>
      </w:rPr>
    </w:lvl>
    <w:lvl w:ilvl="2" w:tplc="3428477C" w:tentative="1">
      <w:start w:val="1"/>
      <w:numFmt w:val="bullet"/>
      <w:lvlText w:val="•"/>
      <w:lvlJc w:val="left"/>
      <w:pPr>
        <w:tabs>
          <w:tab w:val="num" w:pos="2160"/>
        </w:tabs>
        <w:ind w:left="2160" w:hanging="360"/>
      </w:pPr>
      <w:rPr>
        <w:rFonts w:ascii="Times New Roman" w:hAnsi="Times New Roman" w:hint="default"/>
      </w:rPr>
    </w:lvl>
    <w:lvl w:ilvl="3" w:tplc="F506A81A" w:tentative="1">
      <w:start w:val="1"/>
      <w:numFmt w:val="bullet"/>
      <w:lvlText w:val="•"/>
      <w:lvlJc w:val="left"/>
      <w:pPr>
        <w:tabs>
          <w:tab w:val="num" w:pos="2880"/>
        </w:tabs>
        <w:ind w:left="2880" w:hanging="360"/>
      </w:pPr>
      <w:rPr>
        <w:rFonts w:ascii="Times New Roman" w:hAnsi="Times New Roman" w:hint="default"/>
      </w:rPr>
    </w:lvl>
    <w:lvl w:ilvl="4" w:tplc="83A84FAC" w:tentative="1">
      <w:start w:val="1"/>
      <w:numFmt w:val="bullet"/>
      <w:lvlText w:val="•"/>
      <w:lvlJc w:val="left"/>
      <w:pPr>
        <w:tabs>
          <w:tab w:val="num" w:pos="3600"/>
        </w:tabs>
        <w:ind w:left="3600" w:hanging="360"/>
      </w:pPr>
      <w:rPr>
        <w:rFonts w:ascii="Times New Roman" w:hAnsi="Times New Roman" w:hint="default"/>
      </w:rPr>
    </w:lvl>
    <w:lvl w:ilvl="5" w:tplc="D57EE90E" w:tentative="1">
      <w:start w:val="1"/>
      <w:numFmt w:val="bullet"/>
      <w:lvlText w:val="•"/>
      <w:lvlJc w:val="left"/>
      <w:pPr>
        <w:tabs>
          <w:tab w:val="num" w:pos="4320"/>
        </w:tabs>
        <w:ind w:left="4320" w:hanging="360"/>
      </w:pPr>
      <w:rPr>
        <w:rFonts w:ascii="Times New Roman" w:hAnsi="Times New Roman" w:hint="default"/>
      </w:rPr>
    </w:lvl>
    <w:lvl w:ilvl="6" w:tplc="58AE9A56" w:tentative="1">
      <w:start w:val="1"/>
      <w:numFmt w:val="bullet"/>
      <w:lvlText w:val="•"/>
      <w:lvlJc w:val="left"/>
      <w:pPr>
        <w:tabs>
          <w:tab w:val="num" w:pos="5040"/>
        </w:tabs>
        <w:ind w:left="5040" w:hanging="360"/>
      </w:pPr>
      <w:rPr>
        <w:rFonts w:ascii="Times New Roman" w:hAnsi="Times New Roman" w:hint="default"/>
      </w:rPr>
    </w:lvl>
    <w:lvl w:ilvl="7" w:tplc="3BE2C0E6" w:tentative="1">
      <w:start w:val="1"/>
      <w:numFmt w:val="bullet"/>
      <w:lvlText w:val="•"/>
      <w:lvlJc w:val="left"/>
      <w:pPr>
        <w:tabs>
          <w:tab w:val="num" w:pos="5760"/>
        </w:tabs>
        <w:ind w:left="5760" w:hanging="360"/>
      </w:pPr>
      <w:rPr>
        <w:rFonts w:ascii="Times New Roman" w:hAnsi="Times New Roman" w:hint="default"/>
      </w:rPr>
    </w:lvl>
    <w:lvl w:ilvl="8" w:tplc="CCDC9982" w:tentative="1">
      <w:start w:val="1"/>
      <w:numFmt w:val="bullet"/>
      <w:lvlText w:val="•"/>
      <w:lvlJc w:val="left"/>
      <w:pPr>
        <w:tabs>
          <w:tab w:val="num" w:pos="6480"/>
        </w:tabs>
        <w:ind w:left="6480" w:hanging="360"/>
      </w:pPr>
      <w:rPr>
        <w:rFonts w:ascii="Times New Roman" w:hAnsi="Times New Roman" w:hint="default"/>
      </w:rPr>
    </w:lvl>
  </w:abstractNum>
  <w:abstractNum w:abstractNumId="8">
    <w:nsid w:val="15A75C6A"/>
    <w:multiLevelType w:val="multilevel"/>
    <w:tmpl w:val="5DE8072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6DD549D"/>
    <w:multiLevelType w:val="hybridMultilevel"/>
    <w:tmpl w:val="53A2C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EE40DD"/>
    <w:multiLevelType w:val="hybridMultilevel"/>
    <w:tmpl w:val="8E2A89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03177A"/>
    <w:multiLevelType w:val="hybridMultilevel"/>
    <w:tmpl w:val="06F67416"/>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2">
    <w:nsid w:val="1E6C4BED"/>
    <w:multiLevelType w:val="hybridMultilevel"/>
    <w:tmpl w:val="329CEB9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25E355B"/>
    <w:multiLevelType w:val="hybridMultilevel"/>
    <w:tmpl w:val="4A7280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F04307"/>
    <w:multiLevelType w:val="hybridMultilevel"/>
    <w:tmpl w:val="01DA76F6"/>
    <w:lvl w:ilvl="0" w:tplc="04190017">
      <w:start w:val="1"/>
      <w:numFmt w:val="low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nsid w:val="28131EAA"/>
    <w:multiLevelType w:val="hybridMultilevel"/>
    <w:tmpl w:val="136A1C3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423DA0"/>
    <w:multiLevelType w:val="hybridMultilevel"/>
    <w:tmpl w:val="2DBE385E"/>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F520EAA"/>
    <w:multiLevelType w:val="hybridMultilevel"/>
    <w:tmpl w:val="1B666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E6363B"/>
    <w:multiLevelType w:val="hybridMultilevel"/>
    <w:tmpl w:val="D32E16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314B8C"/>
    <w:multiLevelType w:val="hybridMultilevel"/>
    <w:tmpl w:val="23247A32"/>
    <w:lvl w:ilvl="0" w:tplc="079060D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4A4D5D"/>
    <w:multiLevelType w:val="hybridMultilevel"/>
    <w:tmpl w:val="03F294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A4439F"/>
    <w:multiLevelType w:val="hybridMultilevel"/>
    <w:tmpl w:val="2DBE385E"/>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7F45220"/>
    <w:multiLevelType w:val="hybridMultilevel"/>
    <w:tmpl w:val="D250BEBC"/>
    <w:lvl w:ilvl="0" w:tplc="39EA3BA8">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903102"/>
    <w:multiLevelType w:val="hybridMultilevel"/>
    <w:tmpl w:val="1B666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ED0CE4"/>
    <w:multiLevelType w:val="hybridMultilevel"/>
    <w:tmpl w:val="6548F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244836"/>
    <w:multiLevelType w:val="hybridMultilevel"/>
    <w:tmpl w:val="E7D462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B963038"/>
    <w:multiLevelType w:val="hybridMultilevel"/>
    <w:tmpl w:val="18C6BC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3CDF70B6"/>
    <w:multiLevelType w:val="hybridMultilevel"/>
    <w:tmpl w:val="6ADA9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3461B63"/>
    <w:multiLevelType w:val="hybridMultilevel"/>
    <w:tmpl w:val="B948961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012446"/>
    <w:multiLevelType w:val="hybridMultilevel"/>
    <w:tmpl w:val="7068E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721951"/>
    <w:multiLevelType w:val="hybridMultilevel"/>
    <w:tmpl w:val="B9AA31D0"/>
    <w:lvl w:ilvl="0" w:tplc="4B462F2A">
      <w:start w:val="1"/>
      <w:numFmt w:val="bullet"/>
      <w:lvlText w:val="•"/>
      <w:lvlJc w:val="left"/>
      <w:pPr>
        <w:tabs>
          <w:tab w:val="num" w:pos="720"/>
        </w:tabs>
        <w:ind w:left="720" w:hanging="360"/>
      </w:pPr>
      <w:rPr>
        <w:rFonts w:ascii="Times New Roman" w:hAnsi="Times New Roman" w:hint="default"/>
      </w:rPr>
    </w:lvl>
    <w:lvl w:ilvl="1" w:tplc="C686B81A" w:tentative="1">
      <w:start w:val="1"/>
      <w:numFmt w:val="bullet"/>
      <w:lvlText w:val="•"/>
      <w:lvlJc w:val="left"/>
      <w:pPr>
        <w:tabs>
          <w:tab w:val="num" w:pos="1440"/>
        </w:tabs>
        <w:ind w:left="1440" w:hanging="360"/>
      </w:pPr>
      <w:rPr>
        <w:rFonts w:ascii="Times New Roman" w:hAnsi="Times New Roman" w:hint="default"/>
      </w:rPr>
    </w:lvl>
    <w:lvl w:ilvl="2" w:tplc="3744A848" w:tentative="1">
      <w:start w:val="1"/>
      <w:numFmt w:val="bullet"/>
      <w:lvlText w:val="•"/>
      <w:lvlJc w:val="left"/>
      <w:pPr>
        <w:tabs>
          <w:tab w:val="num" w:pos="2160"/>
        </w:tabs>
        <w:ind w:left="2160" w:hanging="360"/>
      </w:pPr>
      <w:rPr>
        <w:rFonts w:ascii="Times New Roman" w:hAnsi="Times New Roman" w:hint="default"/>
      </w:rPr>
    </w:lvl>
    <w:lvl w:ilvl="3" w:tplc="83000866" w:tentative="1">
      <w:start w:val="1"/>
      <w:numFmt w:val="bullet"/>
      <w:lvlText w:val="•"/>
      <w:lvlJc w:val="left"/>
      <w:pPr>
        <w:tabs>
          <w:tab w:val="num" w:pos="2880"/>
        </w:tabs>
        <w:ind w:left="2880" w:hanging="360"/>
      </w:pPr>
      <w:rPr>
        <w:rFonts w:ascii="Times New Roman" w:hAnsi="Times New Roman" w:hint="default"/>
      </w:rPr>
    </w:lvl>
    <w:lvl w:ilvl="4" w:tplc="871A96E8" w:tentative="1">
      <w:start w:val="1"/>
      <w:numFmt w:val="bullet"/>
      <w:lvlText w:val="•"/>
      <w:lvlJc w:val="left"/>
      <w:pPr>
        <w:tabs>
          <w:tab w:val="num" w:pos="3600"/>
        </w:tabs>
        <w:ind w:left="3600" w:hanging="360"/>
      </w:pPr>
      <w:rPr>
        <w:rFonts w:ascii="Times New Roman" w:hAnsi="Times New Roman" w:hint="default"/>
      </w:rPr>
    </w:lvl>
    <w:lvl w:ilvl="5" w:tplc="EAB6E9B6" w:tentative="1">
      <w:start w:val="1"/>
      <w:numFmt w:val="bullet"/>
      <w:lvlText w:val="•"/>
      <w:lvlJc w:val="left"/>
      <w:pPr>
        <w:tabs>
          <w:tab w:val="num" w:pos="4320"/>
        </w:tabs>
        <w:ind w:left="4320" w:hanging="360"/>
      </w:pPr>
      <w:rPr>
        <w:rFonts w:ascii="Times New Roman" w:hAnsi="Times New Roman" w:hint="default"/>
      </w:rPr>
    </w:lvl>
    <w:lvl w:ilvl="6" w:tplc="A5E007CE" w:tentative="1">
      <w:start w:val="1"/>
      <w:numFmt w:val="bullet"/>
      <w:lvlText w:val="•"/>
      <w:lvlJc w:val="left"/>
      <w:pPr>
        <w:tabs>
          <w:tab w:val="num" w:pos="5040"/>
        </w:tabs>
        <w:ind w:left="5040" w:hanging="360"/>
      </w:pPr>
      <w:rPr>
        <w:rFonts w:ascii="Times New Roman" w:hAnsi="Times New Roman" w:hint="default"/>
      </w:rPr>
    </w:lvl>
    <w:lvl w:ilvl="7" w:tplc="E72299B6" w:tentative="1">
      <w:start w:val="1"/>
      <w:numFmt w:val="bullet"/>
      <w:lvlText w:val="•"/>
      <w:lvlJc w:val="left"/>
      <w:pPr>
        <w:tabs>
          <w:tab w:val="num" w:pos="5760"/>
        </w:tabs>
        <w:ind w:left="5760" w:hanging="360"/>
      </w:pPr>
      <w:rPr>
        <w:rFonts w:ascii="Times New Roman" w:hAnsi="Times New Roman" w:hint="default"/>
      </w:rPr>
    </w:lvl>
    <w:lvl w:ilvl="8" w:tplc="63DAFFE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BFB2298"/>
    <w:multiLevelType w:val="hybridMultilevel"/>
    <w:tmpl w:val="3A8458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00457B"/>
    <w:multiLevelType w:val="hybridMultilevel"/>
    <w:tmpl w:val="9A4A9360"/>
    <w:lvl w:ilvl="0" w:tplc="42B48282">
      <w:start w:val="1"/>
      <w:numFmt w:val="bullet"/>
      <w:lvlText w:val="•"/>
      <w:lvlJc w:val="left"/>
      <w:pPr>
        <w:tabs>
          <w:tab w:val="num" w:pos="720"/>
        </w:tabs>
        <w:ind w:left="720" w:hanging="360"/>
      </w:pPr>
      <w:rPr>
        <w:rFonts w:ascii="Times New Roman" w:hAnsi="Times New Roman" w:hint="default"/>
      </w:rPr>
    </w:lvl>
    <w:lvl w:ilvl="1" w:tplc="25963980" w:tentative="1">
      <w:start w:val="1"/>
      <w:numFmt w:val="bullet"/>
      <w:lvlText w:val="•"/>
      <w:lvlJc w:val="left"/>
      <w:pPr>
        <w:tabs>
          <w:tab w:val="num" w:pos="1440"/>
        </w:tabs>
        <w:ind w:left="1440" w:hanging="360"/>
      </w:pPr>
      <w:rPr>
        <w:rFonts w:ascii="Times New Roman" w:hAnsi="Times New Roman" w:hint="default"/>
      </w:rPr>
    </w:lvl>
    <w:lvl w:ilvl="2" w:tplc="62B42374" w:tentative="1">
      <w:start w:val="1"/>
      <w:numFmt w:val="bullet"/>
      <w:lvlText w:val="•"/>
      <w:lvlJc w:val="left"/>
      <w:pPr>
        <w:tabs>
          <w:tab w:val="num" w:pos="2160"/>
        </w:tabs>
        <w:ind w:left="2160" w:hanging="360"/>
      </w:pPr>
      <w:rPr>
        <w:rFonts w:ascii="Times New Roman" w:hAnsi="Times New Roman" w:hint="default"/>
      </w:rPr>
    </w:lvl>
    <w:lvl w:ilvl="3" w:tplc="8E9A215E" w:tentative="1">
      <w:start w:val="1"/>
      <w:numFmt w:val="bullet"/>
      <w:lvlText w:val="•"/>
      <w:lvlJc w:val="left"/>
      <w:pPr>
        <w:tabs>
          <w:tab w:val="num" w:pos="2880"/>
        </w:tabs>
        <w:ind w:left="2880" w:hanging="360"/>
      </w:pPr>
      <w:rPr>
        <w:rFonts w:ascii="Times New Roman" w:hAnsi="Times New Roman" w:hint="default"/>
      </w:rPr>
    </w:lvl>
    <w:lvl w:ilvl="4" w:tplc="6B7E4718" w:tentative="1">
      <w:start w:val="1"/>
      <w:numFmt w:val="bullet"/>
      <w:lvlText w:val="•"/>
      <w:lvlJc w:val="left"/>
      <w:pPr>
        <w:tabs>
          <w:tab w:val="num" w:pos="3600"/>
        </w:tabs>
        <w:ind w:left="3600" w:hanging="360"/>
      </w:pPr>
      <w:rPr>
        <w:rFonts w:ascii="Times New Roman" w:hAnsi="Times New Roman" w:hint="default"/>
      </w:rPr>
    </w:lvl>
    <w:lvl w:ilvl="5" w:tplc="CB5C0996" w:tentative="1">
      <w:start w:val="1"/>
      <w:numFmt w:val="bullet"/>
      <w:lvlText w:val="•"/>
      <w:lvlJc w:val="left"/>
      <w:pPr>
        <w:tabs>
          <w:tab w:val="num" w:pos="4320"/>
        </w:tabs>
        <w:ind w:left="4320" w:hanging="360"/>
      </w:pPr>
      <w:rPr>
        <w:rFonts w:ascii="Times New Roman" w:hAnsi="Times New Roman" w:hint="default"/>
      </w:rPr>
    </w:lvl>
    <w:lvl w:ilvl="6" w:tplc="434C50BE" w:tentative="1">
      <w:start w:val="1"/>
      <w:numFmt w:val="bullet"/>
      <w:lvlText w:val="•"/>
      <w:lvlJc w:val="left"/>
      <w:pPr>
        <w:tabs>
          <w:tab w:val="num" w:pos="5040"/>
        </w:tabs>
        <w:ind w:left="5040" w:hanging="360"/>
      </w:pPr>
      <w:rPr>
        <w:rFonts w:ascii="Times New Roman" w:hAnsi="Times New Roman" w:hint="default"/>
      </w:rPr>
    </w:lvl>
    <w:lvl w:ilvl="7" w:tplc="11D68D38" w:tentative="1">
      <w:start w:val="1"/>
      <w:numFmt w:val="bullet"/>
      <w:lvlText w:val="•"/>
      <w:lvlJc w:val="left"/>
      <w:pPr>
        <w:tabs>
          <w:tab w:val="num" w:pos="5760"/>
        </w:tabs>
        <w:ind w:left="5760" w:hanging="360"/>
      </w:pPr>
      <w:rPr>
        <w:rFonts w:ascii="Times New Roman" w:hAnsi="Times New Roman" w:hint="default"/>
      </w:rPr>
    </w:lvl>
    <w:lvl w:ilvl="8" w:tplc="2612FB94" w:tentative="1">
      <w:start w:val="1"/>
      <w:numFmt w:val="bullet"/>
      <w:lvlText w:val="•"/>
      <w:lvlJc w:val="left"/>
      <w:pPr>
        <w:tabs>
          <w:tab w:val="num" w:pos="6480"/>
        </w:tabs>
        <w:ind w:left="6480" w:hanging="360"/>
      </w:pPr>
      <w:rPr>
        <w:rFonts w:ascii="Times New Roman" w:hAnsi="Times New Roman" w:hint="default"/>
      </w:rPr>
    </w:lvl>
  </w:abstractNum>
  <w:abstractNum w:abstractNumId="33">
    <w:nsid w:val="4DF61E60"/>
    <w:multiLevelType w:val="hybridMultilevel"/>
    <w:tmpl w:val="D50A8A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6D73835"/>
    <w:multiLevelType w:val="hybridMultilevel"/>
    <w:tmpl w:val="07A48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AF35342"/>
    <w:multiLevelType w:val="hybridMultilevel"/>
    <w:tmpl w:val="BF12CA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5E360E0E"/>
    <w:multiLevelType w:val="hybridMultilevel"/>
    <w:tmpl w:val="EC063F48"/>
    <w:lvl w:ilvl="0" w:tplc="079060D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520F37"/>
    <w:multiLevelType w:val="hybridMultilevel"/>
    <w:tmpl w:val="E4588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169541B"/>
    <w:multiLevelType w:val="hybridMultilevel"/>
    <w:tmpl w:val="CE66D2DC"/>
    <w:lvl w:ilvl="0" w:tplc="FB3AA7AC">
      <w:start w:val="1"/>
      <w:numFmt w:val="bullet"/>
      <w:lvlText w:val="•"/>
      <w:lvlJc w:val="left"/>
      <w:pPr>
        <w:tabs>
          <w:tab w:val="num" w:pos="720"/>
        </w:tabs>
        <w:ind w:left="720" w:hanging="360"/>
      </w:pPr>
      <w:rPr>
        <w:rFonts w:ascii="Arial" w:hAnsi="Arial" w:hint="default"/>
      </w:rPr>
    </w:lvl>
    <w:lvl w:ilvl="1" w:tplc="FBEC11CA" w:tentative="1">
      <w:start w:val="1"/>
      <w:numFmt w:val="bullet"/>
      <w:lvlText w:val="•"/>
      <w:lvlJc w:val="left"/>
      <w:pPr>
        <w:tabs>
          <w:tab w:val="num" w:pos="1440"/>
        </w:tabs>
        <w:ind w:left="1440" w:hanging="360"/>
      </w:pPr>
      <w:rPr>
        <w:rFonts w:ascii="Arial" w:hAnsi="Arial" w:hint="default"/>
      </w:rPr>
    </w:lvl>
    <w:lvl w:ilvl="2" w:tplc="CC544A42" w:tentative="1">
      <w:start w:val="1"/>
      <w:numFmt w:val="bullet"/>
      <w:lvlText w:val="•"/>
      <w:lvlJc w:val="left"/>
      <w:pPr>
        <w:tabs>
          <w:tab w:val="num" w:pos="2160"/>
        </w:tabs>
        <w:ind w:left="2160" w:hanging="360"/>
      </w:pPr>
      <w:rPr>
        <w:rFonts w:ascii="Arial" w:hAnsi="Arial" w:hint="default"/>
      </w:rPr>
    </w:lvl>
    <w:lvl w:ilvl="3" w:tplc="4C9EA0FE" w:tentative="1">
      <w:start w:val="1"/>
      <w:numFmt w:val="bullet"/>
      <w:lvlText w:val="•"/>
      <w:lvlJc w:val="left"/>
      <w:pPr>
        <w:tabs>
          <w:tab w:val="num" w:pos="2880"/>
        </w:tabs>
        <w:ind w:left="2880" w:hanging="360"/>
      </w:pPr>
      <w:rPr>
        <w:rFonts w:ascii="Arial" w:hAnsi="Arial" w:hint="default"/>
      </w:rPr>
    </w:lvl>
    <w:lvl w:ilvl="4" w:tplc="A590F2FC" w:tentative="1">
      <w:start w:val="1"/>
      <w:numFmt w:val="bullet"/>
      <w:lvlText w:val="•"/>
      <w:lvlJc w:val="left"/>
      <w:pPr>
        <w:tabs>
          <w:tab w:val="num" w:pos="3600"/>
        </w:tabs>
        <w:ind w:left="3600" w:hanging="360"/>
      </w:pPr>
      <w:rPr>
        <w:rFonts w:ascii="Arial" w:hAnsi="Arial" w:hint="default"/>
      </w:rPr>
    </w:lvl>
    <w:lvl w:ilvl="5" w:tplc="57B060D0" w:tentative="1">
      <w:start w:val="1"/>
      <w:numFmt w:val="bullet"/>
      <w:lvlText w:val="•"/>
      <w:lvlJc w:val="left"/>
      <w:pPr>
        <w:tabs>
          <w:tab w:val="num" w:pos="4320"/>
        </w:tabs>
        <w:ind w:left="4320" w:hanging="360"/>
      </w:pPr>
      <w:rPr>
        <w:rFonts w:ascii="Arial" w:hAnsi="Arial" w:hint="default"/>
      </w:rPr>
    </w:lvl>
    <w:lvl w:ilvl="6" w:tplc="9482EB4C" w:tentative="1">
      <w:start w:val="1"/>
      <w:numFmt w:val="bullet"/>
      <w:lvlText w:val="•"/>
      <w:lvlJc w:val="left"/>
      <w:pPr>
        <w:tabs>
          <w:tab w:val="num" w:pos="5040"/>
        </w:tabs>
        <w:ind w:left="5040" w:hanging="360"/>
      </w:pPr>
      <w:rPr>
        <w:rFonts w:ascii="Arial" w:hAnsi="Arial" w:hint="default"/>
      </w:rPr>
    </w:lvl>
    <w:lvl w:ilvl="7" w:tplc="628E4D94" w:tentative="1">
      <w:start w:val="1"/>
      <w:numFmt w:val="bullet"/>
      <w:lvlText w:val="•"/>
      <w:lvlJc w:val="left"/>
      <w:pPr>
        <w:tabs>
          <w:tab w:val="num" w:pos="5760"/>
        </w:tabs>
        <w:ind w:left="5760" w:hanging="360"/>
      </w:pPr>
      <w:rPr>
        <w:rFonts w:ascii="Arial" w:hAnsi="Arial" w:hint="default"/>
      </w:rPr>
    </w:lvl>
    <w:lvl w:ilvl="8" w:tplc="BC104C14" w:tentative="1">
      <w:start w:val="1"/>
      <w:numFmt w:val="bullet"/>
      <w:lvlText w:val="•"/>
      <w:lvlJc w:val="left"/>
      <w:pPr>
        <w:tabs>
          <w:tab w:val="num" w:pos="6480"/>
        </w:tabs>
        <w:ind w:left="6480" w:hanging="360"/>
      </w:pPr>
      <w:rPr>
        <w:rFonts w:ascii="Arial" w:hAnsi="Arial" w:hint="default"/>
      </w:rPr>
    </w:lvl>
  </w:abstractNum>
  <w:abstractNum w:abstractNumId="39">
    <w:nsid w:val="6C0C496E"/>
    <w:multiLevelType w:val="hybridMultilevel"/>
    <w:tmpl w:val="98A0DDE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20206C"/>
    <w:multiLevelType w:val="hybridMultilevel"/>
    <w:tmpl w:val="F4EA4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EB5027"/>
    <w:multiLevelType w:val="hybridMultilevel"/>
    <w:tmpl w:val="78ACEABA"/>
    <w:lvl w:ilvl="0" w:tplc="97E6D796">
      <w:start w:val="1"/>
      <w:numFmt w:val="bullet"/>
      <w:lvlText w:val="•"/>
      <w:lvlJc w:val="left"/>
      <w:pPr>
        <w:tabs>
          <w:tab w:val="num" w:pos="720"/>
        </w:tabs>
        <w:ind w:left="720" w:hanging="360"/>
      </w:pPr>
      <w:rPr>
        <w:rFonts w:ascii="Times New Roman" w:hAnsi="Times New Roman" w:hint="default"/>
      </w:rPr>
    </w:lvl>
    <w:lvl w:ilvl="1" w:tplc="315A9A1C" w:tentative="1">
      <w:start w:val="1"/>
      <w:numFmt w:val="bullet"/>
      <w:lvlText w:val="•"/>
      <w:lvlJc w:val="left"/>
      <w:pPr>
        <w:tabs>
          <w:tab w:val="num" w:pos="1440"/>
        </w:tabs>
        <w:ind w:left="1440" w:hanging="360"/>
      </w:pPr>
      <w:rPr>
        <w:rFonts w:ascii="Times New Roman" w:hAnsi="Times New Roman" w:hint="default"/>
      </w:rPr>
    </w:lvl>
    <w:lvl w:ilvl="2" w:tplc="BE86D39A" w:tentative="1">
      <w:start w:val="1"/>
      <w:numFmt w:val="bullet"/>
      <w:lvlText w:val="•"/>
      <w:lvlJc w:val="left"/>
      <w:pPr>
        <w:tabs>
          <w:tab w:val="num" w:pos="2160"/>
        </w:tabs>
        <w:ind w:left="2160" w:hanging="360"/>
      </w:pPr>
      <w:rPr>
        <w:rFonts w:ascii="Times New Roman" w:hAnsi="Times New Roman" w:hint="default"/>
      </w:rPr>
    </w:lvl>
    <w:lvl w:ilvl="3" w:tplc="7CE600A2" w:tentative="1">
      <w:start w:val="1"/>
      <w:numFmt w:val="bullet"/>
      <w:lvlText w:val="•"/>
      <w:lvlJc w:val="left"/>
      <w:pPr>
        <w:tabs>
          <w:tab w:val="num" w:pos="2880"/>
        </w:tabs>
        <w:ind w:left="2880" w:hanging="360"/>
      </w:pPr>
      <w:rPr>
        <w:rFonts w:ascii="Times New Roman" w:hAnsi="Times New Roman" w:hint="default"/>
      </w:rPr>
    </w:lvl>
    <w:lvl w:ilvl="4" w:tplc="BE14ACEE" w:tentative="1">
      <w:start w:val="1"/>
      <w:numFmt w:val="bullet"/>
      <w:lvlText w:val="•"/>
      <w:lvlJc w:val="left"/>
      <w:pPr>
        <w:tabs>
          <w:tab w:val="num" w:pos="3600"/>
        </w:tabs>
        <w:ind w:left="3600" w:hanging="360"/>
      </w:pPr>
      <w:rPr>
        <w:rFonts w:ascii="Times New Roman" w:hAnsi="Times New Roman" w:hint="default"/>
      </w:rPr>
    </w:lvl>
    <w:lvl w:ilvl="5" w:tplc="98E04BC2" w:tentative="1">
      <w:start w:val="1"/>
      <w:numFmt w:val="bullet"/>
      <w:lvlText w:val="•"/>
      <w:lvlJc w:val="left"/>
      <w:pPr>
        <w:tabs>
          <w:tab w:val="num" w:pos="4320"/>
        </w:tabs>
        <w:ind w:left="4320" w:hanging="360"/>
      </w:pPr>
      <w:rPr>
        <w:rFonts w:ascii="Times New Roman" w:hAnsi="Times New Roman" w:hint="default"/>
      </w:rPr>
    </w:lvl>
    <w:lvl w:ilvl="6" w:tplc="B4AE1ED8" w:tentative="1">
      <w:start w:val="1"/>
      <w:numFmt w:val="bullet"/>
      <w:lvlText w:val="•"/>
      <w:lvlJc w:val="left"/>
      <w:pPr>
        <w:tabs>
          <w:tab w:val="num" w:pos="5040"/>
        </w:tabs>
        <w:ind w:left="5040" w:hanging="360"/>
      </w:pPr>
      <w:rPr>
        <w:rFonts w:ascii="Times New Roman" w:hAnsi="Times New Roman" w:hint="default"/>
      </w:rPr>
    </w:lvl>
    <w:lvl w:ilvl="7" w:tplc="C846A47A" w:tentative="1">
      <w:start w:val="1"/>
      <w:numFmt w:val="bullet"/>
      <w:lvlText w:val="•"/>
      <w:lvlJc w:val="left"/>
      <w:pPr>
        <w:tabs>
          <w:tab w:val="num" w:pos="5760"/>
        </w:tabs>
        <w:ind w:left="5760" w:hanging="360"/>
      </w:pPr>
      <w:rPr>
        <w:rFonts w:ascii="Times New Roman" w:hAnsi="Times New Roman" w:hint="default"/>
      </w:rPr>
    </w:lvl>
    <w:lvl w:ilvl="8" w:tplc="669CF936"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BC17352"/>
    <w:multiLevelType w:val="multilevel"/>
    <w:tmpl w:val="DC22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436384"/>
    <w:multiLevelType w:val="hybridMultilevel"/>
    <w:tmpl w:val="0CDEF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CC2178"/>
    <w:multiLevelType w:val="hybridMultilevel"/>
    <w:tmpl w:val="655E30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7EFA2186"/>
    <w:multiLevelType w:val="multilevel"/>
    <w:tmpl w:val="5DE8072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7"/>
  </w:num>
  <w:num w:numId="2">
    <w:abstractNumId w:val="4"/>
  </w:num>
  <w:num w:numId="3">
    <w:abstractNumId w:val="21"/>
  </w:num>
  <w:num w:numId="4">
    <w:abstractNumId w:val="39"/>
  </w:num>
  <w:num w:numId="5">
    <w:abstractNumId w:val="2"/>
  </w:num>
  <w:num w:numId="6">
    <w:abstractNumId w:val="8"/>
  </w:num>
  <w:num w:numId="7">
    <w:abstractNumId w:val="24"/>
  </w:num>
  <w:num w:numId="8">
    <w:abstractNumId w:val="0"/>
  </w:num>
  <w:num w:numId="9">
    <w:abstractNumId w:val="28"/>
  </w:num>
  <w:num w:numId="10">
    <w:abstractNumId w:val="34"/>
  </w:num>
  <w:num w:numId="11">
    <w:abstractNumId w:val="13"/>
  </w:num>
  <w:num w:numId="12">
    <w:abstractNumId w:val="37"/>
  </w:num>
  <w:num w:numId="13">
    <w:abstractNumId w:val="6"/>
  </w:num>
  <w:num w:numId="14">
    <w:abstractNumId w:val="43"/>
  </w:num>
  <w:num w:numId="15">
    <w:abstractNumId w:val="15"/>
  </w:num>
  <w:num w:numId="16">
    <w:abstractNumId w:val="9"/>
  </w:num>
  <w:num w:numId="17">
    <w:abstractNumId w:val="11"/>
  </w:num>
  <w:num w:numId="18">
    <w:abstractNumId w:val="3"/>
  </w:num>
  <w:num w:numId="19">
    <w:abstractNumId w:val="29"/>
  </w:num>
  <w:num w:numId="20">
    <w:abstractNumId w:val="38"/>
  </w:num>
  <w:num w:numId="21">
    <w:abstractNumId w:val="30"/>
  </w:num>
  <w:num w:numId="22">
    <w:abstractNumId w:val="41"/>
  </w:num>
  <w:num w:numId="23">
    <w:abstractNumId w:val="1"/>
  </w:num>
  <w:num w:numId="24">
    <w:abstractNumId w:val="7"/>
  </w:num>
  <w:num w:numId="25">
    <w:abstractNumId w:val="32"/>
  </w:num>
  <w:num w:numId="26">
    <w:abstractNumId w:val="10"/>
  </w:num>
  <w:num w:numId="27">
    <w:abstractNumId w:val="25"/>
  </w:num>
  <w:num w:numId="28">
    <w:abstractNumId w:val="35"/>
  </w:num>
  <w:num w:numId="29">
    <w:abstractNumId w:val="26"/>
  </w:num>
  <w:num w:numId="30">
    <w:abstractNumId w:val="45"/>
  </w:num>
  <w:num w:numId="31">
    <w:abstractNumId w:val="23"/>
  </w:num>
  <w:num w:numId="32">
    <w:abstractNumId w:val="12"/>
  </w:num>
  <w:num w:numId="33">
    <w:abstractNumId w:val="5"/>
  </w:num>
  <w:num w:numId="34">
    <w:abstractNumId w:val="18"/>
  </w:num>
  <w:num w:numId="35">
    <w:abstractNumId w:val="20"/>
  </w:num>
  <w:num w:numId="36">
    <w:abstractNumId w:val="42"/>
  </w:num>
  <w:num w:numId="37">
    <w:abstractNumId w:val="14"/>
  </w:num>
  <w:num w:numId="38">
    <w:abstractNumId w:val="31"/>
  </w:num>
  <w:num w:numId="39">
    <w:abstractNumId w:val="27"/>
  </w:num>
  <w:num w:numId="40">
    <w:abstractNumId w:val="22"/>
  </w:num>
  <w:num w:numId="41">
    <w:abstractNumId w:val="33"/>
  </w:num>
  <w:num w:numId="42">
    <w:abstractNumId w:val="16"/>
  </w:num>
  <w:num w:numId="43">
    <w:abstractNumId w:val="40"/>
  </w:num>
  <w:num w:numId="44">
    <w:abstractNumId w:val="19"/>
  </w:num>
  <w:num w:numId="45">
    <w:abstractNumId w:val="36"/>
  </w:num>
  <w:num w:numId="46">
    <w:abstractNumId w:val="44"/>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la Veselova">
    <w15:presenceInfo w15:providerId="None" w15:userId="Mila Vesel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55B"/>
    <w:rsid w:val="000007D6"/>
    <w:rsid w:val="00000A7D"/>
    <w:rsid w:val="0000166A"/>
    <w:rsid w:val="000021DC"/>
    <w:rsid w:val="00002ADC"/>
    <w:rsid w:val="00005E0D"/>
    <w:rsid w:val="00007FA7"/>
    <w:rsid w:val="00010145"/>
    <w:rsid w:val="00010236"/>
    <w:rsid w:val="00011F3D"/>
    <w:rsid w:val="00012576"/>
    <w:rsid w:val="00012B66"/>
    <w:rsid w:val="00014211"/>
    <w:rsid w:val="000147BF"/>
    <w:rsid w:val="0001724C"/>
    <w:rsid w:val="0002033A"/>
    <w:rsid w:val="00020844"/>
    <w:rsid w:val="00020AAE"/>
    <w:rsid w:val="00021A09"/>
    <w:rsid w:val="00022B31"/>
    <w:rsid w:val="00022D9E"/>
    <w:rsid w:val="0002375E"/>
    <w:rsid w:val="00024777"/>
    <w:rsid w:val="000265B0"/>
    <w:rsid w:val="00026E8A"/>
    <w:rsid w:val="00027384"/>
    <w:rsid w:val="00031802"/>
    <w:rsid w:val="00032AE5"/>
    <w:rsid w:val="00033BD2"/>
    <w:rsid w:val="00033D41"/>
    <w:rsid w:val="00033E3C"/>
    <w:rsid w:val="0003511D"/>
    <w:rsid w:val="00035E9A"/>
    <w:rsid w:val="0003756E"/>
    <w:rsid w:val="00040C51"/>
    <w:rsid w:val="000412F2"/>
    <w:rsid w:val="00041AD4"/>
    <w:rsid w:val="00041C3D"/>
    <w:rsid w:val="0004206C"/>
    <w:rsid w:val="00042718"/>
    <w:rsid w:val="00043E1D"/>
    <w:rsid w:val="0004556B"/>
    <w:rsid w:val="000469F6"/>
    <w:rsid w:val="00052ECC"/>
    <w:rsid w:val="000545BA"/>
    <w:rsid w:val="00054EF4"/>
    <w:rsid w:val="00055356"/>
    <w:rsid w:val="000556A1"/>
    <w:rsid w:val="00055FB0"/>
    <w:rsid w:val="00056A00"/>
    <w:rsid w:val="00057AEF"/>
    <w:rsid w:val="00057E72"/>
    <w:rsid w:val="00060C2F"/>
    <w:rsid w:val="00061378"/>
    <w:rsid w:val="0006153E"/>
    <w:rsid w:val="00062FA1"/>
    <w:rsid w:val="0006316F"/>
    <w:rsid w:val="00063425"/>
    <w:rsid w:val="00063C12"/>
    <w:rsid w:val="00064DA7"/>
    <w:rsid w:val="000659B7"/>
    <w:rsid w:val="00065AA4"/>
    <w:rsid w:val="00065B74"/>
    <w:rsid w:val="00066907"/>
    <w:rsid w:val="00067842"/>
    <w:rsid w:val="000713D5"/>
    <w:rsid w:val="00072C1F"/>
    <w:rsid w:val="000730D8"/>
    <w:rsid w:val="00075102"/>
    <w:rsid w:val="000759DA"/>
    <w:rsid w:val="00076333"/>
    <w:rsid w:val="00077219"/>
    <w:rsid w:val="0007722F"/>
    <w:rsid w:val="00077F61"/>
    <w:rsid w:val="000815BD"/>
    <w:rsid w:val="00081FB7"/>
    <w:rsid w:val="00085CAF"/>
    <w:rsid w:val="0008649A"/>
    <w:rsid w:val="0008710C"/>
    <w:rsid w:val="0008795F"/>
    <w:rsid w:val="000910CB"/>
    <w:rsid w:val="00091E69"/>
    <w:rsid w:val="00091F01"/>
    <w:rsid w:val="00092654"/>
    <w:rsid w:val="00093C8B"/>
    <w:rsid w:val="00094608"/>
    <w:rsid w:val="00095461"/>
    <w:rsid w:val="00096881"/>
    <w:rsid w:val="00097153"/>
    <w:rsid w:val="000A0A95"/>
    <w:rsid w:val="000A195C"/>
    <w:rsid w:val="000A1FD7"/>
    <w:rsid w:val="000A25D3"/>
    <w:rsid w:val="000A3FF8"/>
    <w:rsid w:val="000A44C6"/>
    <w:rsid w:val="000A46B4"/>
    <w:rsid w:val="000A7D65"/>
    <w:rsid w:val="000B00AA"/>
    <w:rsid w:val="000B0BDC"/>
    <w:rsid w:val="000B2257"/>
    <w:rsid w:val="000B3B01"/>
    <w:rsid w:val="000B5ABB"/>
    <w:rsid w:val="000B6455"/>
    <w:rsid w:val="000B6960"/>
    <w:rsid w:val="000B6C75"/>
    <w:rsid w:val="000B6E78"/>
    <w:rsid w:val="000B71C5"/>
    <w:rsid w:val="000C014C"/>
    <w:rsid w:val="000C02F6"/>
    <w:rsid w:val="000C0BF1"/>
    <w:rsid w:val="000C1B86"/>
    <w:rsid w:val="000C1C04"/>
    <w:rsid w:val="000C2C8C"/>
    <w:rsid w:val="000C3034"/>
    <w:rsid w:val="000C43DE"/>
    <w:rsid w:val="000C779B"/>
    <w:rsid w:val="000D251F"/>
    <w:rsid w:val="000D33E9"/>
    <w:rsid w:val="000D3894"/>
    <w:rsid w:val="000D3E4A"/>
    <w:rsid w:val="000D4684"/>
    <w:rsid w:val="000D4F5F"/>
    <w:rsid w:val="000D68C5"/>
    <w:rsid w:val="000D7EB0"/>
    <w:rsid w:val="000E1F23"/>
    <w:rsid w:val="000E1F88"/>
    <w:rsid w:val="000E2510"/>
    <w:rsid w:val="000E3884"/>
    <w:rsid w:val="000E3A0F"/>
    <w:rsid w:val="000E479D"/>
    <w:rsid w:val="000E595C"/>
    <w:rsid w:val="000E6BF8"/>
    <w:rsid w:val="000E7651"/>
    <w:rsid w:val="000E7EB1"/>
    <w:rsid w:val="000F086B"/>
    <w:rsid w:val="000F0D05"/>
    <w:rsid w:val="000F0EDC"/>
    <w:rsid w:val="000F1DFC"/>
    <w:rsid w:val="000F2FFA"/>
    <w:rsid w:val="000F4C76"/>
    <w:rsid w:val="000F5967"/>
    <w:rsid w:val="000F602B"/>
    <w:rsid w:val="000F7EF0"/>
    <w:rsid w:val="000F7F83"/>
    <w:rsid w:val="001006F2"/>
    <w:rsid w:val="00100CB2"/>
    <w:rsid w:val="00100E4B"/>
    <w:rsid w:val="00101355"/>
    <w:rsid w:val="00102C9E"/>
    <w:rsid w:val="001032F0"/>
    <w:rsid w:val="00103B8B"/>
    <w:rsid w:val="00104767"/>
    <w:rsid w:val="001047F3"/>
    <w:rsid w:val="00105829"/>
    <w:rsid w:val="00107099"/>
    <w:rsid w:val="0011065C"/>
    <w:rsid w:val="00110DB2"/>
    <w:rsid w:val="00112033"/>
    <w:rsid w:val="00113497"/>
    <w:rsid w:val="001141CB"/>
    <w:rsid w:val="001145D1"/>
    <w:rsid w:val="00114C2B"/>
    <w:rsid w:val="00116612"/>
    <w:rsid w:val="001205B8"/>
    <w:rsid w:val="00120980"/>
    <w:rsid w:val="00121CCF"/>
    <w:rsid w:val="00123E97"/>
    <w:rsid w:val="00123F7C"/>
    <w:rsid w:val="001251E0"/>
    <w:rsid w:val="00127CC1"/>
    <w:rsid w:val="001320EE"/>
    <w:rsid w:val="001328FA"/>
    <w:rsid w:val="00134868"/>
    <w:rsid w:val="00134DD9"/>
    <w:rsid w:val="001350BB"/>
    <w:rsid w:val="00136415"/>
    <w:rsid w:val="00136DE1"/>
    <w:rsid w:val="0013727C"/>
    <w:rsid w:val="00140400"/>
    <w:rsid w:val="00140E79"/>
    <w:rsid w:val="0014131C"/>
    <w:rsid w:val="00141584"/>
    <w:rsid w:val="001421C8"/>
    <w:rsid w:val="00142E0E"/>
    <w:rsid w:val="0014341E"/>
    <w:rsid w:val="001445C9"/>
    <w:rsid w:val="0014565B"/>
    <w:rsid w:val="00146A89"/>
    <w:rsid w:val="00147FC8"/>
    <w:rsid w:val="00150968"/>
    <w:rsid w:val="00152565"/>
    <w:rsid w:val="00152698"/>
    <w:rsid w:val="00152DC2"/>
    <w:rsid w:val="00152EB5"/>
    <w:rsid w:val="00153591"/>
    <w:rsid w:val="001543B9"/>
    <w:rsid w:val="001551CC"/>
    <w:rsid w:val="00157247"/>
    <w:rsid w:val="00157584"/>
    <w:rsid w:val="00157677"/>
    <w:rsid w:val="00157A1D"/>
    <w:rsid w:val="00161516"/>
    <w:rsid w:val="00161719"/>
    <w:rsid w:val="001627BE"/>
    <w:rsid w:val="00164699"/>
    <w:rsid w:val="00164732"/>
    <w:rsid w:val="001655D8"/>
    <w:rsid w:val="00165AD7"/>
    <w:rsid w:val="001675AA"/>
    <w:rsid w:val="00167D04"/>
    <w:rsid w:val="00170F72"/>
    <w:rsid w:val="001710DA"/>
    <w:rsid w:val="00172FE9"/>
    <w:rsid w:val="0017322C"/>
    <w:rsid w:val="001760A6"/>
    <w:rsid w:val="0017658F"/>
    <w:rsid w:val="00176CC2"/>
    <w:rsid w:val="00176D71"/>
    <w:rsid w:val="00177E00"/>
    <w:rsid w:val="00180226"/>
    <w:rsid w:val="00180637"/>
    <w:rsid w:val="00180719"/>
    <w:rsid w:val="001808D2"/>
    <w:rsid w:val="0018478E"/>
    <w:rsid w:val="00184D36"/>
    <w:rsid w:val="00187820"/>
    <w:rsid w:val="00190015"/>
    <w:rsid w:val="00191BE3"/>
    <w:rsid w:val="00192530"/>
    <w:rsid w:val="00192C5E"/>
    <w:rsid w:val="001949B0"/>
    <w:rsid w:val="00195860"/>
    <w:rsid w:val="00195D48"/>
    <w:rsid w:val="0019690F"/>
    <w:rsid w:val="00196D32"/>
    <w:rsid w:val="00197E7B"/>
    <w:rsid w:val="001A0187"/>
    <w:rsid w:val="001A0A76"/>
    <w:rsid w:val="001A0DC0"/>
    <w:rsid w:val="001A104C"/>
    <w:rsid w:val="001A2637"/>
    <w:rsid w:val="001A2C2E"/>
    <w:rsid w:val="001A3994"/>
    <w:rsid w:val="001A4BC7"/>
    <w:rsid w:val="001A5343"/>
    <w:rsid w:val="001A5932"/>
    <w:rsid w:val="001A7C42"/>
    <w:rsid w:val="001B012E"/>
    <w:rsid w:val="001B0356"/>
    <w:rsid w:val="001B044C"/>
    <w:rsid w:val="001B0B2B"/>
    <w:rsid w:val="001B0F52"/>
    <w:rsid w:val="001B1201"/>
    <w:rsid w:val="001B263B"/>
    <w:rsid w:val="001B5C2D"/>
    <w:rsid w:val="001B5D9D"/>
    <w:rsid w:val="001B76FB"/>
    <w:rsid w:val="001C0C84"/>
    <w:rsid w:val="001C0DB1"/>
    <w:rsid w:val="001C348F"/>
    <w:rsid w:val="001C3CC9"/>
    <w:rsid w:val="001C3E65"/>
    <w:rsid w:val="001C453D"/>
    <w:rsid w:val="001C469C"/>
    <w:rsid w:val="001C4CB7"/>
    <w:rsid w:val="001C5B1B"/>
    <w:rsid w:val="001C60A3"/>
    <w:rsid w:val="001C64A7"/>
    <w:rsid w:val="001C68F8"/>
    <w:rsid w:val="001D0E50"/>
    <w:rsid w:val="001D19A6"/>
    <w:rsid w:val="001D1A9C"/>
    <w:rsid w:val="001D2F48"/>
    <w:rsid w:val="001D4831"/>
    <w:rsid w:val="001D49A9"/>
    <w:rsid w:val="001E2A4B"/>
    <w:rsid w:val="001E4106"/>
    <w:rsid w:val="001E5EE6"/>
    <w:rsid w:val="001E665E"/>
    <w:rsid w:val="001E7AB2"/>
    <w:rsid w:val="001F10F5"/>
    <w:rsid w:val="001F1348"/>
    <w:rsid w:val="001F268B"/>
    <w:rsid w:val="001F2FD3"/>
    <w:rsid w:val="001F583E"/>
    <w:rsid w:val="001F7D53"/>
    <w:rsid w:val="002009FA"/>
    <w:rsid w:val="00201046"/>
    <w:rsid w:val="00202472"/>
    <w:rsid w:val="00202EA0"/>
    <w:rsid w:val="002036DF"/>
    <w:rsid w:val="00204E0A"/>
    <w:rsid w:val="00205161"/>
    <w:rsid w:val="00210F9D"/>
    <w:rsid w:val="002121D2"/>
    <w:rsid w:val="00212906"/>
    <w:rsid w:val="00213076"/>
    <w:rsid w:val="002141B5"/>
    <w:rsid w:val="0021563F"/>
    <w:rsid w:val="002162B8"/>
    <w:rsid w:val="00216AE1"/>
    <w:rsid w:val="00220565"/>
    <w:rsid w:val="00221940"/>
    <w:rsid w:val="00221A12"/>
    <w:rsid w:val="00221D49"/>
    <w:rsid w:val="00221D97"/>
    <w:rsid w:val="002230FD"/>
    <w:rsid w:val="0022491F"/>
    <w:rsid w:val="002250D7"/>
    <w:rsid w:val="00225530"/>
    <w:rsid w:val="00226008"/>
    <w:rsid w:val="00226DE0"/>
    <w:rsid w:val="002311B4"/>
    <w:rsid w:val="0023260A"/>
    <w:rsid w:val="002335CC"/>
    <w:rsid w:val="002336C8"/>
    <w:rsid w:val="0023398A"/>
    <w:rsid w:val="00233A9E"/>
    <w:rsid w:val="00233E04"/>
    <w:rsid w:val="0023455F"/>
    <w:rsid w:val="00234921"/>
    <w:rsid w:val="00241343"/>
    <w:rsid w:val="0024294B"/>
    <w:rsid w:val="002445D0"/>
    <w:rsid w:val="00245023"/>
    <w:rsid w:val="002458F2"/>
    <w:rsid w:val="002461E2"/>
    <w:rsid w:val="00246C6C"/>
    <w:rsid w:val="00246CCA"/>
    <w:rsid w:val="00247DE7"/>
    <w:rsid w:val="00250DA0"/>
    <w:rsid w:val="002513FC"/>
    <w:rsid w:val="00251B10"/>
    <w:rsid w:val="0025285A"/>
    <w:rsid w:val="00253E41"/>
    <w:rsid w:val="00254332"/>
    <w:rsid w:val="00254FC5"/>
    <w:rsid w:val="002569B1"/>
    <w:rsid w:val="00257018"/>
    <w:rsid w:val="00260056"/>
    <w:rsid w:val="00260284"/>
    <w:rsid w:val="00260942"/>
    <w:rsid w:val="002612E7"/>
    <w:rsid w:val="002614F9"/>
    <w:rsid w:val="00261FD2"/>
    <w:rsid w:val="00262F8B"/>
    <w:rsid w:val="00263401"/>
    <w:rsid w:val="002648D3"/>
    <w:rsid w:val="00264960"/>
    <w:rsid w:val="002652D1"/>
    <w:rsid w:val="0026602A"/>
    <w:rsid w:val="0026651B"/>
    <w:rsid w:val="00266FD2"/>
    <w:rsid w:val="00267215"/>
    <w:rsid w:val="00267E79"/>
    <w:rsid w:val="00272398"/>
    <w:rsid w:val="00272D3A"/>
    <w:rsid w:val="00273EF4"/>
    <w:rsid w:val="00274359"/>
    <w:rsid w:val="00274F6C"/>
    <w:rsid w:val="00275F12"/>
    <w:rsid w:val="002772CC"/>
    <w:rsid w:val="002773FB"/>
    <w:rsid w:val="0027754D"/>
    <w:rsid w:val="00277CDA"/>
    <w:rsid w:val="0028047C"/>
    <w:rsid w:val="00285B2C"/>
    <w:rsid w:val="00286142"/>
    <w:rsid w:val="00286467"/>
    <w:rsid w:val="0028723E"/>
    <w:rsid w:val="002875FA"/>
    <w:rsid w:val="0029061F"/>
    <w:rsid w:val="00290853"/>
    <w:rsid w:val="0029187E"/>
    <w:rsid w:val="002934BD"/>
    <w:rsid w:val="00293644"/>
    <w:rsid w:val="00294142"/>
    <w:rsid w:val="0029599E"/>
    <w:rsid w:val="00295BF0"/>
    <w:rsid w:val="00295F27"/>
    <w:rsid w:val="002966E6"/>
    <w:rsid w:val="002A0334"/>
    <w:rsid w:val="002A11BA"/>
    <w:rsid w:val="002A346C"/>
    <w:rsid w:val="002A4693"/>
    <w:rsid w:val="002A5EEB"/>
    <w:rsid w:val="002A5F43"/>
    <w:rsid w:val="002A6CB0"/>
    <w:rsid w:val="002B0A05"/>
    <w:rsid w:val="002B0CB4"/>
    <w:rsid w:val="002B3BCB"/>
    <w:rsid w:val="002B57FB"/>
    <w:rsid w:val="002B79BB"/>
    <w:rsid w:val="002C020A"/>
    <w:rsid w:val="002C0D3D"/>
    <w:rsid w:val="002C1209"/>
    <w:rsid w:val="002C167E"/>
    <w:rsid w:val="002C1C4A"/>
    <w:rsid w:val="002C1CFA"/>
    <w:rsid w:val="002C2AE4"/>
    <w:rsid w:val="002C49B7"/>
    <w:rsid w:val="002C4EB7"/>
    <w:rsid w:val="002C794D"/>
    <w:rsid w:val="002C7AE4"/>
    <w:rsid w:val="002D1CD8"/>
    <w:rsid w:val="002D5E1B"/>
    <w:rsid w:val="002D75F5"/>
    <w:rsid w:val="002D78AB"/>
    <w:rsid w:val="002E0D34"/>
    <w:rsid w:val="002E1295"/>
    <w:rsid w:val="002E1470"/>
    <w:rsid w:val="002E1784"/>
    <w:rsid w:val="002E3488"/>
    <w:rsid w:val="002E3D68"/>
    <w:rsid w:val="002E5E4D"/>
    <w:rsid w:val="002E636E"/>
    <w:rsid w:val="002E6920"/>
    <w:rsid w:val="002E69FA"/>
    <w:rsid w:val="002F06DE"/>
    <w:rsid w:val="002F2BDA"/>
    <w:rsid w:val="002F2C6D"/>
    <w:rsid w:val="002F306B"/>
    <w:rsid w:val="002F39D3"/>
    <w:rsid w:val="002F3DE3"/>
    <w:rsid w:val="002F4FA6"/>
    <w:rsid w:val="002F6E93"/>
    <w:rsid w:val="00305966"/>
    <w:rsid w:val="00306991"/>
    <w:rsid w:val="00310D5A"/>
    <w:rsid w:val="00312464"/>
    <w:rsid w:val="0031296B"/>
    <w:rsid w:val="0031303D"/>
    <w:rsid w:val="003131A7"/>
    <w:rsid w:val="00313B06"/>
    <w:rsid w:val="00313EDE"/>
    <w:rsid w:val="0031426A"/>
    <w:rsid w:val="003151DF"/>
    <w:rsid w:val="0031535E"/>
    <w:rsid w:val="00316E2F"/>
    <w:rsid w:val="003175C7"/>
    <w:rsid w:val="003175C9"/>
    <w:rsid w:val="00317B96"/>
    <w:rsid w:val="00317CBB"/>
    <w:rsid w:val="0032007C"/>
    <w:rsid w:val="00320C9A"/>
    <w:rsid w:val="00320D90"/>
    <w:rsid w:val="00320F08"/>
    <w:rsid w:val="00322C00"/>
    <w:rsid w:val="00323193"/>
    <w:rsid w:val="003238A9"/>
    <w:rsid w:val="00324867"/>
    <w:rsid w:val="003265CF"/>
    <w:rsid w:val="003267EF"/>
    <w:rsid w:val="003276FD"/>
    <w:rsid w:val="0032778E"/>
    <w:rsid w:val="00327894"/>
    <w:rsid w:val="00327A26"/>
    <w:rsid w:val="00327B6E"/>
    <w:rsid w:val="003301D4"/>
    <w:rsid w:val="00334921"/>
    <w:rsid w:val="00335DC4"/>
    <w:rsid w:val="00344173"/>
    <w:rsid w:val="00345D04"/>
    <w:rsid w:val="00345E02"/>
    <w:rsid w:val="00346852"/>
    <w:rsid w:val="00346E47"/>
    <w:rsid w:val="00347B78"/>
    <w:rsid w:val="00347FB9"/>
    <w:rsid w:val="00350216"/>
    <w:rsid w:val="00350257"/>
    <w:rsid w:val="00350B9D"/>
    <w:rsid w:val="00351010"/>
    <w:rsid w:val="0035117E"/>
    <w:rsid w:val="003521BB"/>
    <w:rsid w:val="00353EDE"/>
    <w:rsid w:val="00354171"/>
    <w:rsid w:val="00354B27"/>
    <w:rsid w:val="003568D5"/>
    <w:rsid w:val="00356E0A"/>
    <w:rsid w:val="00357345"/>
    <w:rsid w:val="00360147"/>
    <w:rsid w:val="003601A0"/>
    <w:rsid w:val="003608F4"/>
    <w:rsid w:val="00361217"/>
    <w:rsid w:val="00361462"/>
    <w:rsid w:val="0036160F"/>
    <w:rsid w:val="00362682"/>
    <w:rsid w:val="003648C3"/>
    <w:rsid w:val="00365B12"/>
    <w:rsid w:val="003664AB"/>
    <w:rsid w:val="00366784"/>
    <w:rsid w:val="00366A00"/>
    <w:rsid w:val="00366EEF"/>
    <w:rsid w:val="003678E8"/>
    <w:rsid w:val="00367C83"/>
    <w:rsid w:val="0037234E"/>
    <w:rsid w:val="00372BC3"/>
    <w:rsid w:val="003737E8"/>
    <w:rsid w:val="00374104"/>
    <w:rsid w:val="0037421E"/>
    <w:rsid w:val="00375841"/>
    <w:rsid w:val="00376ADC"/>
    <w:rsid w:val="00377449"/>
    <w:rsid w:val="003779BE"/>
    <w:rsid w:val="00377CF0"/>
    <w:rsid w:val="00377D8A"/>
    <w:rsid w:val="00380DD9"/>
    <w:rsid w:val="00384AB4"/>
    <w:rsid w:val="00384C61"/>
    <w:rsid w:val="00386C65"/>
    <w:rsid w:val="00387EB1"/>
    <w:rsid w:val="0039116A"/>
    <w:rsid w:val="003923AF"/>
    <w:rsid w:val="00393606"/>
    <w:rsid w:val="00394428"/>
    <w:rsid w:val="00394840"/>
    <w:rsid w:val="0039785C"/>
    <w:rsid w:val="003A3000"/>
    <w:rsid w:val="003A3071"/>
    <w:rsid w:val="003A35EB"/>
    <w:rsid w:val="003A5970"/>
    <w:rsid w:val="003A6785"/>
    <w:rsid w:val="003B0ACF"/>
    <w:rsid w:val="003B22A0"/>
    <w:rsid w:val="003B2820"/>
    <w:rsid w:val="003B3E4D"/>
    <w:rsid w:val="003B4DC9"/>
    <w:rsid w:val="003B5B0C"/>
    <w:rsid w:val="003B70DA"/>
    <w:rsid w:val="003B7A9C"/>
    <w:rsid w:val="003C00AA"/>
    <w:rsid w:val="003C01D7"/>
    <w:rsid w:val="003C0760"/>
    <w:rsid w:val="003C1BB3"/>
    <w:rsid w:val="003C3F68"/>
    <w:rsid w:val="003C56A8"/>
    <w:rsid w:val="003C710E"/>
    <w:rsid w:val="003C7A9D"/>
    <w:rsid w:val="003D0932"/>
    <w:rsid w:val="003D1FC1"/>
    <w:rsid w:val="003D295E"/>
    <w:rsid w:val="003D37CB"/>
    <w:rsid w:val="003D3AE7"/>
    <w:rsid w:val="003D3CBB"/>
    <w:rsid w:val="003D3F16"/>
    <w:rsid w:val="003D511C"/>
    <w:rsid w:val="003D5E59"/>
    <w:rsid w:val="003E14C1"/>
    <w:rsid w:val="003E3796"/>
    <w:rsid w:val="003E3AF8"/>
    <w:rsid w:val="003E4CD8"/>
    <w:rsid w:val="003E5B09"/>
    <w:rsid w:val="003E6FA6"/>
    <w:rsid w:val="003E7450"/>
    <w:rsid w:val="003F03DF"/>
    <w:rsid w:val="003F0512"/>
    <w:rsid w:val="003F0A1E"/>
    <w:rsid w:val="003F1C77"/>
    <w:rsid w:val="003F2960"/>
    <w:rsid w:val="003F358E"/>
    <w:rsid w:val="003F4E8E"/>
    <w:rsid w:val="003F5FF6"/>
    <w:rsid w:val="003F7A66"/>
    <w:rsid w:val="00400EED"/>
    <w:rsid w:val="0040174B"/>
    <w:rsid w:val="00404607"/>
    <w:rsid w:val="004052F7"/>
    <w:rsid w:val="00410A38"/>
    <w:rsid w:val="00410E81"/>
    <w:rsid w:val="0041114C"/>
    <w:rsid w:val="00411860"/>
    <w:rsid w:val="00411CA8"/>
    <w:rsid w:val="004141C0"/>
    <w:rsid w:val="004200C2"/>
    <w:rsid w:val="004206C1"/>
    <w:rsid w:val="004207D2"/>
    <w:rsid w:val="00421407"/>
    <w:rsid w:val="004219DC"/>
    <w:rsid w:val="004229CB"/>
    <w:rsid w:val="00426FE2"/>
    <w:rsid w:val="00427910"/>
    <w:rsid w:val="00430963"/>
    <w:rsid w:val="004311BD"/>
    <w:rsid w:val="0043199F"/>
    <w:rsid w:val="00432280"/>
    <w:rsid w:val="00432AFE"/>
    <w:rsid w:val="00433980"/>
    <w:rsid w:val="00434551"/>
    <w:rsid w:val="00436790"/>
    <w:rsid w:val="004367BE"/>
    <w:rsid w:val="00436AE4"/>
    <w:rsid w:val="00437CFA"/>
    <w:rsid w:val="00440771"/>
    <w:rsid w:val="00440D2C"/>
    <w:rsid w:val="00441E90"/>
    <w:rsid w:val="0044246E"/>
    <w:rsid w:val="0044313F"/>
    <w:rsid w:val="0044322D"/>
    <w:rsid w:val="00443D05"/>
    <w:rsid w:val="00444348"/>
    <w:rsid w:val="004447B6"/>
    <w:rsid w:val="00444AAD"/>
    <w:rsid w:val="00446051"/>
    <w:rsid w:val="004476BE"/>
    <w:rsid w:val="004505E9"/>
    <w:rsid w:val="0045068F"/>
    <w:rsid w:val="004519B6"/>
    <w:rsid w:val="00451EE2"/>
    <w:rsid w:val="00452024"/>
    <w:rsid w:val="004526BE"/>
    <w:rsid w:val="004533CD"/>
    <w:rsid w:val="00457381"/>
    <w:rsid w:val="00460CBB"/>
    <w:rsid w:val="00461179"/>
    <w:rsid w:val="00461588"/>
    <w:rsid w:val="004628AA"/>
    <w:rsid w:val="00463A86"/>
    <w:rsid w:val="004646CA"/>
    <w:rsid w:val="00464B7A"/>
    <w:rsid w:val="00464D99"/>
    <w:rsid w:val="004653E4"/>
    <w:rsid w:val="004664EB"/>
    <w:rsid w:val="00467869"/>
    <w:rsid w:val="0047025E"/>
    <w:rsid w:val="004704C0"/>
    <w:rsid w:val="0047058C"/>
    <w:rsid w:val="004711AE"/>
    <w:rsid w:val="0047490B"/>
    <w:rsid w:val="00474EF5"/>
    <w:rsid w:val="00475878"/>
    <w:rsid w:val="00475F3D"/>
    <w:rsid w:val="00476C50"/>
    <w:rsid w:val="0047712D"/>
    <w:rsid w:val="00482BA1"/>
    <w:rsid w:val="00482FC6"/>
    <w:rsid w:val="004830DF"/>
    <w:rsid w:val="00483718"/>
    <w:rsid w:val="00483D32"/>
    <w:rsid w:val="00485A97"/>
    <w:rsid w:val="00485D65"/>
    <w:rsid w:val="00486348"/>
    <w:rsid w:val="00486467"/>
    <w:rsid w:val="00490F0E"/>
    <w:rsid w:val="00492CF4"/>
    <w:rsid w:val="004943CB"/>
    <w:rsid w:val="00494583"/>
    <w:rsid w:val="0049688B"/>
    <w:rsid w:val="004A0155"/>
    <w:rsid w:val="004A11BC"/>
    <w:rsid w:val="004A1357"/>
    <w:rsid w:val="004A13D4"/>
    <w:rsid w:val="004A350E"/>
    <w:rsid w:val="004A480C"/>
    <w:rsid w:val="004A5358"/>
    <w:rsid w:val="004A53FC"/>
    <w:rsid w:val="004A5776"/>
    <w:rsid w:val="004A667D"/>
    <w:rsid w:val="004A7702"/>
    <w:rsid w:val="004B235F"/>
    <w:rsid w:val="004B25DF"/>
    <w:rsid w:val="004B2F46"/>
    <w:rsid w:val="004B4567"/>
    <w:rsid w:val="004B45F4"/>
    <w:rsid w:val="004B5909"/>
    <w:rsid w:val="004B6091"/>
    <w:rsid w:val="004B6660"/>
    <w:rsid w:val="004B6B3E"/>
    <w:rsid w:val="004C06AF"/>
    <w:rsid w:val="004C111B"/>
    <w:rsid w:val="004C1B35"/>
    <w:rsid w:val="004C2A89"/>
    <w:rsid w:val="004C3EF6"/>
    <w:rsid w:val="004C5CF8"/>
    <w:rsid w:val="004C5DB9"/>
    <w:rsid w:val="004C7A2B"/>
    <w:rsid w:val="004D03E9"/>
    <w:rsid w:val="004D0ACF"/>
    <w:rsid w:val="004D1D7A"/>
    <w:rsid w:val="004D1E45"/>
    <w:rsid w:val="004D2F41"/>
    <w:rsid w:val="004D33DB"/>
    <w:rsid w:val="004D3E0F"/>
    <w:rsid w:val="004D66D7"/>
    <w:rsid w:val="004D7E4A"/>
    <w:rsid w:val="004E1F74"/>
    <w:rsid w:val="004E30DB"/>
    <w:rsid w:val="004E36F8"/>
    <w:rsid w:val="004E6781"/>
    <w:rsid w:val="004E71F7"/>
    <w:rsid w:val="004F51E4"/>
    <w:rsid w:val="004F5299"/>
    <w:rsid w:val="004F5CF5"/>
    <w:rsid w:val="004F5F59"/>
    <w:rsid w:val="004F6DE3"/>
    <w:rsid w:val="004F6E14"/>
    <w:rsid w:val="005010C7"/>
    <w:rsid w:val="00502DFD"/>
    <w:rsid w:val="0050348D"/>
    <w:rsid w:val="00503A9A"/>
    <w:rsid w:val="00503C12"/>
    <w:rsid w:val="00504975"/>
    <w:rsid w:val="00505D07"/>
    <w:rsid w:val="00505FA4"/>
    <w:rsid w:val="005061A5"/>
    <w:rsid w:val="00506502"/>
    <w:rsid w:val="00512BA6"/>
    <w:rsid w:val="00512F07"/>
    <w:rsid w:val="00516429"/>
    <w:rsid w:val="00517784"/>
    <w:rsid w:val="00517C72"/>
    <w:rsid w:val="00520711"/>
    <w:rsid w:val="00520A1A"/>
    <w:rsid w:val="00520B8A"/>
    <w:rsid w:val="00520D42"/>
    <w:rsid w:val="00520E81"/>
    <w:rsid w:val="00527A93"/>
    <w:rsid w:val="00531351"/>
    <w:rsid w:val="00534791"/>
    <w:rsid w:val="005363F3"/>
    <w:rsid w:val="00540551"/>
    <w:rsid w:val="00540B49"/>
    <w:rsid w:val="00541BFD"/>
    <w:rsid w:val="00541D3B"/>
    <w:rsid w:val="00543F6E"/>
    <w:rsid w:val="00544BC4"/>
    <w:rsid w:val="00547666"/>
    <w:rsid w:val="00547D24"/>
    <w:rsid w:val="00550D53"/>
    <w:rsid w:val="00551450"/>
    <w:rsid w:val="00551818"/>
    <w:rsid w:val="005525F2"/>
    <w:rsid w:val="00553B02"/>
    <w:rsid w:val="00554809"/>
    <w:rsid w:val="0055577C"/>
    <w:rsid w:val="00555DA1"/>
    <w:rsid w:val="0056028C"/>
    <w:rsid w:val="00561E47"/>
    <w:rsid w:val="00562BF9"/>
    <w:rsid w:val="00565590"/>
    <w:rsid w:val="005668FA"/>
    <w:rsid w:val="005701AD"/>
    <w:rsid w:val="00570526"/>
    <w:rsid w:val="00570685"/>
    <w:rsid w:val="00571D64"/>
    <w:rsid w:val="00576608"/>
    <w:rsid w:val="0058305F"/>
    <w:rsid w:val="005846CC"/>
    <w:rsid w:val="005847F5"/>
    <w:rsid w:val="00584973"/>
    <w:rsid w:val="00586EC4"/>
    <w:rsid w:val="005879A0"/>
    <w:rsid w:val="00587D5A"/>
    <w:rsid w:val="005906F3"/>
    <w:rsid w:val="00591A79"/>
    <w:rsid w:val="00591CDB"/>
    <w:rsid w:val="0059262E"/>
    <w:rsid w:val="00594A31"/>
    <w:rsid w:val="0059652E"/>
    <w:rsid w:val="005975C5"/>
    <w:rsid w:val="005A1125"/>
    <w:rsid w:val="005A15BB"/>
    <w:rsid w:val="005A2762"/>
    <w:rsid w:val="005A43D9"/>
    <w:rsid w:val="005A44D1"/>
    <w:rsid w:val="005A4739"/>
    <w:rsid w:val="005A4C9D"/>
    <w:rsid w:val="005A55ED"/>
    <w:rsid w:val="005A665B"/>
    <w:rsid w:val="005A6817"/>
    <w:rsid w:val="005B03EC"/>
    <w:rsid w:val="005B0E24"/>
    <w:rsid w:val="005B15C0"/>
    <w:rsid w:val="005B218B"/>
    <w:rsid w:val="005B2738"/>
    <w:rsid w:val="005B3B27"/>
    <w:rsid w:val="005B49CA"/>
    <w:rsid w:val="005B5BEC"/>
    <w:rsid w:val="005B6F7D"/>
    <w:rsid w:val="005B72AB"/>
    <w:rsid w:val="005C01F1"/>
    <w:rsid w:val="005C1B7A"/>
    <w:rsid w:val="005C4379"/>
    <w:rsid w:val="005C4B3E"/>
    <w:rsid w:val="005C4FDA"/>
    <w:rsid w:val="005C5324"/>
    <w:rsid w:val="005C5889"/>
    <w:rsid w:val="005C6495"/>
    <w:rsid w:val="005C7BEF"/>
    <w:rsid w:val="005D33CF"/>
    <w:rsid w:val="005D342A"/>
    <w:rsid w:val="005D4990"/>
    <w:rsid w:val="005D51C5"/>
    <w:rsid w:val="005D582F"/>
    <w:rsid w:val="005D58BA"/>
    <w:rsid w:val="005D5B03"/>
    <w:rsid w:val="005D6141"/>
    <w:rsid w:val="005D796C"/>
    <w:rsid w:val="005D7A1F"/>
    <w:rsid w:val="005D7AEB"/>
    <w:rsid w:val="005E14C2"/>
    <w:rsid w:val="005E1B51"/>
    <w:rsid w:val="005E1E42"/>
    <w:rsid w:val="005E2A86"/>
    <w:rsid w:val="005E4AD0"/>
    <w:rsid w:val="005E4C3F"/>
    <w:rsid w:val="005E6C2E"/>
    <w:rsid w:val="005E730A"/>
    <w:rsid w:val="005F0645"/>
    <w:rsid w:val="005F13CC"/>
    <w:rsid w:val="005F1BBF"/>
    <w:rsid w:val="005F1F9B"/>
    <w:rsid w:val="005F4625"/>
    <w:rsid w:val="005F5D87"/>
    <w:rsid w:val="005F666D"/>
    <w:rsid w:val="005F6B95"/>
    <w:rsid w:val="006009A2"/>
    <w:rsid w:val="00600E43"/>
    <w:rsid w:val="006010B5"/>
    <w:rsid w:val="006018C3"/>
    <w:rsid w:val="00602255"/>
    <w:rsid w:val="0060457B"/>
    <w:rsid w:val="0060459F"/>
    <w:rsid w:val="00604A25"/>
    <w:rsid w:val="00605659"/>
    <w:rsid w:val="00612EB3"/>
    <w:rsid w:val="00613F31"/>
    <w:rsid w:val="006145C8"/>
    <w:rsid w:val="00614E2D"/>
    <w:rsid w:val="006150B5"/>
    <w:rsid w:val="006200A3"/>
    <w:rsid w:val="006209FF"/>
    <w:rsid w:val="00620F24"/>
    <w:rsid w:val="0062213A"/>
    <w:rsid w:val="00622149"/>
    <w:rsid w:val="00622489"/>
    <w:rsid w:val="006226F3"/>
    <w:rsid w:val="00623CFA"/>
    <w:rsid w:val="006247B4"/>
    <w:rsid w:val="00624C97"/>
    <w:rsid w:val="00625EFB"/>
    <w:rsid w:val="00626D5E"/>
    <w:rsid w:val="00626EE6"/>
    <w:rsid w:val="00627123"/>
    <w:rsid w:val="00627252"/>
    <w:rsid w:val="00627808"/>
    <w:rsid w:val="00630E3C"/>
    <w:rsid w:val="00631509"/>
    <w:rsid w:val="006320DE"/>
    <w:rsid w:val="0063225B"/>
    <w:rsid w:val="00632958"/>
    <w:rsid w:val="006352F8"/>
    <w:rsid w:val="0063538C"/>
    <w:rsid w:val="00636F82"/>
    <w:rsid w:val="0063789C"/>
    <w:rsid w:val="00637DD8"/>
    <w:rsid w:val="00640EC2"/>
    <w:rsid w:val="006428C3"/>
    <w:rsid w:val="00645C3D"/>
    <w:rsid w:val="00646FE6"/>
    <w:rsid w:val="006471AD"/>
    <w:rsid w:val="00647351"/>
    <w:rsid w:val="006473FC"/>
    <w:rsid w:val="006506F7"/>
    <w:rsid w:val="00650F75"/>
    <w:rsid w:val="0065105B"/>
    <w:rsid w:val="00653E19"/>
    <w:rsid w:val="00654752"/>
    <w:rsid w:val="00655616"/>
    <w:rsid w:val="00655E9E"/>
    <w:rsid w:val="0065610E"/>
    <w:rsid w:val="00656D98"/>
    <w:rsid w:val="006573FC"/>
    <w:rsid w:val="006603A1"/>
    <w:rsid w:val="00660DE2"/>
    <w:rsid w:val="00661569"/>
    <w:rsid w:val="00661D24"/>
    <w:rsid w:val="00662117"/>
    <w:rsid w:val="00663016"/>
    <w:rsid w:val="006632A3"/>
    <w:rsid w:val="00663668"/>
    <w:rsid w:val="00663CEB"/>
    <w:rsid w:val="00664695"/>
    <w:rsid w:val="006647CA"/>
    <w:rsid w:val="00665336"/>
    <w:rsid w:val="0066537F"/>
    <w:rsid w:val="00666162"/>
    <w:rsid w:val="006662C0"/>
    <w:rsid w:val="0066762E"/>
    <w:rsid w:val="00670C9B"/>
    <w:rsid w:val="00671452"/>
    <w:rsid w:val="006717B6"/>
    <w:rsid w:val="006726EA"/>
    <w:rsid w:val="00672FAC"/>
    <w:rsid w:val="00673AF7"/>
    <w:rsid w:val="006740E7"/>
    <w:rsid w:val="00674302"/>
    <w:rsid w:val="006747AB"/>
    <w:rsid w:val="00674E86"/>
    <w:rsid w:val="00675955"/>
    <w:rsid w:val="00675CD2"/>
    <w:rsid w:val="00676108"/>
    <w:rsid w:val="0067765D"/>
    <w:rsid w:val="00683E84"/>
    <w:rsid w:val="00683FB2"/>
    <w:rsid w:val="00683FBE"/>
    <w:rsid w:val="006846E4"/>
    <w:rsid w:val="0068614A"/>
    <w:rsid w:val="00686A1F"/>
    <w:rsid w:val="0068737F"/>
    <w:rsid w:val="006873E8"/>
    <w:rsid w:val="00687BD2"/>
    <w:rsid w:val="0069135D"/>
    <w:rsid w:val="00692802"/>
    <w:rsid w:val="0069301C"/>
    <w:rsid w:val="0069315E"/>
    <w:rsid w:val="006937CD"/>
    <w:rsid w:val="0069407F"/>
    <w:rsid w:val="00695753"/>
    <w:rsid w:val="006A077B"/>
    <w:rsid w:val="006A0BA3"/>
    <w:rsid w:val="006A21A0"/>
    <w:rsid w:val="006A23AF"/>
    <w:rsid w:val="006A342E"/>
    <w:rsid w:val="006A4A66"/>
    <w:rsid w:val="006A6C6A"/>
    <w:rsid w:val="006A6D4E"/>
    <w:rsid w:val="006B02B5"/>
    <w:rsid w:val="006B1317"/>
    <w:rsid w:val="006B21C2"/>
    <w:rsid w:val="006B2B2C"/>
    <w:rsid w:val="006B386B"/>
    <w:rsid w:val="006B67A6"/>
    <w:rsid w:val="006C017D"/>
    <w:rsid w:val="006C07C7"/>
    <w:rsid w:val="006C0C60"/>
    <w:rsid w:val="006C283C"/>
    <w:rsid w:val="006C2C35"/>
    <w:rsid w:val="006C3414"/>
    <w:rsid w:val="006C3950"/>
    <w:rsid w:val="006C448A"/>
    <w:rsid w:val="006C4562"/>
    <w:rsid w:val="006C4720"/>
    <w:rsid w:val="006C75B6"/>
    <w:rsid w:val="006D363C"/>
    <w:rsid w:val="006D3A1F"/>
    <w:rsid w:val="006D433B"/>
    <w:rsid w:val="006D4FB5"/>
    <w:rsid w:val="006D64BC"/>
    <w:rsid w:val="006D6EF3"/>
    <w:rsid w:val="006E4FA7"/>
    <w:rsid w:val="006E5E95"/>
    <w:rsid w:val="006E6EBF"/>
    <w:rsid w:val="006E76FA"/>
    <w:rsid w:val="006E7A13"/>
    <w:rsid w:val="006F0D2A"/>
    <w:rsid w:val="006F0DCA"/>
    <w:rsid w:val="006F1886"/>
    <w:rsid w:val="006F2C21"/>
    <w:rsid w:val="006F3234"/>
    <w:rsid w:val="006F3345"/>
    <w:rsid w:val="006F51CA"/>
    <w:rsid w:val="006F64CF"/>
    <w:rsid w:val="006F6559"/>
    <w:rsid w:val="006F6814"/>
    <w:rsid w:val="006F68E7"/>
    <w:rsid w:val="006F7F4C"/>
    <w:rsid w:val="0070008C"/>
    <w:rsid w:val="00700AA9"/>
    <w:rsid w:val="00701715"/>
    <w:rsid w:val="0070318A"/>
    <w:rsid w:val="00704B2E"/>
    <w:rsid w:val="00706A58"/>
    <w:rsid w:val="00707E8F"/>
    <w:rsid w:val="007104A6"/>
    <w:rsid w:val="0071096B"/>
    <w:rsid w:val="007150A8"/>
    <w:rsid w:val="00715D5F"/>
    <w:rsid w:val="00716E04"/>
    <w:rsid w:val="007174E5"/>
    <w:rsid w:val="00717DD9"/>
    <w:rsid w:val="00721BAC"/>
    <w:rsid w:val="00724B6D"/>
    <w:rsid w:val="00724DBD"/>
    <w:rsid w:val="00725935"/>
    <w:rsid w:val="00726844"/>
    <w:rsid w:val="0073059D"/>
    <w:rsid w:val="0073176A"/>
    <w:rsid w:val="00732487"/>
    <w:rsid w:val="00733518"/>
    <w:rsid w:val="00733966"/>
    <w:rsid w:val="00735927"/>
    <w:rsid w:val="00735AD4"/>
    <w:rsid w:val="00735FE4"/>
    <w:rsid w:val="00736CF8"/>
    <w:rsid w:val="007376A8"/>
    <w:rsid w:val="00740B6A"/>
    <w:rsid w:val="00741072"/>
    <w:rsid w:val="007413C5"/>
    <w:rsid w:val="007417A5"/>
    <w:rsid w:val="00742326"/>
    <w:rsid w:val="007426C3"/>
    <w:rsid w:val="007436EF"/>
    <w:rsid w:val="0074502C"/>
    <w:rsid w:val="00745118"/>
    <w:rsid w:val="00745755"/>
    <w:rsid w:val="00746353"/>
    <w:rsid w:val="007463AA"/>
    <w:rsid w:val="00746D92"/>
    <w:rsid w:val="0074768D"/>
    <w:rsid w:val="00750A6E"/>
    <w:rsid w:val="0075121F"/>
    <w:rsid w:val="00751C49"/>
    <w:rsid w:val="00752859"/>
    <w:rsid w:val="00753912"/>
    <w:rsid w:val="00754363"/>
    <w:rsid w:val="00755EBB"/>
    <w:rsid w:val="00757895"/>
    <w:rsid w:val="0076059D"/>
    <w:rsid w:val="007614AC"/>
    <w:rsid w:val="00763E04"/>
    <w:rsid w:val="00764523"/>
    <w:rsid w:val="00764A6B"/>
    <w:rsid w:val="00764F20"/>
    <w:rsid w:val="00765E97"/>
    <w:rsid w:val="00766F5A"/>
    <w:rsid w:val="00767470"/>
    <w:rsid w:val="00770932"/>
    <w:rsid w:val="007726A3"/>
    <w:rsid w:val="00777F43"/>
    <w:rsid w:val="00780697"/>
    <w:rsid w:val="00781403"/>
    <w:rsid w:val="007814EC"/>
    <w:rsid w:val="00782565"/>
    <w:rsid w:val="00784DE0"/>
    <w:rsid w:val="0078586D"/>
    <w:rsid w:val="007879B1"/>
    <w:rsid w:val="007904DB"/>
    <w:rsid w:val="007911BF"/>
    <w:rsid w:val="0079159D"/>
    <w:rsid w:val="00791EAB"/>
    <w:rsid w:val="007940F4"/>
    <w:rsid w:val="00796747"/>
    <w:rsid w:val="00797FE2"/>
    <w:rsid w:val="007A1265"/>
    <w:rsid w:val="007A158B"/>
    <w:rsid w:val="007A290E"/>
    <w:rsid w:val="007A45AA"/>
    <w:rsid w:val="007A4FD8"/>
    <w:rsid w:val="007A5235"/>
    <w:rsid w:val="007A6601"/>
    <w:rsid w:val="007A67BD"/>
    <w:rsid w:val="007A7A7A"/>
    <w:rsid w:val="007B0A17"/>
    <w:rsid w:val="007B20C6"/>
    <w:rsid w:val="007B2ED2"/>
    <w:rsid w:val="007B4B7E"/>
    <w:rsid w:val="007B4CF8"/>
    <w:rsid w:val="007B5463"/>
    <w:rsid w:val="007B679C"/>
    <w:rsid w:val="007B7DB1"/>
    <w:rsid w:val="007B7FD9"/>
    <w:rsid w:val="007C0E58"/>
    <w:rsid w:val="007C1292"/>
    <w:rsid w:val="007C204F"/>
    <w:rsid w:val="007C249E"/>
    <w:rsid w:val="007C25D3"/>
    <w:rsid w:val="007C25F1"/>
    <w:rsid w:val="007C4D09"/>
    <w:rsid w:val="007C4EBA"/>
    <w:rsid w:val="007C5C26"/>
    <w:rsid w:val="007C5E9A"/>
    <w:rsid w:val="007C7824"/>
    <w:rsid w:val="007D1637"/>
    <w:rsid w:val="007D1ECE"/>
    <w:rsid w:val="007D272B"/>
    <w:rsid w:val="007D37DB"/>
    <w:rsid w:val="007D3A37"/>
    <w:rsid w:val="007D3F36"/>
    <w:rsid w:val="007D42D2"/>
    <w:rsid w:val="007D5810"/>
    <w:rsid w:val="007D697C"/>
    <w:rsid w:val="007D7C4D"/>
    <w:rsid w:val="007E1B08"/>
    <w:rsid w:val="007E2F5B"/>
    <w:rsid w:val="007E61D9"/>
    <w:rsid w:val="007E72A0"/>
    <w:rsid w:val="007F06FB"/>
    <w:rsid w:val="007F12A4"/>
    <w:rsid w:val="007F1636"/>
    <w:rsid w:val="007F3417"/>
    <w:rsid w:val="007F400C"/>
    <w:rsid w:val="007F425C"/>
    <w:rsid w:val="007F4595"/>
    <w:rsid w:val="007F5F82"/>
    <w:rsid w:val="007F7743"/>
    <w:rsid w:val="008002FD"/>
    <w:rsid w:val="00800C8B"/>
    <w:rsid w:val="0080181E"/>
    <w:rsid w:val="00801D69"/>
    <w:rsid w:val="008039F6"/>
    <w:rsid w:val="00803EF5"/>
    <w:rsid w:val="008060B6"/>
    <w:rsid w:val="0080702F"/>
    <w:rsid w:val="00811E04"/>
    <w:rsid w:val="00814F71"/>
    <w:rsid w:val="008165DC"/>
    <w:rsid w:val="008168FF"/>
    <w:rsid w:val="008201E1"/>
    <w:rsid w:val="00822971"/>
    <w:rsid w:val="00822BA5"/>
    <w:rsid w:val="00823FE9"/>
    <w:rsid w:val="00824BF2"/>
    <w:rsid w:val="00824EB4"/>
    <w:rsid w:val="008263BD"/>
    <w:rsid w:val="0082730B"/>
    <w:rsid w:val="00827874"/>
    <w:rsid w:val="00830B3F"/>
    <w:rsid w:val="00830C45"/>
    <w:rsid w:val="00833099"/>
    <w:rsid w:val="00833A90"/>
    <w:rsid w:val="008352E9"/>
    <w:rsid w:val="00835325"/>
    <w:rsid w:val="0083698F"/>
    <w:rsid w:val="008375F9"/>
    <w:rsid w:val="008377C0"/>
    <w:rsid w:val="00840E31"/>
    <w:rsid w:val="00840EA6"/>
    <w:rsid w:val="008418FC"/>
    <w:rsid w:val="00842372"/>
    <w:rsid w:val="008430F1"/>
    <w:rsid w:val="00843231"/>
    <w:rsid w:val="008434A9"/>
    <w:rsid w:val="00843813"/>
    <w:rsid w:val="00843E67"/>
    <w:rsid w:val="00846068"/>
    <w:rsid w:val="008467CB"/>
    <w:rsid w:val="00846DDB"/>
    <w:rsid w:val="00852FCF"/>
    <w:rsid w:val="00853BA4"/>
    <w:rsid w:val="00854CEB"/>
    <w:rsid w:val="00856EC2"/>
    <w:rsid w:val="00857212"/>
    <w:rsid w:val="00861959"/>
    <w:rsid w:val="00861F36"/>
    <w:rsid w:val="00863BAC"/>
    <w:rsid w:val="00863DBE"/>
    <w:rsid w:val="008650FA"/>
    <w:rsid w:val="008653E0"/>
    <w:rsid w:val="00865558"/>
    <w:rsid w:val="00865C5E"/>
    <w:rsid w:val="00865C75"/>
    <w:rsid w:val="00865F27"/>
    <w:rsid w:val="00867507"/>
    <w:rsid w:val="00867D4B"/>
    <w:rsid w:val="00870833"/>
    <w:rsid w:val="008717BF"/>
    <w:rsid w:val="00871BD9"/>
    <w:rsid w:val="00873007"/>
    <w:rsid w:val="00873669"/>
    <w:rsid w:val="00874775"/>
    <w:rsid w:val="0087736D"/>
    <w:rsid w:val="008776CC"/>
    <w:rsid w:val="00877E4A"/>
    <w:rsid w:val="0088095B"/>
    <w:rsid w:val="00882FDF"/>
    <w:rsid w:val="0088387F"/>
    <w:rsid w:val="008838D8"/>
    <w:rsid w:val="00883933"/>
    <w:rsid w:val="00884686"/>
    <w:rsid w:val="00885C85"/>
    <w:rsid w:val="00885E5B"/>
    <w:rsid w:val="00886872"/>
    <w:rsid w:val="00887ED3"/>
    <w:rsid w:val="00890246"/>
    <w:rsid w:val="008919CE"/>
    <w:rsid w:val="00891E73"/>
    <w:rsid w:val="00892D99"/>
    <w:rsid w:val="00896E0D"/>
    <w:rsid w:val="008A523D"/>
    <w:rsid w:val="008A601E"/>
    <w:rsid w:val="008A6094"/>
    <w:rsid w:val="008A675E"/>
    <w:rsid w:val="008A6860"/>
    <w:rsid w:val="008A7DD3"/>
    <w:rsid w:val="008B0AE7"/>
    <w:rsid w:val="008B0B77"/>
    <w:rsid w:val="008B119C"/>
    <w:rsid w:val="008B290A"/>
    <w:rsid w:val="008B2E2A"/>
    <w:rsid w:val="008B4993"/>
    <w:rsid w:val="008B515B"/>
    <w:rsid w:val="008B5632"/>
    <w:rsid w:val="008C0283"/>
    <w:rsid w:val="008C20B9"/>
    <w:rsid w:val="008C426A"/>
    <w:rsid w:val="008C529C"/>
    <w:rsid w:val="008C5F9F"/>
    <w:rsid w:val="008C6737"/>
    <w:rsid w:val="008C6A15"/>
    <w:rsid w:val="008C6F3F"/>
    <w:rsid w:val="008C76F0"/>
    <w:rsid w:val="008C7E3B"/>
    <w:rsid w:val="008D06B4"/>
    <w:rsid w:val="008D0A84"/>
    <w:rsid w:val="008D12C5"/>
    <w:rsid w:val="008D206A"/>
    <w:rsid w:val="008D3698"/>
    <w:rsid w:val="008D5E71"/>
    <w:rsid w:val="008D64BF"/>
    <w:rsid w:val="008D7E4D"/>
    <w:rsid w:val="008E18AB"/>
    <w:rsid w:val="008E339E"/>
    <w:rsid w:val="008E49BF"/>
    <w:rsid w:val="008F02B6"/>
    <w:rsid w:val="008F09DA"/>
    <w:rsid w:val="008F28D8"/>
    <w:rsid w:val="008F2C9F"/>
    <w:rsid w:val="008F3A6E"/>
    <w:rsid w:val="008F3D1B"/>
    <w:rsid w:val="008F3E76"/>
    <w:rsid w:val="008F4B78"/>
    <w:rsid w:val="008F55E9"/>
    <w:rsid w:val="008F5A45"/>
    <w:rsid w:val="008F5ABB"/>
    <w:rsid w:val="008F6B03"/>
    <w:rsid w:val="008F754D"/>
    <w:rsid w:val="0090002D"/>
    <w:rsid w:val="00900B2E"/>
    <w:rsid w:val="00901052"/>
    <w:rsid w:val="00901743"/>
    <w:rsid w:val="00901A41"/>
    <w:rsid w:val="00901CAF"/>
    <w:rsid w:val="00901E0F"/>
    <w:rsid w:val="00903858"/>
    <w:rsid w:val="00904249"/>
    <w:rsid w:val="0090549B"/>
    <w:rsid w:val="00906121"/>
    <w:rsid w:val="00906D8F"/>
    <w:rsid w:val="0090700F"/>
    <w:rsid w:val="00907068"/>
    <w:rsid w:val="0090750F"/>
    <w:rsid w:val="00907D25"/>
    <w:rsid w:val="009100A2"/>
    <w:rsid w:val="00911315"/>
    <w:rsid w:val="00911DD6"/>
    <w:rsid w:val="00913C94"/>
    <w:rsid w:val="0091471B"/>
    <w:rsid w:val="0091479E"/>
    <w:rsid w:val="00914821"/>
    <w:rsid w:val="00917904"/>
    <w:rsid w:val="00917E82"/>
    <w:rsid w:val="009207C7"/>
    <w:rsid w:val="00920EB0"/>
    <w:rsid w:val="00922EC7"/>
    <w:rsid w:val="00923146"/>
    <w:rsid w:val="009236A6"/>
    <w:rsid w:val="0092385B"/>
    <w:rsid w:val="00923B61"/>
    <w:rsid w:val="009251DB"/>
    <w:rsid w:val="00925FE3"/>
    <w:rsid w:val="0092688B"/>
    <w:rsid w:val="00930344"/>
    <w:rsid w:val="00930D42"/>
    <w:rsid w:val="009311C0"/>
    <w:rsid w:val="0093191B"/>
    <w:rsid w:val="0093366A"/>
    <w:rsid w:val="0093418D"/>
    <w:rsid w:val="0093523C"/>
    <w:rsid w:val="00936A45"/>
    <w:rsid w:val="00937434"/>
    <w:rsid w:val="00937837"/>
    <w:rsid w:val="00937C09"/>
    <w:rsid w:val="00940078"/>
    <w:rsid w:val="009409BD"/>
    <w:rsid w:val="0094124E"/>
    <w:rsid w:val="00943D42"/>
    <w:rsid w:val="00944A4A"/>
    <w:rsid w:val="00945505"/>
    <w:rsid w:val="009479BF"/>
    <w:rsid w:val="009510E2"/>
    <w:rsid w:val="0095205A"/>
    <w:rsid w:val="00952DDD"/>
    <w:rsid w:val="00952F0D"/>
    <w:rsid w:val="009534DB"/>
    <w:rsid w:val="00953881"/>
    <w:rsid w:val="00954ADD"/>
    <w:rsid w:val="009571FC"/>
    <w:rsid w:val="00957292"/>
    <w:rsid w:val="00957F60"/>
    <w:rsid w:val="009612A7"/>
    <w:rsid w:val="00961C90"/>
    <w:rsid w:val="0096617D"/>
    <w:rsid w:val="0096647F"/>
    <w:rsid w:val="009674A3"/>
    <w:rsid w:val="00967888"/>
    <w:rsid w:val="00967E87"/>
    <w:rsid w:val="00970341"/>
    <w:rsid w:val="00971B0D"/>
    <w:rsid w:val="00971CEB"/>
    <w:rsid w:val="0097282D"/>
    <w:rsid w:val="00973863"/>
    <w:rsid w:val="00973A51"/>
    <w:rsid w:val="009741F4"/>
    <w:rsid w:val="00975455"/>
    <w:rsid w:val="00975981"/>
    <w:rsid w:val="00975F88"/>
    <w:rsid w:val="00976F02"/>
    <w:rsid w:val="00980380"/>
    <w:rsid w:val="00980BBA"/>
    <w:rsid w:val="009819C5"/>
    <w:rsid w:val="00982042"/>
    <w:rsid w:val="0098218B"/>
    <w:rsid w:val="00982583"/>
    <w:rsid w:val="0098456F"/>
    <w:rsid w:val="00984A30"/>
    <w:rsid w:val="00984C76"/>
    <w:rsid w:val="00984EDA"/>
    <w:rsid w:val="00985E8A"/>
    <w:rsid w:val="0098632D"/>
    <w:rsid w:val="00987D0B"/>
    <w:rsid w:val="00994CE1"/>
    <w:rsid w:val="009954C8"/>
    <w:rsid w:val="00995960"/>
    <w:rsid w:val="00997AD3"/>
    <w:rsid w:val="009A08FA"/>
    <w:rsid w:val="009A1561"/>
    <w:rsid w:val="009A284E"/>
    <w:rsid w:val="009A3D20"/>
    <w:rsid w:val="009A787C"/>
    <w:rsid w:val="009B01EF"/>
    <w:rsid w:val="009B0C53"/>
    <w:rsid w:val="009B11B0"/>
    <w:rsid w:val="009B289F"/>
    <w:rsid w:val="009B4715"/>
    <w:rsid w:val="009B566D"/>
    <w:rsid w:val="009B6B33"/>
    <w:rsid w:val="009B760B"/>
    <w:rsid w:val="009B7800"/>
    <w:rsid w:val="009C00A4"/>
    <w:rsid w:val="009C058B"/>
    <w:rsid w:val="009C287D"/>
    <w:rsid w:val="009C2C91"/>
    <w:rsid w:val="009C375C"/>
    <w:rsid w:val="009C3D7C"/>
    <w:rsid w:val="009C5BD8"/>
    <w:rsid w:val="009C662D"/>
    <w:rsid w:val="009C7BDC"/>
    <w:rsid w:val="009D0874"/>
    <w:rsid w:val="009D0B7C"/>
    <w:rsid w:val="009D1FDB"/>
    <w:rsid w:val="009D2AE2"/>
    <w:rsid w:val="009D304C"/>
    <w:rsid w:val="009D568D"/>
    <w:rsid w:val="009D630C"/>
    <w:rsid w:val="009D6464"/>
    <w:rsid w:val="009D6A3B"/>
    <w:rsid w:val="009D775E"/>
    <w:rsid w:val="009E1AE2"/>
    <w:rsid w:val="009E204E"/>
    <w:rsid w:val="009E2086"/>
    <w:rsid w:val="009E2CEF"/>
    <w:rsid w:val="009E390D"/>
    <w:rsid w:val="009E47BD"/>
    <w:rsid w:val="009E47D6"/>
    <w:rsid w:val="009E7552"/>
    <w:rsid w:val="009E772A"/>
    <w:rsid w:val="009E790A"/>
    <w:rsid w:val="009E7F4C"/>
    <w:rsid w:val="009F104D"/>
    <w:rsid w:val="009F186F"/>
    <w:rsid w:val="009F18F4"/>
    <w:rsid w:val="009F2782"/>
    <w:rsid w:val="009F4437"/>
    <w:rsid w:val="009F4AA1"/>
    <w:rsid w:val="009F585F"/>
    <w:rsid w:val="009F5933"/>
    <w:rsid w:val="009F6685"/>
    <w:rsid w:val="009F77B4"/>
    <w:rsid w:val="009F7DDA"/>
    <w:rsid w:val="00A001D2"/>
    <w:rsid w:val="00A014E8"/>
    <w:rsid w:val="00A0184C"/>
    <w:rsid w:val="00A01A27"/>
    <w:rsid w:val="00A023A2"/>
    <w:rsid w:val="00A03CD1"/>
    <w:rsid w:val="00A03E87"/>
    <w:rsid w:val="00A04286"/>
    <w:rsid w:val="00A05BA4"/>
    <w:rsid w:val="00A06F10"/>
    <w:rsid w:val="00A105AE"/>
    <w:rsid w:val="00A1286E"/>
    <w:rsid w:val="00A12FA3"/>
    <w:rsid w:val="00A131C8"/>
    <w:rsid w:val="00A15361"/>
    <w:rsid w:val="00A15B2B"/>
    <w:rsid w:val="00A16A98"/>
    <w:rsid w:val="00A16D63"/>
    <w:rsid w:val="00A16DB3"/>
    <w:rsid w:val="00A21F10"/>
    <w:rsid w:val="00A23D76"/>
    <w:rsid w:val="00A25FC5"/>
    <w:rsid w:val="00A31A23"/>
    <w:rsid w:val="00A33909"/>
    <w:rsid w:val="00A35208"/>
    <w:rsid w:val="00A353FF"/>
    <w:rsid w:val="00A356C1"/>
    <w:rsid w:val="00A35749"/>
    <w:rsid w:val="00A360FB"/>
    <w:rsid w:val="00A369BB"/>
    <w:rsid w:val="00A37114"/>
    <w:rsid w:val="00A37FFC"/>
    <w:rsid w:val="00A41D0B"/>
    <w:rsid w:val="00A42AD3"/>
    <w:rsid w:val="00A42FC9"/>
    <w:rsid w:val="00A44053"/>
    <w:rsid w:val="00A4629D"/>
    <w:rsid w:val="00A463FB"/>
    <w:rsid w:val="00A46932"/>
    <w:rsid w:val="00A46B88"/>
    <w:rsid w:val="00A47BA2"/>
    <w:rsid w:val="00A5055A"/>
    <w:rsid w:val="00A50E50"/>
    <w:rsid w:val="00A52376"/>
    <w:rsid w:val="00A547C1"/>
    <w:rsid w:val="00A54995"/>
    <w:rsid w:val="00A55E9E"/>
    <w:rsid w:val="00A56308"/>
    <w:rsid w:val="00A5676C"/>
    <w:rsid w:val="00A57A14"/>
    <w:rsid w:val="00A57A2B"/>
    <w:rsid w:val="00A6005D"/>
    <w:rsid w:val="00A60959"/>
    <w:rsid w:val="00A60A66"/>
    <w:rsid w:val="00A61871"/>
    <w:rsid w:val="00A61982"/>
    <w:rsid w:val="00A61988"/>
    <w:rsid w:val="00A624B9"/>
    <w:rsid w:val="00A63B98"/>
    <w:rsid w:val="00A641D1"/>
    <w:rsid w:val="00A64C79"/>
    <w:rsid w:val="00A65CC5"/>
    <w:rsid w:val="00A70657"/>
    <w:rsid w:val="00A7141D"/>
    <w:rsid w:val="00A718B1"/>
    <w:rsid w:val="00A72898"/>
    <w:rsid w:val="00A72979"/>
    <w:rsid w:val="00A72DA2"/>
    <w:rsid w:val="00A72DDF"/>
    <w:rsid w:val="00A73A29"/>
    <w:rsid w:val="00A7464D"/>
    <w:rsid w:val="00A74716"/>
    <w:rsid w:val="00A76A93"/>
    <w:rsid w:val="00A81293"/>
    <w:rsid w:val="00A814CE"/>
    <w:rsid w:val="00A8234B"/>
    <w:rsid w:val="00A83CF2"/>
    <w:rsid w:val="00A84A11"/>
    <w:rsid w:val="00A84DD4"/>
    <w:rsid w:val="00A86935"/>
    <w:rsid w:val="00A86A60"/>
    <w:rsid w:val="00A9195E"/>
    <w:rsid w:val="00A932B6"/>
    <w:rsid w:val="00A932E0"/>
    <w:rsid w:val="00A950ED"/>
    <w:rsid w:val="00A957C1"/>
    <w:rsid w:val="00A9696D"/>
    <w:rsid w:val="00A97363"/>
    <w:rsid w:val="00A976C5"/>
    <w:rsid w:val="00A97F7E"/>
    <w:rsid w:val="00AA00C0"/>
    <w:rsid w:val="00AA029F"/>
    <w:rsid w:val="00AA039F"/>
    <w:rsid w:val="00AA0BF4"/>
    <w:rsid w:val="00AA132F"/>
    <w:rsid w:val="00AA19F7"/>
    <w:rsid w:val="00AA25AF"/>
    <w:rsid w:val="00AA4F4C"/>
    <w:rsid w:val="00AA5567"/>
    <w:rsid w:val="00AA56B7"/>
    <w:rsid w:val="00AA68D2"/>
    <w:rsid w:val="00AA73F6"/>
    <w:rsid w:val="00AA75C2"/>
    <w:rsid w:val="00AA7631"/>
    <w:rsid w:val="00AA7FEC"/>
    <w:rsid w:val="00AB050D"/>
    <w:rsid w:val="00AB0AF8"/>
    <w:rsid w:val="00AB2BA2"/>
    <w:rsid w:val="00AB342D"/>
    <w:rsid w:val="00AB5D07"/>
    <w:rsid w:val="00AB69C3"/>
    <w:rsid w:val="00AB6A8A"/>
    <w:rsid w:val="00AC01C0"/>
    <w:rsid w:val="00AC032C"/>
    <w:rsid w:val="00AC18EB"/>
    <w:rsid w:val="00AC2097"/>
    <w:rsid w:val="00AC21D6"/>
    <w:rsid w:val="00AC25AE"/>
    <w:rsid w:val="00AC25F5"/>
    <w:rsid w:val="00AC283E"/>
    <w:rsid w:val="00AC2FD2"/>
    <w:rsid w:val="00AC470C"/>
    <w:rsid w:val="00AC52B7"/>
    <w:rsid w:val="00AC56AD"/>
    <w:rsid w:val="00AC5748"/>
    <w:rsid w:val="00AC5CA9"/>
    <w:rsid w:val="00AC73E0"/>
    <w:rsid w:val="00AC75B4"/>
    <w:rsid w:val="00AC7A4E"/>
    <w:rsid w:val="00AD0113"/>
    <w:rsid w:val="00AD0667"/>
    <w:rsid w:val="00AD07C9"/>
    <w:rsid w:val="00AD094C"/>
    <w:rsid w:val="00AD2CC0"/>
    <w:rsid w:val="00AD34BA"/>
    <w:rsid w:val="00AD5788"/>
    <w:rsid w:val="00AD6AA8"/>
    <w:rsid w:val="00AE072C"/>
    <w:rsid w:val="00AE0C60"/>
    <w:rsid w:val="00AE110B"/>
    <w:rsid w:val="00AE1234"/>
    <w:rsid w:val="00AE2FEB"/>
    <w:rsid w:val="00AE39BF"/>
    <w:rsid w:val="00AE5194"/>
    <w:rsid w:val="00AF1719"/>
    <w:rsid w:val="00AF187D"/>
    <w:rsid w:val="00AF1A1E"/>
    <w:rsid w:val="00AF1E6D"/>
    <w:rsid w:val="00AF21C9"/>
    <w:rsid w:val="00AF3665"/>
    <w:rsid w:val="00AF388C"/>
    <w:rsid w:val="00AF40E9"/>
    <w:rsid w:val="00AF4417"/>
    <w:rsid w:val="00AF4810"/>
    <w:rsid w:val="00AF5DE6"/>
    <w:rsid w:val="00AF6375"/>
    <w:rsid w:val="00AF6A7A"/>
    <w:rsid w:val="00AF73CC"/>
    <w:rsid w:val="00AF7DCF"/>
    <w:rsid w:val="00B0070D"/>
    <w:rsid w:val="00B01370"/>
    <w:rsid w:val="00B048E8"/>
    <w:rsid w:val="00B04F6E"/>
    <w:rsid w:val="00B0521F"/>
    <w:rsid w:val="00B06A04"/>
    <w:rsid w:val="00B06D37"/>
    <w:rsid w:val="00B07DC0"/>
    <w:rsid w:val="00B11086"/>
    <w:rsid w:val="00B114AB"/>
    <w:rsid w:val="00B116FB"/>
    <w:rsid w:val="00B11F11"/>
    <w:rsid w:val="00B12486"/>
    <w:rsid w:val="00B15CEE"/>
    <w:rsid w:val="00B17229"/>
    <w:rsid w:val="00B17696"/>
    <w:rsid w:val="00B17A76"/>
    <w:rsid w:val="00B221BD"/>
    <w:rsid w:val="00B24241"/>
    <w:rsid w:val="00B2746C"/>
    <w:rsid w:val="00B303FE"/>
    <w:rsid w:val="00B31370"/>
    <w:rsid w:val="00B32088"/>
    <w:rsid w:val="00B332E3"/>
    <w:rsid w:val="00B34CDA"/>
    <w:rsid w:val="00B37EF7"/>
    <w:rsid w:val="00B40C64"/>
    <w:rsid w:val="00B42870"/>
    <w:rsid w:val="00B42F89"/>
    <w:rsid w:val="00B433AE"/>
    <w:rsid w:val="00B441C8"/>
    <w:rsid w:val="00B443C9"/>
    <w:rsid w:val="00B44429"/>
    <w:rsid w:val="00B46CBC"/>
    <w:rsid w:val="00B474BD"/>
    <w:rsid w:val="00B476E0"/>
    <w:rsid w:val="00B47B93"/>
    <w:rsid w:val="00B50531"/>
    <w:rsid w:val="00B518E6"/>
    <w:rsid w:val="00B5190D"/>
    <w:rsid w:val="00B53E80"/>
    <w:rsid w:val="00B5533B"/>
    <w:rsid w:val="00B55783"/>
    <w:rsid w:val="00B56987"/>
    <w:rsid w:val="00B57B1E"/>
    <w:rsid w:val="00B57F65"/>
    <w:rsid w:val="00B602D7"/>
    <w:rsid w:val="00B60FF4"/>
    <w:rsid w:val="00B63153"/>
    <w:rsid w:val="00B635C3"/>
    <w:rsid w:val="00B6392F"/>
    <w:rsid w:val="00B64508"/>
    <w:rsid w:val="00B65067"/>
    <w:rsid w:val="00B65755"/>
    <w:rsid w:val="00B65A52"/>
    <w:rsid w:val="00B66A2C"/>
    <w:rsid w:val="00B67032"/>
    <w:rsid w:val="00B709C5"/>
    <w:rsid w:val="00B724BD"/>
    <w:rsid w:val="00B72501"/>
    <w:rsid w:val="00B72EEA"/>
    <w:rsid w:val="00B75ADD"/>
    <w:rsid w:val="00B76725"/>
    <w:rsid w:val="00B76A26"/>
    <w:rsid w:val="00B82499"/>
    <w:rsid w:val="00B82667"/>
    <w:rsid w:val="00B84573"/>
    <w:rsid w:val="00B84AB6"/>
    <w:rsid w:val="00B85426"/>
    <w:rsid w:val="00B86328"/>
    <w:rsid w:val="00B86C21"/>
    <w:rsid w:val="00B86F34"/>
    <w:rsid w:val="00B87FF6"/>
    <w:rsid w:val="00B90D63"/>
    <w:rsid w:val="00B92191"/>
    <w:rsid w:val="00B925B4"/>
    <w:rsid w:val="00B92618"/>
    <w:rsid w:val="00B94547"/>
    <w:rsid w:val="00B9546C"/>
    <w:rsid w:val="00B956E6"/>
    <w:rsid w:val="00B9572C"/>
    <w:rsid w:val="00B969DC"/>
    <w:rsid w:val="00B97226"/>
    <w:rsid w:val="00B97418"/>
    <w:rsid w:val="00B979E2"/>
    <w:rsid w:val="00B97BA9"/>
    <w:rsid w:val="00BA0A36"/>
    <w:rsid w:val="00BA13F8"/>
    <w:rsid w:val="00BA21E7"/>
    <w:rsid w:val="00BA245E"/>
    <w:rsid w:val="00BA3359"/>
    <w:rsid w:val="00BA66ED"/>
    <w:rsid w:val="00BA6820"/>
    <w:rsid w:val="00BA78C4"/>
    <w:rsid w:val="00BB088D"/>
    <w:rsid w:val="00BB09AD"/>
    <w:rsid w:val="00BB3E20"/>
    <w:rsid w:val="00BB6F1D"/>
    <w:rsid w:val="00BC0E1F"/>
    <w:rsid w:val="00BC0F88"/>
    <w:rsid w:val="00BC32A9"/>
    <w:rsid w:val="00BC32AD"/>
    <w:rsid w:val="00BC350A"/>
    <w:rsid w:val="00BC3A18"/>
    <w:rsid w:val="00BC4038"/>
    <w:rsid w:val="00BC6D14"/>
    <w:rsid w:val="00BC6D9F"/>
    <w:rsid w:val="00BC6DFA"/>
    <w:rsid w:val="00BD1310"/>
    <w:rsid w:val="00BD3C53"/>
    <w:rsid w:val="00BD50CC"/>
    <w:rsid w:val="00BD70CD"/>
    <w:rsid w:val="00BD7592"/>
    <w:rsid w:val="00BD75D0"/>
    <w:rsid w:val="00BD7A14"/>
    <w:rsid w:val="00BD7B3A"/>
    <w:rsid w:val="00BE1FB9"/>
    <w:rsid w:val="00BE365B"/>
    <w:rsid w:val="00BE3D05"/>
    <w:rsid w:val="00BE5D5A"/>
    <w:rsid w:val="00BE5F46"/>
    <w:rsid w:val="00BE60BA"/>
    <w:rsid w:val="00BE65C9"/>
    <w:rsid w:val="00BE68B5"/>
    <w:rsid w:val="00BE6FC0"/>
    <w:rsid w:val="00BF11AE"/>
    <w:rsid w:val="00BF1268"/>
    <w:rsid w:val="00BF4A70"/>
    <w:rsid w:val="00BF7B94"/>
    <w:rsid w:val="00BF7FCD"/>
    <w:rsid w:val="00C034E9"/>
    <w:rsid w:val="00C03BE3"/>
    <w:rsid w:val="00C04880"/>
    <w:rsid w:val="00C058B8"/>
    <w:rsid w:val="00C059E0"/>
    <w:rsid w:val="00C05A3B"/>
    <w:rsid w:val="00C05D8F"/>
    <w:rsid w:val="00C073B0"/>
    <w:rsid w:val="00C074F4"/>
    <w:rsid w:val="00C100AE"/>
    <w:rsid w:val="00C105E7"/>
    <w:rsid w:val="00C11228"/>
    <w:rsid w:val="00C11B1E"/>
    <w:rsid w:val="00C12854"/>
    <w:rsid w:val="00C12DBB"/>
    <w:rsid w:val="00C1375A"/>
    <w:rsid w:val="00C14ECA"/>
    <w:rsid w:val="00C17715"/>
    <w:rsid w:val="00C1792A"/>
    <w:rsid w:val="00C17BE9"/>
    <w:rsid w:val="00C20078"/>
    <w:rsid w:val="00C206B1"/>
    <w:rsid w:val="00C20F64"/>
    <w:rsid w:val="00C21A60"/>
    <w:rsid w:val="00C21D2A"/>
    <w:rsid w:val="00C22A8A"/>
    <w:rsid w:val="00C22F61"/>
    <w:rsid w:val="00C230F5"/>
    <w:rsid w:val="00C23C23"/>
    <w:rsid w:val="00C240AD"/>
    <w:rsid w:val="00C2424D"/>
    <w:rsid w:val="00C24554"/>
    <w:rsid w:val="00C24E5B"/>
    <w:rsid w:val="00C26330"/>
    <w:rsid w:val="00C274D2"/>
    <w:rsid w:val="00C27721"/>
    <w:rsid w:val="00C309B0"/>
    <w:rsid w:val="00C32162"/>
    <w:rsid w:val="00C32381"/>
    <w:rsid w:val="00C328E2"/>
    <w:rsid w:val="00C32A7B"/>
    <w:rsid w:val="00C33359"/>
    <w:rsid w:val="00C34196"/>
    <w:rsid w:val="00C3452D"/>
    <w:rsid w:val="00C35466"/>
    <w:rsid w:val="00C35604"/>
    <w:rsid w:val="00C3584A"/>
    <w:rsid w:val="00C40274"/>
    <w:rsid w:val="00C40E7D"/>
    <w:rsid w:val="00C412D8"/>
    <w:rsid w:val="00C419BC"/>
    <w:rsid w:val="00C422B1"/>
    <w:rsid w:val="00C426B7"/>
    <w:rsid w:val="00C42706"/>
    <w:rsid w:val="00C4451C"/>
    <w:rsid w:val="00C44817"/>
    <w:rsid w:val="00C44FB0"/>
    <w:rsid w:val="00C4566A"/>
    <w:rsid w:val="00C4639B"/>
    <w:rsid w:val="00C47559"/>
    <w:rsid w:val="00C5331C"/>
    <w:rsid w:val="00C552FE"/>
    <w:rsid w:val="00C5691B"/>
    <w:rsid w:val="00C57D0A"/>
    <w:rsid w:val="00C636F5"/>
    <w:rsid w:val="00C6444A"/>
    <w:rsid w:val="00C644AE"/>
    <w:rsid w:val="00C66B95"/>
    <w:rsid w:val="00C67110"/>
    <w:rsid w:val="00C67319"/>
    <w:rsid w:val="00C706D2"/>
    <w:rsid w:val="00C70DB1"/>
    <w:rsid w:val="00C71AE0"/>
    <w:rsid w:val="00C71B4B"/>
    <w:rsid w:val="00C72481"/>
    <w:rsid w:val="00C74C01"/>
    <w:rsid w:val="00C75A2F"/>
    <w:rsid w:val="00C767EC"/>
    <w:rsid w:val="00C774C5"/>
    <w:rsid w:val="00C776A3"/>
    <w:rsid w:val="00C80D46"/>
    <w:rsid w:val="00C8249A"/>
    <w:rsid w:val="00C8287C"/>
    <w:rsid w:val="00C8533E"/>
    <w:rsid w:val="00C854D2"/>
    <w:rsid w:val="00C864F7"/>
    <w:rsid w:val="00C87D85"/>
    <w:rsid w:val="00C9018D"/>
    <w:rsid w:val="00C92280"/>
    <w:rsid w:val="00C92C5C"/>
    <w:rsid w:val="00C92E4F"/>
    <w:rsid w:val="00C92FBD"/>
    <w:rsid w:val="00C941B0"/>
    <w:rsid w:val="00C954AC"/>
    <w:rsid w:val="00C95FB2"/>
    <w:rsid w:val="00C96025"/>
    <w:rsid w:val="00CA17CC"/>
    <w:rsid w:val="00CA1A67"/>
    <w:rsid w:val="00CA1A68"/>
    <w:rsid w:val="00CA1E39"/>
    <w:rsid w:val="00CA25D0"/>
    <w:rsid w:val="00CA4BE4"/>
    <w:rsid w:val="00CA57F9"/>
    <w:rsid w:val="00CA60CA"/>
    <w:rsid w:val="00CA673D"/>
    <w:rsid w:val="00CA6CC5"/>
    <w:rsid w:val="00CB08E8"/>
    <w:rsid w:val="00CB19BE"/>
    <w:rsid w:val="00CB2BB4"/>
    <w:rsid w:val="00CB384D"/>
    <w:rsid w:val="00CB390E"/>
    <w:rsid w:val="00CB4005"/>
    <w:rsid w:val="00CB5949"/>
    <w:rsid w:val="00CB67BF"/>
    <w:rsid w:val="00CB7198"/>
    <w:rsid w:val="00CB756D"/>
    <w:rsid w:val="00CB75F4"/>
    <w:rsid w:val="00CB7958"/>
    <w:rsid w:val="00CC04D1"/>
    <w:rsid w:val="00CC1771"/>
    <w:rsid w:val="00CC177B"/>
    <w:rsid w:val="00CC1B1B"/>
    <w:rsid w:val="00CC213D"/>
    <w:rsid w:val="00CC4B13"/>
    <w:rsid w:val="00CC5FC6"/>
    <w:rsid w:val="00CC633B"/>
    <w:rsid w:val="00CC781F"/>
    <w:rsid w:val="00CD0B0E"/>
    <w:rsid w:val="00CD170C"/>
    <w:rsid w:val="00CD2FD4"/>
    <w:rsid w:val="00CD3834"/>
    <w:rsid w:val="00CD3AEE"/>
    <w:rsid w:val="00CD40AA"/>
    <w:rsid w:val="00CD4651"/>
    <w:rsid w:val="00CD5A45"/>
    <w:rsid w:val="00CD7FFE"/>
    <w:rsid w:val="00CE1316"/>
    <w:rsid w:val="00CE13C5"/>
    <w:rsid w:val="00CE152D"/>
    <w:rsid w:val="00CE2C45"/>
    <w:rsid w:val="00CE2F05"/>
    <w:rsid w:val="00CE3345"/>
    <w:rsid w:val="00CE4991"/>
    <w:rsid w:val="00CE61FC"/>
    <w:rsid w:val="00CE6A02"/>
    <w:rsid w:val="00CF04E9"/>
    <w:rsid w:val="00CF0696"/>
    <w:rsid w:val="00CF06F3"/>
    <w:rsid w:val="00CF07C6"/>
    <w:rsid w:val="00CF0C0E"/>
    <w:rsid w:val="00CF1A08"/>
    <w:rsid w:val="00CF1C9D"/>
    <w:rsid w:val="00CF3810"/>
    <w:rsid w:val="00CF41EE"/>
    <w:rsid w:val="00CF54D1"/>
    <w:rsid w:val="00CF6AC6"/>
    <w:rsid w:val="00CF7F13"/>
    <w:rsid w:val="00CF7F75"/>
    <w:rsid w:val="00D0048D"/>
    <w:rsid w:val="00D0057A"/>
    <w:rsid w:val="00D017F3"/>
    <w:rsid w:val="00D022EE"/>
    <w:rsid w:val="00D0411A"/>
    <w:rsid w:val="00D0479D"/>
    <w:rsid w:val="00D04A5D"/>
    <w:rsid w:val="00D04DC5"/>
    <w:rsid w:val="00D055F9"/>
    <w:rsid w:val="00D05F0D"/>
    <w:rsid w:val="00D05F14"/>
    <w:rsid w:val="00D10472"/>
    <w:rsid w:val="00D10509"/>
    <w:rsid w:val="00D11393"/>
    <w:rsid w:val="00D11B05"/>
    <w:rsid w:val="00D1217D"/>
    <w:rsid w:val="00D12734"/>
    <w:rsid w:val="00D127BF"/>
    <w:rsid w:val="00D12BA9"/>
    <w:rsid w:val="00D1394B"/>
    <w:rsid w:val="00D14344"/>
    <w:rsid w:val="00D1446C"/>
    <w:rsid w:val="00D15E6C"/>
    <w:rsid w:val="00D16131"/>
    <w:rsid w:val="00D161DD"/>
    <w:rsid w:val="00D1633E"/>
    <w:rsid w:val="00D2004D"/>
    <w:rsid w:val="00D203E9"/>
    <w:rsid w:val="00D21F5C"/>
    <w:rsid w:val="00D232B4"/>
    <w:rsid w:val="00D242DF"/>
    <w:rsid w:val="00D2460B"/>
    <w:rsid w:val="00D24636"/>
    <w:rsid w:val="00D254E1"/>
    <w:rsid w:val="00D25957"/>
    <w:rsid w:val="00D262E2"/>
    <w:rsid w:val="00D269E2"/>
    <w:rsid w:val="00D270E3"/>
    <w:rsid w:val="00D318BE"/>
    <w:rsid w:val="00D32040"/>
    <w:rsid w:val="00D34C1D"/>
    <w:rsid w:val="00D35A35"/>
    <w:rsid w:val="00D36C6B"/>
    <w:rsid w:val="00D413E3"/>
    <w:rsid w:val="00D419A6"/>
    <w:rsid w:val="00D41D13"/>
    <w:rsid w:val="00D41FFB"/>
    <w:rsid w:val="00D4297A"/>
    <w:rsid w:val="00D4350E"/>
    <w:rsid w:val="00D437C2"/>
    <w:rsid w:val="00D43E64"/>
    <w:rsid w:val="00D45A58"/>
    <w:rsid w:val="00D4697D"/>
    <w:rsid w:val="00D4734F"/>
    <w:rsid w:val="00D50654"/>
    <w:rsid w:val="00D52B9F"/>
    <w:rsid w:val="00D5377A"/>
    <w:rsid w:val="00D54C24"/>
    <w:rsid w:val="00D55F28"/>
    <w:rsid w:val="00D57C1E"/>
    <w:rsid w:val="00D602A4"/>
    <w:rsid w:val="00D6158C"/>
    <w:rsid w:val="00D615D8"/>
    <w:rsid w:val="00D62473"/>
    <w:rsid w:val="00D627FA"/>
    <w:rsid w:val="00D62DD2"/>
    <w:rsid w:val="00D63314"/>
    <w:rsid w:val="00D64734"/>
    <w:rsid w:val="00D724AB"/>
    <w:rsid w:val="00D72AA4"/>
    <w:rsid w:val="00D74CB9"/>
    <w:rsid w:val="00D756A3"/>
    <w:rsid w:val="00D761A8"/>
    <w:rsid w:val="00D765A2"/>
    <w:rsid w:val="00D77305"/>
    <w:rsid w:val="00D80081"/>
    <w:rsid w:val="00D81AE4"/>
    <w:rsid w:val="00D81AEB"/>
    <w:rsid w:val="00D81F03"/>
    <w:rsid w:val="00D81FA7"/>
    <w:rsid w:val="00D823D9"/>
    <w:rsid w:val="00D8287A"/>
    <w:rsid w:val="00D8392A"/>
    <w:rsid w:val="00D83C12"/>
    <w:rsid w:val="00D841E4"/>
    <w:rsid w:val="00D85274"/>
    <w:rsid w:val="00D8677D"/>
    <w:rsid w:val="00D9241A"/>
    <w:rsid w:val="00D9323B"/>
    <w:rsid w:val="00D939D2"/>
    <w:rsid w:val="00D94739"/>
    <w:rsid w:val="00D948DF"/>
    <w:rsid w:val="00D95340"/>
    <w:rsid w:val="00D95612"/>
    <w:rsid w:val="00D95EEA"/>
    <w:rsid w:val="00D96964"/>
    <w:rsid w:val="00D97240"/>
    <w:rsid w:val="00DA0037"/>
    <w:rsid w:val="00DA01AB"/>
    <w:rsid w:val="00DA13AC"/>
    <w:rsid w:val="00DA5B7E"/>
    <w:rsid w:val="00DA62A4"/>
    <w:rsid w:val="00DB08C7"/>
    <w:rsid w:val="00DB107E"/>
    <w:rsid w:val="00DB254B"/>
    <w:rsid w:val="00DB2AA2"/>
    <w:rsid w:val="00DB315D"/>
    <w:rsid w:val="00DB321F"/>
    <w:rsid w:val="00DB3AB6"/>
    <w:rsid w:val="00DB44BB"/>
    <w:rsid w:val="00DB4937"/>
    <w:rsid w:val="00DB62F7"/>
    <w:rsid w:val="00DB6B55"/>
    <w:rsid w:val="00DC043B"/>
    <w:rsid w:val="00DC0769"/>
    <w:rsid w:val="00DC282F"/>
    <w:rsid w:val="00DC466F"/>
    <w:rsid w:val="00DC7400"/>
    <w:rsid w:val="00DC7B7C"/>
    <w:rsid w:val="00DC7D39"/>
    <w:rsid w:val="00DD083B"/>
    <w:rsid w:val="00DD0B68"/>
    <w:rsid w:val="00DD0C4E"/>
    <w:rsid w:val="00DD0D32"/>
    <w:rsid w:val="00DD311D"/>
    <w:rsid w:val="00DD39A5"/>
    <w:rsid w:val="00DD6A9C"/>
    <w:rsid w:val="00DD7153"/>
    <w:rsid w:val="00DE219B"/>
    <w:rsid w:val="00DE25AB"/>
    <w:rsid w:val="00DE2DFF"/>
    <w:rsid w:val="00DE3A61"/>
    <w:rsid w:val="00DE51BC"/>
    <w:rsid w:val="00DE5CE7"/>
    <w:rsid w:val="00DE6DF1"/>
    <w:rsid w:val="00DF06EA"/>
    <w:rsid w:val="00DF089F"/>
    <w:rsid w:val="00DF20C8"/>
    <w:rsid w:val="00DF2954"/>
    <w:rsid w:val="00DF3164"/>
    <w:rsid w:val="00DF4987"/>
    <w:rsid w:val="00DF50F4"/>
    <w:rsid w:val="00DF5F9D"/>
    <w:rsid w:val="00DF6460"/>
    <w:rsid w:val="00E01402"/>
    <w:rsid w:val="00E01BBC"/>
    <w:rsid w:val="00E025EF"/>
    <w:rsid w:val="00E028D4"/>
    <w:rsid w:val="00E04098"/>
    <w:rsid w:val="00E04330"/>
    <w:rsid w:val="00E04B7A"/>
    <w:rsid w:val="00E05E7C"/>
    <w:rsid w:val="00E06C09"/>
    <w:rsid w:val="00E111B8"/>
    <w:rsid w:val="00E117FD"/>
    <w:rsid w:val="00E15332"/>
    <w:rsid w:val="00E15D34"/>
    <w:rsid w:val="00E17BAF"/>
    <w:rsid w:val="00E17E46"/>
    <w:rsid w:val="00E17F64"/>
    <w:rsid w:val="00E21618"/>
    <w:rsid w:val="00E21A78"/>
    <w:rsid w:val="00E22448"/>
    <w:rsid w:val="00E24885"/>
    <w:rsid w:val="00E248DC"/>
    <w:rsid w:val="00E25472"/>
    <w:rsid w:val="00E25581"/>
    <w:rsid w:val="00E26241"/>
    <w:rsid w:val="00E26381"/>
    <w:rsid w:val="00E26791"/>
    <w:rsid w:val="00E27318"/>
    <w:rsid w:val="00E27A05"/>
    <w:rsid w:val="00E32C54"/>
    <w:rsid w:val="00E32CCE"/>
    <w:rsid w:val="00E332D6"/>
    <w:rsid w:val="00E33328"/>
    <w:rsid w:val="00E35826"/>
    <w:rsid w:val="00E4047B"/>
    <w:rsid w:val="00E41B74"/>
    <w:rsid w:val="00E423D9"/>
    <w:rsid w:val="00E43BEA"/>
    <w:rsid w:val="00E4454A"/>
    <w:rsid w:val="00E44AB0"/>
    <w:rsid w:val="00E47563"/>
    <w:rsid w:val="00E477B8"/>
    <w:rsid w:val="00E47AA1"/>
    <w:rsid w:val="00E47E61"/>
    <w:rsid w:val="00E47FAB"/>
    <w:rsid w:val="00E50D8F"/>
    <w:rsid w:val="00E51621"/>
    <w:rsid w:val="00E525DF"/>
    <w:rsid w:val="00E53687"/>
    <w:rsid w:val="00E537FA"/>
    <w:rsid w:val="00E54001"/>
    <w:rsid w:val="00E54E5F"/>
    <w:rsid w:val="00E55595"/>
    <w:rsid w:val="00E56B8C"/>
    <w:rsid w:val="00E60B3E"/>
    <w:rsid w:val="00E626FC"/>
    <w:rsid w:val="00E62839"/>
    <w:rsid w:val="00E62D8B"/>
    <w:rsid w:val="00E630C8"/>
    <w:rsid w:val="00E666CA"/>
    <w:rsid w:val="00E679B4"/>
    <w:rsid w:val="00E67A76"/>
    <w:rsid w:val="00E67A77"/>
    <w:rsid w:val="00E67C4F"/>
    <w:rsid w:val="00E701B3"/>
    <w:rsid w:val="00E7092B"/>
    <w:rsid w:val="00E71D45"/>
    <w:rsid w:val="00E72242"/>
    <w:rsid w:val="00E73236"/>
    <w:rsid w:val="00E74DCC"/>
    <w:rsid w:val="00E752FC"/>
    <w:rsid w:val="00E75CE8"/>
    <w:rsid w:val="00E75E3F"/>
    <w:rsid w:val="00E760F4"/>
    <w:rsid w:val="00E76F85"/>
    <w:rsid w:val="00E83090"/>
    <w:rsid w:val="00E84122"/>
    <w:rsid w:val="00E858C2"/>
    <w:rsid w:val="00E85A95"/>
    <w:rsid w:val="00E874A4"/>
    <w:rsid w:val="00E87A47"/>
    <w:rsid w:val="00E87B89"/>
    <w:rsid w:val="00E911D2"/>
    <w:rsid w:val="00E927D7"/>
    <w:rsid w:val="00E927DF"/>
    <w:rsid w:val="00E92B2D"/>
    <w:rsid w:val="00E92EA9"/>
    <w:rsid w:val="00E9504A"/>
    <w:rsid w:val="00E953CA"/>
    <w:rsid w:val="00E9588E"/>
    <w:rsid w:val="00E9715C"/>
    <w:rsid w:val="00E978B0"/>
    <w:rsid w:val="00E97ABA"/>
    <w:rsid w:val="00EA0261"/>
    <w:rsid w:val="00EA1494"/>
    <w:rsid w:val="00EA2815"/>
    <w:rsid w:val="00EA5665"/>
    <w:rsid w:val="00EA58C6"/>
    <w:rsid w:val="00EA6A49"/>
    <w:rsid w:val="00EB037D"/>
    <w:rsid w:val="00EB1730"/>
    <w:rsid w:val="00EB3868"/>
    <w:rsid w:val="00EB570F"/>
    <w:rsid w:val="00EB5996"/>
    <w:rsid w:val="00EB7526"/>
    <w:rsid w:val="00EC0B2B"/>
    <w:rsid w:val="00EC0B33"/>
    <w:rsid w:val="00EC14B1"/>
    <w:rsid w:val="00EC1638"/>
    <w:rsid w:val="00EC2511"/>
    <w:rsid w:val="00EC6853"/>
    <w:rsid w:val="00ED0BA5"/>
    <w:rsid w:val="00ED1F45"/>
    <w:rsid w:val="00ED4173"/>
    <w:rsid w:val="00ED4929"/>
    <w:rsid w:val="00ED57B0"/>
    <w:rsid w:val="00ED60E2"/>
    <w:rsid w:val="00ED68C5"/>
    <w:rsid w:val="00ED6B27"/>
    <w:rsid w:val="00ED7F17"/>
    <w:rsid w:val="00EE0BAD"/>
    <w:rsid w:val="00EE1333"/>
    <w:rsid w:val="00EE1AEC"/>
    <w:rsid w:val="00EE3C88"/>
    <w:rsid w:val="00EE61A0"/>
    <w:rsid w:val="00EE6A0C"/>
    <w:rsid w:val="00EE7774"/>
    <w:rsid w:val="00EF184D"/>
    <w:rsid w:val="00EF3078"/>
    <w:rsid w:val="00EF40EF"/>
    <w:rsid w:val="00EF43BE"/>
    <w:rsid w:val="00EF47C5"/>
    <w:rsid w:val="00EF52F4"/>
    <w:rsid w:val="00F006CE"/>
    <w:rsid w:val="00F0179C"/>
    <w:rsid w:val="00F02BB2"/>
    <w:rsid w:val="00F02C79"/>
    <w:rsid w:val="00F033EF"/>
    <w:rsid w:val="00F043E2"/>
    <w:rsid w:val="00F046F9"/>
    <w:rsid w:val="00F07878"/>
    <w:rsid w:val="00F106B0"/>
    <w:rsid w:val="00F117A4"/>
    <w:rsid w:val="00F129E8"/>
    <w:rsid w:val="00F12A83"/>
    <w:rsid w:val="00F12CA1"/>
    <w:rsid w:val="00F12E56"/>
    <w:rsid w:val="00F13D11"/>
    <w:rsid w:val="00F140E0"/>
    <w:rsid w:val="00F141FF"/>
    <w:rsid w:val="00F148FC"/>
    <w:rsid w:val="00F1717E"/>
    <w:rsid w:val="00F17A87"/>
    <w:rsid w:val="00F23DEF"/>
    <w:rsid w:val="00F25035"/>
    <w:rsid w:val="00F25A94"/>
    <w:rsid w:val="00F26A29"/>
    <w:rsid w:val="00F30DE9"/>
    <w:rsid w:val="00F31EDD"/>
    <w:rsid w:val="00F3259A"/>
    <w:rsid w:val="00F32626"/>
    <w:rsid w:val="00F32A1B"/>
    <w:rsid w:val="00F32AB8"/>
    <w:rsid w:val="00F33061"/>
    <w:rsid w:val="00F33AA9"/>
    <w:rsid w:val="00F34DEF"/>
    <w:rsid w:val="00F35E5B"/>
    <w:rsid w:val="00F36929"/>
    <w:rsid w:val="00F377A2"/>
    <w:rsid w:val="00F37D37"/>
    <w:rsid w:val="00F37F6A"/>
    <w:rsid w:val="00F40E29"/>
    <w:rsid w:val="00F4356D"/>
    <w:rsid w:val="00F45446"/>
    <w:rsid w:val="00F454FA"/>
    <w:rsid w:val="00F45AE8"/>
    <w:rsid w:val="00F46959"/>
    <w:rsid w:val="00F478A8"/>
    <w:rsid w:val="00F47E66"/>
    <w:rsid w:val="00F509B9"/>
    <w:rsid w:val="00F517C2"/>
    <w:rsid w:val="00F51C9F"/>
    <w:rsid w:val="00F5270C"/>
    <w:rsid w:val="00F52874"/>
    <w:rsid w:val="00F53D60"/>
    <w:rsid w:val="00F56D4A"/>
    <w:rsid w:val="00F6068D"/>
    <w:rsid w:val="00F60F89"/>
    <w:rsid w:val="00F629F6"/>
    <w:rsid w:val="00F62F80"/>
    <w:rsid w:val="00F64956"/>
    <w:rsid w:val="00F65980"/>
    <w:rsid w:val="00F66104"/>
    <w:rsid w:val="00F668CD"/>
    <w:rsid w:val="00F7070C"/>
    <w:rsid w:val="00F708E9"/>
    <w:rsid w:val="00F71DA5"/>
    <w:rsid w:val="00F74439"/>
    <w:rsid w:val="00F7680C"/>
    <w:rsid w:val="00F768E9"/>
    <w:rsid w:val="00F76B70"/>
    <w:rsid w:val="00F77B10"/>
    <w:rsid w:val="00F77F8A"/>
    <w:rsid w:val="00F80217"/>
    <w:rsid w:val="00F81C8A"/>
    <w:rsid w:val="00F830A5"/>
    <w:rsid w:val="00F845F4"/>
    <w:rsid w:val="00F8755B"/>
    <w:rsid w:val="00F91971"/>
    <w:rsid w:val="00F92BAC"/>
    <w:rsid w:val="00F9329A"/>
    <w:rsid w:val="00F9610D"/>
    <w:rsid w:val="00F969E9"/>
    <w:rsid w:val="00F96CE3"/>
    <w:rsid w:val="00F97795"/>
    <w:rsid w:val="00F978AF"/>
    <w:rsid w:val="00FA0B47"/>
    <w:rsid w:val="00FA23AE"/>
    <w:rsid w:val="00FA3689"/>
    <w:rsid w:val="00FA3F4D"/>
    <w:rsid w:val="00FA3FE9"/>
    <w:rsid w:val="00FA3FF0"/>
    <w:rsid w:val="00FA4313"/>
    <w:rsid w:val="00FA5838"/>
    <w:rsid w:val="00FA58EA"/>
    <w:rsid w:val="00FA62D2"/>
    <w:rsid w:val="00FA681E"/>
    <w:rsid w:val="00FB0A63"/>
    <w:rsid w:val="00FB1174"/>
    <w:rsid w:val="00FB323A"/>
    <w:rsid w:val="00FB4D14"/>
    <w:rsid w:val="00FB705B"/>
    <w:rsid w:val="00FB7B68"/>
    <w:rsid w:val="00FC22F1"/>
    <w:rsid w:val="00FC2915"/>
    <w:rsid w:val="00FC3021"/>
    <w:rsid w:val="00FC41BC"/>
    <w:rsid w:val="00FC49B5"/>
    <w:rsid w:val="00FD04FF"/>
    <w:rsid w:val="00FD2122"/>
    <w:rsid w:val="00FD2FDF"/>
    <w:rsid w:val="00FD3C08"/>
    <w:rsid w:val="00FD51B3"/>
    <w:rsid w:val="00FD5A1E"/>
    <w:rsid w:val="00FD631B"/>
    <w:rsid w:val="00FD6646"/>
    <w:rsid w:val="00FD6867"/>
    <w:rsid w:val="00FD6D74"/>
    <w:rsid w:val="00FE0E0D"/>
    <w:rsid w:val="00FE2C93"/>
    <w:rsid w:val="00FE2FC2"/>
    <w:rsid w:val="00FE51D5"/>
    <w:rsid w:val="00FE58EE"/>
    <w:rsid w:val="00FE6FDC"/>
    <w:rsid w:val="00FF1899"/>
    <w:rsid w:val="00FF1B6D"/>
    <w:rsid w:val="00FF253D"/>
    <w:rsid w:val="00FF4779"/>
    <w:rsid w:val="00FF532D"/>
    <w:rsid w:val="00FF615C"/>
    <w:rsid w:val="00FF6693"/>
    <w:rsid w:val="00FF7DB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3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EC2"/>
    <w:rPr>
      <w:rFonts w:eastAsiaTheme="minorEastAsia"/>
      <w:lang w:eastAsia="ru-RU"/>
    </w:rPr>
  </w:style>
  <w:style w:type="paragraph" w:styleId="1">
    <w:name w:val="heading 1"/>
    <w:basedOn w:val="a"/>
    <w:next w:val="a"/>
    <w:link w:val="10"/>
    <w:uiPriority w:val="9"/>
    <w:qFormat/>
    <w:rsid w:val="00033BD2"/>
    <w:pPr>
      <w:keepNext/>
      <w:keepLines/>
      <w:spacing w:before="480" w:after="0"/>
      <w:outlineLvl w:val="0"/>
    </w:pPr>
    <w:rPr>
      <w:rFonts w:ascii="Times New Roman" w:eastAsiaTheme="majorEastAsia" w:hAnsi="Times New Roman" w:cstheme="majorBidi"/>
      <w:b/>
      <w:bCs/>
      <w:color w:val="000000" w:themeColor="text1"/>
      <w:sz w:val="24"/>
      <w:szCs w:val="28"/>
    </w:rPr>
  </w:style>
  <w:style w:type="paragraph" w:styleId="2">
    <w:name w:val="heading 2"/>
    <w:basedOn w:val="a"/>
    <w:next w:val="a"/>
    <w:link w:val="20"/>
    <w:uiPriority w:val="9"/>
    <w:unhideWhenUsed/>
    <w:qFormat/>
    <w:rsid w:val="00033BD2"/>
    <w:pPr>
      <w:keepNext/>
      <w:keepLines/>
      <w:spacing w:before="200" w:after="0"/>
      <w:outlineLvl w:val="1"/>
    </w:pPr>
    <w:rPr>
      <w:rFonts w:ascii="Times New Roman" w:eastAsiaTheme="majorEastAsia" w:hAnsi="Times New Roman" w:cstheme="majorBidi"/>
      <w:b/>
      <w:bCs/>
      <w:color w:val="4F81BD" w:themeColor="accent1"/>
      <w:sz w:val="24"/>
      <w:szCs w:val="26"/>
    </w:rPr>
  </w:style>
  <w:style w:type="paragraph" w:styleId="3">
    <w:name w:val="heading 3"/>
    <w:basedOn w:val="a"/>
    <w:next w:val="a"/>
    <w:link w:val="30"/>
    <w:uiPriority w:val="9"/>
    <w:semiHidden/>
    <w:unhideWhenUsed/>
    <w:qFormat/>
    <w:rsid w:val="0006137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13727C"/>
    <w:pPr>
      <w:keepNext/>
      <w:spacing w:after="0" w:line="240" w:lineRule="auto"/>
      <w:jc w:val="center"/>
      <w:outlineLvl w:val="3"/>
    </w:pPr>
    <w:rPr>
      <w:rFonts w:ascii="Times New Roman" w:eastAsia="Times New Roman" w:hAnsi="Times New Roman" w:cs="Times New Roman"/>
      <w:b/>
      <w:bCs/>
      <w:cap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3BD2"/>
    <w:rPr>
      <w:rFonts w:ascii="Times New Roman" w:eastAsiaTheme="majorEastAsia" w:hAnsi="Times New Roman" w:cstheme="majorBidi"/>
      <w:b/>
      <w:bCs/>
      <w:color w:val="000000" w:themeColor="text1"/>
      <w:sz w:val="24"/>
      <w:szCs w:val="28"/>
      <w:lang w:eastAsia="ru-RU"/>
    </w:rPr>
  </w:style>
  <w:style w:type="character" w:customStyle="1" w:styleId="40">
    <w:name w:val="Заголовок 4 Знак"/>
    <w:basedOn w:val="a0"/>
    <w:link w:val="4"/>
    <w:rsid w:val="0013727C"/>
    <w:rPr>
      <w:rFonts w:ascii="Times New Roman" w:eastAsia="Times New Roman" w:hAnsi="Times New Roman" w:cs="Times New Roman"/>
      <w:b/>
      <w:bCs/>
      <w:caps/>
      <w:sz w:val="24"/>
      <w:szCs w:val="20"/>
      <w:lang w:eastAsia="ru-RU"/>
    </w:rPr>
  </w:style>
  <w:style w:type="paragraph" w:customStyle="1" w:styleId="Default">
    <w:name w:val="Default"/>
    <w:rsid w:val="0013727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TOC Heading"/>
    <w:basedOn w:val="1"/>
    <w:next w:val="a"/>
    <w:uiPriority w:val="39"/>
    <w:unhideWhenUsed/>
    <w:qFormat/>
    <w:rsid w:val="0013727C"/>
    <w:pPr>
      <w:outlineLvl w:val="9"/>
    </w:pPr>
  </w:style>
  <w:style w:type="paragraph" w:styleId="a4">
    <w:name w:val="Balloon Text"/>
    <w:basedOn w:val="a"/>
    <w:link w:val="a5"/>
    <w:uiPriority w:val="99"/>
    <w:semiHidden/>
    <w:unhideWhenUsed/>
    <w:rsid w:val="001372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727C"/>
    <w:rPr>
      <w:rFonts w:ascii="Tahoma" w:eastAsiaTheme="minorEastAsia" w:hAnsi="Tahoma" w:cs="Tahoma"/>
      <w:sz w:val="16"/>
      <w:szCs w:val="16"/>
      <w:lang w:eastAsia="ru-RU"/>
    </w:rPr>
  </w:style>
  <w:style w:type="paragraph" w:styleId="11">
    <w:name w:val="toc 1"/>
    <w:basedOn w:val="a"/>
    <w:next w:val="a"/>
    <w:autoRedefine/>
    <w:uiPriority w:val="39"/>
    <w:unhideWhenUsed/>
    <w:rsid w:val="0013727C"/>
    <w:pPr>
      <w:spacing w:after="100"/>
    </w:pPr>
  </w:style>
  <w:style w:type="character" w:styleId="a6">
    <w:name w:val="Hyperlink"/>
    <w:basedOn w:val="a0"/>
    <w:uiPriority w:val="99"/>
    <w:unhideWhenUsed/>
    <w:rsid w:val="0013727C"/>
    <w:rPr>
      <w:color w:val="0000FF" w:themeColor="hyperlink"/>
      <w:u w:val="single"/>
    </w:rPr>
  </w:style>
  <w:style w:type="character" w:customStyle="1" w:styleId="20">
    <w:name w:val="Заголовок 2 Знак"/>
    <w:basedOn w:val="a0"/>
    <w:link w:val="2"/>
    <w:uiPriority w:val="9"/>
    <w:rsid w:val="00033BD2"/>
    <w:rPr>
      <w:rFonts w:ascii="Times New Roman" w:eastAsiaTheme="majorEastAsia" w:hAnsi="Times New Roman" w:cstheme="majorBidi"/>
      <w:b/>
      <w:bCs/>
      <w:color w:val="4F81BD" w:themeColor="accent1"/>
      <w:sz w:val="24"/>
      <w:szCs w:val="26"/>
      <w:lang w:eastAsia="ru-RU"/>
    </w:rPr>
  </w:style>
  <w:style w:type="paragraph" w:styleId="a7">
    <w:name w:val="List Paragraph"/>
    <w:basedOn w:val="a"/>
    <w:uiPriority w:val="34"/>
    <w:qFormat/>
    <w:rsid w:val="00033BD2"/>
    <w:pPr>
      <w:ind w:left="720"/>
      <w:contextualSpacing/>
    </w:pPr>
  </w:style>
  <w:style w:type="character" w:styleId="a8">
    <w:name w:val="FollowedHyperlink"/>
    <w:basedOn w:val="a0"/>
    <w:uiPriority w:val="99"/>
    <w:semiHidden/>
    <w:unhideWhenUsed/>
    <w:rsid w:val="005525F2"/>
    <w:rPr>
      <w:color w:val="800080" w:themeColor="followedHyperlink"/>
      <w:u w:val="single"/>
    </w:rPr>
  </w:style>
  <w:style w:type="character" w:customStyle="1" w:styleId="30">
    <w:name w:val="Заголовок 3 Знак"/>
    <w:basedOn w:val="a0"/>
    <w:link w:val="3"/>
    <w:uiPriority w:val="9"/>
    <w:semiHidden/>
    <w:rsid w:val="00061378"/>
    <w:rPr>
      <w:rFonts w:asciiTheme="majorHAnsi" w:eastAsiaTheme="majorEastAsia" w:hAnsiTheme="majorHAnsi" w:cstheme="majorBidi"/>
      <w:b/>
      <w:bCs/>
      <w:color w:val="4F81BD" w:themeColor="accent1"/>
      <w:lang w:eastAsia="ru-RU"/>
    </w:rPr>
  </w:style>
  <w:style w:type="paragraph" w:styleId="a9">
    <w:name w:val="Normal (Web)"/>
    <w:basedOn w:val="a"/>
    <w:uiPriority w:val="99"/>
    <w:unhideWhenUsed/>
    <w:rsid w:val="00540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a0"/>
    <w:rsid w:val="00540551"/>
  </w:style>
  <w:style w:type="paragraph" w:styleId="aa">
    <w:name w:val="No Spacing"/>
    <w:uiPriority w:val="1"/>
    <w:qFormat/>
    <w:rsid w:val="00F9329A"/>
    <w:pPr>
      <w:spacing w:after="0" w:line="240" w:lineRule="auto"/>
    </w:pPr>
    <w:rPr>
      <w:rFonts w:eastAsiaTheme="minorEastAsia"/>
      <w:lang w:eastAsia="ru-RU"/>
    </w:rPr>
  </w:style>
  <w:style w:type="table" w:styleId="ab">
    <w:name w:val="Table Grid"/>
    <w:basedOn w:val="a1"/>
    <w:uiPriority w:val="59"/>
    <w:rsid w:val="00A61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67145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71452"/>
    <w:rPr>
      <w:rFonts w:eastAsiaTheme="minorEastAsia"/>
      <w:lang w:eastAsia="ru-RU"/>
    </w:rPr>
  </w:style>
  <w:style w:type="paragraph" w:styleId="ae">
    <w:name w:val="footer"/>
    <w:basedOn w:val="a"/>
    <w:link w:val="af"/>
    <w:uiPriority w:val="99"/>
    <w:unhideWhenUsed/>
    <w:rsid w:val="0067145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71452"/>
    <w:rPr>
      <w:rFonts w:eastAsiaTheme="minorEastAsia"/>
      <w:lang w:eastAsia="ru-RU"/>
    </w:rPr>
  </w:style>
  <w:style w:type="character" w:styleId="af0">
    <w:name w:val="Emphasis"/>
    <w:basedOn w:val="a0"/>
    <w:uiPriority w:val="20"/>
    <w:qFormat/>
    <w:rsid w:val="00437CFA"/>
    <w:rPr>
      <w:i/>
      <w:iCs/>
    </w:rPr>
  </w:style>
  <w:style w:type="paragraph" w:styleId="af1">
    <w:name w:val="endnote text"/>
    <w:basedOn w:val="a"/>
    <w:link w:val="af2"/>
    <w:uiPriority w:val="99"/>
    <w:semiHidden/>
    <w:unhideWhenUsed/>
    <w:rsid w:val="00EA0261"/>
    <w:pPr>
      <w:spacing w:after="0" w:line="240" w:lineRule="auto"/>
    </w:pPr>
    <w:rPr>
      <w:sz w:val="20"/>
      <w:szCs w:val="20"/>
    </w:rPr>
  </w:style>
  <w:style w:type="character" w:customStyle="1" w:styleId="af2">
    <w:name w:val="Текст концевой сноски Знак"/>
    <w:basedOn w:val="a0"/>
    <w:link w:val="af1"/>
    <w:uiPriority w:val="99"/>
    <w:semiHidden/>
    <w:rsid w:val="00EA0261"/>
    <w:rPr>
      <w:rFonts w:eastAsiaTheme="minorEastAsia"/>
      <w:sz w:val="20"/>
      <w:szCs w:val="20"/>
      <w:lang w:eastAsia="ru-RU"/>
    </w:rPr>
  </w:style>
  <w:style w:type="character" w:styleId="af3">
    <w:name w:val="endnote reference"/>
    <w:basedOn w:val="a0"/>
    <w:uiPriority w:val="99"/>
    <w:semiHidden/>
    <w:unhideWhenUsed/>
    <w:rsid w:val="00EA0261"/>
    <w:rPr>
      <w:vertAlign w:val="superscript"/>
    </w:rPr>
  </w:style>
  <w:style w:type="paragraph" w:styleId="af4">
    <w:name w:val="footnote text"/>
    <w:basedOn w:val="a"/>
    <w:link w:val="af5"/>
    <w:uiPriority w:val="99"/>
    <w:unhideWhenUsed/>
    <w:rsid w:val="00EA0261"/>
    <w:pPr>
      <w:spacing w:after="0" w:line="240" w:lineRule="auto"/>
    </w:pPr>
    <w:rPr>
      <w:sz w:val="20"/>
      <w:szCs w:val="20"/>
    </w:rPr>
  </w:style>
  <w:style w:type="character" w:customStyle="1" w:styleId="af5">
    <w:name w:val="Текст сноски Знак"/>
    <w:basedOn w:val="a0"/>
    <w:link w:val="af4"/>
    <w:uiPriority w:val="99"/>
    <w:rsid w:val="00EA0261"/>
    <w:rPr>
      <w:rFonts w:eastAsiaTheme="minorEastAsia"/>
      <w:sz w:val="20"/>
      <w:szCs w:val="20"/>
      <w:lang w:eastAsia="ru-RU"/>
    </w:rPr>
  </w:style>
  <w:style w:type="character" w:styleId="af6">
    <w:name w:val="footnote reference"/>
    <w:basedOn w:val="a0"/>
    <w:uiPriority w:val="99"/>
    <w:semiHidden/>
    <w:unhideWhenUsed/>
    <w:rsid w:val="00EA0261"/>
    <w:rPr>
      <w:vertAlign w:val="superscript"/>
    </w:rPr>
  </w:style>
  <w:style w:type="paragraph" w:customStyle="1" w:styleId="font8">
    <w:name w:val="font_8"/>
    <w:basedOn w:val="a"/>
    <w:rsid w:val="00353E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a0"/>
    <w:rsid w:val="00353EDE"/>
  </w:style>
  <w:style w:type="character" w:customStyle="1" w:styleId="gbz-attribution">
    <w:name w:val="gbz-attribution"/>
    <w:basedOn w:val="a0"/>
    <w:rsid w:val="00353EDE"/>
  </w:style>
  <w:style w:type="character" w:styleId="af7">
    <w:name w:val="Strong"/>
    <w:basedOn w:val="a0"/>
    <w:uiPriority w:val="22"/>
    <w:qFormat/>
    <w:rsid w:val="002D75F5"/>
    <w:rPr>
      <w:b/>
      <w:bCs/>
    </w:rPr>
  </w:style>
  <w:style w:type="character" w:customStyle="1" w:styleId="tooltip">
    <w:name w:val="tooltip"/>
    <w:basedOn w:val="a0"/>
    <w:rsid w:val="00F12CA1"/>
  </w:style>
  <w:style w:type="character" w:styleId="af8">
    <w:name w:val="annotation reference"/>
    <w:basedOn w:val="a0"/>
    <w:uiPriority w:val="99"/>
    <w:semiHidden/>
    <w:unhideWhenUsed/>
    <w:rsid w:val="00C8533E"/>
    <w:rPr>
      <w:sz w:val="16"/>
      <w:szCs w:val="16"/>
    </w:rPr>
  </w:style>
  <w:style w:type="paragraph" w:styleId="af9">
    <w:name w:val="annotation text"/>
    <w:basedOn w:val="a"/>
    <w:link w:val="afa"/>
    <w:uiPriority w:val="99"/>
    <w:semiHidden/>
    <w:unhideWhenUsed/>
    <w:rsid w:val="00C8533E"/>
    <w:pPr>
      <w:spacing w:line="240" w:lineRule="auto"/>
    </w:pPr>
    <w:rPr>
      <w:sz w:val="20"/>
      <w:szCs w:val="20"/>
    </w:rPr>
  </w:style>
  <w:style w:type="character" w:customStyle="1" w:styleId="afa">
    <w:name w:val="Текст примечания Знак"/>
    <w:basedOn w:val="a0"/>
    <w:link w:val="af9"/>
    <w:uiPriority w:val="99"/>
    <w:semiHidden/>
    <w:rsid w:val="00C8533E"/>
    <w:rPr>
      <w:rFonts w:eastAsiaTheme="minorEastAsia"/>
      <w:sz w:val="20"/>
      <w:szCs w:val="20"/>
      <w:lang w:eastAsia="ru-RU"/>
    </w:rPr>
  </w:style>
  <w:style w:type="paragraph" w:styleId="afb">
    <w:name w:val="annotation subject"/>
    <w:basedOn w:val="af9"/>
    <w:next w:val="af9"/>
    <w:link w:val="afc"/>
    <w:uiPriority w:val="99"/>
    <w:semiHidden/>
    <w:unhideWhenUsed/>
    <w:rsid w:val="00C8533E"/>
    <w:rPr>
      <w:b/>
      <w:bCs/>
    </w:rPr>
  </w:style>
  <w:style w:type="character" w:customStyle="1" w:styleId="afc">
    <w:name w:val="Тема примечания Знак"/>
    <w:basedOn w:val="afa"/>
    <w:link w:val="afb"/>
    <w:uiPriority w:val="99"/>
    <w:semiHidden/>
    <w:rsid w:val="00C8533E"/>
    <w:rPr>
      <w:rFonts w:eastAsiaTheme="minorEastAsia"/>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EC2"/>
    <w:rPr>
      <w:rFonts w:eastAsiaTheme="minorEastAsia"/>
      <w:lang w:eastAsia="ru-RU"/>
    </w:rPr>
  </w:style>
  <w:style w:type="paragraph" w:styleId="1">
    <w:name w:val="heading 1"/>
    <w:basedOn w:val="a"/>
    <w:next w:val="a"/>
    <w:link w:val="10"/>
    <w:uiPriority w:val="9"/>
    <w:qFormat/>
    <w:rsid w:val="00033BD2"/>
    <w:pPr>
      <w:keepNext/>
      <w:keepLines/>
      <w:spacing w:before="480" w:after="0"/>
      <w:outlineLvl w:val="0"/>
    </w:pPr>
    <w:rPr>
      <w:rFonts w:ascii="Times New Roman" w:eastAsiaTheme="majorEastAsia" w:hAnsi="Times New Roman" w:cstheme="majorBidi"/>
      <w:b/>
      <w:bCs/>
      <w:color w:val="000000" w:themeColor="text1"/>
      <w:sz w:val="24"/>
      <w:szCs w:val="28"/>
    </w:rPr>
  </w:style>
  <w:style w:type="paragraph" w:styleId="2">
    <w:name w:val="heading 2"/>
    <w:basedOn w:val="a"/>
    <w:next w:val="a"/>
    <w:link w:val="20"/>
    <w:uiPriority w:val="9"/>
    <w:unhideWhenUsed/>
    <w:qFormat/>
    <w:rsid w:val="00033BD2"/>
    <w:pPr>
      <w:keepNext/>
      <w:keepLines/>
      <w:spacing w:before="200" w:after="0"/>
      <w:outlineLvl w:val="1"/>
    </w:pPr>
    <w:rPr>
      <w:rFonts w:ascii="Times New Roman" w:eastAsiaTheme="majorEastAsia" w:hAnsi="Times New Roman" w:cstheme="majorBidi"/>
      <w:b/>
      <w:bCs/>
      <w:color w:val="4F81BD" w:themeColor="accent1"/>
      <w:sz w:val="24"/>
      <w:szCs w:val="26"/>
    </w:rPr>
  </w:style>
  <w:style w:type="paragraph" w:styleId="3">
    <w:name w:val="heading 3"/>
    <w:basedOn w:val="a"/>
    <w:next w:val="a"/>
    <w:link w:val="30"/>
    <w:uiPriority w:val="9"/>
    <w:semiHidden/>
    <w:unhideWhenUsed/>
    <w:qFormat/>
    <w:rsid w:val="0006137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13727C"/>
    <w:pPr>
      <w:keepNext/>
      <w:spacing w:after="0" w:line="240" w:lineRule="auto"/>
      <w:jc w:val="center"/>
      <w:outlineLvl w:val="3"/>
    </w:pPr>
    <w:rPr>
      <w:rFonts w:ascii="Times New Roman" w:eastAsia="Times New Roman" w:hAnsi="Times New Roman" w:cs="Times New Roman"/>
      <w:b/>
      <w:bCs/>
      <w:cap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3BD2"/>
    <w:rPr>
      <w:rFonts w:ascii="Times New Roman" w:eastAsiaTheme="majorEastAsia" w:hAnsi="Times New Roman" w:cstheme="majorBidi"/>
      <w:b/>
      <w:bCs/>
      <w:color w:val="000000" w:themeColor="text1"/>
      <w:sz w:val="24"/>
      <w:szCs w:val="28"/>
      <w:lang w:eastAsia="ru-RU"/>
    </w:rPr>
  </w:style>
  <w:style w:type="character" w:customStyle="1" w:styleId="40">
    <w:name w:val="Заголовок 4 Знак"/>
    <w:basedOn w:val="a0"/>
    <w:link w:val="4"/>
    <w:rsid w:val="0013727C"/>
    <w:rPr>
      <w:rFonts w:ascii="Times New Roman" w:eastAsia="Times New Roman" w:hAnsi="Times New Roman" w:cs="Times New Roman"/>
      <w:b/>
      <w:bCs/>
      <w:caps/>
      <w:sz w:val="24"/>
      <w:szCs w:val="20"/>
      <w:lang w:eastAsia="ru-RU"/>
    </w:rPr>
  </w:style>
  <w:style w:type="paragraph" w:customStyle="1" w:styleId="Default">
    <w:name w:val="Default"/>
    <w:rsid w:val="0013727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TOC Heading"/>
    <w:basedOn w:val="1"/>
    <w:next w:val="a"/>
    <w:uiPriority w:val="39"/>
    <w:unhideWhenUsed/>
    <w:qFormat/>
    <w:rsid w:val="0013727C"/>
    <w:pPr>
      <w:outlineLvl w:val="9"/>
    </w:pPr>
  </w:style>
  <w:style w:type="paragraph" w:styleId="a4">
    <w:name w:val="Balloon Text"/>
    <w:basedOn w:val="a"/>
    <w:link w:val="a5"/>
    <w:uiPriority w:val="99"/>
    <w:semiHidden/>
    <w:unhideWhenUsed/>
    <w:rsid w:val="001372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727C"/>
    <w:rPr>
      <w:rFonts w:ascii="Tahoma" w:eastAsiaTheme="minorEastAsia" w:hAnsi="Tahoma" w:cs="Tahoma"/>
      <w:sz w:val="16"/>
      <w:szCs w:val="16"/>
      <w:lang w:eastAsia="ru-RU"/>
    </w:rPr>
  </w:style>
  <w:style w:type="paragraph" w:styleId="11">
    <w:name w:val="toc 1"/>
    <w:basedOn w:val="a"/>
    <w:next w:val="a"/>
    <w:autoRedefine/>
    <w:uiPriority w:val="39"/>
    <w:unhideWhenUsed/>
    <w:rsid w:val="0013727C"/>
    <w:pPr>
      <w:spacing w:after="100"/>
    </w:pPr>
  </w:style>
  <w:style w:type="character" w:styleId="a6">
    <w:name w:val="Hyperlink"/>
    <w:basedOn w:val="a0"/>
    <w:uiPriority w:val="99"/>
    <w:unhideWhenUsed/>
    <w:rsid w:val="0013727C"/>
    <w:rPr>
      <w:color w:val="0000FF" w:themeColor="hyperlink"/>
      <w:u w:val="single"/>
    </w:rPr>
  </w:style>
  <w:style w:type="character" w:customStyle="1" w:styleId="20">
    <w:name w:val="Заголовок 2 Знак"/>
    <w:basedOn w:val="a0"/>
    <w:link w:val="2"/>
    <w:uiPriority w:val="9"/>
    <w:rsid w:val="00033BD2"/>
    <w:rPr>
      <w:rFonts w:ascii="Times New Roman" w:eastAsiaTheme="majorEastAsia" w:hAnsi="Times New Roman" w:cstheme="majorBidi"/>
      <w:b/>
      <w:bCs/>
      <w:color w:val="4F81BD" w:themeColor="accent1"/>
      <w:sz w:val="24"/>
      <w:szCs w:val="26"/>
      <w:lang w:eastAsia="ru-RU"/>
    </w:rPr>
  </w:style>
  <w:style w:type="paragraph" w:styleId="a7">
    <w:name w:val="List Paragraph"/>
    <w:basedOn w:val="a"/>
    <w:uiPriority w:val="34"/>
    <w:qFormat/>
    <w:rsid w:val="00033BD2"/>
    <w:pPr>
      <w:ind w:left="720"/>
      <w:contextualSpacing/>
    </w:pPr>
  </w:style>
  <w:style w:type="character" w:styleId="a8">
    <w:name w:val="FollowedHyperlink"/>
    <w:basedOn w:val="a0"/>
    <w:uiPriority w:val="99"/>
    <w:semiHidden/>
    <w:unhideWhenUsed/>
    <w:rsid w:val="005525F2"/>
    <w:rPr>
      <w:color w:val="800080" w:themeColor="followedHyperlink"/>
      <w:u w:val="single"/>
    </w:rPr>
  </w:style>
  <w:style w:type="character" w:customStyle="1" w:styleId="30">
    <w:name w:val="Заголовок 3 Знак"/>
    <w:basedOn w:val="a0"/>
    <w:link w:val="3"/>
    <w:uiPriority w:val="9"/>
    <w:semiHidden/>
    <w:rsid w:val="00061378"/>
    <w:rPr>
      <w:rFonts w:asciiTheme="majorHAnsi" w:eastAsiaTheme="majorEastAsia" w:hAnsiTheme="majorHAnsi" w:cstheme="majorBidi"/>
      <w:b/>
      <w:bCs/>
      <w:color w:val="4F81BD" w:themeColor="accent1"/>
      <w:lang w:eastAsia="ru-RU"/>
    </w:rPr>
  </w:style>
  <w:style w:type="paragraph" w:styleId="a9">
    <w:name w:val="Normal (Web)"/>
    <w:basedOn w:val="a"/>
    <w:uiPriority w:val="99"/>
    <w:unhideWhenUsed/>
    <w:rsid w:val="00540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a0"/>
    <w:rsid w:val="00540551"/>
  </w:style>
  <w:style w:type="paragraph" w:styleId="aa">
    <w:name w:val="No Spacing"/>
    <w:uiPriority w:val="1"/>
    <w:qFormat/>
    <w:rsid w:val="00F9329A"/>
    <w:pPr>
      <w:spacing w:after="0" w:line="240" w:lineRule="auto"/>
    </w:pPr>
    <w:rPr>
      <w:rFonts w:eastAsiaTheme="minorEastAsia"/>
      <w:lang w:eastAsia="ru-RU"/>
    </w:rPr>
  </w:style>
  <w:style w:type="table" w:styleId="ab">
    <w:name w:val="Table Grid"/>
    <w:basedOn w:val="a1"/>
    <w:uiPriority w:val="59"/>
    <w:rsid w:val="00A61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67145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71452"/>
    <w:rPr>
      <w:rFonts w:eastAsiaTheme="minorEastAsia"/>
      <w:lang w:eastAsia="ru-RU"/>
    </w:rPr>
  </w:style>
  <w:style w:type="paragraph" w:styleId="ae">
    <w:name w:val="footer"/>
    <w:basedOn w:val="a"/>
    <w:link w:val="af"/>
    <w:uiPriority w:val="99"/>
    <w:unhideWhenUsed/>
    <w:rsid w:val="0067145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71452"/>
    <w:rPr>
      <w:rFonts w:eastAsiaTheme="minorEastAsia"/>
      <w:lang w:eastAsia="ru-RU"/>
    </w:rPr>
  </w:style>
  <w:style w:type="character" w:styleId="af0">
    <w:name w:val="Emphasis"/>
    <w:basedOn w:val="a0"/>
    <w:uiPriority w:val="20"/>
    <w:qFormat/>
    <w:rsid w:val="00437CFA"/>
    <w:rPr>
      <w:i/>
      <w:iCs/>
    </w:rPr>
  </w:style>
  <w:style w:type="paragraph" w:styleId="af1">
    <w:name w:val="endnote text"/>
    <w:basedOn w:val="a"/>
    <w:link w:val="af2"/>
    <w:uiPriority w:val="99"/>
    <w:semiHidden/>
    <w:unhideWhenUsed/>
    <w:rsid w:val="00EA0261"/>
    <w:pPr>
      <w:spacing w:after="0" w:line="240" w:lineRule="auto"/>
    </w:pPr>
    <w:rPr>
      <w:sz w:val="20"/>
      <w:szCs w:val="20"/>
    </w:rPr>
  </w:style>
  <w:style w:type="character" w:customStyle="1" w:styleId="af2">
    <w:name w:val="Текст концевой сноски Знак"/>
    <w:basedOn w:val="a0"/>
    <w:link w:val="af1"/>
    <w:uiPriority w:val="99"/>
    <w:semiHidden/>
    <w:rsid w:val="00EA0261"/>
    <w:rPr>
      <w:rFonts w:eastAsiaTheme="minorEastAsia"/>
      <w:sz w:val="20"/>
      <w:szCs w:val="20"/>
      <w:lang w:eastAsia="ru-RU"/>
    </w:rPr>
  </w:style>
  <w:style w:type="character" w:styleId="af3">
    <w:name w:val="endnote reference"/>
    <w:basedOn w:val="a0"/>
    <w:uiPriority w:val="99"/>
    <w:semiHidden/>
    <w:unhideWhenUsed/>
    <w:rsid w:val="00EA0261"/>
    <w:rPr>
      <w:vertAlign w:val="superscript"/>
    </w:rPr>
  </w:style>
  <w:style w:type="paragraph" w:styleId="af4">
    <w:name w:val="footnote text"/>
    <w:basedOn w:val="a"/>
    <w:link w:val="af5"/>
    <w:uiPriority w:val="99"/>
    <w:unhideWhenUsed/>
    <w:rsid w:val="00EA0261"/>
    <w:pPr>
      <w:spacing w:after="0" w:line="240" w:lineRule="auto"/>
    </w:pPr>
    <w:rPr>
      <w:sz w:val="20"/>
      <w:szCs w:val="20"/>
    </w:rPr>
  </w:style>
  <w:style w:type="character" w:customStyle="1" w:styleId="af5">
    <w:name w:val="Текст сноски Знак"/>
    <w:basedOn w:val="a0"/>
    <w:link w:val="af4"/>
    <w:uiPriority w:val="99"/>
    <w:rsid w:val="00EA0261"/>
    <w:rPr>
      <w:rFonts w:eastAsiaTheme="minorEastAsia"/>
      <w:sz w:val="20"/>
      <w:szCs w:val="20"/>
      <w:lang w:eastAsia="ru-RU"/>
    </w:rPr>
  </w:style>
  <w:style w:type="character" w:styleId="af6">
    <w:name w:val="footnote reference"/>
    <w:basedOn w:val="a0"/>
    <w:uiPriority w:val="99"/>
    <w:semiHidden/>
    <w:unhideWhenUsed/>
    <w:rsid w:val="00EA0261"/>
    <w:rPr>
      <w:vertAlign w:val="superscript"/>
    </w:rPr>
  </w:style>
  <w:style w:type="paragraph" w:customStyle="1" w:styleId="font8">
    <w:name w:val="font_8"/>
    <w:basedOn w:val="a"/>
    <w:rsid w:val="00353E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a0"/>
    <w:rsid w:val="00353EDE"/>
  </w:style>
  <w:style w:type="character" w:customStyle="1" w:styleId="gbz-attribution">
    <w:name w:val="gbz-attribution"/>
    <w:basedOn w:val="a0"/>
    <w:rsid w:val="00353EDE"/>
  </w:style>
  <w:style w:type="character" w:styleId="af7">
    <w:name w:val="Strong"/>
    <w:basedOn w:val="a0"/>
    <w:uiPriority w:val="22"/>
    <w:qFormat/>
    <w:rsid w:val="002D75F5"/>
    <w:rPr>
      <w:b/>
      <w:bCs/>
    </w:rPr>
  </w:style>
  <w:style w:type="character" w:customStyle="1" w:styleId="tooltip">
    <w:name w:val="tooltip"/>
    <w:basedOn w:val="a0"/>
    <w:rsid w:val="00F12CA1"/>
  </w:style>
  <w:style w:type="character" w:styleId="af8">
    <w:name w:val="annotation reference"/>
    <w:basedOn w:val="a0"/>
    <w:uiPriority w:val="99"/>
    <w:semiHidden/>
    <w:unhideWhenUsed/>
    <w:rsid w:val="00C8533E"/>
    <w:rPr>
      <w:sz w:val="16"/>
      <w:szCs w:val="16"/>
    </w:rPr>
  </w:style>
  <w:style w:type="paragraph" w:styleId="af9">
    <w:name w:val="annotation text"/>
    <w:basedOn w:val="a"/>
    <w:link w:val="afa"/>
    <w:uiPriority w:val="99"/>
    <w:semiHidden/>
    <w:unhideWhenUsed/>
    <w:rsid w:val="00C8533E"/>
    <w:pPr>
      <w:spacing w:line="240" w:lineRule="auto"/>
    </w:pPr>
    <w:rPr>
      <w:sz w:val="20"/>
      <w:szCs w:val="20"/>
    </w:rPr>
  </w:style>
  <w:style w:type="character" w:customStyle="1" w:styleId="afa">
    <w:name w:val="Текст примечания Знак"/>
    <w:basedOn w:val="a0"/>
    <w:link w:val="af9"/>
    <w:uiPriority w:val="99"/>
    <w:semiHidden/>
    <w:rsid w:val="00C8533E"/>
    <w:rPr>
      <w:rFonts w:eastAsiaTheme="minorEastAsia"/>
      <w:sz w:val="20"/>
      <w:szCs w:val="20"/>
      <w:lang w:eastAsia="ru-RU"/>
    </w:rPr>
  </w:style>
  <w:style w:type="paragraph" w:styleId="afb">
    <w:name w:val="annotation subject"/>
    <w:basedOn w:val="af9"/>
    <w:next w:val="af9"/>
    <w:link w:val="afc"/>
    <w:uiPriority w:val="99"/>
    <w:semiHidden/>
    <w:unhideWhenUsed/>
    <w:rsid w:val="00C8533E"/>
    <w:rPr>
      <w:b/>
      <w:bCs/>
    </w:rPr>
  </w:style>
  <w:style w:type="character" w:customStyle="1" w:styleId="afc">
    <w:name w:val="Тема примечания Знак"/>
    <w:basedOn w:val="afa"/>
    <w:link w:val="afb"/>
    <w:uiPriority w:val="99"/>
    <w:semiHidden/>
    <w:rsid w:val="00C8533E"/>
    <w:rPr>
      <w:rFonts w:eastAsiaTheme="minorEastAsia"/>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4203">
      <w:bodyDiv w:val="1"/>
      <w:marLeft w:val="0"/>
      <w:marRight w:val="0"/>
      <w:marTop w:val="0"/>
      <w:marBottom w:val="0"/>
      <w:divBdr>
        <w:top w:val="none" w:sz="0" w:space="0" w:color="auto"/>
        <w:left w:val="none" w:sz="0" w:space="0" w:color="auto"/>
        <w:bottom w:val="none" w:sz="0" w:space="0" w:color="auto"/>
        <w:right w:val="none" w:sz="0" w:space="0" w:color="auto"/>
      </w:divBdr>
      <w:divsChild>
        <w:div w:id="871041148">
          <w:marLeft w:val="547"/>
          <w:marRight w:val="0"/>
          <w:marTop w:val="0"/>
          <w:marBottom w:val="0"/>
          <w:divBdr>
            <w:top w:val="none" w:sz="0" w:space="0" w:color="auto"/>
            <w:left w:val="none" w:sz="0" w:space="0" w:color="auto"/>
            <w:bottom w:val="none" w:sz="0" w:space="0" w:color="auto"/>
            <w:right w:val="none" w:sz="0" w:space="0" w:color="auto"/>
          </w:divBdr>
        </w:div>
      </w:divsChild>
    </w:div>
    <w:div w:id="70735897">
      <w:bodyDiv w:val="1"/>
      <w:marLeft w:val="0"/>
      <w:marRight w:val="0"/>
      <w:marTop w:val="0"/>
      <w:marBottom w:val="0"/>
      <w:divBdr>
        <w:top w:val="none" w:sz="0" w:space="0" w:color="auto"/>
        <w:left w:val="none" w:sz="0" w:space="0" w:color="auto"/>
        <w:bottom w:val="none" w:sz="0" w:space="0" w:color="auto"/>
        <w:right w:val="none" w:sz="0" w:space="0" w:color="auto"/>
      </w:divBdr>
    </w:div>
    <w:div w:id="71704652">
      <w:bodyDiv w:val="1"/>
      <w:marLeft w:val="0"/>
      <w:marRight w:val="0"/>
      <w:marTop w:val="0"/>
      <w:marBottom w:val="0"/>
      <w:divBdr>
        <w:top w:val="none" w:sz="0" w:space="0" w:color="auto"/>
        <w:left w:val="none" w:sz="0" w:space="0" w:color="auto"/>
        <w:bottom w:val="none" w:sz="0" w:space="0" w:color="auto"/>
        <w:right w:val="none" w:sz="0" w:space="0" w:color="auto"/>
      </w:divBdr>
    </w:div>
    <w:div w:id="77866657">
      <w:bodyDiv w:val="1"/>
      <w:marLeft w:val="0"/>
      <w:marRight w:val="0"/>
      <w:marTop w:val="0"/>
      <w:marBottom w:val="0"/>
      <w:divBdr>
        <w:top w:val="none" w:sz="0" w:space="0" w:color="auto"/>
        <w:left w:val="none" w:sz="0" w:space="0" w:color="auto"/>
        <w:bottom w:val="none" w:sz="0" w:space="0" w:color="auto"/>
        <w:right w:val="none" w:sz="0" w:space="0" w:color="auto"/>
      </w:divBdr>
    </w:div>
    <w:div w:id="83577038">
      <w:bodyDiv w:val="1"/>
      <w:marLeft w:val="0"/>
      <w:marRight w:val="0"/>
      <w:marTop w:val="0"/>
      <w:marBottom w:val="0"/>
      <w:divBdr>
        <w:top w:val="none" w:sz="0" w:space="0" w:color="auto"/>
        <w:left w:val="none" w:sz="0" w:space="0" w:color="auto"/>
        <w:bottom w:val="none" w:sz="0" w:space="0" w:color="auto"/>
        <w:right w:val="none" w:sz="0" w:space="0" w:color="auto"/>
      </w:divBdr>
    </w:div>
    <w:div w:id="123236412">
      <w:bodyDiv w:val="1"/>
      <w:marLeft w:val="0"/>
      <w:marRight w:val="0"/>
      <w:marTop w:val="0"/>
      <w:marBottom w:val="0"/>
      <w:divBdr>
        <w:top w:val="none" w:sz="0" w:space="0" w:color="auto"/>
        <w:left w:val="none" w:sz="0" w:space="0" w:color="auto"/>
        <w:bottom w:val="none" w:sz="0" w:space="0" w:color="auto"/>
        <w:right w:val="none" w:sz="0" w:space="0" w:color="auto"/>
      </w:divBdr>
    </w:div>
    <w:div w:id="144399328">
      <w:bodyDiv w:val="1"/>
      <w:marLeft w:val="0"/>
      <w:marRight w:val="0"/>
      <w:marTop w:val="0"/>
      <w:marBottom w:val="0"/>
      <w:divBdr>
        <w:top w:val="none" w:sz="0" w:space="0" w:color="auto"/>
        <w:left w:val="none" w:sz="0" w:space="0" w:color="auto"/>
        <w:bottom w:val="none" w:sz="0" w:space="0" w:color="auto"/>
        <w:right w:val="none" w:sz="0" w:space="0" w:color="auto"/>
      </w:divBdr>
    </w:div>
    <w:div w:id="146941706">
      <w:bodyDiv w:val="1"/>
      <w:marLeft w:val="0"/>
      <w:marRight w:val="0"/>
      <w:marTop w:val="0"/>
      <w:marBottom w:val="0"/>
      <w:divBdr>
        <w:top w:val="none" w:sz="0" w:space="0" w:color="auto"/>
        <w:left w:val="none" w:sz="0" w:space="0" w:color="auto"/>
        <w:bottom w:val="none" w:sz="0" w:space="0" w:color="auto"/>
        <w:right w:val="none" w:sz="0" w:space="0" w:color="auto"/>
      </w:divBdr>
      <w:divsChild>
        <w:div w:id="1387678035">
          <w:marLeft w:val="0"/>
          <w:marRight w:val="0"/>
          <w:marTop w:val="0"/>
          <w:marBottom w:val="225"/>
          <w:divBdr>
            <w:top w:val="none" w:sz="0" w:space="0" w:color="auto"/>
            <w:left w:val="none" w:sz="0" w:space="0" w:color="auto"/>
            <w:bottom w:val="none" w:sz="0" w:space="0" w:color="auto"/>
            <w:right w:val="none" w:sz="0" w:space="0" w:color="auto"/>
          </w:divBdr>
          <w:divsChild>
            <w:div w:id="1614819230">
              <w:marLeft w:val="0"/>
              <w:marRight w:val="0"/>
              <w:marTop w:val="0"/>
              <w:marBottom w:val="0"/>
              <w:divBdr>
                <w:top w:val="none" w:sz="0" w:space="0" w:color="auto"/>
                <w:left w:val="none" w:sz="0" w:space="0" w:color="auto"/>
                <w:bottom w:val="none" w:sz="0" w:space="0" w:color="auto"/>
                <w:right w:val="none" w:sz="0" w:space="0" w:color="auto"/>
              </w:divBdr>
              <w:divsChild>
                <w:div w:id="1178153603">
                  <w:marLeft w:val="0"/>
                  <w:marRight w:val="0"/>
                  <w:marTop w:val="0"/>
                  <w:marBottom w:val="0"/>
                  <w:divBdr>
                    <w:top w:val="none" w:sz="0" w:space="0" w:color="auto"/>
                    <w:left w:val="none" w:sz="0" w:space="0" w:color="auto"/>
                    <w:bottom w:val="none" w:sz="0" w:space="0" w:color="auto"/>
                    <w:right w:val="none" w:sz="0" w:space="0" w:color="auto"/>
                  </w:divBdr>
                  <w:divsChild>
                    <w:div w:id="1844465474">
                      <w:marLeft w:val="0"/>
                      <w:marRight w:val="0"/>
                      <w:marTop w:val="0"/>
                      <w:marBottom w:val="0"/>
                      <w:divBdr>
                        <w:top w:val="none" w:sz="0" w:space="0" w:color="auto"/>
                        <w:left w:val="none" w:sz="0" w:space="0" w:color="auto"/>
                        <w:bottom w:val="none" w:sz="0" w:space="0" w:color="auto"/>
                        <w:right w:val="none" w:sz="0" w:space="0" w:color="auto"/>
                      </w:divBdr>
                      <w:divsChild>
                        <w:div w:id="398408454">
                          <w:marLeft w:val="0"/>
                          <w:marRight w:val="-300"/>
                          <w:marTop w:val="135"/>
                          <w:marBottom w:val="0"/>
                          <w:divBdr>
                            <w:top w:val="none" w:sz="0" w:space="0" w:color="auto"/>
                            <w:left w:val="none" w:sz="0" w:space="0" w:color="auto"/>
                            <w:bottom w:val="none" w:sz="0" w:space="0" w:color="auto"/>
                            <w:right w:val="none" w:sz="0" w:space="0" w:color="auto"/>
                          </w:divBdr>
                          <w:divsChild>
                            <w:div w:id="75324902">
                              <w:marLeft w:val="0"/>
                              <w:marRight w:val="0"/>
                              <w:marTop w:val="15"/>
                              <w:marBottom w:val="0"/>
                              <w:divBdr>
                                <w:top w:val="none" w:sz="0" w:space="0" w:color="auto"/>
                                <w:left w:val="none" w:sz="0" w:space="0" w:color="auto"/>
                                <w:bottom w:val="none" w:sz="0" w:space="0" w:color="auto"/>
                                <w:right w:val="none" w:sz="0" w:space="0" w:color="auto"/>
                              </w:divBdr>
                            </w:div>
                            <w:div w:id="1600018015">
                              <w:marLeft w:val="0"/>
                              <w:marRight w:val="0"/>
                              <w:marTop w:val="15"/>
                              <w:marBottom w:val="0"/>
                              <w:divBdr>
                                <w:top w:val="none" w:sz="0" w:space="0" w:color="auto"/>
                                <w:left w:val="none" w:sz="0" w:space="0" w:color="auto"/>
                                <w:bottom w:val="none" w:sz="0" w:space="0" w:color="auto"/>
                                <w:right w:val="none" w:sz="0" w:space="0" w:color="auto"/>
                              </w:divBdr>
                            </w:div>
                            <w:div w:id="726605627">
                              <w:marLeft w:val="0"/>
                              <w:marRight w:val="0"/>
                              <w:marTop w:val="15"/>
                              <w:marBottom w:val="0"/>
                              <w:divBdr>
                                <w:top w:val="none" w:sz="0" w:space="0" w:color="auto"/>
                                <w:left w:val="none" w:sz="0" w:space="0" w:color="auto"/>
                                <w:bottom w:val="none" w:sz="0" w:space="0" w:color="auto"/>
                                <w:right w:val="none" w:sz="0" w:space="0" w:color="auto"/>
                              </w:divBdr>
                            </w:div>
                            <w:div w:id="717365907">
                              <w:marLeft w:val="0"/>
                              <w:marRight w:val="0"/>
                              <w:marTop w:val="15"/>
                              <w:marBottom w:val="0"/>
                              <w:divBdr>
                                <w:top w:val="none" w:sz="0" w:space="0" w:color="auto"/>
                                <w:left w:val="none" w:sz="0" w:space="0" w:color="auto"/>
                                <w:bottom w:val="none" w:sz="0" w:space="0" w:color="auto"/>
                                <w:right w:val="none" w:sz="0" w:space="0" w:color="auto"/>
                              </w:divBdr>
                            </w:div>
                            <w:div w:id="2103602620">
                              <w:marLeft w:val="0"/>
                              <w:marRight w:val="0"/>
                              <w:marTop w:val="15"/>
                              <w:marBottom w:val="0"/>
                              <w:divBdr>
                                <w:top w:val="none" w:sz="0" w:space="0" w:color="auto"/>
                                <w:left w:val="none" w:sz="0" w:space="0" w:color="auto"/>
                                <w:bottom w:val="none" w:sz="0" w:space="0" w:color="auto"/>
                                <w:right w:val="none" w:sz="0" w:space="0" w:color="auto"/>
                              </w:divBdr>
                            </w:div>
                            <w:div w:id="1672877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466591">
          <w:marLeft w:val="0"/>
          <w:marRight w:val="0"/>
          <w:marTop w:val="0"/>
          <w:marBottom w:val="0"/>
          <w:divBdr>
            <w:top w:val="none" w:sz="0" w:space="0" w:color="auto"/>
            <w:left w:val="none" w:sz="0" w:space="0" w:color="auto"/>
            <w:bottom w:val="none" w:sz="0" w:space="0" w:color="auto"/>
            <w:right w:val="none" w:sz="0" w:space="0" w:color="auto"/>
          </w:divBdr>
          <w:divsChild>
            <w:div w:id="492648292">
              <w:marLeft w:val="0"/>
              <w:marRight w:val="0"/>
              <w:marTop w:val="0"/>
              <w:marBottom w:val="0"/>
              <w:divBdr>
                <w:top w:val="none" w:sz="0" w:space="0" w:color="auto"/>
                <w:left w:val="none" w:sz="0" w:space="0" w:color="auto"/>
                <w:bottom w:val="none" w:sz="0" w:space="0" w:color="auto"/>
                <w:right w:val="none" w:sz="0" w:space="0" w:color="auto"/>
              </w:divBdr>
              <w:divsChild>
                <w:div w:id="14805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1592">
          <w:marLeft w:val="0"/>
          <w:marRight w:val="0"/>
          <w:marTop w:val="600"/>
          <w:marBottom w:val="600"/>
          <w:divBdr>
            <w:top w:val="single" w:sz="6" w:space="0" w:color="F1F4F5"/>
            <w:left w:val="single" w:sz="6" w:space="0" w:color="F1F4F5"/>
            <w:bottom w:val="single" w:sz="6" w:space="0" w:color="F1F4F5"/>
            <w:right w:val="single" w:sz="6" w:space="0" w:color="F1F4F5"/>
          </w:divBdr>
          <w:divsChild>
            <w:div w:id="503204826">
              <w:marLeft w:val="0"/>
              <w:marRight w:val="0"/>
              <w:marTop w:val="0"/>
              <w:marBottom w:val="0"/>
              <w:divBdr>
                <w:top w:val="none" w:sz="0" w:space="4" w:color="F1F4F5"/>
                <w:left w:val="none" w:sz="0" w:space="7" w:color="F1F4F5"/>
                <w:bottom w:val="single" w:sz="6" w:space="4" w:color="F1F4F5"/>
                <w:right w:val="none" w:sz="0" w:space="7" w:color="F1F4F5"/>
              </w:divBdr>
            </w:div>
            <w:div w:id="1170754660">
              <w:marLeft w:val="0"/>
              <w:marRight w:val="0"/>
              <w:marTop w:val="0"/>
              <w:marBottom w:val="0"/>
              <w:divBdr>
                <w:top w:val="none" w:sz="0" w:space="0" w:color="auto"/>
                <w:left w:val="none" w:sz="0" w:space="0" w:color="auto"/>
                <w:bottom w:val="none" w:sz="0" w:space="0" w:color="auto"/>
                <w:right w:val="none" w:sz="0" w:space="0" w:color="auto"/>
              </w:divBdr>
              <w:divsChild>
                <w:div w:id="677657819">
                  <w:marLeft w:val="0"/>
                  <w:marRight w:val="0"/>
                  <w:marTop w:val="0"/>
                  <w:marBottom w:val="0"/>
                  <w:divBdr>
                    <w:top w:val="none" w:sz="0" w:space="0" w:color="auto"/>
                    <w:left w:val="none" w:sz="0" w:space="0" w:color="auto"/>
                    <w:bottom w:val="none" w:sz="0" w:space="0" w:color="auto"/>
                    <w:right w:val="none" w:sz="0" w:space="0" w:color="auto"/>
                  </w:divBdr>
                  <w:divsChild>
                    <w:div w:id="1346446960">
                      <w:marLeft w:val="0"/>
                      <w:marRight w:val="0"/>
                      <w:marTop w:val="0"/>
                      <w:marBottom w:val="0"/>
                      <w:divBdr>
                        <w:top w:val="none" w:sz="0" w:space="0" w:color="auto"/>
                        <w:left w:val="none" w:sz="0" w:space="0" w:color="auto"/>
                        <w:bottom w:val="none" w:sz="0" w:space="0" w:color="auto"/>
                        <w:right w:val="none" w:sz="0" w:space="0" w:color="auto"/>
                      </w:divBdr>
                      <w:divsChild>
                        <w:div w:id="838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13690">
      <w:bodyDiv w:val="1"/>
      <w:marLeft w:val="0"/>
      <w:marRight w:val="0"/>
      <w:marTop w:val="0"/>
      <w:marBottom w:val="0"/>
      <w:divBdr>
        <w:top w:val="none" w:sz="0" w:space="0" w:color="auto"/>
        <w:left w:val="none" w:sz="0" w:space="0" w:color="auto"/>
        <w:bottom w:val="none" w:sz="0" w:space="0" w:color="auto"/>
        <w:right w:val="none" w:sz="0" w:space="0" w:color="auto"/>
      </w:divBdr>
      <w:divsChild>
        <w:div w:id="1297906717">
          <w:marLeft w:val="0"/>
          <w:marRight w:val="0"/>
          <w:marTop w:val="0"/>
          <w:marBottom w:val="360"/>
          <w:divBdr>
            <w:top w:val="none" w:sz="0" w:space="0" w:color="auto"/>
            <w:left w:val="none" w:sz="0" w:space="0" w:color="auto"/>
            <w:bottom w:val="none" w:sz="0" w:space="0" w:color="auto"/>
            <w:right w:val="none" w:sz="0" w:space="0" w:color="auto"/>
          </w:divBdr>
        </w:div>
        <w:div w:id="437141902">
          <w:marLeft w:val="0"/>
          <w:marRight w:val="0"/>
          <w:marTop w:val="0"/>
          <w:marBottom w:val="360"/>
          <w:divBdr>
            <w:top w:val="none" w:sz="0" w:space="0" w:color="auto"/>
            <w:left w:val="none" w:sz="0" w:space="0" w:color="auto"/>
            <w:bottom w:val="none" w:sz="0" w:space="0" w:color="auto"/>
            <w:right w:val="none" w:sz="0" w:space="0" w:color="auto"/>
          </w:divBdr>
        </w:div>
        <w:div w:id="1922595292">
          <w:marLeft w:val="0"/>
          <w:marRight w:val="0"/>
          <w:marTop w:val="0"/>
          <w:marBottom w:val="360"/>
          <w:divBdr>
            <w:top w:val="none" w:sz="0" w:space="0" w:color="auto"/>
            <w:left w:val="none" w:sz="0" w:space="0" w:color="auto"/>
            <w:bottom w:val="none" w:sz="0" w:space="0" w:color="auto"/>
            <w:right w:val="none" w:sz="0" w:space="0" w:color="auto"/>
          </w:divBdr>
        </w:div>
      </w:divsChild>
    </w:div>
    <w:div w:id="171651213">
      <w:bodyDiv w:val="1"/>
      <w:marLeft w:val="0"/>
      <w:marRight w:val="0"/>
      <w:marTop w:val="0"/>
      <w:marBottom w:val="0"/>
      <w:divBdr>
        <w:top w:val="none" w:sz="0" w:space="0" w:color="auto"/>
        <w:left w:val="none" w:sz="0" w:space="0" w:color="auto"/>
        <w:bottom w:val="none" w:sz="0" w:space="0" w:color="auto"/>
        <w:right w:val="none" w:sz="0" w:space="0" w:color="auto"/>
      </w:divBdr>
    </w:div>
    <w:div w:id="175732798">
      <w:bodyDiv w:val="1"/>
      <w:marLeft w:val="0"/>
      <w:marRight w:val="0"/>
      <w:marTop w:val="0"/>
      <w:marBottom w:val="0"/>
      <w:divBdr>
        <w:top w:val="none" w:sz="0" w:space="0" w:color="auto"/>
        <w:left w:val="none" w:sz="0" w:space="0" w:color="auto"/>
        <w:bottom w:val="none" w:sz="0" w:space="0" w:color="auto"/>
        <w:right w:val="none" w:sz="0" w:space="0" w:color="auto"/>
      </w:divBdr>
      <w:divsChild>
        <w:div w:id="251938274">
          <w:marLeft w:val="547"/>
          <w:marRight w:val="0"/>
          <w:marTop w:val="0"/>
          <w:marBottom w:val="0"/>
          <w:divBdr>
            <w:top w:val="none" w:sz="0" w:space="0" w:color="auto"/>
            <w:left w:val="none" w:sz="0" w:space="0" w:color="auto"/>
            <w:bottom w:val="none" w:sz="0" w:space="0" w:color="auto"/>
            <w:right w:val="none" w:sz="0" w:space="0" w:color="auto"/>
          </w:divBdr>
        </w:div>
      </w:divsChild>
    </w:div>
    <w:div w:id="190532061">
      <w:bodyDiv w:val="1"/>
      <w:marLeft w:val="0"/>
      <w:marRight w:val="0"/>
      <w:marTop w:val="0"/>
      <w:marBottom w:val="0"/>
      <w:divBdr>
        <w:top w:val="none" w:sz="0" w:space="0" w:color="auto"/>
        <w:left w:val="none" w:sz="0" w:space="0" w:color="auto"/>
        <w:bottom w:val="none" w:sz="0" w:space="0" w:color="auto"/>
        <w:right w:val="none" w:sz="0" w:space="0" w:color="auto"/>
      </w:divBdr>
    </w:div>
    <w:div w:id="208691297">
      <w:bodyDiv w:val="1"/>
      <w:marLeft w:val="0"/>
      <w:marRight w:val="0"/>
      <w:marTop w:val="0"/>
      <w:marBottom w:val="0"/>
      <w:divBdr>
        <w:top w:val="none" w:sz="0" w:space="0" w:color="auto"/>
        <w:left w:val="none" w:sz="0" w:space="0" w:color="auto"/>
        <w:bottom w:val="none" w:sz="0" w:space="0" w:color="auto"/>
        <w:right w:val="none" w:sz="0" w:space="0" w:color="auto"/>
      </w:divBdr>
    </w:div>
    <w:div w:id="227152357">
      <w:bodyDiv w:val="1"/>
      <w:marLeft w:val="0"/>
      <w:marRight w:val="0"/>
      <w:marTop w:val="0"/>
      <w:marBottom w:val="0"/>
      <w:divBdr>
        <w:top w:val="none" w:sz="0" w:space="0" w:color="auto"/>
        <w:left w:val="none" w:sz="0" w:space="0" w:color="auto"/>
        <w:bottom w:val="none" w:sz="0" w:space="0" w:color="auto"/>
        <w:right w:val="none" w:sz="0" w:space="0" w:color="auto"/>
      </w:divBdr>
    </w:div>
    <w:div w:id="239410081">
      <w:bodyDiv w:val="1"/>
      <w:marLeft w:val="0"/>
      <w:marRight w:val="0"/>
      <w:marTop w:val="0"/>
      <w:marBottom w:val="0"/>
      <w:divBdr>
        <w:top w:val="none" w:sz="0" w:space="0" w:color="auto"/>
        <w:left w:val="none" w:sz="0" w:space="0" w:color="auto"/>
        <w:bottom w:val="none" w:sz="0" w:space="0" w:color="auto"/>
        <w:right w:val="none" w:sz="0" w:space="0" w:color="auto"/>
      </w:divBdr>
    </w:div>
    <w:div w:id="247734033">
      <w:bodyDiv w:val="1"/>
      <w:marLeft w:val="0"/>
      <w:marRight w:val="0"/>
      <w:marTop w:val="0"/>
      <w:marBottom w:val="0"/>
      <w:divBdr>
        <w:top w:val="none" w:sz="0" w:space="0" w:color="auto"/>
        <w:left w:val="none" w:sz="0" w:space="0" w:color="auto"/>
        <w:bottom w:val="none" w:sz="0" w:space="0" w:color="auto"/>
        <w:right w:val="none" w:sz="0" w:space="0" w:color="auto"/>
      </w:divBdr>
      <w:divsChild>
        <w:div w:id="585725480">
          <w:marLeft w:val="547"/>
          <w:marRight w:val="0"/>
          <w:marTop w:val="0"/>
          <w:marBottom w:val="0"/>
          <w:divBdr>
            <w:top w:val="none" w:sz="0" w:space="0" w:color="auto"/>
            <w:left w:val="none" w:sz="0" w:space="0" w:color="auto"/>
            <w:bottom w:val="none" w:sz="0" w:space="0" w:color="auto"/>
            <w:right w:val="none" w:sz="0" w:space="0" w:color="auto"/>
          </w:divBdr>
        </w:div>
        <w:div w:id="705369966">
          <w:marLeft w:val="547"/>
          <w:marRight w:val="0"/>
          <w:marTop w:val="0"/>
          <w:marBottom w:val="0"/>
          <w:divBdr>
            <w:top w:val="none" w:sz="0" w:space="0" w:color="auto"/>
            <w:left w:val="none" w:sz="0" w:space="0" w:color="auto"/>
            <w:bottom w:val="none" w:sz="0" w:space="0" w:color="auto"/>
            <w:right w:val="none" w:sz="0" w:space="0" w:color="auto"/>
          </w:divBdr>
        </w:div>
        <w:div w:id="1009482814">
          <w:marLeft w:val="547"/>
          <w:marRight w:val="0"/>
          <w:marTop w:val="0"/>
          <w:marBottom w:val="0"/>
          <w:divBdr>
            <w:top w:val="none" w:sz="0" w:space="0" w:color="auto"/>
            <w:left w:val="none" w:sz="0" w:space="0" w:color="auto"/>
            <w:bottom w:val="none" w:sz="0" w:space="0" w:color="auto"/>
            <w:right w:val="none" w:sz="0" w:space="0" w:color="auto"/>
          </w:divBdr>
        </w:div>
      </w:divsChild>
    </w:div>
    <w:div w:id="249848207">
      <w:bodyDiv w:val="1"/>
      <w:marLeft w:val="0"/>
      <w:marRight w:val="0"/>
      <w:marTop w:val="0"/>
      <w:marBottom w:val="0"/>
      <w:divBdr>
        <w:top w:val="none" w:sz="0" w:space="0" w:color="auto"/>
        <w:left w:val="none" w:sz="0" w:space="0" w:color="auto"/>
        <w:bottom w:val="none" w:sz="0" w:space="0" w:color="auto"/>
        <w:right w:val="none" w:sz="0" w:space="0" w:color="auto"/>
      </w:divBdr>
    </w:div>
    <w:div w:id="263802769">
      <w:bodyDiv w:val="1"/>
      <w:marLeft w:val="0"/>
      <w:marRight w:val="0"/>
      <w:marTop w:val="0"/>
      <w:marBottom w:val="0"/>
      <w:divBdr>
        <w:top w:val="none" w:sz="0" w:space="0" w:color="auto"/>
        <w:left w:val="none" w:sz="0" w:space="0" w:color="auto"/>
        <w:bottom w:val="none" w:sz="0" w:space="0" w:color="auto"/>
        <w:right w:val="none" w:sz="0" w:space="0" w:color="auto"/>
      </w:divBdr>
      <w:divsChild>
        <w:div w:id="1566640791">
          <w:marLeft w:val="547"/>
          <w:marRight w:val="0"/>
          <w:marTop w:val="0"/>
          <w:marBottom w:val="0"/>
          <w:divBdr>
            <w:top w:val="none" w:sz="0" w:space="0" w:color="auto"/>
            <w:left w:val="none" w:sz="0" w:space="0" w:color="auto"/>
            <w:bottom w:val="none" w:sz="0" w:space="0" w:color="auto"/>
            <w:right w:val="none" w:sz="0" w:space="0" w:color="auto"/>
          </w:divBdr>
        </w:div>
        <w:div w:id="1140196888">
          <w:marLeft w:val="547"/>
          <w:marRight w:val="0"/>
          <w:marTop w:val="0"/>
          <w:marBottom w:val="0"/>
          <w:divBdr>
            <w:top w:val="none" w:sz="0" w:space="0" w:color="auto"/>
            <w:left w:val="none" w:sz="0" w:space="0" w:color="auto"/>
            <w:bottom w:val="none" w:sz="0" w:space="0" w:color="auto"/>
            <w:right w:val="none" w:sz="0" w:space="0" w:color="auto"/>
          </w:divBdr>
        </w:div>
        <w:div w:id="531573649">
          <w:marLeft w:val="547"/>
          <w:marRight w:val="0"/>
          <w:marTop w:val="0"/>
          <w:marBottom w:val="0"/>
          <w:divBdr>
            <w:top w:val="none" w:sz="0" w:space="0" w:color="auto"/>
            <w:left w:val="none" w:sz="0" w:space="0" w:color="auto"/>
            <w:bottom w:val="none" w:sz="0" w:space="0" w:color="auto"/>
            <w:right w:val="none" w:sz="0" w:space="0" w:color="auto"/>
          </w:divBdr>
        </w:div>
        <w:div w:id="152723049">
          <w:marLeft w:val="547"/>
          <w:marRight w:val="0"/>
          <w:marTop w:val="0"/>
          <w:marBottom w:val="0"/>
          <w:divBdr>
            <w:top w:val="none" w:sz="0" w:space="0" w:color="auto"/>
            <w:left w:val="none" w:sz="0" w:space="0" w:color="auto"/>
            <w:bottom w:val="none" w:sz="0" w:space="0" w:color="auto"/>
            <w:right w:val="none" w:sz="0" w:space="0" w:color="auto"/>
          </w:divBdr>
        </w:div>
        <w:div w:id="1109396915">
          <w:marLeft w:val="547"/>
          <w:marRight w:val="0"/>
          <w:marTop w:val="0"/>
          <w:marBottom w:val="0"/>
          <w:divBdr>
            <w:top w:val="none" w:sz="0" w:space="0" w:color="auto"/>
            <w:left w:val="none" w:sz="0" w:space="0" w:color="auto"/>
            <w:bottom w:val="none" w:sz="0" w:space="0" w:color="auto"/>
            <w:right w:val="none" w:sz="0" w:space="0" w:color="auto"/>
          </w:divBdr>
        </w:div>
      </w:divsChild>
    </w:div>
    <w:div w:id="272252880">
      <w:bodyDiv w:val="1"/>
      <w:marLeft w:val="0"/>
      <w:marRight w:val="0"/>
      <w:marTop w:val="0"/>
      <w:marBottom w:val="0"/>
      <w:divBdr>
        <w:top w:val="none" w:sz="0" w:space="0" w:color="auto"/>
        <w:left w:val="none" w:sz="0" w:space="0" w:color="auto"/>
        <w:bottom w:val="none" w:sz="0" w:space="0" w:color="auto"/>
        <w:right w:val="none" w:sz="0" w:space="0" w:color="auto"/>
      </w:divBdr>
      <w:divsChild>
        <w:div w:id="1864589766">
          <w:marLeft w:val="446"/>
          <w:marRight w:val="0"/>
          <w:marTop w:val="0"/>
          <w:marBottom w:val="0"/>
          <w:divBdr>
            <w:top w:val="none" w:sz="0" w:space="0" w:color="auto"/>
            <w:left w:val="none" w:sz="0" w:space="0" w:color="auto"/>
            <w:bottom w:val="none" w:sz="0" w:space="0" w:color="auto"/>
            <w:right w:val="none" w:sz="0" w:space="0" w:color="auto"/>
          </w:divBdr>
        </w:div>
      </w:divsChild>
    </w:div>
    <w:div w:id="327176585">
      <w:bodyDiv w:val="1"/>
      <w:marLeft w:val="0"/>
      <w:marRight w:val="0"/>
      <w:marTop w:val="0"/>
      <w:marBottom w:val="0"/>
      <w:divBdr>
        <w:top w:val="none" w:sz="0" w:space="0" w:color="auto"/>
        <w:left w:val="none" w:sz="0" w:space="0" w:color="auto"/>
        <w:bottom w:val="none" w:sz="0" w:space="0" w:color="auto"/>
        <w:right w:val="none" w:sz="0" w:space="0" w:color="auto"/>
      </w:divBdr>
    </w:div>
    <w:div w:id="346295932">
      <w:bodyDiv w:val="1"/>
      <w:marLeft w:val="0"/>
      <w:marRight w:val="0"/>
      <w:marTop w:val="0"/>
      <w:marBottom w:val="0"/>
      <w:divBdr>
        <w:top w:val="none" w:sz="0" w:space="0" w:color="auto"/>
        <w:left w:val="none" w:sz="0" w:space="0" w:color="auto"/>
        <w:bottom w:val="none" w:sz="0" w:space="0" w:color="auto"/>
        <w:right w:val="none" w:sz="0" w:space="0" w:color="auto"/>
      </w:divBdr>
    </w:div>
    <w:div w:id="400637044">
      <w:bodyDiv w:val="1"/>
      <w:marLeft w:val="0"/>
      <w:marRight w:val="0"/>
      <w:marTop w:val="0"/>
      <w:marBottom w:val="0"/>
      <w:divBdr>
        <w:top w:val="none" w:sz="0" w:space="0" w:color="auto"/>
        <w:left w:val="none" w:sz="0" w:space="0" w:color="auto"/>
        <w:bottom w:val="none" w:sz="0" w:space="0" w:color="auto"/>
        <w:right w:val="none" w:sz="0" w:space="0" w:color="auto"/>
      </w:divBdr>
    </w:div>
    <w:div w:id="441074273">
      <w:bodyDiv w:val="1"/>
      <w:marLeft w:val="0"/>
      <w:marRight w:val="0"/>
      <w:marTop w:val="0"/>
      <w:marBottom w:val="0"/>
      <w:divBdr>
        <w:top w:val="none" w:sz="0" w:space="0" w:color="auto"/>
        <w:left w:val="none" w:sz="0" w:space="0" w:color="auto"/>
        <w:bottom w:val="none" w:sz="0" w:space="0" w:color="auto"/>
        <w:right w:val="none" w:sz="0" w:space="0" w:color="auto"/>
      </w:divBdr>
    </w:div>
    <w:div w:id="463232294">
      <w:bodyDiv w:val="1"/>
      <w:marLeft w:val="0"/>
      <w:marRight w:val="0"/>
      <w:marTop w:val="0"/>
      <w:marBottom w:val="0"/>
      <w:divBdr>
        <w:top w:val="none" w:sz="0" w:space="0" w:color="auto"/>
        <w:left w:val="none" w:sz="0" w:space="0" w:color="auto"/>
        <w:bottom w:val="none" w:sz="0" w:space="0" w:color="auto"/>
        <w:right w:val="none" w:sz="0" w:space="0" w:color="auto"/>
      </w:divBdr>
    </w:div>
    <w:div w:id="471866931">
      <w:bodyDiv w:val="1"/>
      <w:marLeft w:val="0"/>
      <w:marRight w:val="0"/>
      <w:marTop w:val="0"/>
      <w:marBottom w:val="0"/>
      <w:divBdr>
        <w:top w:val="none" w:sz="0" w:space="0" w:color="auto"/>
        <w:left w:val="none" w:sz="0" w:space="0" w:color="auto"/>
        <w:bottom w:val="none" w:sz="0" w:space="0" w:color="auto"/>
        <w:right w:val="none" w:sz="0" w:space="0" w:color="auto"/>
      </w:divBdr>
    </w:div>
    <w:div w:id="492113416">
      <w:bodyDiv w:val="1"/>
      <w:marLeft w:val="0"/>
      <w:marRight w:val="0"/>
      <w:marTop w:val="0"/>
      <w:marBottom w:val="0"/>
      <w:divBdr>
        <w:top w:val="none" w:sz="0" w:space="0" w:color="auto"/>
        <w:left w:val="none" w:sz="0" w:space="0" w:color="auto"/>
        <w:bottom w:val="none" w:sz="0" w:space="0" w:color="auto"/>
        <w:right w:val="none" w:sz="0" w:space="0" w:color="auto"/>
      </w:divBdr>
    </w:div>
    <w:div w:id="510142945">
      <w:bodyDiv w:val="1"/>
      <w:marLeft w:val="0"/>
      <w:marRight w:val="0"/>
      <w:marTop w:val="0"/>
      <w:marBottom w:val="0"/>
      <w:divBdr>
        <w:top w:val="none" w:sz="0" w:space="0" w:color="auto"/>
        <w:left w:val="none" w:sz="0" w:space="0" w:color="auto"/>
        <w:bottom w:val="none" w:sz="0" w:space="0" w:color="auto"/>
        <w:right w:val="none" w:sz="0" w:space="0" w:color="auto"/>
      </w:divBdr>
    </w:div>
    <w:div w:id="522203992">
      <w:bodyDiv w:val="1"/>
      <w:marLeft w:val="0"/>
      <w:marRight w:val="0"/>
      <w:marTop w:val="0"/>
      <w:marBottom w:val="0"/>
      <w:divBdr>
        <w:top w:val="none" w:sz="0" w:space="0" w:color="auto"/>
        <w:left w:val="none" w:sz="0" w:space="0" w:color="auto"/>
        <w:bottom w:val="none" w:sz="0" w:space="0" w:color="auto"/>
        <w:right w:val="none" w:sz="0" w:space="0" w:color="auto"/>
      </w:divBdr>
      <w:divsChild>
        <w:div w:id="145363306">
          <w:marLeft w:val="547"/>
          <w:marRight w:val="0"/>
          <w:marTop w:val="0"/>
          <w:marBottom w:val="0"/>
          <w:divBdr>
            <w:top w:val="none" w:sz="0" w:space="0" w:color="auto"/>
            <w:left w:val="none" w:sz="0" w:space="0" w:color="auto"/>
            <w:bottom w:val="none" w:sz="0" w:space="0" w:color="auto"/>
            <w:right w:val="none" w:sz="0" w:space="0" w:color="auto"/>
          </w:divBdr>
        </w:div>
      </w:divsChild>
    </w:div>
    <w:div w:id="576479068">
      <w:bodyDiv w:val="1"/>
      <w:marLeft w:val="0"/>
      <w:marRight w:val="0"/>
      <w:marTop w:val="0"/>
      <w:marBottom w:val="0"/>
      <w:divBdr>
        <w:top w:val="none" w:sz="0" w:space="0" w:color="auto"/>
        <w:left w:val="none" w:sz="0" w:space="0" w:color="auto"/>
        <w:bottom w:val="none" w:sz="0" w:space="0" w:color="auto"/>
        <w:right w:val="none" w:sz="0" w:space="0" w:color="auto"/>
      </w:divBdr>
      <w:divsChild>
        <w:div w:id="2147358652">
          <w:marLeft w:val="450"/>
          <w:marRight w:val="0"/>
          <w:marTop w:val="135"/>
          <w:marBottom w:val="450"/>
          <w:divBdr>
            <w:top w:val="none" w:sz="0" w:space="0" w:color="auto"/>
            <w:left w:val="none" w:sz="0" w:space="0" w:color="auto"/>
            <w:bottom w:val="none" w:sz="0" w:space="0" w:color="auto"/>
            <w:right w:val="none" w:sz="0" w:space="0" w:color="auto"/>
          </w:divBdr>
          <w:divsChild>
            <w:div w:id="2142921985">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609506058">
      <w:bodyDiv w:val="1"/>
      <w:marLeft w:val="0"/>
      <w:marRight w:val="0"/>
      <w:marTop w:val="0"/>
      <w:marBottom w:val="0"/>
      <w:divBdr>
        <w:top w:val="none" w:sz="0" w:space="0" w:color="auto"/>
        <w:left w:val="none" w:sz="0" w:space="0" w:color="auto"/>
        <w:bottom w:val="none" w:sz="0" w:space="0" w:color="auto"/>
        <w:right w:val="none" w:sz="0" w:space="0" w:color="auto"/>
      </w:divBdr>
    </w:div>
    <w:div w:id="612513481">
      <w:bodyDiv w:val="1"/>
      <w:marLeft w:val="0"/>
      <w:marRight w:val="0"/>
      <w:marTop w:val="0"/>
      <w:marBottom w:val="0"/>
      <w:divBdr>
        <w:top w:val="none" w:sz="0" w:space="0" w:color="auto"/>
        <w:left w:val="none" w:sz="0" w:space="0" w:color="auto"/>
        <w:bottom w:val="none" w:sz="0" w:space="0" w:color="auto"/>
        <w:right w:val="none" w:sz="0" w:space="0" w:color="auto"/>
      </w:divBdr>
    </w:div>
    <w:div w:id="619728380">
      <w:bodyDiv w:val="1"/>
      <w:marLeft w:val="0"/>
      <w:marRight w:val="0"/>
      <w:marTop w:val="0"/>
      <w:marBottom w:val="0"/>
      <w:divBdr>
        <w:top w:val="none" w:sz="0" w:space="0" w:color="auto"/>
        <w:left w:val="none" w:sz="0" w:space="0" w:color="auto"/>
        <w:bottom w:val="none" w:sz="0" w:space="0" w:color="auto"/>
        <w:right w:val="none" w:sz="0" w:space="0" w:color="auto"/>
      </w:divBdr>
      <w:divsChild>
        <w:div w:id="1777292389">
          <w:marLeft w:val="0"/>
          <w:marRight w:val="0"/>
          <w:marTop w:val="0"/>
          <w:marBottom w:val="0"/>
          <w:divBdr>
            <w:top w:val="none" w:sz="0" w:space="0" w:color="auto"/>
            <w:left w:val="none" w:sz="0" w:space="0" w:color="auto"/>
            <w:bottom w:val="none" w:sz="0" w:space="0" w:color="auto"/>
            <w:right w:val="none" w:sz="0" w:space="0" w:color="auto"/>
          </w:divBdr>
          <w:divsChild>
            <w:div w:id="919367010">
              <w:marLeft w:val="0"/>
              <w:marRight w:val="0"/>
              <w:marTop w:val="0"/>
              <w:marBottom w:val="0"/>
              <w:divBdr>
                <w:top w:val="none" w:sz="0" w:space="0" w:color="auto"/>
                <w:left w:val="none" w:sz="0" w:space="0" w:color="auto"/>
                <w:bottom w:val="none" w:sz="0" w:space="0" w:color="auto"/>
                <w:right w:val="none" w:sz="0" w:space="0" w:color="auto"/>
              </w:divBdr>
              <w:divsChild>
                <w:div w:id="140462173">
                  <w:marLeft w:val="0"/>
                  <w:marRight w:val="0"/>
                  <w:marTop w:val="0"/>
                  <w:marBottom w:val="0"/>
                  <w:divBdr>
                    <w:top w:val="none" w:sz="0" w:space="0" w:color="auto"/>
                    <w:left w:val="none" w:sz="0" w:space="0" w:color="auto"/>
                    <w:bottom w:val="none" w:sz="0" w:space="0" w:color="auto"/>
                    <w:right w:val="none" w:sz="0" w:space="0" w:color="auto"/>
                  </w:divBdr>
                  <w:divsChild>
                    <w:div w:id="5452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15112">
          <w:marLeft w:val="0"/>
          <w:marRight w:val="0"/>
          <w:marTop w:val="0"/>
          <w:marBottom w:val="0"/>
          <w:divBdr>
            <w:top w:val="none" w:sz="0" w:space="0" w:color="auto"/>
            <w:left w:val="none" w:sz="0" w:space="0" w:color="auto"/>
            <w:bottom w:val="none" w:sz="0" w:space="0" w:color="auto"/>
            <w:right w:val="none" w:sz="0" w:space="0" w:color="auto"/>
          </w:divBdr>
          <w:divsChild>
            <w:div w:id="1215505536">
              <w:marLeft w:val="0"/>
              <w:marRight w:val="0"/>
              <w:marTop w:val="0"/>
              <w:marBottom w:val="0"/>
              <w:divBdr>
                <w:top w:val="none" w:sz="0" w:space="0" w:color="auto"/>
                <w:left w:val="none" w:sz="0" w:space="0" w:color="auto"/>
                <w:bottom w:val="none" w:sz="0" w:space="0" w:color="auto"/>
                <w:right w:val="none" w:sz="0" w:space="0" w:color="auto"/>
              </w:divBdr>
            </w:div>
            <w:div w:id="1253513216">
              <w:marLeft w:val="0"/>
              <w:marRight w:val="0"/>
              <w:marTop w:val="0"/>
              <w:marBottom w:val="0"/>
              <w:divBdr>
                <w:top w:val="none" w:sz="0" w:space="0" w:color="auto"/>
                <w:left w:val="none" w:sz="0" w:space="0" w:color="auto"/>
                <w:bottom w:val="none" w:sz="0" w:space="0" w:color="auto"/>
                <w:right w:val="none" w:sz="0" w:space="0" w:color="auto"/>
              </w:divBdr>
            </w:div>
            <w:div w:id="1500384259">
              <w:marLeft w:val="0"/>
              <w:marRight w:val="0"/>
              <w:marTop w:val="0"/>
              <w:marBottom w:val="0"/>
              <w:divBdr>
                <w:top w:val="none" w:sz="0" w:space="0" w:color="auto"/>
                <w:left w:val="none" w:sz="0" w:space="0" w:color="auto"/>
                <w:bottom w:val="none" w:sz="0" w:space="0" w:color="auto"/>
                <w:right w:val="none" w:sz="0" w:space="0" w:color="auto"/>
              </w:divBdr>
              <w:divsChild>
                <w:div w:id="1181042582">
                  <w:marLeft w:val="0"/>
                  <w:marRight w:val="0"/>
                  <w:marTop w:val="0"/>
                  <w:marBottom w:val="0"/>
                  <w:divBdr>
                    <w:top w:val="none" w:sz="0" w:space="0" w:color="auto"/>
                    <w:left w:val="none" w:sz="0" w:space="0" w:color="auto"/>
                    <w:bottom w:val="none" w:sz="0" w:space="0" w:color="auto"/>
                    <w:right w:val="none" w:sz="0" w:space="0" w:color="auto"/>
                  </w:divBdr>
                  <w:divsChild>
                    <w:div w:id="1637760582">
                      <w:marLeft w:val="0"/>
                      <w:marRight w:val="0"/>
                      <w:marTop w:val="0"/>
                      <w:marBottom w:val="0"/>
                      <w:divBdr>
                        <w:top w:val="none" w:sz="0" w:space="0" w:color="auto"/>
                        <w:left w:val="none" w:sz="0" w:space="0" w:color="auto"/>
                        <w:bottom w:val="none" w:sz="0" w:space="0" w:color="auto"/>
                        <w:right w:val="none" w:sz="0" w:space="0" w:color="auto"/>
                      </w:divBdr>
                      <w:divsChild>
                        <w:div w:id="1349599319">
                          <w:marLeft w:val="0"/>
                          <w:marRight w:val="0"/>
                          <w:marTop w:val="0"/>
                          <w:marBottom w:val="0"/>
                          <w:divBdr>
                            <w:top w:val="none" w:sz="0" w:space="0" w:color="auto"/>
                            <w:left w:val="none" w:sz="0" w:space="0" w:color="auto"/>
                            <w:bottom w:val="none" w:sz="0" w:space="0" w:color="auto"/>
                            <w:right w:val="none" w:sz="0" w:space="0" w:color="auto"/>
                          </w:divBdr>
                          <w:divsChild>
                            <w:div w:id="148769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753591">
                      <w:marLeft w:val="0"/>
                      <w:marRight w:val="0"/>
                      <w:marTop w:val="0"/>
                      <w:marBottom w:val="0"/>
                      <w:divBdr>
                        <w:top w:val="single" w:sz="2" w:space="11" w:color="E1E8ED"/>
                        <w:left w:val="single" w:sz="6" w:space="15" w:color="E1E8ED"/>
                        <w:bottom w:val="single" w:sz="6" w:space="9" w:color="E1E8ED"/>
                        <w:right w:val="single" w:sz="6" w:space="15" w:color="E1E8ED"/>
                      </w:divBdr>
                      <w:divsChild>
                        <w:div w:id="66853811">
                          <w:blockQuote w:val="1"/>
                          <w:marLeft w:val="0"/>
                          <w:marRight w:val="0"/>
                          <w:marTop w:val="0"/>
                          <w:marBottom w:val="0"/>
                          <w:divBdr>
                            <w:top w:val="none" w:sz="0" w:space="0" w:color="auto"/>
                            <w:left w:val="none" w:sz="0" w:space="0" w:color="auto"/>
                            <w:bottom w:val="none" w:sz="0" w:space="0" w:color="auto"/>
                            <w:right w:val="none" w:sz="0" w:space="0" w:color="auto"/>
                          </w:divBdr>
                          <w:divsChild>
                            <w:div w:id="1848864509">
                              <w:marLeft w:val="0"/>
                              <w:marRight w:val="0"/>
                              <w:marTop w:val="0"/>
                              <w:marBottom w:val="0"/>
                              <w:divBdr>
                                <w:top w:val="none" w:sz="0" w:space="0" w:color="auto"/>
                                <w:left w:val="none" w:sz="0" w:space="0" w:color="auto"/>
                                <w:bottom w:val="none" w:sz="0" w:space="0" w:color="auto"/>
                                <w:right w:val="none" w:sz="0" w:space="0" w:color="auto"/>
                              </w:divBdr>
                              <w:divsChild>
                                <w:div w:id="124977632">
                                  <w:marLeft w:val="0"/>
                                  <w:marRight w:val="0"/>
                                  <w:marTop w:val="0"/>
                                  <w:marBottom w:val="0"/>
                                  <w:divBdr>
                                    <w:top w:val="none" w:sz="0" w:space="0" w:color="auto"/>
                                    <w:left w:val="none" w:sz="0" w:space="0" w:color="auto"/>
                                    <w:bottom w:val="none" w:sz="0" w:space="0" w:color="auto"/>
                                    <w:right w:val="none" w:sz="0" w:space="0" w:color="auto"/>
                                  </w:divBdr>
                                  <w:divsChild>
                                    <w:div w:id="549925491">
                                      <w:marLeft w:val="135"/>
                                      <w:marRight w:val="0"/>
                                      <w:marTop w:val="0"/>
                                      <w:marBottom w:val="0"/>
                                      <w:divBdr>
                                        <w:top w:val="none" w:sz="0" w:space="0" w:color="auto"/>
                                        <w:left w:val="none" w:sz="0" w:space="0" w:color="auto"/>
                                        <w:bottom w:val="none" w:sz="0" w:space="0" w:color="auto"/>
                                        <w:right w:val="none" w:sz="0" w:space="0" w:color="auto"/>
                                      </w:divBdr>
                                    </w:div>
                                  </w:divsChild>
                                </w:div>
                                <w:div w:id="830215099">
                                  <w:marLeft w:val="0"/>
                                  <w:marRight w:val="0"/>
                                  <w:marTop w:val="0"/>
                                  <w:marBottom w:val="0"/>
                                  <w:divBdr>
                                    <w:top w:val="none" w:sz="0" w:space="0" w:color="auto"/>
                                    <w:left w:val="none" w:sz="0" w:space="0" w:color="auto"/>
                                    <w:bottom w:val="none" w:sz="0" w:space="0" w:color="auto"/>
                                    <w:right w:val="none" w:sz="0" w:space="0" w:color="auto"/>
                                  </w:divBdr>
                                </w:div>
                              </w:divsChild>
                            </w:div>
                            <w:div w:id="1288197730">
                              <w:marLeft w:val="0"/>
                              <w:marRight w:val="0"/>
                              <w:marTop w:val="210"/>
                              <w:marBottom w:val="0"/>
                              <w:divBdr>
                                <w:top w:val="none" w:sz="0" w:space="0" w:color="auto"/>
                                <w:left w:val="none" w:sz="0" w:space="0" w:color="auto"/>
                                <w:bottom w:val="none" w:sz="0" w:space="0" w:color="auto"/>
                                <w:right w:val="none" w:sz="0" w:space="0" w:color="auto"/>
                              </w:divBdr>
                              <w:divsChild>
                                <w:div w:id="164826918">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672831498">
                      <w:marLeft w:val="0"/>
                      <w:marRight w:val="0"/>
                      <w:marTop w:val="0"/>
                      <w:marBottom w:val="0"/>
                      <w:divBdr>
                        <w:top w:val="none" w:sz="0" w:space="0" w:color="auto"/>
                        <w:left w:val="none" w:sz="0" w:space="0" w:color="auto"/>
                        <w:bottom w:val="none" w:sz="0" w:space="0" w:color="auto"/>
                        <w:right w:val="none" w:sz="0" w:space="0" w:color="auto"/>
                      </w:divBdr>
                    </w:div>
                  </w:divsChild>
                </w:div>
                <w:div w:id="1921598789">
                  <w:marLeft w:val="0"/>
                  <w:marRight w:val="0"/>
                  <w:marTop w:val="0"/>
                  <w:marBottom w:val="0"/>
                  <w:divBdr>
                    <w:top w:val="none" w:sz="0" w:space="0" w:color="auto"/>
                    <w:left w:val="none" w:sz="0" w:space="0" w:color="auto"/>
                    <w:bottom w:val="none" w:sz="0" w:space="0" w:color="auto"/>
                    <w:right w:val="none" w:sz="0" w:space="0" w:color="auto"/>
                  </w:divBdr>
                  <w:divsChild>
                    <w:div w:id="1437485013">
                      <w:marLeft w:val="0"/>
                      <w:marRight w:val="0"/>
                      <w:marTop w:val="0"/>
                      <w:marBottom w:val="0"/>
                      <w:divBdr>
                        <w:top w:val="none" w:sz="0" w:space="0" w:color="auto"/>
                        <w:left w:val="none" w:sz="0" w:space="0" w:color="auto"/>
                        <w:bottom w:val="none" w:sz="0" w:space="0" w:color="auto"/>
                        <w:right w:val="none" w:sz="0" w:space="0" w:color="auto"/>
                      </w:divBdr>
                      <w:divsChild>
                        <w:div w:id="897009931">
                          <w:marLeft w:val="0"/>
                          <w:marRight w:val="0"/>
                          <w:marTop w:val="0"/>
                          <w:marBottom w:val="0"/>
                          <w:divBdr>
                            <w:top w:val="none" w:sz="0" w:space="0" w:color="auto"/>
                            <w:left w:val="none" w:sz="0" w:space="0" w:color="auto"/>
                            <w:bottom w:val="none" w:sz="0" w:space="0" w:color="auto"/>
                            <w:right w:val="none" w:sz="0" w:space="0" w:color="auto"/>
                          </w:divBdr>
                          <w:divsChild>
                            <w:div w:id="150536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83739">
                      <w:marLeft w:val="0"/>
                      <w:marRight w:val="0"/>
                      <w:marTop w:val="0"/>
                      <w:marBottom w:val="0"/>
                      <w:divBdr>
                        <w:top w:val="single" w:sz="2" w:space="11" w:color="E1E8ED"/>
                        <w:left w:val="single" w:sz="6" w:space="15" w:color="E1E8ED"/>
                        <w:bottom w:val="single" w:sz="6" w:space="9" w:color="E1E8ED"/>
                        <w:right w:val="single" w:sz="6" w:space="15" w:color="E1E8ED"/>
                      </w:divBdr>
                      <w:divsChild>
                        <w:div w:id="1669091736">
                          <w:blockQuote w:val="1"/>
                          <w:marLeft w:val="0"/>
                          <w:marRight w:val="0"/>
                          <w:marTop w:val="0"/>
                          <w:marBottom w:val="0"/>
                          <w:divBdr>
                            <w:top w:val="none" w:sz="0" w:space="0" w:color="auto"/>
                            <w:left w:val="none" w:sz="0" w:space="0" w:color="auto"/>
                            <w:bottom w:val="none" w:sz="0" w:space="0" w:color="auto"/>
                            <w:right w:val="none" w:sz="0" w:space="0" w:color="auto"/>
                          </w:divBdr>
                          <w:divsChild>
                            <w:div w:id="589198850">
                              <w:marLeft w:val="0"/>
                              <w:marRight w:val="0"/>
                              <w:marTop w:val="0"/>
                              <w:marBottom w:val="0"/>
                              <w:divBdr>
                                <w:top w:val="none" w:sz="0" w:space="0" w:color="auto"/>
                                <w:left w:val="none" w:sz="0" w:space="0" w:color="auto"/>
                                <w:bottom w:val="none" w:sz="0" w:space="0" w:color="auto"/>
                                <w:right w:val="none" w:sz="0" w:space="0" w:color="auto"/>
                              </w:divBdr>
                              <w:divsChild>
                                <w:div w:id="139466128">
                                  <w:marLeft w:val="0"/>
                                  <w:marRight w:val="0"/>
                                  <w:marTop w:val="0"/>
                                  <w:marBottom w:val="0"/>
                                  <w:divBdr>
                                    <w:top w:val="none" w:sz="0" w:space="0" w:color="auto"/>
                                    <w:left w:val="none" w:sz="0" w:space="0" w:color="auto"/>
                                    <w:bottom w:val="none" w:sz="0" w:space="0" w:color="auto"/>
                                    <w:right w:val="none" w:sz="0" w:space="0" w:color="auto"/>
                                  </w:divBdr>
                                  <w:divsChild>
                                    <w:div w:id="1710303735">
                                      <w:marLeft w:val="135"/>
                                      <w:marRight w:val="0"/>
                                      <w:marTop w:val="0"/>
                                      <w:marBottom w:val="0"/>
                                      <w:divBdr>
                                        <w:top w:val="none" w:sz="0" w:space="0" w:color="auto"/>
                                        <w:left w:val="none" w:sz="0" w:space="0" w:color="auto"/>
                                        <w:bottom w:val="none" w:sz="0" w:space="0" w:color="auto"/>
                                        <w:right w:val="none" w:sz="0" w:space="0" w:color="auto"/>
                                      </w:divBdr>
                                    </w:div>
                                  </w:divsChild>
                                </w:div>
                                <w:div w:id="1119301963">
                                  <w:marLeft w:val="0"/>
                                  <w:marRight w:val="0"/>
                                  <w:marTop w:val="0"/>
                                  <w:marBottom w:val="0"/>
                                  <w:divBdr>
                                    <w:top w:val="none" w:sz="0" w:space="0" w:color="auto"/>
                                    <w:left w:val="none" w:sz="0" w:space="0" w:color="auto"/>
                                    <w:bottom w:val="none" w:sz="0" w:space="0" w:color="auto"/>
                                    <w:right w:val="none" w:sz="0" w:space="0" w:color="auto"/>
                                  </w:divBdr>
                                </w:div>
                              </w:divsChild>
                            </w:div>
                            <w:div w:id="704406771">
                              <w:marLeft w:val="0"/>
                              <w:marRight w:val="0"/>
                              <w:marTop w:val="210"/>
                              <w:marBottom w:val="0"/>
                              <w:divBdr>
                                <w:top w:val="none" w:sz="0" w:space="0" w:color="auto"/>
                                <w:left w:val="none" w:sz="0" w:space="0" w:color="auto"/>
                                <w:bottom w:val="none" w:sz="0" w:space="0" w:color="auto"/>
                                <w:right w:val="none" w:sz="0" w:space="0" w:color="auto"/>
                              </w:divBdr>
                              <w:divsChild>
                                <w:div w:id="160557913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287740352">
                      <w:marLeft w:val="0"/>
                      <w:marRight w:val="0"/>
                      <w:marTop w:val="0"/>
                      <w:marBottom w:val="0"/>
                      <w:divBdr>
                        <w:top w:val="none" w:sz="0" w:space="0" w:color="auto"/>
                        <w:left w:val="none" w:sz="0" w:space="0" w:color="auto"/>
                        <w:bottom w:val="none" w:sz="0" w:space="0" w:color="auto"/>
                        <w:right w:val="none" w:sz="0" w:space="0" w:color="auto"/>
                      </w:divBdr>
                    </w:div>
                  </w:divsChild>
                </w:div>
                <w:div w:id="1733655069">
                  <w:marLeft w:val="0"/>
                  <w:marRight w:val="0"/>
                  <w:marTop w:val="0"/>
                  <w:marBottom w:val="0"/>
                  <w:divBdr>
                    <w:top w:val="none" w:sz="0" w:space="0" w:color="auto"/>
                    <w:left w:val="none" w:sz="0" w:space="0" w:color="auto"/>
                    <w:bottom w:val="none" w:sz="0" w:space="0" w:color="auto"/>
                    <w:right w:val="none" w:sz="0" w:space="0" w:color="auto"/>
                  </w:divBdr>
                  <w:divsChild>
                    <w:div w:id="412898922">
                      <w:marLeft w:val="0"/>
                      <w:marRight w:val="0"/>
                      <w:marTop w:val="0"/>
                      <w:marBottom w:val="0"/>
                      <w:divBdr>
                        <w:top w:val="none" w:sz="0" w:space="0" w:color="auto"/>
                        <w:left w:val="none" w:sz="0" w:space="0" w:color="auto"/>
                        <w:bottom w:val="none" w:sz="0" w:space="0" w:color="auto"/>
                        <w:right w:val="none" w:sz="0" w:space="0" w:color="auto"/>
                      </w:divBdr>
                      <w:divsChild>
                        <w:div w:id="565337328">
                          <w:marLeft w:val="0"/>
                          <w:marRight w:val="0"/>
                          <w:marTop w:val="0"/>
                          <w:marBottom w:val="0"/>
                          <w:divBdr>
                            <w:top w:val="none" w:sz="0" w:space="0" w:color="auto"/>
                            <w:left w:val="none" w:sz="0" w:space="0" w:color="auto"/>
                            <w:bottom w:val="none" w:sz="0" w:space="0" w:color="auto"/>
                            <w:right w:val="none" w:sz="0" w:space="0" w:color="auto"/>
                          </w:divBdr>
                          <w:divsChild>
                            <w:div w:id="2141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28227">
                      <w:marLeft w:val="0"/>
                      <w:marRight w:val="0"/>
                      <w:marTop w:val="0"/>
                      <w:marBottom w:val="0"/>
                      <w:divBdr>
                        <w:top w:val="single" w:sz="2" w:space="11" w:color="E1E8ED"/>
                        <w:left w:val="single" w:sz="6" w:space="15" w:color="E1E8ED"/>
                        <w:bottom w:val="single" w:sz="6" w:space="9" w:color="E1E8ED"/>
                        <w:right w:val="single" w:sz="6" w:space="15" w:color="E1E8ED"/>
                      </w:divBdr>
                      <w:divsChild>
                        <w:div w:id="1163353576">
                          <w:blockQuote w:val="1"/>
                          <w:marLeft w:val="0"/>
                          <w:marRight w:val="0"/>
                          <w:marTop w:val="0"/>
                          <w:marBottom w:val="0"/>
                          <w:divBdr>
                            <w:top w:val="none" w:sz="0" w:space="0" w:color="auto"/>
                            <w:left w:val="none" w:sz="0" w:space="0" w:color="auto"/>
                            <w:bottom w:val="none" w:sz="0" w:space="0" w:color="auto"/>
                            <w:right w:val="none" w:sz="0" w:space="0" w:color="auto"/>
                          </w:divBdr>
                          <w:divsChild>
                            <w:div w:id="789277558">
                              <w:marLeft w:val="0"/>
                              <w:marRight w:val="0"/>
                              <w:marTop w:val="0"/>
                              <w:marBottom w:val="0"/>
                              <w:divBdr>
                                <w:top w:val="none" w:sz="0" w:space="0" w:color="auto"/>
                                <w:left w:val="none" w:sz="0" w:space="0" w:color="auto"/>
                                <w:bottom w:val="none" w:sz="0" w:space="0" w:color="auto"/>
                                <w:right w:val="none" w:sz="0" w:space="0" w:color="auto"/>
                              </w:divBdr>
                              <w:divsChild>
                                <w:div w:id="936712038">
                                  <w:marLeft w:val="0"/>
                                  <w:marRight w:val="0"/>
                                  <w:marTop w:val="0"/>
                                  <w:marBottom w:val="0"/>
                                  <w:divBdr>
                                    <w:top w:val="none" w:sz="0" w:space="0" w:color="auto"/>
                                    <w:left w:val="none" w:sz="0" w:space="0" w:color="auto"/>
                                    <w:bottom w:val="none" w:sz="0" w:space="0" w:color="auto"/>
                                    <w:right w:val="none" w:sz="0" w:space="0" w:color="auto"/>
                                  </w:divBdr>
                                  <w:divsChild>
                                    <w:div w:id="269356014">
                                      <w:marLeft w:val="135"/>
                                      <w:marRight w:val="0"/>
                                      <w:marTop w:val="0"/>
                                      <w:marBottom w:val="0"/>
                                      <w:divBdr>
                                        <w:top w:val="none" w:sz="0" w:space="0" w:color="auto"/>
                                        <w:left w:val="none" w:sz="0" w:space="0" w:color="auto"/>
                                        <w:bottom w:val="none" w:sz="0" w:space="0" w:color="auto"/>
                                        <w:right w:val="none" w:sz="0" w:space="0" w:color="auto"/>
                                      </w:divBdr>
                                    </w:div>
                                  </w:divsChild>
                                </w:div>
                                <w:div w:id="1956449469">
                                  <w:marLeft w:val="0"/>
                                  <w:marRight w:val="0"/>
                                  <w:marTop w:val="0"/>
                                  <w:marBottom w:val="0"/>
                                  <w:divBdr>
                                    <w:top w:val="none" w:sz="0" w:space="0" w:color="auto"/>
                                    <w:left w:val="none" w:sz="0" w:space="0" w:color="auto"/>
                                    <w:bottom w:val="none" w:sz="0" w:space="0" w:color="auto"/>
                                    <w:right w:val="none" w:sz="0" w:space="0" w:color="auto"/>
                                  </w:divBdr>
                                </w:div>
                              </w:divsChild>
                            </w:div>
                            <w:div w:id="676268942">
                              <w:marLeft w:val="0"/>
                              <w:marRight w:val="0"/>
                              <w:marTop w:val="210"/>
                              <w:marBottom w:val="0"/>
                              <w:divBdr>
                                <w:top w:val="none" w:sz="0" w:space="0" w:color="auto"/>
                                <w:left w:val="none" w:sz="0" w:space="0" w:color="auto"/>
                                <w:bottom w:val="none" w:sz="0" w:space="0" w:color="auto"/>
                                <w:right w:val="none" w:sz="0" w:space="0" w:color="auto"/>
                              </w:divBdr>
                              <w:divsChild>
                                <w:div w:id="64108062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4038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570380">
      <w:bodyDiv w:val="1"/>
      <w:marLeft w:val="0"/>
      <w:marRight w:val="0"/>
      <w:marTop w:val="0"/>
      <w:marBottom w:val="0"/>
      <w:divBdr>
        <w:top w:val="none" w:sz="0" w:space="0" w:color="auto"/>
        <w:left w:val="none" w:sz="0" w:space="0" w:color="auto"/>
        <w:bottom w:val="none" w:sz="0" w:space="0" w:color="auto"/>
        <w:right w:val="none" w:sz="0" w:space="0" w:color="auto"/>
      </w:divBdr>
    </w:div>
    <w:div w:id="633947983">
      <w:bodyDiv w:val="1"/>
      <w:marLeft w:val="0"/>
      <w:marRight w:val="0"/>
      <w:marTop w:val="0"/>
      <w:marBottom w:val="0"/>
      <w:divBdr>
        <w:top w:val="none" w:sz="0" w:space="0" w:color="auto"/>
        <w:left w:val="none" w:sz="0" w:space="0" w:color="auto"/>
        <w:bottom w:val="none" w:sz="0" w:space="0" w:color="auto"/>
        <w:right w:val="none" w:sz="0" w:space="0" w:color="auto"/>
      </w:divBdr>
      <w:divsChild>
        <w:div w:id="508101063">
          <w:marLeft w:val="547"/>
          <w:marRight w:val="0"/>
          <w:marTop w:val="0"/>
          <w:marBottom w:val="0"/>
          <w:divBdr>
            <w:top w:val="none" w:sz="0" w:space="0" w:color="auto"/>
            <w:left w:val="none" w:sz="0" w:space="0" w:color="auto"/>
            <w:bottom w:val="none" w:sz="0" w:space="0" w:color="auto"/>
            <w:right w:val="none" w:sz="0" w:space="0" w:color="auto"/>
          </w:divBdr>
        </w:div>
        <w:div w:id="1333289974">
          <w:marLeft w:val="547"/>
          <w:marRight w:val="0"/>
          <w:marTop w:val="0"/>
          <w:marBottom w:val="0"/>
          <w:divBdr>
            <w:top w:val="none" w:sz="0" w:space="0" w:color="auto"/>
            <w:left w:val="none" w:sz="0" w:space="0" w:color="auto"/>
            <w:bottom w:val="none" w:sz="0" w:space="0" w:color="auto"/>
            <w:right w:val="none" w:sz="0" w:space="0" w:color="auto"/>
          </w:divBdr>
        </w:div>
        <w:div w:id="856506260">
          <w:marLeft w:val="547"/>
          <w:marRight w:val="0"/>
          <w:marTop w:val="0"/>
          <w:marBottom w:val="0"/>
          <w:divBdr>
            <w:top w:val="none" w:sz="0" w:space="0" w:color="auto"/>
            <w:left w:val="none" w:sz="0" w:space="0" w:color="auto"/>
            <w:bottom w:val="none" w:sz="0" w:space="0" w:color="auto"/>
            <w:right w:val="none" w:sz="0" w:space="0" w:color="auto"/>
          </w:divBdr>
        </w:div>
        <w:div w:id="1117289425">
          <w:marLeft w:val="547"/>
          <w:marRight w:val="0"/>
          <w:marTop w:val="0"/>
          <w:marBottom w:val="0"/>
          <w:divBdr>
            <w:top w:val="none" w:sz="0" w:space="0" w:color="auto"/>
            <w:left w:val="none" w:sz="0" w:space="0" w:color="auto"/>
            <w:bottom w:val="none" w:sz="0" w:space="0" w:color="auto"/>
            <w:right w:val="none" w:sz="0" w:space="0" w:color="auto"/>
          </w:divBdr>
        </w:div>
        <w:div w:id="1955667689">
          <w:marLeft w:val="547"/>
          <w:marRight w:val="0"/>
          <w:marTop w:val="0"/>
          <w:marBottom w:val="0"/>
          <w:divBdr>
            <w:top w:val="none" w:sz="0" w:space="0" w:color="auto"/>
            <w:left w:val="none" w:sz="0" w:space="0" w:color="auto"/>
            <w:bottom w:val="none" w:sz="0" w:space="0" w:color="auto"/>
            <w:right w:val="none" w:sz="0" w:space="0" w:color="auto"/>
          </w:divBdr>
        </w:div>
        <w:div w:id="720666077">
          <w:marLeft w:val="547"/>
          <w:marRight w:val="0"/>
          <w:marTop w:val="0"/>
          <w:marBottom w:val="0"/>
          <w:divBdr>
            <w:top w:val="none" w:sz="0" w:space="0" w:color="auto"/>
            <w:left w:val="none" w:sz="0" w:space="0" w:color="auto"/>
            <w:bottom w:val="none" w:sz="0" w:space="0" w:color="auto"/>
            <w:right w:val="none" w:sz="0" w:space="0" w:color="auto"/>
          </w:divBdr>
        </w:div>
        <w:div w:id="1267739028">
          <w:marLeft w:val="547"/>
          <w:marRight w:val="0"/>
          <w:marTop w:val="0"/>
          <w:marBottom w:val="0"/>
          <w:divBdr>
            <w:top w:val="none" w:sz="0" w:space="0" w:color="auto"/>
            <w:left w:val="none" w:sz="0" w:space="0" w:color="auto"/>
            <w:bottom w:val="none" w:sz="0" w:space="0" w:color="auto"/>
            <w:right w:val="none" w:sz="0" w:space="0" w:color="auto"/>
          </w:divBdr>
        </w:div>
      </w:divsChild>
    </w:div>
    <w:div w:id="671644354">
      <w:bodyDiv w:val="1"/>
      <w:marLeft w:val="0"/>
      <w:marRight w:val="0"/>
      <w:marTop w:val="0"/>
      <w:marBottom w:val="0"/>
      <w:divBdr>
        <w:top w:val="none" w:sz="0" w:space="0" w:color="auto"/>
        <w:left w:val="none" w:sz="0" w:space="0" w:color="auto"/>
        <w:bottom w:val="none" w:sz="0" w:space="0" w:color="auto"/>
        <w:right w:val="none" w:sz="0" w:space="0" w:color="auto"/>
      </w:divBdr>
    </w:div>
    <w:div w:id="679160073">
      <w:bodyDiv w:val="1"/>
      <w:marLeft w:val="0"/>
      <w:marRight w:val="0"/>
      <w:marTop w:val="0"/>
      <w:marBottom w:val="0"/>
      <w:divBdr>
        <w:top w:val="none" w:sz="0" w:space="0" w:color="auto"/>
        <w:left w:val="none" w:sz="0" w:space="0" w:color="auto"/>
        <w:bottom w:val="none" w:sz="0" w:space="0" w:color="auto"/>
        <w:right w:val="none" w:sz="0" w:space="0" w:color="auto"/>
      </w:divBdr>
    </w:div>
    <w:div w:id="693458007">
      <w:bodyDiv w:val="1"/>
      <w:marLeft w:val="0"/>
      <w:marRight w:val="0"/>
      <w:marTop w:val="0"/>
      <w:marBottom w:val="0"/>
      <w:divBdr>
        <w:top w:val="none" w:sz="0" w:space="0" w:color="auto"/>
        <w:left w:val="none" w:sz="0" w:space="0" w:color="auto"/>
        <w:bottom w:val="none" w:sz="0" w:space="0" w:color="auto"/>
        <w:right w:val="none" w:sz="0" w:space="0" w:color="auto"/>
      </w:divBdr>
    </w:div>
    <w:div w:id="703096327">
      <w:bodyDiv w:val="1"/>
      <w:marLeft w:val="0"/>
      <w:marRight w:val="0"/>
      <w:marTop w:val="0"/>
      <w:marBottom w:val="0"/>
      <w:divBdr>
        <w:top w:val="none" w:sz="0" w:space="0" w:color="auto"/>
        <w:left w:val="none" w:sz="0" w:space="0" w:color="auto"/>
        <w:bottom w:val="none" w:sz="0" w:space="0" w:color="auto"/>
        <w:right w:val="none" w:sz="0" w:space="0" w:color="auto"/>
      </w:divBdr>
    </w:div>
    <w:div w:id="726806080">
      <w:bodyDiv w:val="1"/>
      <w:marLeft w:val="0"/>
      <w:marRight w:val="0"/>
      <w:marTop w:val="0"/>
      <w:marBottom w:val="0"/>
      <w:divBdr>
        <w:top w:val="none" w:sz="0" w:space="0" w:color="auto"/>
        <w:left w:val="none" w:sz="0" w:space="0" w:color="auto"/>
        <w:bottom w:val="none" w:sz="0" w:space="0" w:color="auto"/>
        <w:right w:val="none" w:sz="0" w:space="0" w:color="auto"/>
      </w:divBdr>
    </w:div>
    <w:div w:id="742752152">
      <w:bodyDiv w:val="1"/>
      <w:marLeft w:val="0"/>
      <w:marRight w:val="0"/>
      <w:marTop w:val="0"/>
      <w:marBottom w:val="0"/>
      <w:divBdr>
        <w:top w:val="none" w:sz="0" w:space="0" w:color="auto"/>
        <w:left w:val="none" w:sz="0" w:space="0" w:color="auto"/>
        <w:bottom w:val="none" w:sz="0" w:space="0" w:color="auto"/>
        <w:right w:val="none" w:sz="0" w:space="0" w:color="auto"/>
      </w:divBdr>
    </w:div>
    <w:div w:id="753093912">
      <w:bodyDiv w:val="1"/>
      <w:marLeft w:val="0"/>
      <w:marRight w:val="0"/>
      <w:marTop w:val="0"/>
      <w:marBottom w:val="0"/>
      <w:divBdr>
        <w:top w:val="none" w:sz="0" w:space="0" w:color="auto"/>
        <w:left w:val="none" w:sz="0" w:space="0" w:color="auto"/>
        <w:bottom w:val="none" w:sz="0" w:space="0" w:color="auto"/>
        <w:right w:val="none" w:sz="0" w:space="0" w:color="auto"/>
      </w:divBdr>
    </w:div>
    <w:div w:id="833833879">
      <w:bodyDiv w:val="1"/>
      <w:marLeft w:val="0"/>
      <w:marRight w:val="0"/>
      <w:marTop w:val="0"/>
      <w:marBottom w:val="0"/>
      <w:divBdr>
        <w:top w:val="none" w:sz="0" w:space="0" w:color="auto"/>
        <w:left w:val="none" w:sz="0" w:space="0" w:color="auto"/>
        <w:bottom w:val="none" w:sz="0" w:space="0" w:color="auto"/>
        <w:right w:val="none" w:sz="0" w:space="0" w:color="auto"/>
      </w:divBdr>
    </w:div>
    <w:div w:id="850606042">
      <w:bodyDiv w:val="1"/>
      <w:marLeft w:val="0"/>
      <w:marRight w:val="0"/>
      <w:marTop w:val="0"/>
      <w:marBottom w:val="0"/>
      <w:divBdr>
        <w:top w:val="none" w:sz="0" w:space="0" w:color="auto"/>
        <w:left w:val="none" w:sz="0" w:space="0" w:color="auto"/>
        <w:bottom w:val="none" w:sz="0" w:space="0" w:color="auto"/>
        <w:right w:val="none" w:sz="0" w:space="0" w:color="auto"/>
      </w:divBdr>
    </w:div>
    <w:div w:id="866413204">
      <w:bodyDiv w:val="1"/>
      <w:marLeft w:val="0"/>
      <w:marRight w:val="0"/>
      <w:marTop w:val="0"/>
      <w:marBottom w:val="0"/>
      <w:divBdr>
        <w:top w:val="none" w:sz="0" w:space="0" w:color="auto"/>
        <w:left w:val="none" w:sz="0" w:space="0" w:color="auto"/>
        <w:bottom w:val="none" w:sz="0" w:space="0" w:color="auto"/>
        <w:right w:val="none" w:sz="0" w:space="0" w:color="auto"/>
      </w:divBdr>
    </w:div>
    <w:div w:id="875047961">
      <w:bodyDiv w:val="1"/>
      <w:marLeft w:val="0"/>
      <w:marRight w:val="0"/>
      <w:marTop w:val="0"/>
      <w:marBottom w:val="0"/>
      <w:divBdr>
        <w:top w:val="none" w:sz="0" w:space="0" w:color="auto"/>
        <w:left w:val="none" w:sz="0" w:space="0" w:color="auto"/>
        <w:bottom w:val="none" w:sz="0" w:space="0" w:color="auto"/>
        <w:right w:val="none" w:sz="0" w:space="0" w:color="auto"/>
      </w:divBdr>
    </w:div>
    <w:div w:id="878056124">
      <w:bodyDiv w:val="1"/>
      <w:marLeft w:val="0"/>
      <w:marRight w:val="0"/>
      <w:marTop w:val="0"/>
      <w:marBottom w:val="0"/>
      <w:divBdr>
        <w:top w:val="none" w:sz="0" w:space="0" w:color="auto"/>
        <w:left w:val="none" w:sz="0" w:space="0" w:color="auto"/>
        <w:bottom w:val="none" w:sz="0" w:space="0" w:color="auto"/>
        <w:right w:val="none" w:sz="0" w:space="0" w:color="auto"/>
      </w:divBdr>
    </w:div>
    <w:div w:id="879122984">
      <w:bodyDiv w:val="1"/>
      <w:marLeft w:val="0"/>
      <w:marRight w:val="0"/>
      <w:marTop w:val="0"/>
      <w:marBottom w:val="0"/>
      <w:divBdr>
        <w:top w:val="none" w:sz="0" w:space="0" w:color="auto"/>
        <w:left w:val="none" w:sz="0" w:space="0" w:color="auto"/>
        <w:bottom w:val="none" w:sz="0" w:space="0" w:color="auto"/>
        <w:right w:val="none" w:sz="0" w:space="0" w:color="auto"/>
      </w:divBdr>
    </w:div>
    <w:div w:id="925728613">
      <w:bodyDiv w:val="1"/>
      <w:marLeft w:val="0"/>
      <w:marRight w:val="0"/>
      <w:marTop w:val="0"/>
      <w:marBottom w:val="0"/>
      <w:divBdr>
        <w:top w:val="none" w:sz="0" w:space="0" w:color="auto"/>
        <w:left w:val="none" w:sz="0" w:space="0" w:color="auto"/>
        <w:bottom w:val="none" w:sz="0" w:space="0" w:color="auto"/>
        <w:right w:val="none" w:sz="0" w:space="0" w:color="auto"/>
      </w:divBdr>
      <w:divsChild>
        <w:div w:id="1539396080">
          <w:marLeft w:val="547"/>
          <w:marRight w:val="0"/>
          <w:marTop w:val="0"/>
          <w:marBottom w:val="0"/>
          <w:divBdr>
            <w:top w:val="none" w:sz="0" w:space="0" w:color="auto"/>
            <w:left w:val="none" w:sz="0" w:space="0" w:color="auto"/>
            <w:bottom w:val="none" w:sz="0" w:space="0" w:color="auto"/>
            <w:right w:val="none" w:sz="0" w:space="0" w:color="auto"/>
          </w:divBdr>
        </w:div>
        <w:div w:id="634525937">
          <w:marLeft w:val="547"/>
          <w:marRight w:val="0"/>
          <w:marTop w:val="0"/>
          <w:marBottom w:val="0"/>
          <w:divBdr>
            <w:top w:val="none" w:sz="0" w:space="0" w:color="auto"/>
            <w:left w:val="none" w:sz="0" w:space="0" w:color="auto"/>
            <w:bottom w:val="none" w:sz="0" w:space="0" w:color="auto"/>
            <w:right w:val="none" w:sz="0" w:space="0" w:color="auto"/>
          </w:divBdr>
        </w:div>
        <w:div w:id="540555316">
          <w:marLeft w:val="547"/>
          <w:marRight w:val="0"/>
          <w:marTop w:val="0"/>
          <w:marBottom w:val="0"/>
          <w:divBdr>
            <w:top w:val="none" w:sz="0" w:space="0" w:color="auto"/>
            <w:left w:val="none" w:sz="0" w:space="0" w:color="auto"/>
            <w:bottom w:val="none" w:sz="0" w:space="0" w:color="auto"/>
            <w:right w:val="none" w:sz="0" w:space="0" w:color="auto"/>
          </w:divBdr>
        </w:div>
      </w:divsChild>
    </w:div>
    <w:div w:id="932972596">
      <w:bodyDiv w:val="1"/>
      <w:marLeft w:val="0"/>
      <w:marRight w:val="0"/>
      <w:marTop w:val="0"/>
      <w:marBottom w:val="0"/>
      <w:divBdr>
        <w:top w:val="none" w:sz="0" w:space="0" w:color="auto"/>
        <w:left w:val="none" w:sz="0" w:space="0" w:color="auto"/>
        <w:bottom w:val="none" w:sz="0" w:space="0" w:color="auto"/>
        <w:right w:val="none" w:sz="0" w:space="0" w:color="auto"/>
      </w:divBdr>
      <w:divsChild>
        <w:div w:id="912205184">
          <w:marLeft w:val="547"/>
          <w:marRight w:val="0"/>
          <w:marTop w:val="0"/>
          <w:marBottom w:val="0"/>
          <w:divBdr>
            <w:top w:val="none" w:sz="0" w:space="0" w:color="auto"/>
            <w:left w:val="none" w:sz="0" w:space="0" w:color="auto"/>
            <w:bottom w:val="none" w:sz="0" w:space="0" w:color="auto"/>
            <w:right w:val="none" w:sz="0" w:space="0" w:color="auto"/>
          </w:divBdr>
        </w:div>
      </w:divsChild>
    </w:div>
    <w:div w:id="937106891">
      <w:bodyDiv w:val="1"/>
      <w:marLeft w:val="0"/>
      <w:marRight w:val="0"/>
      <w:marTop w:val="0"/>
      <w:marBottom w:val="0"/>
      <w:divBdr>
        <w:top w:val="none" w:sz="0" w:space="0" w:color="auto"/>
        <w:left w:val="none" w:sz="0" w:space="0" w:color="auto"/>
        <w:bottom w:val="none" w:sz="0" w:space="0" w:color="auto"/>
        <w:right w:val="none" w:sz="0" w:space="0" w:color="auto"/>
      </w:divBdr>
    </w:div>
    <w:div w:id="937567205">
      <w:bodyDiv w:val="1"/>
      <w:marLeft w:val="0"/>
      <w:marRight w:val="0"/>
      <w:marTop w:val="0"/>
      <w:marBottom w:val="0"/>
      <w:divBdr>
        <w:top w:val="none" w:sz="0" w:space="0" w:color="auto"/>
        <w:left w:val="none" w:sz="0" w:space="0" w:color="auto"/>
        <w:bottom w:val="none" w:sz="0" w:space="0" w:color="auto"/>
        <w:right w:val="none" w:sz="0" w:space="0" w:color="auto"/>
      </w:divBdr>
    </w:div>
    <w:div w:id="938758725">
      <w:bodyDiv w:val="1"/>
      <w:marLeft w:val="0"/>
      <w:marRight w:val="0"/>
      <w:marTop w:val="0"/>
      <w:marBottom w:val="0"/>
      <w:divBdr>
        <w:top w:val="none" w:sz="0" w:space="0" w:color="auto"/>
        <w:left w:val="none" w:sz="0" w:space="0" w:color="auto"/>
        <w:bottom w:val="none" w:sz="0" w:space="0" w:color="auto"/>
        <w:right w:val="none" w:sz="0" w:space="0" w:color="auto"/>
      </w:divBdr>
    </w:div>
    <w:div w:id="955791695">
      <w:bodyDiv w:val="1"/>
      <w:marLeft w:val="0"/>
      <w:marRight w:val="0"/>
      <w:marTop w:val="0"/>
      <w:marBottom w:val="0"/>
      <w:divBdr>
        <w:top w:val="none" w:sz="0" w:space="0" w:color="auto"/>
        <w:left w:val="none" w:sz="0" w:space="0" w:color="auto"/>
        <w:bottom w:val="none" w:sz="0" w:space="0" w:color="auto"/>
        <w:right w:val="none" w:sz="0" w:space="0" w:color="auto"/>
      </w:divBdr>
    </w:div>
    <w:div w:id="957105789">
      <w:bodyDiv w:val="1"/>
      <w:marLeft w:val="0"/>
      <w:marRight w:val="0"/>
      <w:marTop w:val="0"/>
      <w:marBottom w:val="0"/>
      <w:divBdr>
        <w:top w:val="none" w:sz="0" w:space="0" w:color="auto"/>
        <w:left w:val="none" w:sz="0" w:space="0" w:color="auto"/>
        <w:bottom w:val="none" w:sz="0" w:space="0" w:color="auto"/>
        <w:right w:val="none" w:sz="0" w:space="0" w:color="auto"/>
      </w:divBdr>
    </w:div>
    <w:div w:id="1019746049">
      <w:bodyDiv w:val="1"/>
      <w:marLeft w:val="0"/>
      <w:marRight w:val="0"/>
      <w:marTop w:val="0"/>
      <w:marBottom w:val="0"/>
      <w:divBdr>
        <w:top w:val="none" w:sz="0" w:space="0" w:color="auto"/>
        <w:left w:val="none" w:sz="0" w:space="0" w:color="auto"/>
        <w:bottom w:val="none" w:sz="0" w:space="0" w:color="auto"/>
        <w:right w:val="none" w:sz="0" w:space="0" w:color="auto"/>
      </w:divBdr>
    </w:div>
    <w:div w:id="1025639926">
      <w:bodyDiv w:val="1"/>
      <w:marLeft w:val="0"/>
      <w:marRight w:val="0"/>
      <w:marTop w:val="0"/>
      <w:marBottom w:val="0"/>
      <w:divBdr>
        <w:top w:val="none" w:sz="0" w:space="0" w:color="auto"/>
        <w:left w:val="none" w:sz="0" w:space="0" w:color="auto"/>
        <w:bottom w:val="none" w:sz="0" w:space="0" w:color="auto"/>
        <w:right w:val="none" w:sz="0" w:space="0" w:color="auto"/>
      </w:divBdr>
    </w:div>
    <w:div w:id="1050110805">
      <w:bodyDiv w:val="1"/>
      <w:marLeft w:val="0"/>
      <w:marRight w:val="0"/>
      <w:marTop w:val="0"/>
      <w:marBottom w:val="0"/>
      <w:divBdr>
        <w:top w:val="none" w:sz="0" w:space="0" w:color="auto"/>
        <w:left w:val="none" w:sz="0" w:space="0" w:color="auto"/>
        <w:bottom w:val="none" w:sz="0" w:space="0" w:color="auto"/>
        <w:right w:val="none" w:sz="0" w:space="0" w:color="auto"/>
      </w:divBdr>
    </w:div>
    <w:div w:id="1064138475">
      <w:bodyDiv w:val="1"/>
      <w:marLeft w:val="0"/>
      <w:marRight w:val="0"/>
      <w:marTop w:val="0"/>
      <w:marBottom w:val="0"/>
      <w:divBdr>
        <w:top w:val="none" w:sz="0" w:space="0" w:color="auto"/>
        <w:left w:val="none" w:sz="0" w:space="0" w:color="auto"/>
        <w:bottom w:val="none" w:sz="0" w:space="0" w:color="auto"/>
        <w:right w:val="none" w:sz="0" w:space="0" w:color="auto"/>
      </w:divBdr>
    </w:div>
    <w:div w:id="1071999606">
      <w:bodyDiv w:val="1"/>
      <w:marLeft w:val="0"/>
      <w:marRight w:val="0"/>
      <w:marTop w:val="0"/>
      <w:marBottom w:val="0"/>
      <w:divBdr>
        <w:top w:val="none" w:sz="0" w:space="0" w:color="auto"/>
        <w:left w:val="none" w:sz="0" w:space="0" w:color="auto"/>
        <w:bottom w:val="none" w:sz="0" w:space="0" w:color="auto"/>
        <w:right w:val="none" w:sz="0" w:space="0" w:color="auto"/>
      </w:divBdr>
      <w:divsChild>
        <w:div w:id="34931278">
          <w:marLeft w:val="547"/>
          <w:marRight w:val="0"/>
          <w:marTop w:val="0"/>
          <w:marBottom w:val="0"/>
          <w:divBdr>
            <w:top w:val="none" w:sz="0" w:space="0" w:color="auto"/>
            <w:left w:val="none" w:sz="0" w:space="0" w:color="auto"/>
            <w:bottom w:val="none" w:sz="0" w:space="0" w:color="auto"/>
            <w:right w:val="none" w:sz="0" w:space="0" w:color="auto"/>
          </w:divBdr>
        </w:div>
        <w:div w:id="138961583">
          <w:marLeft w:val="547"/>
          <w:marRight w:val="0"/>
          <w:marTop w:val="0"/>
          <w:marBottom w:val="0"/>
          <w:divBdr>
            <w:top w:val="none" w:sz="0" w:space="0" w:color="auto"/>
            <w:left w:val="none" w:sz="0" w:space="0" w:color="auto"/>
            <w:bottom w:val="none" w:sz="0" w:space="0" w:color="auto"/>
            <w:right w:val="none" w:sz="0" w:space="0" w:color="auto"/>
          </w:divBdr>
        </w:div>
        <w:div w:id="207300549">
          <w:marLeft w:val="547"/>
          <w:marRight w:val="0"/>
          <w:marTop w:val="0"/>
          <w:marBottom w:val="0"/>
          <w:divBdr>
            <w:top w:val="none" w:sz="0" w:space="0" w:color="auto"/>
            <w:left w:val="none" w:sz="0" w:space="0" w:color="auto"/>
            <w:bottom w:val="none" w:sz="0" w:space="0" w:color="auto"/>
            <w:right w:val="none" w:sz="0" w:space="0" w:color="auto"/>
          </w:divBdr>
        </w:div>
      </w:divsChild>
    </w:div>
    <w:div w:id="1108618874">
      <w:bodyDiv w:val="1"/>
      <w:marLeft w:val="0"/>
      <w:marRight w:val="0"/>
      <w:marTop w:val="0"/>
      <w:marBottom w:val="0"/>
      <w:divBdr>
        <w:top w:val="none" w:sz="0" w:space="0" w:color="auto"/>
        <w:left w:val="none" w:sz="0" w:space="0" w:color="auto"/>
        <w:bottom w:val="none" w:sz="0" w:space="0" w:color="auto"/>
        <w:right w:val="none" w:sz="0" w:space="0" w:color="auto"/>
      </w:divBdr>
      <w:divsChild>
        <w:div w:id="451285166">
          <w:marLeft w:val="0"/>
          <w:marRight w:val="0"/>
          <w:marTop w:val="300"/>
          <w:marBottom w:val="0"/>
          <w:divBdr>
            <w:top w:val="none" w:sz="0" w:space="0" w:color="auto"/>
            <w:left w:val="none" w:sz="0" w:space="0" w:color="auto"/>
            <w:bottom w:val="none" w:sz="0" w:space="0" w:color="auto"/>
            <w:right w:val="none" w:sz="0" w:space="0" w:color="auto"/>
          </w:divBdr>
        </w:div>
        <w:div w:id="2020305829">
          <w:marLeft w:val="0"/>
          <w:marRight w:val="0"/>
          <w:marTop w:val="0"/>
          <w:marBottom w:val="0"/>
          <w:divBdr>
            <w:top w:val="none" w:sz="0" w:space="0" w:color="auto"/>
            <w:left w:val="none" w:sz="0" w:space="0" w:color="auto"/>
            <w:bottom w:val="none" w:sz="0" w:space="0" w:color="auto"/>
            <w:right w:val="none" w:sz="0" w:space="0" w:color="auto"/>
          </w:divBdr>
        </w:div>
      </w:divsChild>
    </w:div>
    <w:div w:id="1120108376">
      <w:bodyDiv w:val="1"/>
      <w:marLeft w:val="0"/>
      <w:marRight w:val="0"/>
      <w:marTop w:val="0"/>
      <w:marBottom w:val="0"/>
      <w:divBdr>
        <w:top w:val="none" w:sz="0" w:space="0" w:color="auto"/>
        <w:left w:val="none" w:sz="0" w:space="0" w:color="auto"/>
        <w:bottom w:val="none" w:sz="0" w:space="0" w:color="auto"/>
        <w:right w:val="none" w:sz="0" w:space="0" w:color="auto"/>
      </w:divBdr>
    </w:div>
    <w:div w:id="1130243647">
      <w:bodyDiv w:val="1"/>
      <w:marLeft w:val="0"/>
      <w:marRight w:val="0"/>
      <w:marTop w:val="0"/>
      <w:marBottom w:val="0"/>
      <w:divBdr>
        <w:top w:val="none" w:sz="0" w:space="0" w:color="auto"/>
        <w:left w:val="none" w:sz="0" w:space="0" w:color="auto"/>
        <w:bottom w:val="none" w:sz="0" w:space="0" w:color="auto"/>
        <w:right w:val="none" w:sz="0" w:space="0" w:color="auto"/>
      </w:divBdr>
    </w:div>
    <w:div w:id="1203438620">
      <w:bodyDiv w:val="1"/>
      <w:marLeft w:val="0"/>
      <w:marRight w:val="0"/>
      <w:marTop w:val="0"/>
      <w:marBottom w:val="0"/>
      <w:divBdr>
        <w:top w:val="none" w:sz="0" w:space="0" w:color="auto"/>
        <w:left w:val="none" w:sz="0" w:space="0" w:color="auto"/>
        <w:bottom w:val="none" w:sz="0" w:space="0" w:color="auto"/>
        <w:right w:val="none" w:sz="0" w:space="0" w:color="auto"/>
      </w:divBdr>
      <w:divsChild>
        <w:div w:id="838692667">
          <w:marLeft w:val="0"/>
          <w:marRight w:val="-5505"/>
          <w:marTop w:val="0"/>
          <w:marBottom w:val="0"/>
          <w:divBdr>
            <w:top w:val="none" w:sz="0" w:space="0" w:color="auto"/>
            <w:left w:val="none" w:sz="0" w:space="0" w:color="auto"/>
            <w:bottom w:val="none" w:sz="0" w:space="0" w:color="auto"/>
            <w:right w:val="none" w:sz="0" w:space="0" w:color="auto"/>
          </w:divBdr>
        </w:div>
      </w:divsChild>
    </w:div>
    <w:div w:id="1229072126">
      <w:bodyDiv w:val="1"/>
      <w:marLeft w:val="0"/>
      <w:marRight w:val="0"/>
      <w:marTop w:val="0"/>
      <w:marBottom w:val="0"/>
      <w:divBdr>
        <w:top w:val="none" w:sz="0" w:space="0" w:color="auto"/>
        <w:left w:val="none" w:sz="0" w:space="0" w:color="auto"/>
        <w:bottom w:val="none" w:sz="0" w:space="0" w:color="auto"/>
        <w:right w:val="none" w:sz="0" w:space="0" w:color="auto"/>
      </w:divBdr>
    </w:div>
    <w:div w:id="1244295274">
      <w:bodyDiv w:val="1"/>
      <w:marLeft w:val="0"/>
      <w:marRight w:val="0"/>
      <w:marTop w:val="0"/>
      <w:marBottom w:val="0"/>
      <w:divBdr>
        <w:top w:val="none" w:sz="0" w:space="0" w:color="auto"/>
        <w:left w:val="none" w:sz="0" w:space="0" w:color="auto"/>
        <w:bottom w:val="none" w:sz="0" w:space="0" w:color="auto"/>
        <w:right w:val="none" w:sz="0" w:space="0" w:color="auto"/>
      </w:divBdr>
    </w:div>
    <w:div w:id="1251041313">
      <w:bodyDiv w:val="1"/>
      <w:marLeft w:val="0"/>
      <w:marRight w:val="0"/>
      <w:marTop w:val="0"/>
      <w:marBottom w:val="0"/>
      <w:divBdr>
        <w:top w:val="none" w:sz="0" w:space="0" w:color="auto"/>
        <w:left w:val="none" w:sz="0" w:space="0" w:color="auto"/>
        <w:bottom w:val="none" w:sz="0" w:space="0" w:color="auto"/>
        <w:right w:val="none" w:sz="0" w:space="0" w:color="auto"/>
      </w:divBdr>
    </w:div>
    <w:div w:id="1293292930">
      <w:bodyDiv w:val="1"/>
      <w:marLeft w:val="0"/>
      <w:marRight w:val="0"/>
      <w:marTop w:val="0"/>
      <w:marBottom w:val="0"/>
      <w:divBdr>
        <w:top w:val="none" w:sz="0" w:space="0" w:color="auto"/>
        <w:left w:val="none" w:sz="0" w:space="0" w:color="auto"/>
        <w:bottom w:val="none" w:sz="0" w:space="0" w:color="auto"/>
        <w:right w:val="none" w:sz="0" w:space="0" w:color="auto"/>
      </w:divBdr>
    </w:div>
    <w:div w:id="1295064221">
      <w:bodyDiv w:val="1"/>
      <w:marLeft w:val="0"/>
      <w:marRight w:val="0"/>
      <w:marTop w:val="0"/>
      <w:marBottom w:val="0"/>
      <w:divBdr>
        <w:top w:val="none" w:sz="0" w:space="0" w:color="auto"/>
        <w:left w:val="none" w:sz="0" w:space="0" w:color="auto"/>
        <w:bottom w:val="none" w:sz="0" w:space="0" w:color="auto"/>
        <w:right w:val="none" w:sz="0" w:space="0" w:color="auto"/>
      </w:divBdr>
    </w:div>
    <w:div w:id="1299988973">
      <w:bodyDiv w:val="1"/>
      <w:marLeft w:val="0"/>
      <w:marRight w:val="0"/>
      <w:marTop w:val="0"/>
      <w:marBottom w:val="0"/>
      <w:divBdr>
        <w:top w:val="none" w:sz="0" w:space="0" w:color="auto"/>
        <w:left w:val="none" w:sz="0" w:space="0" w:color="auto"/>
        <w:bottom w:val="none" w:sz="0" w:space="0" w:color="auto"/>
        <w:right w:val="none" w:sz="0" w:space="0" w:color="auto"/>
      </w:divBdr>
    </w:div>
    <w:div w:id="1341616182">
      <w:bodyDiv w:val="1"/>
      <w:marLeft w:val="0"/>
      <w:marRight w:val="0"/>
      <w:marTop w:val="0"/>
      <w:marBottom w:val="0"/>
      <w:divBdr>
        <w:top w:val="none" w:sz="0" w:space="0" w:color="auto"/>
        <w:left w:val="none" w:sz="0" w:space="0" w:color="auto"/>
        <w:bottom w:val="none" w:sz="0" w:space="0" w:color="auto"/>
        <w:right w:val="none" w:sz="0" w:space="0" w:color="auto"/>
      </w:divBdr>
      <w:divsChild>
        <w:div w:id="618217375">
          <w:marLeft w:val="0"/>
          <w:marRight w:val="0"/>
          <w:marTop w:val="0"/>
          <w:marBottom w:val="300"/>
          <w:divBdr>
            <w:top w:val="none" w:sz="0" w:space="0" w:color="auto"/>
            <w:left w:val="none" w:sz="0" w:space="0" w:color="auto"/>
            <w:bottom w:val="none" w:sz="0" w:space="0" w:color="auto"/>
            <w:right w:val="none" w:sz="0" w:space="0" w:color="auto"/>
          </w:divBdr>
        </w:div>
        <w:div w:id="764612060">
          <w:marLeft w:val="0"/>
          <w:marRight w:val="0"/>
          <w:marTop w:val="0"/>
          <w:marBottom w:val="315"/>
          <w:divBdr>
            <w:top w:val="none" w:sz="0" w:space="0" w:color="auto"/>
            <w:left w:val="none" w:sz="0" w:space="0" w:color="auto"/>
            <w:bottom w:val="none" w:sz="0" w:space="0" w:color="auto"/>
            <w:right w:val="none" w:sz="0" w:space="0" w:color="auto"/>
          </w:divBdr>
          <w:divsChild>
            <w:div w:id="433206386">
              <w:marLeft w:val="0"/>
              <w:marRight w:val="0"/>
              <w:marTop w:val="0"/>
              <w:marBottom w:val="0"/>
              <w:divBdr>
                <w:top w:val="none" w:sz="0" w:space="0" w:color="auto"/>
                <w:left w:val="none" w:sz="0" w:space="0" w:color="auto"/>
                <w:bottom w:val="none" w:sz="0" w:space="0" w:color="auto"/>
                <w:right w:val="none" w:sz="0" w:space="0" w:color="auto"/>
              </w:divBdr>
            </w:div>
            <w:div w:id="675574860">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 w:id="1377311925">
      <w:bodyDiv w:val="1"/>
      <w:marLeft w:val="0"/>
      <w:marRight w:val="0"/>
      <w:marTop w:val="0"/>
      <w:marBottom w:val="0"/>
      <w:divBdr>
        <w:top w:val="none" w:sz="0" w:space="0" w:color="auto"/>
        <w:left w:val="none" w:sz="0" w:space="0" w:color="auto"/>
        <w:bottom w:val="none" w:sz="0" w:space="0" w:color="auto"/>
        <w:right w:val="none" w:sz="0" w:space="0" w:color="auto"/>
      </w:divBdr>
    </w:div>
    <w:div w:id="1385907506">
      <w:bodyDiv w:val="1"/>
      <w:marLeft w:val="0"/>
      <w:marRight w:val="0"/>
      <w:marTop w:val="0"/>
      <w:marBottom w:val="0"/>
      <w:divBdr>
        <w:top w:val="none" w:sz="0" w:space="0" w:color="auto"/>
        <w:left w:val="none" w:sz="0" w:space="0" w:color="auto"/>
        <w:bottom w:val="none" w:sz="0" w:space="0" w:color="auto"/>
        <w:right w:val="none" w:sz="0" w:space="0" w:color="auto"/>
      </w:divBdr>
      <w:divsChild>
        <w:div w:id="1954702829">
          <w:marLeft w:val="0"/>
          <w:marRight w:val="0"/>
          <w:marTop w:val="0"/>
          <w:marBottom w:val="0"/>
          <w:divBdr>
            <w:top w:val="none" w:sz="0" w:space="0" w:color="auto"/>
            <w:left w:val="none" w:sz="0" w:space="0" w:color="auto"/>
            <w:bottom w:val="none" w:sz="0" w:space="0" w:color="auto"/>
            <w:right w:val="none" w:sz="0" w:space="0" w:color="auto"/>
          </w:divBdr>
          <w:divsChild>
            <w:div w:id="2066559249">
              <w:marLeft w:val="0"/>
              <w:marRight w:val="0"/>
              <w:marTop w:val="0"/>
              <w:marBottom w:val="0"/>
              <w:divBdr>
                <w:top w:val="none" w:sz="0" w:space="0" w:color="auto"/>
                <w:left w:val="none" w:sz="0" w:space="0" w:color="auto"/>
                <w:bottom w:val="none" w:sz="0" w:space="0" w:color="auto"/>
                <w:right w:val="none" w:sz="0" w:space="0" w:color="auto"/>
              </w:divBdr>
              <w:divsChild>
                <w:div w:id="8637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55410">
          <w:marLeft w:val="0"/>
          <w:marRight w:val="0"/>
          <w:marTop w:val="600"/>
          <w:marBottom w:val="600"/>
          <w:divBdr>
            <w:top w:val="single" w:sz="6" w:space="0" w:color="F1F4F5"/>
            <w:left w:val="single" w:sz="6" w:space="0" w:color="F1F4F5"/>
            <w:bottom w:val="single" w:sz="6" w:space="0" w:color="F1F4F5"/>
            <w:right w:val="single" w:sz="6" w:space="0" w:color="F1F4F5"/>
          </w:divBdr>
          <w:divsChild>
            <w:div w:id="1587496769">
              <w:marLeft w:val="0"/>
              <w:marRight w:val="0"/>
              <w:marTop w:val="0"/>
              <w:marBottom w:val="0"/>
              <w:divBdr>
                <w:top w:val="none" w:sz="0" w:space="4" w:color="F1F4F5"/>
                <w:left w:val="none" w:sz="0" w:space="7" w:color="F1F4F5"/>
                <w:bottom w:val="single" w:sz="6" w:space="4" w:color="F1F4F5"/>
                <w:right w:val="none" w:sz="0" w:space="7" w:color="F1F4F5"/>
              </w:divBdr>
            </w:div>
            <w:div w:id="794173733">
              <w:marLeft w:val="0"/>
              <w:marRight w:val="0"/>
              <w:marTop w:val="0"/>
              <w:marBottom w:val="0"/>
              <w:divBdr>
                <w:top w:val="single" w:sz="6" w:space="0" w:color="FFFFFF"/>
                <w:left w:val="none" w:sz="0" w:space="0" w:color="auto"/>
                <w:bottom w:val="none" w:sz="0" w:space="0" w:color="auto"/>
                <w:right w:val="none" w:sz="0" w:space="0" w:color="auto"/>
              </w:divBdr>
              <w:divsChild>
                <w:div w:id="1806921320">
                  <w:marLeft w:val="0"/>
                  <w:marRight w:val="0"/>
                  <w:marTop w:val="0"/>
                  <w:marBottom w:val="0"/>
                  <w:divBdr>
                    <w:top w:val="none" w:sz="0" w:space="0" w:color="auto"/>
                    <w:left w:val="none" w:sz="0" w:space="0" w:color="auto"/>
                    <w:bottom w:val="none" w:sz="0" w:space="0" w:color="auto"/>
                    <w:right w:val="none" w:sz="0" w:space="0" w:color="auto"/>
                  </w:divBdr>
                  <w:divsChild>
                    <w:div w:id="779030328">
                      <w:marLeft w:val="0"/>
                      <w:marRight w:val="0"/>
                      <w:marTop w:val="300"/>
                      <w:marBottom w:val="0"/>
                      <w:divBdr>
                        <w:top w:val="none" w:sz="0" w:space="0" w:color="auto"/>
                        <w:left w:val="none" w:sz="0" w:space="0" w:color="auto"/>
                        <w:bottom w:val="none" w:sz="0" w:space="0" w:color="auto"/>
                        <w:right w:val="none" w:sz="0" w:space="0" w:color="auto"/>
                      </w:divBdr>
                    </w:div>
                    <w:div w:id="1369720017">
                      <w:marLeft w:val="0"/>
                      <w:marRight w:val="0"/>
                      <w:marTop w:val="300"/>
                      <w:marBottom w:val="300"/>
                      <w:divBdr>
                        <w:top w:val="none" w:sz="0" w:space="0" w:color="auto"/>
                        <w:left w:val="none" w:sz="0" w:space="0" w:color="auto"/>
                        <w:bottom w:val="none" w:sz="0" w:space="0" w:color="auto"/>
                        <w:right w:val="none" w:sz="0" w:space="0" w:color="auto"/>
                      </w:divBdr>
                      <w:divsChild>
                        <w:div w:id="1234465782">
                          <w:marLeft w:val="0"/>
                          <w:marRight w:val="0"/>
                          <w:marTop w:val="0"/>
                          <w:marBottom w:val="0"/>
                          <w:divBdr>
                            <w:top w:val="none" w:sz="0" w:space="0" w:color="auto"/>
                            <w:left w:val="none" w:sz="0" w:space="0" w:color="auto"/>
                            <w:bottom w:val="none" w:sz="0" w:space="0" w:color="auto"/>
                            <w:right w:val="none" w:sz="0" w:space="0" w:color="auto"/>
                          </w:divBdr>
                          <w:divsChild>
                            <w:div w:id="14629610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4187755">
                      <w:marLeft w:val="0"/>
                      <w:marRight w:val="0"/>
                      <w:marTop w:val="0"/>
                      <w:marBottom w:val="0"/>
                      <w:divBdr>
                        <w:top w:val="none" w:sz="0" w:space="0" w:color="auto"/>
                        <w:left w:val="none" w:sz="0" w:space="0" w:color="auto"/>
                        <w:bottom w:val="none" w:sz="0" w:space="0" w:color="auto"/>
                        <w:right w:val="none" w:sz="0" w:space="0" w:color="auto"/>
                      </w:divBdr>
                      <w:divsChild>
                        <w:div w:id="1043095526">
                          <w:marLeft w:val="-15"/>
                          <w:marRight w:val="-15"/>
                          <w:marTop w:val="0"/>
                          <w:marBottom w:val="0"/>
                          <w:divBdr>
                            <w:top w:val="single" w:sz="12" w:space="0" w:color="FFFFFF"/>
                            <w:left w:val="none" w:sz="0" w:space="0" w:color="auto"/>
                            <w:bottom w:val="none" w:sz="0" w:space="0" w:color="auto"/>
                            <w:right w:val="none" w:sz="0" w:space="0" w:color="auto"/>
                          </w:divBdr>
                          <w:divsChild>
                            <w:div w:id="1690260027">
                              <w:marLeft w:val="2100"/>
                              <w:marRight w:val="1035"/>
                              <w:marTop w:val="0"/>
                              <w:marBottom w:val="0"/>
                              <w:divBdr>
                                <w:top w:val="none" w:sz="0" w:space="0" w:color="auto"/>
                                <w:left w:val="none" w:sz="0" w:space="0" w:color="auto"/>
                                <w:bottom w:val="none" w:sz="0" w:space="0" w:color="auto"/>
                                <w:right w:val="none" w:sz="0" w:space="0" w:color="auto"/>
                              </w:divBdr>
                              <w:divsChild>
                                <w:div w:id="1113014249">
                                  <w:marLeft w:val="0"/>
                                  <w:marRight w:val="0"/>
                                  <w:marTop w:val="0"/>
                                  <w:marBottom w:val="0"/>
                                  <w:divBdr>
                                    <w:top w:val="none" w:sz="0" w:space="0" w:color="auto"/>
                                    <w:left w:val="none" w:sz="0" w:space="0" w:color="auto"/>
                                    <w:bottom w:val="none" w:sz="0" w:space="0" w:color="auto"/>
                                    <w:right w:val="none" w:sz="0" w:space="0" w:color="auto"/>
                                  </w:divBdr>
                                  <w:divsChild>
                                    <w:div w:id="1081561085">
                                      <w:marLeft w:val="0"/>
                                      <w:marRight w:val="0"/>
                                      <w:marTop w:val="0"/>
                                      <w:marBottom w:val="0"/>
                                      <w:divBdr>
                                        <w:top w:val="none" w:sz="0" w:space="0" w:color="auto"/>
                                        <w:left w:val="none" w:sz="0" w:space="0" w:color="auto"/>
                                        <w:bottom w:val="none" w:sz="0" w:space="0" w:color="auto"/>
                                        <w:right w:val="none" w:sz="0" w:space="0" w:color="auto"/>
                                      </w:divBdr>
                                      <w:divsChild>
                                        <w:div w:id="1626350186">
                                          <w:marLeft w:val="0"/>
                                          <w:marRight w:val="0"/>
                                          <w:marTop w:val="0"/>
                                          <w:marBottom w:val="0"/>
                                          <w:divBdr>
                                            <w:top w:val="none" w:sz="0" w:space="0" w:color="auto"/>
                                            <w:left w:val="none" w:sz="0" w:space="0" w:color="auto"/>
                                            <w:bottom w:val="none" w:sz="0" w:space="0" w:color="auto"/>
                                            <w:right w:val="none" w:sz="0" w:space="0" w:color="auto"/>
                                          </w:divBdr>
                                          <w:divsChild>
                                            <w:div w:id="387188015">
                                              <w:marLeft w:val="0"/>
                                              <w:marRight w:val="0"/>
                                              <w:marTop w:val="0"/>
                                              <w:marBottom w:val="0"/>
                                              <w:divBdr>
                                                <w:top w:val="none" w:sz="0" w:space="0" w:color="auto"/>
                                                <w:left w:val="none" w:sz="0" w:space="0" w:color="auto"/>
                                                <w:bottom w:val="none" w:sz="0" w:space="0" w:color="auto"/>
                                                <w:right w:val="none" w:sz="0" w:space="0" w:color="auto"/>
                                              </w:divBdr>
                                            </w:div>
                                            <w:div w:id="1642079712">
                                              <w:marLeft w:val="0"/>
                                              <w:marRight w:val="0"/>
                                              <w:marTop w:val="0"/>
                                              <w:marBottom w:val="0"/>
                                              <w:divBdr>
                                                <w:top w:val="none" w:sz="0" w:space="0" w:color="auto"/>
                                                <w:left w:val="none" w:sz="0" w:space="0" w:color="auto"/>
                                                <w:bottom w:val="none" w:sz="0" w:space="0" w:color="auto"/>
                                                <w:right w:val="none" w:sz="0" w:space="0" w:color="auto"/>
                                              </w:divBdr>
                                            </w:div>
                                            <w:div w:id="450365038">
                                              <w:marLeft w:val="0"/>
                                              <w:marRight w:val="0"/>
                                              <w:marTop w:val="0"/>
                                              <w:marBottom w:val="0"/>
                                              <w:divBdr>
                                                <w:top w:val="none" w:sz="0" w:space="0" w:color="auto"/>
                                                <w:left w:val="none" w:sz="0" w:space="0" w:color="auto"/>
                                                <w:bottom w:val="none" w:sz="0" w:space="0" w:color="auto"/>
                                                <w:right w:val="none" w:sz="0" w:space="0" w:color="auto"/>
                                              </w:divBdr>
                                            </w:div>
                                            <w:div w:id="939029170">
                                              <w:marLeft w:val="0"/>
                                              <w:marRight w:val="0"/>
                                              <w:marTop w:val="0"/>
                                              <w:marBottom w:val="0"/>
                                              <w:divBdr>
                                                <w:top w:val="none" w:sz="0" w:space="0" w:color="auto"/>
                                                <w:left w:val="none" w:sz="0" w:space="0" w:color="auto"/>
                                                <w:bottom w:val="none" w:sz="0" w:space="0" w:color="auto"/>
                                                <w:right w:val="none" w:sz="0" w:space="0" w:color="auto"/>
                                              </w:divBdr>
                                            </w:div>
                                            <w:div w:id="1195652346">
                                              <w:marLeft w:val="0"/>
                                              <w:marRight w:val="0"/>
                                              <w:marTop w:val="0"/>
                                              <w:marBottom w:val="0"/>
                                              <w:divBdr>
                                                <w:top w:val="none" w:sz="0" w:space="0" w:color="auto"/>
                                                <w:left w:val="none" w:sz="0" w:space="0" w:color="auto"/>
                                                <w:bottom w:val="none" w:sz="0" w:space="0" w:color="auto"/>
                                                <w:right w:val="none" w:sz="0" w:space="0" w:color="auto"/>
                                              </w:divBdr>
                                            </w:div>
                                            <w:div w:id="185652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874435">
          <w:marLeft w:val="0"/>
          <w:marRight w:val="0"/>
          <w:marTop w:val="0"/>
          <w:marBottom w:val="0"/>
          <w:divBdr>
            <w:top w:val="none" w:sz="0" w:space="0" w:color="auto"/>
            <w:left w:val="none" w:sz="0" w:space="0" w:color="auto"/>
            <w:bottom w:val="none" w:sz="0" w:space="0" w:color="auto"/>
            <w:right w:val="none" w:sz="0" w:space="0" w:color="auto"/>
          </w:divBdr>
          <w:divsChild>
            <w:div w:id="1427843080">
              <w:marLeft w:val="0"/>
              <w:marRight w:val="0"/>
              <w:marTop w:val="0"/>
              <w:marBottom w:val="0"/>
              <w:divBdr>
                <w:top w:val="none" w:sz="0" w:space="0" w:color="auto"/>
                <w:left w:val="none" w:sz="0" w:space="0" w:color="auto"/>
                <w:bottom w:val="none" w:sz="0" w:space="0" w:color="auto"/>
                <w:right w:val="none" w:sz="0" w:space="0" w:color="auto"/>
              </w:divBdr>
              <w:divsChild>
                <w:div w:id="182192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10877">
      <w:bodyDiv w:val="1"/>
      <w:marLeft w:val="0"/>
      <w:marRight w:val="0"/>
      <w:marTop w:val="0"/>
      <w:marBottom w:val="0"/>
      <w:divBdr>
        <w:top w:val="none" w:sz="0" w:space="0" w:color="auto"/>
        <w:left w:val="none" w:sz="0" w:space="0" w:color="auto"/>
        <w:bottom w:val="none" w:sz="0" w:space="0" w:color="auto"/>
        <w:right w:val="none" w:sz="0" w:space="0" w:color="auto"/>
      </w:divBdr>
      <w:divsChild>
        <w:div w:id="2123722323">
          <w:marLeft w:val="0"/>
          <w:marRight w:val="0"/>
          <w:marTop w:val="0"/>
          <w:marBottom w:val="0"/>
          <w:divBdr>
            <w:top w:val="none" w:sz="0" w:space="0" w:color="auto"/>
            <w:left w:val="none" w:sz="0" w:space="0" w:color="auto"/>
            <w:bottom w:val="none" w:sz="0" w:space="0" w:color="auto"/>
            <w:right w:val="none" w:sz="0" w:space="0" w:color="auto"/>
          </w:divBdr>
          <w:divsChild>
            <w:div w:id="849415232">
              <w:marLeft w:val="0"/>
              <w:marRight w:val="0"/>
              <w:marTop w:val="0"/>
              <w:marBottom w:val="150"/>
              <w:divBdr>
                <w:top w:val="none" w:sz="0" w:space="0" w:color="auto"/>
                <w:left w:val="none" w:sz="0" w:space="0" w:color="auto"/>
                <w:bottom w:val="none" w:sz="0" w:space="0" w:color="auto"/>
                <w:right w:val="none" w:sz="0" w:space="0" w:color="auto"/>
              </w:divBdr>
            </w:div>
          </w:divsChild>
        </w:div>
        <w:div w:id="1704937039">
          <w:marLeft w:val="-60"/>
          <w:marRight w:val="0"/>
          <w:marTop w:val="0"/>
          <w:marBottom w:val="0"/>
          <w:divBdr>
            <w:top w:val="none" w:sz="0" w:space="0" w:color="auto"/>
            <w:left w:val="none" w:sz="0" w:space="0" w:color="auto"/>
            <w:bottom w:val="none" w:sz="0" w:space="0" w:color="auto"/>
            <w:right w:val="none" w:sz="0" w:space="0" w:color="auto"/>
          </w:divBdr>
        </w:div>
      </w:divsChild>
    </w:div>
    <w:div w:id="1412197208">
      <w:bodyDiv w:val="1"/>
      <w:marLeft w:val="0"/>
      <w:marRight w:val="0"/>
      <w:marTop w:val="0"/>
      <w:marBottom w:val="0"/>
      <w:divBdr>
        <w:top w:val="none" w:sz="0" w:space="0" w:color="auto"/>
        <w:left w:val="none" w:sz="0" w:space="0" w:color="auto"/>
        <w:bottom w:val="none" w:sz="0" w:space="0" w:color="auto"/>
        <w:right w:val="none" w:sz="0" w:space="0" w:color="auto"/>
      </w:divBdr>
    </w:div>
    <w:div w:id="1421486266">
      <w:bodyDiv w:val="1"/>
      <w:marLeft w:val="0"/>
      <w:marRight w:val="0"/>
      <w:marTop w:val="0"/>
      <w:marBottom w:val="0"/>
      <w:divBdr>
        <w:top w:val="none" w:sz="0" w:space="0" w:color="auto"/>
        <w:left w:val="none" w:sz="0" w:space="0" w:color="auto"/>
        <w:bottom w:val="none" w:sz="0" w:space="0" w:color="auto"/>
        <w:right w:val="none" w:sz="0" w:space="0" w:color="auto"/>
      </w:divBdr>
    </w:div>
    <w:div w:id="1436363925">
      <w:bodyDiv w:val="1"/>
      <w:marLeft w:val="0"/>
      <w:marRight w:val="0"/>
      <w:marTop w:val="0"/>
      <w:marBottom w:val="0"/>
      <w:divBdr>
        <w:top w:val="none" w:sz="0" w:space="0" w:color="auto"/>
        <w:left w:val="none" w:sz="0" w:space="0" w:color="auto"/>
        <w:bottom w:val="none" w:sz="0" w:space="0" w:color="auto"/>
        <w:right w:val="none" w:sz="0" w:space="0" w:color="auto"/>
      </w:divBdr>
      <w:divsChild>
        <w:div w:id="1288468647">
          <w:marLeft w:val="450"/>
          <w:marRight w:val="0"/>
          <w:marTop w:val="135"/>
          <w:marBottom w:val="450"/>
          <w:divBdr>
            <w:top w:val="none" w:sz="0" w:space="0" w:color="auto"/>
            <w:left w:val="none" w:sz="0" w:space="0" w:color="auto"/>
            <w:bottom w:val="none" w:sz="0" w:space="0" w:color="auto"/>
            <w:right w:val="none" w:sz="0" w:space="0" w:color="auto"/>
          </w:divBdr>
          <w:divsChild>
            <w:div w:id="58761580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443843375">
      <w:bodyDiv w:val="1"/>
      <w:marLeft w:val="0"/>
      <w:marRight w:val="0"/>
      <w:marTop w:val="0"/>
      <w:marBottom w:val="0"/>
      <w:divBdr>
        <w:top w:val="none" w:sz="0" w:space="0" w:color="auto"/>
        <w:left w:val="none" w:sz="0" w:space="0" w:color="auto"/>
        <w:bottom w:val="none" w:sz="0" w:space="0" w:color="auto"/>
        <w:right w:val="none" w:sz="0" w:space="0" w:color="auto"/>
      </w:divBdr>
    </w:div>
    <w:div w:id="1469936222">
      <w:bodyDiv w:val="1"/>
      <w:marLeft w:val="0"/>
      <w:marRight w:val="0"/>
      <w:marTop w:val="0"/>
      <w:marBottom w:val="0"/>
      <w:divBdr>
        <w:top w:val="none" w:sz="0" w:space="0" w:color="auto"/>
        <w:left w:val="none" w:sz="0" w:space="0" w:color="auto"/>
        <w:bottom w:val="none" w:sz="0" w:space="0" w:color="auto"/>
        <w:right w:val="none" w:sz="0" w:space="0" w:color="auto"/>
      </w:divBdr>
    </w:div>
    <w:div w:id="1498693398">
      <w:bodyDiv w:val="1"/>
      <w:marLeft w:val="0"/>
      <w:marRight w:val="0"/>
      <w:marTop w:val="0"/>
      <w:marBottom w:val="0"/>
      <w:divBdr>
        <w:top w:val="none" w:sz="0" w:space="0" w:color="auto"/>
        <w:left w:val="none" w:sz="0" w:space="0" w:color="auto"/>
        <w:bottom w:val="none" w:sz="0" w:space="0" w:color="auto"/>
        <w:right w:val="none" w:sz="0" w:space="0" w:color="auto"/>
      </w:divBdr>
    </w:div>
    <w:div w:id="1530221003">
      <w:bodyDiv w:val="1"/>
      <w:marLeft w:val="0"/>
      <w:marRight w:val="0"/>
      <w:marTop w:val="0"/>
      <w:marBottom w:val="0"/>
      <w:divBdr>
        <w:top w:val="none" w:sz="0" w:space="0" w:color="auto"/>
        <w:left w:val="none" w:sz="0" w:space="0" w:color="auto"/>
        <w:bottom w:val="none" w:sz="0" w:space="0" w:color="auto"/>
        <w:right w:val="none" w:sz="0" w:space="0" w:color="auto"/>
      </w:divBdr>
    </w:div>
    <w:div w:id="1541896257">
      <w:bodyDiv w:val="1"/>
      <w:marLeft w:val="0"/>
      <w:marRight w:val="0"/>
      <w:marTop w:val="0"/>
      <w:marBottom w:val="0"/>
      <w:divBdr>
        <w:top w:val="none" w:sz="0" w:space="0" w:color="auto"/>
        <w:left w:val="none" w:sz="0" w:space="0" w:color="auto"/>
        <w:bottom w:val="none" w:sz="0" w:space="0" w:color="auto"/>
        <w:right w:val="none" w:sz="0" w:space="0" w:color="auto"/>
      </w:divBdr>
      <w:divsChild>
        <w:div w:id="643781396">
          <w:marLeft w:val="0"/>
          <w:marRight w:val="0"/>
          <w:marTop w:val="0"/>
          <w:marBottom w:val="0"/>
          <w:divBdr>
            <w:top w:val="none" w:sz="0" w:space="0" w:color="auto"/>
            <w:left w:val="none" w:sz="0" w:space="0" w:color="auto"/>
            <w:bottom w:val="none" w:sz="0" w:space="0" w:color="auto"/>
            <w:right w:val="none" w:sz="0" w:space="0" w:color="auto"/>
          </w:divBdr>
          <w:divsChild>
            <w:div w:id="178348543">
              <w:marLeft w:val="240"/>
              <w:marRight w:val="0"/>
              <w:marTop w:val="0"/>
              <w:marBottom w:val="150"/>
              <w:divBdr>
                <w:top w:val="none" w:sz="0" w:space="0" w:color="auto"/>
                <w:left w:val="none" w:sz="0" w:space="0" w:color="auto"/>
                <w:bottom w:val="none" w:sz="0" w:space="0" w:color="auto"/>
                <w:right w:val="none" w:sz="0" w:space="0" w:color="auto"/>
              </w:divBdr>
              <w:divsChild>
                <w:div w:id="117988365">
                  <w:marLeft w:val="0"/>
                  <w:marRight w:val="0"/>
                  <w:marTop w:val="0"/>
                  <w:marBottom w:val="0"/>
                  <w:divBdr>
                    <w:top w:val="none" w:sz="0" w:space="0" w:color="auto"/>
                    <w:left w:val="none" w:sz="0" w:space="0" w:color="auto"/>
                    <w:bottom w:val="none" w:sz="0" w:space="0" w:color="auto"/>
                    <w:right w:val="none" w:sz="0" w:space="0" w:color="auto"/>
                  </w:divBdr>
                  <w:divsChild>
                    <w:div w:id="66222038">
                      <w:marLeft w:val="0"/>
                      <w:marRight w:val="0"/>
                      <w:marTop w:val="0"/>
                      <w:marBottom w:val="0"/>
                      <w:divBdr>
                        <w:top w:val="none" w:sz="0" w:space="0" w:color="auto"/>
                        <w:left w:val="none" w:sz="0" w:space="0" w:color="auto"/>
                        <w:bottom w:val="none" w:sz="0" w:space="0" w:color="auto"/>
                        <w:right w:val="none" w:sz="0" w:space="0" w:color="auto"/>
                      </w:divBdr>
                      <w:divsChild>
                        <w:div w:id="184727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77988">
          <w:marLeft w:val="0"/>
          <w:marRight w:val="0"/>
          <w:marTop w:val="0"/>
          <w:marBottom w:val="0"/>
          <w:divBdr>
            <w:top w:val="none" w:sz="0" w:space="0" w:color="auto"/>
            <w:left w:val="none" w:sz="0" w:space="0" w:color="auto"/>
            <w:bottom w:val="none" w:sz="0" w:space="0" w:color="auto"/>
            <w:right w:val="none" w:sz="0" w:space="0" w:color="auto"/>
          </w:divBdr>
          <w:divsChild>
            <w:div w:id="14049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48102">
      <w:bodyDiv w:val="1"/>
      <w:marLeft w:val="0"/>
      <w:marRight w:val="0"/>
      <w:marTop w:val="0"/>
      <w:marBottom w:val="0"/>
      <w:divBdr>
        <w:top w:val="none" w:sz="0" w:space="0" w:color="auto"/>
        <w:left w:val="none" w:sz="0" w:space="0" w:color="auto"/>
        <w:bottom w:val="none" w:sz="0" w:space="0" w:color="auto"/>
        <w:right w:val="none" w:sz="0" w:space="0" w:color="auto"/>
      </w:divBdr>
    </w:div>
    <w:div w:id="1583905562">
      <w:bodyDiv w:val="1"/>
      <w:marLeft w:val="0"/>
      <w:marRight w:val="0"/>
      <w:marTop w:val="0"/>
      <w:marBottom w:val="0"/>
      <w:divBdr>
        <w:top w:val="none" w:sz="0" w:space="0" w:color="auto"/>
        <w:left w:val="none" w:sz="0" w:space="0" w:color="auto"/>
        <w:bottom w:val="none" w:sz="0" w:space="0" w:color="auto"/>
        <w:right w:val="none" w:sz="0" w:space="0" w:color="auto"/>
      </w:divBdr>
      <w:divsChild>
        <w:div w:id="600064571">
          <w:marLeft w:val="547"/>
          <w:marRight w:val="0"/>
          <w:marTop w:val="0"/>
          <w:marBottom w:val="0"/>
          <w:divBdr>
            <w:top w:val="none" w:sz="0" w:space="0" w:color="auto"/>
            <w:left w:val="none" w:sz="0" w:space="0" w:color="auto"/>
            <w:bottom w:val="none" w:sz="0" w:space="0" w:color="auto"/>
            <w:right w:val="none" w:sz="0" w:space="0" w:color="auto"/>
          </w:divBdr>
        </w:div>
      </w:divsChild>
    </w:div>
    <w:div w:id="1588268942">
      <w:bodyDiv w:val="1"/>
      <w:marLeft w:val="0"/>
      <w:marRight w:val="0"/>
      <w:marTop w:val="0"/>
      <w:marBottom w:val="0"/>
      <w:divBdr>
        <w:top w:val="none" w:sz="0" w:space="0" w:color="auto"/>
        <w:left w:val="none" w:sz="0" w:space="0" w:color="auto"/>
        <w:bottom w:val="none" w:sz="0" w:space="0" w:color="auto"/>
        <w:right w:val="none" w:sz="0" w:space="0" w:color="auto"/>
      </w:divBdr>
      <w:divsChild>
        <w:div w:id="1171677000">
          <w:marLeft w:val="0"/>
          <w:marRight w:val="120"/>
          <w:marTop w:val="0"/>
          <w:marBottom w:val="120"/>
          <w:divBdr>
            <w:top w:val="single" w:sz="6" w:space="2" w:color="EEEEEE"/>
            <w:left w:val="single" w:sz="6" w:space="2" w:color="EEEEEE"/>
            <w:bottom w:val="single" w:sz="6" w:space="2" w:color="EEEEEE"/>
            <w:right w:val="single" w:sz="6" w:space="2" w:color="EEEEEE"/>
          </w:divBdr>
          <w:divsChild>
            <w:div w:id="1356153589">
              <w:marLeft w:val="0"/>
              <w:marRight w:val="0"/>
              <w:marTop w:val="0"/>
              <w:marBottom w:val="0"/>
              <w:divBdr>
                <w:top w:val="none" w:sz="0" w:space="0" w:color="auto"/>
                <w:left w:val="none" w:sz="0" w:space="0" w:color="auto"/>
                <w:bottom w:val="none" w:sz="0" w:space="0" w:color="auto"/>
                <w:right w:val="none" w:sz="0" w:space="0" w:color="auto"/>
              </w:divBdr>
              <w:divsChild>
                <w:div w:id="2038387580">
                  <w:marLeft w:val="0"/>
                  <w:marRight w:val="0"/>
                  <w:marTop w:val="0"/>
                  <w:marBottom w:val="0"/>
                  <w:divBdr>
                    <w:top w:val="none" w:sz="0" w:space="0" w:color="auto"/>
                    <w:left w:val="none" w:sz="0" w:space="0" w:color="auto"/>
                    <w:bottom w:val="none" w:sz="0" w:space="0" w:color="auto"/>
                    <w:right w:val="none" w:sz="0" w:space="0" w:color="auto"/>
                  </w:divBdr>
                </w:div>
              </w:divsChild>
            </w:div>
            <w:div w:id="1344168185">
              <w:marLeft w:val="0"/>
              <w:marRight w:val="0"/>
              <w:marTop w:val="0"/>
              <w:marBottom w:val="0"/>
              <w:divBdr>
                <w:top w:val="none" w:sz="0" w:space="0" w:color="auto"/>
                <w:left w:val="none" w:sz="0" w:space="0" w:color="auto"/>
                <w:bottom w:val="single" w:sz="6" w:space="0" w:color="666666"/>
                <w:right w:val="none" w:sz="0" w:space="0" w:color="auto"/>
              </w:divBdr>
            </w:div>
          </w:divsChild>
        </w:div>
      </w:divsChild>
    </w:div>
    <w:div w:id="1591154739">
      <w:bodyDiv w:val="1"/>
      <w:marLeft w:val="0"/>
      <w:marRight w:val="0"/>
      <w:marTop w:val="0"/>
      <w:marBottom w:val="0"/>
      <w:divBdr>
        <w:top w:val="none" w:sz="0" w:space="0" w:color="auto"/>
        <w:left w:val="none" w:sz="0" w:space="0" w:color="auto"/>
        <w:bottom w:val="none" w:sz="0" w:space="0" w:color="auto"/>
        <w:right w:val="none" w:sz="0" w:space="0" w:color="auto"/>
      </w:divBdr>
      <w:divsChild>
        <w:div w:id="1170875603">
          <w:marLeft w:val="547"/>
          <w:marRight w:val="0"/>
          <w:marTop w:val="0"/>
          <w:marBottom w:val="0"/>
          <w:divBdr>
            <w:top w:val="none" w:sz="0" w:space="0" w:color="auto"/>
            <w:left w:val="none" w:sz="0" w:space="0" w:color="auto"/>
            <w:bottom w:val="none" w:sz="0" w:space="0" w:color="auto"/>
            <w:right w:val="none" w:sz="0" w:space="0" w:color="auto"/>
          </w:divBdr>
        </w:div>
        <w:div w:id="1999073068">
          <w:marLeft w:val="547"/>
          <w:marRight w:val="0"/>
          <w:marTop w:val="0"/>
          <w:marBottom w:val="0"/>
          <w:divBdr>
            <w:top w:val="none" w:sz="0" w:space="0" w:color="auto"/>
            <w:left w:val="none" w:sz="0" w:space="0" w:color="auto"/>
            <w:bottom w:val="none" w:sz="0" w:space="0" w:color="auto"/>
            <w:right w:val="none" w:sz="0" w:space="0" w:color="auto"/>
          </w:divBdr>
        </w:div>
        <w:div w:id="1886139315">
          <w:marLeft w:val="547"/>
          <w:marRight w:val="0"/>
          <w:marTop w:val="0"/>
          <w:marBottom w:val="0"/>
          <w:divBdr>
            <w:top w:val="none" w:sz="0" w:space="0" w:color="auto"/>
            <w:left w:val="none" w:sz="0" w:space="0" w:color="auto"/>
            <w:bottom w:val="none" w:sz="0" w:space="0" w:color="auto"/>
            <w:right w:val="none" w:sz="0" w:space="0" w:color="auto"/>
          </w:divBdr>
        </w:div>
      </w:divsChild>
    </w:div>
    <w:div w:id="1626110632">
      <w:bodyDiv w:val="1"/>
      <w:marLeft w:val="0"/>
      <w:marRight w:val="0"/>
      <w:marTop w:val="0"/>
      <w:marBottom w:val="0"/>
      <w:divBdr>
        <w:top w:val="none" w:sz="0" w:space="0" w:color="auto"/>
        <w:left w:val="none" w:sz="0" w:space="0" w:color="auto"/>
        <w:bottom w:val="none" w:sz="0" w:space="0" w:color="auto"/>
        <w:right w:val="none" w:sz="0" w:space="0" w:color="auto"/>
      </w:divBdr>
    </w:div>
    <w:div w:id="1637955317">
      <w:bodyDiv w:val="1"/>
      <w:marLeft w:val="0"/>
      <w:marRight w:val="0"/>
      <w:marTop w:val="0"/>
      <w:marBottom w:val="0"/>
      <w:divBdr>
        <w:top w:val="none" w:sz="0" w:space="0" w:color="auto"/>
        <w:left w:val="none" w:sz="0" w:space="0" w:color="auto"/>
        <w:bottom w:val="none" w:sz="0" w:space="0" w:color="auto"/>
        <w:right w:val="none" w:sz="0" w:space="0" w:color="auto"/>
      </w:divBdr>
    </w:div>
    <w:div w:id="1663269991">
      <w:bodyDiv w:val="1"/>
      <w:marLeft w:val="0"/>
      <w:marRight w:val="0"/>
      <w:marTop w:val="0"/>
      <w:marBottom w:val="0"/>
      <w:divBdr>
        <w:top w:val="none" w:sz="0" w:space="0" w:color="auto"/>
        <w:left w:val="none" w:sz="0" w:space="0" w:color="auto"/>
        <w:bottom w:val="none" w:sz="0" w:space="0" w:color="auto"/>
        <w:right w:val="none" w:sz="0" w:space="0" w:color="auto"/>
      </w:divBdr>
      <w:divsChild>
        <w:div w:id="925768498">
          <w:marLeft w:val="547"/>
          <w:marRight w:val="0"/>
          <w:marTop w:val="0"/>
          <w:marBottom w:val="0"/>
          <w:divBdr>
            <w:top w:val="none" w:sz="0" w:space="0" w:color="auto"/>
            <w:left w:val="none" w:sz="0" w:space="0" w:color="auto"/>
            <w:bottom w:val="none" w:sz="0" w:space="0" w:color="auto"/>
            <w:right w:val="none" w:sz="0" w:space="0" w:color="auto"/>
          </w:divBdr>
        </w:div>
        <w:div w:id="1604335666">
          <w:marLeft w:val="547"/>
          <w:marRight w:val="0"/>
          <w:marTop w:val="0"/>
          <w:marBottom w:val="0"/>
          <w:divBdr>
            <w:top w:val="none" w:sz="0" w:space="0" w:color="auto"/>
            <w:left w:val="none" w:sz="0" w:space="0" w:color="auto"/>
            <w:bottom w:val="none" w:sz="0" w:space="0" w:color="auto"/>
            <w:right w:val="none" w:sz="0" w:space="0" w:color="auto"/>
          </w:divBdr>
        </w:div>
      </w:divsChild>
    </w:div>
    <w:div w:id="1696037421">
      <w:bodyDiv w:val="1"/>
      <w:marLeft w:val="0"/>
      <w:marRight w:val="0"/>
      <w:marTop w:val="0"/>
      <w:marBottom w:val="0"/>
      <w:divBdr>
        <w:top w:val="none" w:sz="0" w:space="0" w:color="auto"/>
        <w:left w:val="none" w:sz="0" w:space="0" w:color="auto"/>
        <w:bottom w:val="none" w:sz="0" w:space="0" w:color="auto"/>
        <w:right w:val="none" w:sz="0" w:space="0" w:color="auto"/>
      </w:divBdr>
    </w:div>
    <w:div w:id="1696729158">
      <w:bodyDiv w:val="1"/>
      <w:marLeft w:val="0"/>
      <w:marRight w:val="0"/>
      <w:marTop w:val="0"/>
      <w:marBottom w:val="0"/>
      <w:divBdr>
        <w:top w:val="none" w:sz="0" w:space="0" w:color="auto"/>
        <w:left w:val="none" w:sz="0" w:space="0" w:color="auto"/>
        <w:bottom w:val="none" w:sz="0" w:space="0" w:color="auto"/>
        <w:right w:val="none" w:sz="0" w:space="0" w:color="auto"/>
      </w:divBdr>
    </w:div>
    <w:div w:id="1700472422">
      <w:bodyDiv w:val="1"/>
      <w:marLeft w:val="0"/>
      <w:marRight w:val="0"/>
      <w:marTop w:val="0"/>
      <w:marBottom w:val="0"/>
      <w:divBdr>
        <w:top w:val="none" w:sz="0" w:space="0" w:color="auto"/>
        <w:left w:val="none" w:sz="0" w:space="0" w:color="auto"/>
        <w:bottom w:val="none" w:sz="0" w:space="0" w:color="auto"/>
        <w:right w:val="none" w:sz="0" w:space="0" w:color="auto"/>
      </w:divBdr>
      <w:divsChild>
        <w:div w:id="1338730386">
          <w:marLeft w:val="547"/>
          <w:marRight w:val="0"/>
          <w:marTop w:val="0"/>
          <w:marBottom w:val="0"/>
          <w:divBdr>
            <w:top w:val="none" w:sz="0" w:space="0" w:color="auto"/>
            <w:left w:val="none" w:sz="0" w:space="0" w:color="auto"/>
            <w:bottom w:val="none" w:sz="0" w:space="0" w:color="auto"/>
            <w:right w:val="none" w:sz="0" w:space="0" w:color="auto"/>
          </w:divBdr>
        </w:div>
        <w:div w:id="485709802">
          <w:marLeft w:val="547"/>
          <w:marRight w:val="0"/>
          <w:marTop w:val="0"/>
          <w:marBottom w:val="0"/>
          <w:divBdr>
            <w:top w:val="none" w:sz="0" w:space="0" w:color="auto"/>
            <w:left w:val="none" w:sz="0" w:space="0" w:color="auto"/>
            <w:bottom w:val="none" w:sz="0" w:space="0" w:color="auto"/>
            <w:right w:val="none" w:sz="0" w:space="0" w:color="auto"/>
          </w:divBdr>
        </w:div>
        <w:div w:id="1833182924">
          <w:marLeft w:val="547"/>
          <w:marRight w:val="0"/>
          <w:marTop w:val="0"/>
          <w:marBottom w:val="0"/>
          <w:divBdr>
            <w:top w:val="none" w:sz="0" w:space="0" w:color="auto"/>
            <w:left w:val="none" w:sz="0" w:space="0" w:color="auto"/>
            <w:bottom w:val="none" w:sz="0" w:space="0" w:color="auto"/>
            <w:right w:val="none" w:sz="0" w:space="0" w:color="auto"/>
          </w:divBdr>
        </w:div>
      </w:divsChild>
    </w:div>
    <w:div w:id="1723403197">
      <w:bodyDiv w:val="1"/>
      <w:marLeft w:val="0"/>
      <w:marRight w:val="0"/>
      <w:marTop w:val="0"/>
      <w:marBottom w:val="0"/>
      <w:divBdr>
        <w:top w:val="none" w:sz="0" w:space="0" w:color="auto"/>
        <w:left w:val="none" w:sz="0" w:space="0" w:color="auto"/>
        <w:bottom w:val="none" w:sz="0" w:space="0" w:color="auto"/>
        <w:right w:val="none" w:sz="0" w:space="0" w:color="auto"/>
      </w:divBdr>
      <w:divsChild>
        <w:div w:id="1265265754">
          <w:marLeft w:val="-525"/>
          <w:marRight w:val="0"/>
          <w:marTop w:val="0"/>
          <w:marBottom w:val="300"/>
          <w:divBdr>
            <w:top w:val="none" w:sz="0" w:space="0" w:color="auto"/>
            <w:left w:val="none" w:sz="0" w:space="0" w:color="auto"/>
            <w:bottom w:val="none" w:sz="0" w:space="0" w:color="auto"/>
            <w:right w:val="none" w:sz="0" w:space="0" w:color="auto"/>
          </w:divBdr>
          <w:divsChild>
            <w:div w:id="805199901">
              <w:marLeft w:val="0"/>
              <w:marRight w:val="0"/>
              <w:marTop w:val="0"/>
              <w:marBottom w:val="300"/>
              <w:divBdr>
                <w:top w:val="none" w:sz="0" w:space="0" w:color="auto"/>
                <w:left w:val="none" w:sz="0" w:space="0" w:color="auto"/>
                <w:bottom w:val="none" w:sz="0" w:space="0" w:color="auto"/>
                <w:right w:val="none" w:sz="0" w:space="0" w:color="auto"/>
              </w:divBdr>
              <w:divsChild>
                <w:div w:id="763843070">
                  <w:marLeft w:val="0"/>
                  <w:marRight w:val="0"/>
                  <w:marTop w:val="0"/>
                  <w:marBottom w:val="0"/>
                  <w:divBdr>
                    <w:top w:val="single" w:sz="18" w:space="0" w:color="auto"/>
                    <w:left w:val="none" w:sz="0" w:space="0" w:color="auto"/>
                    <w:bottom w:val="none" w:sz="0" w:space="0" w:color="auto"/>
                    <w:right w:val="none" w:sz="0" w:space="0" w:color="auto"/>
                  </w:divBdr>
                </w:div>
              </w:divsChild>
            </w:div>
          </w:divsChild>
        </w:div>
      </w:divsChild>
    </w:div>
    <w:div w:id="1755667405">
      <w:bodyDiv w:val="1"/>
      <w:marLeft w:val="0"/>
      <w:marRight w:val="0"/>
      <w:marTop w:val="0"/>
      <w:marBottom w:val="0"/>
      <w:divBdr>
        <w:top w:val="none" w:sz="0" w:space="0" w:color="auto"/>
        <w:left w:val="none" w:sz="0" w:space="0" w:color="auto"/>
        <w:bottom w:val="none" w:sz="0" w:space="0" w:color="auto"/>
        <w:right w:val="none" w:sz="0" w:space="0" w:color="auto"/>
      </w:divBdr>
    </w:div>
    <w:div w:id="1790974911">
      <w:bodyDiv w:val="1"/>
      <w:marLeft w:val="0"/>
      <w:marRight w:val="0"/>
      <w:marTop w:val="0"/>
      <w:marBottom w:val="0"/>
      <w:divBdr>
        <w:top w:val="none" w:sz="0" w:space="0" w:color="auto"/>
        <w:left w:val="none" w:sz="0" w:space="0" w:color="auto"/>
        <w:bottom w:val="none" w:sz="0" w:space="0" w:color="auto"/>
        <w:right w:val="none" w:sz="0" w:space="0" w:color="auto"/>
      </w:divBdr>
      <w:divsChild>
        <w:div w:id="1281688649">
          <w:marLeft w:val="0"/>
          <w:marRight w:val="0"/>
          <w:marTop w:val="0"/>
          <w:marBottom w:val="0"/>
          <w:divBdr>
            <w:top w:val="none" w:sz="0" w:space="0" w:color="auto"/>
            <w:left w:val="none" w:sz="0" w:space="0" w:color="auto"/>
            <w:bottom w:val="none" w:sz="0" w:space="0" w:color="auto"/>
            <w:right w:val="none" w:sz="0" w:space="0" w:color="auto"/>
          </w:divBdr>
        </w:div>
      </w:divsChild>
    </w:div>
    <w:div w:id="1794901792">
      <w:bodyDiv w:val="1"/>
      <w:marLeft w:val="0"/>
      <w:marRight w:val="0"/>
      <w:marTop w:val="0"/>
      <w:marBottom w:val="0"/>
      <w:divBdr>
        <w:top w:val="none" w:sz="0" w:space="0" w:color="auto"/>
        <w:left w:val="none" w:sz="0" w:space="0" w:color="auto"/>
        <w:bottom w:val="none" w:sz="0" w:space="0" w:color="auto"/>
        <w:right w:val="none" w:sz="0" w:space="0" w:color="auto"/>
      </w:divBdr>
    </w:div>
    <w:div w:id="1917856962">
      <w:bodyDiv w:val="1"/>
      <w:marLeft w:val="0"/>
      <w:marRight w:val="0"/>
      <w:marTop w:val="0"/>
      <w:marBottom w:val="0"/>
      <w:divBdr>
        <w:top w:val="none" w:sz="0" w:space="0" w:color="auto"/>
        <w:left w:val="none" w:sz="0" w:space="0" w:color="auto"/>
        <w:bottom w:val="none" w:sz="0" w:space="0" w:color="auto"/>
        <w:right w:val="none" w:sz="0" w:space="0" w:color="auto"/>
      </w:divBdr>
    </w:div>
    <w:div w:id="1937595278">
      <w:bodyDiv w:val="1"/>
      <w:marLeft w:val="0"/>
      <w:marRight w:val="0"/>
      <w:marTop w:val="0"/>
      <w:marBottom w:val="0"/>
      <w:divBdr>
        <w:top w:val="none" w:sz="0" w:space="0" w:color="auto"/>
        <w:left w:val="none" w:sz="0" w:space="0" w:color="auto"/>
        <w:bottom w:val="none" w:sz="0" w:space="0" w:color="auto"/>
        <w:right w:val="none" w:sz="0" w:space="0" w:color="auto"/>
      </w:divBdr>
      <w:divsChild>
        <w:div w:id="2046515647">
          <w:marLeft w:val="0"/>
          <w:marRight w:val="0"/>
          <w:marTop w:val="0"/>
          <w:marBottom w:val="240"/>
          <w:divBdr>
            <w:top w:val="none" w:sz="0" w:space="0" w:color="auto"/>
            <w:left w:val="none" w:sz="0" w:space="0" w:color="auto"/>
            <w:bottom w:val="none" w:sz="0" w:space="0" w:color="auto"/>
            <w:right w:val="none" w:sz="0" w:space="0" w:color="auto"/>
          </w:divBdr>
        </w:div>
        <w:div w:id="260450356">
          <w:marLeft w:val="0"/>
          <w:marRight w:val="0"/>
          <w:marTop w:val="0"/>
          <w:marBottom w:val="0"/>
          <w:divBdr>
            <w:top w:val="none" w:sz="0" w:space="0" w:color="auto"/>
            <w:left w:val="none" w:sz="0" w:space="0" w:color="auto"/>
            <w:bottom w:val="none" w:sz="0" w:space="0" w:color="auto"/>
            <w:right w:val="none" w:sz="0" w:space="0" w:color="auto"/>
          </w:divBdr>
        </w:div>
      </w:divsChild>
    </w:div>
    <w:div w:id="1950744997">
      <w:bodyDiv w:val="1"/>
      <w:marLeft w:val="0"/>
      <w:marRight w:val="0"/>
      <w:marTop w:val="0"/>
      <w:marBottom w:val="0"/>
      <w:divBdr>
        <w:top w:val="none" w:sz="0" w:space="0" w:color="auto"/>
        <w:left w:val="none" w:sz="0" w:space="0" w:color="auto"/>
        <w:bottom w:val="none" w:sz="0" w:space="0" w:color="auto"/>
        <w:right w:val="none" w:sz="0" w:space="0" w:color="auto"/>
      </w:divBdr>
    </w:div>
    <w:div w:id="1950769630">
      <w:bodyDiv w:val="1"/>
      <w:marLeft w:val="0"/>
      <w:marRight w:val="0"/>
      <w:marTop w:val="0"/>
      <w:marBottom w:val="0"/>
      <w:divBdr>
        <w:top w:val="none" w:sz="0" w:space="0" w:color="auto"/>
        <w:left w:val="none" w:sz="0" w:space="0" w:color="auto"/>
        <w:bottom w:val="none" w:sz="0" w:space="0" w:color="auto"/>
        <w:right w:val="none" w:sz="0" w:space="0" w:color="auto"/>
      </w:divBdr>
    </w:div>
    <w:div w:id="1962103331">
      <w:bodyDiv w:val="1"/>
      <w:marLeft w:val="0"/>
      <w:marRight w:val="0"/>
      <w:marTop w:val="0"/>
      <w:marBottom w:val="0"/>
      <w:divBdr>
        <w:top w:val="none" w:sz="0" w:space="0" w:color="auto"/>
        <w:left w:val="none" w:sz="0" w:space="0" w:color="auto"/>
        <w:bottom w:val="none" w:sz="0" w:space="0" w:color="auto"/>
        <w:right w:val="none" w:sz="0" w:space="0" w:color="auto"/>
      </w:divBdr>
    </w:div>
    <w:div w:id="1965891005">
      <w:bodyDiv w:val="1"/>
      <w:marLeft w:val="0"/>
      <w:marRight w:val="0"/>
      <w:marTop w:val="0"/>
      <w:marBottom w:val="0"/>
      <w:divBdr>
        <w:top w:val="none" w:sz="0" w:space="0" w:color="auto"/>
        <w:left w:val="none" w:sz="0" w:space="0" w:color="auto"/>
        <w:bottom w:val="none" w:sz="0" w:space="0" w:color="auto"/>
        <w:right w:val="none" w:sz="0" w:space="0" w:color="auto"/>
      </w:divBdr>
    </w:div>
    <w:div w:id="1976989135">
      <w:bodyDiv w:val="1"/>
      <w:marLeft w:val="0"/>
      <w:marRight w:val="0"/>
      <w:marTop w:val="0"/>
      <w:marBottom w:val="0"/>
      <w:divBdr>
        <w:top w:val="none" w:sz="0" w:space="0" w:color="auto"/>
        <w:left w:val="none" w:sz="0" w:space="0" w:color="auto"/>
        <w:bottom w:val="none" w:sz="0" w:space="0" w:color="auto"/>
        <w:right w:val="none" w:sz="0" w:space="0" w:color="auto"/>
      </w:divBdr>
    </w:div>
    <w:div w:id="1994094959">
      <w:bodyDiv w:val="1"/>
      <w:marLeft w:val="0"/>
      <w:marRight w:val="0"/>
      <w:marTop w:val="0"/>
      <w:marBottom w:val="0"/>
      <w:divBdr>
        <w:top w:val="none" w:sz="0" w:space="0" w:color="auto"/>
        <w:left w:val="none" w:sz="0" w:space="0" w:color="auto"/>
        <w:bottom w:val="none" w:sz="0" w:space="0" w:color="auto"/>
        <w:right w:val="none" w:sz="0" w:space="0" w:color="auto"/>
      </w:divBdr>
    </w:div>
    <w:div w:id="2066444202">
      <w:bodyDiv w:val="1"/>
      <w:marLeft w:val="0"/>
      <w:marRight w:val="0"/>
      <w:marTop w:val="0"/>
      <w:marBottom w:val="0"/>
      <w:divBdr>
        <w:top w:val="none" w:sz="0" w:space="0" w:color="auto"/>
        <w:left w:val="none" w:sz="0" w:space="0" w:color="auto"/>
        <w:bottom w:val="none" w:sz="0" w:space="0" w:color="auto"/>
        <w:right w:val="none" w:sz="0" w:space="0" w:color="auto"/>
      </w:divBdr>
      <w:divsChild>
        <w:div w:id="1000043725">
          <w:marLeft w:val="0"/>
          <w:marRight w:val="0"/>
          <w:marTop w:val="0"/>
          <w:marBottom w:val="0"/>
          <w:divBdr>
            <w:top w:val="none" w:sz="0" w:space="0" w:color="auto"/>
            <w:left w:val="none" w:sz="0" w:space="0" w:color="auto"/>
            <w:bottom w:val="none" w:sz="0" w:space="0" w:color="auto"/>
            <w:right w:val="none" w:sz="0" w:space="0" w:color="auto"/>
          </w:divBdr>
        </w:div>
        <w:div w:id="2010055383">
          <w:marLeft w:val="0"/>
          <w:marRight w:val="0"/>
          <w:marTop w:val="0"/>
          <w:marBottom w:val="0"/>
          <w:divBdr>
            <w:top w:val="none" w:sz="0" w:space="0" w:color="auto"/>
            <w:left w:val="none" w:sz="0" w:space="0" w:color="auto"/>
            <w:bottom w:val="none" w:sz="0" w:space="0" w:color="auto"/>
            <w:right w:val="none" w:sz="0" w:space="0" w:color="auto"/>
          </w:divBdr>
        </w:div>
        <w:div w:id="194319218">
          <w:marLeft w:val="0"/>
          <w:marRight w:val="0"/>
          <w:marTop w:val="0"/>
          <w:marBottom w:val="0"/>
          <w:divBdr>
            <w:top w:val="none" w:sz="0" w:space="0" w:color="auto"/>
            <w:left w:val="none" w:sz="0" w:space="0" w:color="auto"/>
            <w:bottom w:val="none" w:sz="0" w:space="0" w:color="auto"/>
            <w:right w:val="none" w:sz="0" w:space="0" w:color="auto"/>
          </w:divBdr>
        </w:div>
      </w:divsChild>
    </w:div>
    <w:div w:id="2078548128">
      <w:bodyDiv w:val="1"/>
      <w:marLeft w:val="0"/>
      <w:marRight w:val="0"/>
      <w:marTop w:val="0"/>
      <w:marBottom w:val="0"/>
      <w:divBdr>
        <w:top w:val="none" w:sz="0" w:space="0" w:color="auto"/>
        <w:left w:val="none" w:sz="0" w:space="0" w:color="auto"/>
        <w:bottom w:val="none" w:sz="0" w:space="0" w:color="auto"/>
        <w:right w:val="none" w:sz="0" w:space="0" w:color="auto"/>
      </w:divBdr>
    </w:div>
    <w:div w:id="2085256089">
      <w:bodyDiv w:val="1"/>
      <w:marLeft w:val="0"/>
      <w:marRight w:val="0"/>
      <w:marTop w:val="0"/>
      <w:marBottom w:val="0"/>
      <w:divBdr>
        <w:top w:val="none" w:sz="0" w:space="0" w:color="auto"/>
        <w:left w:val="none" w:sz="0" w:space="0" w:color="auto"/>
        <w:bottom w:val="none" w:sz="0" w:space="0" w:color="auto"/>
        <w:right w:val="none" w:sz="0" w:space="0" w:color="auto"/>
      </w:divBdr>
      <w:divsChild>
        <w:div w:id="57478677">
          <w:marLeft w:val="0"/>
          <w:marRight w:val="0"/>
          <w:marTop w:val="0"/>
          <w:marBottom w:val="0"/>
          <w:divBdr>
            <w:top w:val="none" w:sz="0" w:space="0" w:color="auto"/>
            <w:left w:val="none" w:sz="0" w:space="0" w:color="auto"/>
            <w:bottom w:val="none" w:sz="0" w:space="0" w:color="auto"/>
            <w:right w:val="none" w:sz="0" w:space="0" w:color="auto"/>
          </w:divBdr>
          <w:divsChild>
            <w:div w:id="392119721">
              <w:marLeft w:val="0"/>
              <w:marRight w:val="0"/>
              <w:marTop w:val="150"/>
              <w:marBottom w:val="0"/>
              <w:divBdr>
                <w:top w:val="none" w:sz="0" w:space="0" w:color="auto"/>
                <w:left w:val="none" w:sz="0" w:space="0" w:color="auto"/>
                <w:bottom w:val="none" w:sz="0" w:space="0" w:color="auto"/>
                <w:right w:val="none" w:sz="0" w:space="0" w:color="auto"/>
              </w:divBdr>
            </w:div>
          </w:divsChild>
        </w:div>
        <w:div w:id="1388063911">
          <w:marLeft w:val="0"/>
          <w:marRight w:val="0"/>
          <w:marTop w:val="300"/>
          <w:marBottom w:val="0"/>
          <w:divBdr>
            <w:top w:val="none" w:sz="0" w:space="0" w:color="auto"/>
            <w:left w:val="none" w:sz="0" w:space="0" w:color="auto"/>
            <w:bottom w:val="none" w:sz="0" w:space="0" w:color="auto"/>
            <w:right w:val="none" w:sz="0" w:space="0" w:color="auto"/>
          </w:divBdr>
          <w:divsChild>
            <w:div w:id="1372421614">
              <w:marLeft w:val="0"/>
              <w:marRight w:val="0"/>
              <w:marTop w:val="0"/>
              <w:marBottom w:val="0"/>
              <w:divBdr>
                <w:top w:val="none" w:sz="0" w:space="0" w:color="auto"/>
                <w:left w:val="none" w:sz="0" w:space="0" w:color="auto"/>
                <w:bottom w:val="none" w:sz="0" w:space="0" w:color="auto"/>
                <w:right w:val="none" w:sz="0" w:space="0" w:color="auto"/>
              </w:divBdr>
              <w:divsChild>
                <w:div w:id="13153336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91001357">
          <w:marLeft w:val="0"/>
          <w:marRight w:val="0"/>
          <w:marTop w:val="300"/>
          <w:marBottom w:val="0"/>
          <w:divBdr>
            <w:top w:val="none" w:sz="0" w:space="0" w:color="auto"/>
            <w:left w:val="none" w:sz="0" w:space="0" w:color="auto"/>
            <w:bottom w:val="none" w:sz="0" w:space="0" w:color="auto"/>
            <w:right w:val="none" w:sz="0" w:space="0" w:color="auto"/>
          </w:divBdr>
          <w:divsChild>
            <w:div w:id="1789933659">
              <w:marLeft w:val="0"/>
              <w:marRight w:val="0"/>
              <w:marTop w:val="0"/>
              <w:marBottom w:val="0"/>
              <w:divBdr>
                <w:top w:val="none" w:sz="0" w:space="0" w:color="auto"/>
                <w:left w:val="none" w:sz="0" w:space="0" w:color="auto"/>
                <w:bottom w:val="none" w:sz="0" w:space="0" w:color="auto"/>
                <w:right w:val="none" w:sz="0" w:space="0" w:color="auto"/>
              </w:divBdr>
              <w:divsChild>
                <w:div w:id="3249373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66957130">
          <w:marLeft w:val="0"/>
          <w:marRight w:val="0"/>
          <w:marTop w:val="300"/>
          <w:marBottom w:val="0"/>
          <w:divBdr>
            <w:top w:val="none" w:sz="0" w:space="0" w:color="auto"/>
            <w:left w:val="none" w:sz="0" w:space="0" w:color="auto"/>
            <w:bottom w:val="none" w:sz="0" w:space="0" w:color="auto"/>
            <w:right w:val="none" w:sz="0" w:space="0" w:color="auto"/>
          </w:divBdr>
          <w:divsChild>
            <w:div w:id="2066175756">
              <w:marLeft w:val="0"/>
              <w:marRight w:val="0"/>
              <w:marTop w:val="0"/>
              <w:marBottom w:val="0"/>
              <w:divBdr>
                <w:top w:val="none" w:sz="0" w:space="0" w:color="auto"/>
                <w:left w:val="none" w:sz="0" w:space="0" w:color="auto"/>
                <w:bottom w:val="none" w:sz="0" w:space="0" w:color="auto"/>
                <w:right w:val="none" w:sz="0" w:space="0" w:color="auto"/>
              </w:divBdr>
              <w:divsChild>
                <w:div w:id="12723920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08501891">
      <w:bodyDiv w:val="1"/>
      <w:marLeft w:val="0"/>
      <w:marRight w:val="0"/>
      <w:marTop w:val="0"/>
      <w:marBottom w:val="0"/>
      <w:divBdr>
        <w:top w:val="none" w:sz="0" w:space="0" w:color="auto"/>
        <w:left w:val="none" w:sz="0" w:space="0" w:color="auto"/>
        <w:bottom w:val="none" w:sz="0" w:space="0" w:color="auto"/>
        <w:right w:val="none" w:sz="0" w:space="0" w:color="auto"/>
      </w:divBdr>
      <w:divsChild>
        <w:div w:id="525683090">
          <w:marLeft w:val="547"/>
          <w:marRight w:val="0"/>
          <w:marTop w:val="0"/>
          <w:marBottom w:val="0"/>
          <w:divBdr>
            <w:top w:val="none" w:sz="0" w:space="0" w:color="auto"/>
            <w:left w:val="none" w:sz="0" w:space="0" w:color="auto"/>
            <w:bottom w:val="none" w:sz="0" w:space="0" w:color="auto"/>
            <w:right w:val="none" w:sz="0" w:space="0" w:color="auto"/>
          </w:divBdr>
        </w:div>
      </w:divsChild>
    </w:div>
    <w:div w:id="2109540382">
      <w:bodyDiv w:val="1"/>
      <w:marLeft w:val="0"/>
      <w:marRight w:val="0"/>
      <w:marTop w:val="0"/>
      <w:marBottom w:val="0"/>
      <w:divBdr>
        <w:top w:val="none" w:sz="0" w:space="0" w:color="auto"/>
        <w:left w:val="none" w:sz="0" w:space="0" w:color="auto"/>
        <w:bottom w:val="none" w:sz="0" w:space="0" w:color="auto"/>
        <w:right w:val="none" w:sz="0" w:space="0" w:color="auto"/>
      </w:divBdr>
      <w:divsChild>
        <w:div w:id="1374887574">
          <w:marLeft w:val="210"/>
          <w:marRight w:val="210"/>
          <w:marTop w:val="0"/>
          <w:marBottom w:val="0"/>
          <w:divBdr>
            <w:top w:val="none" w:sz="0" w:space="0" w:color="auto"/>
            <w:left w:val="single" w:sz="2" w:space="15" w:color="DADADA"/>
            <w:bottom w:val="single" w:sz="2" w:space="8" w:color="DADADA"/>
            <w:right w:val="single" w:sz="2" w:space="0" w:color="DADADA"/>
          </w:divBdr>
        </w:div>
        <w:div w:id="1850900107">
          <w:marLeft w:val="210"/>
          <w:marRight w:val="210"/>
          <w:marTop w:val="0"/>
          <w:marBottom w:val="0"/>
          <w:divBdr>
            <w:top w:val="single" w:sz="12" w:space="8" w:color="DADADA"/>
            <w:left w:val="single" w:sz="2" w:space="15" w:color="DADADA"/>
            <w:bottom w:val="single" w:sz="2" w:space="8" w:color="DADADA"/>
            <w:right w:val="single" w:sz="2" w:space="0" w:color="DADADA"/>
          </w:divBdr>
        </w:div>
        <w:div w:id="526791160">
          <w:marLeft w:val="210"/>
          <w:marRight w:val="210"/>
          <w:marTop w:val="0"/>
          <w:marBottom w:val="0"/>
          <w:divBdr>
            <w:top w:val="single" w:sz="12" w:space="8" w:color="DADADA"/>
            <w:left w:val="single" w:sz="2" w:space="0" w:color="DADADA"/>
            <w:bottom w:val="single" w:sz="2" w:space="11" w:color="DADADA"/>
            <w:right w:val="single" w:sz="2" w:space="0" w:color="DADADA"/>
          </w:divBdr>
          <w:divsChild>
            <w:div w:id="114007837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pn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Biw</b:Tag>
    <b:SourceType>ConferenceProceedings</b:SourceType>
    <b:Guid>{0DD929AC-51E2-4533-ABE8-40A01A949477}</b:Guid>
    <b:Author>
      <b:Author>
        <b:NameList>
          <b:Person>
            <b:Last>Biwei SU</b:Last>
            <b:First>Almas</b:First>
            <b:Middle>HESHMATI, Yong GENG</b:Middle>
          </b:Person>
        </b:NameList>
      </b:Author>
    </b:Author>
    <b:Title>A Review of the Circular Economy in China: Moving from Rhetoric to Implementation</b:Title>
    <b:RefOrder>1</b:RefOrder>
  </b:Source>
</b:Sources>
</file>

<file path=customXml/itemProps1.xml><?xml version="1.0" encoding="utf-8"?>
<ds:datastoreItem xmlns:ds="http://schemas.openxmlformats.org/officeDocument/2006/customXml" ds:itemID="{91A4CE91-D57D-45FF-8FC3-BD16E51A8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80</Pages>
  <Words>21416</Words>
  <Characters>122074</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2018-05-22T18:58:00Z</dcterms:created>
  <dcterms:modified xsi:type="dcterms:W3CDTF">2018-05-22T19:05:00Z</dcterms:modified>
</cp:coreProperties>
</file>