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45" w:rsidRPr="00F619FE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24A45">
        <w:rPr>
          <w:rFonts w:ascii="Times New Roman" w:eastAsia="Calibri" w:hAnsi="Times New Roman" w:cs="Times New Roman"/>
          <w:b/>
          <w:sz w:val="32"/>
          <w:szCs w:val="32"/>
        </w:rPr>
        <w:t xml:space="preserve">Федеральное государственное бюджетное образовательное учреждение высшего профессионального образования </w:t>
      </w: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24A45">
        <w:rPr>
          <w:rFonts w:ascii="Times New Roman" w:eastAsia="Calibri" w:hAnsi="Times New Roman" w:cs="Times New Roman"/>
          <w:b/>
          <w:sz w:val="32"/>
          <w:szCs w:val="32"/>
        </w:rPr>
        <w:t>«Санкт-Петербургский государственный университет»</w:t>
      </w: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24A45">
        <w:rPr>
          <w:rFonts w:ascii="Times New Roman" w:eastAsia="Calibri" w:hAnsi="Times New Roman" w:cs="Times New Roman"/>
          <w:b/>
          <w:sz w:val="36"/>
          <w:szCs w:val="36"/>
        </w:rPr>
        <w:t xml:space="preserve">ВЫПУСКНАЯ КВАЛИФИКАЦИОННАЯ РАБОТА </w:t>
      </w: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24A45">
        <w:rPr>
          <w:rFonts w:ascii="Times New Roman" w:eastAsia="Calibri" w:hAnsi="Times New Roman" w:cs="Times New Roman"/>
          <w:i/>
          <w:sz w:val="28"/>
          <w:szCs w:val="28"/>
        </w:rPr>
        <w:t>НА ТЕМУ:</w:t>
      </w:r>
      <w:r w:rsidR="006304B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24A45">
        <w:rPr>
          <w:rFonts w:ascii="Times New Roman" w:eastAsia="Calibri" w:hAnsi="Times New Roman" w:cs="Times New Roman"/>
          <w:i/>
          <w:sz w:val="28"/>
          <w:szCs w:val="28"/>
        </w:rPr>
        <w:t xml:space="preserve">ВЛИЯНИЕ </w:t>
      </w:r>
      <w:proofErr w:type="gramStart"/>
      <w:r w:rsidRPr="00824A45">
        <w:rPr>
          <w:rFonts w:ascii="Times New Roman" w:eastAsia="Calibri" w:hAnsi="Times New Roman" w:cs="Times New Roman"/>
          <w:i/>
          <w:sz w:val="28"/>
          <w:szCs w:val="28"/>
        </w:rPr>
        <w:t>ОРТОПЕДИЧЕСКИХ</w:t>
      </w:r>
      <w:proofErr w:type="gramEnd"/>
      <w:r w:rsidRPr="00824A45">
        <w:rPr>
          <w:rFonts w:ascii="Times New Roman" w:eastAsia="Calibri" w:hAnsi="Times New Roman" w:cs="Times New Roman"/>
          <w:i/>
          <w:sz w:val="28"/>
          <w:szCs w:val="28"/>
        </w:rPr>
        <w:t xml:space="preserve"> КОНСТРУКЦИИ</w:t>
      </w:r>
    </w:p>
    <w:p w:rsidR="00824A45" w:rsidRPr="00824A45" w:rsidRDefault="00824A45" w:rsidP="00824A45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24A45">
        <w:rPr>
          <w:rFonts w:ascii="Times New Roman" w:eastAsia="Calibri" w:hAnsi="Times New Roman" w:cs="Times New Roman"/>
          <w:i/>
          <w:sz w:val="28"/>
          <w:szCs w:val="28"/>
        </w:rPr>
        <w:t>НА МИКРОФЛОРУ ПОЛОСТИ РТА</w:t>
      </w: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A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Выполнила студентка </w:t>
      </w: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A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 w:rsidRPr="00824A45">
        <w:rPr>
          <w:rFonts w:ascii="Times New Roman" w:eastAsia="Calibri" w:hAnsi="Times New Roman" w:cs="Times New Roman"/>
          <w:sz w:val="28"/>
          <w:szCs w:val="28"/>
        </w:rPr>
        <w:t>Угрехелидзе</w:t>
      </w:r>
      <w:proofErr w:type="spellEnd"/>
      <w:r w:rsidRPr="00824A45">
        <w:rPr>
          <w:rFonts w:ascii="Times New Roman" w:eastAsia="Calibri" w:hAnsi="Times New Roman" w:cs="Times New Roman"/>
          <w:sz w:val="28"/>
          <w:szCs w:val="28"/>
        </w:rPr>
        <w:t xml:space="preserve"> Моника </w:t>
      </w: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A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5 курса 522 группы </w:t>
      </w: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A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Научный руководитель </w:t>
      </w: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A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к.м.н. </w:t>
      </w:r>
      <w:proofErr w:type="spellStart"/>
      <w:r w:rsidRPr="00824A45">
        <w:rPr>
          <w:rFonts w:ascii="Times New Roman" w:eastAsia="Calibri" w:hAnsi="Times New Roman" w:cs="Times New Roman"/>
          <w:sz w:val="28"/>
          <w:szCs w:val="28"/>
        </w:rPr>
        <w:t>Голинский</w:t>
      </w:r>
      <w:proofErr w:type="spellEnd"/>
      <w:r w:rsidRPr="00824A45">
        <w:rPr>
          <w:rFonts w:ascii="Times New Roman" w:eastAsia="Calibri" w:hAnsi="Times New Roman" w:cs="Times New Roman"/>
          <w:sz w:val="28"/>
          <w:szCs w:val="28"/>
        </w:rPr>
        <w:t xml:space="preserve"> Юрий Георгиевич</w:t>
      </w: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A45" w:rsidRP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A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Санкт-Петербург </w:t>
      </w:r>
    </w:p>
    <w:p w:rsidR="00824A45" w:rsidRDefault="00824A45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A4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2018 год.</w:t>
      </w:r>
    </w:p>
    <w:p w:rsidR="00F619FE" w:rsidRDefault="00F619FE" w:rsidP="0082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A45" w:rsidRDefault="00824A45" w:rsidP="00824A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715356999"/>
        <w:docPartObj>
          <w:docPartGallery w:val="Table of Contents"/>
          <w:docPartUnique/>
        </w:docPartObj>
      </w:sdtPr>
      <w:sdtContent>
        <w:p w:rsidR="00402C68" w:rsidRPr="00402C68" w:rsidRDefault="00402C68" w:rsidP="00402C68">
          <w:pPr>
            <w:pStyle w:val="ad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402C68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152E51" w:rsidRPr="00152E51" w:rsidRDefault="00152E51" w:rsidP="00402C68">
          <w:pPr>
            <w:pStyle w:val="11"/>
            <w:rPr>
              <w:bCs/>
            </w:rPr>
          </w:pPr>
          <w:r w:rsidRPr="00152E51">
            <w:rPr>
              <w:bCs/>
            </w:rPr>
            <w:t>ПЕРЕЧЕНЬ УСЛОВНЫХ ОБОЗНАЧЕНИЙ</w:t>
          </w:r>
          <w:r w:rsidRPr="00152E51">
            <w:rPr>
              <w:b w:val="0"/>
            </w:rPr>
            <w:t>………………………………..</w:t>
          </w:r>
          <w:r w:rsidR="00D05710">
            <w:rPr>
              <w:b w:val="0"/>
            </w:rPr>
            <w:t>3</w:t>
          </w:r>
        </w:p>
        <w:p w:rsidR="00402C68" w:rsidRDefault="00402C68" w:rsidP="00402C68">
          <w:pPr>
            <w:pStyle w:val="11"/>
            <w:rPr>
              <w:rStyle w:val="a3"/>
              <w:color w:val="000000" w:themeColor="text1"/>
            </w:rPr>
          </w:pPr>
          <w:r w:rsidRPr="00402C68">
            <w:fldChar w:fldCharType="begin"/>
          </w:r>
          <w:r w:rsidRPr="00402C68">
            <w:instrText xml:space="preserve"> TOC \o "1-3" \h \z \u </w:instrText>
          </w:r>
          <w:r w:rsidRPr="00402C68">
            <w:fldChar w:fldCharType="separate"/>
          </w:r>
          <w:hyperlink w:anchor="_Toc514428740" w:history="1">
            <w:r w:rsidRPr="00402C68">
              <w:rPr>
                <w:rStyle w:val="a3"/>
                <w:color w:val="000000" w:themeColor="text1"/>
              </w:rPr>
              <w:t>ВВЕДЕНИЕ</w:t>
            </w:r>
          </w:hyperlink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41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Актуальность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05710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:rsidR="00402C68" w:rsidRPr="00402C68" w:rsidRDefault="00402C68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02C68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t>Цель и задачи исследования</w:t>
          </w:r>
          <w:hyperlink w:anchor="_Toc514428743" w:history="1">
            <w:r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05710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46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Практическая значимость: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05710">
            <w:rPr>
              <w:rFonts w:ascii="Times New Roman" w:hAnsi="Times New Roman" w:cs="Times New Roman"/>
              <w:noProof/>
              <w:sz w:val="28"/>
              <w:szCs w:val="28"/>
            </w:rPr>
            <w:t>5</w:t>
          </w:r>
        </w:p>
        <w:p w:rsidR="00402C68" w:rsidRPr="00402C68" w:rsidRDefault="001F0873" w:rsidP="00402C68">
          <w:pPr>
            <w:pStyle w:val="11"/>
            <w:rPr>
              <w:rFonts w:eastAsiaTheme="minorEastAsia"/>
              <w:lang w:eastAsia="ru-RU"/>
            </w:rPr>
          </w:pPr>
          <w:hyperlink w:anchor="_Toc514428747" w:history="1">
            <w:r w:rsidR="00402C68">
              <w:rPr>
                <w:rStyle w:val="a3"/>
                <w:rFonts w:eastAsia="Calibri"/>
              </w:rPr>
              <w:t>Глава 1 ОБЗОР ЛИТЕРАТУРЫ</w:t>
            </w:r>
          </w:hyperlink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48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1.1. Современное представление  вопроса об  ортопедическое лечение пациентов с дефектами зубных рядов.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57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49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Применение ортопедических конструкций при протезировании.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57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</w:hyperlink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50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  Микрофлора полости рта в норме и ее изменения при потере зубов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_Toc514428750 \h </w:instrTex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D05710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:rsidR="00402C68" w:rsidRPr="00402C68" w:rsidRDefault="001F0873" w:rsidP="00402C68">
          <w:pPr>
            <w:pStyle w:val="11"/>
            <w:rPr>
              <w:rFonts w:eastAsiaTheme="minorEastAsia"/>
              <w:lang w:eastAsia="ru-RU"/>
            </w:rPr>
          </w:pPr>
          <w:hyperlink w:anchor="_Toc514428751" w:history="1">
            <w:r w:rsidR="00402C68" w:rsidRPr="00402C68">
              <w:rPr>
                <w:rStyle w:val="a3"/>
              </w:rPr>
              <w:t>ГЛАВА 2. МАТЕРИАЛ И МЕТОДЫ ИССЛЕДОВАНИЙ</w:t>
            </w:r>
          </w:hyperlink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52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2.1. Объект исследования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_Toc514428752 \h </w:instrTex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DA5209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53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 Методы микробиологического исследования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A5209">
            <w:rPr>
              <w:rFonts w:ascii="Times New Roman" w:hAnsi="Times New Roman" w:cs="Times New Roman"/>
              <w:noProof/>
              <w:sz w:val="28"/>
              <w:szCs w:val="28"/>
            </w:rPr>
            <w:t>30</w:t>
          </w:r>
        </w:p>
        <w:p w:rsidR="00402C68" w:rsidRPr="00402C68" w:rsidRDefault="001F0873" w:rsidP="00402C68">
          <w:pPr>
            <w:pStyle w:val="11"/>
            <w:rPr>
              <w:rFonts w:eastAsiaTheme="minorEastAsia"/>
              <w:lang w:eastAsia="ru-RU"/>
            </w:rPr>
          </w:pPr>
          <w:hyperlink w:anchor="_Toc514428754" w:history="1">
            <w:r w:rsidR="00402C68" w:rsidRPr="00402C68">
              <w:rPr>
                <w:rStyle w:val="a3"/>
              </w:rPr>
              <w:t>ГЛАВА 3. РЕЗУЛЬТАТЫ СОБСТВЕННЫХ ИССЛЕДОВАНИЙ</w:t>
            </w:r>
          </w:hyperlink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55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3.1. Клиническая характеристика лиц обследуемых групп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_Toc514428755 \h </w:instrTex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60A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56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3.3. Микрофлора полости рта  у пациентов, пользующихся зубными протезами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_Toc514428756 \h </w:instrTex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60A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2C68" w:rsidRPr="00402C68" w:rsidRDefault="001F0873" w:rsidP="00402C68">
          <w:pPr>
            <w:pStyle w:val="11"/>
            <w:rPr>
              <w:rFonts w:eastAsiaTheme="minorEastAsia"/>
              <w:lang w:eastAsia="ru-RU"/>
            </w:rPr>
          </w:pPr>
          <w:hyperlink w:anchor="_Toc514428757" w:history="1">
            <w:r w:rsidR="00402C68" w:rsidRPr="00402C68">
              <w:rPr>
                <w:rStyle w:val="a3"/>
              </w:rPr>
              <w:t>Глава 4. ЗАКЛЮЧЕНИЕ И ВЫВОДЫ</w:t>
            </w:r>
          </w:hyperlink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58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4.1. Заключение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_Toc514428758 \h </w:instrTex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260A39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:rsidR="00402C68" w:rsidRPr="00402C68" w:rsidRDefault="001F0873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428759" w:history="1">
            <w:r w:rsidR="00402C68" w:rsidRPr="00402C6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4.2.Выводы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_Toc514428759 \h </w:instrTex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260A39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:rsidR="00402C68" w:rsidRPr="00402C68" w:rsidRDefault="0019467D" w:rsidP="00402C68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9467D">
            <w:rPr>
              <w:rStyle w:val="a3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>4.3Практические рекомендации</w:t>
          </w:r>
          <w:hyperlink w:anchor="_Toc514428760" w:history="1"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_Toc514428760 \h </w:instrTex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02C68" w:rsidRPr="00402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260A39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:rsidR="00402C68" w:rsidRPr="00402C68" w:rsidRDefault="001F0873" w:rsidP="00402C68">
          <w:pPr>
            <w:pStyle w:val="11"/>
            <w:rPr>
              <w:rFonts w:eastAsiaTheme="minorEastAsia"/>
              <w:lang w:eastAsia="ru-RU"/>
            </w:rPr>
          </w:pPr>
          <w:hyperlink w:anchor="_Toc514428761" w:history="1">
            <w:r w:rsidR="00402C68" w:rsidRPr="00402C68">
              <w:rPr>
                <w:rStyle w:val="a3"/>
              </w:rPr>
              <w:t>СПИСОК ИСПОЛЬЗУМОЙ ЛИТЕРАТУРЫ</w:t>
            </w:r>
            <w:r w:rsidR="00402C68" w:rsidRPr="00DA5209">
              <w:rPr>
                <w:b w:val="0"/>
                <w:webHidden/>
              </w:rPr>
              <w:tab/>
            </w:r>
            <w:r w:rsidR="00402C68" w:rsidRPr="00DA5209">
              <w:rPr>
                <w:b w:val="0"/>
                <w:webHidden/>
              </w:rPr>
              <w:fldChar w:fldCharType="begin"/>
            </w:r>
            <w:r w:rsidR="00402C68" w:rsidRPr="00DA5209">
              <w:rPr>
                <w:b w:val="0"/>
                <w:webHidden/>
              </w:rPr>
              <w:instrText xml:space="preserve"> PAGEREF _Toc514428761 \h </w:instrText>
            </w:r>
            <w:r w:rsidR="00402C68" w:rsidRPr="00DA5209">
              <w:rPr>
                <w:b w:val="0"/>
                <w:webHidden/>
              </w:rPr>
            </w:r>
            <w:r w:rsidR="00402C68" w:rsidRPr="00DA5209">
              <w:rPr>
                <w:b w:val="0"/>
                <w:webHidden/>
              </w:rPr>
              <w:fldChar w:fldCharType="separate"/>
            </w:r>
            <w:r w:rsidR="00402C68" w:rsidRPr="00DA5209">
              <w:rPr>
                <w:b w:val="0"/>
                <w:webHidden/>
              </w:rPr>
              <w:t>4</w:t>
            </w:r>
            <w:r w:rsidR="00260A39">
              <w:rPr>
                <w:b w:val="0"/>
                <w:webHidden/>
              </w:rPr>
              <w:t>8</w:t>
            </w:r>
            <w:r w:rsidR="00402C68" w:rsidRPr="00DA5209">
              <w:rPr>
                <w:b w:val="0"/>
                <w:webHidden/>
              </w:rPr>
              <w:fldChar w:fldCharType="end"/>
            </w:r>
          </w:hyperlink>
        </w:p>
        <w:p w:rsidR="00402C68" w:rsidRPr="00402C68" w:rsidRDefault="00402C68" w:rsidP="00402C68">
          <w:pPr>
            <w:spacing w:line="360" w:lineRule="auto"/>
            <w:rPr>
              <w:sz w:val="28"/>
              <w:szCs w:val="28"/>
            </w:rPr>
          </w:pPr>
          <w:r w:rsidRPr="00402C6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C590A" w:rsidRPr="00D540C4" w:rsidRDefault="000C590A" w:rsidP="00D54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AC8" w:rsidRPr="0041711C" w:rsidRDefault="00CD0AC8">
      <w:pPr>
        <w:spacing w:after="200" w:line="276" w:lineRule="auto"/>
        <w:rPr>
          <w:rFonts w:ascii="Times New Roman" w:eastAsiaTheme="majorEastAsia" w:hAnsi="Times New Roman" w:cs="Times New Roman"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</w:rPr>
        <w:br w:type="page"/>
      </w:r>
      <w:bookmarkStart w:id="0" w:name="_GoBack"/>
      <w:bookmarkEnd w:id="0"/>
    </w:p>
    <w:p w:rsidR="00D05710" w:rsidRPr="00D05710" w:rsidRDefault="00D05710" w:rsidP="00D05710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514428740"/>
      <w:r w:rsidRPr="00D0571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ПЕРЕЧЕНЬ УСЛОВНЫХ ОБОЗНАЧЕНИЙ</w:t>
      </w:r>
    </w:p>
    <w:p w:rsidR="00D05710" w:rsidRDefault="00D05710" w:rsidP="00DA5209">
      <w:pPr>
        <w:autoSpaceDE w:val="0"/>
        <w:autoSpaceDN w:val="0"/>
        <w:adjustRightInd w:val="0"/>
        <w:spacing w:after="20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0571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ВОЗ – всемирная организация здравоохранения</w:t>
      </w:r>
    </w:p>
    <w:p w:rsidR="00DA5209" w:rsidRPr="00DA5209" w:rsidRDefault="00DA5209" w:rsidP="00DA5209">
      <w:pPr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ГБУЗ – </w:t>
      </w:r>
      <w:r w:rsidRPr="00DA5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государственное бюджетное учреждение здравоохранения</w:t>
      </w:r>
    </w:p>
    <w:p w:rsidR="00D05710" w:rsidRDefault="00D05710" w:rsidP="00DA5209">
      <w:pPr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2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– колониеобразующая единица</w:t>
      </w:r>
    </w:p>
    <w:p w:rsidR="00DA5209" w:rsidRPr="00DA5209" w:rsidRDefault="00DA5209" w:rsidP="00DA5209">
      <w:pPr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УПМ</w:t>
      </w:r>
      <w:r w:rsidRPr="00DA5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условно-патогенных микроорганизмов</w:t>
      </w:r>
    </w:p>
    <w:p w:rsidR="00D05710" w:rsidRPr="00DA5209" w:rsidRDefault="00DA5209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ФБГУ</w:t>
      </w:r>
      <w:r w:rsidRPr="00DA52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федеральное государственное бюджетное учреждение </w:t>
      </w:r>
      <w:r w:rsidR="00D05710" w:rsidRPr="00DA5209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63418C" w:rsidRPr="00D05710" w:rsidRDefault="0063418C" w:rsidP="00D05710">
      <w:pPr>
        <w:spacing w:after="200" w:line="276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D057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1"/>
    </w:p>
    <w:p w:rsidR="004142BF" w:rsidRPr="004142BF" w:rsidRDefault="007355F9" w:rsidP="004142BF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2" w:name="_Toc514428741"/>
      <w:bookmarkStart w:id="3" w:name="_Toc514427953"/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</w:t>
      </w:r>
      <w:bookmarkStart w:id="4" w:name="_Toc514428742"/>
      <w:bookmarkEnd w:id="2"/>
      <w:r w:rsidR="0019467D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42BF">
        <w:rPr>
          <w:rFonts w:ascii="Times New Roman" w:hAnsi="Times New Roman" w:cs="Times New Roman"/>
          <w:color w:val="000000" w:themeColor="text1"/>
          <w:sz w:val="28"/>
          <w:szCs w:val="28"/>
        </w:rPr>
        <w:t>темы</w:t>
      </w:r>
      <w:r w:rsidR="004142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4142BF" w:rsidRPr="004142BF">
        <w:t xml:space="preserve"> </w:t>
      </w:r>
      <w:r w:rsidR="004142BF" w:rsidRPr="004142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Согласно данным, опубликованным ВОЗ, 75% населения земного шара страд</w:t>
      </w:r>
      <w:r w:rsidR="004142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ают частичным отсутствием зубов. </w:t>
      </w:r>
      <w:r w:rsidR="00C11A5D" w:rsidRPr="0019467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При этом с</w:t>
      </w:r>
      <w:r w:rsidR="00030EC6" w:rsidRPr="0019467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овременная стоматология предлагает немало способов восстано</w:t>
      </w:r>
      <w:r w:rsidR="00C11A5D" w:rsidRPr="0019467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вления утраченных зубов. Однако</w:t>
      </w:r>
      <w:r w:rsidR="005D1404" w:rsidRPr="0019467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C11A5D" w:rsidRPr="0019467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</w:t>
      </w:r>
      <w:r w:rsidR="00C22766" w:rsidRPr="0019467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настоящее время классическим</w:t>
      </w:r>
      <w:r w:rsidRPr="0019467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способом восстановления зубных рядов являют</w:t>
      </w:r>
      <w:r w:rsidR="001F087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ся съемные пластиночные протезы.</w:t>
      </w:r>
      <w:r w:rsidR="0030779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</w:t>
      </w:r>
      <w:r w:rsidR="00307796" w:rsidRPr="0030779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качестве материалов для </w:t>
      </w:r>
      <w:proofErr w:type="gramStart"/>
      <w:r w:rsidR="00307796" w:rsidRPr="0030779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изготовления</w:t>
      </w:r>
      <w:proofErr w:type="gramEnd"/>
      <w:r w:rsidR="00307796" w:rsidRPr="0030779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которых используются акрилаты</w:t>
      </w:r>
      <w:r w:rsidR="001F0873" w:rsidRPr="001F087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 вследствие удовлетворительных физико</w:t>
      </w:r>
      <w:r w:rsidR="0030779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-</w:t>
      </w:r>
      <w:r w:rsidR="001F0873" w:rsidRPr="001F087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химических свойств и приемлемой стоимости по сравнению с другими высокомолекулярными соединениями. Однако, наряду с положительными свойствами акрилатов, существуют и </w:t>
      </w:r>
      <w:proofErr w:type="gramStart"/>
      <w:r w:rsidR="001F0873" w:rsidRPr="001F087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отрицательные</w:t>
      </w:r>
      <w:proofErr w:type="gramEnd"/>
      <w:r w:rsidR="001F0873" w:rsidRPr="001F087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Так установлено, что при полимеризации акриловой пластмассы образуются микропоры, которые вследствие своей шероховатости являются хорошей основой для </w:t>
      </w:r>
      <w:r w:rsidR="004142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адгезии микроорганизмов</w:t>
      </w:r>
      <w:r w:rsidR="001F0873" w:rsidRPr="001F087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Кроме того, акриловая пластмасса не обладает достаточной теплопроводностью, в </w:t>
      </w:r>
      <w:proofErr w:type="gramStart"/>
      <w:r w:rsidR="001F0873" w:rsidRPr="001F087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связи</w:t>
      </w:r>
      <w:proofErr w:type="gramEnd"/>
      <w:r w:rsidR="001F0873" w:rsidRPr="001F087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 чем под базисом протеза создаются благоприятные условия для роста и размножения патогенных и условно</w:t>
      </w:r>
      <w:r w:rsidR="004142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-</w:t>
      </w:r>
      <w:r w:rsidR="001F0873" w:rsidRPr="001F087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патогенных микроорганизмов</w:t>
      </w:r>
      <w:r w:rsidR="004142B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bookmarkEnd w:id="3"/>
    <w:bookmarkEnd w:id="4"/>
    <w:p w:rsidR="00402C68" w:rsidRPr="0019467D" w:rsidRDefault="007355F9" w:rsidP="0019467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Патологическим состояниям, обусловленным действием материалов, используемых для изготовления зубных протезов, посвящены многочисленные работы, однако</w:t>
      </w:r>
      <w:r w:rsidR="00C52386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2386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должного внимания </w:t>
      </w: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влияни</w:t>
      </w:r>
      <w:r w:rsidR="00C14BFF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 конструкций на микрофлору </w:t>
      </w: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полости рта</w:t>
      </w:r>
      <w:r w:rsidR="00C52386" w:rsidRPr="001946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52386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не уделялось</w:t>
      </w: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. Микрофлора является одним из наиболее информативных показателей функционального состоян</w:t>
      </w:r>
      <w:r w:rsidR="00C52386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ия биоценоза. В условиях нормальной микрофлоры  </w:t>
      </w: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симбионты играют важную роль в поддержании колонизационной резистентности</w:t>
      </w:r>
      <w:r w:rsidR="00D735C8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слизистой оболочки полости рта</w:t>
      </w:r>
      <w:r w:rsidR="00C14BFF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Изменения в составе </w:t>
      </w:r>
      <w:proofErr w:type="spellStart"/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микробиоценоза</w:t>
      </w:r>
      <w:proofErr w:type="spellEnd"/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полости</w:t>
      </w:r>
      <w:r w:rsidR="00874F17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рта, по мнению </w:t>
      </w:r>
      <w:proofErr w:type="spellStart"/>
      <w:r w:rsidR="00874F17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О.А.Гавриловой</w:t>
      </w:r>
      <w:proofErr w:type="spellEnd"/>
      <w:r w:rsidR="00874F17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клинически могут проявляться различными нозологическими формами заболеваний: кариесом, гингивитом, пародонтитом, стоматитом. </w:t>
      </w:r>
      <w:bookmarkStart w:id="5" w:name="_Toc514427954"/>
    </w:p>
    <w:p w:rsidR="007E3B02" w:rsidRPr="0019467D" w:rsidRDefault="00824483" w:rsidP="0019467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 учетом вышеизложенного </w:t>
      </w:r>
      <w:r w:rsidR="0063418C" w:rsidRPr="001946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целью настоящей работы является</w:t>
      </w:r>
      <w:r w:rsidR="0063418C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42BD" w:rsidRPr="0019467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выявление особенностей обсемененности условно-патогенными микроорганизмами полости рта пациентов, пользующихся ортопедическими конструкциями.</w:t>
      </w:r>
      <w:bookmarkEnd w:id="5"/>
    </w:p>
    <w:p w:rsidR="007E3B02" w:rsidRPr="00821048" w:rsidRDefault="000113E1" w:rsidP="0019467D">
      <w:pPr>
        <w:pStyle w:val="2"/>
        <w:spacing w:line="360" w:lineRule="auto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6" w:name="_Toc514428744"/>
      <w:r w:rsidRPr="0082104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Для достижения цели поставлены следующие</w:t>
      </w:r>
      <w:bookmarkEnd w:id="6"/>
      <w:r w:rsidRPr="0082104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bookmarkStart w:id="7" w:name="_Toc514428745"/>
      <w:r w:rsidRPr="0082104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задачи:</w:t>
      </w:r>
      <w:bookmarkEnd w:id="7"/>
    </w:p>
    <w:p w:rsidR="009A42BD" w:rsidRPr="00B13039" w:rsidRDefault="009A42BD" w:rsidP="00B13039">
      <w:pPr>
        <w:tabs>
          <w:tab w:val="left" w:pos="3672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42BD">
        <w:rPr>
          <w:rFonts w:ascii="Times New Roman" w:hAnsi="Times New Roman" w:cs="Times New Roman"/>
          <w:bCs/>
          <w:sz w:val="28"/>
          <w:szCs w:val="28"/>
        </w:rPr>
        <w:t xml:space="preserve">1.Изучить стоматологический статус пациентов, пользующихся зубными протезами. </w:t>
      </w:r>
      <w:r w:rsidRPr="009A42BD">
        <w:rPr>
          <w:rFonts w:ascii="Times New Roman" w:hAnsi="Times New Roman" w:cs="Times New Roman"/>
          <w:sz w:val="28"/>
          <w:szCs w:val="28"/>
        </w:rPr>
        <w:br/>
      </w:r>
      <w:r w:rsidR="003B774F">
        <w:rPr>
          <w:rFonts w:ascii="Times New Roman" w:hAnsi="Times New Roman" w:cs="Times New Roman"/>
          <w:bCs/>
          <w:sz w:val="28"/>
          <w:szCs w:val="28"/>
        </w:rPr>
        <w:t>2</w:t>
      </w:r>
      <w:r w:rsidRPr="009A42BD">
        <w:rPr>
          <w:rFonts w:ascii="Times New Roman" w:hAnsi="Times New Roman" w:cs="Times New Roman"/>
          <w:bCs/>
          <w:sz w:val="28"/>
          <w:szCs w:val="28"/>
        </w:rPr>
        <w:t>. Оценить изменения микробного пейзажа полости рта пациентов после проведения ортопедического лечения.</w:t>
      </w:r>
    </w:p>
    <w:p w:rsidR="007E3B02" w:rsidRDefault="00044533" w:rsidP="00402C68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514428746"/>
      <w:r w:rsidRPr="0082104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Практическая </w:t>
      </w:r>
      <w:r w:rsidR="00B032A3" w:rsidRPr="0082104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значимость</w:t>
      </w:r>
      <w:r w:rsidR="00B032A3" w:rsidRPr="0082104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bookmarkEnd w:id="8"/>
      <w:r w:rsidR="003C739B" w:rsidRPr="0082104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19467D" w:rsidRPr="0019467D" w:rsidRDefault="0019467D" w:rsidP="0019467D"/>
    <w:p w:rsidR="00B032A3" w:rsidRDefault="00B032A3" w:rsidP="00B130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Проведенное исследование позволило оценить различия в </w:t>
      </w:r>
      <w:r w:rsidRPr="00B032A3">
        <w:rPr>
          <w:rFonts w:ascii="Times New Roman" w:hAnsi="Times New Roman" w:cs="Times New Roman"/>
          <w:sz w:val="28"/>
          <w:szCs w:val="28"/>
        </w:rPr>
        <w:t xml:space="preserve">обсемененности микроорганизмами слизистой оболочки полости </w:t>
      </w:r>
      <w:proofErr w:type="gramStart"/>
      <w:r w:rsidRPr="00B032A3">
        <w:rPr>
          <w:rFonts w:ascii="Times New Roman" w:hAnsi="Times New Roman" w:cs="Times New Roman"/>
          <w:sz w:val="28"/>
          <w:szCs w:val="28"/>
        </w:rPr>
        <w:t>рта</w:t>
      </w:r>
      <w:proofErr w:type="gramEnd"/>
      <w:r w:rsidR="00C52386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386" w:rsidRPr="00C52386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>спустя шесть месяцев после протезирования ортопедическими конструкциями.</w:t>
      </w:r>
    </w:p>
    <w:p w:rsidR="006E45F5" w:rsidRPr="001F0873" w:rsidRDefault="00AF3A5D" w:rsidP="001F087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Микробиологическое изучение объекта исследовательской работы поз</w:t>
      </w:r>
      <w:r w:rsidR="00C52386">
        <w:rPr>
          <w:rFonts w:ascii="Times New Roman" w:hAnsi="Times New Roman" w:cs="Times New Roman"/>
          <w:sz w:val="28"/>
          <w:szCs w:val="28"/>
        </w:rPr>
        <w:t>волило сформулировать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для врачей-стоматологов</w:t>
      </w:r>
      <w:r w:rsidR="00B032A3" w:rsidRPr="00B032A3">
        <w:rPr>
          <w:rFonts w:ascii="Times New Roman" w:hAnsi="Times New Roman" w:cs="Times New Roman"/>
          <w:sz w:val="28"/>
          <w:szCs w:val="28"/>
        </w:rPr>
        <w:t xml:space="preserve"> с обоснованием целесообразности комплексной (ортопедической, микробиологической) терапии пациентов с дефектами зубных рядов.</w:t>
      </w:r>
    </w:p>
    <w:p w:rsidR="00587A02" w:rsidRDefault="00587A02" w:rsidP="004142BF">
      <w:pPr>
        <w:keepNext/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9" w:name="_Toc509330374"/>
      <w:bookmarkStart w:id="10" w:name="_Toc514428747"/>
    </w:p>
    <w:bookmarkEnd w:id="9"/>
    <w:bookmarkEnd w:id="10"/>
    <w:p w:rsidR="0019467D" w:rsidRPr="0019467D" w:rsidRDefault="0019467D" w:rsidP="0019467D"/>
    <w:p w:rsidR="00587A02" w:rsidRDefault="00587A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A02" w:rsidRDefault="00587A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A02" w:rsidRDefault="00587A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A02" w:rsidRDefault="00587A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A02" w:rsidRDefault="00587A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A02" w:rsidRDefault="00587A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A02" w:rsidRPr="00587A02" w:rsidRDefault="00587A02" w:rsidP="00587A0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A02">
        <w:rPr>
          <w:rFonts w:ascii="Times New Roman" w:hAnsi="Times New Roman" w:cs="Times New Roman"/>
          <w:b/>
          <w:sz w:val="28"/>
          <w:szCs w:val="28"/>
        </w:rPr>
        <w:lastRenderedPageBreak/>
        <w:t>Глава 1 Обзор литературы</w:t>
      </w:r>
    </w:p>
    <w:p w:rsidR="00587A02" w:rsidRPr="00587A02" w:rsidRDefault="00587A02" w:rsidP="00587A02">
      <w:pPr>
        <w:numPr>
          <w:ilvl w:val="1"/>
          <w:numId w:val="17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514428748"/>
      <w:r w:rsidRPr="00587A02">
        <w:rPr>
          <w:rFonts w:ascii="Times New Roman" w:hAnsi="Times New Roman" w:cs="Times New Roman"/>
          <w:b/>
          <w:bCs/>
          <w:sz w:val="28"/>
          <w:szCs w:val="28"/>
        </w:rPr>
        <w:t>Современное представление  вопроса об  ортопедическое лечение пациентов с дефектами зубных рядов.</w:t>
      </w:r>
      <w:bookmarkEnd w:id="11"/>
    </w:p>
    <w:p w:rsidR="00045262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Отсутствие зубов, наряду с кариес</w:t>
      </w:r>
      <w:r w:rsidR="00A32A31">
        <w:rPr>
          <w:rFonts w:ascii="Times New Roman" w:hAnsi="Times New Roman" w:cs="Times New Roman"/>
          <w:sz w:val="28"/>
          <w:szCs w:val="28"/>
        </w:rPr>
        <w:t>ом и болезнями пародонта, относя</w:t>
      </w:r>
      <w:r w:rsidRPr="007E3B02">
        <w:rPr>
          <w:rFonts w:ascii="Times New Roman" w:hAnsi="Times New Roman" w:cs="Times New Roman"/>
          <w:sz w:val="28"/>
          <w:szCs w:val="28"/>
        </w:rPr>
        <w:t>тся к наиболее распространенным заболеваниям челюстно-лицевой области</w:t>
      </w:r>
      <w:r w:rsidR="006438E6">
        <w:rPr>
          <w:rFonts w:ascii="Times New Roman" w:hAnsi="Times New Roman" w:cs="Times New Roman"/>
          <w:sz w:val="28"/>
          <w:szCs w:val="28"/>
        </w:rPr>
        <w:t>.</w:t>
      </w:r>
      <w:r w:rsidRPr="007E3B02">
        <w:rPr>
          <w:rFonts w:ascii="Times New Roman" w:hAnsi="Times New Roman" w:cs="Times New Roman"/>
          <w:sz w:val="28"/>
          <w:szCs w:val="28"/>
        </w:rPr>
        <w:t xml:space="preserve"> В качестве причин потери зубов отмечают кариес и его</w:t>
      </w:r>
      <w:r w:rsidR="006304B8">
        <w:rPr>
          <w:rFonts w:ascii="Times New Roman" w:hAnsi="Times New Roman" w:cs="Times New Roman"/>
          <w:sz w:val="28"/>
          <w:szCs w:val="28"/>
        </w:rPr>
        <w:t xml:space="preserve"> ос</w:t>
      </w:r>
      <w:r w:rsidR="00A32A31">
        <w:rPr>
          <w:rFonts w:ascii="Times New Roman" w:hAnsi="Times New Roman" w:cs="Times New Roman"/>
          <w:sz w:val="28"/>
          <w:szCs w:val="28"/>
        </w:rPr>
        <w:t>ложнение</w:t>
      </w:r>
      <w:r w:rsidRPr="007E3B02">
        <w:rPr>
          <w:rFonts w:ascii="Times New Roman" w:hAnsi="Times New Roman" w:cs="Times New Roman"/>
          <w:sz w:val="28"/>
          <w:szCs w:val="28"/>
        </w:rPr>
        <w:t>, заболевания пародонта, в том числе возникшие на основе функциональной перегрузки</w:t>
      </w:r>
      <w:r w:rsidR="006438E6">
        <w:rPr>
          <w:rFonts w:ascii="Times New Roman" w:hAnsi="Times New Roman" w:cs="Times New Roman"/>
          <w:sz w:val="28"/>
          <w:szCs w:val="28"/>
        </w:rPr>
        <w:t xml:space="preserve"> и </w:t>
      </w:r>
      <w:r w:rsidRPr="007E3B02">
        <w:rPr>
          <w:rFonts w:ascii="Times New Roman" w:hAnsi="Times New Roman" w:cs="Times New Roman"/>
          <w:sz w:val="28"/>
          <w:szCs w:val="28"/>
        </w:rPr>
        <w:t>травмы</w:t>
      </w:r>
      <w:r w:rsidR="006438E6">
        <w:rPr>
          <w:rFonts w:ascii="Times New Roman" w:hAnsi="Times New Roman" w:cs="Times New Roman"/>
          <w:sz w:val="28"/>
          <w:szCs w:val="28"/>
        </w:rPr>
        <w:t xml:space="preserve">. </w:t>
      </w:r>
      <w:r w:rsidRPr="007E3B02">
        <w:rPr>
          <w:rFonts w:ascii="Times New Roman" w:hAnsi="Times New Roman" w:cs="Times New Roman"/>
          <w:sz w:val="28"/>
          <w:szCs w:val="28"/>
        </w:rPr>
        <w:t>Перечисленн</w:t>
      </w:r>
      <w:r w:rsidR="00A32A31">
        <w:rPr>
          <w:rFonts w:ascii="Times New Roman" w:hAnsi="Times New Roman" w:cs="Times New Roman"/>
          <w:sz w:val="28"/>
          <w:szCs w:val="28"/>
        </w:rPr>
        <w:t>ые этиологические факторы</w:t>
      </w:r>
      <w:r w:rsidRPr="007E3B02">
        <w:rPr>
          <w:rFonts w:ascii="Times New Roman" w:hAnsi="Times New Roman" w:cs="Times New Roman"/>
          <w:sz w:val="28"/>
          <w:szCs w:val="28"/>
        </w:rPr>
        <w:t xml:space="preserve"> влияют на сформировавшуюся челюстно</w:t>
      </w:r>
      <w:r w:rsidR="006438E6">
        <w:rPr>
          <w:rFonts w:ascii="Times New Roman" w:hAnsi="Times New Roman" w:cs="Times New Roman"/>
          <w:sz w:val="28"/>
          <w:szCs w:val="28"/>
        </w:rPr>
        <w:t>-</w:t>
      </w:r>
      <w:r w:rsidRPr="007E3B02">
        <w:rPr>
          <w:rFonts w:ascii="Times New Roman" w:hAnsi="Times New Roman" w:cs="Times New Roman"/>
          <w:sz w:val="28"/>
          <w:szCs w:val="28"/>
        </w:rPr>
        <w:t xml:space="preserve">лицевую область. </w:t>
      </w:r>
    </w:p>
    <w:p w:rsidR="003B09C2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В настоящее время дефекты зубных рядов рассматриваются как патологические состояния с характерной клинической картиной, степень выраженности которой обусловлена протяженностью и топографией дефекта, а также этиологическим фактором потери зубов, видом прикуса, состоянием тканей пародонта, давностью удал</w:t>
      </w:r>
      <w:r w:rsidR="006308B3">
        <w:rPr>
          <w:rFonts w:ascii="Times New Roman" w:hAnsi="Times New Roman" w:cs="Times New Roman"/>
          <w:sz w:val="28"/>
          <w:szCs w:val="28"/>
        </w:rPr>
        <w:t xml:space="preserve">ения зубов, возрастом пациента </w:t>
      </w:r>
      <w:r w:rsidR="003B09C2" w:rsidRPr="006308B3">
        <w:rPr>
          <w:rFonts w:ascii="Times New Roman" w:hAnsi="Times New Roman" w:cs="Times New Roman"/>
          <w:sz w:val="28"/>
          <w:szCs w:val="28"/>
        </w:rPr>
        <w:t>[</w:t>
      </w:r>
      <w:r w:rsidR="00AF79AD">
        <w:rPr>
          <w:rFonts w:ascii="Times New Roman" w:hAnsi="Times New Roman" w:cs="Times New Roman"/>
          <w:sz w:val="28"/>
          <w:szCs w:val="28"/>
        </w:rPr>
        <w:t>35</w:t>
      </w:r>
      <w:r w:rsidR="003B09C2" w:rsidRPr="006308B3">
        <w:rPr>
          <w:rFonts w:ascii="Times New Roman" w:hAnsi="Times New Roman" w:cs="Times New Roman"/>
          <w:sz w:val="28"/>
          <w:szCs w:val="28"/>
        </w:rPr>
        <w:t>]</w:t>
      </w:r>
      <w:r w:rsidR="006308B3">
        <w:rPr>
          <w:rFonts w:ascii="Times New Roman" w:hAnsi="Times New Roman" w:cs="Times New Roman"/>
          <w:sz w:val="28"/>
          <w:szCs w:val="28"/>
        </w:rPr>
        <w:t>.</w:t>
      </w:r>
    </w:p>
    <w:p w:rsidR="007E3B02" w:rsidRPr="009A42BD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 w:rsidRPr="007E3B02">
        <w:rPr>
          <w:rFonts w:ascii="Times New Roman" w:hAnsi="Times New Roman" w:cs="Times New Roman"/>
          <w:sz w:val="28"/>
          <w:szCs w:val="28"/>
        </w:rPr>
        <w:t>В.Г.Васильченко</w:t>
      </w:r>
      <w:proofErr w:type="spellEnd"/>
      <w:r w:rsidRPr="007E3B02">
        <w:rPr>
          <w:rFonts w:ascii="Times New Roman" w:hAnsi="Times New Roman" w:cs="Times New Roman"/>
          <w:sz w:val="28"/>
          <w:szCs w:val="28"/>
        </w:rPr>
        <w:t xml:space="preserve"> (1968), у большинства населения (60%) после 35-40 лет отмечаются частичные дефекты зубных рядов или полностью беззубые челюсти. </w:t>
      </w:r>
    </w:p>
    <w:p w:rsidR="007E3B02" w:rsidRPr="00D7135A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Сохранность целостности зубных рядов является одним из критери</w:t>
      </w:r>
      <w:r w:rsidR="00045262">
        <w:rPr>
          <w:rFonts w:ascii="Times New Roman" w:hAnsi="Times New Roman" w:cs="Times New Roman"/>
          <w:sz w:val="28"/>
          <w:szCs w:val="28"/>
        </w:rPr>
        <w:t>ев здоровья, невосстановленная</w:t>
      </w:r>
      <w:r w:rsidRPr="007E3B02">
        <w:rPr>
          <w:rFonts w:ascii="Times New Roman" w:hAnsi="Times New Roman" w:cs="Times New Roman"/>
          <w:sz w:val="28"/>
          <w:szCs w:val="28"/>
        </w:rPr>
        <w:t xml:space="preserve"> утрата зубов приводит к нарушению </w:t>
      </w:r>
      <w:r w:rsidR="00A32A31">
        <w:rPr>
          <w:rFonts w:ascii="Times New Roman" w:hAnsi="Times New Roman" w:cs="Times New Roman"/>
          <w:sz w:val="28"/>
          <w:szCs w:val="28"/>
        </w:rPr>
        <w:t>функции жевания, а со временем</w:t>
      </w:r>
      <w:r w:rsidRPr="007E3B02">
        <w:rPr>
          <w:rFonts w:ascii="Times New Roman" w:hAnsi="Times New Roman" w:cs="Times New Roman"/>
          <w:sz w:val="28"/>
          <w:szCs w:val="28"/>
        </w:rPr>
        <w:t xml:space="preserve"> и к нарушению деятельности др</w:t>
      </w:r>
      <w:r w:rsidR="00CA57CF">
        <w:rPr>
          <w:rFonts w:ascii="Times New Roman" w:hAnsi="Times New Roman" w:cs="Times New Roman"/>
          <w:sz w:val="28"/>
          <w:szCs w:val="28"/>
        </w:rPr>
        <w:t>угих органов и систем организма</w:t>
      </w:r>
      <w:r w:rsidR="00045262">
        <w:rPr>
          <w:rFonts w:ascii="Times New Roman" w:hAnsi="Times New Roman" w:cs="Times New Roman"/>
          <w:sz w:val="28"/>
          <w:szCs w:val="28"/>
        </w:rPr>
        <w:t>.</w:t>
      </w:r>
      <w:r w:rsidR="00A32A31">
        <w:rPr>
          <w:rFonts w:ascii="Times New Roman" w:hAnsi="Times New Roman" w:cs="Times New Roman"/>
          <w:sz w:val="28"/>
          <w:szCs w:val="28"/>
        </w:rPr>
        <w:t xml:space="preserve"> </w:t>
      </w:r>
      <w:r w:rsidRPr="007E3B02">
        <w:rPr>
          <w:rFonts w:ascii="Times New Roman" w:hAnsi="Times New Roman" w:cs="Times New Roman"/>
          <w:sz w:val="28"/>
          <w:szCs w:val="28"/>
        </w:rPr>
        <w:t>Лечение сводится к восстановлению функции жевания путем изготовления зубных протезов</w:t>
      </w:r>
      <w:r w:rsidR="00A32A31">
        <w:rPr>
          <w:rFonts w:ascii="Times New Roman" w:hAnsi="Times New Roman" w:cs="Times New Roman"/>
          <w:sz w:val="28"/>
          <w:szCs w:val="28"/>
        </w:rPr>
        <w:t>.</w:t>
      </w:r>
    </w:p>
    <w:p w:rsidR="006308B3" w:rsidRPr="006308B3" w:rsidRDefault="00A32A31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</w:t>
      </w:r>
      <w:r w:rsidR="006308B3" w:rsidRPr="006308B3">
        <w:rPr>
          <w:rFonts w:ascii="Times New Roman" w:hAnsi="Times New Roman" w:cs="Times New Roman"/>
          <w:sz w:val="28"/>
          <w:szCs w:val="28"/>
        </w:rPr>
        <w:t xml:space="preserve"> населения в протезировании, по данным </w:t>
      </w:r>
      <w:proofErr w:type="spellStart"/>
      <w:r w:rsidR="006308B3" w:rsidRPr="006308B3">
        <w:rPr>
          <w:rFonts w:ascii="Times New Roman" w:hAnsi="Times New Roman" w:cs="Times New Roman"/>
          <w:sz w:val="28"/>
          <w:szCs w:val="28"/>
        </w:rPr>
        <w:t>С.Д.Арутюнова</w:t>
      </w:r>
      <w:proofErr w:type="spellEnd"/>
      <w:r w:rsidR="006308B3" w:rsidRPr="006308B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6308B3" w:rsidRPr="006308B3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="006308B3" w:rsidRPr="006308B3">
        <w:rPr>
          <w:rFonts w:ascii="Times New Roman" w:hAnsi="Times New Roman" w:cs="Times New Roman"/>
          <w:sz w:val="28"/>
          <w:szCs w:val="28"/>
        </w:rPr>
        <w:t>. (2002), достигает 95%, однако изготовленные конструкции спустя некоторое время утрачивают функциональную значимость, и возникает необходимость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="006308B3" w:rsidRPr="006308B3">
        <w:rPr>
          <w:rFonts w:ascii="Times New Roman" w:hAnsi="Times New Roman" w:cs="Times New Roman"/>
          <w:sz w:val="28"/>
          <w:szCs w:val="28"/>
        </w:rPr>
        <w:t xml:space="preserve">. Все это в целом </w:t>
      </w:r>
      <w:r w:rsidR="006308B3" w:rsidRPr="006308B3">
        <w:rPr>
          <w:rFonts w:ascii="Times New Roman" w:hAnsi="Times New Roman" w:cs="Times New Roman"/>
          <w:sz w:val="28"/>
          <w:szCs w:val="28"/>
        </w:rPr>
        <w:lastRenderedPageBreak/>
        <w:t>формирует одну из самых актуальных проблем современной ортопедической стоматологии.</w:t>
      </w:r>
    </w:p>
    <w:p w:rsidR="00E81EF8" w:rsidRPr="006308B3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Наиболее распространенным видом оказания ортопедической помощи больным, имеющим дефекты зубных рядов, являют</w:t>
      </w:r>
      <w:r w:rsidR="00824A45">
        <w:rPr>
          <w:rFonts w:ascii="Times New Roman" w:hAnsi="Times New Roman" w:cs="Times New Roman"/>
          <w:sz w:val="28"/>
          <w:szCs w:val="28"/>
        </w:rPr>
        <w:t>ся съемные пластиночные протезы</w:t>
      </w:r>
      <w:r w:rsidR="001638B9">
        <w:rPr>
          <w:rFonts w:ascii="Times New Roman" w:hAnsi="Times New Roman" w:cs="Times New Roman"/>
          <w:sz w:val="28"/>
          <w:szCs w:val="28"/>
        </w:rPr>
        <w:t xml:space="preserve">. </w:t>
      </w:r>
      <w:r w:rsidRPr="007E3B02">
        <w:rPr>
          <w:rFonts w:ascii="Times New Roman" w:hAnsi="Times New Roman" w:cs="Times New Roman"/>
          <w:sz w:val="28"/>
          <w:szCs w:val="28"/>
        </w:rPr>
        <w:t>Потребность в протезировании съемными конструкциями в возрастной группе 30-60 лет определяется в 6</w:t>
      </w:r>
      <w:r w:rsidR="00FC7B5E">
        <w:rPr>
          <w:rFonts w:ascii="Times New Roman" w:hAnsi="Times New Roman" w:cs="Times New Roman"/>
          <w:sz w:val="28"/>
          <w:szCs w:val="28"/>
        </w:rPr>
        <w:t xml:space="preserve">0%, а в </w:t>
      </w:r>
      <w:proofErr w:type="gramStart"/>
      <w:r w:rsidR="00FC7B5E">
        <w:rPr>
          <w:rFonts w:ascii="Times New Roman" w:hAnsi="Times New Roman" w:cs="Times New Roman"/>
          <w:sz w:val="28"/>
          <w:szCs w:val="28"/>
        </w:rPr>
        <w:t>более старшем</w:t>
      </w:r>
      <w:proofErr w:type="gramEnd"/>
      <w:r w:rsidR="00FC7B5E">
        <w:rPr>
          <w:rFonts w:ascii="Times New Roman" w:hAnsi="Times New Roman" w:cs="Times New Roman"/>
          <w:sz w:val="28"/>
          <w:szCs w:val="28"/>
        </w:rPr>
        <w:t xml:space="preserve"> возрасте в</w:t>
      </w:r>
      <w:r w:rsidRPr="007E3B02">
        <w:rPr>
          <w:rFonts w:ascii="Times New Roman" w:hAnsi="Times New Roman" w:cs="Times New Roman"/>
          <w:sz w:val="28"/>
          <w:szCs w:val="28"/>
        </w:rPr>
        <w:t xml:space="preserve"> 80-90% от числа обследованных </w:t>
      </w:r>
      <w:r w:rsidR="002601F4">
        <w:rPr>
          <w:rFonts w:ascii="Times New Roman" w:hAnsi="Times New Roman" w:cs="Times New Roman"/>
          <w:sz w:val="28"/>
          <w:szCs w:val="28"/>
        </w:rPr>
        <w:t>[</w:t>
      </w:r>
      <w:r w:rsidR="002601F4" w:rsidRPr="002601F4">
        <w:rPr>
          <w:rFonts w:ascii="Times New Roman" w:hAnsi="Times New Roman" w:cs="Times New Roman"/>
          <w:sz w:val="28"/>
          <w:szCs w:val="28"/>
        </w:rPr>
        <w:t>14</w:t>
      </w:r>
      <w:r w:rsidR="006308B3" w:rsidRPr="006308B3">
        <w:rPr>
          <w:rFonts w:ascii="Times New Roman" w:hAnsi="Times New Roman" w:cs="Times New Roman"/>
          <w:sz w:val="28"/>
          <w:szCs w:val="28"/>
        </w:rPr>
        <w:t>]</w:t>
      </w:r>
      <w:r w:rsidR="006308B3">
        <w:rPr>
          <w:rFonts w:ascii="Times New Roman" w:hAnsi="Times New Roman" w:cs="Times New Roman"/>
          <w:sz w:val="28"/>
          <w:szCs w:val="28"/>
        </w:rPr>
        <w:t>.</w:t>
      </w:r>
    </w:p>
    <w:p w:rsidR="00E81EF8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Ортопедическое лечение больных съемными протезами у 50-75% пациентов</w:t>
      </w:r>
      <w:r w:rsidR="00FC7B5E">
        <w:rPr>
          <w:rFonts w:ascii="Times New Roman" w:hAnsi="Times New Roman" w:cs="Times New Roman"/>
          <w:sz w:val="28"/>
          <w:szCs w:val="28"/>
        </w:rPr>
        <w:t>,</w:t>
      </w:r>
      <w:r w:rsidRPr="007E3B02">
        <w:rPr>
          <w:rFonts w:ascii="Times New Roman" w:hAnsi="Times New Roman" w:cs="Times New Roman"/>
          <w:sz w:val="28"/>
          <w:szCs w:val="28"/>
        </w:rPr>
        <w:t xml:space="preserve"> в зависимости от вида конструкции</w:t>
      </w:r>
      <w:r w:rsidR="00FC7B5E">
        <w:rPr>
          <w:rFonts w:ascii="Times New Roman" w:hAnsi="Times New Roman" w:cs="Times New Roman"/>
          <w:sz w:val="28"/>
          <w:szCs w:val="28"/>
        </w:rPr>
        <w:t>,</w:t>
      </w:r>
      <w:r w:rsidRPr="007E3B02">
        <w:rPr>
          <w:rFonts w:ascii="Times New Roman" w:hAnsi="Times New Roman" w:cs="Times New Roman"/>
          <w:sz w:val="28"/>
          <w:szCs w:val="28"/>
        </w:rPr>
        <w:t xml:space="preserve"> позволяет восстановить жевательную эффективность челюстно-лицевой области, нарушенную фонетику и эстетику лица</w:t>
      </w:r>
      <w:r w:rsidR="006308B3">
        <w:rPr>
          <w:rFonts w:ascii="Times New Roman" w:hAnsi="Times New Roman" w:cs="Times New Roman"/>
          <w:sz w:val="28"/>
          <w:szCs w:val="28"/>
        </w:rPr>
        <w:t xml:space="preserve"> </w:t>
      </w:r>
      <w:r w:rsidR="002601F4">
        <w:rPr>
          <w:rFonts w:ascii="Times New Roman" w:hAnsi="Times New Roman" w:cs="Times New Roman"/>
          <w:sz w:val="28"/>
          <w:szCs w:val="28"/>
        </w:rPr>
        <w:t>[</w:t>
      </w:r>
      <w:r w:rsidR="002601F4" w:rsidRPr="002601F4">
        <w:rPr>
          <w:rFonts w:ascii="Times New Roman" w:hAnsi="Times New Roman" w:cs="Times New Roman"/>
          <w:sz w:val="28"/>
          <w:szCs w:val="28"/>
        </w:rPr>
        <w:t>25</w:t>
      </w:r>
      <w:r w:rsidR="006308B3" w:rsidRPr="006308B3">
        <w:rPr>
          <w:rFonts w:ascii="Times New Roman" w:hAnsi="Times New Roman" w:cs="Times New Roman"/>
          <w:sz w:val="28"/>
          <w:szCs w:val="28"/>
        </w:rPr>
        <w:t>]</w:t>
      </w:r>
      <w:r w:rsidRPr="007E3B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3BA2" w:rsidRPr="00D7135A" w:rsidRDefault="00E81EF8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</w:t>
      </w:r>
      <w:r w:rsidR="007E3B02" w:rsidRPr="007E3B02">
        <w:rPr>
          <w:rFonts w:ascii="Times New Roman" w:hAnsi="Times New Roman" w:cs="Times New Roman"/>
          <w:sz w:val="28"/>
          <w:szCs w:val="28"/>
        </w:rPr>
        <w:t xml:space="preserve">льшим преимуществом съемных протезов </w:t>
      </w:r>
      <w:proofErr w:type="gramStart"/>
      <w:r w:rsidR="007E3B02" w:rsidRPr="007E3B02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="007E3B02" w:rsidRPr="007E3B02">
        <w:rPr>
          <w:rFonts w:ascii="Times New Roman" w:hAnsi="Times New Roman" w:cs="Times New Roman"/>
          <w:sz w:val="28"/>
          <w:szCs w:val="28"/>
        </w:rPr>
        <w:t xml:space="preserve"> мостовидными являетс</w:t>
      </w:r>
      <w:r w:rsidR="00CB3B39">
        <w:rPr>
          <w:rFonts w:ascii="Times New Roman" w:hAnsi="Times New Roman" w:cs="Times New Roman"/>
          <w:sz w:val="28"/>
          <w:szCs w:val="28"/>
        </w:rPr>
        <w:t xml:space="preserve">я возможность использования их </w:t>
      </w:r>
      <w:r w:rsidR="007E3B02" w:rsidRPr="007E3B02">
        <w:rPr>
          <w:rFonts w:ascii="Times New Roman" w:hAnsi="Times New Roman" w:cs="Times New Roman"/>
          <w:sz w:val="28"/>
          <w:szCs w:val="28"/>
        </w:rPr>
        <w:t xml:space="preserve">при протяженных дефектах зубных рядов. </w:t>
      </w:r>
      <w:r w:rsidR="00803BA2" w:rsidRPr="00803BA2">
        <w:rPr>
          <w:rFonts w:ascii="Times New Roman" w:hAnsi="Times New Roman" w:cs="Times New Roman"/>
          <w:sz w:val="28"/>
          <w:szCs w:val="28"/>
        </w:rPr>
        <w:t>Протезирование такими конструкциями в ряде случаев исключае</w:t>
      </w:r>
      <w:r w:rsidR="00803BA2">
        <w:rPr>
          <w:rFonts w:ascii="Times New Roman" w:hAnsi="Times New Roman" w:cs="Times New Roman"/>
          <w:sz w:val="28"/>
          <w:szCs w:val="28"/>
        </w:rPr>
        <w:t>т для опорных зубов</w:t>
      </w:r>
      <w:r w:rsidR="00803BA2" w:rsidRPr="00803BA2">
        <w:rPr>
          <w:rFonts w:ascii="Times New Roman" w:hAnsi="Times New Roman" w:cs="Times New Roman"/>
          <w:sz w:val="28"/>
          <w:szCs w:val="28"/>
        </w:rPr>
        <w:t xml:space="preserve"> препарирование под искусственные коронки. </w:t>
      </w:r>
    </w:p>
    <w:p w:rsidR="00E81EF8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Основным элементом съемного пластиночного протеза является базис, несущий на себе искусственные зубы и фиксирующие элементы. Покрывая слизистую оболочку полости рта, протез вызывает нарушения тактильной, вкусовой, температурной чувствительности. Кроме того, ухудшается процесс самоочищения полости рта. В связи с тем, что толщина пластмассового базиса в среднем составляет 2-2,5 мм, его использование часто приводит к изменению речи</w:t>
      </w:r>
      <w:r w:rsidR="00FC7B5E">
        <w:rPr>
          <w:rFonts w:ascii="Times New Roman" w:hAnsi="Times New Roman" w:cs="Times New Roman"/>
          <w:sz w:val="28"/>
          <w:szCs w:val="28"/>
        </w:rPr>
        <w:t>,</w:t>
      </w:r>
      <w:r w:rsidRPr="007E3B02">
        <w:rPr>
          <w:rFonts w:ascii="Times New Roman" w:hAnsi="Times New Roman" w:cs="Times New Roman"/>
          <w:sz w:val="28"/>
          <w:szCs w:val="28"/>
        </w:rPr>
        <w:t xml:space="preserve"> за счет уменьшения объема полости рта</w:t>
      </w:r>
      <w:r w:rsidR="00803BA2" w:rsidRPr="00803BA2">
        <w:rPr>
          <w:rFonts w:ascii="Times New Roman" w:hAnsi="Times New Roman" w:cs="Times New Roman"/>
          <w:sz w:val="28"/>
          <w:szCs w:val="28"/>
        </w:rPr>
        <w:t xml:space="preserve"> </w:t>
      </w:r>
      <w:r w:rsidR="00AA668A">
        <w:rPr>
          <w:rFonts w:ascii="Times New Roman" w:hAnsi="Times New Roman" w:cs="Times New Roman"/>
          <w:sz w:val="28"/>
          <w:szCs w:val="28"/>
        </w:rPr>
        <w:t>[</w:t>
      </w:r>
      <w:r w:rsidR="002601F4" w:rsidRPr="002601F4">
        <w:rPr>
          <w:rFonts w:ascii="Times New Roman" w:hAnsi="Times New Roman" w:cs="Times New Roman"/>
          <w:sz w:val="28"/>
          <w:szCs w:val="28"/>
        </w:rPr>
        <w:t>11</w:t>
      </w:r>
      <w:r w:rsidR="00803BA2" w:rsidRPr="00803BA2">
        <w:rPr>
          <w:rFonts w:ascii="Times New Roman" w:hAnsi="Times New Roman" w:cs="Times New Roman"/>
          <w:sz w:val="28"/>
          <w:szCs w:val="28"/>
        </w:rPr>
        <w:t>]</w:t>
      </w:r>
      <w:r w:rsidRPr="007E3B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1EF8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В зависимости от способа передачи жевательного давления различают съемные п</w:t>
      </w:r>
      <w:r w:rsidR="00D735C8">
        <w:rPr>
          <w:rFonts w:ascii="Times New Roman" w:hAnsi="Times New Roman" w:cs="Times New Roman"/>
          <w:sz w:val="28"/>
          <w:szCs w:val="28"/>
        </w:rPr>
        <w:t xml:space="preserve">ластиночные и </w:t>
      </w:r>
      <w:proofErr w:type="spellStart"/>
      <w:r w:rsidR="00D735C8">
        <w:rPr>
          <w:rFonts w:ascii="Times New Roman" w:hAnsi="Times New Roman" w:cs="Times New Roman"/>
          <w:sz w:val="28"/>
          <w:szCs w:val="28"/>
        </w:rPr>
        <w:t>бюгельные</w:t>
      </w:r>
      <w:proofErr w:type="spellEnd"/>
      <w:r w:rsidR="00D735C8">
        <w:rPr>
          <w:rFonts w:ascii="Times New Roman" w:hAnsi="Times New Roman" w:cs="Times New Roman"/>
          <w:sz w:val="28"/>
          <w:szCs w:val="28"/>
        </w:rPr>
        <w:t xml:space="preserve"> протезы</w:t>
      </w:r>
      <w:r w:rsidR="00E81EF8">
        <w:rPr>
          <w:rFonts w:ascii="Times New Roman" w:hAnsi="Times New Roman" w:cs="Times New Roman"/>
          <w:sz w:val="28"/>
          <w:szCs w:val="28"/>
        </w:rPr>
        <w:t xml:space="preserve">. </w:t>
      </w:r>
      <w:r w:rsidRPr="007E3B02">
        <w:rPr>
          <w:rFonts w:ascii="Times New Roman" w:hAnsi="Times New Roman" w:cs="Times New Roman"/>
          <w:sz w:val="28"/>
          <w:szCs w:val="28"/>
        </w:rPr>
        <w:t xml:space="preserve">Если первые конструкции передают жевательную нагрузку непосредственно на слизистую оболочку, то </w:t>
      </w:r>
      <w:proofErr w:type="spellStart"/>
      <w:r w:rsidRPr="007E3B02">
        <w:rPr>
          <w:rFonts w:ascii="Times New Roman" w:hAnsi="Times New Roman" w:cs="Times New Roman"/>
          <w:sz w:val="28"/>
          <w:szCs w:val="28"/>
        </w:rPr>
        <w:t>бюгельные</w:t>
      </w:r>
      <w:proofErr w:type="spellEnd"/>
      <w:r w:rsidRPr="007E3B02">
        <w:rPr>
          <w:rFonts w:ascii="Times New Roman" w:hAnsi="Times New Roman" w:cs="Times New Roman"/>
          <w:sz w:val="28"/>
          <w:szCs w:val="28"/>
        </w:rPr>
        <w:t xml:space="preserve"> протезы дают возможность распределить её между слизистой оболочкой и опорными зубами, что является более физиологичным процессом. Технологическая сложность и дороговизна </w:t>
      </w:r>
      <w:proofErr w:type="spellStart"/>
      <w:r w:rsidRPr="007E3B02">
        <w:rPr>
          <w:rFonts w:ascii="Times New Roman" w:hAnsi="Times New Roman" w:cs="Times New Roman"/>
          <w:sz w:val="28"/>
          <w:szCs w:val="28"/>
        </w:rPr>
        <w:t>б</w:t>
      </w:r>
      <w:r w:rsidR="00FC7B5E">
        <w:rPr>
          <w:rFonts w:ascii="Times New Roman" w:hAnsi="Times New Roman" w:cs="Times New Roman"/>
          <w:sz w:val="28"/>
          <w:szCs w:val="28"/>
        </w:rPr>
        <w:t>югельных</w:t>
      </w:r>
      <w:proofErr w:type="spellEnd"/>
      <w:r w:rsidR="00FC7B5E">
        <w:rPr>
          <w:rFonts w:ascii="Times New Roman" w:hAnsi="Times New Roman" w:cs="Times New Roman"/>
          <w:sz w:val="28"/>
          <w:szCs w:val="28"/>
        </w:rPr>
        <w:t xml:space="preserve"> </w:t>
      </w:r>
      <w:r w:rsidR="00FC7B5E">
        <w:rPr>
          <w:rFonts w:ascii="Times New Roman" w:hAnsi="Times New Roman" w:cs="Times New Roman"/>
          <w:sz w:val="28"/>
          <w:szCs w:val="28"/>
        </w:rPr>
        <w:lastRenderedPageBreak/>
        <w:t>конструкций ограничивае</w:t>
      </w:r>
      <w:r w:rsidRPr="007E3B02">
        <w:rPr>
          <w:rFonts w:ascii="Times New Roman" w:hAnsi="Times New Roman" w:cs="Times New Roman"/>
          <w:sz w:val="28"/>
          <w:szCs w:val="28"/>
        </w:rPr>
        <w:t>т их широкое использование в повседневной практике (7%), в то время как простота изготовления и доступность пластиночных протезов позволяют изготавливать их</w:t>
      </w:r>
      <w:r w:rsidR="00E81EF8">
        <w:rPr>
          <w:rFonts w:ascii="Times New Roman" w:hAnsi="Times New Roman" w:cs="Times New Roman"/>
          <w:sz w:val="28"/>
          <w:szCs w:val="28"/>
        </w:rPr>
        <w:t xml:space="preserve"> почти всем нуждающимся (93</w:t>
      </w:r>
      <w:r w:rsidRPr="007E3B02">
        <w:rPr>
          <w:rFonts w:ascii="Times New Roman" w:hAnsi="Times New Roman" w:cs="Times New Roman"/>
          <w:sz w:val="28"/>
          <w:szCs w:val="28"/>
        </w:rPr>
        <w:t>%)</w:t>
      </w:r>
      <w:r w:rsidR="002601F4">
        <w:rPr>
          <w:rFonts w:ascii="Times New Roman" w:hAnsi="Times New Roman" w:cs="Times New Roman"/>
          <w:sz w:val="28"/>
          <w:szCs w:val="28"/>
        </w:rPr>
        <w:t xml:space="preserve"> [</w:t>
      </w:r>
      <w:r w:rsidR="002601F4" w:rsidRPr="002601F4">
        <w:rPr>
          <w:rFonts w:ascii="Times New Roman" w:hAnsi="Times New Roman" w:cs="Times New Roman"/>
          <w:sz w:val="28"/>
          <w:szCs w:val="28"/>
        </w:rPr>
        <w:t>27</w:t>
      </w:r>
      <w:r w:rsidR="00AA668A" w:rsidRPr="00AA668A">
        <w:rPr>
          <w:rFonts w:ascii="Times New Roman" w:hAnsi="Times New Roman" w:cs="Times New Roman"/>
          <w:sz w:val="28"/>
          <w:szCs w:val="28"/>
        </w:rPr>
        <w:t>]</w:t>
      </w:r>
      <w:r w:rsidRPr="007E3B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1EF8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Во всем мире в настоящее время изготовление базисов съемных протезов осуществляется с использованием пластмасс акрилового ряда, которые являются высокополимерными органическими соединениями, обладающими достаточной механической прочностью и высокими эстетическими</w:t>
      </w:r>
      <w:r w:rsidR="00874F17">
        <w:rPr>
          <w:rFonts w:ascii="Times New Roman" w:hAnsi="Times New Roman" w:cs="Times New Roman"/>
          <w:sz w:val="28"/>
          <w:szCs w:val="28"/>
        </w:rPr>
        <w:t xml:space="preserve"> свойствами</w:t>
      </w:r>
      <w:r w:rsidRPr="007E3B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7F11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Однако акрилаты не лишены нед</w:t>
      </w:r>
      <w:r w:rsidR="00874F17">
        <w:rPr>
          <w:rFonts w:ascii="Times New Roman" w:hAnsi="Times New Roman" w:cs="Times New Roman"/>
          <w:sz w:val="28"/>
          <w:szCs w:val="28"/>
        </w:rPr>
        <w:t>остатков</w:t>
      </w:r>
      <w:r w:rsidR="00E81EF8">
        <w:rPr>
          <w:rFonts w:ascii="Times New Roman" w:hAnsi="Times New Roman" w:cs="Times New Roman"/>
          <w:sz w:val="28"/>
          <w:szCs w:val="28"/>
        </w:rPr>
        <w:t>.</w:t>
      </w:r>
      <w:r w:rsidR="00874F17">
        <w:rPr>
          <w:rFonts w:ascii="Times New Roman" w:hAnsi="Times New Roman" w:cs="Times New Roman"/>
          <w:sz w:val="28"/>
          <w:szCs w:val="28"/>
        </w:rPr>
        <w:t xml:space="preserve"> </w:t>
      </w:r>
      <w:r w:rsidRPr="007E3B02">
        <w:rPr>
          <w:rFonts w:ascii="Times New Roman" w:hAnsi="Times New Roman" w:cs="Times New Roman"/>
          <w:sz w:val="28"/>
          <w:szCs w:val="28"/>
        </w:rPr>
        <w:t>Одним из них является пористость пластмассы, которая определяет гигиенические и эстетические критерии оценки съемного зубного протеза</w:t>
      </w:r>
      <w:r w:rsidR="00AF79AD">
        <w:rPr>
          <w:rFonts w:ascii="Times New Roman" w:hAnsi="Times New Roman" w:cs="Times New Roman"/>
          <w:sz w:val="28"/>
          <w:szCs w:val="28"/>
        </w:rPr>
        <w:t xml:space="preserve"> [42</w:t>
      </w:r>
      <w:r w:rsidR="001327B3" w:rsidRPr="001327B3">
        <w:rPr>
          <w:rFonts w:ascii="Times New Roman" w:hAnsi="Times New Roman" w:cs="Times New Roman"/>
          <w:sz w:val="28"/>
          <w:szCs w:val="28"/>
        </w:rPr>
        <w:t>]</w:t>
      </w:r>
      <w:r w:rsidRPr="007E3B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27B3" w:rsidRDefault="001327B3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Сафарова (2000), с</w:t>
      </w:r>
      <w:r w:rsidR="007E3B02" w:rsidRPr="007E3B02">
        <w:rPr>
          <w:rFonts w:ascii="Times New Roman" w:hAnsi="Times New Roman" w:cs="Times New Roman"/>
          <w:sz w:val="28"/>
          <w:szCs w:val="28"/>
        </w:rPr>
        <w:t xml:space="preserve">ложность взаимоотношений базиса протеза с опорными тканями может быть обусловлена несовершенством технологии изготовления их на всех этапах. </w:t>
      </w:r>
    </w:p>
    <w:p w:rsidR="00FF7F11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Клинические наблюдения и экспериментальные исследования</w:t>
      </w:r>
      <w:r w:rsidR="00FF7F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7F11" w:rsidRPr="00FF7F11">
        <w:rPr>
          <w:rFonts w:ascii="Times New Roman" w:hAnsi="Times New Roman" w:cs="Times New Roman"/>
          <w:sz w:val="28"/>
          <w:szCs w:val="28"/>
        </w:rPr>
        <w:t>А.А.Седунов</w:t>
      </w:r>
      <w:r w:rsidR="00FF7F1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F7F11">
        <w:rPr>
          <w:rFonts w:ascii="Times New Roman" w:hAnsi="Times New Roman" w:cs="Times New Roman"/>
          <w:sz w:val="28"/>
          <w:szCs w:val="28"/>
        </w:rPr>
        <w:t xml:space="preserve"> в </w:t>
      </w:r>
      <w:r w:rsidR="00FF7F11" w:rsidRPr="00FF7F11">
        <w:rPr>
          <w:rFonts w:ascii="Times New Roman" w:hAnsi="Times New Roman" w:cs="Times New Roman"/>
          <w:sz w:val="28"/>
          <w:szCs w:val="28"/>
        </w:rPr>
        <w:t>1988</w:t>
      </w:r>
      <w:r w:rsidR="00FF7F11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7E3B02">
        <w:rPr>
          <w:rFonts w:ascii="Times New Roman" w:hAnsi="Times New Roman" w:cs="Times New Roman"/>
          <w:sz w:val="28"/>
          <w:szCs w:val="28"/>
        </w:rPr>
        <w:t xml:space="preserve">дают основание утверждать о незначительном раздражающем действии </w:t>
      </w:r>
      <w:proofErr w:type="spellStart"/>
      <w:r w:rsidRPr="007E3B02">
        <w:rPr>
          <w:rFonts w:ascii="Times New Roman" w:hAnsi="Times New Roman" w:cs="Times New Roman"/>
          <w:sz w:val="28"/>
          <w:szCs w:val="28"/>
        </w:rPr>
        <w:t>полиметилакрилата</w:t>
      </w:r>
      <w:proofErr w:type="spellEnd"/>
      <w:r w:rsidRPr="007E3B02">
        <w:rPr>
          <w:rFonts w:ascii="Times New Roman" w:hAnsi="Times New Roman" w:cs="Times New Roman"/>
          <w:sz w:val="28"/>
          <w:szCs w:val="28"/>
        </w:rPr>
        <w:t xml:space="preserve"> на организм </w:t>
      </w:r>
      <w:r w:rsidR="00660119">
        <w:rPr>
          <w:rFonts w:ascii="Times New Roman" w:hAnsi="Times New Roman" w:cs="Times New Roman"/>
          <w:sz w:val="28"/>
          <w:szCs w:val="28"/>
        </w:rPr>
        <w:t>человека</w:t>
      </w:r>
      <w:r w:rsidR="00FF7F11">
        <w:rPr>
          <w:rFonts w:ascii="Times New Roman" w:hAnsi="Times New Roman" w:cs="Times New Roman"/>
          <w:sz w:val="28"/>
          <w:szCs w:val="28"/>
        </w:rPr>
        <w:t>.</w:t>
      </w:r>
    </w:p>
    <w:p w:rsidR="00FF7F11" w:rsidRDefault="007E3B02" w:rsidP="001A0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 xml:space="preserve"> Проблема реабилитации пациентов с утратой зубов является актуальной потому, что эффективность ортопедического лечения зависит не только от технологии изготовления съемных протезов, но и от состояния гомеостаза полости рта, который </w:t>
      </w:r>
      <w:r w:rsidR="00660119">
        <w:rPr>
          <w:rFonts w:ascii="Times New Roman" w:hAnsi="Times New Roman" w:cs="Times New Roman"/>
          <w:sz w:val="28"/>
          <w:szCs w:val="28"/>
        </w:rPr>
        <w:t>в существенной мере обусловливает</w:t>
      </w:r>
      <w:r w:rsidRPr="007E3B02">
        <w:rPr>
          <w:rFonts w:ascii="Times New Roman" w:hAnsi="Times New Roman" w:cs="Times New Roman"/>
          <w:sz w:val="28"/>
          <w:szCs w:val="28"/>
        </w:rPr>
        <w:t xml:space="preserve"> непрерывно</w:t>
      </w:r>
      <w:r w:rsidR="00660119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660119">
        <w:rPr>
          <w:rFonts w:ascii="Times New Roman" w:hAnsi="Times New Roman" w:cs="Times New Roman"/>
          <w:sz w:val="28"/>
          <w:szCs w:val="28"/>
        </w:rPr>
        <w:t>омывание</w:t>
      </w:r>
      <w:proofErr w:type="spellEnd"/>
      <w:r w:rsidRPr="007E3B02">
        <w:rPr>
          <w:rFonts w:ascii="Times New Roman" w:hAnsi="Times New Roman" w:cs="Times New Roman"/>
          <w:sz w:val="28"/>
          <w:szCs w:val="28"/>
        </w:rPr>
        <w:t xml:space="preserve"> по</w:t>
      </w:r>
      <w:r w:rsidR="001A08F8">
        <w:rPr>
          <w:rFonts w:ascii="Times New Roman" w:hAnsi="Times New Roman" w:cs="Times New Roman"/>
          <w:sz w:val="28"/>
          <w:szCs w:val="28"/>
        </w:rPr>
        <w:t xml:space="preserve">верхности </w:t>
      </w:r>
      <w:r w:rsidR="00660119">
        <w:rPr>
          <w:rFonts w:ascii="Times New Roman" w:hAnsi="Times New Roman" w:cs="Times New Roman"/>
          <w:sz w:val="28"/>
          <w:szCs w:val="28"/>
        </w:rPr>
        <w:t>полости рта слюной</w:t>
      </w:r>
      <w:r w:rsidR="001A08F8">
        <w:rPr>
          <w:rFonts w:ascii="Times New Roman" w:hAnsi="Times New Roman" w:cs="Times New Roman"/>
          <w:sz w:val="28"/>
          <w:szCs w:val="28"/>
        </w:rPr>
        <w:t xml:space="preserve"> и</w:t>
      </w:r>
      <w:r w:rsidR="00660119">
        <w:rPr>
          <w:rFonts w:ascii="Times New Roman" w:hAnsi="Times New Roman" w:cs="Times New Roman"/>
          <w:sz w:val="28"/>
          <w:szCs w:val="28"/>
        </w:rPr>
        <w:t xml:space="preserve"> поддержание постоянного</w:t>
      </w:r>
      <w:r w:rsidR="001A08F8">
        <w:rPr>
          <w:rFonts w:ascii="Times New Roman" w:hAnsi="Times New Roman" w:cs="Times New Roman"/>
          <w:sz w:val="28"/>
          <w:szCs w:val="28"/>
        </w:rPr>
        <w:t xml:space="preserve"> рН </w:t>
      </w:r>
      <w:r w:rsidR="00AF79AD">
        <w:rPr>
          <w:rFonts w:ascii="Times New Roman" w:hAnsi="Times New Roman" w:cs="Times New Roman"/>
          <w:sz w:val="28"/>
          <w:szCs w:val="28"/>
        </w:rPr>
        <w:t>[31</w:t>
      </w:r>
      <w:r w:rsidR="001A08F8" w:rsidRPr="001A08F8">
        <w:rPr>
          <w:rFonts w:ascii="Times New Roman" w:hAnsi="Times New Roman" w:cs="Times New Roman"/>
          <w:sz w:val="28"/>
          <w:szCs w:val="28"/>
        </w:rPr>
        <w:t>]</w:t>
      </w:r>
      <w:r w:rsidR="001A08F8">
        <w:rPr>
          <w:rFonts w:ascii="Times New Roman" w:hAnsi="Times New Roman" w:cs="Times New Roman"/>
          <w:sz w:val="28"/>
          <w:szCs w:val="28"/>
        </w:rPr>
        <w:t>.</w:t>
      </w:r>
      <w:r w:rsidRPr="007E3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8F8" w:rsidRPr="001A08F8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 xml:space="preserve">Значение секрета слюнных желез для тканей полости рта трудно переоценить, настолько разнообразные и жизненно важные функции он </w:t>
      </w:r>
      <w:r w:rsidR="00660119">
        <w:rPr>
          <w:rFonts w:ascii="Times New Roman" w:hAnsi="Times New Roman" w:cs="Times New Roman"/>
          <w:sz w:val="28"/>
          <w:szCs w:val="28"/>
        </w:rPr>
        <w:t>выполняет в организме: обеспечивает</w:t>
      </w:r>
      <w:r w:rsidRPr="007E3B02">
        <w:rPr>
          <w:rFonts w:ascii="Times New Roman" w:hAnsi="Times New Roman" w:cs="Times New Roman"/>
          <w:sz w:val="28"/>
          <w:szCs w:val="28"/>
        </w:rPr>
        <w:t xml:space="preserve"> начальные этапы полостного пищеварения, процессы жевания и глотания, трофическое обеспечение зубов, </w:t>
      </w:r>
      <w:r w:rsidRPr="007E3B02">
        <w:rPr>
          <w:rFonts w:ascii="Times New Roman" w:hAnsi="Times New Roman" w:cs="Times New Roman"/>
          <w:sz w:val="28"/>
          <w:szCs w:val="28"/>
        </w:rPr>
        <w:lastRenderedPageBreak/>
        <w:t>пародонта и слизистой оболочки, а также антимикробную защиту</w:t>
      </w:r>
      <w:r w:rsidR="00874F17">
        <w:rPr>
          <w:rFonts w:ascii="Times New Roman" w:hAnsi="Times New Roman" w:cs="Times New Roman"/>
          <w:sz w:val="28"/>
          <w:szCs w:val="28"/>
        </w:rPr>
        <w:t>,</w:t>
      </w:r>
      <w:r w:rsidRPr="007E3B02">
        <w:rPr>
          <w:rFonts w:ascii="Times New Roman" w:hAnsi="Times New Roman" w:cs="Times New Roman"/>
          <w:sz w:val="28"/>
          <w:szCs w:val="28"/>
        </w:rPr>
        <w:t xml:space="preserve"> как полости рта, так и всего организма в целом </w:t>
      </w:r>
      <w:r w:rsidR="00AF79AD">
        <w:rPr>
          <w:rFonts w:ascii="Times New Roman" w:hAnsi="Times New Roman" w:cs="Times New Roman"/>
          <w:sz w:val="28"/>
          <w:szCs w:val="28"/>
        </w:rPr>
        <w:t>[6</w:t>
      </w:r>
      <w:r w:rsidR="001A08F8" w:rsidRPr="001A08F8">
        <w:rPr>
          <w:rFonts w:ascii="Times New Roman" w:hAnsi="Times New Roman" w:cs="Times New Roman"/>
          <w:sz w:val="28"/>
          <w:szCs w:val="28"/>
        </w:rPr>
        <w:t>].</w:t>
      </w:r>
    </w:p>
    <w:p w:rsidR="001A08F8" w:rsidRPr="001A08F8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С другой стороны, в слюне содержатся также вещества,</w:t>
      </w:r>
      <w:r w:rsidR="00660119">
        <w:rPr>
          <w:rFonts w:ascii="Times New Roman" w:hAnsi="Times New Roman" w:cs="Times New Roman"/>
          <w:sz w:val="28"/>
          <w:szCs w:val="28"/>
        </w:rPr>
        <w:t xml:space="preserve"> которые  усиливают</w:t>
      </w:r>
      <w:r w:rsidRPr="007E3B02">
        <w:rPr>
          <w:rFonts w:ascii="Times New Roman" w:hAnsi="Times New Roman" w:cs="Times New Roman"/>
          <w:sz w:val="28"/>
          <w:szCs w:val="28"/>
        </w:rPr>
        <w:t xml:space="preserve"> метаболическую а</w:t>
      </w:r>
      <w:r w:rsidR="00660119">
        <w:rPr>
          <w:rFonts w:ascii="Times New Roman" w:hAnsi="Times New Roman" w:cs="Times New Roman"/>
          <w:sz w:val="28"/>
          <w:szCs w:val="28"/>
        </w:rPr>
        <w:t>ктивность бактерий и облегчают</w:t>
      </w:r>
      <w:r w:rsidRPr="007E3B02">
        <w:rPr>
          <w:rFonts w:ascii="Times New Roman" w:hAnsi="Times New Roman" w:cs="Times New Roman"/>
          <w:sz w:val="28"/>
          <w:szCs w:val="28"/>
        </w:rPr>
        <w:t xml:space="preserve"> их прикрепление к слизистой оболочке полости рта </w:t>
      </w:r>
      <w:r w:rsidR="00AF79AD">
        <w:rPr>
          <w:rFonts w:ascii="Times New Roman" w:hAnsi="Times New Roman" w:cs="Times New Roman"/>
          <w:sz w:val="28"/>
          <w:szCs w:val="28"/>
        </w:rPr>
        <w:t>[37</w:t>
      </w:r>
      <w:r w:rsidR="001A08F8" w:rsidRPr="001A08F8">
        <w:rPr>
          <w:rFonts w:ascii="Times New Roman" w:hAnsi="Times New Roman" w:cs="Times New Roman"/>
          <w:sz w:val="28"/>
          <w:szCs w:val="28"/>
        </w:rPr>
        <w:t>].</w:t>
      </w:r>
    </w:p>
    <w:p w:rsidR="00FF5F84" w:rsidRDefault="00FF5F84" w:rsidP="00FF5F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5F84">
        <w:rPr>
          <w:rFonts w:ascii="Times New Roman" w:hAnsi="Times New Roman" w:cs="Times New Roman"/>
          <w:sz w:val="28"/>
          <w:szCs w:val="28"/>
        </w:rPr>
        <w:t xml:space="preserve">Особенности изменения количества и состава секрета слюнных желез, при дефектах зубных рядов, описаны </w:t>
      </w:r>
      <w:proofErr w:type="spellStart"/>
      <w:r w:rsidRPr="00FF5F84">
        <w:rPr>
          <w:rFonts w:ascii="Times New Roman" w:hAnsi="Times New Roman" w:cs="Times New Roman"/>
          <w:sz w:val="28"/>
          <w:szCs w:val="28"/>
        </w:rPr>
        <w:t>Е.А.Земской</w:t>
      </w:r>
      <w:proofErr w:type="spellEnd"/>
      <w:r w:rsidRPr="00FF5F8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F5F84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FF5F84">
        <w:rPr>
          <w:rFonts w:ascii="Times New Roman" w:hAnsi="Times New Roman" w:cs="Times New Roman"/>
          <w:sz w:val="28"/>
          <w:szCs w:val="28"/>
        </w:rPr>
        <w:t>.(1982), установившими снижение уровня секреции, отражающееся на состоянии лок</w:t>
      </w:r>
      <w:r w:rsidR="00392B65">
        <w:rPr>
          <w:rFonts w:ascii="Times New Roman" w:hAnsi="Times New Roman" w:cs="Times New Roman"/>
          <w:sz w:val="28"/>
          <w:szCs w:val="28"/>
        </w:rPr>
        <w:t>ального иммунитета полости рта.</w:t>
      </w:r>
      <w:proofErr w:type="gramEnd"/>
    </w:p>
    <w:p w:rsidR="00EB7003" w:rsidRPr="00EB7003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3B02">
        <w:rPr>
          <w:rFonts w:ascii="Times New Roman" w:hAnsi="Times New Roman" w:cs="Times New Roman"/>
          <w:sz w:val="28"/>
          <w:szCs w:val="28"/>
        </w:rPr>
        <w:t>И.С.Стоянова</w:t>
      </w:r>
      <w:proofErr w:type="spellEnd"/>
      <w:r w:rsidRPr="007E3B02">
        <w:rPr>
          <w:rFonts w:ascii="Times New Roman" w:hAnsi="Times New Roman" w:cs="Times New Roman"/>
          <w:sz w:val="28"/>
          <w:szCs w:val="28"/>
        </w:rPr>
        <w:t xml:space="preserve"> (2003) отмечает, что изменения кислотно-щелочного состояния среды могут оказывать прямое действие на состав бактериальной флоры полости рта. Показатели кислотно-основного равновесия широко использовались в ортопедической стоматологии</w:t>
      </w:r>
      <w:r w:rsidR="00392B65">
        <w:rPr>
          <w:rFonts w:ascii="Times New Roman" w:hAnsi="Times New Roman" w:cs="Times New Roman"/>
          <w:sz w:val="28"/>
          <w:szCs w:val="28"/>
        </w:rPr>
        <w:t>,</w:t>
      </w:r>
      <w:r w:rsidRPr="007E3B02">
        <w:rPr>
          <w:rFonts w:ascii="Times New Roman" w:hAnsi="Times New Roman" w:cs="Times New Roman"/>
          <w:sz w:val="28"/>
          <w:szCs w:val="28"/>
        </w:rPr>
        <w:t xml:space="preserve"> для изучения влияния конструкций на </w:t>
      </w:r>
      <w:r w:rsidR="00AF79AD">
        <w:rPr>
          <w:rFonts w:ascii="Times New Roman" w:hAnsi="Times New Roman" w:cs="Times New Roman"/>
          <w:sz w:val="28"/>
          <w:szCs w:val="28"/>
        </w:rPr>
        <w:t>слизистую оболочку полости рта</w:t>
      </w:r>
      <w:r w:rsidRPr="007E3B02">
        <w:rPr>
          <w:rFonts w:ascii="Times New Roman" w:hAnsi="Times New Roman" w:cs="Times New Roman"/>
          <w:sz w:val="28"/>
          <w:szCs w:val="28"/>
        </w:rPr>
        <w:t>. Введение протезов, особенно съемных, приводит к увеличению слюноотделения</w:t>
      </w:r>
      <w:r w:rsidR="00EB7003" w:rsidRPr="00EB7003">
        <w:rPr>
          <w:rFonts w:ascii="Times New Roman" w:hAnsi="Times New Roman" w:cs="Times New Roman"/>
          <w:sz w:val="28"/>
          <w:szCs w:val="28"/>
        </w:rPr>
        <w:t>.</w:t>
      </w:r>
    </w:p>
    <w:p w:rsidR="00EB7003" w:rsidRPr="00EB7003" w:rsidRDefault="00EB7003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Также установлена</w:t>
      </w:r>
      <w:r w:rsidR="007E3B02" w:rsidRPr="007E3B02">
        <w:rPr>
          <w:rFonts w:ascii="Times New Roman" w:hAnsi="Times New Roman" w:cs="Times New Roman"/>
          <w:sz w:val="28"/>
          <w:szCs w:val="28"/>
        </w:rPr>
        <w:t xml:space="preserve"> зависимость рН среды от функциональной полноценности протезов. Неспецифическая резистентность полости рта реализуется через клеточные и гуморальные факторы, среди которых немаловажную роль играет лизоцим, который представляет собой белок, обладающий широким сп</w:t>
      </w:r>
      <w:r>
        <w:rPr>
          <w:rFonts w:ascii="Times New Roman" w:hAnsi="Times New Roman" w:cs="Times New Roman"/>
          <w:sz w:val="28"/>
          <w:szCs w:val="28"/>
        </w:rPr>
        <w:t>ектром антимикробной активности</w:t>
      </w:r>
      <w:r w:rsidRPr="00EB7003">
        <w:rPr>
          <w:rFonts w:ascii="Times New Roman" w:hAnsi="Times New Roman" w:cs="Times New Roman"/>
          <w:sz w:val="28"/>
          <w:szCs w:val="28"/>
        </w:rPr>
        <w:t xml:space="preserve">. </w:t>
      </w:r>
      <w:r w:rsidR="007E3B02" w:rsidRPr="007E3B02">
        <w:rPr>
          <w:rFonts w:ascii="Times New Roman" w:hAnsi="Times New Roman" w:cs="Times New Roman"/>
          <w:sz w:val="28"/>
          <w:szCs w:val="28"/>
        </w:rPr>
        <w:t xml:space="preserve">Естественная функция лизоцима состоит в регулировании проницаемости мембран и тканевых барьеров путем воздействия на их полисахаридные компоненты за счет расщепления </w:t>
      </w:r>
      <w:proofErr w:type="spellStart"/>
      <w:r w:rsidR="007E3B02" w:rsidRPr="007E3B02">
        <w:rPr>
          <w:rFonts w:ascii="Times New Roman" w:hAnsi="Times New Roman" w:cs="Times New Roman"/>
          <w:sz w:val="28"/>
          <w:szCs w:val="28"/>
        </w:rPr>
        <w:t>гликозидных</w:t>
      </w:r>
      <w:proofErr w:type="spellEnd"/>
      <w:r w:rsidR="007E3B02" w:rsidRPr="007E3B02">
        <w:rPr>
          <w:rFonts w:ascii="Times New Roman" w:hAnsi="Times New Roman" w:cs="Times New Roman"/>
          <w:sz w:val="28"/>
          <w:szCs w:val="28"/>
        </w:rPr>
        <w:t xml:space="preserve"> связей. Действие лизоцима на микробы, в основном грамположительные, приводит к разрушению </w:t>
      </w:r>
      <w:proofErr w:type="spellStart"/>
      <w:r w:rsidR="007E3B02" w:rsidRPr="007E3B02">
        <w:rPr>
          <w:rFonts w:ascii="Times New Roman" w:hAnsi="Times New Roman" w:cs="Times New Roman"/>
          <w:sz w:val="28"/>
          <w:szCs w:val="28"/>
        </w:rPr>
        <w:t>пептидогликана</w:t>
      </w:r>
      <w:proofErr w:type="spellEnd"/>
      <w:r w:rsidR="007E3B02" w:rsidRPr="007E3B02">
        <w:rPr>
          <w:rFonts w:ascii="Times New Roman" w:hAnsi="Times New Roman" w:cs="Times New Roman"/>
          <w:sz w:val="28"/>
          <w:szCs w:val="28"/>
        </w:rPr>
        <w:t xml:space="preserve"> клеточной стенки и последующей гибели бактериальной клетки. При лизисе грамотрицательных микроорганизмов мурамидаза действует совместно с системой комплемента </w:t>
      </w:r>
      <w:r w:rsidR="00AF79AD">
        <w:rPr>
          <w:rFonts w:ascii="Times New Roman" w:hAnsi="Times New Roman" w:cs="Times New Roman"/>
          <w:sz w:val="28"/>
          <w:szCs w:val="28"/>
        </w:rPr>
        <w:t>[9</w:t>
      </w:r>
      <w:r w:rsidRPr="00EB7003">
        <w:rPr>
          <w:rFonts w:ascii="Times New Roman" w:hAnsi="Times New Roman" w:cs="Times New Roman"/>
          <w:sz w:val="28"/>
          <w:szCs w:val="28"/>
        </w:rPr>
        <w:t>].</w:t>
      </w:r>
    </w:p>
    <w:p w:rsidR="00B91E7E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lastRenderedPageBreak/>
        <w:t xml:space="preserve">По мнению </w:t>
      </w:r>
      <w:proofErr w:type="spellStart"/>
      <w:r w:rsidR="00AE3777" w:rsidRPr="00AE3777">
        <w:rPr>
          <w:rFonts w:ascii="Times New Roman" w:hAnsi="Times New Roman" w:cs="Times New Roman"/>
          <w:sz w:val="28"/>
          <w:szCs w:val="28"/>
        </w:rPr>
        <w:t>С.А.Калашниковой</w:t>
      </w:r>
      <w:proofErr w:type="spellEnd"/>
      <w:r w:rsidR="00AE3777" w:rsidRPr="00AE3777">
        <w:rPr>
          <w:rFonts w:ascii="Times New Roman" w:hAnsi="Times New Roman" w:cs="Times New Roman"/>
          <w:sz w:val="28"/>
          <w:szCs w:val="28"/>
        </w:rPr>
        <w:t xml:space="preserve"> (1999), </w:t>
      </w:r>
      <w:r w:rsidRPr="007E3B02">
        <w:rPr>
          <w:rFonts w:ascii="Times New Roman" w:hAnsi="Times New Roman" w:cs="Times New Roman"/>
          <w:sz w:val="28"/>
          <w:szCs w:val="28"/>
        </w:rPr>
        <w:t xml:space="preserve">за счет мурамидазы слюны происходит защита от бактерий в полости рта, ускоряется процесс заживления ран, в более ранние сроки происходит разрешение воспалительного процесса. </w:t>
      </w:r>
    </w:p>
    <w:p w:rsidR="00AE3777" w:rsidRPr="00AE3777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proofErr w:type="spellStart"/>
      <w:r w:rsidRPr="007E3B02">
        <w:rPr>
          <w:rFonts w:ascii="Times New Roman" w:hAnsi="Times New Roman" w:cs="Times New Roman"/>
          <w:sz w:val="28"/>
          <w:szCs w:val="28"/>
        </w:rPr>
        <w:t>Н.В.Шабашовой</w:t>
      </w:r>
      <w:proofErr w:type="spellEnd"/>
      <w:r w:rsidRPr="007E3B02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E3B02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7E3B02">
        <w:rPr>
          <w:rFonts w:ascii="Times New Roman" w:hAnsi="Times New Roman" w:cs="Times New Roman"/>
          <w:sz w:val="28"/>
          <w:szCs w:val="28"/>
        </w:rPr>
        <w:t>. (2004</w:t>
      </w:r>
      <w:r w:rsidR="00CB3B39">
        <w:rPr>
          <w:rFonts w:ascii="Times New Roman" w:hAnsi="Times New Roman" w:cs="Times New Roman"/>
          <w:sz w:val="28"/>
          <w:szCs w:val="28"/>
        </w:rPr>
        <w:t xml:space="preserve">) показали снижение активности </w:t>
      </w:r>
      <w:r w:rsidRPr="007E3B02">
        <w:rPr>
          <w:rFonts w:ascii="Times New Roman" w:hAnsi="Times New Roman" w:cs="Times New Roman"/>
          <w:sz w:val="28"/>
          <w:szCs w:val="28"/>
        </w:rPr>
        <w:t xml:space="preserve">лизоцима слюны при воспалительно-деструктивных процессах в слизистой оболочке полости рта, губ и тканях пародонта. В полости рта постоянно действует большое количество неспецифических факторов, защитная активность которых является резервной функцией, поскольку в норме они принимают участие в различных естественно-биологических процессах, происходящих в полости рта. </w:t>
      </w:r>
    </w:p>
    <w:p w:rsidR="00EB7003" w:rsidRPr="00AE3777" w:rsidRDefault="00AF79AD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spellStart"/>
      <w:r w:rsidRPr="00AF79AD">
        <w:rPr>
          <w:rFonts w:ascii="Times New Roman" w:hAnsi="Times New Roman" w:cs="Times New Roman"/>
          <w:sz w:val="28"/>
          <w:szCs w:val="28"/>
        </w:rPr>
        <w:t>И.И.Олейник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F7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F79AD">
        <w:rPr>
          <w:rFonts w:ascii="Times New Roman" w:hAnsi="Times New Roman" w:cs="Times New Roman"/>
          <w:sz w:val="28"/>
          <w:szCs w:val="28"/>
        </w:rPr>
        <w:t>1991</w:t>
      </w:r>
      <w:r>
        <w:rPr>
          <w:rFonts w:ascii="Times New Roman" w:hAnsi="Times New Roman" w:cs="Times New Roman"/>
          <w:sz w:val="28"/>
          <w:szCs w:val="28"/>
        </w:rPr>
        <w:t>) п</w:t>
      </w:r>
      <w:r w:rsidR="007E3B02" w:rsidRPr="007E3B02">
        <w:rPr>
          <w:rFonts w:ascii="Times New Roman" w:hAnsi="Times New Roman" w:cs="Times New Roman"/>
          <w:sz w:val="28"/>
          <w:szCs w:val="28"/>
        </w:rPr>
        <w:t xml:space="preserve">оказателем воспалительного процесса в полости рта является увеличение содержания </w:t>
      </w:r>
      <w:proofErr w:type="gramStart"/>
      <w:r w:rsidR="007E3B02" w:rsidRPr="007E3B02">
        <w:rPr>
          <w:rFonts w:ascii="Times New Roman" w:hAnsi="Times New Roman" w:cs="Times New Roman"/>
          <w:sz w:val="28"/>
          <w:szCs w:val="28"/>
        </w:rPr>
        <w:t>С-реактивного</w:t>
      </w:r>
      <w:proofErr w:type="gramEnd"/>
      <w:r w:rsidR="007E3B02" w:rsidRPr="007E3B02">
        <w:rPr>
          <w:rFonts w:ascii="Times New Roman" w:hAnsi="Times New Roman" w:cs="Times New Roman"/>
          <w:sz w:val="28"/>
          <w:szCs w:val="28"/>
        </w:rPr>
        <w:t xml:space="preserve"> белка в ротовой жидкости, а наличие щелочной фосфатазы в слюне указывает на воспалительно</w:t>
      </w:r>
      <w:r w:rsidR="00AE3777" w:rsidRPr="00AE3777">
        <w:rPr>
          <w:rFonts w:ascii="Times New Roman" w:hAnsi="Times New Roman" w:cs="Times New Roman"/>
          <w:sz w:val="28"/>
          <w:szCs w:val="28"/>
        </w:rPr>
        <w:t>-</w:t>
      </w:r>
      <w:r w:rsidR="007E3B02" w:rsidRPr="007E3B02">
        <w:rPr>
          <w:rFonts w:ascii="Times New Roman" w:hAnsi="Times New Roman" w:cs="Times New Roman"/>
          <w:sz w:val="28"/>
          <w:szCs w:val="28"/>
        </w:rPr>
        <w:t>дистрофическ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392B65">
        <w:rPr>
          <w:rFonts w:ascii="Times New Roman" w:hAnsi="Times New Roman" w:cs="Times New Roman"/>
          <w:sz w:val="28"/>
          <w:szCs w:val="28"/>
        </w:rPr>
        <w:t xml:space="preserve"> процессы в тканях пародонта</w:t>
      </w:r>
      <w:r w:rsidR="007E3B02" w:rsidRPr="007E3B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B02" w:rsidRDefault="007E3B02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B02">
        <w:rPr>
          <w:rFonts w:ascii="Times New Roman" w:hAnsi="Times New Roman" w:cs="Times New Roman"/>
          <w:sz w:val="28"/>
          <w:szCs w:val="28"/>
        </w:rPr>
        <w:t>Таким образом, восстановление целостности зубных рядов съемными конструкциями позволяет, с одной стороны, восстановить</w:t>
      </w:r>
      <w:r w:rsidR="00F62E37">
        <w:rPr>
          <w:rFonts w:ascii="Times New Roman" w:hAnsi="Times New Roman" w:cs="Times New Roman"/>
          <w:sz w:val="28"/>
          <w:szCs w:val="28"/>
        </w:rPr>
        <w:t>:</w:t>
      </w:r>
      <w:r w:rsidRPr="007E3B02">
        <w:rPr>
          <w:rFonts w:ascii="Times New Roman" w:hAnsi="Times New Roman" w:cs="Times New Roman"/>
          <w:sz w:val="28"/>
          <w:szCs w:val="28"/>
        </w:rPr>
        <w:t xml:space="preserve"> внешний вид пациента, ут</w:t>
      </w:r>
      <w:r w:rsidR="00F62E37">
        <w:rPr>
          <w:rFonts w:ascii="Times New Roman" w:hAnsi="Times New Roman" w:cs="Times New Roman"/>
          <w:sz w:val="28"/>
          <w:szCs w:val="28"/>
        </w:rPr>
        <w:t>раченные функции жевания и речи; с другой же,</w:t>
      </w:r>
      <w:r w:rsidRPr="007E3B02">
        <w:rPr>
          <w:rFonts w:ascii="Times New Roman" w:hAnsi="Times New Roman" w:cs="Times New Roman"/>
          <w:sz w:val="28"/>
          <w:szCs w:val="28"/>
        </w:rPr>
        <w:t xml:space="preserve"> оказ</w:t>
      </w:r>
      <w:r w:rsidR="001638B9">
        <w:rPr>
          <w:rFonts w:ascii="Times New Roman" w:hAnsi="Times New Roman" w:cs="Times New Roman"/>
          <w:sz w:val="28"/>
          <w:szCs w:val="28"/>
        </w:rPr>
        <w:t>ывает влияние на микрофлору</w:t>
      </w:r>
      <w:r w:rsidRPr="007E3B02">
        <w:rPr>
          <w:rFonts w:ascii="Times New Roman" w:hAnsi="Times New Roman" w:cs="Times New Roman"/>
          <w:sz w:val="28"/>
          <w:szCs w:val="28"/>
        </w:rPr>
        <w:t xml:space="preserve"> полости рта. И если первый аспект съемного протезирования изучен детально, то последний треб</w:t>
      </w:r>
      <w:r w:rsidR="00D4399E">
        <w:rPr>
          <w:rFonts w:ascii="Times New Roman" w:hAnsi="Times New Roman" w:cs="Times New Roman"/>
          <w:sz w:val="28"/>
          <w:szCs w:val="28"/>
        </w:rPr>
        <w:t xml:space="preserve">ует проведения </w:t>
      </w:r>
      <w:r w:rsidRPr="007E3B02">
        <w:rPr>
          <w:rFonts w:ascii="Times New Roman" w:hAnsi="Times New Roman" w:cs="Times New Roman"/>
          <w:sz w:val="28"/>
          <w:szCs w:val="28"/>
        </w:rPr>
        <w:t xml:space="preserve"> исследований по изучению особенностей микро</w:t>
      </w:r>
      <w:r w:rsidR="001638B9">
        <w:rPr>
          <w:rFonts w:ascii="Times New Roman" w:hAnsi="Times New Roman" w:cs="Times New Roman"/>
          <w:sz w:val="28"/>
          <w:szCs w:val="28"/>
        </w:rPr>
        <w:t>флоры</w:t>
      </w:r>
      <w:r w:rsidRPr="007E3B02">
        <w:rPr>
          <w:rFonts w:ascii="Times New Roman" w:hAnsi="Times New Roman" w:cs="Times New Roman"/>
          <w:sz w:val="28"/>
          <w:szCs w:val="28"/>
        </w:rPr>
        <w:t xml:space="preserve"> полости рта при протезировании, что и предопределило целесообразность настоящей работы.</w:t>
      </w:r>
    </w:p>
    <w:p w:rsidR="006F7E05" w:rsidRDefault="006F7E05" w:rsidP="0019467D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12" w:name="_Toc509330376"/>
      <w:bookmarkStart w:id="13" w:name="_Toc514428749"/>
    </w:p>
    <w:p w:rsidR="006F7E05" w:rsidRDefault="006F7E05" w:rsidP="006F7E05"/>
    <w:p w:rsidR="006F7E05" w:rsidRDefault="006F7E05" w:rsidP="006F7E05"/>
    <w:bookmarkEnd w:id="12"/>
    <w:bookmarkEnd w:id="13"/>
    <w:p w:rsidR="0019467D" w:rsidRDefault="0019467D" w:rsidP="0019467D"/>
    <w:p w:rsidR="006F7E05" w:rsidRDefault="006F7E05" w:rsidP="0019467D"/>
    <w:p w:rsidR="006F7E05" w:rsidRDefault="006F7E05" w:rsidP="0019467D"/>
    <w:p w:rsidR="006F7E05" w:rsidRPr="006F7E05" w:rsidRDefault="006F7E05" w:rsidP="006F7E05">
      <w:pPr>
        <w:rPr>
          <w:rFonts w:ascii="Times New Roman" w:hAnsi="Times New Roman" w:cs="Times New Roman"/>
          <w:sz w:val="28"/>
          <w:szCs w:val="28"/>
        </w:rPr>
      </w:pPr>
    </w:p>
    <w:p w:rsidR="006F7E05" w:rsidRPr="006F7E05" w:rsidRDefault="006F7E05" w:rsidP="006F7E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05">
        <w:rPr>
          <w:rFonts w:ascii="Times New Roman" w:hAnsi="Times New Roman" w:cs="Times New Roman"/>
          <w:b/>
          <w:sz w:val="28"/>
          <w:szCs w:val="28"/>
        </w:rPr>
        <w:lastRenderedPageBreak/>
        <w:t>1.2 Применение ортопедических конструкций при протезировании.</w:t>
      </w:r>
    </w:p>
    <w:p w:rsidR="006F7E05" w:rsidRPr="0019467D" w:rsidRDefault="006F7E05" w:rsidP="0019467D"/>
    <w:p w:rsidR="00EC2A0C" w:rsidRPr="00EC2A0C" w:rsidRDefault="00EC2A0C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Крепкие зубы не только обеспечивают привлекательную улыбку, но и являются залогом хорошего самочувствия, поскольку от качества пережевывания пищи зависит здоровье желудочно-кишечного тракта и других органов пищеварительной системы. Но похвастать здоровыми зубами может далеко не каждый человек. Часто целостность зубного ряд</w:t>
      </w:r>
      <w:r w:rsidR="00F62E37">
        <w:rPr>
          <w:rFonts w:ascii="Times New Roman" w:hAnsi="Times New Roman" w:cs="Times New Roman"/>
          <w:sz w:val="28"/>
          <w:szCs w:val="28"/>
        </w:rPr>
        <w:t>а нарушается вследствие заболеваний</w:t>
      </w:r>
      <w:r w:rsidRPr="00EC2A0C">
        <w:rPr>
          <w:rFonts w:ascii="Times New Roman" w:hAnsi="Times New Roman" w:cs="Times New Roman"/>
          <w:sz w:val="28"/>
          <w:szCs w:val="28"/>
        </w:rPr>
        <w:t xml:space="preserve"> полости рта, травм, возрастных и иных причин.</w:t>
      </w:r>
    </w:p>
    <w:p w:rsidR="00EC2A0C" w:rsidRPr="00EC2A0C" w:rsidRDefault="00EC2A0C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Утрата всего одного зуба ведет к отрицательным последствиям, в числе которых деформация прикуса, изменение жевательных поверхностей моляров, атрофия костной ткани и т.д. Именно поэтому рекомендуется не затягивать с установкой зубных протезов.</w:t>
      </w:r>
    </w:p>
    <w:p w:rsidR="00EC2A0C" w:rsidRPr="00EC2A0C" w:rsidRDefault="00EC2A0C" w:rsidP="00B91E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В зависимости от индивидуальных особенностей стоматолог-ортопед предлагает несъемное и съемное протезирование. Съемные зубные протезы, применяемые в стоматологической практике, представляют собой надежную и функциональную конструкцию, незаметную для окружающих и не снижающую качество жизни пациента.</w:t>
      </w:r>
    </w:p>
    <w:p w:rsidR="00EC2A0C" w:rsidRPr="00EC2A0C" w:rsidRDefault="00EC2A0C" w:rsidP="00B91E7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Съемные протезы делятся на несколько групп по таким признакам, как:</w:t>
      </w:r>
    </w:p>
    <w:p w:rsidR="00552E9F" w:rsidRPr="00552E9F" w:rsidRDefault="00F62E37" w:rsidP="00552E9F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оставшихся зубов,</w:t>
      </w:r>
      <w:r w:rsidR="00EC2A0C" w:rsidRPr="00552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A0C" w:rsidRPr="00EC2A0C" w:rsidRDefault="00F62E37" w:rsidP="00B91E7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2A0C" w:rsidRPr="00EC2A0C">
        <w:rPr>
          <w:rFonts w:ascii="Times New Roman" w:hAnsi="Times New Roman" w:cs="Times New Roman"/>
          <w:sz w:val="28"/>
          <w:szCs w:val="28"/>
        </w:rPr>
        <w:t>о этому параметру съе</w:t>
      </w:r>
      <w:r>
        <w:rPr>
          <w:rFonts w:ascii="Times New Roman" w:hAnsi="Times New Roman" w:cs="Times New Roman"/>
          <w:sz w:val="28"/>
          <w:szCs w:val="28"/>
        </w:rPr>
        <w:t xml:space="preserve">мные протезы делятся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полные и частичные;</w:t>
      </w:r>
      <w:r w:rsidR="00EC2A0C" w:rsidRPr="00EC2A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E9F" w:rsidRPr="00552E9F" w:rsidRDefault="00F62E37" w:rsidP="00552E9F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ношения,</w:t>
      </w:r>
    </w:p>
    <w:p w:rsidR="00EC2A0C" w:rsidRPr="00552E9F" w:rsidRDefault="00F62E37" w:rsidP="00552E9F">
      <w:pPr>
        <w:pStyle w:val="ac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2A0C" w:rsidRPr="00552E9F">
        <w:rPr>
          <w:rFonts w:ascii="Times New Roman" w:hAnsi="Times New Roman" w:cs="Times New Roman"/>
          <w:sz w:val="28"/>
          <w:szCs w:val="28"/>
        </w:rPr>
        <w:t xml:space="preserve">о данному признаку съемные протезы делятся </w:t>
      </w:r>
      <w:proofErr w:type="gramStart"/>
      <w:r w:rsidR="00EC2A0C" w:rsidRPr="00552E9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C2A0C" w:rsidRPr="00552E9F">
        <w:rPr>
          <w:rFonts w:ascii="Times New Roman" w:hAnsi="Times New Roman" w:cs="Times New Roman"/>
          <w:sz w:val="28"/>
          <w:szCs w:val="28"/>
        </w:rPr>
        <w:t xml:space="preserve"> временные и постоянные. Первые рекомендованы для восстановления зубного ряда на то время, которое требуется для изготовления постоянного протеза. Ношение таких протезов предупреждает смещение соседних зубов и обеспечивает психологический комфорт. Последнее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2A0C" w:rsidRPr="00552E9F">
        <w:rPr>
          <w:rFonts w:ascii="Times New Roman" w:hAnsi="Times New Roman" w:cs="Times New Roman"/>
          <w:sz w:val="28"/>
          <w:szCs w:val="28"/>
        </w:rPr>
        <w:t xml:space="preserve"> особенно важно, </w:t>
      </w:r>
      <w:r w:rsidR="00EC2A0C" w:rsidRPr="00552E9F">
        <w:rPr>
          <w:rFonts w:ascii="Times New Roman" w:hAnsi="Times New Roman" w:cs="Times New Roman"/>
          <w:sz w:val="28"/>
          <w:szCs w:val="28"/>
        </w:rPr>
        <w:lastRenderedPageBreak/>
        <w:t>если утрачен зуб в зоне улыбки. Что касается постоянных протезов, то они предназначены для долговременного использования;</w:t>
      </w:r>
    </w:p>
    <w:p w:rsidR="00552E9F" w:rsidRDefault="00F62E37" w:rsidP="00552E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3)конструкция и материалы,</w:t>
      </w:r>
      <w:r w:rsidR="00EC2A0C" w:rsidRPr="00EC2A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A0C" w:rsidRPr="00552E9F" w:rsidRDefault="00F62E37" w:rsidP="00552E9F">
      <w:pPr>
        <w:pStyle w:val="ac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C2A0C" w:rsidRPr="00552E9F">
        <w:rPr>
          <w:rFonts w:ascii="Times New Roman" w:hAnsi="Times New Roman" w:cs="Times New Roman"/>
          <w:sz w:val="28"/>
          <w:szCs w:val="28"/>
        </w:rPr>
        <w:t xml:space="preserve"> зависимости от конфигурации протеза и использованных </w:t>
      </w:r>
      <w:r w:rsidR="00552E9F">
        <w:rPr>
          <w:rFonts w:ascii="Times New Roman" w:hAnsi="Times New Roman" w:cs="Times New Roman"/>
          <w:sz w:val="28"/>
          <w:szCs w:val="28"/>
        </w:rPr>
        <w:t>материалов выделяют пластиночные</w:t>
      </w:r>
      <w:r w:rsidR="00EC2A0C" w:rsidRPr="00552E9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C2A0C" w:rsidRPr="00552E9F">
        <w:rPr>
          <w:rFonts w:ascii="Times New Roman" w:hAnsi="Times New Roman" w:cs="Times New Roman"/>
          <w:sz w:val="28"/>
          <w:szCs w:val="28"/>
        </w:rPr>
        <w:t>бюгельные</w:t>
      </w:r>
      <w:proofErr w:type="spellEnd"/>
      <w:r w:rsidR="00EC2A0C" w:rsidRPr="00552E9F">
        <w:rPr>
          <w:rFonts w:ascii="Times New Roman" w:hAnsi="Times New Roman" w:cs="Times New Roman"/>
          <w:sz w:val="28"/>
          <w:szCs w:val="28"/>
        </w:rPr>
        <w:t xml:space="preserve"> (на замках и на </w:t>
      </w:r>
      <w:proofErr w:type="spellStart"/>
      <w:r w:rsidR="00EC2A0C" w:rsidRPr="00552E9F">
        <w:rPr>
          <w:rFonts w:ascii="Times New Roman" w:hAnsi="Times New Roman" w:cs="Times New Roman"/>
          <w:sz w:val="28"/>
          <w:szCs w:val="28"/>
        </w:rPr>
        <w:t>кламмерах</w:t>
      </w:r>
      <w:proofErr w:type="spellEnd"/>
      <w:r w:rsidR="00EC2A0C" w:rsidRPr="00552E9F">
        <w:rPr>
          <w:rFonts w:ascii="Times New Roman" w:hAnsi="Times New Roman" w:cs="Times New Roman"/>
          <w:sz w:val="28"/>
          <w:szCs w:val="28"/>
        </w:rPr>
        <w:t>) протезы, которые изготавливаются из металла, пластмассы, акрила, нейлона и т.д.</w:t>
      </w:r>
    </w:p>
    <w:p w:rsidR="00EC2A0C" w:rsidRPr="00EC2A0C" w:rsidRDefault="00EC2A0C" w:rsidP="00B91E7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 xml:space="preserve">Наибольшее распространение сегодня получили </w:t>
      </w:r>
      <w:proofErr w:type="spellStart"/>
      <w:r w:rsidRPr="00EC2A0C">
        <w:rPr>
          <w:rFonts w:ascii="Times New Roman" w:hAnsi="Times New Roman" w:cs="Times New Roman"/>
          <w:sz w:val="28"/>
          <w:szCs w:val="28"/>
        </w:rPr>
        <w:t>бюгельные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 xml:space="preserve"> и съемные протезы из термопластических материалов, поэтому рассмотрим их подробнее и обозначим все «за» и «против» для каждого типа. </w:t>
      </w:r>
    </w:p>
    <w:p w:rsidR="00EC2A0C" w:rsidRPr="001C5DC9" w:rsidRDefault="002117D7" w:rsidP="001C5DC9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Бюг</w:t>
      </w:r>
      <w:r w:rsidR="00F62E37">
        <w:rPr>
          <w:rFonts w:ascii="Times New Roman" w:hAnsi="Times New Roman" w:cs="Times New Roman"/>
          <w:bCs/>
          <w:sz w:val="28"/>
          <w:szCs w:val="28"/>
        </w:rPr>
        <w:t>ельный</w:t>
      </w:r>
      <w:proofErr w:type="spellEnd"/>
      <w:r w:rsidR="00F62E37">
        <w:rPr>
          <w:rFonts w:ascii="Times New Roman" w:hAnsi="Times New Roman" w:cs="Times New Roman"/>
          <w:bCs/>
          <w:sz w:val="28"/>
          <w:szCs w:val="28"/>
        </w:rPr>
        <w:t xml:space="preserve"> съемный протез имеет ряд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преимуществ и недостатков.</w:t>
      </w:r>
      <w:r w:rsidR="001C5DC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C2A0C" w:rsidRPr="00EC2A0C">
        <w:rPr>
          <w:rFonts w:ascii="Times New Roman" w:hAnsi="Times New Roman" w:cs="Times New Roman"/>
          <w:sz w:val="28"/>
          <w:szCs w:val="28"/>
        </w:rPr>
        <w:t>Бюгельный</w:t>
      </w:r>
      <w:proofErr w:type="spellEnd"/>
      <w:r w:rsidR="00EC2A0C" w:rsidRPr="00EC2A0C">
        <w:rPr>
          <w:rFonts w:ascii="Times New Roman" w:hAnsi="Times New Roman" w:cs="Times New Roman"/>
          <w:sz w:val="28"/>
          <w:szCs w:val="28"/>
        </w:rPr>
        <w:t xml:space="preserve"> протез состоит из искусственных зубов, пластинчатой базы и металлического каркаса. Основными элементами последнего являются:</w:t>
      </w:r>
    </w:p>
    <w:p w:rsidR="00EC2A0C" w:rsidRPr="00EC2A0C" w:rsidRDefault="00EC2A0C" w:rsidP="00B91E7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седловидная часть, несущая на себе пластинчатую базу с закрепленными на ней зубами;</w:t>
      </w:r>
    </w:p>
    <w:p w:rsidR="00EC2A0C" w:rsidRPr="00EC2A0C" w:rsidRDefault="00F62E37" w:rsidP="00B91E7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опорно-удерживающие элементы:</w:t>
      </w:r>
      <w:r w:rsidR="00EC2A0C" w:rsidRPr="00EC2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A0C" w:rsidRPr="00EC2A0C">
        <w:rPr>
          <w:rFonts w:ascii="Times New Roman" w:hAnsi="Times New Roman" w:cs="Times New Roman"/>
          <w:sz w:val="28"/>
          <w:szCs w:val="28"/>
        </w:rPr>
        <w:t>кламмеры</w:t>
      </w:r>
      <w:proofErr w:type="spellEnd"/>
      <w:r w:rsidR="00EC2A0C" w:rsidRPr="00EC2A0C">
        <w:rPr>
          <w:rFonts w:ascii="Times New Roman" w:hAnsi="Times New Roman" w:cs="Times New Roman"/>
          <w:sz w:val="28"/>
          <w:szCs w:val="28"/>
        </w:rPr>
        <w:t>, телескопические системы и т.д.;</w:t>
      </w:r>
    </w:p>
    <w:p w:rsidR="00EC2A0C" w:rsidRPr="00EC2A0C" w:rsidRDefault="00EC2A0C" w:rsidP="00B91E7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соединительные дуги, обеспечивающие крепление опорно-удерживающей и седловидной части протеза.</w:t>
      </w:r>
    </w:p>
    <w:p w:rsidR="00EC2A0C" w:rsidRPr="00EC2A0C" w:rsidRDefault="00EC2A0C" w:rsidP="001C5D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2A0C">
        <w:rPr>
          <w:rFonts w:ascii="Times New Roman" w:hAnsi="Times New Roman" w:cs="Times New Roman"/>
          <w:sz w:val="28"/>
          <w:szCs w:val="28"/>
        </w:rPr>
        <w:t>Бюгельные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 xml:space="preserve"> протезы используются как при частичной, так и при полной утрате зубов. В первом случае они крепятся на сохранившихся зубах, во втором требуется установить в костную ткань челюсти титановые имплантаты.</w:t>
      </w:r>
    </w:p>
    <w:p w:rsidR="00EC2A0C" w:rsidRPr="00EC2A0C" w:rsidRDefault="00EC2A0C" w:rsidP="001C5D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 xml:space="preserve">Нейлоновые конструкции не такие твёрдые, как акриловые, они не выделяют в организм человека вредный фенол, а также не впитывают посторонних запахов и не скапливают бактерии, как их предшественники из </w:t>
      </w:r>
      <w:r w:rsidRPr="00EC2A0C">
        <w:rPr>
          <w:rFonts w:ascii="Times New Roman" w:hAnsi="Times New Roman" w:cs="Times New Roman"/>
          <w:sz w:val="28"/>
          <w:szCs w:val="28"/>
        </w:rPr>
        <w:lastRenderedPageBreak/>
        <w:t xml:space="preserve">пластмассы. Все это объясняется </w:t>
      </w:r>
      <w:proofErr w:type="spellStart"/>
      <w:r w:rsidRPr="00EC2A0C">
        <w:rPr>
          <w:rFonts w:ascii="Times New Roman" w:hAnsi="Times New Roman" w:cs="Times New Roman"/>
          <w:sz w:val="28"/>
          <w:szCs w:val="28"/>
        </w:rPr>
        <w:t>экологичностью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 xml:space="preserve"> материала, его плотной структ</w:t>
      </w:r>
      <w:r w:rsidR="004452C5">
        <w:rPr>
          <w:rFonts w:ascii="Times New Roman" w:hAnsi="Times New Roman" w:cs="Times New Roman"/>
          <w:sz w:val="28"/>
          <w:szCs w:val="28"/>
        </w:rPr>
        <w:t>урой без участков пористости.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 xml:space="preserve"> </w:t>
      </w:r>
      <w:r w:rsidRPr="00EC2A0C">
        <w:rPr>
          <w:rFonts w:ascii="Times New Roman" w:hAnsi="Times New Roman" w:cs="Times New Roman"/>
          <w:sz w:val="28"/>
          <w:szCs w:val="28"/>
        </w:rPr>
        <w:tab/>
        <w:t xml:space="preserve">Ещё одним положительным свойством нейлоновых изделий является их максимальная совместимость с тканями дёсны. Нейлоновые протезы  являются </w:t>
      </w:r>
      <w:proofErr w:type="spellStart"/>
      <w:r w:rsidRPr="00EC2A0C">
        <w:rPr>
          <w:rFonts w:ascii="Times New Roman" w:hAnsi="Times New Roman" w:cs="Times New Roman"/>
          <w:sz w:val="28"/>
          <w:szCs w:val="28"/>
        </w:rPr>
        <w:t>гипоаллергенными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 xml:space="preserve"> и практически не имеют противопоказан</w:t>
      </w:r>
      <w:r w:rsidR="0023153C">
        <w:rPr>
          <w:rFonts w:ascii="Times New Roman" w:hAnsi="Times New Roman" w:cs="Times New Roman"/>
          <w:sz w:val="28"/>
          <w:szCs w:val="28"/>
        </w:rPr>
        <w:t>ий. Их единственным недостатком</w:t>
      </w:r>
      <w:r w:rsidRPr="00EC2A0C">
        <w:rPr>
          <w:rFonts w:ascii="Times New Roman" w:hAnsi="Times New Roman" w:cs="Times New Roman"/>
          <w:sz w:val="28"/>
          <w:szCs w:val="28"/>
        </w:rPr>
        <w:t xml:space="preserve"> можно назвать высокую цену и то, что со временем кость под ними также атрофируется. И зубные съёмные протезы предполагают их периодическую замену.</w:t>
      </w:r>
    </w:p>
    <w:p w:rsidR="00EC2A0C" w:rsidRPr="00EC2A0C" w:rsidRDefault="00EC2A0C" w:rsidP="001C5D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 xml:space="preserve">Главное преимущество </w:t>
      </w:r>
      <w:proofErr w:type="spellStart"/>
      <w:r w:rsidRPr="00EC2A0C">
        <w:rPr>
          <w:rFonts w:ascii="Times New Roman" w:hAnsi="Times New Roman" w:cs="Times New Roman"/>
          <w:sz w:val="28"/>
          <w:szCs w:val="28"/>
        </w:rPr>
        <w:t>бюгельного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 xml:space="preserve"> протеза состоит в </w:t>
      </w:r>
      <w:proofErr w:type="spellStart"/>
      <w:r w:rsidRPr="00EC2A0C">
        <w:rPr>
          <w:rFonts w:ascii="Times New Roman" w:hAnsi="Times New Roman" w:cs="Times New Roman"/>
          <w:sz w:val="28"/>
          <w:szCs w:val="28"/>
        </w:rPr>
        <w:t>физиологичности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C2A0C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EC2A0C">
        <w:rPr>
          <w:rFonts w:ascii="Times New Roman" w:hAnsi="Times New Roman" w:cs="Times New Roman"/>
          <w:sz w:val="28"/>
          <w:szCs w:val="28"/>
        </w:rPr>
        <w:t xml:space="preserve"> обеспечивает правильное распределение жевательной нагрузки. Что же касается других плюсов, то к их числу относится:</w:t>
      </w:r>
    </w:p>
    <w:p w:rsidR="00EC2A0C" w:rsidRPr="00EC2A0C" w:rsidRDefault="00EC2A0C" w:rsidP="00B91E7E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небольшая площадь пластинчатого базиса;</w:t>
      </w:r>
    </w:p>
    <w:p w:rsidR="00EC2A0C" w:rsidRPr="00EC2A0C" w:rsidRDefault="00EC2A0C" w:rsidP="00B91E7E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возможность выбора крепежных элементов;</w:t>
      </w:r>
    </w:p>
    <w:p w:rsidR="00EC2A0C" w:rsidRPr="00EC2A0C" w:rsidRDefault="00EC2A0C" w:rsidP="00B91E7E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прочность и надежность;</w:t>
      </w:r>
    </w:p>
    <w:p w:rsidR="00EC2A0C" w:rsidRPr="00EC2A0C" w:rsidRDefault="00EC2A0C" w:rsidP="00B91E7E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длительный срок службы;</w:t>
      </w:r>
    </w:p>
    <w:p w:rsidR="0023153C" w:rsidRDefault="00EC2A0C" w:rsidP="0023153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доступная цена.</w:t>
      </w:r>
    </w:p>
    <w:p w:rsidR="00EC2A0C" w:rsidRPr="0023153C" w:rsidRDefault="00EC2A0C" w:rsidP="0023153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153C">
        <w:rPr>
          <w:rFonts w:ascii="Times New Roman" w:hAnsi="Times New Roman" w:cs="Times New Roman"/>
          <w:sz w:val="28"/>
          <w:szCs w:val="28"/>
        </w:rPr>
        <w:t>Говоря</w:t>
      </w:r>
      <w:r w:rsidR="0023153C" w:rsidRPr="0023153C">
        <w:rPr>
          <w:rFonts w:ascii="Times New Roman" w:hAnsi="Times New Roman" w:cs="Times New Roman"/>
          <w:sz w:val="28"/>
          <w:szCs w:val="28"/>
        </w:rPr>
        <w:t xml:space="preserve"> же о минусах, то к ним</w:t>
      </w:r>
      <w:r w:rsidR="0023153C">
        <w:rPr>
          <w:rFonts w:ascii="Times New Roman" w:hAnsi="Times New Roman" w:cs="Times New Roman"/>
          <w:sz w:val="28"/>
          <w:szCs w:val="28"/>
        </w:rPr>
        <w:t xml:space="preserve"> можно отнести</w:t>
      </w:r>
      <w:r w:rsidR="0023153C" w:rsidRPr="0023153C">
        <w:rPr>
          <w:rFonts w:ascii="Times New Roman" w:hAnsi="Times New Roman" w:cs="Times New Roman"/>
          <w:sz w:val="28"/>
          <w:szCs w:val="28"/>
        </w:rPr>
        <w:t xml:space="preserve"> </w:t>
      </w:r>
      <w:r w:rsidRPr="0023153C">
        <w:rPr>
          <w:rFonts w:ascii="Times New Roman" w:hAnsi="Times New Roman" w:cs="Times New Roman"/>
          <w:sz w:val="28"/>
          <w:szCs w:val="28"/>
        </w:rPr>
        <w:t xml:space="preserve"> возможность появления металлического привкуса во рту. Кроме того, не все виды </w:t>
      </w:r>
      <w:proofErr w:type="spellStart"/>
      <w:r w:rsidRPr="0023153C">
        <w:rPr>
          <w:rFonts w:ascii="Times New Roman" w:hAnsi="Times New Roman" w:cs="Times New Roman"/>
          <w:sz w:val="28"/>
          <w:szCs w:val="28"/>
        </w:rPr>
        <w:t>бюгельных</w:t>
      </w:r>
      <w:proofErr w:type="spellEnd"/>
      <w:r w:rsidRPr="0023153C">
        <w:rPr>
          <w:rFonts w:ascii="Times New Roman" w:hAnsi="Times New Roman" w:cs="Times New Roman"/>
          <w:sz w:val="28"/>
          <w:szCs w:val="28"/>
        </w:rPr>
        <w:t xml:space="preserve"> протезов подходят для установки в видимой части зубного ряда, к примеру, использовании замкового крепления</w:t>
      </w:r>
      <w:r w:rsidR="0023153C">
        <w:rPr>
          <w:rFonts w:ascii="Times New Roman" w:hAnsi="Times New Roman" w:cs="Times New Roman"/>
          <w:sz w:val="28"/>
          <w:szCs w:val="28"/>
        </w:rPr>
        <w:t>, где</w:t>
      </w:r>
      <w:r w:rsidRPr="0023153C">
        <w:rPr>
          <w:rFonts w:ascii="Times New Roman" w:hAnsi="Times New Roman" w:cs="Times New Roman"/>
          <w:sz w:val="28"/>
          <w:szCs w:val="28"/>
        </w:rPr>
        <w:t xml:space="preserve"> металлические элементы могут быть заметны при разговоре. Впрочем, эти недостатки нивелируются появлением новых материалов и конструкций. Так, протез </w:t>
      </w:r>
      <w:proofErr w:type="spellStart"/>
      <w:r w:rsidRPr="0023153C">
        <w:rPr>
          <w:rFonts w:ascii="Times New Roman" w:hAnsi="Times New Roman" w:cs="Times New Roman"/>
          <w:sz w:val="28"/>
          <w:szCs w:val="28"/>
        </w:rPr>
        <w:t>Квадротти</w:t>
      </w:r>
      <w:proofErr w:type="spellEnd"/>
      <w:r w:rsidRPr="0023153C">
        <w:rPr>
          <w:rFonts w:ascii="Times New Roman" w:hAnsi="Times New Roman" w:cs="Times New Roman"/>
          <w:sz w:val="28"/>
          <w:szCs w:val="28"/>
        </w:rPr>
        <w:t xml:space="preserve">, хотя и относится к </w:t>
      </w:r>
      <w:proofErr w:type="spellStart"/>
      <w:r w:rsidRPr="0023153C">
        <w:rPr>
          <w:rFonts w:ascii="Times New Roman" w:hAnsi="Times New Roman" w:cs="Times New Roman"/>
          <w:sz w:val="28"/>
          <w:szCs w:val="28"/>
        </w:rPr>
        <w:t>бюгельному</w:t>
      </w:r>
      <w:proofErr w:type="spellEnd"/>
      <w:r w:rsidRPr="0023153C">
        <w:rPr>
          <w:rFonts w:ascii="Times New Roman" w:hAnsi="Times New Roman" w:cs="Times New Roman"/>
          <w:sz w:val="28"/>
          <w:szCs w:val="28"/>
        </w:rPr>
        <w:t xml:space="preserve"> типу, не имеет металлических деталей. А при правильном выборе фиксирующих элементов, </w:t>
      </w:r>
      <w:proofErr w:type="spellStart"/>
      <w:r w:rsidRPr="0023153C">
        <w:rPr>
          <w:rFonts w:ascii="Times New Roman" w:hAnsi="Times New Roman" w:cs="Times New Roman"/>
          <w:sz w:val="28"/>
          <w:szCs w:val="28"/>
        </w:rPr>
        <w:t>бюгельные</w:t>
      </w:r>
      <w:proofErr w:type="spellEnd"/>
      <w:r w:rsidRPr="0023153C">
        <w:rPr>
          <w:rFonts w:ascii="Times New Roman" w:hAnsi="Times New Roman" w:cs="Times New Roman"/>
          <w:sz w:val="28"/>
          <w:szCs w:val="28"/>
        </w:rPr>
        <w:t xml:space="preserve"> протезы вполне эстетичны и незаметны во рту.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C2A0C">
        <w:rPr>
          <w:rFonts w:ascii="Times New Roman" w:hAnsi="Times New Roman" w:cs="Times New Roman"/>
          <w:bCs/>
          <w:sz w:val="28"/>
          <w:szCs w:val="28"/>
        </w:rPr>
        <w:tab/>
        <w:t>Съемные протезы из термопластических материало</w:t>
      </w:r>
      <w:r w:rsidR="0023153C">
        <w:rPr>
          <w:rFonts w:ascii="Times New Roman" w:hAnsi="Times New Roman" w:cs="Times New Roman"/>
          <w:bCs/>
          <w:sz w:val="28"/>
          <w:szCs w:val="28"/>
        </w:rPr>
        <w:t>в. П</w:t>
      </w:r>
      <w:r w:rsidRPr="00EC2A0C">
        <w:rPr>
          <w:rFonts w:ascii="Times New Roman" w:hAnsi="Times New Roman" w:cs="Times New Roman"/>
          <w:bCs/>
          <w:sz w:val="28"/>
          <w:szCs w:val="28"/>
        </w:rPr>
        <w:t>реимущества и недостатки</w:t>
      </w:r>
      <w:r w:rsidR="0023153C">
        <w:rPr>
          <w:rFonts w:ascii="Times New Roman" w:hAnsi="Times New Roman" w:cs="Times New Roman"/>
          <w:sz w:val="28"/>
          <w:szCs w:val="28"/>
        </w:rPr>
        <w:t xml:space="preserve"> зубных протезов</w:t>
      </w:r>
      <w:r w:rsidRPr="00EC2A0C">
        <w:rPr>
          <w:rFonts w:ascii="Times New Roman" w:hAnsi="Times New Roman" w:cs="Times New Roman"/>
          <w:sz w:val="28"/>
          <w:szCs w:val="28"/>
        </w:rPr>
        <w:t xml:space="preserve"> из </w:t>
      </w:r>
      <w:r w:rsidRPr="00EC2A0C">
        <w:rPr>
          <w:rFonts w:ascii="Times New Roman" w:hAnsi="Times New Roman" w:cs="Times New Roman"/>
          <w:bCs/>
          <w:sz w:val="28"/>
          <w:szCs w:val="28"/>
        </w:rPr>
        <w:t xml:space="preserve">термопластических материалов (в том числе </w:t>
      </w:r>
      <w:r w:rsidRPr="00EC2A0C">
        <w:rPr>
          <w:rFonts w:ascii="Times New Roman" w:hAnsi="Times New Roman" w:cs="Times New Roman"/>
          <w:bCs/>
          <w:sz w:val="28"/>
          <w:szCs w:val="28"/>
        </w:rPr>
        <w:lastRenderedPageBreak/>
        <w:t>нейлоновые)</w:t>
      </w:r>
      <w:r w:rsidR="002315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C2A0C">
        <w:rPr>
          <w:rFonts w:ascii="Times New Roman" w:hAnsi="Times New Roman" w:cs="Times New Roman"/>
          <w:sz w:val="28"/>
          <w:szCs w:val="28"/>
        </w:rPr>
        <w:t xml:space="preserve">делятся </w:t>
      </w:r>
      <w:proofErr w:type="gramStart"/>
      <w:r w:rsidRPr="00EC2A0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C2A0C">
        <w:rPr>
          <w:rFonts w:ascii="Times New Roman" w:hAnsi="Times New Roman" w:cs="Times New Roman"/>
          <w:sz w:val="28"/>
          <w:szCs w:val="28"/>
        </w:rPr>
        <w:t xml:space="preserve"> полные и частичные. Они изготавливаются из мягкого пластика и отличаются высокой эластичностью. Крепление нейлоновых протезов выполняется как с использованием пластиковых замков-</w:t>
      </w:r>
      <w:proofErr w:type="spellStart"/>
      <w:r w:rsidRPr="00EC2A0C">
        <w:rPr>
          <w:rFonts w:ascii="Times New Roman" w:hAnsi="Times New Roman" w:cs="Times New Roman"/>
          <w:sz w:val="28"/>
          <w:szCs w:val="28"/>
        </w:rPr>
        <w:t>кламмеров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>, так и за счет податливости материала, который как бы обволакивает десну. Первый способ используется при установке частичных</w:t>
      </w:r>
      <w:r w:rsidR="004315E5">
        <w:rPr>
          <w:rFonts w:ascii="Times New Roman" w:hAnsi="Times New Roman" w:cs="Times New Roman"/>
          <w:sz w:val="28"/>
          <w:szCs w:val="28"/>
        </w:rPr>
        <w:t xml:space="preserve"> протезов</w:t>
      </w:r>
      <w:r w:rsidRPr="00EC2A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C2A0C">
        <w:rPr>
          <w:rFonts w:ascii="Times New Roman" w:hAnsi="Times New Roman" w:cs="Times New Roman"/>
          <w:sz w:val="28"/>
          <w:szCs w:val="28"/>
        </w:rPr>
        <w:t>микропротезов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>. Второй применяют при полной потере зубов.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C2A0C">
        <w:rPr>
          <w:rFonts w:ascii="Times New Roman" w:hAnsi="Times New Roman" w:cs="Times New Roman"/>
          <w:iCs/>
          <w:sz w:val="28"/>
          <w:szCs w:val="28"/>
        </w:rPr>
        <w:t>Съемные нейлоновые протезы могут быть как полными, так и частичными.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Главные аргументы в пользу протезов из термопластических материалов:</w:t>
      </w:r>
    </w:p>
    <w:p w:rsidR="00EC2A0C" w:rsidRPr="00EC2A0C" w:rsidRDefault="00EC2A0C" w:rsidP="00B91E7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возможность установки пациентам склонным к аллергическим реакциям на металлы;</w:t>
      </w:r>
    </w:p>
    <w:p w:rsidR="00EC2A0C" w:rsidRPr="00EC2A0C" w:rsidRDefault="004315E5" w:rsidP="00B91E7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эстетичность (</w:t>
      </w:r>
      <w:r w:rsidR="00EC2A0C" w:rsidRPr="00EC2A0C">
        <w:rPr>
          <w:rFonts w:ascii="Times New Roman" w:hAnsi="Times New Roman" w:cs="Times New Roman"/>
          <w:sz w:val="28"/>
          <w:szCs w:val="28"/>
        </w:rPr>
        <w:t>съемные протезы этого типа невидимы во рту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EC2A0C" w:rsidRPr="00EC2A0C">
        <w:rPr>
          <w:rFonts w:ascii="Times New Roman" w:hAnsi="Times New Roman" w:cs="Times New Roman"/>
          <w:sz w:val="28"/>
          <w:szCs w:val="28"/>
        </w:rPr>
        <w:t>;</w:t>
      </w:r>
    </w:p>
    <w:p w:rsidR="00EC2A0C" w:rsidRPr="00EC2A0C" w:rsidRDefault="00EC2A0C" w:rsidP="00B91E7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никаких раздражений и потертостей на деснах</w:t>
      </w:r>
      <w:r w:rsidR="004315E5">
        <w:rPr>
          <w:rFonts w:ascii="Times New Roman" w:hAnsi="Times New Roman" w:cs="Times New Roman"/>
          <w:sz w:val="28"/>
          <w:szCs w:val="28"/>
        </w:rPr>
        <w:t>,</w:t>
      </w:r>
      <w:r w:rsidRPr="00EC2A0C">
        <w:rPr>
          <w:rFonts w:ascii="Times New Roman" w:hAnsi="Times New Roman" w:cs="Times New Roman"/>
          <w:sz w:val="28"/>
          <w:szCs w:val="28"/>
        </w:rPr>
        <w:t xml:space="preserve"> за счет мягкого пластика;</w:t>
      </w:r>
    </w:p>
    <w:p w:rsidR="00EC2A0C" w:rsidRPr="00EC2A0C" w:rsidRDefault="00EC2A0C" w:rsidP="00B91E7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эластичность конструкции, которая обеспечивает прочность и надежность протеза;</w:t>
      </w:r>
    </w:p>
    <w:p w:rsidR="00EC2A0C" w:rsidRPr="00EC2A0C" w:rsidRDefault="004315E5" w:rsidP="00B91E7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службы </w:t>
      </w:r>
      <w:r w:rsidR="00EC2A0C" w:rsidRPr="00EC2A0C">
        <w:rPr>
          <w:rFonts w:ascii="Times New Roman" w:hAnsi="Times New Roman" w:cs="Times New Roman"/>
          <w:sz w:val="28"/>
          <w:szCs w:val="28"/>
        </w:rPr>
        <w:t xml:space="preserve"> до 5-7 лет.</w:t>
      </w:r>
    </w:p>
    <w:p w:rsidR="00EC2A0C" w:rsidRPr="00EC2A0C" w:rsidRDefault="00EC2A0C" w:rsidP="0031442D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 xml:space="preserve">Основной недостаток протезов из мягких термопластических материалов состоит в неправильном распределении нагрузки при пережевывании пищи. </w:t>
      </w:r>
    </w:p>
    <w:p w:rsidR="00EC2A0C" w:rsidRPr="00EC2A0C" w:rsidRDefault="00EC2A0C" w:rsidP="0031442D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Выше описаны только самые популярные типы зубных протезов.</w:t>
      </w:r>
      <w:r w:rsidR="0031442D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EC2A0C">
        <w:rPr>
          <w:rFonts w:ascii="Times New Roman" w:hAnsi="Times New Roman" w:cs="Times New Roman"/>
          <w:sz w:val="28"/>
          <w:szCs w:val="28"/>
        </w:rPr>
        <w:t>только врач принимает решение о целесообразности использования той или иной конструкции на основании:</w:t>
      </w:r>
    </w:p>
    <w:p w:rsidR="00EC2A0C" w:rsidRPr="00EC2A0C" w:rsidRDefault="00EC2A0C" w:rsidP="00B91E7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типа и степени выраженности дефектов зубного ряда;</w:t>
      </w:r>
    </w:p>
    <w:p w:rsidR="00EC2A0C" w:rsidRPr="00EC2A0C" w:rsidRDefault="00EC2A0C" w:rsidP="00B91E7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состояния опорных зубов (если они сохранены);</w:t>
      </w:r>
    </w:p>
    <w:p w:rsidR="00EC2A0C" w:rsidRPr="00EC2A0C" w:rsidRDefault="00EC2A0C" w:rsidP="00B91E7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наличия или отсутствия зубов-антагонистов;</w:t>
      </w:r>
    </w:p>
    <w:p w:rsidR="00EC2A0C" w:rsidRPr="00EC2A0C" w:rsidRDefault="00EC2A0C" w:rsidP="00B91E7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других индивидуальных особенностей.</w:t>
      </w:r>
    </w:p>
    <w:p w:rsidR="00EC2A0C" w:rsidRPr="00EC2A0C" w:rsidRDefault="00EC2A0C" w:rsidP="0031442D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lastRenderedPageBreak/>
        <w:t>Отсутствие даже одного зуба  в ряду может являться показанием для протезирования зубов съемными видами ортопедических констру</w:t>
      </w:r>
      <w:r w:rsidR="0031442D">
        <w:rPr>
          <w:rFonts w:ascii="Times New Roman" w:hAnsi="Times New Roman" w:cs="Times New Roman"/>
          <w:sz w:val="28"/>
          <w:szCs w:val="28"/>
        </w:rPr>
        <w:t>кции</w:t>
      </w:r>
      <w:r w:rsidRPr="00EC2A0C">
        <w:rPr>
          <w:rFonts w:ascii="Times New Roman" w:hAnsi="Times New Roman" w:cs="Times New Roman"/>
          <w:sz w:val="28"/>
          <w:szCs w:val="28"/>
        </w:rPr>
        <w:t>. Воспрепятствовать этому способно лишь наличие противопоказаний у человека. Стоит отметить, что для съемного протезирования зубов они минимальны.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bCs/>
          <w:sz w:val="28"/>
          <w:szCs w:val="28"/>
        </w:rPr>
        <w:t>Показания к съемному протезированию:</w:t>
      </w:r>
    </w:p>
    <w:p w:rsidR="00EC2A0C" w:rsidRPr="00EC2A0C" w:rsidRDefault="0031442D" w:rsidP="00B91E7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74F17">
        <w:rPr>
          <w:rFonts w:ascii="Times New Roman" w:hAnsi="Times New Roman" w:cs="Times New Roman"/>
          <w:sz w:val="28"/>
          <w:szCs w:val="28"/>
        </w:rPr>
        <w:t>олная вторичная адентия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2A0C" w:rsidRPr="00EC2A0C" w:rsidRDefault="0031442D" w:rsidP="00B91E7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C2A0C" w:rsidRPr="00EC2A0C">
        <w:rPr>
          <w:rFonts w:ascii="Times New Roman" w:hAnsi="Times New Roman" w:cs="Times New Roman"/>
          <w:sz w:val="28"/>
          <w:szCs w:val="28"/>
        </w:rPr>
        <w:t>амещение одностороннего концевого дефекта н</w:t>
      </w:r>
      <w:r>
        <w:rPr>
          <w:rFonts w:ascii="Times New Roman" w:hAnsi="Times New Roman" w:cs="Times New Roman"/>
          <w:sz w:val="28"/>
          <w:szCs w:val="28"/>
        </w:rPr>
        <w:t>а верхней или на нижней челюсти;</w:t>
      </w:r>
    </w:p>
    <w:p w:rsidR="00EC2A0C" w:rsidRPr="00EC2A0C" w:rsidRDefault="0031442D" w:rsidP="00B91E7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C2A0C" w:rsidRPr="00EC2A0C">
        <w:rPr>
          <w:rFonts w:ascii="Times New Roman" w:hAnsi="Times New Roman" w:cs="Times New Roman"/>
          <w:sz w:val="28"/>
          <w:szCs w:val="28"/>
        </w:rPr>
        <w:t>амещение двусторонних концевых дефектов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2A0C" w:rsidRPr="00EC2A0C" w:rsidRDefault="0031442D" w:rsidP="00B91E7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C2A0C" w:rsidRPr="00EC2A0C">
        <w:rPr>
          <w:rFonts w:ascii="Times New Roman" w:hAnsi="Times New Roman" w:cs="Times New Roman"/>
          <w:sz w:val="28"/>
          <w:szCs w:val="28"/>
        </w:rPr>
        <w:t xml:space="preserve">амещение  </w:t>
      </w:r>
      <w:proofErr w:type="gramStart"/>
      <w:r w:rsidR="00EC2A0C" w:rsidRPr="00EC2A0C">
        <w:rPr>
          <w:rFonts w:ascii="Times New Roman" w:hAnsi="Times New Roman" w:cs="Times New Roman"/>
          <w:sz w:val="28"/>
          <w:szCs w:val="28"/>
        </w:rPr>
        <w:t>одностороннего</w:t>
      </w:r>
      <w:proofErr w:type="gramEnd"/>
      <w:r w:rsidR="00EC2A0C" w:rsidRPr="00EC2A0C">
        <w:rPr>
          <w:rFonts w:ascii="Times New Roman" w:hAnsi="Times New Roman" w:cs="Times New Roman"/>
          <w:sz w:val="28"/>
          <w:szCs w:val="28"/>
        </w:rPr>
        <w:t xml:space="preserve"> или двусторонних включе</w:t>
      </w:r>
      <w:r>
        <w:rPr>
          <w:rFonts w:ascii="Times New Roman" w:hAnsi="Times New Roman" w:cs="Times New Roman"/>
          <w:sz w:val="28"/>
          <w:szCs w:val="28"/>
        </w:rPr>
        <w:t>нных дефектов в боковых отделах;</w:t>
      </w:r>
    </w:p>
    <w:p w:rsidR="00EC2A0C" w:rsidRPr="00EC2A0C" w:rsidRDefault="0031442D" w:rsidP="00B91E7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C2A0C" w:rsidRPr="00EC2A0C">
        <w:rPr>
          <w:rFonts w:ascii="Times New Roman" w:hAnsi="Times New Roman" w:cs="Times New Roman"/>
          <w:sz w:val="28"/>
          <w:szCs w:val="28"/>
        </w:rPr>
        <w:t>амещение включенных дефектов в переднем отделе зубного 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2A0C" w:rsidRPr="00EC2A0C" w:rsidRDefault="00EC2A0C" w:rsidP="001C5DC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Для использования съемных зубных протезов из нейлона противопока</w:t>
      </w:r>
      <w:r w:rsidR="0031442D">
        <w:rPr>
          <w:rFonts w:ascii="Times New Roman" w:hAnsi="Times New Roman" w:cs="Times New Roman"/>
          <w:sz w:val="28"/>
          <w:szCs w:val="28"/>
        </w:rPr>
        <w:t>занием выступает атрофия костных</w:t>
      </w:r>
      <w:r w:rsidRPr="00EC2A0C">
        <w:rPr>
          <w:rFonts w:ascii="Times New Roman" w:hAnsi="Times New Roman" w:cs="Times New Roman"/>
          <w:sz w:val="28"/>
          <w:szCs w:val="28"/>
        </w:rPr>
        <w:t xml:space="preserve"> тканей альвеолярного гребня. При повышенной подвижности слизистых оболочек десны этот материал также не используют.</w:t>
      </w:r>
    </w:p>
    <w:p w:rsidR="00EC2A0C" w:rsidRPr="00EC2A0C" w:rsidRDefault="00EC2A0C" w:rsidP="001C5D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 xml:space="preserve">Воспалительные процессы в стадии обострения, пренебрежение гигиеническими процедурами, лучевая терапия </w:t>
      </w:r>
      <w:r w:rsidR="0031442D">
        <w:rPr>
          <w:rFonts w:ascii="Times New Roman" w:hAnsi="Times New Roman" w:cs="Times New Roman"/>
          <w:sz w:val="28"/>
          <w:szCs w:val="28"/>
        </w:rPr>
        <w:t xml:space="preserve">- </w:t>
      </w:r>
      <w:r w:rsidRPr="00EC2A0C">
        <w:rPr>
          <w:rFonts w:ascii="Times New Roman" w:hAnsi="Times New Roman" w:cs="Times New Roman"/>
          <w:sz w:val="28"/>
          <w:szCs w:val="28"/>
        </w:rPr>
        <w:t xml:space="preserve">являются препятствием для съемного протезирования </w:t>
      </w:r>
      <w:proofErr w:type="spellStart"/>
      <w:r w:rsidRPr="00EC2A0C">
        <w:rPr>
          <w:rFonts w:ascii="Times New Roman" w:hAnsi="Times New Roman" w:cs="Times New Roman"/>
          <w:sz w:val="28"/>
          <w:szCs w:val="28"/>
        </w:rPr>
        <w:t>бюгельными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 xml:space="preserve"> конструкциями.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 xml:space="preserve">В сравнении с </w:t>
      </w:r>
      <w:proofErr w:type="gramStart"/>
      <w:r w:rsidRPr="00EC2A0C">
        <w:rPr>
          <w:rFonts w:ascii="Times New Roman" w:hAnsi="Times New Roman" w:cs="Times New Roman"/>
          <w:sz w:val="28"/>
          <w:szCs w:val="28"/>
        </w:rPr>
        <w:t>термопластическими</w:t>
      </w:r>
      <w:proofErr w:type="gramEnd"/>
      <w:r w:rsidRPr="00EC2A0C">
        <w:rPr>
          <w:rFonts w:ascii="Times New Roman" w:hAnsi="Times New Roman" w:cs="Times New Roman"/>
          <w:sz w:val="28"/>
          <w:szCs w:val="28"/>
        </w:rPr>
        <w:t xml:space="preserve"> протезы из акриловых материалов имеют ряд существенных недостатков: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1. В базисе содержится свободный метиловый эфир метакриловой кислоты, который является протоплазматическим ядом. Постепенно, путем диффузии</w:t>
      </w:r>
      <w:r w:rsidR="0031442D">
        <w:rPr>
          <w:rFonts w:ascii="Times New Roman" w:hAnsi="Times New Roman" w:cs="Times New Roman"/>
          <w:sz w:val="28"/>
          <w:szCs w:val="28"/>
        </w:rPr>
        <w:t>,</w:t>
      </w:r>
      <w:r w:rsidRPr="00EC2A0C">
        <w:rPr>
          <w:rFonts w:ascii="Times New Roman" w:hAnsi="Times New Roman" w:cs="Times New Roman"/>
          <w:sz w:val="28"/>
          <w:szCs w:val="28"/>
        </w:rPr>
        <w:t xml:space="preserve"> перемещаясь к поверхности протеза, вещество раздражает прилежащие тка</w:t>
      </w:r>
      <w:r w:rsidR="0031442D">
        <w:rPr>
          <w:rFonts w:ascii="Times New Roman" w:hAnsi="Times New Roman" w:cs="Times New Roman"/>
          <w:sz w:val="28"/>
          <w:szCs w:val="28"/>
        </w:rPr>
        <w:t xml:space="preserve">ни, вызывая </w:t>
      </w:r>
      <w:proofErr w:type="spellStart"/>
      <w:r w:rsidR="0031442D">
        <w:rPr>
          <w:rFonts w:ascii="Times New Roman" w:hAnsi="Times New Roman" w:cs="Times New Roman"/>
          <w:sz w:val="28"/>
          <w:szCs w:val="28"/>
        </w:rPr>
        <w:t>бластоматозный</w:t>
      </w:r>
      <w:proofErr w:type="spellEnd"/>
      <w:r w:rsidR="0031442D">
        <w:rPr>
          <w:rFonts w:ascii="Times New Roman" w:hAnsi="Times New Roman" w:cs="Times New Roman"/>
          <w:sz w:val="28"/>
          <w:szCs w:val="28"/>
        </w:rPr>
        <w:t xml:space="preserve"> рост;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lastRenderedPageBreak/>
        <w:t>2. Находящийся в акриловых пластмассах мономер вызывает аллергические реак</w:t>
      </w:r>
      <w:r w:rsidR="0031442D">
        <w:rPr>
          <w:rFonts w:ascii="Times New Roman" w:hAnsi="Times New Roman" w:cs="Times New Roman"/>
          <w:sz w:val="28"/>
          <w:szCs w:val="28"/>
        </w:rPr>
        <w:t>ции общего и местного характера;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C2A0C">
        <w:rPr>
          <w:rFonts w:ascii="Times New Roman" w:hAnsi="Times New Roman" w:cs="Times New Roman"/>
          <w:sz w:val="28"/>
          <w:szCs w:val="28"/>
        </w:rPr>
        <w:t>Микропористость</w:t>
      </w:r>
      <w:proofErr w:type="spellEnd"/>
      <w:r w:rsidRPr="00EC2A0C">
        <w:rPr>
          <w:rFonts w:ascii="Times New Roman" w:hAnsi="Times New Roman" w:cs="Times New Roman"/>
          <w:sz w:val="28"/>
          <w:szCs w:val="28"/>
        </w:rPr>
        <w:t xml:space="preserve"> базисов протезов из акриловых пластмасс, которая неизбежно возникает по технологическим причинам – вследствие усадки, происходящей в процессе полимеризации. В микропорах фиксируется микрофлора, которая является причиной возникновения воспалительных процессов, неприятного з</w:t>
      </w:r>
      <w:r w:rsidR="0031442D">
        <w:rPr>
          <w:rFonts w:ascii="Times New Roman" w:hAnsi="Times New Roman" w:cs="Times New Roman"/>
          <w:sz w:val="28"/>
          <w:szCs w:val="28"/>
        </w:rPr>
        <w:t>апаха и изменения цвета протеза;</w:t>
      </w:r>
    </w:p>
    <w:p w:rsidR="00EC2A0C" w:rsidRPr="00EC2A0C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A0C">
        <w:rPr>
          <w:rFonts w:ascii="Times New Roman" w:hAnsi="Times New Roman" w:cs="Times New Roman"/>
          <w:sz w:val="28"/>
          <w:szCs w:val="28"/>
        </w:rPr>
        <w:t>4. Неустойчивость к переменным жевательным (механическим) нагрузкам. Переломы базисов в среднем составляют 80% от числа изготовленных протезов.</w:t>
      </w:r>
    </w:p>
    <w:p w:rsidR="00EC2A0C" w:rsidRPr="00E434A2" w:rsidRDefault="00EC2A0C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4A2">
        <w:rPr>
          <w:rFonts w:ascii="Times New Roman" w:hAnsi="Times New Roman" w:cs="Times New Roman"/>
          <w:sz w:val="28"/>
          <w:szCs w:val="28"/>
        </w:rPr>
        <w:t xml:space="preserve">5. Протезы имеют металлические </w:t>
      </w:r>
      <w:proofErr w:type="spellStart"/>
      <w:r w:rsidRPr="00E434A2">
        <w:rPr>
          <w:rFonts w:ascii="Times New Roman" w:hAnsi="Times New Roman" w:cs="Times New Roman"/>
          <w:sz w:val="28"/>
          <w:szCs w:val="28"/>
        </w:rPr>
        <w:t>кламмеры</w:t>
      </w:r>
      <w:proofErr w:type="spellEnd"/>
      <w:r w:rsidRPr="00E434A2">
        <w:rPr>
          <w:rFonts w:ascii="Times New Roman" w:hAnsi="Times New Roman" w:cs="Times New Roman"/>
          <w:sz w:val="28"/>
          <w:szCs w:val="28"/>
        </w:rPr>
        <w:t>, что не</w:t>
      </w:r>
      <w:r w:rsidR="0031442D">
        <w:rPr>
          <w:rFonts w:ascii="Times New Roman" w:hAnsi="Times New Roman" w:cs="Times New Roman"/>
          <w:sz w:val="28"/>
          <w:szCs w:val="28"/>
        </w:rPr>
        <w:t xml:space="preserve"> </w:t>
      </w:r>
      <w:r w:rsidRPr="00E434A2">
        <w:rPr>
          <w:rFonts w:ascii="Times New Roman" w:hAnsi="Times New Roman" w:cs="Times New Roman"/>
          <w:sz w:val="28"/>
          <w:szCs w:val="28"/>
        </w:rPr>
        <w:t>эстетично и может вызвать повреждение опорных зубов и их расшатывание.</w:t>
      </w:r>
    </w:p>
    <w:p w:rsidR="00EC2A0C" w:rsidRPr="00E434A2" w:rsidRDefault="00EC2A0C" w:rsidP="001C5D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4A2">
        <w:rPr>
          <w:rFonts w:ascii="Times New Roman" w:hAnsi="Times New Roman" w:cs="Times New Roman"/>
          <w:sz w:val="28"/>
          <w:szCs w:val="28"/>
        </w:rPr>
        <w:t>Таким образом,</w:t>
      </w:r>
      <w:r w:rsidR="00874F17">
        <w:rPr>
          <w:rFonts w:ascii="Times New Roman" w:hAnsi="Times New Roman" w:cs="Times New Roman"/>
          <w:sz w:val="28"/>
          <w:szCs w:val="28"/>
        </w:rPr>
        <w:t xml:space="preserve"> </w:t>
      </w:r>
      <w:r w:rsidR="00E434A2" w:rsidRPr="00E434A2">
        <w:rPr>
          <w:rFonts w:ascii="Times New Roman" w:hAnsi="Times New Roman" w:cs="Times New Roman"/>
          <w:bCs/>
          <w:color w:val="333333"/>
          <w:sz w:val="28"/>
          <w:szCs w:val="28"/>
        </w:rPr>
        <w:t>в</w:t>
      </w:r>
      <w:r w:rsidR="00E434A2" w:rsidRPr="00E434A2">
        <w:rPr>
          <w:rFonts w:ascii="Times New Roman" w:hAnsi="Times New Roman" w:cs="Times New Roman"/>
          <w:sz w:val="28"/>
          <w:szCs w:val="28"/>
        </w:rPr>
        <w:t xml:space="preserve"> </w:t>
      </w:r>
      <w:r w:rsidR="00E434A2" w:rsidRPr="00E434A2">
        <w:rPr>
          <w:rFonts w:ascii="Times New Roman" w:hAnsi="Times New Roman" w:cs="Times New Roman"/>
          <w:bCs/>
          <w:sz w:val="28"/>
          <w:szCs w:val="28"/>
        </w:rPr>
        <w:t>настоящее</w:t>
      </w:r>
      <w:r w:rsidR="00E434A2" w:rsidRPr="00E434A2">
        <w:rPr>
          <w:rFonts w:ascii="Times New Roman" w:hAnsi="Times New Roman" w:cs="Times New Roman"/>
          <w:sz w:val="28"/>
          <w:szCs w:val="28"/>
        </w:rPr>
        <w:t xml:space="preserve"> </w:t>
      </w:r>
      <w:r w:rsidR="00E434A2" w:rsidRPr="00E434A2">
        <w:rPr>
          <w:rFonts w:ascii="Times New Roman" w:hAnsi="Times New Roman" w:cs="Times New Roman"/>
          <w:bCs/>
          <w:sz w:val="28"/>
          <w:szCs w:val="28"/>
        </w:rPr>
        <w:t>время</w:t>
      </w:r>
      <w:r w:rsidR="00E434A2" w:rsidRPr="00E434A2">
        <w:rPr>
          <w:rFonts w:ascii="Times New Roman" w:hAnsi="Times New Roman" w:cs="Times New Roman"/>
          <w:sz w:val="28"/>
          <w:szCs w:val="28"/>
        </w:rPr>
        <w:t xml:space="preserve"> </w:t>
      </w:r>
      <w:r w:rsidR="00E434A2" w:rsidRPr="00E434A2">
        <w:rPr>
          <w:rFonts w:ascii="Times New Roman" w:hAnsi="Times New Roman" w:cs="Times New Roman"/>
          <w:bCs/>
          <w:sz w:val="28"/>
          <w:szCs w:val="28"/>
        </w:rPr>
        <w:t>существуют</w:t>
      </w:r>
      <w:r w:rsidR="00E434A2" w:rsidRPr="00E434A2">
        <w:rPr>
          <w:rFonts w:ascii="Times New Roman" w:hAnsi="Times New Roman" w:cs="Times New Roman"/>
          <w:sz w:val="28"/>
          <w:szCs w:val="28"/>
        </w:rPr>
        <w:t xml:space="preserve"> разнообразные </w:t>
      </w:r>
      <w:r w:rsidR="00E434A2" w:rsidRPr="00E434A2">
        <w:rPr>
          <w:rFonts w:ascii="Times New Roman" w:hAnsi="Times New Roman" w:cs="Times New Roman"/>
          <w:bCs/>
          <w:sz w:val="28"/>
          <w:szCs w:val="28"/>
        </w:rPr>
        <w:t>виды</w:t>
      </w:r>
      <w:r w:rsidR="00E434A2" w:rsidRPr="00E434A2">
        <w:rPr>
          <w:rFonts w:ascii="Times New Roman" w:hAnsi="Times New Roman" w:cs="Times New Roman"/>
          <w:sz w:val="28"/>
          <w:szCs w:val="28"/>
        </w:rPr>
        <w:t xml:space="preserve"> </w:t>
      </w:r>
      <w:r w:rsidR="00E434A2">
        <w:rPr>
          <w:rFonts w:ascii="Times New Roman" w:hAnsi="Times New Roman" w:cs="Times New Roman"/>
          <w:sz w:val="28"/>
          <w:szCs w:val="28"/>
        </w:rPr>
        <w:t xml:space="preserve">ортопедических конструкций, которые служат для </w:t>
      </w:r>
      <w:r w:rsidR="00E434A2" w:rsidRPr="00E434A2">
        <w:rPr>
          <w:rFonts w:ascii="Times New Roman" w:hAnsi="Times New Roman" w:cs="Times New Roman"/>
          <w:sz w:val="28"/>
          <w:szCs w:val="28"/>
        </w:rPr>
        <w:t>восстановления жевательной функции зубного ряда</w:t>
      </w:r>
      <w:r w:rsidRPr="00E434A2">
        <w:rPr>
          <w:rFonts w:ascii="Times New Roman" w:hAnsi="Times New Roman" w:cs="Times New Roman"/>
          <w:sz w:val="28"/>
          <w:szCs w:val="28"/>
        </w:rPr>
        <w:t xml:space="preserve">. </w:t>
      </w:r>
      <w:r w:rsidR="00E434A2" w:rsidRPr="00E434A2">
        <w:rPr>
          <w:rFonts w:ascii="Times New Roman" w:hAnsi="Times New Roman" w:cs="Times New Roman"/>
          <w:sz w:val="28"/>
          <w:szCs w:val="28"/>
        </w:rPr>
        <w:t xml:space="preserve">Однако в  настоящее время классическим способом восстановления зубных рядов являются съемные пластиночные протезы, в качестве </w:t>
      </w:r>
      <w:proofErr w:type="gramStart"/>
      <w:r w:rsidR="00E434A2" w:rsidRPr="00E434A2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="00E434A2" w:rsidRPr="00E434A2">
        <w:rPr>
          <w:rFonts w:ascii="Times New Roman" w:hAnsi="Times New Roman" w:cs="Times New Roman"/>
          <w:sz w:val="28"/>
          <w:szCs w:val="28"/>
        </w:rPr>
        <w:t xml:space="preserve"> для изготовления которых используются акрилаты, а высокая технологичность, дешевизна и простота изготовления являются их ценными свойствами. И их применение является неотъемлемой частью качественного ортопедического лечения при частичном и полном отсутствии зубов.</w:t>
      </w:r>
    </w:p>
    <w:p w:rsidR="002117D7" w:rsidRDefault="002117D7" w:rsidP="00B91E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4A2" w:rsidRDefault="00E434A2" w:rsidP="00B91E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7E05" w:rsidRDefault="006F7E05" w:rsidP="00B91E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7E05" w:rsidRDefault="006F7E05" w:rsidP="00B91E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7E05" w:rsidRDefault="006F7E05" w:rsidP="00B91E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3768" w:rsidRPr="0019467D" w:rsidRDefault="00EC2A0C" w:rsidP="0019467D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514428750"/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1.3</w:t>
      </w:r>
      <w:r w:rsidR="00A33768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Микрофлора полости рта в норме и ее изменения при потере зубов</w:t>
      </w:r>
      <w:bookmarkEnd w:id="14"/>
    </w:p>
    <w:p w:rsidR="0019467D" w:rsidRPr="0019467D" w:rsidRDefault="0019467D" w:rsidP="0019467D"/>
    <w:p w:rsidR="00A33768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>Полость рта является уникальной экосистемой организма, в которой созданы наилучшие условия для локализации и размноже</w:t>
      </w:r>
      <w:r w:rsidR="00F274CB">
        <w:rPr>
          <w:rFonts w:ascii="Times New Roman" w:hAnsi="Times New Roman" w:cs="Times New Roman"/>
          <w:sz w:val="28"/>
          <w:szCs w:val="28"/>
        </w:rPr>
        <w:t>ния большинства микроорганизмов</w:t>
      </w:r>
      <w:r w:rsidR="001638B9">
        <w:rPr>
          <w:rFonts w:ascii="Times New Roman" w:hAnsi="Times New Roman" w:cs="Times New Roman"/>
          <w:sz w:val="28"/>
          <w:szCs w:val="28"/>
        </w:rPr>
        <w:t>.</w:t>
      </w:r>
      <w:r w:rsidR="0031442D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Постоянство температуры, влажности, наличие различных по структуре тканей благоприятствует кол</w:t>
      </w:r>
      <w:r w:rsidR="00F274CB">
        <w:rPr>
          <w:rFonts w:ascii="Times New Roman" w:hAnsi="Times New Roman" w:cs="Times New Roman"/>
          <w:sz w:val="28"/>
          <w:szCs w:val="28"/>
        </w:rPr>
        <w:t xml:space="preserve">онизации бактериями полости рта </w:t>
      </w:r>
      <w:r w:rsidR="00C002B6">
        <w:rPr>
          <w:rFonts w:ascii="Times New Roman" w:hAnsi="Times New Roman" w:cs="Times New Roman"/>
          <w:sz w:val="28"/>
          <w:szCs w:val="28"/>
        </w:rPr>
        <w:t>[16</w:t>
      </w:r>
      <w:r w:rsidR="00F274CB" w:rsidRPr="00F274CB">
        <w:rPr>
          <w:rFonts w:ascii="Times New Roman" w:hAnsi="Times New Roman" w:cs="Times New Roman"/>
          <w:sz w:val="28"/>
          <w:szCs w:val="28"/>
        </w:rPr>
        <w:t>]</w:t>
      </w:r>
      <w:r w:rsidR="008704C8">
        <w:rPr>
          <w:rFonts w:ascii="Times New Roman" w:hAnsi="Times New Roman" w:cs="Times New Roman"/>
          <w:sz w:val="28"/>
          <w:szCs w:val="28"/>
        </w:rPr>
        <w:t>.</w:t>
      </w:r>
    </w:p>
    <w:p w:rsidR="00A33768" w:rsidRPr="00A33768" w:rsidRDefault="00A33768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 </w:t>
      </w:r>
      <w:r w:rsidR="001B5E46" w:rsidRPr="00F274CB">
        <w:rPr>
          <w:rFonts w:ascii="Times New Roman" w:hAnsi="Times New Roman" w:cs="Times New Roman"/>
          <w:sz w:val="28"/>
          <w:szCs w:val="28"/>
        </w:rPr>
        <w:tab/>
      </w:r>
      <w:r w:rsidRPr="00A33768">
        <w:rPr>
          <w:rFonts w:ascii="Times New Roman" w:hAnsi="Times New Roman" w:cs="Times New Roman"/>
          <w:sz w:val="28"/>
          <w:szCs w:val="28"/>
        </w:rPr>
        <w:t xml:space="preserve">С современных позиций нормальная микрофлора рассматривается как совокупность множества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микробиоценозов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, характеризующихся определенным составом и занимающих тот или ин</w:t>
      </w:r>
      <w:r w:rsidR="00F274CB">
        <w:rPr>
          <w:rFonts w:ascii="Times New Roman" w:hAnsi="Times New Roman" w:cs="Times New Roman"/>
          <w:sz w:val="28"/>
          <w:szCs w:val="28"/>
        </w:rPr>
        <w:t xml:space="preserve">ой биотоп в организме человека. </w:t>
      </w:r>
      <w:r w:rsidRPr="00A33768">
        <w:rPr>
          <w:rFonts w:ascii="Times New Roman" w:hAnsi="Times New Roman" w:cs="Times New Roman"/>
          <w:sz w:val="28"/>
          <w:szCs w:val="28"/>
        </w:rPr>
        <w:t>Её формирование проходило в процессе эволюции человека и вместе они составляют единую экосистему</w:t>
      </w:r>
      <w:r w:rsidR="00C002B6">
        <w:rPr>
          <w:rFonts w:ascii="Times New Roman" w:hAnsi="Times New Roman" w:cs="Times New Roman"/>
          <w:sz w:val="28"/>
          <w:szCs w:val="28"/>
        </w:rPr>
        <w:t xml:space="preserve"> [13</w:t>
      </w:r>
      <w:r w:rsidR="00D26F82" w:rsidRPr="00D26F82">
        <w:rPr>
          <w:rFonts w:ascii="Times New Roman" w:hAnsi="Times New Roman" w:cs="Times New Roman"/>
          <w:sz w:val="28"/>
          <w:szCs w:val="28"/>
        </w:rPr>
        <w:t>]</w:t>
      </w:r>
      <w:r w:rsidR="008704C8">
        <w:rPr>
          <w:rFonts w:ascii="Times New Roman" w:hAnsi="Times New Roman" w:cs="Times New Roman"/>
          <w:sz w:val="28"/>
          <w:szCs w:val="28"/>
        </w:rPr>
        <w:t>.</w:t>
      </w:r>
      <w:r w:rsidRPr="00A33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4C8" w:rsidRPr="00D26F82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Нормальная микрофлора </w:t>
      </w:r>
      <w:proofErr w:type="gramStart"/>
      <w:r w:rsidRPr="00A33768">
        <w:rPr>
          <w:rFonts w:ascii="Times New Roman" w:hAnsi="Times New Roman" w:cs="Times New Roman"/>
          <w:sz w:val="28"/>
          <w:szCs w:val="28"/>
        </w:rPr>
        <w:t>играет огромное значение</w:t>
      </w:r>
      <w:proofErr w:type="gramEnd"/>
      <w:r w:rsidRPr="00A33768">
        <w:rPr>
          <w:rFonts w:ascii="Times New Roman" w:hAnsi="Times New Roman" w:cs="Times New Roman"/>
          <w:sz w:val="28"/>
          <w:szCs w:val="28"/>
        </w:rPr>
        <w:t xml:space="preserve"> в реализации ряда функций, важнейшими из которых является обменная, синтетическая 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детоксикационная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деятельность, участие в процессах пищеварения, формирование естественного иммунитета человека и, наконец, обеспечение колонизационной резистентности </w:t>
      </w:r>
      <w:r w:rsidR="00C002B6">
        <w:rPr>
          <w:rFonts w:ascii="Times New Roman" w:hAnsi="Times New Roman" w:cs="Times New Roman"/>
          <w:sz w:val="28"/>
          <w:szCs w:val="28"/>
        </w:rPr>
        <w:t>[8</w:t>
      </w:r>
      <w:r w:rsidR="00D26F82" w:rsidRPr="00D26F82">
        <w:rPr>
          <w:rFonts w:ascii="Times New Roman" w:hAnsi="Times New Roman" w:cs="Times New Roman"/>
          <w:sz w:val="28"/>
          <w:szCs w:val="28"/>
        </w:rPr>
        <w:t>].</w:t>
      </w:r>
    </w:p>
    <w:p w:rsidR="00CA3481" w:rsidRDefault="00A33768" w:rsidP="001B5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>Полость рта является открытой экосистемой и одним из главных путей проникновения из внешней среды микроорганизмов</w:t>
      </w:r>
      <w:r w:rsidR="008704C8">
        <w:rPr>
          <w:rFonts w:ascii="Times New Roman" w:hAnsi="Times New Roman" w:cs="Times New Roman"/>
          <w:sz w:val="28"/>
          <w:szCs w:val="28"/>
        </w:rPr>
        <w:t>.</w:t>
      </w:r>
      <w:r w:rsidR="00D26F82" w:rsidRPr="00D26F82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 xml:space="preserve">Состав микрофлоры у каждого </w:t>
      </w:r>
      <w:r w:rsidR="001E15C2">
        <w:rPr>
          <w:rFonts w:ascii="Times New Roman" w:hAnsi="Times New Roman" w:cs="Times New Roman"/>
          <w:sz w:val="28"/>
          <w:szCs w:val="28"/>
        </w:rPr>
        <w:t>индивидуума достаточно устойчив</w:t>
      </w:r>
      <w:r w:rsidR="008704C8">
        <w:rPr>
          <w:rFonts w:ascii="Times New Roman" w:hAnsi="Times New Roman" w:cs="Times New Roman"/>
          <w:sz w:val="28"/>
          <w:szCs w:val="28"/>
        </w:rPr>
        <w:t>.</w:t>
      </w:r>
      <w:r w:rsidR="00CA3481" w:rsidRPr="00CA3481">
        <w:t xml:space="preserve"> </w:t>
      </w:r>
      <w:r w:rsidR="00CA3481">
        <w:rPr>
          <w:rFonts w:ascii="Times New Roman" w:hAnsi="Times New Roman" w:cs="Times New Roman"/>
          <w:sz w:val="28"/>
          <w:szCs w:val="28"/>
        </w:rPr>
        <w:t xml:space="preserve">Количество микроорганизмов  </w:t>
      </w:r>
      <w:r w:rsidR="00CA3481" w:rsidRPr="00CA3481">
        <w:rPr>
          <w:rFonts w:ascii="Times New Roman" w:hAnsi="Times New Roman" w:cs="Times New Roman"/>
          <w:sz w:val="28"/>
          <w:szCs w:val="28"/>
        </w:rPr>
        <w:t>может быть до 100 видов микроорганизмов, по д</w:t>
      </w:r>
      <w:r w:rsidR="00CA3481">
        <w:rPr>
          <w:rFonts w:ascii="Times New Roman" w:hAnsi="Times New Roman" w:cs="Times New Roman"/>
          <w:sz w:val="28"/>
          <w:szCs w:val="28"/>
        </w:rPr>
        <w:t>ругим данным — до 300 (таблица 1</w:t>
      </w:r>
      <w:r w:rsidR="00CA3481" w:rsidRPr="00CA3481">
        <w:rPr>
          <w:rFonts w:ascii="Times New Roman" w:hAnsi="Times New Roman" w:cs="Times New Roman"/>
          <w:sz w:val="28"/>
          <w:szCs w:val="28"/>
        </w:rPr>
        <w:t>)</w:t>
      </w:r>
      <w:r w:rsidR="00CA3481">
        <w:rPr>
          <w:rFonts w:ascii="Times New Roman" w:hAnsi="Times New Roman" w:cs="Times New Roman"/>
          <w:sz w:val="28"/>
          <w:szCs w:val="28"/>
        </w:rPr>
        <w:t>.</w:t>
      </w:r>
    </w:p>
    <w:p w:rsidR="001E15C2" w:rsidRDefault="001E15C2" w:rsidP="001B5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5C2" w:rsidRDefault="001E15C2" w:rsidP="001B5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5C2" w:rsidRDefault="001E15C2" w:rsidP="001B5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5C2" w:rsidRDefault="001E15C2" w:rsidP="001B5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5C2" w:rsidRDefault="001E15C2" w:rsidP="001B5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5C2" w:rsidRDefault="001E15C2" w:rsidP="001B5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481" w:rsidRDefault="00CA3481" w:rsidP="00D25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AAE" w:rsidRPr="001E15C2" w:rsidRDefault="00D25AAE" w:rsidP="00D25A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15C2">
        <w:rPr>
          <w:rFonts w:ascii="Times New Roman" w:eastAsia="Calibri" w:hAnsi="Times New Roman" w:cs="Times New Roman"/>
          <w:sz w:val="28"/>
          <w:szCs w:val="28"/>
        </w:rPr>
        <w:lastRenderedPageBreak/>
        <w:t>Таблица 1 - Микробная флора полости рта в норме</w:t>
      </w:r>
    </w:p>
    <w:tbl>
      <w:tblPr>
        <w:tblW w:w="0" w:type="auto"/>
        <w:jc w:val="center"/>
        <w:tblInd w:w="-17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8"/>
        <w:gridCol w:w="2311"/>
        <w:gridCol w:w="2170"/>
      </w:tblGrid>
      <w:tr w:rsidR="00D25AAE" w:rsidRPr="00D25AAE" w:rsidTr="00D4399E">
        <w:trPr>
          <w:trHeight w:val="826"/>
          <w:jc w:val="center"/>
        </w:trPr>
        <w:tc>
          <w:tcPr>
            <w:tcW w:w="41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E15C2" w:rsidRPr="001E15C2" w:rsidRDefault="001E15C2" w:rsidP="001E15C2">
            <w:pPr>
              <w:spacing w:after="0" w:line="36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D25AAE" w:rsidRPr="00D25AAE" w:rsidRDefault="00D25AAE" w:rsidP="001E15C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15C2">
              <w:rPr>
                <w:rFonts w:ascii="Times New Roman" w:eastAsia="Calibri" w:hAnsi="Times New Roman" w:cs="Times New Roman"/>
                <w:sz w:val="32"/>
                <w:szCs w:val="32"/>
              </w:rPr>
              <w:t>Микроорганизмы</w:t>
            </w:r>
          </w:p>
        </w:tc>
        <w:tc>
          <w:tcPr>
            <w:tcW w:w="4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1E15C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В слюне</w:t>
            </w:r>
          </w:p>
        </w:tc>
      </w:tr>
      <w:tr w:rsidR="00D25AAE" w:rsidRPr="00D25AAE" w:rsidTr="00D4399E">
        <w:trPr>
          <w:trHeight w:val="1214"/>
          <w:jc w:val="center"/>
        </w:trPr>
        <w:tc>
          <w:tcPr>
            <w:tcW w:w="4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15C2" w:rsidRDefault="00D25AAE" w:rsidP="001E15C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Частота </w:t>
            </w:r>
          </w:p>
          <w:p w:rsidR="00D25AAE" w:rsidRPr="00D25AAE" w:rsidRDefault="001E15C2" w:rsidP="001E15C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обнаружен</w:t>
            </w:r>
            <w:r w:rsidR="00D25AAE"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ия, %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1E15C2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Кол-</w:t>
            </w:r>
            <w:r w:rsidR="00D25AAE"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во в 1 мл</w:t>
            </w:r>
          </w:p>
        </w:tc>
      </w:tr>
      <w:tr w:rsidR="001E15C2" w:rsidRPr="00D25AAE" w:rsidTr="001B05C0">
        <w:trPr>
          <w:trHeight w:val="1234"/>
          <w:jc w:val="center"/>
        </w:trPr>
        <w:tc>
          <w:tcPr>
            <w:tcW w:w="8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15C2" w:rsidRDefault="001E15C2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Резидентная флора </w:t>
            </w:r>
          </w:p>
          <w:p w:rsidR="001E15C2" w:rsidRPr="00D25AAE" w:rsidRDefault="001E15C2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15C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D25AA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1E15C2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u w:val="single"/>
              </w:rPr>
              <w:t>Аэробы и факуль</w:t>
            </w:r>
            <w:r w:rsidRPr="001E15C2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u w:val="single"/>
              </w:rPr>
              <w:softHyphen/>
              <w:t>тативные анаэробы:</w:t>
            </w:r>
          </w:p>
        </w:tc>
      </w:tr>
      <w:tr w:rsidR="00D25AAE" w:rsidRPr="00D25AAE" w:rsidTr="00D4399E">
        <w:trPr>
          <w:trHeight w:val="552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l.S</w:t>
            </w:r>
            <w:proofErr w:type="spellEnd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mutans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1,5х10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5</w:t>
            </w:r>
          </w:p>
        </w:tc>
      </w:tr>
      <w:tr w:rsidR="00D25AAE" w:rsidRPr="00D25AAE" w:rsidTr="00D4399E">
        <w:trPr>
          <w:trHeight w:val="552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S.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salivarius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7</w:t>
            </w:r>
          </w:p>
        </w:tc>
      </w:tr>
      <w:tr w:rsidR="00D25AAE" w:rsidRPr="00D25AAE" w:rsidTr="00D4399E">
        <w:trPr>
          <w:trHeight w:val="547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S.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mitis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6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</w:tr>
      <w:tr w:rsidR="00D25AAE" w:rsidRPr="00D25AAE" w:rsidTr="00D4399E">
        <w:trPr>
          <w:trHeight w:val="624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Сапрофитные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нейссерии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5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7</w:t>
            </w:r>
          </w:p>
        </w:tc>
      </w:tr>
      <w:tr w:rsidR="00D25AAE" w:rsidRPr="00D25AAE" w:rsidTr="00D4399E">
        <w:trPr>
          <w:trHeight w:val="552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Лактобактерии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4</w:t>
            </w:r>
          </w:p>
        </w:tc>
      </w:tr>
      <w:tr w:rsidR="00D25AAE" w:rsidRPr="00D25AAE" w:rsidTr="00D4399E">
        <w:trPr>
          <w:trHeight w:val="552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6. Стафилококки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4</w:t>
            </w:r>
          </w:p>
        </w:tc>
      </w:tr>
      <w:tr w:rsidR="00D25AAE" w:rsidRPr="00D25AAE" w:rsidTr="00D4399E">
        <w:trPr>
          <w:trHeight w:val="571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Дифтероиды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D4399E">
        <w:trPr>
          <w:trHeight w:val="566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Гемофилы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D4399E">
        <w:trPr>
          <w:trHeight w:val="581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9. Пневмококки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D4399E">
        <w:trPr>
          <w:trHeight w:val="581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10.Дрожжеподобные грибы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D25AAE" w:rsidRPr="00D25AAE" w:rsidTr="00D4399E">
        <w:trPr>
          <w:trHeight w:val="581"/>
          <w:jc w:val="center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11. Микоплазмы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- 10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</w:tbl>
    <w:p w:rsidR="00D25AAE" w:rsidRPr="00D25AAE" w:rsidRDefault="00D25AAE" w:rsidP="00D25A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Ind w:w="-16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0"/>
        <w:gridCol w:w="1947"/>
        <w:gridCol w:w="2176"/>
      </w:tblGrid>
      <w:tr w:rsidR="001E15C2" w:rsidRPr="00D25AAE" w:rsidTr="001B05C0">
        <w:trPr>
          <w:trHeight w:val="600"/>
          <w:jc w:val="center"/>
        </w:trPr>
        <w:tc>
          <w:tcPr>
            <w:tcW w:w="8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15C2" w:rsidRPr="00D25AAE" w:rsidRDefault="001E15C2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15C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en-US"/>
              </w:rPr>
              <w:t>II</w:t>
            </w:r>
            <w:r w:rsidRPr="001E15C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.</w:t>
            </w:r>
            <w:r w:rsidRPr="001E15C2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u w:val="single"/>
              </w:rPr>
              <w:t xml:space="preserve"> Облигатные анаэробы:</w:t>
            </w:r>
          </w:p>
        </w:tc>
      </w:tr>
      <w:tr w:rsidR="00D25AAE" w:rsidRPr="00D25AAE" w:rsidTr="00AF059D">
        <w:trPr>
          <w:trHeight w:val="53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Вейллонеллы</w:t>
            </w:r>
            <w:proofErr w:type="spellEnd"/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6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</w:tr>
      <w:tr w:rsidR="00D25AAE" w:rsidRPr="00D25AAE" w:rsidTr="00AF059D">
        <w:trPr>
          <w:trHeight w:val="89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2. Анаэробные</w:t>
            </w:r>
          </w:p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стрептококки</w:t>
            </w:r>
          </w:p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пептострептококки</w:t>
            </w:r>
            <w:proofErr w:type="spellEnd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AF059D">
        <w:trPr>
          <w:trHeight w:val="549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3. Бактероиды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AF059D">
        <w:trPr>
          <w:trHeight w:val="526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Фузобактерии</w:t>
            </w:r>
            <w:proofErr w:type="spellEnd"/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D25AAE" w:rsidRPr="00D25AAE" w:rsidTr="00AF059D">
        <w:trPr>
          <w:trHeight w:val="600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 Нитевидные бактерии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4</w:t>
            </w:r>
          </w:p>
        </w:tc>
      </w:tr>
      <w:tr w:rsidR="00D25AAE" w:rsidRPr="00D25AAE" w:rsidTr="00AF059D">
        <w:trPr>
          <w:trHeight w:val="890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6. Актиномицеты и</w:t>
            </w:r>
          </w:p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анаэробные</w:t>
            </w:r>
          </w:p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дифтероиды</w:t>
            </w:r>
            <w:proofErr w:type="spellEnd"/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AF059D">
        <w:trPr>
          <w:trHeight w:val="600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7. Спириллы и вибрионы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AF059D">
        <w:trPr>
          <w:trHeight w:val="600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 Спирохеты (сапрофитные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боррелии</w:t>
            </w:r>
            <w:proofErr w:type="spellEnd"/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, трепонемы и лептоспиры)</w:t>
            </w:r>
          </w:p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1E15C2" w:rsidRPr="00D25AAE" w:rsidTr="001B05C0">
        <w:trPr>
          <w:trHeight w:val="535"/>
          <w:jc w:val="center"/>
        </w:trPr>
        <w:tc>
          <w:tcPr>
            <w:tcW w:w="8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15C2" w:rsidRPr="00D25AAE" w:rsidRDefault="001E15C2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15C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en-US"/>
              </w:rPr>
              <w:t>III</w:t>
            </w:r>
            <w:r w:rsidRPr="001E15C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. Простейшие:</w:t>
            </w:r>
          </w:p>
        </w:tc>
      </w:tr>
      <w:tr w:rsidR="00D25AAE" w:rsidRPr="00D25AAE" w:rsidTr="00AF059D">
        <w:trPr>
          <w:trHeight w:val="59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Entamoeba</w:t>
            </w:r>
            <w:proofErr w:type="spellEnd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gingivalis</w:t>
            </w:r>
            <w:proofErr w:type="spellEnd"/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D25AAE" w:rsidRPr="00D25AAE" w:rsidTr="00AF059D">
        <w:trPr>
          <w:trHeight w:val="61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Trichomonas</w:t>
            </w:r>
            <w:proofErr w:type="spellEnd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elongate</w:t>
            </w:r>
            <w:proofErr w:type="spellEnd"/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:rsidR="00D25AAE" w:rsidRPr="00D25AAE" w:rsidRDefault="00D25AAE" w:rsidP="00D25A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Ind w:w="-13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2"/>
        <w:gridCol w:w="1997"/>
        <w:gridCol w:w="2174"/>
      </w:tblGrid>
      <w:tr w:rsidR="001E15C2" w:rsidRPr="00D25AAE" w:rsidTr="001B05C0">
        <w:trPr>
          <w:trHeight w:val="374"/>
          <w:jc w:val="center"/>
        </w:trPr>
        <w:tc>
          <w:tcPr>
            <w:tcW w:w="8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15C2" w:rsidRPr="001E15C2" w:rsidRDefault="001E15C2" w:rsidP="001E15C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E15C2">
              <w:rPr>
                <w:rFonts w:ascii="Times New Roman" w:eastAsia="Calibri" w:hAnsi="Times New Roman" w:cs="Times New Roman"/>
                <w:sz w:val="32"/>
                <w:szCs w:val="32"/>
              </w:rPr>
              <w:t>Непостоянная флора</w:t>
            </w:r>
          </w:p>
        </w:tc>
      </w:tr>
      <w:tr w:rsidR="001E15C2" w:rsidRPr="00D25AAE" w:rsidTr="001B05C0">
        <w:trPr>
          <w:trHeight w:val="941"/>
          <w:jc w:val="center"/>
        </w:trPr>
        <w:tc>
          <w:tcPr>
            <w:tcW w:w="8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15C2" w:rsidRPr="001E15C2" w:rsidRDefault="001E15C2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u w:val="single"/>
              </w:rPr>
            </w:pPr>
            <w:r w:rsidRPr="001E15C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en-US"/>
              </w:rPr>
              <w:t>I</w:t>
            </w:r>
            <w:r w:rsidRPr="001E15C2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u w:val="single"/>
              </w:rPr>
              <w:t>. Аэробы и факультативные анаэробы:</w:t>
            </w:r>
          </w:p>
        </w:tc>
      </w:tr>
      <w:tr w:rsidR="001E15C2" w:rsidRPr="00D25AAE" w:rsidTr="001B05C0">
        <w:trPr>
          <w:trHeight w:val="629"/>
          <w:jc w:val="center"/>
        </w:trPr>
        <w:tc>
          <w:tcPr>
            <w:tcW w:w="8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15C2" w:rsidRPr="001E15C2" w:rsidRDefault="001E15C2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1E15C2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Грамотрицателъные</w:t>
            </w:r>
            <w:proofErr w:type="spellEnd"/>
            <w:r w:rsidRPr="001E15C2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 xml:space="preserve"> палочки:</w:t>
            </w:r>
          </w:p>
        </w:tc>
      </w:tr>
      <w:tr w:rsidR="00D25AAE" w:rsidRPr="00D25AAE" w:rsidTr="00AF059D">
        <w:trPr>
          <w:trHeight w:val="557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Klebsiella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10-10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de-DE"/>
              </w:rPr>
              <w:t>2</w:t>
            </w:r>
          </w:p>
        </w:tc>
      </w:tr>
      <w:tr w:rsidR="00D25AAE" w:rsidRPr="00D25AAE" w:rsidTr="00AF059D">
        <w:trPr>
          <w:trHeight w:val="562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Escherichia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10-10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de-DE"/>
              </w:rPr>
              <w:t>2</w:t>
            </w:r>
          </w:p>
        </w:tc>
      </w:tr>
      <w:tr w:rsidR="00D25AAE" w:rsidRPr="00D25AAE" w:rsidTr="00AF059D">
        <w:trPr>
          <w:trHeight w:val="552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Aer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bacter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10-10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de-DE"/>
              </w:rPr>
              <w:t>2</w:t>
            </w:r>
          </w:p>
        </w:tc>
      </w:tr>
      <w:tr w:rsidR="00D25AAE" w:rsidRPr="00D25AAE" w:rsidTr="00AF059D">
        <w:trPr>
          <w:trHeight w:val="557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Pseudomonas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de-DE"/>
              </w:rPr>
              <w:t>±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AF059D">
        <w:trPr>
          <w:trHeight w:val="552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Proteus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de-DE"/>
              </w:rPr>
              <w:t>±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AF059D">
        <w:trPr>
          <w:trHeight w:val="557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Alkaligenes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de-DE"/>
              </w:rPr>
              <w:t>±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AF059D">
        <w:trPr>
          <w:trHeight w:val="552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7. Бациллы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1E15C2" w:rsidRPr="00D25AAE" w:rsidTr="001B05C0">
        <w:trPr>
          <w:trHeight w:val="619"/>
          <w:jc w:val="center"/>
        </w:trPr>
        <w:tc>
          <w:tcPr>
            <w:tcW w:w="8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15C2" w:rsidRPr="00D25AAE" w:rsidRDefault="001E15C2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15C2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u w:val="single"/>
                <w:lang w:val="en-US"/>
              </w:rPr>
              <w:t>II</w:t>
            </w:r>
            <w:r w:rsidRPr="001E15C2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u w:val="single"/>
              </w:rPr>
              <w:t>. Облигатные анаэробы:</w:t>
            </w:r>
          </w:p>
        </w:tc>
      </w:tr>
      <w:tr w:rsidR="00D25AAE" w:rsidRPr="00D25AAE" w:rsidTr="00AF059D">
        <w:trPr>
          <w:trHeight w:val="552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1E15C2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1E15C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Клостридии</w:t>
            </w:r>
            <w:proofErr w:type="spellEnd"/>
            <w:r w:rsidRPr="001E15C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25AAE" w:rsidRPr="00D25AAE" w:rsidTr="00AF059D">
        <w:trPr>
          <w:trHeight w:val="624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Clostridium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putridium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de-DE"/>
              </w:rPr>
              <w:t>±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  <w:tr w:rsidR="00D25AAE" w:rsidRPr="00D25AAE" w:rsidTr="00AF059D">
        <w:trPr>
          <w:trHeight w:val="634"/>
          <w:jc w:val="center"/>
        </w:trPr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Clostridium </w:t>
            </w:r>
            <w:proofErr w:type="spellStart"/>
            <w:r w:rsidRPr="00D25AAE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perfringens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de-DE"/>
              </w:rPr>
              <w:t>±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AAE" w:rsidRPr="00D25AAE" w:rsidRDefault="00D25AAE" w:rsidP="00D25AA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5AAE">
              <w:rPr>
                <w:rFonts w:ascii="Times New Roman" w:eastAsia="Calibri" w:hAnsi="Times New Roman" w:cs="Times New Roman"/>
                <w:sz w:val="28"/>
                <w:szCs w:val="28"/>
              </w:rPr>
              <w:t>Не определено</w:t>
            </w:r>
          </w:p>
        </w:tc>
      </w:tr>
    </w:tbl>
    <w:p w:rsidR="00D25AAE" w:rsidRPr="00D25AAE" w:rsidRDefault="00D25AAE" w:rsidP="00B91E7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5AAE">
        <w:rPr>
          <w:rFonts w:ascii="Times New Roman" w:eastAsia="Calibri" w:hAnsi="Times New Roman" w:cs="Times New Roman"/>
          <w:sz w:val="28"/>
          <w:szCs w:val="28"/>
        </w:rPr>
        <w:t xml:space="preserve">Примечание: + + обнаруживаются часто; + не очень часто; ± редко, 0 </w:t>
      </w:r>
      <w:proofErr w:type="spellStart"/>
      <w:r w:rsidRPr="00D25AAE">
        <w:rPr>
          <w:rFonts w:ascii="Times New Roman" w:eastAsia="Calibri" w:hAnsi="Times New Roman" w:cs="Times New Roman"/>
          <w:sz w:val="28"/>
          <w:szCs w:val="28"/>
        </w:rPr>
        <w:t>необнаруживаются</w:t>
      </w:r>
      <w:proofErr w:type="spellEnd"/>
      <w:r w:rsidRPr="00D25A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6F82" w:rsidRPr="00D26F82" w:rsidRDefault="00CA3481" w:rsidP="001B5E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481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 w:rsidRPr="00CA3481">
        <w:rPr>
          <w:rFonts w:ascii="Times New Roman" w:hAnsi="Times New Roman" w:cs="Times New Roman"/>
          <w:sz w:val="28"/>
          <w:szCs w:val="28"/>
        </w:rPr>
        <w:t>О.И.Пикуза</w:t>
      </w:r>
      <w:proofErr w:type="spellEnd"/>
      <w:r w:rsidRPr="00CA3481">
        <w:rPr>
          <w:rFonts w:ascii="Times New Roman" w:hAnsi="Times New Roman" w:cs="Times New Roman"/>
          <w:sz w:val="28"/>
          <w:szCs w:val="28"/>
        </w:rPr>
        <w:t xml:space="preserve">,. (1985), в </w:t>
      </w:r>
      <w:proofErr w:type="spellStart"/>
      <w:r w:rsidRPr="00CA3481">
        <w:rPr>
          <w:rFonts w:ascii="Times New Roman" w:hAnsi="Times New Roman" w:cs="Times New Roman"/>
          <w:sz w:val="28"/>
          <w:szCs w:val="28"/>
        </w:rPr>
        <w:t>микробиоценозе</w:t>
      </w:r>
      <w:proofErr w:type="spellEnd"/>
      <w:r w:rsidRPr="00CA3481">
        <w:rPr>
          <w:rFonts w:ascii="Times New Roman" w:hAnsi="Times New Roman" w:cs="Times New Roman"/>
          <w:sz w:val="28"/>
          <w:szCs w:val="28"/>
        </w:rPr>
        <w:t xml:space="preserve"> различают постоянно встречающиеся виды микроорганизмов (частота обнаружения более 50%), дополнительные - 25-50% и случайные (менее 25%). Видовой состав микрофлоры полости рта характеризуется известным постоянством и представлен аэробными и анаэробными микроорганизмами. Концентрация аэробов и факультативных анаэробов в</w:t>
      </w:r>
      <w:r w:rsidR="00D26F82">
        <w:rPr>
          <w:rFonts w:ascii="Times New Roman" w:hAnsi="Times New Roman" w:cs="Times New Roman"/>
          <w:sz w:val="28"/>
          <w:szCs w:val="28"/>
        </w:rPr>
        <w:t xml:space="preserve"> 1 мл слюны составляет </w:t>
      </w:r>
      <w:r w:rsidR="00D26F82" w:rsidRPr="00D26F82">
        <w:rPr>
          <w:rFonts w:ascii="Times New Roman" w:hAnsi="Times New Roman" w:cs="Times New Roman"/>
          <w:sz w:val="28"/>
          <w:szCs w:val="28"/>
        </w:rPr>
        <w:t>10</w:t>
      </w:r>
      <w:r w:rsidR="00D26F82" w:rsidRPr="00D26F82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D26F82" w:rsidRPr="00D26F82">
        <w:rPr>
          <w:rFonts w:ascii="Times New Roman" w:hAnsi="Times New Roman" w:cs="Times New Roman"/>
          <w:sz w:val="28"/>
          <w:szCs w:val="28"/>
        </w:rPr>
        <w:t xml:space="preserve"> - 10</w:t>
      </w:r>
      <w:r w:rsidR="00D26F82" w:rsidRPr="00D26F82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D26F82">
        <w:rPr>
          <w:rFonts w:ascii="Times New Roman" w:hAnsi="Times New Roman" w:cs="Times New Roman"/>
          <w:sz w:val="28"/>
          <w:szCs w:val="28"/>
        </w:rPr>
        <w:t xml:space="preserve">, строгих анаэробов - </w:t>
      </w:r>
      <w:r w:rsidR="00D26F82" w:rsidRPr="00D26F82">
        <w:rPr>
          <w:rFonts w:ascii="Times New Roman" w:hAnsi="Times New Roman" w:cs="Times New Roman"/>
          <w:sz w:val="28"/>
          <w:szCs w:val="28"/>
        </w:rPr>
        <w:t>10</w:t>
      </w:r>
      <w:r w:rsidR="00D26F82" w:rsidRPr="00D26F82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="00744615">
        <w:rPr>
          <w:rFonts w:ascii="Times New Roman" w:hAnsi="Times New Roman" w:cs="Times New Roman"/>
          <w:sz w:val="28"/>
          <w:szCs w:val="28"/>
        </w:rPr>
        <w:t xml:space="preserve"> КОЕ/мл</w:t>
      </w:r>
      <w:r w:rsidR="00D26F82" w:rsidRPr="00D26F82">
        <w:rPr>
          <w:rFonts w:ascii="Times New Roman" w:hAnsi="Times New Roman" w:cs="Times New Roman"/>
          <w:sz w:val="28"/>
          <w:szCs w:val="28"/>
        </w:rPr>
        <w:t>.</w:t>
      </w:r>
    </w:p>
    <w:p w:rsidR="008704C8" w:rsidRDefault="00A33768" w:rsidP="001B5E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G.H</w:t>
      </w:r>
      <w:r w:rsidR="005F4033">
        <w:rPr>
          <w:rFonts w:ascii="Times New Roman" w:hAnsi="Times New Roman" w:cs="Times New Roman"/>
          <w:sz w:val="28"/>
          <w:szCs w:val="28"/>
        </w:rPr>
        <w:t>.Bowden</w:t>
      </w:r>
      <w:proofErr w:type="spellEnd"/>
      <w:r w:rsidR="005F4033">
        <w:rPr>
          <w:rFonts w:ascii="Times New Roman" w:hAnsi="Times New Roman" w:cs="Times New Roman"/>
          <w:sz w:val="28"/>
          <w:szCs w:val="28"/>
        </w:rPr>
        <w:t xml:space="preserve"> (1990),</w:t>
      </w:r>
      <w:r w:rsidRPr="00A33768">
        <w:rPr>
          <w:rFonts w:ascii="Times New Roman" w:hAnsi="Times New Roman" w:cs="Times New Roman"/>
          <w:sz w:val="28"/>
          <w:szCs w:val="28"/>
        </w:rPr>
        <w:t xml:space="preserve"> лидирующее положение в составе типичных и постоянных представителей аэробной флоры полости рта занимают стрептококки. На их долю приходится от 30 до 60% бактериальной флоры п</w:t>
      </w:r>
      <w:r w:rsidR="00744615">
        <w:rPr>
          <w:rFonts w:ascii="Times New Roman" w:hAnsi="Times New Roman" w:cs="Times New Roman"/>
          <w:sz w:val="28"/>
          <w:szCs w:val="28"/>
        </w:rPr>
        <w:t>олости рта</w:t>
      </w:r>
      <w:r w:rsidRPr="00A33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3768" w:rsidRPr="00A33768" w:rsidRDefault="000B600D" w:rsidP="001B5E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К.Б.Грабовская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C8">
        <w:rPr>
          <w:rFonts w:ascii="Times New Roman" w:hAnsi="Times New Roman" w:cs="Times New Roman"/>
          <w:sz w:val="28"/>
          <w:szCs w:val="28"/>
        </w:rPr>
        <w:t>(</w:t>
      </w:r>
      <w:r w:rsidR="008704C8" w:rsidRPr="008704C8">
        <w:rPr>
          <w:rFonts w:ascii="Times New Roman" w:hAnsi="Times New Roman" w:cs="Times New Roman"/>
          <w:sz w:val="28"/>
          <w:szCs w:val="28"/>
        </w:rPr>
        <w:t>1989</w:t>
      </w:r>
      <w:r w:rsidR="008704C8">
        <w:rPr>
          <w:rFonts w:ascii="Times New Roman" w:hAnsi="Times New Roman" w:cs="Times New Roman"/>
          <w:sz w:val="28"/>
          <w:szCs w:val="28"/>
        </w:rPr>
        <w:t>)</w:t>
      </w:r>
      <w:r w:rsidRPr="000B60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отмечает</w:t>
      </w:r>
      <w:r w:rsidRPr="000B600D">
        <w:rPr>
          <w:rFonts w:ascii="Times New Roman" w:hAnsi="Times New Roman" w:cs="Times New Roman"/>
          <w:sz w:val="28"/>
          <w:szCs w:val="28"/>
        </w:rPr>
        <w:t xml:space="preserve">, </w:t>
      </w:r>
      <w:r w:rsidR="00A33768" w:rsidRPr="00A33768">
        <w:rPr>
          <w:rFonts w:ascii="Times New Roman" w:hAnsi="Times New Roman" w:cs="Times New Roman"/>
          <w:sz w:val="28"/>
          <w:szCs w:val="28"/>
        </w:rPr>
        <w:t xml:space="preserve">стрептококки имеют свою "излюбленную" нишу. Так, на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буккальном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 эпителии чаще всего обнаруживается S.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mitis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, на спинке языка - S.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salivarius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, на </w:t>
      </w:r>
      <w:r w:rsidR="00744615">
        <w:rPr>
          <w:rFonts w:ascii="Times New Roman" w:hAnsi="Times New Roman" w:cs="Times New Roman"/>
          <w:sz w:val="28"/>
          <w:szCs w:val="28"/>
        </w:rPr>
        <w:t xml:space="preserve">зубах - S. </w:t>
      </w:r>
      <w:proofErr w:type="spellStart"/>
      <w:r w:rsidR="00744615">
        <w:rPr>
          <w:rFonts w:ascii="Times New Roman" w:hAnsi="Times New Roman" w:cs="Times New Roman"/>
          <w:sz w:val="28"/>
          <w:szCs w:val="28"/>
        </w:rPr>
        <w:t>mutans</w:t>
      </w:r>
      <w:proofErr w:type="spellEnd"/>
      <w:r w:rsidR="00744615">
        <w:rPr>
          <w:rFonts w:ascii="Times New Roman" w:hAnsi="Times New Roman" w:cs="Times New Roman"/>
          <w:sz w:val="28"/>
          <w:szCs w:val="28"/>
        </w:rPr>
        <w:t xml:space="preserve"> и S. </w:t>
      </w:r>
      <w:proofErr w:type="spellStart"/>
      <w:r w:rsidR="00744615">
        <w:rPr>
          <w:rFonts w:ascii="Times New Roman" w:hAnsi="Times New Roman" w:cs="Times New Roman"/>
          <w:sz w:val="28"/>
          <w:szCs w:val="28"/>
        </w:rPr>
        <w:t>sanguis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1D85" w:rsidRDefault="00A33768" w:rsidP="001B5E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35A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Из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анаэробных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форм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микроорганизмов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в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полости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рта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встречаются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представители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рода</w:t>
      </w:r>
      <w:r w:rsidRPr="00D43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E46">
        <w:rPr>
          <w:rFonts w:ascii="Times New Roman" w:hAnsi="Times New Roman" w:cs="Times New Roman"/>
          <w:sz w:val="28"/>
          <w:szCs w:val="28"/>
          <w:lang w:val="en-US"/>
        </w:rPr>
        <w:t>Bacteroides</w:t>
      </w:r>
      <w:proofErr w:type="spellEnd"/>
      <w:r w:rsidRPr="00D4399E">
        <w:rPr>
          <w:rFonts w:ascii="Times New Roman" w:hAnsi="Times New Roman" w:cs="Times New Roman"/>
          <w:sz w:val="28"/>
          <w:szCs w:val="28"/>
        </w:rPr>
        <w:t xml:space="preserve"> (</w:t>
      </w:r>
      <w:r w:rsidRPr="001B5E4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4399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B5E46">
        <w:rPr>
          <w:rFonts w:ascii="Times New Roman" w:hAnsi="Times New Roman" w:cs="Times New Roman"/>
          <w:sz w:val="28"/>
          <w:szCs w:val="28"/>
          <w:lang w:val="en-US"/>
        </w:rPr>
        <w:t>melaninogenicus</w:t>
      </w:r>
      <w:proofErr w:type="spellEnd"/>
      <w:r w:rsidRPr="00D4399E">
        <w:rPr>
          <w:rFonts w:ascii="Times New Roman" w:hAnsi="Times New Roman" w:cs="Times New Roman"/>
          <w:sz w:val="28"/>
          <w:szCs w:val="28"/>
        </w:rPr>
        <w:t xml:space="preserve">, </w:t>
      </w:r>
      <w:r w:rsidRPr="001B5E4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4399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B5E46">
        <w:rPr>
          <w:rFonts w:ascii="Times New Roman" w:hAnsi="Times New Roman" w:cs="Times New Roman"/>
          <w:sz w:val="28"/>
          <w:szCs w:val="28"/>
          <w:lang w:val="en-US"/>
        </w:rPr>
        <w:t>fragilis</w:t>
      </w:r>
      <w:proofErr w:type="spellEnd"/>
      <w:r w:rsidRPr="00D4399E">
        <w:rPr>
          <w:rFonts w:ascii="Times New Roman" w:hAnsi="Times New Roman" w:cs="Times New Roman"/>
          <w:sz w:val="28"/>
          <w:szCs w:val="28"/>
        </w:rPr>
        <w:t xml:space="preserve">, </w:t>
      </w:r>
      <w:r w:rsidRPr="001B5E4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4399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B5E46">
        <w:rPr>
          <w:rFonts w:ascii="Times New Roman" w:hAnsi="Times New Roman" w:cs="Times New Roman"/>
          <w:sz w:val="28"/>
          <w:szCs w:val="28"/>
          <w:lang w:val="en-US"/>
        </w:rPr>
        <w:t>gingivalis</w:t>
      </w:r>
      <w:proofErr w:type="spellEnd"/>
      <w:r w:rsidRPr="00D4399E">
        <w:rPr>
          <w:rFonts w:ascii="Times New Roman" w:hAnsi="Times New Roman" w:cs="Times New Roman"/>
          <w:sz w:val="28"/>
          <w:szCs w:val="28"/>
        </w:rPr>
        <w:t xml:space="preserve">). </w:t>
      </w:r>
      <w:r w:rsidR="00C60CE5">
        <w:rPr>
          <w:rFonts w:ascii="Times New Roman" w:hAnsi="Times New Roman" w:cs="Times New Roman"/>
          <w:sz w:val="28"/>
          <w:szCs w:val="28"/>
        </w:rPr>
        <w:t>Данные виды,</w:t>
      </w:r>
      <w:r w:rsidR="00597278" w:rsidRPr="00D7135A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 xml:space="preserve">являются постоянными обитателями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десневых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карманов у взрослых. Среди п</w:t>
      </w:r>
      <w:r w:rsidR="00991D85">
        <w:rPr>
          <w:rFonts w:ascii="Times New Roman" w:hAnsi="Times New Roman" w:cs="Times New Roman"/>
          <w:sz w:val="28"/>
          <w:szCs w:val="28"/>
        </w:rPr>
        <w:t xml:space="preserve">рочих представителей постоянной </w:t>
      </w:r>
      <w:r w:rsidRPr="00A33768">
        <w:rPr>
          <w:rFonts w:ascii="Times New Roman" w:hAnsi="Times New Roman" w:cs="Times New Roman"/>
          <w:sz w:val="28"/>
          <w:szCs w:val="28"/>
        </w:rPr>
        <w:t xml:space="preserve"> флоры полости рта практически здоровых людей встречаются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Fusobacterium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Leptotrichia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Propionibacterium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Actinomyces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. Значительное место в анаэроб</w:t>
      </w:r>
      <w:r w:rsidR="00874F17">
        <w:rPr>
          <w:rFonts w:ascii="Times New Roman" w:hAnsi="Times New Roman" w:cs="Times New Roman"/>
          <w:sz w:val="28"/>
          <w:szCs w:val="28"/>
        </w:rPr>
        <w:t xml:space="preserve">ной группе занимают </w:t>
      </w:r>
      <w:proofErr w:type="spellStart"/>
      <w:r w:rsidR="00874F17">
        <w:rPr>
          <w:rFonts w:ascii="Times New Roman" w:hAnsi="Times New Roman" w:cs="Times New Roman"/>
          <w:sz w:val="28"/>
          <w:szCs w:val="28"/>
        </w:rPr>
        <w:t>пептококки</w:t>
      </w:r>
      <w:proofErr w:type="spellEnd"/>
      <w:r w:rsidR="00874F1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33768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A33768">
        <w:rPr>
          <w:rFonts w:ascii="Times New Roman" w:hAnsi="Times New Roman" w:cs="Times New Roman"/>
          <w:sz w:val="28"/>
          <w:szCs w:val="28"/>
        </w:rPr>
        <w:t xml:space="preserve"> чаще всего находятся в ассоциациях с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фузобактериями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и </w:t>
      </w:r>
      <w:r w:rsidR="00597278">
        <w:rPr>
          <w:rFonts w:ascii="Times New Roman" w:hAnsi="Times New Roman" w:cs="Times New Roman"/>
          <w:sz w:val="28"/>
          <w:szCs w:val="28"/>
        </w:rPr>
        <w:t xml:space="preserve">спирохетами </w:t>
      </w:r>
      <w:r w:rsidR="00C002B6">
        <w:rPr>
          <w:rFonts w:ascii="Times New Roman" w:hAnsi="Times New Roman" w:cs="Times New Roman"/>
          <w:sz w:val="28"/>
          <w:szCs w:val="28"/>
        </w:rPr>
        <w:t>[23</w:t>
      </w:r>
      <w:r w:rsidR="00597278" w:rsidRPr="00597278">
        <w:rPr>
          <w:rFonts w:ascii="Times New Roman" w:hAnsi="Times New Roman" w:cs="Times New Roman"/>
          <w:sz w:val="28"/>
          <w:szCs w:val="28"/>
        </w:rPr>
        <w:t>]</w:t>
      </w:r>
      <w:r w:rsidRPr="00A33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7278" w:rsidRPr="00597278" w:rsidRDefault="00A33768" w:rsidP="001B5E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lastRenderedPageBreak/>
        <w:t xml:space="preserve">Другими, не менее важными представителями нормальной микрофлоры полости рта являются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лактобактерии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. Частота встречаемости </w:t>
      </w:r>
      <w:proofErr w:type="gramStart"/>
      <w:r w:rsidRPr="00A33768">
        <w:rPr>
          <w:rFonts w:ascii="Times New Roman" w:hAnsi="Times New Roman" w:cs="Times New Roman"/>
          <w:sz w:val="28"/>
          <w:szCs w:val="28"/>
        </w:rPr>
        <w:t>последних</w:t>
      </w:r>
      <w:proofErr w:type="gramEnd"/>
      <w:r w:rsidRPr="00A33768">
        <w:rPr>
          <w:rFonts w:ascii="Times New Roman" w:hAnsi="Times New Roman" w:cs="Times New Roman"/>
          <w:sz w:val="28"/>
          <w:szCs w:val="28"/>
        </w:rPr>
        <w:t xml:space="preserve"> до</w:t>
      </w:r>
      <w:r w:rsidR="00597278">
        <w:rPr>
          <w:rFonts w:ascii="Times New Roman" w:hAnsi="Times New Roman" w:cs="Times New Roman"/>
          <w:sz w:val="28"/>
          <w:szCs w:val="28"/>
        </w:rPr>
        <w:t xml:space="preserve">стигает 90% </w:t>
      </w:r>
      <w:r w:rsidRPr="00A33768">
        <w:rPr>
          <w:rFonts w:ascii="Times New Roman" w:hAnsi="Times New Roman" w:cs="Times New Roman"/>
          <w:sz w:val="28"/>
          <w:szCs w:val="28"/>
        </w:rPr>
        <w:t xml:space="preserve">. Основными видами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лактобацилл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полости рта явля</w:t>
      </w:r>
      <w:r w:rsidR="00744615">
        <w:rPr>
          <w:rFonts w:ascii="Times New Roman" w:hAnsi="Times New Roman" w:cs="Times New Roman"/>
          <w:sz w:val="28"/>
          <w:szCs w:val="28"/>
        </w:rPr>
        <w:t xml:space="preserve">ются </w:t>
      </w:r>
      <w:proofErr w:type="spellStart"/>
      <w:r w:rsidR="00744615">
        <w:rPr>
          <w:rFonts w:ascii="Times New Roman" w:hAnsi="Times New Roman" w:cs="Times New Roman"/>
          <w:sz w:val="28"/>
          <w:szCs w:val="28"/>
        </w:rPr>
        <w:t>L.acidophilus</w:t>
      </w:r>
      <w:proofErr w:type="spellEnd"/>
      <w:r w:rsidR="007446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4615">
        <w:rPr>
          <w:rFonts w:ascii="Times New Roman" w:hAnsi="Times New Roman" w:cs="Times New Roman"/>
          <w:sz w:val="28"/>
          <w:szCs w:val="28"/>
        </w:rPr>
        <w:t>L.fermentum</w:t>
      </w:r>
      <w:proofErr w:type="spellEnd"/>
      <w:r w:rsidR="002117D7">
        <w:rPr>
          <w:rFonts w:ascii="Times New Roman" w:hAnsi="Times New Roman" w:cs="Times New Roman"/>
          <w:sz w:val="28"/>
          <w:szCs w:val="28"/>
        </w:rPr>
        <w:t>.</w:t>
      </w:r>
      <w:r w:rsidR="00744615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 xml:space="preserve">Эти микроорганизмы способны продуцировать протеазы, пептидазы 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бактериоцины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, сохраняя жизнеспособност</w:t>
      </w:r>
      <w:r w:rsidR="00744615">
        <w:rPr>
          <w:rFonts w:ascii="Times New Roman" w:hAnsi="Times New Roman" w:cs="Times New Roman"/>
          <w:sz w:val="28"/>
          <w:szCs w:val="28"/>
        </w:rPr>
        <w:t>ь при низких значениях рН среды</w:t>
      </w:r>
      <w:r w:rsidR="002117D7">
        <w:rPr>
          <w:rFonts w:ascii="Times New Roman" w:hAnsi="Times New Roman" w:cs="Times New Roman"/>
          <w:sz w:val="28"/>
          <w:szCs w:val="28"/>
        </w:rPr>
        <w:t>,</w:t>
      </w:r>
      <w:r w:rsidR="00744615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 xml:space="preserve">а также выполняют физиологически важную функцию поддержания постоянства внутренней среды организма.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Lactobacillus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. участвуют в обеспечении колонизационной резистентности, становясь частью экологического барьера</w:t>
      </w:r>
      <w:r w:rsidR="00A8405F">
        <w:rPr>
          <w:rFonts w:ascii="Times New Roman" w:hAnsi="Times New Roman" w:cs="Times New Roman"/>
          <w:sz w:val="28"/>
          <w:szCs w:val="28"/>
        </w:rPr>
        <w:t xml:space="preserve"> [39</w:t>
      </w:r>
      <w:r w:rsidR="00597278" w:rsidRPr="00597278">
        <w:rPr>
          <w:rFonts w:ascii="Times New Roman" w:hAnsi="Times New Roman" w:cs="Times New Roman"/>
          <w:sz w:val="28"/>
          <w:szCs w:val="28"/>
        </w:rPr>
        <w:t>]</w:t>
      </w:r>
      <w:r w:rsidRPr="00A33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4BCC" w:rsidRPr="00564BCC" w:rsidRDefault="00A33768" w:rsidP="00564B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Между тем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А.П.Левицкий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. (1983) считают, что молочная кислота, образуемая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лактобактери</w:t>
      </w:r>
      <w:r w:rsidR="00991D85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="00991D85">
        <w:rPr>
          <w:rFonts w:ascii="Times New Roman" w:hAnsi="Times New Roman" w:cs="Times New Roman"/>
          <w:sz w:val="28"/>
          <w:szCs w:val="28"/>
        </w:rPr>
        <w:t xml:space="preserve"> при ферментации углеводов, </w:t>
      </w:r>
      <w:r w:rsidRPr="00A33768">
        <w:rPr>
          <w:rFonts w:ascii="Times New Roman" w:hAnsi="Times New Roman" w:cs="Times New Roman"/>
          <w:sz w:val="28"/>
          <w:szCs w:val="28"/>
        </w:rPr>
        <w:t>является фактором, под влиянием которого происходят необратимые изменения в эмали зубов, вызывающие кариес. Среди бактерий, колонизирующих полость рта, находятся и условно</w:t>
      </w:r>
      <w:r w:rsidR="00744615">
        <w:rPr>
          <w:rFonts w:ascii="Times New Roman" w:hAnsi="Times New Roman" w:cs="Times New Roman"/>
          <w:sz w:val="28"/>
          <w:szCs w:val="28"/>
        </w:rPr>
        <w:t>-</w:t>
      </w:r>
      <w:r w:rsidRPr="00A33768">
        <w:rPr>
          <w:rFonts w:ascii="Times New Roman" w:hAnsi="Times New Roman" w:cs="Times New Roman"/>
          <w:sz w:val="28"/>
          <w:szCs w:val="28"/>
        </w:rPr>
        <w:t xml:space="preserve">патогенные виды. Наиболее часто встречаются стафилококки, выявляемые у 80%, клебсиеллы —15%, протеи - 1 - 2 % </w:t>
      </w:r>
      <w:proofErr w:type="gramStart"/>
      <w:r w:rsidRPr="00A33768">
        <w:rPr>
          <w:rFonts w:ascii="Times New Roman" w:hAnsi="Times New Roman" w:cs="Times New Roman"/>
          <w:sz w:val="28"/>
          <w:szCs w:val="28"/>
        </w:rPr>
        <w:t>обследуемых</w:t>
      </w:r>
      <w:proofErr w:type="gramEnd"/>
      <w:r w:rsidRPr="00A33768">
        <w:rPr>
          <w:rFonts w:ascii="Times New Roman" w:hAnsi="Times New Roman" w:cs="Times New Roman"/>
          <w:sz w:val="28"/>
          <w:szCs w:val="28"/>
        </w:rPr>
        <w:t>.</w:t>
      </w:r>
      <w:r w:rsidR="00564BCC" w:rsidRPr="00564BCC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 xml:space="preserve">Грибы рода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Candida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обнаруживаются в полости рта здоровых людей в 40 - 50 % наблюдени</w:t>
      </w:r>
      <w:r w:rsidR="00564BCC">
        <w:rPr>
          <w:rFonts w:ascii="Times New Roman" w:hAnsi="Times New Roman" w:cs="Times New Roman"/>
          <w:sz w:val="28"/>
          <w:szCs w:val="28"/>
        </w:rPr>
        <w:t>й</w:t>
      </w:r>
      <w:r w:rsidR="00564BCC" w:rsidRPr="00564BCC">
        <w:rPr>
          <w:rFonts w:ascii="Times New Roman" w:hAnsi="Times New Roman" w:cs="Times New Roman"/>
          <w:sz w:val="28"/>
          <w:szCs w:val="28"/>
        </w:rPr>
        <w:t>.</w:t>
      </w:r>
    </w:p>
    <w:p w:rsidR="00A33768" w:rsidRPr="00EE73CD" w:rsidRDefault="00A33768" w:rsidP="00EE73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Видовой состав микрофлоры различных биотопов </w:t>
      </w:r>
      <w:r w:rsidR="00EE73CD">
        <w:rPr>
          <w:rFonts w:ascii="Times New Roman" w:hAnsi="Times New Roman" w:cs="Times New Roman"/>
          <w:sz w:val="28"/>
          <w:szCs w:val="28"/>
        </w:rPr>
        <w:t>полости рта весьма разнообразен</w:t>
      </w:r>
      <w:r w:rsidR="00EE73CD" w:rsidRPr="00EE73CD">
        <w:rPr>
          <w:rFonts w:ascii="Times New Roman" w:hAnsi="Times New Roman" w:cs="Times New Roman"/>
          <w:sz w:val="28"/>
          <w:szCs w:val="28"/>
        </w:rPr>
        <w:t xml:space="preserve">. </w:t>
      </w:r>
      <w:r w:rsidRPr="00A33768">
        <w:rPr>
          <w:rFonts w:ascii="Times New Roman" w:hAnsi="Times New Roman" w:cs="Times New Roman"/>
          <w:sz w:val="28"/>
          <w:szCs w:val="28"/>
        </w:rPr>
        <w:t xml:space="preserve">Наибольшее количество бактерий обитает </w:t>
      </w:r>
      <w:r w:rsidR="00744615">
        <w:rPr>
          <w:rFonts w:ascii="Times New Roman" w:hAnsi="Times New Roman" w:cs="Times New Roman"/>
          <w:sz w:val="28"/>
          <w:szCs w:val="28"/>
        </w:rPr>
        <w:t>в зубном налёте</w:t>
      </w:r>
      <w:r w:rsidRPr="00A33768">
        <w:rPr>
          <w:rFonts w:ascii="Times New Roman" w:hAnsi="Times New Roman" w:cs="Times New Roman"/>
          <w:sz w:val="28"/>
          <w:szCs w:val="28"/>
        </w:rPr>
        <w:t>, покрывающем поверхность зуба и сформированном из эпителиальных клеток, лейкоцитов и макрофагов. Здесь встречаются практически все представители микробной флоры полости рта, однако их количество существенно зависит от степени минерализации зубной</w:t>
      </w:r>
      <w:r w:rsidR="00744615">
        <w:rPr>
          <w:rFonts w:ascii="Times New Roman" w:hAnsi="Times New Roman" w:cs="Times New Roman"/>
          <w:sz w:val="28"/>
          <w:szCs w:val="28"/>
        </w:rPr>
        <w:t xml:space="preserve"> бляшки</w:t>
      </w:r>
      <w:r w:rsidRPr="00A33768">
        <w:rPr>
          <w:rFonts w:ascii="Times New Roman" w:hAnsi="Times New Roman" w:cs="Times New Roman"/>
          <w:sz w:val="28"/>
          <w:szCs w:val="28"/>
        </w:rPr>
        <w:t>.</w:t>
      </w:r>
      <w:r w:rsidR="00744615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Самое большое число микробных видов регистрируется спустя сутки по</w:t>
      </w:r>
      <w:r w:rsidR="00744615">
        <w:rPr>
          <w:rFonts w:ascii="Times New Roman" w:hAnsi="Times New Roman" w:cs="Times New Roman"/>
          <w:sz w:val="28"/>
          <w:szCs w:val="28"/>
        </w:rPr>
        <w:t>сле образования налета</w:t>
      </w:r>
      <w:r w:rsidR="008678F4">
        <w:rPr>
          <w:rFonts w:ascii="Times New Roman" w:hAnsi="Times New Roman" w:cs="Times New Roman"/>
          <w:sz w:val="28"/>
          <w:szCs w:val="28"/>
        </w:rPr>
        <w:t>.</w:t>
      </w:r>
      <w:r w:rsidR="00744615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 xml:space="preserve">У лиц с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интактными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зубными рядами высеваются ассоциации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со слюнными стрептококками,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вейлонеллами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, стафилококками, бактероидами,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дифтероидами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</w:t>
      </w:r>
      <w:r w:rsidR="00A8405F">
        <w:rPr>
          <w:rFonts w:ascii="Times New Roman" w:hAnsi="Times New Roman" w:cs="Times New Roman"/>
          <w:sz w:val="28"/>
          <w:szCs w:val="28"/>
        </w:rPr>
        <w:t>[36</w:t>
      </w:r>
      <w:r w:rsidR="00EE73CD" w:rsidRPr="00EE73CD">
        <w:rPr>
          <w:rFonts w:ascii="Times New Roman" w:hAnsi="Times New Roman" w:cs="Times New Roman"/>
          <w:sz w:val="28"/>
          <w:szCs w:val="28"/>
        </w:rPr>
        <w:t>].</w:t>
      </w:r>
    </w:p>
    <w:p w:rsidR="00A33768" w:rsidRPr="00A33768" w:rsidRDefault="00A33768" w:rsidP="001801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lastRenderedPageBreak/>
        <w:t>На задней трети спинки языка, в криптах и лакунах миндалин и в межзубных промежутках преоб</w:t>
      </w:r>
      <w:r w:rsidR="003C33ED">
        <w:rPr>
          <w:rFonts w:ascii="Times New Roman" w:hAnsi="Times New Roman" w:cs="Times New Roman"/>
          <w:sz w:val="28"/>
          <w:szCs w:val="28"/>
        </w:rPr>
        <w:t>ладают в основном аэробные виды</w:t>
      </w:r>
      <w:r w:rsidR="008678F4">
        <w:rPr>
          <w:rFonts w:ascii="Times New Roman" w:hAnsi="Times New Roman" w:cs="Times New Roman"/>
          <w:sz w:val="28"/>
          <w:szCs w:val="28"/>
        </w:rPr>
        <w:t>.</w:t>
      </w:r>
      <w:r w:rsidR="003C33ED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 xml:space="preserve">Кроме того, на слизистой оболочке языка обнаруживаются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вейлонеллы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коринебактерии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.</w:t>
      </w:r>
      <w:r w:rsidR="00EE73CD" w:rsidRPr="00EE73CD">
        <w:rPr>
          <w:rFonts w:ascii="Times New Roman" w:hAnsi="Times New Roman" w:cs="Times New Roman"/>
          <w:sz w:val="28"/>
          <w:szCs w:val="28"/>
        </w:rPr>
        <w:t xml:space="preserve"> Плотность микробной обсемененности этого биотопа составляет 10</w:t>
      </w:r>
      <w:r w:rsidR="00EE73CD" w:rsidRPr="00EE73CD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="00EE73CD" w:rsidRPr="00EE73CD">
        <w:rPr>
          <w:rFonts w:ascii="Times New Roman" w:hAnsi="Times New Roman" w:cs="Times New Roman"/>
          <w:sz w:val="28"/>
          <w:szCs w:val="28"/>
        </w:rPr>
        <w:t>-10</w:t>
      </w:r>
      <w:r w:rsidR="00EE73CD" w:rsidRPr="00EE73CD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18011E" w:rsidRPr="0018011E">
        <w:rPr>
          <w:rFonts w:ascii="Times New Roman" w:hAnsi="Times New Roman" w:cs="Times New Roman"/>
          <w:sz w:val="28"/>
          <w:szCs w:val="28"/>
        </w:rPr>
        <w:t xml:space="preserve"> </w:t>
      </w:r>
      <w:r w:rsidR="0018011E">
        <w:rPr>
          <w:rFonts w:ascii="Times New Roman" w:hAnsi="Times New Roman" w:cs="Times New Roman"/>
          <w:sz w:val="28"/>
          <w:szCs w:val="28"/>
        </w:rPr>
        <w:t>КОЕ/</w:t>
      </w:r>
      <w:r w:rsidR="0018011E" w:rsidRPr="0018011E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18011E" w:rsidRPr="001801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E73CD" w:rsidRPr="00EE73CD">
        <w:rPr>
          <w:rFonts w:ascii="Times New Roman" w:hAnsi="Times New Roman" w:cs="Times New Roman"/>
          <w:sz w:val="28"/>
          <w:szCs w:val="28"/>
        </w:rPr>
        <w:t>.</w:t>
      </w:r>
      <w:r w:rsidRPr="00A33768">
        <w:rPr>
          <w:rFonts w:ascii="Times New Roman" w:hAnsi="Times New Roman" w:cs="Times New Roman"/>
          <w:sz w:val="28"/>
          <w:szCs w:val="28"/>
        </w:rPr>
        <w:t xml:space="preserve"> Грибы рода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Candida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выделяются в данной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эконише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чаще, чем в других отделах полости рта </w:t>
      </w:r>
      <w:r w:rsidR="00A8405F">
        <w:rPr>
          <w:rFonts w:ascii="Times New Roman" w:hAnsi="Times New Roman" w:cs="Times New Roman"/>
          <w:sz w:val="28"/>
          <w:szCs w:val="28"/>
        </w:rPr>
        <w:t>[24</w:t>
      </w:r>
      <w:r w:rsidR="0018011E" w:rsidRPr="0018011E">
        <w:rPr>
          <w:rFonts w:ascii="Times New Roman" w:hAnsi="Times New Roman" w:cs="Times New Roman"/>
          <w:sz w:val="28"/>
          <w:szCs w:val="28"/>
        </w:rPr>
        <w:t>]</w:t>
      </w:r>
      <w:r w:rsidR="002117D7">
        <w:rPr>
          <w:rFonts w:ascii="Times New Roman" w:hAnsi="Times New Roman" w:cs="Times New Roman"/>
          <w:sz w:val="28"/>
          <w:szCs w:val="28"/>
        </w:rPr>
        <w:t>.</w:t>
      </w:r>
    </w:p>
    <w:p w:rsidR="008678F4" w:rsidRPr="0018011E" w:rsidRDefault="00A33768" w:rsidP="001801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>Бедна микроорганизмами гладкая поверхность слизистой оболочки щёк и нёба</w:t>
      </w:r>
      <w:r w:rsidR="008678F4">
        <w:rPr>
          <w:rFonts w:ascii="Times New Roman" w:hAnsi="Times New Roman" w:cs="Times New Roman"/>
          <w:sz w:val="28"/>
          <w:szCs w:val="28"/>
        </w:rPr>
        <w:t>,</w:t>
      </w:r>
      <w:r w:rsidRPr="00A33768">
        <w:rPr>
          <w:rFonts w:ascii="Times New Roman" w:hAnsi="Times New Roman" w:cs="Times New Roman"/>
          <w:sz w:val="28"/>
          <w:szCs w:val="28"/>
        </w:rPr>
        <w:t xml:space="preserve"> что, по-видимому, обусловлено ингибиторным действием гликопротеинов слюны, тормозящих прикрепление бактерий к эпителиальным клеткам. Микрофлора данных биотопов представлена, в основном, стреп</w:t>
      </w:r>
      <w:r w:rsidR="0018011E">
        <w:rPr>
          <w:rFonts w:ascii="Times New Roman" w:hAnsi="Times New Roman" w:cs="Times New Roman"/>
          <w:sz w:val="28"/>
          <w:szCs w:val="28"/>
        </w:rPr>
        <w:t xml:space="preserve">тококками и </w:t>
      </w:r>
      <w:proofErr w:type="spellStart"/>
      <w:r w:rsidR="0018011E">
        <w:rPr>
          <w:rFonts w:ascii="Times New Roman" w:hAnsi="Times New Roman" w:cs="Times New Roman"/>
          <w:sz w:val="28"/>
          <w:szCs w:val="28"/>
        </w:rPr>
        <w:t>пептострептококками</w:t>
      </w:r>
      <w:proofErr w:type="spellEnd"/>
      <w:r w:rsidR="0018011E" w:rsidRPr="0018011E">
        <w:rPr>
          <w:rFonts w:ascii="Times New Roman" w:hAnsi="Times New Roman" w:cs="Times New Roman"/>
          <w:sz w:val="28"/>
          <w:szCs w:val="28"/>
        </w:rPr>
        <w:t>.</w:t>
      </w:r>
      <w:r w:rsidR="00180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Десневое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пространство обычно заселено строгими анаэробами рода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Bacteroides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Fusobacterium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и малым числом спиро</w:t>
      </w:r>
      <w:r w:rsidR="0018011E">
        <w:rPr>
          <w:rFonts w:ascii="Times New Roman" w:hAnsi="Times New Roman" w:cs="Times New Roman"/>
          <w:sz w:val="28"/>
          <w:szCs w:val="28"/>
        </w:rPr>
        <w:t xml:space="preserve">хет </w:t>
      </w:r>
      <w:r w:rsidR="0018011E" w:rsidRPr="0018011E">
        <w:rPr>
          <w:rFonts w:ascii="Times New Roman" w:hAnsi="Times New Roman" w:cs="Times New Roman"/>
          <w:sz w:val="28"/>
          <w:szCs w:val="28"/>
        </w:rPr>
        <w:t>[</w:t>
      </w:r>
      <w:r w:rsidR="00A8405F">
        <w:rPr>
          <w:rFonts w:ascii="Times New Roman" w:hAnsi="Times New Roman" w:cs="Times New Roman"/>
          <w:sz w:val="28"/>
          <w:szCs w:val="28"/>
        </w:rPr>
        <w:t>2</w:t>
      </w:r>
      <w:r w:rsidR="0018011E" w:rsidRPr="0018011E">
        <w:rPr>
          <w:rFonts w:ascii="Times New Roman" w:hAnsi="Times New Roman" w:cs="Times New Roman"/>
          <w:sz w:val="28"/>
          <w:szCs w:val="28"/>
        </w:rPr>
        <w:t>]</w:t>
      </w:r>
      <w:r w:rsidRPr="00A33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7323" w:rsidRDefault="0018011E" w:rsidP="001801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spellStart"/>
      <w:r w:rsidRPr="0018011E">
        <w:rPr>
          <w:rFonts w:ascii="Times New Roman" w:hAnsi="Times New Roman" w:cs="Times New Roman"/>
          <w:sz w:val="28"/>
          <w:szCs w:val="28"/>
        </w:rPr>
        <w:t>С.А.Зуфаров</w:t>
      </w:r>
      <w:proofErr w:type="spellEnd"/>
      <w:r w:rsidRPr="0018011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8011E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18011E">
        <w:rPr>
          <w:rFonts w:ascii="Times New Roman" w:hAnsi="Times New Roman" w:cs="Times New Roman"/>
          <w:sz w:val="28"/>
          <w:szCs w:val="28"/>
        </w:rPr>
        <w:t>., (1991)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A33768" w:rsidRPr="00A33768">
        <w:rPr>
          <w:rFonts w:ascii="Times New Roman" w:hAnsi="Times New Roman" w:cs="Times New Roman"/>
          <w:sz w:val="28"/>
          <w:szCs w:val="28"/>
        </w:rPr>
        <w:t>олонизация микробов в полости рта зависит от их способности прилип</w:t>
      </w:r>
      <w:r w:rsidR="003C33ED">
        <w:rPr>
          <w:rFonts w:ascii="Times New Roman" w:hAnsi="Times New Roman" w:cs="Times New Roman"/>
          <w:sz w:val="28"/>
          <w:szCs w:val="28"/>
        </w:rPr>
        <w:t>ать к различным ее поверхностям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33ED">
        <w:rPr>
          <w:rFonts w:ascii="Times New Roman" w:hAnsi="Times New Roman" w:cs="Times New Roman"/>
          <w:sz w:val="28"/>
          <w:szCs w:val="28"/>
        </w:rPr>
        <w:t xml:space="preserve"> </w:t>
      </w:r>
      <w:r w:rsidR="00A33768" w:rsidRPr="00A33768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S.mutans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 обладает аффинитетом к эмали зубов,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S.salivarius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 обычно обитает на языке и смывается в слюну, где тоже находится в большой концентрации. </w:t>
      </w:r>
    </w:p>
    <w:p w:rsidR="00F77323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 За последние годы накопились данные, свидетельствующие о важной роли бактерий в возникновении и поддер</w:t>
      </w:r>
      <w:r w:rsidR="008678F4">
        <w:rPr>
          <w:rFonts w:ascii="Times New Roman" w:hAnsi="Times New Roman" w:cs="Times New Roman"/>
          <w:sz w:val="28"/>
          <w:szCs w:val="28"/>
        </w:rPr>
        <w:t xml:space="preserve">жании патологических состояний </w:t>
      </w:r>
      <w:r w:rsidRPr="00A33768">
        <w:rPr>
          <w:rFonts w:ascii="Times New Roman" w:hAnsi="Times New Roman" w:cs="Times New Roman"/>
          <w:sz w:val="28"/>
          <w:szCs w:val="28"/>
        </w:rPr>
        <w:t xml:space="preserve"> в </w:t>
      </w:r>
      <w:r w:rsidR="003C33ED">
        <w:rPr>
          <w:rFonts w:ascii="Times New Roman" w:hAnsi="Times New Roman" w:cs="Times New Roman"/>
          <w:sz w:val="28"/>
          <w:szCs w:val="28"/>
        </w:rPr>
        <w:t>полости рта</w:t>
      </w:r>
      <w:r w:rsidRPr="00A33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7323" w:rsidRPr="00E57329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>Кариес и его осложнения, болезни пародонта приводят, без соответствующего лечения, сначала к частичной, а затем и полной потере зубов, что снижает местный иммунитет полости рта, и может усилить патогенные свойства симбионтов, сопровожд</w:t>
      </w:r>
      <w:r w:rsidR="003C33ED">
        <w:rPr>
          <w:rFonts w:ascii="Times New Roman" w:hAnsi="Times New Roman" w:cs="Times New Roman"/>
          <w:sz w:val="28"/>
          <w:szCs w:val="28"/>
        </w:rPr>
        <w:t xml:space="preserve">аясь целым рядом функциональных </w:t>
      </w:r>
      <w:r w:rsidRPr="00A33768">
        <w:rPr>
          <w:rFonts w:ascii="Times New Roman" w:hAnsi="Times New Roman" w:cs="Times New Roman"/>
          <w:sz w:val="28"/>
          <w:szCs w:val="28"/>
        </w:rPr>
        <w:t xml:space="preserve">расстройств: нарушением жевания, глотания, слюноотделения </w:t>
      </w:r>
      <w:r w:rsidR="00A8405F">
        <w:rPr>
          <w:rFonts w:ascii="Times New Roman" w:hAnsi="Times New Roman" w:cs="Times New Roman"/>
          <w:sz w:val="28"/>
          <w:szCs w:val="28"/>
        </w:rPr>
        <w:t>[41</w:t>
      </w:r>
      <w:r w:rsidR="00E57329" w:rsidRPr="00E57329">
        <w:rPr>
          <w:rFonts w:ascii="Times New Roman" w:hAnsi="Times New Roman" w:cs="Times New Roman"/>
          <w:sz w:val="28"/>
          <w:szCs w:val="28"/>
        </w:rPr>
        <w:t>].</w:t>
      </w:r>
    </w:p>
    <w:p w:rsidR="00F77323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3768">
        <w:rPr>
          <w:rFonts w:ascii="Times New Roman" w:hAnsi="Times New Roman" w:cs="Times New Roman"/>
          <w:sz w:val="28"/>
          <w:szCs w:val="28"/>
        </w:rPr>
        <w:lastRenderedPageBreak/>
        <w:t>Н.И.Балаклиец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. (1991) показали, что состав микрофлоры полости рта зависит от сохранности зубов. Так, у лиц с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интактными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зубными рядами плотность м</w:t>
      </w:r>
      <w:r w:rsidR="00F77323">
        <w:rPr>
          <w:rFonts w:ascii="Times New Roman" w:hAnsi="Times New Roman" w:cs="Times New Roman"/>
          <w:sz w:val="28"/>
          <w:szCs w:val="28"/>
        </w:rPr>
        <w:t>ик</w:t>
      </w:r>
      <w:r w:rsidR="00E57329">
        <w:rPr>
          <w:rFonts w:ascii="Times New Roman" w:hAnsi="Times New Roman" w:cs="Times New Roman"/>
          <w:sz w:val="28"/>
          <w:szCs w:val="28"/>
        </w:rPr>
        <w:t>робной колонизации составляет 4</w:t>
      </w:r>
      <w:r w:rsidR="00E57329" w:rsidRPr="00E57329">
        <w:rPr>
          <w:rFonts w:ascii="Times New Roman" w:hAnsi="Times New Roman" w:cs="Times New Roman"/>
          <w:sz w:val="28"/>
          <w:szCs w:val="28"/>
        </w:rPr>
        <w:t>*</w:t>
      </w:r>
      <w:r w:rsidR="00F77323">
        <w:rPr>
          <w:rFonts w:ascii="Times New Roman" w:hAnsi="Times New Roman" w:cs="Times New Roman"/>
          <w:sz w:val="28"/>
          <w:szCs w:val="28"/>
        </w:rPr>
        <w:t>10</w:t>
      </w:r>
      <w:r w:rsidR="00F77323" w:rsidRPr="00F77323">
        <w:rPr>
          <w:rFonts w:ascii="Times New Roman" w:hAnsi="Times New Roman" w:cs="Times New Roman"/>
          <w:sz w:val="28"/>
          <w:szCs w:val="28"/>
          <w:vertAlign w:val="superscript"/>
        </w:rPr>
        <w:t>б</w:t>
      </w:r>
      <w:r w:rsidR="00F77323" w:rsidRPr="00F77323">
        <w:rPr>
          <w:rFonts w:ascii="Times New Roman" w:hAnsi="Times New Roman" w:cs="Times New Roman"/>
          <w:sz w:val="28"/>
          <w:szCs w:val="28"/>
        </w:rPr>
        <w:t>КОЕ/см</w:t>
      </w:r>
      <w:proofErr w:type="gramStart"/>
      <w:r w:rsidR="00F77323" w:rsidRPr="00F7732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33768">
        <w:rPr>
          <w:rFonts w:ascii="Times New Roman" w:hAnsi="Times New Roman" w:cs="Times New Roman"/>
          <w:sz w:val="28"/>
          <w:szCs w:val="28"/>
        </w:rPr>
        <w:t>, при полной потер</w:t>
      </w:r>
      <w:r w:rsidR="00E57329">
        <w:rPr>
          <w:rFonts w:ascii="Times New Roman" w:hAnsi="Times New Roman" w:cs="Times New Roman"/>
          <w:sz w:val="28"/>
          <w:szCs w:val="28"/>
        </w:rPr>
        <w:t xml:space="preserve">е зубов она уменьшается до </w:t>
      </w:r>
      <w:r w:rsidR="00E57329" w:rsidRPr="003C33ED">
        <w:rPr>
          <w:rFonts w:ascii="Times New Roman" w:hAnsi="Times New Roman" w:cs="Times New Roman"/>
          <w:sz w:val="28"/>
          <w:szCs w:val="28"/>
        </w:rPr>
        <w:t>5*10</w:t>
      </w:r>
      <w:r w:rsidR="00F77323" w:rsidRPr="003C33ED">
        <w:rPr>
          <w:rFonts w:ascii="Times New Roman" w:hAnsi="Times New Roman" w:cs="Times New Roman"/>
          <w:vertAlign w:val="superscript"/>
        </w:rPr>
        <w:t>3</w:t>
      </w:r>
      <w:r w:rsidR="009A4549">
        <w:rPr>
          <w:rFonts w:ascii="Times New Roman" w:hAnsi="Times New Roman" w:cs="Times New Roman"/>
          <w:sz w:val="28"/>
          <w:szCs w:val="28"/>
        </w:rPr>
        <w:t xml:space="preserve"> КОЕ/см</w:t>
      </w:r>
      <w:r w:rsidR="009A4549" w:rsidRPr="009A4549">
        <w:rPr>
          <w:rFonts w:ascii="Times New Roman" w:hAnsi="Times New Roman" w:cs="Times New Roman"/>
          <w:sz w:val="28"/>
          <w:szCs w:val="28"/>
        </w:rPr>
        <w:t>²</w:t>
      </w:r>
      <w:r w:rsidRPr="00A33768">
        <w:rPr>
          <w:rFonts w:ascii="Times New Roman" w:hAnsi="Times New Roman" w:cs="Times New Roman"/>
          <w:sz w:val="28"/>
          <w:szCs w:val="28"/>
        </w:rPr>
        <w:t xml:space="preserve">. При этом резко сокращается число анаэробных представителей вплоть до полного их исчезновения. </w:t>
      </w:r>
    </w:p>
    <w:p w:rsidR="00F77323" w:rsidRDefault="00EE55D7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33768" w:rsidRPr="00A33768">
        <w:rPr>
          <w:rFonts w:ascii="Times New Roman" w:hAnsi="Times New Roman" w:cs="Times New Roman"/>
          <w:sz w:val="28"/>
          <w:szCs w:val="28"/>
        </w:rPr>
        <w:t>ри частичной потере зубов общая микробная обсемененност</w:t>
      </w:r>
      <w:r w:rsidR="00E57329">
        <w:rPr>
          <w:rFonts w:ascii="Times New Roman" w:hAnsi="Times New Roman" w:cs="Times New Roman"/>
          <w:sz w:val="28"/>
          <w:szCs w:val="28"/>
        </w:rPr>
        <w:t>ь полости рта составляет 3,6</w:t>
      </w:r>
      <w:r w:rsidR="00E57329" w:rsidRPr="00E57329">
        <w:rPr>
          <w:rFonts w:ascii="Times New Roman" w:hAnsi="Times New Roman" w:cs="Times New Roman"/>
          <w:sz w:val="28"/>
          <w:szCs w:val="28"/>
        </w:rPr>
        <w:t>*</w:t>
      </w:r>
      <w:r w:rsidR="00F77323">
        <w:rPr>
          <w:rFonts w:ascii="Times New Roman" w:hAnsi="Times New Roman" w:cs="Times New Roman"/>
          <w:sz w:val="28"/>
          <w:szCs w:val="28"/>
        </w:rPr>
        <w:t>10</w:t>
      </w:r>
      <w:r w:rsidR="00F77323" w:rsidRPr="00F77323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9A4549">
        <w:rPr>
          <w:rFonts w:ascii="Times New Roman" w:hAnsi="Times New Roman" w:cs="Times New Roman"/>
          <w:sz w:val="28"/>
          <w:szCs w:val="28"/>
        </w:rPr>
        <w:t>КОЕ/см</w:t>
      </w:r>
      <w:r w:rsidR="009A4549" w:rsidRPr="009A4549">
        <w:rPr>
          <w:rFonts w:ascii="Times New Roman" w:hAnsi="Times New Roman" w:cs="Times New Roman"/>
          <w:sz w:val="28"/>
          <w:szCs w:val="28"/>
        </w:rPr>
        <w:t>²</w:t>
      </w:r>
      <w:r w:rsidR="00A33768" w:rsidRPr="00A33768">
        <w:rPr>
          <w:rFonts w:ascii="Times New Roman" w:hAnsi="Times New Roman" w:cs="Times New Roman"/>
          <w:sz w:val="28"/>
          <w:szCs w:val="28"/>
        </w:rPr>
        <w:t xml:space="preserve">, при этом учащается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высеваемость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 стафилококков,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коринебактерий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лептотрихий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 и уменьшается число микрококков,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>. Полная потеря зубов сопровождается снижением показателя микробной ко</w:t>
      </w:r>
      <w:r w:rsidR="00E57329">
        <w:rPr>
          <w:rFonts w:ascii="Times New Roman" w:hAnsi="Times New Roman" w:cs="Times New Roman"/>
          <w:sz w:val="28"/>
          <w:szCs w:val="28"/>
        </w:rPr>
        <w:t>лонизации полости рта до 2,5</w:t>
      </w:r>
      <w:r w:rsidR="00E57329" w:rsidRPr="00E57329">
        <w:rPr>
          <w:rFonts w:ascii="Times New Roman" w:hAnsi="Times New Roman" w:cs="Times New Roman"/>
          <w:sz w:val="28"/>
          <w:szCs w:val="28"/>
        </w:rPr>
        <w:t>*</w:t>
      </w:r>
      <w:r w:rsidR="00F77323" w:rsidRPr="00F77323">
        <w:rPr>
          <w:rFonts w:ascii="Times New Roman" w:hAnsi="Times New Roman" w:cs="Times New Roman"/>
          <w:sz w:val="28"/>
          <w:szCs w:val="28"/>
        </w:rPr>
        <w:t>10</w:t>
      </w:r>
      <w:r w:rsidR="00F77323" w:rsidRPr="00F7732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A4549">
        <w:rPr>
          <w:rFonts w:ascii="Times New Roman" w:hAnsi="Times New Roman" w:cs="Times New Roman"/>
          <w:sz w:val="28"/>
          <w:szCs w:val="28"/>
        </w:rPr>
        <w:t>КОЕ/см</w:t>
      </w:r>
      <w:r w:rsidR="009A4549" w:rsidRPr="009A4549">
        <w:rPr>
          <w:rFonts w:ascii="Times New Roman" w:hAnsi="Times New Roman" w:cs="Times New Roman"/>
          <w:sz w:val="28"/>
          <w:szCs w:val="28"/>
        </w:rPr>
        <w:t>²</w:t>
      </w:r>
      <w:r w:rsidR="00A33768" w:rsidRPr="00A33768">
        <w:rPr>
          <w:rFonts w:ascii="Times New Roman" w:hAnsi="Times New Roman" w:cs="Times New Roman"/>
          <w:sz w:val="28"/>
          <w:szCs w:val="28"/>
        </w:rPr>
        <w:t xml:space="preserve">, которая по составу не отличается от таковой у людей с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интактными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 зубными рядами </w:t>
      </w:r>
      <w:r w:rsidRPr="00EE55D7">
        <w:rPr>
          <w:rFonts w:ascii="Times New Roman" w:hAnsi="Times New Roman" w:cs="Times New Roman"/>
          <w:sz w:val="28"/>
          <w:szCs w:val="28"/>
        </w:rPr>
        <w:t>[</w:t>
      </w:r>
      <w:r w:rsidR="00A8405F">
        <w:rPr>
          <w:rFonts w:ascii="Times New Roman" w:hAnsi="Times New Roman" w:cs="Times New Roman"/>
          <w:sz w:val="28"/>
          <w:szCs w:val="28"/>
        </w:rPr>
        <w:t>30</w:t>
      </w:r>
      <w:r w:rsidRPr="00EE55D7">
        <w:rPr>
          <w:rFonts w:ascii="Times New Roman" w:hAnsi="Times New Roman" w:cs="Times New Roman"/>
          <w:sz w:val="28"/>
          <w:szCs w:val="28"/>
        </w:rPr>
        <w:t>]</w:t>
      </w:r>
      <w:r w:rsidR="00F77323">
        <w:rPr>
          <w:rFonts w:ascii="Times New Roman" w:hAnsi="Times New Roman" w:cs="Times New Roman"/>
          <w:sz w:val="28"/>
          <w:szCs w:val="28"/>
        </w:rPr>
        <w:t>.</w:t>
      </w:r>
    </w:p>
    <w:p w:rsidR="00F77323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 При протезировании дефектов зубных рядов различными видами конструкций происходит из</w:t>
      </w:r>
      <w:r w:rsidR="00F77323">
        <w:rPr>
          <w:rFonts w:ascii="Times New Roman" w:hAnsi="Times New Roman" w:cs="Times New Roman"/>
          <w:sz w:val="28"/>
          <w:szCs w:val="28"/>
        </w:rPr>
        <w:t>менение микрофлоры полости рта</w:t>
      </w:r>
      <w:r w:rsidRPr="00A33768">
        <w:rPr>
          <w:rFonts w:ascii="Times New Roman" w:hAnsi="Times New Roman" w:cs="Times New Roman"/>
          <w:sz w:val="28"/>
          <w:szCs w:val="28"/>
        </w:rPr>
        <w:t>.</w:t>
      </w:r>
    </w:p>
    <w:p w:rsidR="00EE55D7" w:rsidRPr="00EE55D7" w:rsidRDefault="00A33768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 </w:t>
      </w:r>
      <w:r w:rsidR="001B5E46" w:rsidRPr="00EE55D7">
        <w:rPr>
          <w:rFonts w:ascii="Times New Roman" w:hAnsi="Times New Roman" w:cs="Times New Roman"/>
          <w:sz w:val="28"/>
          <w:szCs w:val="28"/>
        </w:rPr>
        <w:tab/>
      </w:r>
      <w:r w:rsidRPr="00A33768">
        <w:rPr>
          <w:rFonts w:ascii="Times New Roman" w:hAnsi="Times New Roman" w:cs="Times New Roman"/>
          <w:sz w:val="28"/>
          <w:szCs w:val="28"/>
        </w:rPr>
        <w:t>История восстановления целостност</w:t>
      </w:r>
      <w:r w:rsidR="00F77323">
        <w:rPr>
          <w:rFonts w:ascii="Times New Roman" w:hAnsi="Times New Roman" w:cs="Times New Roman"/>
          <w:sz w:val="28"/>
          <w:szCs w:val="28"/>
        </w:rPr>
        <w:t>и зубных рядов с помощью ортопеди</w:t>
      </w:r>
      <w:r w:rsidRPr="00A33768">
        <w:rPr>
          <w:rFonts w:ascii="Times New Roman" w:hAnsi="Times New Roman" w:cs="Times New Roman"/>
          <w:sz w:val="28"/>
          <w:szCs w:val="28"/>
        </w:rPr>
        <w:t xml:space="preserve">ческих конструкций напрямую связана с исследованием микрофлоры полости рта. И это вполне объяснимо, так как </w:t>
      </w:r>
      <w:proofErr w:type="gramStart"/>
      <w:r w:rsidRPr="00A33768">
        <w:rPr>
          <w:rFonts w:ascii="Times New Roman" w:hAnsi="Times New Roman" w:cs="Times New Roman"/>
          <w:sz w:val="28"/>
          <w:szCs w:val="28"/>
        </w:rPr>
        <w:t>последняя</w:t>
      </w:r>
      <w:proofErr w:type="gramEnd"/>
      <w:r w:rsidRPr="00A33768">
        <w:rPr>
          <w:rFonts w:ascii="Times New Roman" w:hAnsi="Times New Roman" w:cs="Times New Roman"/>
          <w:sz w:val="28"/>
          <w:szCs w:val="28"/>
        </w:rPr>
        <w:t xml:space="preserve"> является естественной экологической нишей с присущей ей микрофлорой. Поэтому можно предположить, что наличие протезов в полости рта если и не изменяет эту среду, то, во всяком случае, может оказать на нее определенное влияние, так как нарушается самоочищение слизистой оболочки, изменяется сопротивляемость эпителиального покрова вследствие трения протеза, может усиливаться ретенция микроорганизмов и пищевых ос</w:t>
      </w:r>
      <w:r w:rsidR="00EE55D7">
        <w:rPr>
          <w:rFonts w:ascii="Times New Roman" w:hAnsi="Times New Roman" w:cs="Times New Roman"/>
          <w:sz w:val="28"/>
          <w:szCs w:val="28"/>
        </w:rPr>
        <w:t xml:space="preserve">татков </w:t>
      </w:r>
      <w:r w:rsidR="00A8405F">
        <w:rPr>
          <w:rFonts w:ascii="Times New Roman" w:hAnsi="Times New Roman" w:cs="Times New Roman"/>
          <w:sz w:val="28"/>
          <w:szCs w:val="28"/>
        </w:rPr>
        <w:t>[38</w:t>
      </w:r>
      <w:r w:rsidR="00EE55D7" w:rsidRPr="00EE55D7">
        <w:rPr>
          <w:rFonts w:ascii="Times New Roman" w:hAnsi="Times New Roman" w:cs="Times New Roman"/>
          <w:sz w:val="28"/>
          <w:szCs w:val="28"/>
        </w:rPr>
        <w:t>].</w:t>
      </w:r>
    </w:p>
    <w:p w:rsidR="00F77323" w:rsidRDefault="00A33768" w:rsidP="00EE55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>Установлено, что материал протеза оказывает неблагоприятное воздей</w:t>
      </w:r>
      <w:r w:rsidR="00EE55D7">
        <w:rPr>
          <w:rFonts w:ascii="Times New Roman" w:hAnsi="Times New Roman" w:cs="Times New Roman"/>
          <w:sz w:val="28"/>
          <w:szCs w:val="28"/>
        </w:rPr>
        <w:t>ствие на состояние п</w:t>
      </w:r>
      <w:r w:rsidR="00874F17">
        <w:rPr>
          <w:rFonts w:ascii="Times New Roman" w:hAnsi="Times New Roman" w:cs="Times New Roman"/>
          <w:sz w:val="28"/>
          <w:szCs w:val="28"/>
        </w:rPr>
        <w:t>олости рта</w:t>
      </w:r>
      <w:r w:rsidRPr="00A33768">
        <w:rPr>
          <w:rFonts w:ascii="Times New Roman" w:hAnsi="Times New Roman" w:cs="Times New Roman"/>
          <w:sz w:val="28"/>
          <w:szCs w:val="28"/>
        </w:rPr>
        <w:t>. При протезировании металлами микрофлора полости рта изменяется в зависимости от применяемых для этого составов и сплав</w:t>
      </w:r>
      <w:r w:rsidR="00EE55D7">
        <w:rPr>
          <w:rFonts w:ascii="Times New Roman" w:hAnsi="Times New Roman" w:cs="Times New Roman"/>
          <w:sz w:val="28"/>
          <w:szCs w:val="28"/>
        </w:rPr>
        <w:t xml:space="preserve">ов </w:t>
      </w:r>
      <w:r w:rsidR="00A8405F">
        <w:rPr>
          <w:rFonts w:ascii="Times New Roman" w:hAnsi="Times New Roman" w:cs="Times New Roman"/>
          <w:sz w:val="28"/>
          <w:szCs w:val="28"/>
        </w:rPr>
        <w:t>[3</w:t>
      </w:r>
      <w:r w:rsidR="00EE55D7" w:rsidRPr="00EE55D7">
        <w:rPr>
          <w:rFonts w:ascii="Times New Roman" w:hAnsi="Times New Roman" w:cs="Times New Roman"/>
          <w:sz w:val="28"/>
          <w:szCs w:val="28"/>
        </w:rPr>
        <w:t>]</w:t>
      </w:r>
      <w:r w:rsidRPr="00A33768">
        <w:rPr>
          <w:rFonts w:ascii="Times New Roman" w:hAnsi="Times New Roman" w:cs="Times New Roman"/>
          <w:sz w:val="28"/>
          <w:szCs w:val="28"/>
        </w:rPr>
        <w:t>.</w:t>
      </w:r>
    </w:p>
    <w:p w:rsidR="00853761" w:rsidRDefault="00A33768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B5E46" w:rsidRPr="00EE55D7">
        <w:rPr>
          <w:rFonts w:ascii="Times New Roman" w:hAnsi="Times New Roman" w:cs="Times New Roman"/>
          <w:sz w:val="28"/>
          <w:szCs w:val="28"/>
        </w:rPr>
        <w:tab/>
      </w:r>
      <w:r w:rsidRPr="00A33768"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А.И.Воложина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. (2004</w:t>
      </w:r>
      <w:r w:rsidR="0063340D" w:rsidRPr="0063340D">
        <w:rPr>
          <w:rFonts w:ascii="Times New Roman" w:hAnsi="Times New Roman" w:cs="Times New Roman"/>
          <w:sz w:val="28"/>
          <w:szCs w:val="28"/>
        </w:rPr>
        <w:t>)</w:t>
      </w:r>
      <w:r w:rsidRPr="00A33768">
        <w:rPr>
          <w:rFonts w:ascii="Times New Roman" w:hAnsi="Times New Roman" w:cs="Times New Roman"/>
          <w:sz w:val="28"/>
          <w:szCs w:val="28"/>
        </w:rPr>
        <w:t xml:space="preserve"> протезирование нержавеющей сталью увеличивает плотность </w:t>
      </w:r>
      <w:r w:rsidR="0063340D">
        <w:rPr>
          <w:rFonts w:ascii="Times New Roman" w:hAnsi="Times New Roman" w:cs="Times New Roman"/>
          <w:sz w:val="28"/>
          <w:szCs w:val="28"/>
        </w:rPr>
        <w:t>микробной колонизации до 9,7</w:t>
      </w:r>
      <w:r w:rsidR="0063340D" w:rsidRPr="0063340D">
        <w:rPr>
          <w:rFonts w:ascii="Times New Roman" w:hAnsi="Times New Roman" w:cs="Times New Roman"/>
          <w:sz w:val="28"/>
          <w:szCs w:val="28"/>
        </w:rPr>
        <w:t>*</w:t>
      </w:r>
      <w:r w:rsidR="00F77323" w:rsidRPr="00F77323">
        <w:rPr>
          <w:rFonts w:ascii="Times New Roman" w:hAnsi="Times New Roman" w:cs="Times New Roman"/>
          <w:sz w:val="28"/>
          <w:szCs w:val="28"/>
        </w:rPr>
        <w:t>10</w:t>
      </w:r>
      <w:r w:rsidR="00F77323" w:rsidRPr="00F77323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1B05C0">
        <w:rPr>
          <w:rFonts w:ascii="Times New Roman" w:hAnsi="Times New Roman" w:cs="Times New Roman"/>
          <w:sz w:val="28"/>
          <w:szCs w:val="28"/>
        </w:rPr>
        <w:t>КОЕ/см</w:t>
      </w:r>
      <w:r w:rsidR="001B05C0" w:rsidRPr="001B05C0">
        <w:rPr>
          <w:rFonts w:ascii="Times New Roman" w:hAnsi="Times New Roman" w:cs="Times New Roman"/>
          <w:sz w:val="28"/>
          <w:szCs w:val="28"/>
        </w:rPr>
        <w:t>²</w:t>
      </w:r>
      <w:r w:rsidRPr="00A33768">
        <w:rPr>
          <w:rFonts w:ascii="Times New Roman" w:hAnsi="Times New Roman" w:cs="Times New Roman"/>
          <w:sz w:val="28"/>
          <w:szCs w:val="28"/>
        </w:rPr>
        <w:t xml:space="preserve">, повышается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высеваемость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стафилококков, стрептококков и спирилл, а количество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уменьшается в 3 раза. При протезировании сплавами, в состав которых входит золото, микробная колонизация не превышает 1</w:t>
      </w:r>
      <w:r w:rsidR="0063340D">
        <w:rPr>
          <w:rFonts w:ascii="Times New Roman" w:hAnsi="Times New Roman" w:cs="Times New Roman"/>
          <w:sz w:val="28"/>
          <w:szCs w:val="28"/>
        </w:rPr>
        <w:t>,3</w:t>
      </w:r>
      <w:r w:rsidR="0063340D" w:rsidRPr="0063340D">
        <w:rPr>
          <w:rFonts w:ascii="Times New Roman" w:hAnsi="Times New Roman" w:cs="Times New Roman"/>
          <w:sz w:val="28"/>
          <w:szCs w:val="28"/>
        </w:rPr>
        <w:t>*10</w:t>
      </w:r>
      <w:r w:rsidR="0063340D" w:rsidRPr="0063340D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1B05C0">
        <w:rPr>
          <w:rFonts w:ascii="Times New Roman" w:hAnsi="Times New Roman" w:cs="Times New Roman"/>
          <w:sz w:val="28"/>
          <w:szCs w:val="28"/>
        </w:rPr>
        <w:t>КОЕ/см</w:t>
      </w:r>
      <w:r w:rsidR="001B05C0" w:rsidRPr="001B05C0">
        <w:rPr>
          <w:rFonts w:ascii="Times New Roman" w:hAnsi="Times New Roman" w:cs="Times New Roman"/>
          <w:sz w:val="28"/>
          <w:szCs w:val="28"/>
        </w:rPr>
        <w:t>²</w:t>
      </w:r>
      <w:r w:rsidR="00853761">
        <w:rPr>
          <w:rFonts w:ascii="Times New Roman" w:hAnsi="Times New Roman" w:cs="Times New Roman"/>
          <w:sz w:val="28"/>
          <w:szCs w:val="28"/>
        </w:rPr>
        <w:t xml:space="preserve">, ее качественный </w:t>
      </w:r>
      <w:r w:rsidRPr="00A33768">
        <w:rPr>
          <w:rFonts w:ascii="Times New Roman" w:hAnsi="Times New Roman" w:cs="Times New Roman"/>
          <w:sz w:val="28"/>
          <w:szCs w:val="28"/>
        </w:rPr>
        <w:t xml:space="preserve"> состав не отличается от микрофлоры полости рта при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интактных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зуб</w:t>
      </w:r>
      <w:r w:rsidR="001B05C0">
        <w:rPr>
          <w:rFonts w:ascii="Times New Roman" w:hAnsi="Times New Roman" w:cs="Times New Roman"/>
          <w:sz w:val="28"/>
          <w:szCs w:val="28"/>
        </w:rPr>
        <w:t>ных рядах</w:t>
      </w:r>
      <w:r w:rsidRPr="00A33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3761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>Серебряно-палладиевые сплавы оказывают бактерицидное действие на грамположительные микроорганизмы, выделенные и</w:t>
      </w:r>
      <w:r w:rsidR="0063340D">
        <w:rPr>
          <w:rFonts w:ascii="Times New Roman" w:hAnsi="Times New Roman" w:cs="Times New Roman"/>
          <w:sz w:val="28"/>
          <w:szCs w:val="28"/>
        </w:rPr>
        <w:t>з полости рта. Также эти сплавы</w:t>
      </w:r>
      <w:r w:rsidRPr="00A33768">
        <w:rPr>
          <w:rFonts w:ascii="Times New Roman" w:hAnsi="Times New Roman" w:cs="Times New Roman"/>
          <w:sz w:val="28"/>
          <w:szCs w:val="28"/>
        </w:rPr>
        <w:t xml:space="preserve">, благоприятно влияют на течение хронического тонзиллита и заболеваний пищеварительного тракта. </w:t>
      </w:r>
    </w:p>
    <w:p w:rsidR="00853761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>Характер изменений микрофлоры зависит от вида протеза</w:t>
      </w:r>
      <w:r w:rsidR="001B05C0">
        <w:rPr>
          <w:rFonts w:ascii="Times New Roman" w:hAnsi="Times New Roman" w:cs="Times New Roman"/>
          <w:sz w:val="28"/>
          <w:szCs w:val="28"/>
        </w:rPr>
        <w:t>:</w:t>
      </w:r>
      <w:r w:rsidRPr="00A33768">
        <w:rPr>
          <w:rFonts w:ascii="Times New Roman" w:hAnsi="Times New Roman" w:cs="Times New Roman"/>
          <w:sz w:val="28"/>
          <w:szCs w:val="28"/>
        </w:rPr>
        <w:t xml:space="preserve"> несъемные мостовидные или съемные пластиночн</w:t>
      </w:r>
      <w:r w:rsidR="0063340D">
        <w:rPr>
          <w:rFonts w:ascii="Times New Roman" w:hAnsi="Times New Roman" w:cs="Times New Roman"/>
          <w:sz w:val="28"/>
          <w:szCs w:val="28"/>
        </w:rPr>
        <w:t>ые конструкции</w:t>
      </w:r>
      <w:r w:rsidRPr="00A33768">
        <w:rPr>
          <w:rFonts w:ascii="Times New Roman" w:hAnsi="Times New Roman" w:cs="Times New Roman"/>
          <w:sz w:val="28"/>
          <w:szCs w:val="28"/>
        </w:rPr>
        <w:t>. По данны</w:t>
      </w:r>
      <w:r w:rsidR="00853761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853761">
        <w:rPr>
          <w:rFonts w:ascii="Times New Roman" w:hAnsi="Times New Roman" w:cs="Times New Roman"/>
          <w:sz w:val="28"/>
          <w:szCs w:val="28"/>
        </w:rPr>
        <w:t>С.А.Зуфарова</w:t>
      </w:r>
      <w:proofErr w:type="spellEnd"/>
      <w:r w:rsidR="0085376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853761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="00853761">
        <w:rPr>
          <w:rFonts w:ascii="Times New Roman" w:hAnsi="Times New Roman" w:cs="Times New Roman"/>
          <w:sz w:val="28"/>
          <w:szCs w:val="28"/>
        </w:rPr>
        <w:t>. (1982)</w:t>
      </w:r>
      <w:r w:rsidRPr="00A33768">
        <w:rPr>
          <w:rFonts w:ascii="Times New Roman" w:hAnsi="Times New Roman" w:cs="Times New Roman"/>
          <w:sz w:val="28"/>
          <w:szCs w:val="28"/>
        </w:rPr>
        <w:t>, в первые дни</w:t>
      </w:r>
      <w:r w:rsidR="001B05C0">
        <w:rPr>
          <w:rFonts w:ascii="Times New Roman" w:hAnsi="Times New Roman" w:cs="Times New Roman"/>
          <w:sz w:val="28"/>
          <w:szCs w:val="28"/>
        </w:rPr>
        <w:t>,</w:t>
      </w:r>
      <w:r w:rsidRPr="00A33768">
        <w:rPr>
          <w:rFonts w:ascii="Times New Roman" w:hAnsi="Times New Roman" w:cs="Times New Roman"/>
          <w:sz w:val="28"/>
          <w:szCs w:val="28"/>
        </w:rPr>
        <w:t xml:space="preserve"> после протезирования несъемными мостовидными конструкциями</w:t>
      </w:r>
      <w:r w:rsidR="001B05C0">
        <w:rPr>
          <w:rFonts w:ascii="Times New Roman" w:hAnsi="Times New Roman" w:cs="Times New Roman"/>
          <w:sz w:val="28"/>
          <w:szCs w:val="28"/>
        </w:rPr>
        <w:t>,</w:t>
      </w:r>
      <w:r w:rsidRPr="00A33768">
        <w:rPr>
          <w:rFonts w:ascii="Times New Roman" w:hAnsi="Times New Roman" w:cs="Times New Roman"/>
          <w:sz w:val="28"/>
          <w:szCs w:val="28"/>
        </w:rPr>
        <w:t xml:space="preserve"> плотность микробной колонизации снижается. Она сохраняется на этом уровне первые 2 недели, а затем бактериальная обсемененность вновь повышается, увеличиваясь через 6 месяцев в 1,5 раза</w:t>
      </w:r>
      <w:r w:rsidR="0063340D">
        <w:rPr>
          <w:rFonts w:ascii="Times New Roman" w:hAnsi="Times New Roman" w:cs="Times New Roman"/>
          <w:sz w:val="28"/>
          <w:szCs w:val="28"/>
        </w:rPr>
        <w:t>, и составляет в среднем 7,3</w:t>
      </w:r>
      <w:r w:rsidR="0063340D" w:rsidRPr="0063340D">
        <w:rPr>
          <w:rFonts w:ascii="Times New Roman" w:hAnsi="Times New Roman" w:cs="Times New Roman"/>
          <w:sz w:val="28"/>
          <w:szCs w:val="28"/>
        </w:rPr>
        <w:t>*</w:t>
      </w:r>
      <w:r w:rsidR="00853761" w:rsidRPr="00853761">
        <w:rPr>
          <w:rFonts w:ascii="Times New Roman" w:hAnsi="Times New Roman" w:cs="Times New Roman"/>
          <w:sz w:val="28"/>
          <w:szCs w:val="28"/>
        </w:rPr>
        <w:t>10</w:t>
      </w:r>
      <w:r w:rsidR="00853761" w:rsidRPr="00853761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1B05C0">
        <w:rPr>
          <w:rFonts w:ascii="Times New Roman" w:hAnsi="Times New Roman" w:cs="Times New Roman"/>
          <w:sz w:val="28"/>
          <w:szCs w:val="28"/>
        </w:rPr>
        <w:t>КОЕ/см</w:t>
      </w:r>
      <w:r w:rsidR="001B05C0" w:rsidRPr="001B05C0">
        <w:rPr>
          <w:rFonts w:ascii="Times New Roman" w:hAnsi="Times New Roman" w:cs="Times New Roman"/>
          <w:sz w:val="28"/>
          <w:szCs w:val="28"/>
        </w:rPr>
        <w:t>²</w:t>
      </w:r>
      <w:r w:rsidRPr="00A33768">
        <w:rPr>
          <w:rFonts w:ascii="Times New Roman" w:hAnsi="Times New Roman" w:cs="Times New Roman"/>
          <w:sz w:val="28"/>
          <w:szCs w:val="28"/>
        </w:rPr>
        <w:t>.</w:t>
      </w:r>
    </w:p>
    <w:p w:rsidR="00853761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 Изучая микрофлору полости рта лиц, пользующихся частичными съемными протезами,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С.Е.Жолудев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. (1994) обнаружил увеличение ми</w:t>
      </w:r>
      <w:r w:rsidR="001B05C0">
        <w:rPr>
          <w:rFonts w:ascii="Times New Roman" w:hAnsi="Times New Roman" w:cs="Times New Roman"/>
          <w:sz w:val="28"/>
          <w:szCs w:val="28"/>
        </w:rPr>
        <w:t>кробного числа до 1,2-107КОЕ/см</w:t>
      </w:r>
      <w:r w:rsidR="001B05C0" w:rsidRPr="001B05C0">
        <w:rPr>
          <w:rFonts w:ascii="Times New Roman" w:hAnsi="Times New Roman" w:cs="Times New Roman"/>
          <w:sz w:val="28"/>
          <w:szCs w:val="28"/>
        </w:rPr>
        <w:t>²</w:t>
      </w:r>
      <w:proofErr w:type="gramStart"/>
      <w:r w:rsidR="00FA0E36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33768">
        <w:rPr>
          <w:rFonts w:ascii="Times New Roman" w:hAnsi="Times New Roman" w:cs="Times New Roman"/>
          <w:sz w:val="28"/>
          <w:szCs w:val="28"/>
        </w:rPr>
        <w:t xml:space="preserve"> при этом колонизация полости рта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лактобактериями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и стрептококками была снижена, увеличилась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высеваемость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клебсиелл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эшерихий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, а также золотистых стафилококков и фекальных стрептококков по сравнению с полостью рта у практически здоровых людей. </w:t>
      </w:r>
    </w:p>
    <w:p w:rsidR="000960CD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В.Н.Балин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. (1993), наблюдая динамическое изменение микрофлоры при пр</w:t>
      </w:r>
      <w:r w:rsidR="00874F17">
        <w:rPr>
          <w:rFonts w:ascii="Times New Roman" w:hAnsi="Times New Roman" w:cs="Times New Roman"/>
          <w:sz w:val="28"/>
          <w:szCs w:val="28"/>
        </w:rPr>
        <w:t>отезировании, выявил, что в</w:t>
      </w:r>
      <w:r w:rsidRPr="00A33768">
        <w:rPr>
          <w:rFonts w:ascii="Times New Roman" w:hAnsi="Times New Roman" w:cs="Times New Roman"/>
          <w:sz w:val="28"/>
          <w:szCs w:val="28"/>
        </w:rPr>
        <w:t xml:space="preserve">первые 2-3 дня после начала пользования протезами регистрируется незначительное снижение плотности </w:t>
      </w:r>
      <w:r w:rsidRPr="00A33768">
        <w:rPr>
          <w:rFonts w:ascii="Times New Roman" w:hAnsi="Times New Roman" w:cs="Times New Roman"/>
          <w:sz w:val="28"/>
          <w:szCs w:val="28"/>
        </w:rPr>
        <w:lastRenderedPageBreak/>
        <w:t>бактериальной обсемененнос</w:t>
      </w:r>
      <w:r w:rsidR="00853761">
        <w:rPr>
          <w:rFonts w:ascii="Times New Roman" w:hAnsi="Times New Roman" w:cs="Times New Roman"/>
          <w:sz w:val="28"/>
          <w:szCs w:val="28"/>
        </w:rPr>
        <w:t xml:space="preserve">ти, которая затем повышается и </w:t>
      </w:r>
      <w:r w:rsidRPr="00A33768">
        <w:rPr>
          <w:rFonts w:ascii="Times New Roman" w:hAnsi="Times New Roman" w:cs="Times New Roman"/>
          <w:sz w:val="28"/>
          <w:szCs w:val="28"/>
        </w:rPr>
        <w:t xml:space="preserve">остается стабильно высокой. Качественный состав при этом характеризуется уменьшением частоты встречаемости слюнных стрептококков, микрококков,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сапрофитических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стафилококков, полным исчезновением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коринебактерий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. Отмечается присутствие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эшерихий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, протея и фекального стрептококка.</w:t>
      </w:r>
    </w:p>
    <w:p w:rsidR="000960CD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 По мнению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Л.В.Морозовой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. (1990), наличие в полости рта кишечной палочки возможно только в случае ослабления резистентности организма, что является показателем дисбактериоза. </w:t>
      </w:r>
    </w:p>
    <w:p w:rsidR="000960CD" w:rsidRDefault="00A33768" w:rsidP="00C009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>Образование налета на съемных протезах начинается уже в первый день пользования ими, а при отсутствии надле</w:t>
      </w:r>
      <w:r w:rsidR="000960CD">
        <w:rPr>
          <w:rFonts w:ascii="Times New Roman" w:hAnsi="Times New Roman" w:cs="Times New Roman"/>
          <w:sz w:val="28"/>
          <w:szCs w:val="28"/>
        </w:rPr>
        <w:t>жащего ухода образование бляшек.</w:t>
      </w:r>
      <w:r w:rsidR="00C00953" w:rsidRPr="00C00953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При микробиологическом, биохимическом и структурном исследованиях налета съемны</w:t>
      </w:r>
      <w:r w:rsidR="000960CD">
        <w:rPr>
          <w:rFonts w:ascii="Times New Roman" w:hAnsi="Times New Roman" w:cs="Times New Roman"/>
          <w:sz w:val="28"/>
          <w:szCs w:val="28"/>
        </w:rPr>
        <w:t xml:space="preserve">х протезов установлено, что он </w:t>
      </w:r>
      <w:r w:rsidRPr="00A33768">
        <w:rPr>
          <w:rFonts w:ascii="Times New Roman" w:hAnsi="Times New Roman" w:cs="Times New Roman"/>
          <w:sz w:val="28"/>
          <w:szCs w:val="28"/>
        </w:rPr>
        <w:t>подобен таковому на поверхности естественных з</w:t>
      </w:r>
      <w:r w:rsidR="00C00953">
        <w:rPr>
          <w:rFonts w:ascii="Times New Roman" w:hAnsi="Times New Roman" w:cs="Times New Roman"/>
          <w:sz w:val="28"/>
          <w:szCs w:val="28"/>
        </w:rPr>
        <w:t>убов</w:t>
      </w:r>
      <w:r w:rsidR="00C00953" w:rsidRPr="00C00953">
        <w:rPr>
          <w:rFonts w:ascii="Times New Roman" w:hAnsi="Times New Roman" w:cs="Times New Roman"/>
          <w:sz w:val="28"/>
          <w:szCs w:val="28"/>
        </w:rPr>
        <w:t xml:space="preserve">. </w:t>
      </w:r>
      <w:r w:rsidRPr="00A33768">
        <w:rPr>
          <w:rFonts w:ascii="Times New Roman" w:hAnsi="Times New Roman" w:cs="Times New Roman"/>
          <w:sz w:val="28"/>
          <w:szCs w:val="28"/>
        </w:rPr>
        <w:t xml:space="preserve">Наличие на поверхности съемных протезов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ретенционных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 пунктов, шероховатостей и пористостей превращает последние в депо накоплени</w:t>
      </w:r>
      <w:r w:rsidR="000960CD">
        <w:rPr>
          <w:rFonts w:ascii="Times New Roman" w:hAnsi="Times New Roman" w:cs="Times New Roman"/>
          <w:sz w:val="28"/>
          <w:szCs w:val="28"/>
        </w:rPr>
        <w:t>я микроорганизмов.</w:t>
      </w:r>
      <w:r w:rsidR="00C00953" w:rsidRPr="00C00953">
        <w:rPr>
          <w:rFonts w:ascii="Times New Roman" w:hAnsi="Times New Roman" w:cs="Times New Roman"/>
          <w:sz w:val="28"/>
          <w:szCs w:val="28"/>
        </w:rPr>
        <w:t xml:space="preserve"> </w:t>
      </w:r>
      <w:r w:rsidRPr="00A33768">
        <w:rPr>
          <w:rFonts w:ascii="Times New Roman" w:hAnsi="Times New Roman" w:cs="Times New Roman"/>
          <w:sz w:val="28"/>
          <w:szCs w:val="28"/>
        </w:rPr>
        <w:t>Установлено, что скорость появления протезного налета находится в прямой зависимости от качества полировки, а также от материалов, из которых изготовлены конструк</w:t>
      </w:r>
      <w:r w:rsidR="00C00953">
        <w:rPr>
          <w:rFonts w:ascii="Times New Roman" w:hAnsi="Times New Roman" w:cs="Times New Roman"/>
          <w:sz w:val="28"/>
          <w:szCs w:val="28"/>
        </w:rPr>
        <w:t>ции</w:t>
      </w:r>
      <w:r w:rsidR="00A8405F">
        <w:rPr>
          <w:rFonts w:ascii="Times New Roman" w:hAnsi="Times New Roman" w:cs="Times New Roman"/>
          <w:sz w:val="28"/>
          <w:szCs w:val="28"/>
        </w:rPr>
        <w:t xml:space="preserve"> [22</w:t>
      </w:r>
      <w:r w:rsidR="00C00953" w:rsidRPr="00C00953">
        <w:rPr>
          <w:rFonts w:ascii="Times New Roman" w:hAnsi="Times New Roman" w:cs="Times New Roman"/>
          <w:sz w:val="28"/>
          <w:szCs w:val="28"/>
        </w:rPr>
        <w:t>]</w:t>
      </w:r>
      <w:r w:rsidRPr="00A33768">
        <w:rPr>
          <w:rFonts w:ascii="Times New Roman" w:hAnsi="Times New Roman" w:cs="Times New Roman"/>
          <w:sz w:val="28"/>
          <w:szCs w:val="28"/>
        </w:rPr>
        <w:t>.</w:t>
      </w:r>
    </w:p>
    <w:p w:rsidR="000960CD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 xml:space="preserve"> В формировании отложений на съемных протезах основополагающим является адгезия микробных клеток, которой отводится главенствующая роль в ряду механизмов, обеспечивающих колонизацию микроорганизмов и ф</w:t>
      </w:r>
      <w:r w:rsidR="000960CD">
        <w:rPr>
          <w:rFonts w:ascii="Times New Roman" w:hAnsi="Times New Roman" w:cs="Times New Roman"/>
          <w:sz w:val="28"/>
          <w:szCs w:val="28"/>
        </w:rPr>
        <w:t xml:space="preserve">ормирование биоценоза, а также </w:t>
      </w:r>
      <w:r w:rsidRPr="00A33768">
        <w:rPr>
          <w:rFonts w:ascii="Times New Roman" w:hAnsi="Times New Roman" w:cs="Times New Roman"/>
          <w:sz w:val="28"/>
          <w:szCs w:val="28"/>
        </w:rPr>
        <w:t xml:space="preserve"> уч</w:t>
      </w:r>
      <w:r w:rsidR="001B05C0">
        <w:rPr>
          <w:rFonts w:ascii="Times New Roman" w:hAnsi="Times New Roman" w:cs="Times New Roman"/>
          <w:sz w:val="28"/>
          <w:szCs w:val="28"/>
        </w:rPr>
        <w:t>астие в воспалительном процессе</w:t>
      </w:r>
      <w:r w:rsidR="000960CD">
        <w:rPr>
          <w:rFonts w:ascii="Times New Roman" w:hAnsi="Times New Roman" w:cs="Times New Roman"/>
          <w:sz w:val="28"/>
          <w:szCs w:val="28"/>
        </w:rPr>
        <w:t>.</w:t>
      </w:r>
    </w:p>
    <w:p w:rsidR="000960CD" w:rsidRPr="00C00953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t>На основе современных представлений адгезию можно охарактеризовать как специфический процесс взаимодействия поверхностных структур клеток микр</w:t>
      </w:r>
      <w:proofErr w:type="gramStart"/>
      <w:r w:rsidRPr="00A3376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337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макроорганизма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 xml:space="preserve">, следствием чего является фиксация микроба на клетке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макроорганизма</w:t>
      </w:r>
      <w:proofErr w:type="spellEnd"/>
      <w:r w:rsidR="000960CD">
        <w:rPr>
          <w:rFonts w:ascii="Times New Roman" w:hAnsi="Times New Roman" w:cs="Times New Roman"/>
          <w:sz w:val="28"/>
          <w:szCs w:val="28"/>
        </w:rPr>
        <w:t xml:space="preserve"> </w:t>
      </w:r>
      <w:r w:rsidR="00A8405F">
        <w:rPr>
          <w:rFonts w:ascii="Times New Roman" w:hAnsi="Times New Roman" w:cs="Times New Roman"/>
          <w:sz w:val="28"/>
          <w:szCs w:val="28"/>
        </w:rPr>
        <w:t>[7</w:t>
      </w:r>
      <w:r w:rsidR="00C00953" w:rsidRPr="00C00953">
        <w:rPr>
          <w:rFonts w:ascii="Times New Roman" w:hAnsi="Times New Roman" w:cs="Times New Roman"/>
          <w:sz w:val="28"/>
          <w:szCs w:val="28"/>
        </w:rPr>
        <w:t>].</w:t>
      </w:r>
    </w:p>
    <w:p w:rsidR="00A33768" w:rsidRPr="00A33768" w:rsidRDefault="00A33768" w:rsidP="001B5E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68">
        <w:rPr>
          <w:rFonts w:ascii="Times New Roman" w:hAnsi="Times New Roman" w:cs="Times New Roman"/>
          <w:sz w:val="28"/>
          <w:szCs w:val="28"/>
        </w:rPr>
        <w:lastRenderedPageBreak/>
        <w:t xml:space="preserve">Адгезия микроорганизмов к поверхности базисов протезов во многом зависит от природы бактериальных </w:t>
      </w:r>
      <w:proofErr w:type="spellStart"/>
      <w:r w:rsidRPr="00A33768">
        <w:rPr>
          <w:rFonts w:ascii="Times New Roman" w:hAnsi="Times New Roman" w:cs="Times New Roman"/>
          <w:sz w:val="28"/>
          <w:szCs w:val="28"/>
        </w:rPr>
        <w:t>адгезинов</w:t>
      </w:r>
      <w:proofErr w:type="spellEnd"/>
      <w:r w:rsidRPr="00A33768">
        <w:rPr>
          <w:rFonts w:ascii="Times New Roman" w:hAnsi="Times New Roman" w:cs="Times New Roman"/>
          <w:sz w:val="28"/>
          <w:szCs w:val="28"/>
        </w:rPr>
        <w:t>. Природа последних очень разнообразна, и реализация адгезивной функции происходит за счет довольно сложных физико-химиче</w:t>
      </w:r>
      <w:r w:rsidR="00874F17">
        <w:rPr>
          <w:rFonts w:ascii="Times New Roman" w:hAnsi="Times New Roman" w:cs="Times New Roman"/>
          <w:sz w:val="28"/>
          <w:szCs w:val="28"/>
        </w:rPr>
        <w:t>ских реакций</w:t>
      </w:r>
      <w:r w:rsidRPr="00A33768">
        <w:rPr>
          <w:rFonts w:ascii="Times New Roman" w:hAnsi="Times New Roman" w:cs="Times New Roman"/>
          <w:sz w:val="28"/>
          <w:szCs w:val="28"/>
        </w:rPr>
        <w:t>. Кроме того, микробные клетки прикрепляются не только к поверхности протеза, но и друг к другу, что может быть результатом аффинитета их поверхностей. Вследствие этого количество микроорганизмов на одном съемном протезе достигает</w:t>
      </w:r>
      <w:r w:rsidR="000960CD">
        <w:rPr>
          <w:rFonts w:ascii="Times New Roman" w:hAnsi="Times New Roman" w:cs="Times New Roman"/>
          <w:sz w:val="28"/>
          <w:szCs w:val="28"/>
        </w:rPr>
        <w:t xml:space="preserve"> </w:t>
      </w:r>
      <w:r w:rsidR="000960CD" w:rsidRPr="00A250DC">
        <w:rPr>
          <w:rFonts w:ascii="Times New Roman" w:hAnsi="Times New Roman" w:cs="Times New Roman"/>
          <w:sz w:val="28"/>
          <w:szCs w:val="28"/>
        </w:rPr>
        <w:t>1- 10</w:t>
      </w:r>
      <w:r w:rsidR="000960CD" w:rsidRPr="00A250DC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0960CD" w:rsidRPr="00A250DC">
        <w:rPr>
          <w:rFonts w:ascii="Times New Roman" w:hAnsi="Times New Roman" w:cs="Times New Roman"/>
          <w:sz w:val="28"/>
          <w:szCs w:val="28"/>
        </w:rPr>
        <w:t xml:space="preserve"> - 2-10</w:t>
      </w:r>
      <w:r w:rsidR="000960CD" w:rsidRPr="00A250DC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0960CD">
        <w:rPr>
          <w:vertAlign w:val="superscript"/>
        </w:rPr>
        <w:t xml:space="preserve"> </w:t>
      </w:r>
      <w:r w:rsidR="00A250DC">
        <w:rPr>
          <w:rFonts w:ascii="Times New Roman" w:hAnsi="Times New Roman" w:cs="Times New Roman"/>
          <w:sz w:val="28"/>
          <w:szCs w:val="28"/>
        </w:rPr>
        <w:t xml:space="preserve"> КОЕ/</w:t>
      </w:r>
      <w:proofErr w:type="gramStart"/>
      <w:r w:rsidR="00A250D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A250DC" w:rsidRPr="00A250DC">
        <w:rPr>
          <w:rFonts w:ascii="Times New Roman" w:hAnsi="Times New Roman" w:cs="Times New Roman"/>
          <w:sz w:val="28"/>
          <w:szCs w:val="28"/>
        </w:rPr>
        <w:t>²</w:t>
      </w:r>
      <w:r w:rsidRPr="00A33768">
        <w:rPr>
          <w:rFonts w:ascii="Times New Roman" w:hAnsi="Times New Roman" w:cs="Times New Roman"/>
          <w:sz w:val="28"/>
          <w:szCs w:val="28"/>
        </w:rPr>
        <w:t xml:space="preserve">, что может способствовать развитию воспалительного </w:t>
      </w:r>
      <w:r w:rsidR="00C00953">
        <w:rPr>
          <w:rFonts w:ascii="Times New Roman" w:hAnsi="Times New Roman" w:cs="Times New Roman"/>
          <w:sz w:val="28"/>
          <w:szCs w:val="28"/>
        </w:rPr>
        <w:t xml:space="preserve">процесса на слизистой оболочке </w:t>
      </w:r>
      <w:r w:rsidR="00C00953" w:rsidRPr="00C00953">
        <w:rPr>
          <w:rFonts w:ascii="Times New Roman" w:hAnsi="Times New Roman" w:cs="Times New Roman"/>
          <w:sz w:val="28"/>
          <w:szCs w:val="28"/>
        </w:rPr>
        <w:t>[44]</w:t>
      </w:r>
      <w:r w:rsidRPr="00A33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5E46" w:rsidRDefault="00C507B7" w:rsidP="004363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A33768" w:rsidRPr="00A33768">
        <w:rPr>
          <w:rFonts w:ascii="Times New Roman" w:hAnsi="Times New Roman" w:cs="Times New Roman"/>
          <w:sz w:val="28"/>
          <w:szCs w:val="28"/>
        </w:rPr>
        <w:t xml:space="preserve">, краткий обзор литературы показал, что микрофлора полости рта отличается большим разнообразием, зависящим от эндогенных и экзогенных факторов. </w:t>
      </w:r>
      <w:proofErr w:type="gramStart"/>
      <w:r w:rsidR="00A33768" w:rsidRPr="00A33768">
        <w:rPr>
          <w:rFonts w:ascii="Times New Roman" w:hAnsi="Times New Roman" w:cs="Times New Roman"/>
          <w:sz w:val="28"/>
          <w:szCs w:val="28"/>
        </w:rPr>
        <w:t>Мощным</w:t>
      </w:r>
      <w:proofErr w:type="gram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3768" w:rsidRPr="00A33768">
        <w:rPr>
          <w:rFonts w:ascii="Times New Roman" w:hAnsi="Times New Roman" w:cs="Times New Roman"/>
          <w:sz w:val="28"/>
          <w:szCs w:val="28"/>
        </w:rPr>
        <w:t>дестабилизатором</w:t>
      </w:r>
      <w:proofErr w:type="spellEnd"/>
      <w:r w:rsidR="00A33768" w:rsidRPr="00A33768">
        <w:rPr>
          <w:rFonts w:ascii="Times New Roman" w:hAnsi="Times New Roman" w:cs="Times New Roman"/>
          <w:sz w:val="28"/>
          <w:szCs w:val="28"/>
        </w:rPr>
        <w:t xml:space="preserve"> состава микрофлоры выступает акрил</w:t>
      </w:r>
      <w:r w:rsidR="00874F17">
        <w:rPr>
          <w:rFonts w:ascii="Times New Roman" w:hAnsi="Times New Roman" w:cs="Times New Roman"/>
          <w:sz w:val="28"/>
          <w:szCs w:val="28"/>
        </w:rPr>
        <w:t>овая пластмасса зубных протезов</w:t>
      </w:r>
      <w:r w:rsidR="00301C65">
        <w:rPr>
          <w:rFonts w:ascii="Times New Roman" w:hAnsi="Times New Roman" w:cs="Times New Roman"/>
          <w:sz w:val="28"/>
          <w:szCs w:val="28"/>
        </w:rPr>
        <w:t>.</w:t>
      </w:r>
      <w:r w:rsidR="00874F17">
        <w:rPr>
          <w:rFonts w:ascii="Times New Roman" w:hAnsi="Times New Roman" w:cs="Times New Roman"/>
          <w:sz w:val="28"/>
          <w:szCs w:val="28"/>
        </w:rPr>
        <w:t xml:space="preserve"> </w:t>
      </w:r>
      <w:r w:rsidR="00A33768" w:rsidRPr="00A33768">
        <w:rPr>
          <w:rFonts w:ascii="Times New Roman" w:hAnsi="Times New Roman" w:cs="Times New Roman"/>
          <w:sz w:val="28"/>
          <w:szCs w:val="28"/>
        </w:rPr>
        <w:t>Установлено, что она является своеобразным субстратом для различных микроорганизмов. В то же время до конца неизученны</w:t>
      </w:r>
      <w:r w:rsidR="004363F6">
        <w:rPr>
          <w:rFonts w:ascii="Times New Roman" w:hAnsi="Times New Roman" w:cs="Times New Roman"/>
          <w:sz w:val="28"/>
          <w:szCs w:val="28"/>
        </w:rPr>
        <w:t xml:space="preserve">м остается вопрос о количественном изменении  обсемененности ротовой полости </w:t>
      </w:r>
      <w:r w:rsidR="00A33768" w:rsidRPr="00A33768">
        <w:rPr>
          <w:rFonts w:ascii="Times New Roman" w:hAnsi="Times New Roman" w:cs="Times New Roman"/>
          <w:sz w:val="28"/>
          <w:szCs w:val="28"/>
        </w:rPr>
        <w:t>условно-патогенны</w:t>
      </w:r>
      <w:r w:rsidR="004363F6">
        <w:rPr>
          <w:rFonts w:ascii="Times New Roman" w:hAnsi="Times New Roman" w:cs="Times New Roman"/>
          <w:sz w:val="28"/>
          <w:szCs w:val="28"/>
        </w:rPr>
        <w:t>ми микроорганизмами</w:t>
      </w:r>
      <w:r w:rsidR="009A45A0">
        <w:rPr>
          <w:rFonts w:ascii="Times New Roman" w:hAnsi="Times New Roman" w:cs="Times New Roman"/>
          <w:sz w:val="28"/>
          <w:szCs w:val="28"/>
        </w:rPr>
        <w:t>,</w:t>
      </w:r>
      <w:r w:rsidR="004363F6">
        <w:rPr>
          <w:rFonts w:ascii="Times New Roman" w:hAnsi="Times New Roman" w:cs="Times New Roman"/>
          <w:sz w:val="28"/>
          <w:szCs w:val="28"/>
        </w:rPr>
        <w:t xml:space="preserve"> что и побудило</w:t>
      </w:r>
      <w:r w:rsidR="009A45A0">
        <w:rPr>
          <w:rFonts w:ascii="Times New Roman" w:hAnsi="Times New Roman" w:cs="Times New Roman"/>
          <w:sz w:val="28"/>
          <w:szCs w:val="28"/>
        </w:rPr>
        <w:t xml:space="preserve"> меня</w:t>
      </w:r>
      <w:r w:rsidR="004363F6">
        <w:rPr>
          <w:rFonts w:ascii="Times New Roman" w:hAnsi="Times New Roman" w:cs="Times New Roman"/>
          <w:sz w:val="28"/>
          <w:szCs w:val="28"/>
        </w:rPr>
        <w:t xml:space="preserve"> к проведению исследования, направленного</w:t>
      </w:r>
      <w:r w:rsidR="00A33768" w:rsidRPr="00A33768">
        <w:rPr>
          <w:rFonts w:ascii="Times New Roman" w:hAnsi="Times New Roman" w:cs="Times New Roman"/>
          <w:sz w:val="28"/>
          <w:szCs w:val="28"/>
        </w:rPr>
        <w:t xml:space="preserve"> на изучение особенностей </w:t>
      </w:r>
      <w:r w:rsidR="004363F6">
        <w:rPr>
          <w:rFonts w:ascii="Times New Roman" w:hAnsi="Times New Roman" w:cs="Times New Roman"/>
          <w:sz w:val="28"/>
          <w:szCs w:val="28"/>
        </w:rPr>
        <w:t xml:space="preserve">обсемененности </w:t>
      </w:r>
      <w:r w:rsidR="00A33768" w:rsidRPr="00A33768">
        <w:rPr>
          <w:rFonts w:ascii="Times New Roman" w:hAnsi="Times New Roman" w:cs="Times New Roman"/>
          <w:sz w:val="28"/>
          <w:szCs w:val="28"/>
        </w:rPr>
        <w:t>условно-патогенными бактериями слизистой оболочки полости рта у пациентов, пользую</w:t>
      </w:r>
      <w:r w:rsidR="009F77DA">
        <w:rPr>
          <w:rFonts w:ascii="Times New Roman" w:hAnsi="Times New Roman" w:cs="Times New Roman"/>
          <w:sz w:val="28"/>
          <w:szCs w:val="28"/>
        </w:rPr>
        <w:t>щихся ортопедическими конструкциями</w:t>
      </w:r>
      <w:r w:rsidR="001B5E46" w:rsidRPr="001B5E46">
        <w:rPr>
          <w:rFonts w:ascii="Times New Roman" w:hAnsi="Times New Roman" w:cs="Times New Roman"/>
          <w:sz w:val="28"/>
          <w:szCs w:val="28"/>
        </w:rPr>
        <w:t>.</w:t>
      </w:r>
    </w:p>
    <w:p w:rsidR="004363F6" w:rsidRDefault="004363F6" w:rsidP="004363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63F6" w:rsidRPr="001B5E46" w:rsidRDefault="004363F6" w:rsidP="004363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011E" w:rsidRPr="004363F6" w:rsidRDefault="0018011E" w:rsidP="00B91E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59D" w:rsidRDefault="00AF059D" w:rsidP="00B91E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59D" w:rsidRDefault="00AF059D" w:rsidP="00B91E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2" w:rsidRDefault="00084562" w:rsidP="00B91E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2" w:rsidRDefault="00084562" w:rsidP="00B91E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299" w:rsidRPr="0019467D" w:rsidRDefault="00781299" w:rsidP="0019467D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5" w:name="_Toc514428751"/>
      <w:r w:rsidRPr="0019467D">
        <w:rPr>
          <w:rFonts w:ascii="Times New Roman" w:hAnsi="Times New Roman" w:cs="Times New Roman"/>
          <w:color w:val="000000" w:themeColor="text1"/>
        </w:rPr>
        <w:lastRenderedPageBreak/>
        <w:t>ГЛАВА 2. МАТЕРИАЛ И МЕТОДЫ ИССЛЕДОВАНИЙ</w:t>
      </w:r>
      <w:bookmarkEnd w:id="15"/>
    </w:p>
    <w:p w:rsidR="00781299" w:rsidRDefault="00781299" w:rsidP="0019467D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514428752"/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</w:t>
      </w:r>
      <w:r w:rsidR="00122325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Объект исследования</w:t>
      </w:r>
      <w:bookmarkEnd w:id="16"/>
    </w:p>
    <w:p w:rsidR="0019467D" w:rsidRPr="0019467D" w:rsidRDefault="0019467D" w:rsidP="0019467D"/>
    <w:p w:rsidR="0096336D" w:rsidRDefault="00594D72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D72">
        <w:rPr>
          <w:rFonts w:ascii="Times New Roman" w:hAnsi="Times New Roman" w:cs="Times New Roman"/>
          <w:sz w:val="28"/>
          <w:szCs w:val="28"/>
        </w:rPr>
        <w:t>На базе СПб ГБУЗ "Стоматологическая поликлиника №20"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D72">
        <w:rPr>
          <w:rFonts w:ascii="Times New Roman" w:hAnsi="Times New Roman" w:cs="Times New Roman"/>
          <w:sz w:val="28"/>
          <w:szCs w:val="28"/>
        </w:rPr>
        <w:t>были обследованы группы пациентов. Исследования и анализ полученных д</w:t>
      </w:r>
      <w:r w:rsidR="0096336D">
        <w:rPr>
          <w:rFonts w:ascii="Times New Roman" w:hAnsi="Times New Roman" w:cs="Times New Roman"/>
          <w:sz w:val="28"/>
          <w:szCs w:val="28"/>
        </w:rPr>
        <w:t>анных проводился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36D" w:rsidRPr="0096336D">
        <w:rPr>
          <w:rFonts w:ascii="Times New Roman" w:hAnsi="Times New Roman" w:cs="Times New Roman"/>
          <w:sz w:val="28"/>
          <w:szCs w:val="28"/>
        </w:rPr>
        <w:t>в лаборатории клинической бактериологии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36D" w:rsidRPr="0096336D">
        <w:rPr>
          <w:rFonts w:ascii="Times New Roman" w:hAnsi="Times New Roman" w:cs="Times New Roman"/>
          <w:sz w:val="28"/>
          <w:szCs w:val="28"/>
        </w:rPr>
        <w:t>ФГБУ Российская дет</w:t>
      </w:r>
      <w:r w:rsidR="00084562">
        <w:rPr>
          <w:rFonts w:ascii="Times New Roman" w:hAnsi="Times New Roman" w:cs="Times New Roman"/>
          <w:sz w:val="28"/>
          <w:szCs w:val="28"/>
        </w:rPr>
        <w:t>ская клиническая больница МЗ РФ</w:t>
      </w:r>
      <w:r w:rsidR="00AC0D7D">
        <w:rPr>
          <w:rFonts w:ascii="Times New Roman" w:hAnsi="Times New Roman" w:cs="Times New Roman"/>
          <w:sz w:val="28"/>
          <w:szCs w:val="28"/>
        </w:rPr>
        <w:t>.</w:t>
      </w:r>
    </w:p>
    <w:p w:rsidR="00D02985" w:rsidRDefault="00DA34C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исследовании участвовало 30</w:t>
      </w:r>
      <w:r w:rsidR="00594D72">
        <w:rPr>
          <w:rFonts w:ascii="Times New Roman" w:hAnsi="Times New Roman" w:cs="Times New Roman"/>
          <w:sz w:val="28"/>
          <w:szCs w:val="28"/>
        </w:rPr>
        <w:t xml:space="preserve"> пациентов, которые </w:t>
      </w:r>
      <w:r w:rsidR="00D02985">
        <w:rPr>
          <w:rFonts w:ascii="Times New Roman" w:hAnsi="Times New Roman" w:cs="Times New Roman"/>
          <w:sz w:val="28"/>
          <w:szCs w:val="28"/>
        </w:rPr>
        <w:t xml:space="preserve"> были разделены на две группы:</w:t>
      </w:r>
      <w:r w:rsidR="00D02985" w:rsidRPr="004E17E6">
        <w:rPr>
          <w:rFonts w:ascii="Times New Roman" w:hAnsi="Times New Roman" w:cs="Times New Roman"/>
          <w:sz w:val="28"/>
          <w:szCs w:val="28"/>
        </w:rPr>
        <w:t xml:space="preserve"> </w:t>
      </w:r>
      <w:r w:rsidR="00D02985" w:rsidRPr="00D73BB9">
        <w:rPr>
          <w:rFonts w:ascii="Times New Roman" w:hAnsi="Times New Roman" w:cs="Times New Roman"/>
          <w:sz w:val="28"/>
          <w:szCs w:val="28"/>
        </w:rPr>
        <w:t>I</w:t>
      </w:r>
      <w:r w:rsidR="00D02985">
        <w:rPr>
          <w:rFonts w:ascii="Times New Roman" w:hAnsi="Times New Roman" w:cs="Times New Roman"/>
          <w:sz w:val="28"/>
          <w:szCs w:val="28"/>
        </w:rPr>
        <w:t xml:space="preserve"> – основная группа ,</w:t>
      </w:r>
      <w:r w:rsidR="00D02985" w:rsidRPr="00D73BB9">
        <w:rPr>
          <w:rFonts w:ascii="Times New Roman" w:hAnsi="Times New Roman" w:cs="Times New Roman"/>
          <w:sz w:val="28"/>
          <w:szCs w:val="28"/>
        </w:rPr>
        <w:t>II</w:t>
      </w:r>
      <w:r w:rsidR="00D02985">
        <w:rPr>
          <w:rFonts w:ascii="Times New Roman" w:hAnsi="Times New Roman" w:cs="Times New Roman"/>
          <w:sz w:val="28"/>
          <w:szCs w:val="28"/>
        </w:rPr>
        <w:t>- группа сравнения.</w:t>
      </w:r>
    </w:p>
    <w:p w:rsidR="00D02985" w:rsidRDefault="00D02985" w:rsidP="00D02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BB9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- пациенты</w:t>
      </w:r>
      <w:r w:rsidRPr="007E3823">
        <w:rPr>
          <w:rFonts w:ascii="Times New Roman" w:hAnsi="Times New Roman" w:cs="Times New Roman"/>
          <w:sz w:val="28"/>
          <w:szCs w:val="28"/>
        </w:rPr>
        <w:t xml:space="preserve"> с частичным отсутствием зубов</w:t>
      </w:r>
      <w:r w:rsidR="00874F17">
        <w:rPr>
          <w:rFonts w:ascii="Times New Roman" w:hAnsi="Times New Roman" w:cs="Times New Roman"/>
          <w:sz w:val="28"/>
          <w:szCs w:val="28"/>
        </w:rPr>
        <w:t>, которым планировалось  в</w:t>
      </w:r>
      <w:r>
        <w:rPr>
          <w:rFonts w:ascii="Times New Roman" w:hAnsi="Times New Roman" w:cs="Times New Roman"/>
          <w:sz w:val="28"/>
          <w:szCs w:val="28"/>
        </w:rPr>
        <w:t>первые из</w:t>
      </w:r>
      <w:r w:rsidR="001D4C57">
        <w:rPr>
          <w:rFonts w:ascii="Times New Roman" w:hAnsi="Times New Roman" w:cs="Times New Roman"/>
          <w:sz w:val="28"/>
          <w:szCs w:val="28"/>
        </w:rPr>
        <w:t xml:space="preserve">готовление  съемных </w:t>
      </w:r>
      <w:r w:rsidR="00DB3335">
        <w:rPr>
          <w:rFonts w:ascii="Times New Roman" w:hAnsi="Times New Roman" w:cs="Times New Roman"/>
          <w:sz w:val="28"/>
          <w:szCs w:val="28"/>
        </w:rPr>
        <w:t>и несъемных</w:t>
      </w:r>
      <w:r>
        <w:rPr>
          <w:rFonts w:ascii="Times New Roman" w:hAnsi="Times New Roman" w:cs="Times New Roman"/>
          <w:sz w:val="28"/>
          <w:szCs w:val="28"/>
        </w:rPr>
        <w:t xml:space="preserve"> конструкций </w:t>
      </w:r>
      <w:r w:rsidRPr="00943E0E">
        <w:rPr>
          <w:rFonts w:ascii="Times New Roman" w:hAnsi="Times New Roman" w:cs="Times New Roman"/>
          <w:sz w:val="28"/>
          <w:szCs w:val="28"/>
        </w:rPr>
        <w:t>(15).</w:t>
      </w:r>
    </w:p>
    <w:p w:rsidR="00D02985" w:rsidRDefault="00D02985" w:rsidP="00D02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BB9">
        <w:rPr>
          <w:rFonts w:ascii="Times New Roman" w:hAnsi="Times New Roman" w:cs="Times New Roman"/>
          <w:sz w:val="28"/>
          <w:szCs w:val="28"/>
        </w:rPr>
        <w:t>II -</w:t>
      </w:r>
      <w:r w:rsidR="009F77DA">
        <w:rPr>
          <w:rFonts w:ascii="Times New Roman" w:hAnsi="Times New Roman" w:cs="Times New Roman"/>
          <w:sz w:val="28"/>
          <w:szCs w:val="28"/>
        </w:rPr>
        <w:t xml:space="preserve"> пациенты</w:t>
      </w:r>
      <w:r w:rsidRPr="00D73BB9">
        <w:rPr>
          <w:rFonts w:ascii="Times New Roman" w:hAnsi="Times New Roman" w:cs="Times New Roman"/>
          <w:sz w:val="28"/>
          <w:szCs w:val="28"/>
        </w:rPr>
        <w:t>,</w:t>
      </w:r>
      <w:r w:rsidR="009F77DA">
        <w:rPr>
          <w:rFonts w:ascii="Times New Roman" w:hAnsi="Times New Roman" w:cs="Times New Roman"/>
          <w:sz w:val="28"/>
          <w:szCs w:val="28"/>
        </w:rPr>
        <w:t xml:space="preserve"> </w:t>
      </w:r>
      <w:r w:rsidRPr="00D73BB9">
        <w:rPr>
          <w:rFonts w:ascii="Times New Roman" w:hAnsi="Times New Roman" w:cs="Times New Roman"/>
          <w:sz w:val="28"/>
          <w:szCs w:val="28"/>
        </w:rPr>
        <w:t>не нуждающиеся в протезирова</w:t>
      </w:r>
      <w:r>
        <w:rPr>
          <w:rFonts w:ascii="Times New Roman" w:hAnsi="Times New Roman" w:cs="Times New Roman"/>
          <w:sz w:val="28"/>
          <w:szCs w:val="28"/>
        </w:rPr>
        <w:t xml:space="preserve">нии с санированной полостью рта </w:t>
      </w:r>
      <w:r w:rsidRPr="00D73BB9">
        <w:rPr>
          <w:rFonts w:ascii="Times New Roman" w:hAnsi="Times New Roman" w:cs="Times New Roman"/>
          <w:sz w:val="28"/>
          <w:szCs w:val="28"/>
        </w:rPr>
        <w:t>(</w:t>
      </w:r>
      <w:r w:rsidR="00DA34C9" w:rsidRPr="00943E0E">
        <w:rPr>
          <w:rFonts w:ascii="Times New Roman" w:hAnsi="Times New Roman" w:cs="Times New Roman"/>
          <w:sz w:val="28"/>
          <w:szCs w:val="28"/>
        </w:rPr>
        <w:t>15</w:t>
      </w:r>
      <w:r w:rsidRPr="00943E0E">
        <w:rPr>
          <w:rFonts w:ascii="Times New Roman" w:hAnsi="Times New Roman" w:cs="Times New Roman"/>
          <w:sz w:val="28"/>
          <w:szCs w:val="28"/>
        </w:rPr>
        <w:t>).</w:t>
      </w:r>
    </w:p>
    <w:p w:rsidR="00D02985" w:rsidRDefault="00D02985" w:rsidP="00D029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7D0">
        <w:rPr>
          <w:rFonts w:ascii="Times New Roman" w:hAnsi="Times New Roman" w:cs="Times New Roman"/>
          <w:sz w:val="28"/>
          <w:szCs w:val="28"/>
        </w:rPr>
        <w:t>Возраст наблюда</w:t>
      </w:r>
      <w:r>
        <w:rPr>
          <w:rFonts w:ascii="Times New Roman" w:hAnsi="Times New Roman" w:cs="Times New Roman"/>
          <w:sz w:val="28"/>
          <w:szCs w:val="28"/>
        </w:rPr>
        <w:t>емых был от 40 до 70</w:t>
      </w:r>
      <w:r w:rsidRPr="00E677D0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985" w:rsidRPr="00D73BB9" w:rsidRDefault="00D02985" w:rsidP="00D02985">
      <w:pPr>
        <w:framePr w:w="8077" w:h="2797" w:hRule="exact" w:wrap="notBeside" w:vAnchor="text" w:hAnchor="page" w:x="1321" w:y="2092"/>
        <w:spacing w:after="0" w:line="456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1"/>
        <w:gridCol w:w="1462"/>
        <w:gridCol w:w="1701"/>
        <w:gridCol w:w="2409"/>
      </w:tblGrid>
      <w:tr w:rsidR="00D02985" w:rsidRPr="00D73BB9" w:rsidTr="00EB5133">
        <w:trPr>
          <w:trHeight w:val="384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73B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Возрастная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73B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 пациента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Итог </w:t>
            </w:r>
          </w:p>
        </w:tc>
      </w:tr>
      <w:tr w:rsidR="00D02985" w:rsidRPr="00D73BB9" w:rsidTr="00EB5133">
        <w:trPr>
          <w:trHeight w:val="394"/>
        </w:trPr>
        <w:tc>
          <w:tcPr>
            <w:tcW w:w="2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8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73B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73B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Мужчина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73B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Женщина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02985" w:rsidRPr="00D73BB9" w:rsidTr="00EB5133">
        <w:trPr>
          <w:trHeight w:val="374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40-50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11" w:hanging="61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5(33%)</w:t>
            </w:r>
          </w:p>
        </w:tc>
      </w:tr>
      <w:tr w:rsidR="00D02985" w:rsidRPr="00D73BB9" w:rsidTr="00EB5133">
        <w:trPr>
          <w:trHeight w:val="365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51-60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5(33%)</w:t>
            </w:r>
          </w:p>
        </w:tc>
      </w:tr>
      <w:tr w:rsidR="00D02985" w:rsidRPr="00D73BB9" w:rsidTr="00EB5133">
        <w:trPr>
          <w:trHeight w:val="370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61-7</w:t>
            </w:r>
            <w:r w:rsidRPr="00D73BB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5(33%)</w:t>
            </w:r>
          </w:p>
        </w:tc>
      </w:tr>
      <w:tr w:rsidR="00D02985" w:rsidRPr="00D73BB9" w:rsidTr="00EB5133">
        <w:trPr>
          <w:trHeight w:val="370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целом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Pr="00D73BB9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15(100%)</w:t>
            </w:r>
          </w:p>
        </w:tc>
      </w:tr>
      <w:tr w:rsidR="00D02985" w:rsidRPr="00D73BB9" w:rsidTr="00EB5133">
        <w:trPr>
          <w:trHeight w:val="370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2985" w:rsidRDefault="00D02985" w:rsidP="00EB5133">
            <w:pPr>
              <w:framePr w:w="8077" w:h="2797" w:hRule="exact" w:wrap="notBeside" w:vAnchor="text" w:hAnchor="page" w:x="1321" w:y="2092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02985" w:rsidRDefault="00D02985" w:rsidP="00D029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B0F">
        <w:rPr>
          <w:rFonts w:ascii="Times New Roman" w:hAnsi="Times New Roman" w:cs="Times New Roman"/>
          <w:sz w:val="28"/>
          <w:szCs w:val="28"/>
        </w:rPr>
        <w:t>Перед проведением ортопедическо</w:t>
      </w:r>
      <w:r>
        <w:rPr>
          <w:rFonts w:ascii="Times New Roman" w:hAnsi="Times New Roman" w:cs="Times New Roman"/>
          <w:sz w:val="28"/>
          <w:szCs w:val="28"/>
        </w:rPr>
        <w:t>го стоматологического лечения 15 пациентов  основной группы  (из них 8 мужчин и 7</w:t>
      </w:r>
      <w:r w:rsidRPr="008D3B0F">
        <w:rPr>
          <w:rFonts w:ascii="Times New Roman" w:hAnsi="Times New Roman" w:cs="Times New Roman"/>
          <w:sz w:val="28"/>
          <w:szCs w:val="28"/>
        </w:rPr>
        <w:t xml:space="preserve"> женщин) были разделены по возрастным группам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84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40</w:t>
      </w:r>
      <w:r w:rsidRPr="008D3B0F">
        <w:rPr>
          <w:rFonts w:ascii="Times New Roman" w:hAnsi="Times New Roman" w:cs="Times New Roman"/>
          <w:sz w:val="28"/>
          <w:szCs w:val="28"/>
        </w:rPr>
        <w:t xml:space="preserve"> до 50 лет, от 51</w:t>
      </w:r>
      <w:r>
        <w:rPr>
          <w:rFonts w:ascii="Times New Roman" w:hAnsi="Times New Roman" w:cs="Times New Roman"/>
          <w:sz w:val="28"/>
          <w:szCs w:val="28"/>
        </w:rPr>
        <w:t xml:space="preserve"> до 60 лет и от 61 до 70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B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3B0F">
        <w:rPr>
          <w:rFonts w:ascii="Times New Roman" w:hAnsi="Times New Roman" w:cs="Times New Roman"/>
          <w:sz w:val="28"/>
          <w:szCs w:val="28"/>
        </w:rPr>
        <w:t xml:space="preserve"> В каждую возра</w:t>
      </w:r>
      <w:r>
        <w:rPr>
          <w:rFonts w:ascii="Times New Roman" w:hAnsi="Times New Roman" w:cs="Times New Roman"/>
          <w:sz w:val="28"/>
          <w:szCs w:val="28"/>
        </w:rPr>
        <w:t>стную группу было включено по 5</w:t>
      </w:r>
      <w:r w:rsidRPr="008D3B0F">
        <w:rPr>
          <w:rFonts w:ascii="Times New Roman" w:hAnsi="Times New Roman" w:cs="Times New Roman"/>
          <w:sz w:val="28"/>
          <w:szCs w:val="28"/>
        </w:rPr>
        <w:t xml:space="preserve"> пациентов </w:t>
      </w:r>
      <w:r>
        <w:rPr>
          <w:rFonts w:ascii="Times New Roman" w:hAnsi="Times New Roman" w:cs="Times New Roman"/>
          <w:sz w:val="28"/>
          <w:szCs w:val="28"/>
        </w:rPr>
        <w:t>(Таблица 2).</w:t>
      </w:r>
    </w:p>
    <w:p w:rsidR="00D02985" w:rsidRDefault="00D02985" w:rsidP="00D02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Таблица 2 - </w:t>
      </w:r>
      <w:r w:rsidRPr="005D1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Распределение </w:t>
      </w:r>
      <w:proofErr w:type="gramStart"/>
      <w:r w:rsidRPr="005D140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обследуемых</w:t>
      </w:r>
      <w:proofErr w:type="gramEnd"/>
      <w:r w:rsidRPr="005D1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основной группы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1404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возрасту и полу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81299" w:rsidRPr="00781299" w:rsidRDefault="00594D72" w:rsidP="000845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Обследование пациентов начиналось</w:t>
      </w:r>
      <w:r w:rsidR="00781299" w:rsidRPr="00781299">
        <w:rPr>
          <w:rFonts w:ascii="Times New Roman" w:hAnsi="Times New Roman" w:cs="Times New Roman"/>
          <w:sz w:val="28"/>
          <w:szCs w:val="28"/>
        </w:rPr>
        <w:t xml:space="preserve"> с выявления жалоб и изучения анамнеза заболеваний. Во время опроса особое внимание обращалось на </w:t>
      </w:r>
      <w:r w:rsidR="00781299" w:rsidRPr="00781299">
        <w:rPr>
          <w:rFonts w:ascii="Times New Roman" w:hAnsi="Times New Roman" w:cs="Times New Roman"/>
          <w:sz w:val="28"/>
          <w:szCs w:val="28"/>
        </w:rPr>
        <w:lastRenderedPageBreak/>
        <w:t>наличие общих аллергических и хронических заболеваний слизистой оболочки полости рта до начала протезирования.</w:t>
      </w:r>
    </w:p>
    <w:p w:rsidR="00781299" w:rsidRPr="00781299" w:rsidRDefault="0078129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Объективное обследование включало в себя</w:t>
      </w:r>
      <w:r w:rsidR="00084562">
        <w:rPr>
          <w:rFonts w:ascii="Times New Roman" w:hAnsi="Times New Roman" w:cs="Times New Roman"/>
          <w:sz w:val="28"/>
          <w:szCs w:val="28"/>
        </w:rPr>
        <w:t>:</w:t>
      </w:r>
      <w:r w:rsidRPr="00781299">
        <w:rPr>
          <w:rFonts w:ascii="Times New Roman" w:hAnsi="Times New Roman" w:cs="Times New Roman"/>
          <w:sz w:val="28"/>
          <w:szCs w:val="28"/>
        </w:rPr>
        <w:t xml:space="preserve"> осмотр внешнего вида пациента, выраженность носогубных и подбородочной складок, состояние височно-нижнечелюстного сустава (жалобы, пальпация</w:t>
      </w:r>
      <w:r w:rsidR="001D1B91">
        <w:rPr>
          <w:rFonts w:ascii="Times New Roman" w:hAnsi="Times New Roman" w:cs="Times New Roman"/>
          <w:sz w:val="28"/>
          <w:szCs w:val="28"/>
        </w:rPr>
        <w:t>)</w:t>
      </w:r>
      <w:r w:rsidRPr="007812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299" w:rsidRPr="00781299" w:rsidRDefault="0078129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Осмотр зуб</w:t>
      </w:r>
      <w:r w:rsidR="001D1B91">
        <w:rPr>
          <w:rFonts w:ascii="Times New Roman" w:hAnsi="Times New Roman" w:cs="Times New Roman"/>
          <w:sz w:val="28"/>
          <w:szCs w:val="28"/>
        </w:rPr>
        <w:t>ов включал оценку зубных рядов,</w:t>
      </w:r>
      <w:r w:rsidR="00874F17">
        <w:rPr>
          <w:rFonts w:ascii="Times New Roman" w:hAnsi="Times New Roman" w:cs="Times New Roman"/>
          <w:sz w:val="28"/>
          <w:szCs w:val="28"/>
        </w:rPr>
        <w:t xml:space="preserve"> </w:t>
      </w:r>
      <w:r w:rsidR="001D1B91">
        <w:rPr>
          <w:rFonts w:ascii="Times New Roman" w:hAnsi="Times New Roman" w:cs="Times New Roman"/>
          <w:sz w:val="28"/>
          <w:szCs w:val="28"/>
        </w:rPr>
        <w:t>прикуса,</w:t>
      </w:r>
      <w:r w:rsidR="00874F17">
        <w:rPr>
          <w:rFonts w:ascii="Times New Roman" w:hAnsi="Times New Roman" w:cs="Times New Roman"/>
          <w:sz w:val="28"/>
          <w:szCs w:val="28"/>
        </w:rPr>
        <w:t xml:space="preserve"> </w:t>
      </w:r>
      <w:r w:rsidRPr="00781299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1D1B91">
        <w:rPr>
          <w:rFonts w:ascii="Times New Roman" w:hAnsi="Times New Roman" w:cs="Times New Roman"/>
          <w:sz w:val="28"/>
          <w:szCs w:val="28"/>
        </w:rPr>
        <w:t>наличия</w:t>
      </w:r>
      <w:r w:rsidRPr="00781299">
        <w:rPr>
          <w:rFonts w:ascii="Times New Roman" w:hAnsi="Times New Roman" w:cs="Times New Roman"/>
          <w:sz w:val="28"/>
          <w:szCs w:val="28"/>
        </w:rPr>
        <w:t xml:space="preserve"> пломб, коронок, мостовидных и пластиночных протезов, заполнение зубной формулы.</w:t>
      </w:r>
    </w:p>
    <w:p w:rsidR="00781299" w:rsidRPr="00781299" w:rsidRDefault="0078129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Состояние зубного ряда определяли коэффициентом КПУ - сумма кариозных (К), пломбированных (П) и удаленных (У) зубов у одного обследованного.</w:t>
      </w:r>
    </w:p>
    <w:p w:rsidR="00781299" w:rsidRPr="00781299" w:rsidRDefault="0078129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 xml:space="preserve">Гигиена полости рта определялась по методике </w:t>
      </w:r>
      <w:proofErr w:type="spellStart"/>
      <w:r w:rsidRPr="00781299">
        <w:rPr>
          <w:rFonts w:ascii="Times New Roman" w:hAnsi="Times New Roman" w:cs="Times New Roman"/>
          <w:sz w:val="28"/>
          <w:szCs w:val="28"/>
        </w:rPr>
        <w:t>Green</w:t>
      </w:r>
      <w:proofErr w:type="spellEnd"/>
      <w:r w:rsidRPr="0078129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81299">
        <w:rPr>
          <w:rFonts w:ascii="Times New Roman" w:hAnsi="Times New Roman" w:cs="Times New Roman"/>
          <w:sz w:val="28"/>
          <w:szCs w:val="28"/>
        </w:rPr>
        <w:t>Vermillion</w:t>
      </w:r>
      <w:proofErr w:type="spellEnd"/>
      <w:r w:rsidRPr="00781299">
        <w:rPr>
          <w:rFonts w:ascii="Times New Roman" w:hAnsi="Times New Roman" w:cs="Times New Roman"/>
          <w:sz w:val="28"/>
          <w:szCs w:val="28"/>
        </w:rPr>
        <w:t>, которая включает две группы критериев, оценивающих распространенность зубного налета</w:t>
      </w:r>
      <w:r w:rsidR="00084562">
        <w:rPr>
          <w:rFonts w:ascii="Times New Roman" w:hAnsi="Times New Roman" w:cs="Times New Roman"/>
          <w:sz w:val="28"/>
          <w:szCs w:val="28"/>
        </w:rPr>
        <w:t xml:space="preserve"> и зубного камня на шести зубах</w:t>
      </w:r>
      <w:r w:rsidR="00F0446F">
        <w:rPr>
          <w:rFonts w:ascii="Times New Roman" w:hAnsi="Times New Roman" w:cs="Times New Roman"/>
          <w:sz w:val="28"/>
          <w:szCs w:val="28"/>
        </w:rPr>
        <w:t>.</w:t>
      </w:r>
    </w:p>
    <w:p w:rsidR="00781299" w:rsidRPr="00781299" w:rsidRDefault="0078129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Оценка зубного налета проводилась с помощью окрашивающего раствора Шиллера-Писарева по следующим критериям:</w:t>
      </w:r>
    </w:p>
    <w:p w:rsidR="00781299" w:rsidRPr="00781299" w:rsidRDefault="00781299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0</w:t>
      </w:r>
      <w:r w:rsidRPr="00781299">
        <w:rPr>
          <w:rFonts w:ascii="Times New Roman" w:hAnsi="Times New Roman" w:cs="Times New Roman"/>
          <w:sz w:val="28"/>
          <w:szCs w:val="28"/>
        </w:rPr>
        <w:tab/>
        <w:t>- зубной налет не выявлен;</w:t>
      </w:r>
    </w:p>
    <w:p w:rsidR="00781299" w:rsidRPr="00781299" w:rsidRDefault="00781299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1</w:t>
      </w:r>
      <w:r w:rsidRPr="00781299">
        <w:rPr>
          <w:rFonts w:ascii="Times New Roman" w:hAnsi="Times New Roman" w:cs="Times New Roman"/>
          <w:sz w:val="28"/>
          <w:szCs w:val="28"/>
        </w:rPr>
        <w:tab/>
        <w:t>- мягкий зубной налет, покрывающий не более 1/3 поверхности зуба, или наличие любого количества окрашенных отложений;</w:t>
      </w:r>
    </w:p>
    <w:p w:rsidR="00781299" w:rsidRPr="00781299" w:rsidRDefault="00781299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2</w:t>
      </w:r>
      <w:r w:rsidRPr="00781299">
        <w:rPr>
          <w:rFonts w:ascii="Times New Roman" w:hAnsi="Times New Roman" w:cs="Times New Roman"/>
          <w:sz w:val="28"/>
          <w:szCs w:val="28"/>
        </w:rPr>
        <w:tab/>
        <w:t>- мягкий зубной налет, покрывающий более 1/3, но менее 2/3 поверхности зуба;</w:t>
      </w:r>
    </w:p>
    <w:p w:rsidR="00781299" w:rsidRPr="00781299" w:rsidRDefault="00781299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3</w:t>
      </w:r>
      <w:r w:rsidRPr="00781299">
        <w:rPr>
          <w:rFonts w:ascii="Times New Roman" w:hAnsi="Times New Roman" w:cs="Times New Roman"/>
          <w:sz w:val="28"/>
          <w:szCs w:val="28"/>
        </w:rPr>
        <w:tab/>
        <w:t>- мягкий зубной налет, покрывающий более 2/3 поверхности зуба.</w:t>
      </w:r>
    </w:p>
    <w:p w:rsidR="00781299" w:rsidRPr="00781299" w:rsidRDefault="0078129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Определение на</w:t>
      </w:r>
      <w:proofErr w:type="gramStart"/>
      <w:r w:rsidRPr="00781299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78129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81299">
        <w:rPr>
          <w:rFonts w:ascii="Times New Roman" w:hAnsi="Times New Roman" w:cs="Times New Roman"/>
          <w:sz w:val="28"/>
          <w:szCs w:val="28"/>
        </w:rPr>
        <w:t>подд</w:t>
      </w:r>
      <w:r w:rsidR="00F0446F">
        <w:rPr>
          <w:rFonts w:ascii="Times New Roman" w:hAnsi="Times New Roman" w:cs="Times New Roman"/>
          <w:sz w:val="28"/>
          <w:szCs w:val="28"/>
        </w:rPr>
        <w:t>есневого</w:t>
      </w:r>
      <w:proofErr w:type="spellEnd"/>
      <w:r w:rsidR="00F0446F">
        <w:rPr>
          <w:rFonts w:ascii="Times New Roman" w:hAnsi="Times New Roman" w:cs="Times New Roman"/>
          <w:sz w:val="28"/>
          <w:szCs w:val="28"/>
        </w:rPr>
        <w:t xml:space="preserve"> зубного камня проводила</w:t>
      </w:r>
      <w:r w:rsidRPr="00781299">
        <w:rPr>
          <w:rFonts w:ascii="Times New Roman" w:hAnsi="Times New Roman" w:cs="Times New Roman"/>
          <w:sz w:val="28"/>
          <w:szCs w:val="28"/>
        </w:rPr>
        <w:t xml:space="preserve"> с</w:t>
      </w:r>
    </w:p>
    <w:p w:rsidR="00781299" w:rsidRPr="00781299" w:rsidRDefault="00781299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помощью стоматологического зонда по следующим критериям:</w:t>
      </w:r>
    </w:p>
    <w:p w:rsidR="00781299" w:rsidRPr="00781299" w:rsidRDefault="00781299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0</w:t>
      </w:r>
      <w:r w:rsidRPr="00781299">
        <w:rPr>
          <w:rFonts w:ascii="Times New Roman" w:hAnsi="Times New Roman" w:cs="Times New Roman"/>
          <w:sz w:val="28"/>
          <w:szCs w:val="28"/>
        </w:rPr>
        <w:tab/>
        <w:t>- зубной камень не выявлен;</w:t>
      </w:r>
    </w:p>
    <w:p w:rsidR="00781299" w:rsidRPr="00781299" w:rsidRDefault="00781299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781299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781299">
        <w:rPr>
          <w:rFonts w:ascii="Times New Roman" w:hAnsi="Times New Roman" w:cs="Times New Roman"/>
          <w:sz w:val="28"/>
          <w:szCs w:val="28"/>
        </w:rPr>
        <w:t>наддесневой</w:t>
      </w:r>
      <w:proofErr w:type="spellEnd"/>
      <w:r w:rsidRPr="00781299">
        <w:rPr>
          <w:rFonts w:ascii="Times New Roman" w:hAnsi="Times New Roman" w:cs="Times New Roman"/>
          <w:sz w:val="28"/>
          <w:szCs w:val="28"/>
        </w:rPr>
        <w:t xml:space="preserve"> зубной камень, покрывающий не более 1/3 поверхности зуба;</w:t>
      </w:r>
    </w:p>
    <w:p w:rsidR="00781299" w:rsidRPr="00781299" w:rsidRDefault="00781299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2</w:t>
      </w:r>
      <w:r w:rsidRPr="00781299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781299">
        <w:rPr>
          <w:rFonts w:ascii="Times New Roman" w:hAnsi="Times New Roman" w:cs="Times New Roman"/>
          <w:sz w:val="28"/>
          <w:szCs w:val="28"/>
        </w:rPr>
        <w:t>наддесневой</w:t>
      </w:r>
      <w:proofErr w:type="spellEnd"/>
      <w:r w:rsidRPr="00781299">
        <w:rPr>
          <w:rFonts w:ascii="Times New Roman" w:hAnsi="Times New Roman" w:cs="Times New Roman"/>
          <w:sz w:val="28"/>
          <w:szCs w:val="28"/>
        </w:rPr>
        <w:t xml:space="preserve"> зубной камень, покрывающий не более 1/3, но менее 2/3 поверхности зуба, или наличие отдельных отложений </w:t>
      </w:r>
      <w:proofErr w:type="spellStart"/>
      <w:r w:rsidRPr="00781299">
        <w:rPr>
          <w:rFonts w:ascii="Times New Roman" w:hAnsi="Times New Roman" w:cs="Times New Roman"/>
          <w:sz w:val="28"/>
          <w:szCs w:val="28"/>
        </w:rPr>
        <w:t>поддесневого</w:t>
      </w:r>
      <w:proofErr w:type="spellEnd"/>
      <w:r w:rsidRPr="00781299">
        <w:rPr>
          <w:rFonts w:ascii="Times New Roman" w:hAnsi="Times New Roman" w:cs="Times New Roman"/>
          <w:sz w:val="28"/>
          <w:szCs w:val="28"/>
        </w:rPr>
        <w:t xml:space="preserve"> камня в пришеечной области зуба;</w:t>
      </w:r>
    </w:p>
    <w:p w:rsidR="00781299" w:rsidRPr="00781299" w:rsidRDefault="00781299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3</w:t>
      </w:r>
      <w:r w:rsidRPr="00781299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781299">
        <w:rPr>
          <w:rFonts w:ascii="Times New Roman" w:hAnsi="Times New Roman" w:cs="Times New Roman"/>
          <w:sz w:val="28"/>
          <w:szCs w:val="28"/>
        </w:rPr>
        <w:t>наддесневой</w:t>
      </w:r>
      <w:proofErr w:type="spellEnd"/>
      <w:r w:rsidRPr="00781299">
        <w:rPr>
          <w:rFonts w:ascii="Times New Roman" w:hAnsi="Times New Roman" w:cs="Times New Roman"/>
          <w:sz w:val="28"/>
          <w:szCs w:val="28"/>
        </w:rPr>
        <w:t xml:space="preserve"> зубной камень, покрывающий более 2/3 поверхности зуба, или значительные отложения </w:t>
      </w:r>
      <w:proofErr w:type="spellStart"/>
      <w:r w:rsidRPr="00781299">
        <w:rPr>
          <w:rFonts w:ascii="Times New Roman" w:hAnsi="Times New Roman" w:cs="Times New Roman"/>
          <w:sz w:val="28"/>
          <w:szCs w:val="28"/>
        </w:rPr>
        <w:t>поддесневого</w:t>
      </w:r>
      <w:proofErr w:type="spellEnd"/>
      <w:r w:rsidRPr="00781299">
        <w:rPr>
          <w:rFonts w:ascii="Times New Roman" w:hAnsi="Times New Roman" w:cs="Times New Roman"/>
          <w:sz w:val="28"/>
          <w:szCs w:val="28"/>
        </w:rPr>
        <w:t xml:space="preserve"> камня вокруг пришеечной области зуба.</w:t>
      </w:r>
    </w:p>
    <w:p w:rsidR="00781299" w:rsidRPr="00781299" w:rsidRDefault="0078129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Для каждого компонента индекса (зубного на</w:t>
      </w:r>
      <w:r w:rsidR="00F0446F">
        <w:rPr>
          <w:rFonts w:ascii="Times New Roman" w:hAnsi="Times New Roman" w:cs="Times New Roman"/>
          <w:sz w:val="28"/>
          <w:szCs w:val="28"/>
        </w:rPr>
        <w:t>лета и зубного камня) складывала</w:t>
      </w:r>
      <w:r w:rsidRPr="00781299">
        <w:rPr>
          <w:rFonts w:ascii="Times New Roman" w:hAnsi="Times New Roman" w:cs="Times New Roman"/>
          <w:sz w:val="28"/>
          <w:szCs w:val="28"/>
        </w:rPr>
        <w:t xml:space="preserve"> баллы, полученные для каждой обс</w:t>
      </w:r>
      <w:r w:rsidR="00F0446F">
        <w:rPr>
          <w:rFonts w:ascii="Times New Roman" w:hAnsi="Times New Roman" w:cs="Times New Roman"/>
          <w:sz w:val="28"/>
          <w:szCs w:val="28"/>
        </w:rPr>
        <w:t>ледованной поверхности, и делила</w:t>
      </w:r>
      <w:r w:rsidRPr="00781299">
        <w:rPr>
          <w:rFonts w:ascii="Times New Roman" w:hAnsi="Times New Roman" w:cs="Times New Roman"/>
          <w:sz w:val="28"/>
          <w:szCs w:val="28"/>
        </w:rPr>
        <w:t xml:space="preserve"> на кол</w:t>
      </w:r>
      <w:r w:rsidR="00F0446F">
        <w:rPr>
          <w:rFonts w:ascii="Times New Roman" w:hAnsi="Times New Roman" w:cs="Times New Roman"/>
          <w:sz w:val="28"/>
          <w:szCs w:val="28"/>
        </w:rPr>
        <w:t>ичество зубов. Затем суммировала</w:t>
      </w:r>
      <w:r w:rsidRPr="00781299">
        <w:rPr>
          <w:rFonts w:ascii="Times New Roman" w:hAnsi="Times New Roman" w:cs="Times New Roman"/>
          <w:sz w:val="28"/>
          <w:szCs w:val="28"/>
        </w:rPr>
        <w:t xml:space="preserve"> значения компонентов зубного налета и зубного камня по формуле:</w:t>
      </w:r>
    </w:p>
    <w:p w:rsidR="007E3823" w:rsidRDefault="00A47957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D0B5E" wp14:editId="3E99E253">
            <wp:extent cx="4709160" cy="10712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KPLYP1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44" cy="10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23" w:rsidRDefault="007E3823" w:rsidP="00B91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299" w:rsidRPr="00781299" w:rsidRDefault="0078129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Индекс гиги</w:t>
      </w:r>
      <w:r w:rsidR="00F0446F">
        <w:rPr>
          <w:rFonts w:ascii="Times New Roman" w:hAnsi="Times New Roman" w:cs="Times New Roman"/>
          <w:sz w:val="28"/>
          <w:szCs w:val="28"/>
        </w:rPr>
        <w:t>ены полости рта интерпретировала</w:t>
      </w:r>
      <w:r w:rsidRPr="00781299">
        <w:rPr>
          <w:rFonts w:ascii="Times New Roman" w:hAnsi="Times New Roman" w:cs="Times New Roman"/>
          <w:sz w:val="28"/>
          <w:szCs w:val="28"/>
        </w:rPr>
        <w:t xml:space="preserve"> следующим образом: 0,0-1,2 балла - хороший уровень гигиены; 1,3-3,0 - удовлетворительный; 3,1-6,0 — плохой. Индекс гигиены, достигающий 3,1 и более баллов, свидетельствует об отсутствии регулярного ухода за полостью рта. В норме гигиенический индекс не должен превышать 1,2 балла.</w:t>
      </w:r>
    </w:p>
    <w:p w:rsidR="00781299" w:rsidRPr="00781299" w:rsidRDefault="00781299" w:rsidP="00594D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299">
        <w:rPr>
          <w:rFonts w:ascii="Times New Roman" w:hAnsi="Times New Roman" w:cs="Times New Roman"/>
          <w:sz w:val="28"/>
          <w:szCs w:val="28"/>
        </w:rPr>
        <w:t>Частичн</w:t>
      </w:r>
      <w:r w:rsidR="00811AB4">
        <w:rPr>
          <w:rFonts w:ascii="Times New Roman" w:hAnsi="Times New Roman" w:cs="Times New Roman"/>
          <w:sz w:val="28"/>
          <w:szCs w:val="28"/>
        </w:rPr>
        <w:t>ую потерю зубов классифицировала</w:t>
      </w:r>
      <w:r w:rsidRPr="00781299">
        <w:rPr>
          <w:rFonts w:ascii="Times New Roman" w:hAnsi="Times New Roman" w:cs="Times New Roman"/>
          <w:sz w:val="28"/>
          <w:szCs w:val="28"/>
        </w:rPr>
        <w:t xml:space="preserve"> </w:t>
      </w:r>
      <w:r w:rsidR="00917951">
        <w:rPr>
          <w:rFonts w:ascii="Times New Roman" w:hAnsi="Times New Roman" w:cs="Times New Roman"/>
          <w:sz w:val="28"/>
          <w:szCs w:val="28"/>
        </w:rPr>
        <w:t>по Кеннеди.</w:t>
      </w:r>
    </w:p>
    <w:p w:rsidR="007521D6" w:rsidRDefault="007521D6" w:rsidP="00B91E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2" w:rsidRDefault="00084562" w:rsidP="00B91E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1D6" w:rsidRDefault="007521D6" w:rsidP="00594D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1299" w:rsidRDefault="00781299" w:rsidP="0019467D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Toc514428753"/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2.2. Методы микробиологического исследования</w:t>
      </w:r>
      <w:bookmarkEnd w:id="17"/>
    </w:p>
    <w:p w:rsidR="0019467D" w:rsidRPr="0019467D" w:rsidRDefault="0019467D" w:rsidP="0019467D"/>
    <w:p w:rsidR="00AC0D7D" w:rsidRPr="00AC0D7D" w:rsidRDefault="00B030F0" w:rsidP="00806E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0F0">
        <w:rPr>
          <w:rFonts w:ascii="Times New Roman" w:hAnsi="Times New Roman" w:cs="Times New Roman"/>
          <w:sz w:val="28"/>
          <w:szCs w:val="28"/>
        </w:rPr>
        <w:t>Для исследования количественного</w:t>
      </w:r>
      <w:r w:rsidR="00D4468D">
        <w:rPr>
          <w:rFonts w:ascii="Times New Roman" w:hAnsi="Times New Roman" w:cs="Times New Roman"/>
          <w:sz w:val="28"/>
          <w:szCs w:val="28"/>
        </w:rPr>
        <w:t xml:space="preserve"> и качественного</w:t>
      </w:r>
      <w:r w:rsidRPr="00B030F0">
        <w:rPr>
          <w:rFonts w:ascii="Times New Roman" w:hAnsi="Times New Roman" w:cs="Times New Roman"/>
          <w:sz w:val="28"/>
          <w:szCs w:val="28"/>
        </w:rPr>
        <w:t xml:space="preserve"> состава микрофлоры полости рта забор материала проводили со слизистой оболочки щеки</w:t>
      </w:r>
      <w:r w:rsidR="007521D6">
        <w:rPr>
          <w:rFonts w:ascii="Times New Roman" w:hAnsi="Times New Roman" w:cs="Times New Roman"/>
          <w:sz w:val="28"/>
          <w:szCs w:val="28"/>
        </w:rPr>
        <w:t xml:space="preserve"> дважды</w:t>
      </w:r>
      <w:r w:rsidR="00D4468D">
        <w:rPr>
          <w:rFonts w:ascii="Times New Roman" w:hAnsi="Times New Roman" w:cs="Times New Roman"/>
          <w:sz w:val="28"/>
          <w:szCs w:val="28"/>
        </w:rPr>
        <w:t xml:space="preserve"> у обеих групп:</w:t>
      </w:r>
      <w:r w:rsidR="007521D6">
        <w:rPr>
          <w:rFonts w:ascii="Times New Roman" w:hAnsi="Times New Roman" w:cs="Times New Roman"/>
          <w:sz w:val="28"/>
          <w:szCs w:val="28"/>
        </w:rPr>
        <w:t xml:space="preserve"> в момент начала</w:t>
      </w:r>
      <w:r w:rsidR="00806EE0">
        <w:rPr>
          <w:rFonts w:ascii="Times New Roman" w:hAnsi="Times New Roman" w:cs="Times New Roman"/>
          <w:sz w:val="28"/>
          <w:szCs w:val="28"/>
        </w:rPr>
        <w:t xml:space="preserve"> исследования и через 6 месяцев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30F0">
        <w:t xml:space="preserve"> </w:t>
      </w:r>
      <w:r w:rsidRPr="00B030F0">
        <w:rPr>
          <w:rFonts w:ascii="Times New Roman" w:hAnsi="Times New Roman" w:cs="Times New Roman"/>
          <w:sz w:val="28"/>
          <w:szCs w:val="28"/>
        </w:rPr>
        <w:t>Перед забором материала пациента просили</w:t>
      </w:r>
      <w:r w:rsidR="00806EE0">
        <w:rPr>
          <w:rFonts w:ascii="Times New Roman" w:hAnsi="Times New Roman" w:cs="Times New Roman"/>
          <w:sz w:val="28"/>
          <w:szCs w:val="28"/>
        </w:rPr>
        <w:t xml:space="preserve"> </w:t>
      </w:r>
      <w:r w:rsidR="00AC0D7D" w:rsidRPr="00DA5209">
        <w:rPr>
          <w:rFonts w:ascii="Times New Roman" w:hAnsi="Times New Roman" w:cs="Times New Roman"/>
          <w:sz w:val="28"/>
          <w:szCs w:val="28"/>
        </w:rPr>
        <w:t>не есть</w:t>
      </w:r>
      <w:r w:rsidR="00874F17" w:rsidRPr="00DA5209">
        <w:rPr>
          <w:rFonts w:ascii="Times New Roman" w:hAnsi="Times New Roman" w:cs="Times New Roman"/>
          <w:sz w:val="28"/>
          <w:szCs w:val="28"/>
        </w:rPr>
        <w:t>,</w:t>
      </w:r>
      <w:r w:rsidR="00AC0D7D" w:rsidRPr="00AC0D7D">
        <w:rPr>
          <w:rFonts w:ascii="Times New Roman" w:hAnsi="Times New Roman" w:cs="Times New Roman"/>
          <w:sz w:val="28"/>
          <w:szCs w:val="28"/>
        </w:rPr>
        <w:t xml:space="preserve"> и прополоскать рот кипяченой водой дважды</w:t>
      </w:r>
      <w:r w:rsidR="00806EE0">
        <w:rPr>
          <w:rFonts w:ascii="Times New Roman" w:hAnsi="Times New Roman" w:cs="Times New Roman"/>
          <w:sz w:val="28"/>
          <w:szCs w:val="28"/>
        </w:rPr>
        <w:t xml:space="preserve"> (согласно приказу по забору биологического материала)</w:t>
      </w:r>
      <w:r w:rsidR="00AC0D7D" w:rsidRPr="00AC0D7D">
        <w:rPr>
          <w:rFonts w:ascii="Times New Roman" w:hAnsi="Times New Roman" w:cs="Times New Roman"/>
          <w:sz w:val="28"/>
          <w:szCs w:val="28"/>
        </w:rPr>
        <w:t>. Мазок биологического материала  производили при помощи специальных транспортных сред, предназначенных для сбора и транспортировки</w:t>
      </w:r>
      <w:r w:rsidR="00874F17">
        <w:rPr>
          <w:rFonts w:ascii="Times New Roman" w:hAnsi="Times New Roman" w:cs="Times New Roman"/>
          <w:sz w:val="28"/>
          <w:szCs w:val="28"/>
        </w:rPr>
        <w:t>,</w:t>
      </w:r>
      <w:r w:rsidR="00AC0D7D" w:rsidRPr="00AC0D7D">
        <w:rPr>
          <w:rFonts w:ascii="Times New Roman" w:hAnsi="Times New Roman" w:cs="Times New Roman"/>
          <w:sz w:val="28"/>
          <w:szCs w:val="28"/>
        </w:rPr>
        <w:t xml:space="preserve"> биологических образцов (рис.1), (рис.2).</w:t>
      </w:r>
    </w:p>
    <w:p w:rsidR="00FD5B5C" w:rsidRDefault="00AA1F2B" w:rsidP="00AC0D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1F2B">
        <w:rPr>
          <w:rFonts w:ascii="Times New Roman" w:hAnsi="Times New Roman" w:cs="Times New Roman"/>
          <w:sz w:val="28"/>
          <w:szCs w:val="28"/>
        </w:rPr>
        <w:t xml:space="preserve">. </w:t>
      </w:r>
      <w:r w:rsidR="00FD5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C6770" wp14:editId="15691300">
            <wp:extent cx="4381500" cy="446912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k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938" cy="44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7D" w:rsidRPr="00AC0D7D" w:rsidRDefault="00806EE0" w:rsidP="00A02E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521D6">
        <w:rPr>
          <w:rFonts w:ascii="Times New Roman" w:hAnsi="Times New Roman" w:cs="Times New Roman"/>
          <w:sz w:val="28"/>
          <w:szCs w:val="28"/>
        </w:rPr>
        <w:t>ис.1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EE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D7D" w:rsidRPr="00AC0D7D">
        <w:rPr>
          <w:rFonts w:ascii="Times New Roman" w:hAnsi="Times New Roman" w:cs="Times New Roman"/>
          <w:sz w:val="28"/>
          <w:szCs w:val="28"/>
        </w:rPr>
        <w:t>Забор биологического материала из ротовой полости, при помощи стерильных ватных палочек.</w:t>
      </w:r>
    </w:p>
    <w:p w:rsidR="00806EE0" w:rsidRPr="00806EE0" w:rsidRDefault="00806EE0" w:rsidP="00806EE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0A9C45" wp14:editId="611A08E3">
            <wp:extent cx="2103245" cy="19888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02" cy="19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E0" w:rsidRDefault="00806EE0" w:rsidP="00A02E8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  <w:r w:rsidRPr="007521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7521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специальная транспортная среда с гелем, для сбора и транспортировки биологического материала</w:t>
      </w:r>
      <w:r w:rsidR="00A02E84">
        <w:rPr>
          <w:rFonts w:ascii="Times New Roman" w:hAnsi="Times New Roman"/>
          <w:sz w:val="28"/>
          <w:szCs w:val="28"/>
        </w:rPr>
        <w:t>.</w:t>
      </w:r>
    </w:p>
    <w:p w:rsidR="00D4468D" w:rsidRDefault="00806EE0" w:rsidP="00D446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сбора образцов </w:t>
      </w:r>
      <w:r w:rsidR="0012629E">
        <w:rPr>
          <w:rFonts w:ascii="Times New Roman" w:hAnsi="Times New Roman"/>
          <w:sz w:val="28"/>
          <w:szCs w:val="28"/>
        </w:rPr>
        <w:t xml:space="preserve"> у основной</w:t>
      </w:r>
      <w:r>
        <w:rPr>
          <w:rFonts w:ascii="Times New Roman" w:hAnsi="Times New Roman"/>
          <w:sz w:val="28"/>
          <w:szCs w:val="28"/>
        </w:rPr>
        <w:t xml:space="preserve"> группы </w:t>
      </w:r>
      <w:r w:rsidR="0012629E">
        <w:rPr>
          <w:rFonts w:ascii="Times New Roman" w:hAnsi="Times New Roman"/>
          <w:sz w:val="28"/>
          <w:szCs w:val="28"/>
        </w:rPr>
        <w:t xml:space="preserve"> и группы сравнения </w:t>
      </w:r>
      <w:r>
        <w:rPr>
          <w:rFonts w:ascii="Times New Roman" w:hAnsi="Times New Roman"/>
          <w:sz w:val="28"/>
          <w:szCs w:val="28"/>
        </w:rPr>
        <w:t>материал был доставлен в лабораторию клинической бактериологии д</w:t>
      </w:r>
      <w:r w:rsidR="0012629E">
        <w:rPr>
          <w:rFonts w:ascii="Times New Roman" w:hAnsi="Times New Roman"/>
          <w:sz w:val="28"/>
          <w:szCs w:val="28"/>
        </w:rPr>
        <w:t>ля дальнейшего исследования. Далее производился</w:t>
      </w:r>
      <w:r>
        <w:rPr>
          <w:rFonts w:ascii="Times New Roman" w:hAnsi="Times New Roman"/>
          <w:sz w:val="28"/>
          <w:szCs w:val="28"/>
        </w:rPr>
        <w:t xml:space="preserve"> посев методом </w:t>
      </w:r>
      <w:proofErr w:type="spellStart"/>
      <w:r>
        <w:rPr>
          <w:rFonts w:ascii="Times New Roman" w:hAnsi="Times New Roman"/>
          <w:sz w:val="28"/>
          <w:szCs w:val="28"/>
        </w:rPr>
        <w:t>Go</w:t>
      </w:r>
      <w:r>
        <w:rPr>
          <w:rFonts w:ascii="Times New Roman" w:hAnsi="Times New Roman"/>
          <w:sz w:val="28"/>
          <w:szCs w:val="28"/>
          <w:lang w:val="en-US"/>
        </w:rPr>
        <w:t>ld</w:t>
      </w:r>
      <w:proofErr w:type="spellEnd"/>
      <w:r w:rsidR="003452CB">
        <w:rPr>
          <w:rFonts w:ascii="Times New Roman" w:hAnsi="Times New Roman"/>
          <w:sz w:val="28"/>
          <w:szCs w:val="28"/>
        </w:rPr>
        <w:t xml:space="preserve"> (посев петлей, штрихами). Осуществлялось  </w:t>
      </w:r>
      <w:r w:rsidR="003452CB" w:rsidRPr="003452CB">
        <w:rPr>
          <w:rFonts w:ascii="Times New Roman" w:hAnsi="Times New Roman"/>
          <w:sz w:val="28"/>
          <w:szCs w:val="28"/>
        </w:rPr>
        <w:t>втирание материала</w:t>
      </w:r>
      <w:r w:rsidRPr="003452CB">
        <w:rPr>
          <w:rFonts w:ascii="Times New Roman" w:hAnsi="Times New Roman"/>
          <w:sz w:val="28"/>
          <w:szCs w:val="28"/>
        </w:rPr>
        <w:t xml:space="preserve"> в поверхность </w:t>
      </w:r>
      <w:proofErr w:type="spellStart"/>
      <w:r w:rsidRPr="003452CB">
        <w:rPr>
          <w:rFonts w:ascii="Times New Roman" w:hAnsi="Times New Roman"/>
          <w:sz w:val="28"/>
          <w:szCs w:val="28"/>
        </w:rPr>
        <w:t>агара</w:t>
      </w:r>
      <w:proofErr w:type="spellEnd"/>
      <w:r>
        <w:rPr>
          <w:rFonts w:ascii="Times New Roman" w:hAnsi="Times New Roman"/>
          <w:sz w:val="28"/>
          <w:szCs w:val="28"/>
        </w:rPr>
        <w:t xml:space="preserve"> (не боле</w:t>
      </w:r>
      <w:r w:rsidR="00D4468D">
        <w:rPr>
          <w:rFonts w:ascii="Times New Roman" w:hAnsi="Times New Roman"/>
          <w:sz w:val="28"/>
          <w:szCs w:val="28"/>
        </w:rPr>
        <w:t>е 1/6 его</w:t>
      </w:r>
      <w:r w:rsidR="00DF14E9">
        <w:rPr>
          <w:rFonts w:ascii="Times New Roman" w:hAnsi="Times New Roman"/>
          <w:sz w:val="28"/>
          <w:szCs w:val="28"/>
        </w:rPr>
        <w:t xml:space="preserve"> площади), затем производят</w:t>
      </w:r>
      <w:r>
        <w:rPr>
          <w:rFonts w:ascii="Times New Roman" w:hAnsi="Times New Roman"/>
          <w:sz w:val="28"/>
          <w:szCs w:val="28"/>
        </w:rPr>
        <w:t xml:space="preserve"> 30 параллельных полос, и далее стерильной петле</w:t>
      </w:r>
      <w:r w:rsidR="0012629E">
        <w:rPr>
          <w:rFonts w:ascii="Times New Roman" w:hAnsi="Times New Roman"/>
          <w:sz w:val="28"/>
          <w:szCs w:val="28"/>
        </w:rPr>
        <w:t>й из сектора 1 в сектор 2 проводили</w:t>
      </w:r>
      <w:r>
        <w:rPr>
          <w:rFonts w:ascii="Times New Roman" w:hAnsi="Times New Roman"/>
          <w:sz w:val="28"/>
          <w:szCs w:val="28"/>
        </w:rPr>
        <w:t xml:space="preserve"> 4 параллельных прямых, затем из сектора 2 в сектор 3 так же 4 параллельные прямые</w:t>
      </w:r>
      <w:r w:rsidR="0012629E">
        <w:rPr>
          <w:rFonts w:ascii="Times New Roman" w:hAnsi="Times New Roman"/>
          <w:sz w:val="28"/>
          <w:szCs w:val="28"/>
        </w:rPr>
        <w:t xml:space="preserve">. </w:t>
      </w:r>
      <w:r w:rsidR="0012629E" w:rsidRPr="0012629E">
        <w:rPr>
          <w:rFonts w:ascii="Times New Roman" w:hAnsi="Times New Roman"/>
          <w:sz w:val="28"/>
          <w:szCs w:val="28"/>
        </w:rPr>
        <w:t>И из сектора 3 к сектору 4 - четыре полосы соответственно</w:t>
      </w:r>
      <w:r>
        <w:rPr>
          <w:rFonts w:ascii="Times New Roman" w:hAnsi="Times New Roman"/>
          <w:sz w:val="28"/>
          <w:szCs w:val="28"/>
        </w:rPr>
        <w:t xml:space="preserve"> дл</w:t>
      </w:r>
      <w:r w:rsidR="003452CB">
        <w:rPr>
          <w:rFonts w:ascii="Times New Roman" w:hAnsi="Times New Roman"/>
          <w:sz w:val="28"/>
          <w:szCs w:val="28"/>
        </w:rPr>
        <w:t xml:space="preserve">я получения роста изолированных </w:t>
      </w:r>
      <w:r>
        <w:rPr>
          <w:rFonts w:ascii="Times New Roman" w:hAnsi="Times New Roman"/>
          <w:sz w:val="28"/>
          <w:szCs w:val="28"/>
        </w:rPr>
        <w:t>колоний (рис.3)</w:t>
      </w:r>
      <w:r w:rsidR="00A02E84">
        <w:rPr>
          <w:rFonts w:ascii="Times New Roman" w:hAnsi="Times New Roman"/>
          <w:sz w:val="28"/>
          <w:szCs w:val="28"/>
        </w:rPr>
        <w:t>.</w:t>
      </w:r>
      <w:r w:rsidR="00D4468D" w:rsidRPr="00D44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1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DF14E9" w:rsidRPr="00DF1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14E9" w:rsidRPr="00DF1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данной</w:t>
      </w:r>
      <w:r w:rsidR="00DF14E9" w:rsidRPr="00DF1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14E9" w:rsidRPr="00DF1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методике</w:t>
      </w:r>
      <w:r w:rsidR="00DF14E9" w:rsidRPr="00DF1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468D" w:rsidRPr="00D4468D">
        <w:rPr>
          <w:rFonts w:ascii="Times New Roman" w:hAnsi="Times New Roman"/>
          <w:sz w:val="28"/>
          <w:szCs w:val="28"/>
        </w:rPr>
        <w:t>происходит разведение исходного материала в десять раз в новом секторе.</w:t>
      </w:r>
      <w:r w:rsidR="00DF14E9" w:rsidRPr="00DF1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14E9" w:rsidRPr="00DF14E9">
        <w:rPr>
          <w:rFonts w:ascii="Times New Roman" w:hAnsi="Times New Roman"/>
          <w:sz w:val="28"/>
          <w:szCs w:val="28"/>
        </w:rPr>
        <w:t>Следовательно</w:t>
      </w:r>
      <w:r w:rsidR="00D4468D" w:rsidRPr="00D4468D">
        <w:rPr>
          <w:rFonts w:ascii="Times New Roman" w:hAnsi="Times New Roman"/>
          <w:sz w:val="28"/>
          <w:szCs w:val="28"/>
        </w:rPr>
        <w:t>, в последнем –</w:t>
      </w:r>
      <w:r w:rsidR="00DF14E9">
        <w:rPr>
          <w:rFonts w:ascii="Times New Roman" w:hAnsi="Times New Roman"/>
          <w:sz w:val="28"/>
          <w:szCs w:val="28"/>
        </w:rPr>
        <w:t xml:space="preserve"> </w:t>
      </w:r>
      <w:r w:rsidR="00FA5A5E">
        <w:rPr>
          <w:rFonts w:ascii="Times New Roman" w:hAnsi="Times New Roman"/>
          <w:sz w:val="28"/>
          <w:szCs w:val="28"/>
        </w:rPr>
        <w:t>секторе (4</w:t>
      </w:r>
      <w:r w:rsidR="00D4468D" w:rsidRPr="00D4468D">
        <w:rPr>
          <w:rFonts w:ascii="Times New Roman" w:hAnsi="Times New Roman"/>
          <w:sz w:val="28"/>
          <w:szCs w:val="28"/>
        </w:rPr>
        <w:t xml:space="preserve">) исходный материал разводится в </w:t>
      </w:r>
      <w:r w:rsidR="00D4468D" w:rsidRPr="00D4468D">
        <w:rPr>
          <w:rFonts w:ascii="Times New Roman" w:hAnsi="Times New Roman"/>
          <w:bCs/>
          <w:iCs/>
          <w:sz w:val="28"/>
          <w:szCs w:val="28"/>
        </w:rPr>
        <w:t>10</w:t>
      </w:r>
      <w:r w:rsidR="00D4468D" w:rsidRPr="00D4468D">
        <w:rPr>
          <w:rFonts w:ascii="Times New Roman" w:hAnsi="Times New Roman"/>
          <w:bCs/>
          <w:iCs/>
          <w:sz w:val="28"/>
          <w:szCs w:val="28"/>
          <w:vertAlign w:val="superscript"/>
        </w:rPr>
        <w:t>3</w:t>
      </w:r>
      <w:r w:rsidR="00D4468D" w:rsidRPr="00D4468D">
        <w:rPr>
          <w:rFonts w:ascii="Times New Roman" w:hAnsi="Times New Roman"/>
          <w:sz w:val="28"/>
          <w:szCs w:val="28"/>
        </w:rPr>
        <w:t xml:space="preserve"> раз. </w:t>
      </w:r>
    </w:p>
    <w:p w:rsidR="003452CB" w:rsidRPr="00170062" w:rsidRDefault="00806EE0" w:rsidP="00D446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A5A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5460" cy="1645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jzKz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D" w:rsidRDefault="003452CB" w:rsidP="00FA5A5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Рис.3 </w:t>
      </w:r>
      <w:r w:rsidRPr="003452C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806EE0">
        <w:rPr>
          <w:rFonts w:ascii="Times New Roman" w:hAnsi="Times New Roman"/>
          <w:sz w:val="28"/>
          <w:szCs w:val="28"/>
        </w:rPr>
        <w:t>посев петлей, штрихами</w:t>
      </w:r>
      <w:r w:rsidR="00A25461">
        <w:rPr>
          <w:rFonts w:ascii="Times New Roman" w:hAnsi="Times New Roman"/>
          <w:sz w:val="28"/>
          <w:szCs w:val="28"/>
        </w:rPr>
        <w:t>.</w:t>
      </w:r>
    </w:p>
    <w:p w:rsidR="007836A3" w:rsidRDefault="00806EE0" w:rsidP="006B2C4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Посев производила на среды</w:t>
      </w:r>
      <w:r w:rsidR="00A642B1" w:rsidRPr="00A642B1">
        <w:rPr>
          <w:rFonts w:ascii="Times New Roman" w:hAnsi="Times New Roman"/>
          <w:sz w:val="28"/>
          <w:szCs w:val="28"/>
        </w:rPr>
        <w:t xml:space="preserve"> (рис.4)</w:t>
      </w:r>
      <w:r w:rsidRPr="00E71089">
        <w:rPr>
          <w:rFonts w:ascii="Times New Roman" w:hAnsi="Times New Roman"/>
        </w:rPr>
        <w:t>:</w:t>
      </w:r>
    </w:p>
    <w:p w:rsidR="00D4468D" w:rsidRPr="007836A3" w:rsidRDefault="00D4468D" w:rsidP="006B2C40">
      <w:pPr>
        <w:jc w:val="both"/>
        <w:rPr>
          <w:rFonts w:ascii="Times New Roman" w:hAnsi="Times New Roman"/>
        </w:rPr>
      </w:pPr>
    </w:p>
    <w:p w:rsidR="007836A3" w:rsidRPr="007836A3" w:rsidRDefault="00806EE0" w:rsidP="006B2C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</w:t>
      </w:r>
      <w:r w:rsidRPr="00E7108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Pr="00E71089">
        <w:rPr>
          <w:rFonts w:ascii="Times New Roman" w:hAnsi="Times New Roman"/>
          <w:sz w:val="28"/>
          <w:szCs w:val="28"/>
        </w:rPr>
        <w:t xml:space="preserve">Кровяной </w:t>
      </w:r>
      <w:proofErr w:type="spellStart"/>
      <w:r w:rsidRPr="00E71089">
        <w:rPr>
          <w:rFonts w:ascii="Times New Roman" w:hAnsi="Times New Roman"/>
          <w:sz w:val="28"/>
          <w:szCs w:val="28"/>
        </w:rPr>
        <w:t>агар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- инкубация в атмосфере 5- 10% </w:t>
      </w:r>
      <w:r w:rsidRPr="00E71089">
        <w:rPr>
          <w:rFonts w:ascii="Times New Roman" w:hAnsi="Times New Roman"/>
          <w:sz w:val="28"/>
          <w:szCs w:val="28"/>
          <w:lang w:val="en-US"/>
        </w:rPr>
        <w:t>CO</w:t>
      </w:r>
      <w:r w:rsidRPr="00E71089">
        <w:rPr>
          <w:rFonts w:ascii="Times New Roman" w:hAnsi="Times New Roman"/>
          <w:sz w:val="28"/>
          <w:szCs w:val="28"/>
        </w:rPr>
        <w:t>2 при 35</w:t>
      </w:r>
      <w:proofErr w:type="gramStart"/>
      <w:r w:rsidRPr="00E71089">
        <w:rPr>
          <w:rFonts w:ascii="Times New Roman" w:hAnsi="Times New Roman"/>
          <w:sz w:val="28"/>
          <w:szCs w:val="28"/>
        </w:rPr>
        <w:t>ºС</w:t>
      </w:r>
      <w:proofErr w:type="gramEnd"/>
      <w:r>
        <w:rPr>
          <w:rFonts w:ascii="Times New Roman" w:hAnsi="Times New Roman"/>
          <w:sz w:val="28"/>
          <w:szCs w:val="28"/>
        </w:rPr>
        <w:t xml:space="preserve"> (для выявления общей </w:t>
      </w:r>
      <w:proofErr w:type="spellStart"/>
      <w:r>
        <w:rPr>
          <w:rFonts w:ascii="Times New Roman" w:hAnsi="Times New Roman"/>
          <w:sz w:val="28"/>
          <w:szCs w:val="28"/>
        </w:rPr>
        <w:t>обсеменности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7836A3" w:rsidRPr="007836A3" w:rsidRDefault="00806EE0" w:rsidP="006B2C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-</w:t>
      </w:r>
      <w:r w:rsidRPr="00E71089">
        <w:rPr>
          <w:rFonts w:ascii="Times New Roman" w:hAnsi="Times New Roman"/>
          <w:sz w:val="28"/>
          <w:szCs w:val="28"/>
        </w:rPr>
        <w:t xml:space="preserve">Кровяной </w:t>
      </w:r>
      <w:proofErr w:type="spellStart"/>
      <w:r w:rsidRPr="00E71089">
        <w:rPr>
          <w:rFonts w:ascii="Times New Roman" w:hAnsi="Times New Roman"/>
          <w:sz w:val="28"/>
          <w:szCs w:val="28"/>
        </w:rPr>
        <w:t>агар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 с азидом натрия (</w:t>
      </w:r>
      <w:proofErr w:type="spellStart"/>
      <w:r w:rsidRPr="00E71089">
        <w:rPr>
          <w:rFonts w:ascii="Times New Roman" w:hAnsi="Times New Roman"/>
          <w:sz w:val="28"/>
          <w:szCs w:val="28"/>
        </w:rPr>
        <w:t>Коламбиа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 </w:t>
      </w:r>
      <w:r w:rsidRPr="00E71089">
        <w:rPr>
          <w:rFonts w:ascii="Times New Roman" w:hAnsi="Times New Roman"/>
          <w:sz w:val="28"/>
          <w:szCs w:val="28"/>
          <w:lang w:val="en-US"/>
        </w:rPr>
        <w:t>CNA</w:t>
      </w:r>
      <w:r w:rsidRPr="00E71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1089">
        <w:rPr>
          <w:rFonts w:ascii="Times New Roman" w:hAnsi="Times New Roman"/>
          <w:sz w:val="28"/>
          <w:szCs w:val="28"/>
        </w:rPr>
        <w:t>агар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) - инкубация в атмосфере 5-10% </w:t>
      </w:r>
      <w:r w:rsidRPr="00E71089">
        <w:rPr>
          <w:rFonts w:ascii="Times New Roman" w:hAnsi="Times New Roman"/>
          <w:sz w:val="28"/>
          <w:szCs w:val="28"/>
          <w:lang w:val="en-US"/>
        </w:rPr>
        <w:t>CO</w:t>
      </w:r>
      <w:r w:rsidRPr="00E71089">
        <w:rPr>
          <w:rFonts w:ascii="Times New Roman" w:hAnsi="Times New Roman"/>
          <w:sz w:val="28"/>
          <w:szCs w:val="28"/>
        </w:rPr>
        <w:t>2 при 35</w:t>
      </w:r>
      <w:proofErr w:type="gramStart"/>
      <w:r w:rsidRPr="00E71089">
        <w:rPr>
          <w:rFonts w:ascii="Times New Roman" w:hAnsi="Times New Roman"/>
          <w:sz w:val="28"/>
          <w:szCs w:val="28"/>
        </w:rPr>
        <w:t>ºС</w:t>
      </w:r>
      <w:proofErr w:type="gramEnd"/>
      <w:r>
        <w:rPr>
          <w:rFonts w:ascii="Times New Roman" w:hAnsi="Times New Roman"/>
          <w:sz w:val="28"/>
          <w:szCs w:val="28"/>
        </w:rPr>
        <w:t xml:space="preserve"> (для выделения Гр+ флоры);</w:t>
      </w:r>
    </w:p>
    <w:p w:rsidR="007836A3" w:rsidRPr="007836A3" w:rsidRDefault="00806EE0" w:rsidP="007836A3">
      <w:pPr>
        <w:ind w:left="708"/>
        <w:jc w:val="both"/>
        <w:rPr>
          <w:rFonts w:ascii="Times New Roman" w:hAnsi="Times New Roman"/>
          <w:sz w:val="28"/>
          <w:szCs w:val="28"/>
        </w:rPr>
      </w:pPr>
      <w:r w:rsidRPr="00E710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E71089">
        <w:rPr>
          <w:rFonts w:ascii="Times New Roman" w:hAnsi="Times New Roman"/>
          <w:sz w:val="28"/>
          <w:szCs w:val="28"/>
        </w:rPr>
        <w:t xml:space="preserve">Шоколадный </w:t>
      </w:r>
      <w:proofErr w:type="spellStart"/>
      <w:r w:rsidRPr="00E71089">
        <w:rPr>
          <w:rFonts w:ascii="Times New Roman" w:hAnsi="Times New Roman"/>
          <w:sz w:val="28"/>
          <w:szCs w:val="28"/>
        </w:rPr>
        <w:t>агар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 - инкубация в атмосфере 5-10% </w:t>
      </w:r>
      <w:r w:rsidRPr="00E71089">
        <w:rPr>
          <w:rFonts w:ascii="Times New Roman" w:hAnsi="Times New Roman"/>
          <w:sz w:val="28"/>
          <w:szCs w:val="28"/>
          <w:lang w:val="en-US"/>
        </w:rPr>
        <w:t>CO</w:t>
      </w:r>
      <w:r w:rsidRPr="00E71089">
        <w:rPr>
          <w:rFonts w:ascii="Times New Roman" w:hAnsi="Times New Roman"/>
          <w:sz w:val="28"/>
          <w:szCs w:val="28"/>
        </w:rPr>
        <w:t>2 при 35</w:t>
      </w:r>
      <w:proofErr w:type="gramStart"/>
      <w:r w:rsidRPr="00E71089">
        <w:rPr>
          <w:rFonts w:ascii="Times New Roman" w:hAnsi="Times New Roman"/>
          <w:sz w:val="28"/>
          <w:szCs w:val="28"/>
        </w:rPr>
        <w:t>ºС</w:t>
      </w:r>
      <w:proofErr w:type="gramEnd"/>
      <w:r>
        <w:rPr>
          <w:rFonts w:ascii="Times New Roman" w:hAnsi="Times New Roman"/>
          <w:sz w:val="28"/>
          <w:szCs w:val="28"/>
        </w:rPr>
        <w:t xml:space="preserve"> (для выделения бактерий рода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Neisseriae</w:t>
      </w:r>
      <w:proofErr w:type="spellEnd"/>
      <w:r w:rsidRPr="00D056F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spp</w:t>
      </w:r>
      <w:proofErr w:type="spellEnd"/>
      <w:r w:rsidRPr="00D056FF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Haemophilus</w:t>
      </w:r>
      <w:proofErr w:type="spellEnd"/>
      <w:r w:rsidRPr="00D056F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spp</w:t>
      </w:r>
      <w:proofErr w:type="spellEnd"/>
      <w:r w:rsidRPr="00D056FF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>;</w:t>
      </w:r>
    </w:p>
    <w:p w:rsidR="007836A3" w:rsidRPr="007836A3" w:rsidRDefault="00806EE0" w:rsidP="007836A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710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E71089">
        <w:rPr>
          <w:rFonts w:ascii="Times New Roman" w:hAnsi="Times New Roman"/>
          <w:sz w:val="28"/>
          <w:szCs w:val="28"/>
        </w:rPr>
        <w:t xml:space="preserve">Эндо </w:t>
      </w:r>
      <w:proofErr w:type="spellStart"/>
      <w:r w:rsidRPr="00E71089">
        <w:rPr>
          <w:rFonts w:ascii="Times New Roman" w:hAnsi="Times New Roman"/>
          <w:sz w:val="28"/>
          <w:szCs w:val="28"/>
        </w:rPr>
        <w:t>агар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71089">
        <w:rPr>
          <w:rFonts w:ascii="Times New Roman" w:hAnsi="Times New Roman"/>
          <w:sz w:val="28"/>
          <w:szCs w:val="28"/>
        </w:rPr>
        <w:t>МакКонки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1089">
        <w:rPr>
          <w:rFonts w:ascii="Times New Roman" w:hAnsi="Times New Roman"/>
          <w:sz w:val="28"/>
          <w:szCs w:val="28"/>
        </w:rPr>
        <w:t>агар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(выделение Г</w:t>
      </w:r>
      <w:proofErr w:type="gramStart"/>
      <w:r>
        <w:rPr>
          <w:rFonts w:ascii="Times New Roman" w:hAnsi="Times New Roman"/>
          <w:sz w:val="28"/>
          <w:szCs w:val="28"/>
        </w:rPr>
        <w:t>р-</w:t>
      </w:r>
      <w:proofErr w:type="gramEnd"/>
      <w:r>
        <w:rPr>
          <w:rFonts w:ascii="Times New Roman" w:hAnsi="Times New Roman"/>
          <w:sz w:val="28"/>
          <w:szCs w:val="28"/>
        </w:rPr>
        <w:t xml:space="preserve"> флоры);</w:t>
      </w:r>
    </w:p>
    <w:p w:rsidR="00A642B1" w:rsidRPr="00A642B1" w:rsidRDefault="00806EE0" w:rsidP="00A642B1">
      <w:pPr>
        <w:ind w:left="4140" w:hanging="3420"/>
        <w:jc w:val="both"/>
        <w:rPr>
          <w:rFonts w:ascii="Times New Roman" w:hAnsi="Times New Roman"/>
          <w:sz w:val="28"/>
          <w:szCs w:val="28"/>
        </w:rPr>
      </w:pPr>
      <w:r w:rsidRPr="00E710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E71089">
        <w:rPr>
          <w:rFonts w:ascii="Times New Roman" w:hAnsi="Times New Roman"/>
          <w:sz w:val="28"/>
          <w:szCs w:val="28"/>
        </w:rPr>
        <w:t>Агар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1089">
        <w:rPr>
          <w:rFonts w:ascii="Times New Roman" w:hAnsi="Times New Roman"/>
          <w:sz w:val="28"/>
          <w:szCs w:val="28"/>
        </w:rPr>
        <w:t>Сабуро</w:t>
      </w:r>
      <w:proofErr w:type="spellEnd"/>
      <w:r w:rsidRPr="00E7108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(выявление грибов рода </w:t>
      </w:r>
      <w:r>
        <w:rPr>
          <w:rFonts w:ascii="Times New Roman" w:hAnsi="Times New Roman"/>
          <w:sz w:val="28"/>
          <w:szCs w:val="28"/>
          <w:lang w:val="en-US"/>
        </w:rPr>
        <w:t>Candida</w:t>
      </w:r>
      <w:r w:rsidRPr="00D056F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="00BF082B">
        <w:rPr>
          <w:rFonts w:ascii="Times New Roman" w:hAnsi="Times New Roman"/>
          <w:sz w:val="28"/>
          <w:szCs w:val="28"/>
        </w:rPr>
        <w:t xml:space="preserve">    </w:t>
      </w:r>
    </w:p>
    <w:p w:rsidR="008D2F42" w:rsidRDefault="007836A3" w:rsidP="006B2C40">
      <w:pPr>
        <w:ind w:left="4140" w:hanging="3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77B327" wp14:editId="5220D5B4">
            <wp:extent cx="2476500" cy="1840367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y3E1XNwq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926" cy="184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2B1" w:rsidRPr="008D2F42">
        <w:rPr>
          <w:rFonts w:ascii="Times New Roman" w:hAnsi="Times New Roman"/>
          <w:sz w:val="28"/>
          <w:szCs w:val="28"/>
        </w:rPr>
        <w:t xml:space="preserve"> </w:t>
      </w:r>
      <w:r w:rsidR="008D2F42">
        <w:rPr>
          <w:rFonts w:ascii="Times New Roman" w:hAnsi="Times New Roman"/>
          <w:sz w:val="28"/>
          <w:szCs w:val="28"/>
        </w:rPr>
        <w:t xml:space="preserve">   </w:t>
      </w:r>
    </w:p>
    <w:p w:rsidR="00BF082B" w:rsidRPr="008D2F42" w:rsidRDefault="008D2F42" w:rsidP="008D2F42">
      <w:pPr>
        <w:ind w:left="4140" w:hanging="3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642B1">
        <w:rPr>
          <w:rFonts w:ascii="Times New Roman" w:hAnsi="Times New Roman"/>
          <w:sz w:val="28"/>
          <w:szCs w:val="28"/>
        </w:rPr>
        <w:t>Р</w:t>
      </w:r>
      <w:r w:rsidR="00A642B1" w:rsidRPr="00A642B1">
        <w:rPr>
          <w:rFonts w:ascii="Times New Roman" w:hAnsi="Times New Roman"/>
          <w:sz w:val="28"/>
          <w:szCs w:val="28"/>
        </w:rPr>
        <w:t>ис</w:t>
      </w:r>
      <w:r w:rsidR="00A642B1">
        <w:rPr>
          <w:rFonts w:ascii="Times New Roman" w:hAnsi="Times New Roman"/>
          <w:sz w:val="28"/>
          <w:szCs w:val="28"/>
        </w:rPr>
        <w:t xml:space="preserve">.4 </w:t>
      </w:r>
      <w:r w:rsidR="00A642B1" w:rsidRPr="00A642B1">
        <w:rPr>
          <w:rFonts w:ascii="Times New Roman" w:hAnsi="Times New Roman"/>
          <w:sz w:val="28"/>
          <w:szCs w:val="28"/>
        </w:rPr>
        <w:t>–</w:t>
      </w:r>
      <w:r w:rsidR="00A642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Разновидность питательных сред.</w:t>
      </w:r>
    </w:p>
    <w:p w:rsidR="00806EE0" w:rsidRDefault="00806EE0" w:rsidP="006B2C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Приготовление питатель сред проводилось на автоматической </w:t>
      </w:r>
      <w:proofErr w:type="spellStart"/>
      <w:r>
        <w:rPr>
          <w:rFonts w:ascii="Times New Roman" w:hAnsi="Times New Roman"/>
          <w:sz w:val="28"/>
          <w:szCs w:val="28"/>
        </w:rPr>
        <w:t>средоварке</w:t>
      </w:r>
      <w:proofErr w:type="spellEnd"/>
      <w:r>
        <w:rPr>
          <w:rFonts w:ascii="Times New Roman" w:hAnsi="Times New Roman"/>
          <w:sz w:val="28"/>
          <w:szCs w:val="28"/>
        </w:rPr>
        <w:t xml:space="preserve"> и ста</w:t>
      </w:r>
      <w:r w:rsidR="00A02E84">
        <w:rPr>
          <w:rFonts w:ascii="Times New Roman" w:hAnsi="Times New Roman"/>
          <w:sz w:val="28"/>
          <w:szCs w:val="28"/>
        </w:rPr>
        <w:t>нции розлива питательных сред (р</w:t>
      </w:r>
      <w:r w:rsidR="008D2F42">
        <w:rPr>
          <w:rFonts w:ascii="Times New Roman" w:hAnsi="Times New Roman"/>
          <w:sz w:val="28"/>
          <w:szCs w:val="28"/>
        </w:rPr>
        <w:t xml:space="preserve">ис. </w:t>
      </w:r>
      <w:r>
        <w:rPr>
          <w:rFonts w:ascii="Times New Roman" w:hAnsi="Times New Roman"/>
          <w:sz w:val="28"/>
          <w:szCs w:val="28"/>
        </w:rPr>
        <w:t>5,6</w:t>
      </w:r>
      <w:r w:rsidR="008D2F42">
        <w:rPr>
          <w:rFonts w:ascii="Times New Roman" w:hAnsi="Times New Roman"/>
          <w:sz w:val="28"/>
          <w:szCs w:val="28"/>
        </w:rPr>
        <w:t>,7</w:t>
      </w:r>
      <w:r>
        <w:rPr>
          <w:rFonts w:ascii="Times New Roman" w:hAnsi="Times New Roman"/>
          <w:sz w:val="28"/>
          <w:szCs w:val="28"/>
        </w:rPr>
        <w:t>).</w:t>
      </w:r>
    </w:p>
    <w:p w:rsidR="00806EE0" w:rsidRPr="00E71089" w:rsidRDefault="00806EE0" w:rsidP="00806E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B341DE" wp14:editId="07F2B592">
            <wp:extent cx="2300898" cy="268986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84" cy="26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E0" w:rsidRDefault="008D2F42" w:rsidP="00806E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Рис.5</w:t>
      </w:r>
      <w:r w:rsidR="00A642B1">
        <w:rPr>
          <w:rFonts w:ascii="Times New Roman" w:hAnsi="Times New Roman"/>
          <w:sz w:val="28"/>
          <w:szCs w:val="28"/>
        </w:rPr>
        <w:t xml:space="preserve"> </w:t>
      </w:r>
      <w:r w:rsidR="00A642B1" w:rsidRPr="00A642B1">
        <w:rPr>
          <w:rFonts w:ascii="Times New Roman" w:hAnsi="Times New Roman"/>
          <w:sz w:val="28"/>
          <w:szCs w:val="28"/>
        </w:rPr>
        <w:t>–</w:t>
      </w:r>
      <w:r w:rsidR="00A642B1">
        <w:rPr>
          <w:rFonts w:ascii="Times New Roman" w:hAnsi="Times New Roman"/>
          <w:sz w:val="28"/>
          <w:szCs w:val="28"/>
        </w:rPr>
        <w:t xml:space="preserve"> </w:t>
      </w:r>
      <w:r w:rsidR="00806EE0">
        <w:rPr>
          <w:rFonts w:ascii="Times New Roman" w:hAnsi="Times New Roman"/>
          <w:sz w:val="28"/>
          <w:szCs w:val="28"/>
        </w:rPr>
        <w:t>сухие питательные среды</w:t>
      </w:r>
      <w:r w:rsidR="00A25461">
        <w:rPr>
          <w:rFonts w:ascii="Times New Roman" w:hAnsi="Times New Roman"/>
          <w:sz w:val="28"/>
          <w:szCs w:val="28"/>
        </w:rPr>
        <w:t>.</w:t>
      </w:r>
    </w:p>
    <w:p w:rsidR="00806EE0" w:rsidRPr="00D056FF" w:rsidRDefault="00806EE0" w:rsidP="00806E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2C664D" wp14:editId="135D5DA9">
            <wp:extent cx="3314700" cy="42214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E0" w:rsidRDefault="008D2F42" w:rsidP="00806E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Рис.6</w:t>
      </w:r>
      <w:r w:rsidR="00A642B1">
        <w:rPr>
          <w:rFonts w:ascii="Times New Roman" w:hAnsi="Times New Roman"/>
          <w:sz w:val="28"/>
          <w:szCs w:val="28"/>
        </w:rPr>
        <w:t xml:space="preserve"> </w:t>
      </w:r>
      <w:r w:rsidR="00A642B1" w:rsidRPr="00A642B1">
        <w:rPr>
          <w:rFonts w:ascii="Times New Roman" w:hAnsi="Times New Roman"/>
          <w:sz w:val="28"/>
          <w:szCs w:val="28"/>
        </w:rPr>
        <w:t>–</w:t>
      </w:r>
      <w:r w:rsidR="00806EE0">
        <w:rPr>
          <w:rFonts w:ascii="Times New Roman" w:hAnsi="Times New Roman"/>
          <w:sz w:val="28"/>
          <w:szCs w:val="28"/>
        </w:rPr>
        <w:t xml:space="preserve"> автоматическая </w:t>
      </w:r>
      <w:proofErr w:type="spellStart"/>
      <w:r w:rsidR="00806EE0">
        <w:rPr>
          <w:rFonts w:ascii="Times New Roman" w:hAnsi="Times New Roman"/>
          <w:sz w:val="28"/>
          <w:szCs w:val="28"/>
        </w:rPr>
        <w:t>средоварка</w:t>
      </w:r>
      <w:proofErr w:type="spellEnd"/>
      <w:r w:rsidR="00806EE0">
        <w:rPr>
          <w:rFonts w:ascii="Times New Roman" w:hAnsi="Times New Roman"/>
          <w:sz w:val="28"/>
          <w:szCs w:val="28"/>
        </w:rPr>
        <w:t xml:space="preserve"> и станция розлива</w:t>
      </w:r>
      <w:r w:rsidR="00A25461">
        <w:rPr>
          <w:rFonts w:ascii="Times New Roman" w:hAnsi="Times New Roman"/>
          <w:sz w:val="28"/>
          <w:szCs w:val="28"/>
        </w:rPr>
        <w:t>.</w:t>
      </w:r>
    </w:p>
    <w:p w:rsidR="00806EE0" w:rsidRDefault="00806EE0" w:rsidP="00806E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02E84" w:rsidRDefault="00806EE0" w:rsidP="00806E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DECD05" wp14:editId="216C349A">
            <wp:extent cx="2385060" cy="31294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06EE0" w:rsidRPr="00F77C6D" w:rsidRDefault="008D2F42" w:rsidP="00806E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Рис.7</w:t>
      </w:r>
      <w:r w:rsidR="00DA5209">
        <w:rPr>
          <w:rFonts w:ascii="Times New Roman" w:hAnsi="Times New Roman"/>
          <w:sz w:val="28"/>
          <w:szCs w:val="28"/>
        </w:rPr>
        <w:t xml:space="preserve"> – готовые питательные среды</w:t>
      </w:r>
      <w:r w:rsidR="00A25461">
        <w:rPr>
          <w:rFonts w:ascii="Times New Roman" w:hAnsi="Times New Roman"/>
          <w:sz w:val="28"/>
          <w:szCs w:val="28"/>
        </w:rPr>
        <w:t>.</w:t>
      </w:r>
    </w:p>
    <w:p w:rsidR="008E45C8" w:rsidRDefault="00806EE0" w:rsidP="004B5C0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Посевы инкубировали 18-24 часа в термостате, при температуре 37Сº,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  <w:r>
        <w:rPr>
          <w:rFonts w:ascii="Times New Roman" w:hAnsi="Times New Roman"/>
          <w:sz w:val="28"/>
          <w:szCs w:val="28"/>
        </w:rPr>
        <w:t xml:space="preserve"> отсутствие роста  задерживали до 48 часов, чашки с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r w:rsidR="00A02E84">
        <w:rPr>
          <w:rFonts w:ascii="Times New Roman" w:hAnsi="Times New Roman"/>
          <w:sz w:val="28"/>
          <w:szCs w:val="28"/>
        </w:rPr>
        <w:t>ом</w:t>
      </w:r>
      <w:proofErr w:type="spellEnd"/>
      <w:r w:rsidR="00A02E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02E84">
        <w:rPr>
          <w:rFonts w:ascii="Times New Roman" w:hAnsi="Times New Roman"/>
          <w:sz w:val="28"/>
          <w:szCs w:val="28"/>
        </w:rPr>
        <w:t>Саб</w:t>
      </w:r>
      <w:r w:rsidR="008D2F42">
        <w:rPr>
          <w:rFonts w:ascii="Times New Roman" w:hAnsi="Times New Roman"/>
          <w:sz w:val="28"/>
          <w:szCs w:val="28"/>
        </w:rPr>
        <w:t>уро</w:t>
      </w:r>
      <w:proofErr w:type="spellEnd"/>
      <w:r w:rsidR="008D2F42">
        <w:rPr>
          <w:rFonts w:ascii="Times New Roman" w:hAnsi="Times New Roman"/>
          <w:sz w:val="28"/>
          <w:szCs w:val="28"/>
        </w:rPr>
        <w:t xml:space="preserve"> инкубировали  5 суток (рис.8</w:t>
      </w:r>
      <w:r w:rsidR="00A02E84">
        <w:rPr>
          <w:rFonts w:ascii="Times New Roman" w:hAnsi="Times New Roman"/>
          <w:sz w:val="28"/>
          <w:szCs w:val="28"/>
        </w:rPr>
        <w:t>).</w:t>
      </w:r>
    </w:p>
    <w:p w:rsidR="00BF082B" w:rsidRDefault="008E45C8" w:rsidP="008E45C8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2AAE1E" wp14:editId="33669B40">
            <wp:extent cx="3301107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GAQs5mQa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191" cy="42825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2B" w:rsidRDefault="008D2F42" w:rsidP="00360F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Рис.8</w:t>
      </w:r>
      <w:r w:rsidR="008E45C8">
        <w:rPr>
          <w:rFonts w:ascii="Times New Roman" w:hAnsi="Times New Roman"/>
          <w:sz w:val="28"/>
          <w:szCs w:val="28"/>
        </w:rPr>
        <w:t xml:space="preserve"> </w:t>
      </w:r>
      <w:r w:rsidR="008E45C8" w:rsidRPr="008E45C8">
        <w:rPr>
          <w:rFonts w:ascii="Times New Roman" w:hAnsi="Times New Roman"/>
          <w:sz w:val="28"/>
          <w:szCs w:val="28"/>
        </w:rPr>
        <w:t xml:space="preserve"> –</w:t>
      </w:r>
      <w:r w:rsidR="008E45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E45C8">
        <w:rPr>
          <w:rFonts w:ascii="Times New Roman" w:hAnsi="Times New Roman"/>
          <w:sz w:val="28"/>
          <w:szCs w:val="28"/>
        </w:rPr>
        <w:t>И</w:t>
      </w:r>
      <w:r w:rsidR="004B5C0C">
        <w:rPr>
          <w:rFonts w:ascii="Times New Roman" w:hAnsi="Times New Roman"/>
          <w:sz w:val="28"/>
          <w:szCs w:val="28"/>
        </w:rPr>
        <w:t>нкубирование</w:t>
      </w:r>
      <w:proofErr w:type="spellEnd"/>
      <w:r w:rsidR="004B5C0C">
        <w:rPr>
          <w:rFonts w:ascii="Times New Roman" w:hAnsi="Times New Roman"/>
          <w:sz w:val="28"/>
          <w:szCs w:val="28"/>
        </w:rPr>
        <w:t xml:space="preserve"> посевов </w:t>
      </w:r>
      <w:r w:rsidR="004B5C0C" w:rsidRPr="004B5C0C">
        <w:rPr>
          <w:rFonts w:ascii="Times New Roman" w:hAnsi="Times New Roman"/>
          <w:sz w:val="28"/>
          <w:szCs w:val="28"/>
        </w:rPr>
        <w:t>в термостате, при температуре 37Сº</w:t>
      </w:r>
      <w:r w:rsidR="004B5C0C">
        <w:rPr>
          <w:rFonts w:ascii="Times New Roman" w:hAnsi="Times New Roman"/>
          <w:sz w:val="28"/>
          <w:szCs w:val="28"/>
        </w:rPr>
        <w:t>.</w:t>
      </w:r>
    </w:p>
    <w:p w:rsidR="004B5C0C" w:rsidRDefault="00806EE0" w:rsidP="004B5C0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1299">
        <w:rPr>
          <w:rFonts w:ascii="Times New Roman" w:hAnsi="Times New Roman"/>
          <w:sz w:val="28"/>
          <w:szCs w:val="28"/>
        </w:rPr>
        <w:t xml:space="preserve">Микрофлору оценивали по методике </w:t>
      </w:r>
      <w:proofErr w:type="spellStart"/>
      <w:r w:rsidRPr="00781299">
        <w:rPr>
          <w:rFonts w:ascii="Times New Roman" w:hAnsi="Times New Roman"/>
          <w:sz w:val="28"/>
          <w:szCs w:val="28"/>
        </w:rPr>
        <w:t>В.С.Крамарь</w:t>
      </w:r>
      <w:proofErr w:type="spellEnd"/>
      <w:r w:rsidRPr="00781299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781299">
        <w:rPr>
          <w:rFonts w:ascii="Times New Roman" w:hAnsi="Times New Roman"/>
          <w:sz w:val="28"/>
          <w:szCs w:val="28"/>
        </w:rPr>
        <w:t>соавт</w:t>
      </w:r>
      <w:proofErr w:type="spellEnd"/>
      <w:r w:rsidRPr="00781299">
        <w:rPr>
          <w:rFonts w:ascii="Times New Roman" w:hAnsi="Times New Roman"/>
          <w:sz w:val="28"/>
          <w:szCs w:val="28"/>
        </w:rPr>
        <w:t xml:space="preserve">. (1994), согласно которой учитывали: </w:t>
      </w:r>
      <w:r>
        <w:rPr>
          <w:rFonts w:ascii="Times New Roman" w:hAnsi="Times New Roman"/>
          <w:sz w:val="28"/>
          <w:szCs w:val="28"/>
        </w:rPr>
        <w:t>1)общую обсемененность; 2</w:t>
      </w:r>
      <w:r w:rsidRPr="00781299">
        <w:rPr>
          <w:rFonts w:ascii="Times New Roman" w:hAnsi="Times New Roman"/>
          <w:sz w:val="28"/>
          <w:szCs w:val="28"/>
        </w:rPr>
        <w:t xml:space="preserve">) количество и видовой состав: а) </w:t>
      </w:r>
      <w:proofErr w:type="spellStart"/>
      <w:r w:rsidRPr="00781299">
        <w:rPr>
          <w:rFonts w:ascii="Times New Roman" w:hAnsi="Times New Roman"/>
          <w:sz w:val="28"/>
          <w:szCs w:val="28"/>
        </w:rPr>
        <w:t>лактобактерий</w:t>
      </w:r>
      <w:proofErr w:type="spellEnd"/>
      <w:r w:rsidRPr="00781299">
        <w:rPr>
          <w:rFonts w:ascii="Times New Roman" w:hAnsi="Times New Roman"/>
          <w:sz w:val="28"/>
          <w:szCs w:val="28"/>
        </w:rPr>
        <w:t>; б) стрептококков; в) стафилококков;</w:t>
      </w:r>
      <w:r>
        <w:rPr>
          <w:rFonts w:ascii="Times New Roman" w:hAnsi="Times New Roman"/>
          <w:sz w:val="28"/>
          <w:szCs w:val="28"/>
        </w:rPr>
        <w:t xml:space="preserve"> г) грибов рода </w:t>
      </w:r>
      <w:proofErr w:type="spellStart"/>
      <w:r>
        <w:rPr>
          <w:rFonts w:ascii="Times New Roman" w:hAnsi="Times New Roman"/>
          <w:sz w:val="28"/>
          <w:szCs w:val="28"/>
        </w:rPr>
        <w:t>Candida</w:t>
      </w:r>
      <w:proofErr w:type="spellEnd"/>
      <w:r>
        <w:rPr>
          <w:rFonts w:ascii="Times New Roman" w:hAnsi="Times New Roman"/>
          <w:sz w:val="28"/>
          <w:szCs w:val="28"/>
        </w:rPr>
        <w:t>; 3</w:t>
      </w:r>
      <w:r w:rsidRPr="00781299">
        <w:rPr>
          <w:rFonts w:ascii="Times New Roman" w:hAnsi="Times New Roman"/>
          <w:sz w:val="28"/>
          <w:szCs w:val="28"/>
        </w:rPr>
        <w:t>) микробные ассоциации.</w:t>
      </w:r>
    </w:p>
    <w:p w:rsidR="00CF7646" w:rsidRPr="00CF7646" w:rsidRDefault="0005267F" w:rsidP="00CF764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67F">
        <w:rPr>
          <w:rFonts w:ascii="Times New Roman" w:hAnsi="Times New Roman"/>
          <w:bCs/>
          <w:sz w:val="28"/>
          <w:szCs w:val="28"/>
        </w:rPr>
        <w:t>Проводилось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тщательное просматривание</w:t>
      </w:r>
      <w:r w:rsidR="00EE150B">
        <w:rPr>
          <w:rFonts w:ascii="Times New Roman" w:hAnsi="Times New Roman"/>
          <w:sz w:val="28"/>
          <w:szCs w:val="28"/>
        </w:rPr>
        <w:t xml:space="preserve"> чашек</w:t>
      </w:r>
      <w:r w:rsidR="00CF7646" w:rsidRPr="00CF7646">
        <w:rPr>
          <w:rFonts w:ascii="Times New Roman" w:hAnsi="Times New Roman"/>
          <w:sz w:val="28"/>
          <w:szCs w:val="28"/>
        </w:rPr>
        <w:t xml:space="preserve"> после </w:t>
      </w:r>
      <w:proofErr w:type="spellStart"/>
      <w:r w:rsidR="00CF7646" w:rsidRPr="00CF7646">
        <w:rPr>
          <w:rFonts w:ascii="Times New Roman" w:hAnsi="Times New Roman"/>
          <w:sz w:val="28"/>
          <w:szCs w:val="28"/>
        </w:rPr>
        <w:t>инкубирования</w:t>
      </w:r>
      <w:proofErr w:type="spellEnd"/>
      <w:r w:rsidR="00CF7646" w:rsidRPr="00CF7646">
        <w:rPr>
          <w:rFonts w:ascii="Times New Roman" w:hAnsi="Times New Roman"/>
          <w:sz w:val="28"/>
          <w:szCs w:val="28"/>
        </w:rPr>
        <w:t>, на наличие изолированных колоний, для дальнейшей идентификации микроорга</w:t>
      </w:r>
      <w:r w:rsidR="00EE150B">
        <w:rPr>
          <w:rFonts w:ascii="Times New Roman" w:hAnsi="Times New Roman"/>
          <w:sz w:val="28"/>
          <w:szCs w:val="28"/>
        </w:rPr>
        <w:t xml:space="preserve">низмов до вида. </w:t>
      </w:r>
      <w:proofErr w:type="gramStart"/>
      <w:r w:rsidR="00EE150B">
        <w:rPr>
          <w:rFonts w:ascii="Times New Roman" w:hAnsi="Times New Roman"/>
          <w:sz w:val="28"/>
          <w:szCs w:val="28"/>
        </w:rPr>
        <w:t>Если же не могли</w:t>
      </w:r>
      <w:r w:rsidR="00CF7646" w:rsidRPr="00CF7646">
        <w:rPr>
          <w:rFonts w:ascii="Times New Roman" w:hAnsi="Times New Roman"/>
          <w:sz w:val="28"/>
          <w:szCs w:val="28"/>
        </w:rPr>
        <w:t xml:space="preserve"> выделить о</w:t>
      </w:r>
      <w:r w:rsidR="00EE150B">
        <w:rPr>
          <w:rFonts w:ascii="Times New Roman" w:hAnsi="Times New Roman"/>
          <w:sz w:val="28"/>
          <w:szCs w:val="28"/>
        </w:rPr>
        <w:t>тдельные колонии, то производили</w:t>
      </w:r>
      <w:r w:rsidR="00CF7646" w:rsidRPr="00CF7646">
        <w:rPr>
          <w:rFonts w:ascii="Times New Roman" w:hAnsi="Times New Roman"/>
          <w:sz w:val="28"/>
          <w:szCs w:val="28"/>
        </w:rPr>
        <w:t xml:space="preserve"> пересев на кровяной </w:t>
      </w:r>
      <w:proofErr w:type="spellStart"/>
      <w:r w:rsidR="00CF7646" w:rsidRPr="00CF7646">
        <w:rPr>
          <w:rFonts w:ascii="Times New Roman" w:hAnsi="Times New Roman"/>
          <w:sz w:val="28"/>
          <w:szCs w:val="28"/>
        </w:rPr>
        <w:t>агар</w:t>
      </w:r>
      <w:proofErr w:type="spellEnd"/>
      <w:r w:rsidR="00CF7646" w:rsidRPr="00CF7646">
        <w:rPr>
          <w:rFonts w:ascii="Times New Roman" w:hAnsi="Times New Roman"/>
          <w:sz w:val="28"/>
          <w:szCs w:val="28"/>
        </w:rPr>
        <w:t>, для выделения чистой культуры.</w:t>
      </w:r>
      <w:proofErr w:type="gramEnd"/>
      <w:r w:rsidR="00CF7646" w:rsidRPr="00CF7646">
        <w:rPr>
          <w:rFonts w:ascii="Times New Roman" w:hAnsi="Times New Roman"/>
          <w:sz w:val="28"/>
          <w:szCs w:val="28"/>
        </w:rPr>
        <w:t xml:space="preserve"> Строение колоний является важным </w:t>
      </w:r>
      <w:proofErr w:type="spellStart"/>
      <w:r w:rsidR="00CF7646" w:rsidRPr="00CF7646">
        <w:rPr>
          <w:rFonts w:ascii="Times New Roman" w:hAnsi="Times New Roman"/>
          <w:sz w:val="28"/>
          <w:szCs w:val="28"/>
        </w:rPr>
        <w:t>культуральным</w:t>
      </w:r>
      <w:proofErr w:type="spellEnd"/>
      <w:r w:rsidR="00CF7646" w:rsidRPr="00CF7646">
        <w:rPr>
          <w:rFonts w:ascii="Times New Roman" w:hAnsi="Times New Roman"/>
          <w:sz w:val="28"/>
          <w:szCs w:val="28"/>
        </w:rPr>
        <w:t xml:space="preserve"> признаком при определении вида микроорганизмов, так как каждому виду микробов при </w:t>
      </w:r>
      <w:r w:rsidR="00CF7646" w:rsidRPr="00CF7646">
        <w:rPr>
          <w:rFonts w:ascii="Times New Roman" w:hAnsi="Times New Roman"/>
          <w:sz w:val="28"/>
          <w:szCs w:val="28"/>
        </w:rPr>
        <w:lastRenderedPageBreak/>
        <w:t xml:space="preserve">росте на определенной плотной питательной среде присуща типичная морфология колонии. </w:t>
      </w:r>
    </w:p>
    <w:p w:rsidR="00CF7646" w:rsidRPr="00CF7646" w:rsidRDefault="00CF7646" w:rsidP="00CF764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646">
        <w:rPr>
          <w:rFonts w:ascii="Times New Roman" w:hAnsi="Times New Roman"/>
          <w:sz w:val="28"/>
          <w:szCs w:val="28"/>
        </w:rPr>
        <w:t xml:space="preserve">Колонии изучала при помощи стереомикроскопа, либо невооруженным глазом. </w:t>
      </w:r>
      <w:proofErr w:type="gramStart"/>
      <w:r w:rsidRPr="00CF7646">
        <w:rPr>
          <w:rFonts w:ascii="Times New Roman" w:hAnsi="Times New Roman"/>
          <w:sz w:val="28"/>
          <w:szCs w:val="28"/>
        </w:rPr>
        <w:t xml:space="preserve">Необходимо учитывать следующие признаки для описания колонии: форма, размер, поверхность, профиль, прозрачность, цвет, край колонии. </w:t>
      </w:r>
      <w:proofErr w:type="gramEnd"/>
    </w:p>
    <w:p w:rsidR="00CF7646" w:rsidRPr="00CF7646" w:rsidRDefault="00CF7646" w:rsidP="00CF764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646">
        <w:rPr>
          <w:rFonts w:ascii="Times New Roman" w:hAnsi="Times New Roman"/>
          <w:sz w:val="28"/>
          <w:szCs w:val="28"/>
        </w:rPr>
        <w:t xml:space="preserve">Были выбраны преобладающие колонии, произведен подсчет КОЕ </w:t>
      </w:r>
      <w:proofErr w:type="gramStart"/>
      <w:r w:rsidRPr="00CF7646">
        <w:rPr>
          <w:rFonts w:ascii="Times New Roman" w:hAnsi="Times New Roman"/>
          <w:sz w:val="28"/>
          <w:szCs w:val="28"/>
        </w:rPr>
        <w:t>для</w:t>
      </w:r>
      <w:proofErr w:type="gramEnd"/>
      <w:r w:rsidRPr="00CF76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F7646">
        <w:rPr>
          <w:rFonts w:ascii="Times New Roman" w:hAnsi="Times New Roman"/>
          <w:sz w:val="28"/>
          <w:szCs w:val="28"/>
        </w:rPr>
        <w:t>определение</w:t>
      </w:r>
      <w:proofErr w:type="gramEnd"/>
      <w:r w:rsidRPr="00CF7646">
        <w:rPr>
          <w:rFonts w:ascii="Times New Roman" w:hAnsi="Times New Roman"/>
          <w:sz w:val="28"/>
          <w:szCs w:val="28"/>
        </w:rPr>
        <w:t xml:space="preserve"> количественного состава </w:t>
      </w:r>
      <w:proofErr w:type="spellStart"/>
      <w:r w:rsidRPr="00CF7646">
        <w:rPr>
          <w:rFonts w:ascii="Times New Roman" w:hAnsi="Times New Roman"/>
          <w:sz w:val="28"/>
          <w:szCs w:val="28"/>
        </w:rPr>
        <w:t>микробиоты</w:t>
      </w:r>
      <w:proofErr w:type="spellEnd"/>
      <w:r w:rsidRPr="00CF7646">
        <w:rPr>
          <w:rFonts w:ascii="Times New Roman" w:hAnsi="Times New Roman"/>
          <w:sz w:val="28"/>
          <w:szCs w:val="28"/>
        </w:rPr>
        <w:t xml:space="preserve"> и пересев отдельных чистых колоний на чашки Петри с последующей идентификацией масс – спектрометрии. </w:t>
      </w:r>
    </w:p>
    <w:p w:rsidR="00260A39" w:rsidRDefault="00CF7646" w:rsidP="00CF764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646">
        <w:rPr>
          <w:rFonts w:ascii="Times New Roman" w:hAnsi="Times New Roman"/>
          <w:sz w:val="28"/>
          <w:szCs w:val="28"/>
        </w:rPr>
        <w:t xml:space="preserve">Идентификацию чистых культур, выделенных из исследуемых образцов, проводили с помощью масс-спектрометра VITEK-MS BIOMERIEUX (Франция). Для этого вносили колонию бактерий на подложку масс-спектрометра и сверху на образец наносили специальную матрицу, содержащую 2,5 </w:t>
      </w:r>
      <w:proofErr w:type="spellStart"/>
      <w:r w:rsidRPr="00CF7646">
        <w:rPr>
          <w:rFonts w:ascii="Times New Roman" w:hAnsi="Times New Roman"/>
          <w:sz w:val="28"/>
          <w:szCs w:val="28"/>
        </w:rPr>
        <w:t>дигидроксибензойной</w:t>
      </w:r>
      <w:proofErr w:type="spellEnd"/>
      <w:r w:rsidRPr="00CF7646">
        <w:rPr>
          <w:rFonts w:ascii="Times New Roman" w:hAnsi="Times New Roman"/>
          <w:sz w:val="28"/>
          <w:szCs w:val="28"/>
        </w:rPr>
        <w:t xml:space="preserve"> кислоты. После того как данная смесь </w:t>
      </w:r>
      <w:proofErr w:type="spellStart"/>
      <w:r w:rsidRPr="00CF7646">
        <w:rPr>
          <w:rFonts w:ascii="Times New Roman" w:hAnsi="Times New Roman"/>
          <w:sz w:val="28"/>
          <w:szCs w:val="28"/>
        </w:rPr>
        <w:t>высыхла</w:t>
      </w:r>
      <w:proofErr w:type="spellEnd"/>
      <w:r w:rsidRPr="00CF7646">
        <w:rPr>
          <w:rFonts w:ascii="Times New Roman" w:hAnsi="Times New Roman"/>
          <w:sz w:val="28"/>
          <w:szCs w:val="28"/>
        </w:rPr>
        <w:t xml:space="preserve">, образец помещала в прибор и там он подвергался воздействию наносекундных лазерных импульсов. При этом матрица нашего образца (в частности, белки) переходят в газовую фазу. Молекулы матрицы взаимодействуют с белками нашего образца, переносят на них положительный заряд и под действием электрического поля ионизированные белки движутся от источника ионизации к детектору с ускорениями, обратно пропорциональными их атомным массам. </w:t>
      </w:r>
    </w:p>
    <w:p w:rsidR="004B5C0C" w:rsidRDefault="00CF7646" w:rsidP="00CF764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646">
        <w:rPr>
          <w:rFonts w:ascii="Times New Roman" w:hAnsi="Times New Roman"/>
          <w:sz w:val="28"/>
          <w:szCs w:val="28"/>
        </w:rPr>
        <w:t>Программное обеспечение прибора оценивает время пролета частиц и преобразует эту информацию в спектр молекулярных масс (масс-спектр). Масс-спектр сравнивается со спектрами в базе данных, и на основани</w:t>
      </w:r>
      <w:proofErr w:type="gramStart"/>
      <w:r w:rsidRPr="00CF7646">
        <w:rPr>
          <w:rFonts w:ascii="Times New Roman" w:hAnsi="Times New Roman"/>
          <w:sz w:val="28"/>
          <w:szCs w:val="28"/>
        </w:rPr>
        <w:t>е</w:t>
      </w:r>
      <w:proofErr w:type="gramEnd"/>
      <w:r w:rsidRPr="00CF7646">
        <w:rPr>
          <w:rFonts w:ascii="Times New Roman" w:hAnsi="Times New Roman"/>
          <w:sz w:val="28"/>
          <w:szCs w:val="28"/>
        </w:rPr>
        <w:t xml:space="preserve"> сведений о массах характеристических белков происходит идентификация микроорганизмов.</w:t>
      </w:r>
    </w:p>
    <w:p w:rsidR="00A02E84" w:rsidRDefault="00A02E84" w:rsidP="008D2F4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3823" w:rsidRPr="0019467D" w:rsidRDefault="007E3823" w:rsidP="0019467D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8" w:name="_Toc514428754"/>
      <w:r w:rsidRPr="0019467D">
        <w:rPr>
          <w:rFonts w:ascii="Times New Roman" w:hAnsi="Times New Roman" w:cs="Times New Roman"/>
          <w:color w:val="000000" w:themeColor="text1"/>
        </w:rPr>
        <w:lastRenderedPageBreak/>
        <w:t>ГЛАВА 3. РЕЗУЛЬТАТЫ СОБСТВЕННЫХ ИССЛЕДОВАНИЙ</w:t>
      </w:r>
      <w:bookmarkEnd w:id="18"/>
    </w:p>
    <w:p w:rsidR="007E3823" w:rsidRDefault="007E3823" w:rsidP="0019467D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9" w:name="_Toc514428755"/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3.1. Клиническая характеристика лиц обследуемых групп</w:t>
      </w:r>
      <w:bookmarkEnd w:id="19"/>
    </w:p>
    <w:p w:rsidR="0019467D" w:rsidRPr="0019467D" w:rsidRDefault="0019467D" w:rsidP="0019467D"/>
    <w:p w:rsidR="00D73BB9" w:rsidRPr="007E3823" w:rsidRDefault="007E3823" w:rsidP="00D029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823"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proofErr w:type="spellStart"/>
      <w:r w:rsidRPr="007E3823">
        <w:rPr>
          <w:rFonts w:ascii="Times New Roman" w:hAnsi="Times New Roman" w:cs="Times New Roman"/>
          <w:sz w:val="28"/>
          <w:szCs w:val="28"/>
        </w:rPr>
        <w:t>микробиоценоз</w:t>
      </w:r>
      <w:proofErr w:type="spellEnd"/>
      <w:r w:rsidRPr="007E3823">
        <w:rPr>
          <w:rFonts w:ascii="Times New Roman" w:hAnsi="Times New Roman" w:cs="Times New Roman"/>
          <w:sz w:val="28"/>
          <w:szCs w:val="28"/>
        </w:rPr>
        <w:t xml:space="preserve"> полости рта напрямую зависит от состояния </w:t>
      </w:r>
      <w:proofErr w:type="spellStart"/>
      <w:r w:rsidRPr="007E3823">
        <w:rPr>
          <w:rFonts w:ascii="Times New Roman" w:hAnsi="Times New Roman" w:cs="Times New Roman"/>
          <w:sz w:val="28"/>
          <w:szCs w:val="28"/>
        </w:rPr>
        <w:t>макроорганизма</w:t>
      </w:r>
      <w:proofErr w:type="spellEnd"/>
      <w:r w:rsidRPr="007E3823">
        <w:rPr>
          <w:rFonts w:ascii="Times New Roman" w:hAnsi="Times New Roman" w:cs="Times New Roman"/>
          <w:sz w:val="28"/>
          <w:szCs w:val="28"/>
        </w:rPr>
        <w:t xml:space="preserve">, наличия сопутствующей патологии, используемых лекарственных препаратов </w:t>
      </w:r>
      <w:r w:rsidR="00FA0E36">
        <w:rPr>
          <w:rFonts w:ascii="Times New Roman" w:hAnsi="Times New Roman" w:cs="Times New Roman"/>
          <w:sz w:val="28"/>
          <w:szCs w:val="28"/>
        </w:rPr>
        <w:t>и характера питания</w:t>
      </w:r>
      <w:r w:rsidR="002554E7">
        <w:rPr>
          <w:rFonts w:ascii="Times New Roman" w:hAnsi="Times New Roman" w:cs="Times New Roman"/>
          <w:sz w:val="28"/>
          <w:szCs w:val="28"/>
        </w:rPr>
        <w:t>.</w:t>
      </w:r>
      <w:r w:rsidRPr="007E3823">
        <w:rPr>
          <w:rFonts w:ascii="Times New Roman" w:hAnsi="Times New Roman" w:cs="Times New Roman"/>
          <w:sz w:val="28"/>
          <w:szCs w:val="28"/>
        </w:rPr>
        <w:t xml:space="preserve"> Поэтому в группу наблюдаемых вошли пациенты без сопутствующей патологии внутренних органов, не принимавшие антибактериальн</w:t>
      </w:r>
      <w:r w:rsidR="00D02985">
        <w:rPr>
          <w:rFonts w:ascii="Times New Roman" w:hAnsi="Times New Roman" w:cs="Times New Roman"/>
          <w:sz w:val="28"/>
          <w:szCs w:val="28"/>
        </w:rPr>
        <w:t xml:space="preserve">ые средства в последний год. </w:t>
      </w:r>
    </w:p>
    <w:p w:rsidR="00695508" w:rsidRDefault="008422C5" w:rsidP="006955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2C5">
        <w:rPr>
          <w:rFonts w:ascii="Times New Roman" w:hAnsi="Times New Roman" w:cs="Times New Roman"/>
          <w:sz w:val="28"/>
          <w:szCs w:val="28"/>
        </w:rPr>
        <w:t>В соответствии с задачами исследования проведен анализ основных показателей стоматологиче</w:t>
      </w:r>
      <w:r w:rsidR="00E40553">
        <w:rPr>
          <w:rFonts w:ascii="Times New Roman" w:hAnsi="Times New Roman" w:cs="Times New Roman"/>
          <w:sz w:val="28"/>
          <w:szCs w:val="28"/>
        </w:rPr>
        <w:t>ского</w:t>
      </w:r>
      <w:r w:rsidR="00852C07">
        <w:rPr>
          <w:rFonts w:ascii="Times New Roman" w:hAnsi="Times New Roman" w:cs="Times New Roman"/>
          <w:sz w:val="28"/>
          <w:szCs w:val="28"/>
        </w:rPr>
        <w:t xml:space="preserve"> статуса пациентов основной группы </w:t>
      </w:r>
      <w:r w:rsidRPr="008422C5">
        <w:rPr>
          <w:rFonts w:ascii="Times New Roman" w:hAnsi="Times New Roman" w:cs="Times New Roman"/>
          <w:sz w:val="28"/>
          <w:szCs w:val="28"/>
        </w:rPr>
        <w:t xml:space="preserve">и группы сравнения. </w:t>
      </w:r>
    </w:p>
    <w:p w:rsidR="008422C5" w:rsidRDefault="008422C5" w:rsidP="006955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2C5">
        <w:rPr>
          <w:rFonts w:ascii="Times New Roman" w:hAnsi="Times New Roman" w:cs="Times New Roman"/>
          <w:sz w:val="28"/>
          <w:szCs w:val="28"/>
        </w:rPr>
        <w:t>Слиз</w:t>
      </w:r>
      <w:r w:rsidR="00852C07">
        <w:rPr>
          <w:rFonts w:ascii="Times New Roman" w:hAnsi="Times New Roman" w:cs="Times New Roman"/>
          <w:sz w:val="28"/>
          <w:szCs w:val="28"/>
        </w:rPr>
        <w:t>истая оболочка полости рта у пациентов двух групп</w:t>
      </w:r>
      <w:r w:rsidRPr="008422C5">
        <w:rPr>
          <w:rFonts w:ascii="Times New Roman" w:hAnsi="Times New Roman" w:cs="Times New Roman"/>
          <w:sz w:val="28"/>
          <w:szCs w:val="28"/>
        </w:rPr>
        <w:t xml:space="preserve"> и</w:t>
      </w:r>
      <w:r w:rsidR="00D02CA4">
        <w:rPr>
          <w:rFonts w:ascii="Times New Roman" w:hAnsi="Times New Roman" w:cs="Times New Roman"/>
          <w:sz w:val="28"/>
          <w:szCs w:val="28"/>
        </w:rPr>
        <w:t>мела бледно-розовый цвет,</w:t>
      </w:r>
      <w:r w:rsidR="00E40553">
        <w:rPr>
          <w:rFonts w:ascii="Times New Roman" w:hAnsi="Times New Roman" w:cs="Times New Roman"/>
          <w:sz w:val="28"/>
          <w:szCs w:val="28"/>
        </w:rPr>
        <w:t xml:space="preserve"> </w:t>
      </w:r>
      <w:r w:rsidRPr="008422C5">
        <w:rPr>
          <w:rFonts w:ascii="Times New Roman" w:hAnsi="Times New Roman" w:cs="Times New Roman"/>
          <w:sz w:val="28"/>
          <w:szCs w:val="28"/>
        </w:rPr>
        <w:t xml:space="preserve">плотно прилегала к зубам, кровоточивость десен отсутствовала. </w:t>
      </w:r>
    </w:p>
    <w:p w:rsidR="00A470F9" w:rsidRPr="008422C5" w:rsidRDefault="00A470F9" w:rsidP="006955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0F9">
        <w:rPr>
          <w:rFonts w:ascii="Times New Roman" w:hAnsi="Times New Roman" w:cs="Times New Roman"/>
          <w:sz w:val="28"/>
          <w:szCs w:val="28"/>
        </w:rPr>
        <w:t>Зубы устойчиво фиксировались в лунке, при этом признаки воспаления отсутствовали.</w:t>
      </w:r>
    </w:p>
    <w:p w:rsidR="009B6447" w:rsidRDefault="009B6447" w:rsidP="00EB22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447">
        <w:rPr>
          <w:rFonts w:ascii="Times New Roman" w:hAnsi="Times New Roman" w:cs="Times New Roman"/>
          <w:sz w:val="28"/>
          <w:szCs w:val="28"/>
        </w:rPr>
        <w:t>В определении стоматологического ста</w:t>
      </w:r>
      <w:r w:rsidR="006218D1">
        <w:rPr>
          <w:rFonts w:ascii="Times New Roman" w:hAnsi="Times New Roman" w:cs="Times New Roman"/>
          <w:sz w:val="28"/>
          <w:szCs w:val="28"/>
        </w:rPr>
        <w:t>туса пациентов двух групп, в</w:t>
      </w:r>
      <w:r w:rsidRPr="009B6447">
        <w:rPr>
          <w:rFonts w:ascii="Times New Roman" w:hAnsi="Times New Roman" w:cs="Times New Roman"/>
          <w:sz w:val="28"/>
          <w:szCs w:val="28"/>
        </w:rPr>
        <w:t>ажно было оценить тип взаимоотношения зубных рядов и прикуса, определить состояние твердых тканей сохранившихся зубов, структурных компонентов пародонта и височно-нижнечелюстного сустава</w:t>
      </w:r>
      <w:r w:rsidR="00D02CA4">
        <w:rPr>
          <w:rFonts w:ascii="Times New Roman" w:hAnsi="Times New Roman" w:cs="Times New Roman"/>
          <w:sz w:val="28"/>
          <w:szCs w:val="28"/>
        </w:rPr>
        <w:t>.</w:t>
      </w:r>
    </w:p>
    <w:p w:rsidR="00852C07" w:rsidRDefault="00BF2FF0" w:rsidP="00EB22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FF0">
        <w:rPr>
          <w:rFonts w:ascii="Times New Roman" w:hAnsi="Times New Roman" w:cs="Times New Roman"/>
          <w:sz w:val="28"/>
          <w:szCs w:val="28"/>
        </w:rPr>
        <w:t>Так, у 17</w:t>
      </w:r>
      <w:r w:rsidR="009B6447" w:rsidRPr="00BF2FF0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Pr="00BF2FF0">
        <w:rPr>
          <w:rFonts w:ascii="Times New Roman" w:hAnsi="Times New Roman" w:cs="Times New Roman"/>
          <w:sz w:val="28"/>
          <w:szCs w:val="28"/>
        </w:rPr>
        <w:t>68</w:t>
      </w:r>
      <w:r w:rsidR="006218D1" w:rsidRPr="00BF2FF0">
        <w:rPr>
          <w:rFonts w:ascii="Times New Roman" w:hAnsi="Times New Roman" w:cs="Times New Roman"/>
          <w:sz w:val="28"/>
          <w:szCs w:val="28"/>
        </w:rPr>
        <w:t xml:space="preserve">,0%) </w:t>
      </w:r>
      <w:r w:rsidR="009B6447" w:rsidRPr="00BF2FF0">
        <w:rPr>
          <w:rFonts w:ascii="Times New Roman" w:hAnsi="Times New Roman" w:cs="Times New Roman"/>
          <w:sz w:val="28"/>
          <w:szCs w:val="28"/>
        </w:rPr>
        <w:t>установлен</w:t>
      </w:r>
      <w:r w:rsidR="006218D1" w:rsidRPr="00BF2F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18D1" w:rsidRPr="00BF2FF0">
        <w:rPr>
          <w:rFonts w:ascii="Times New Roman" w:hAnsi="Times New Roman" w:cs="Times New Roman"/>
          <w:sz w:val="28"/>
          <w:szCs w:val="28"/>
        </w:rPr>
        <w:t>ортогнатический</w:t>
      </w:r>
      <w:proofErr w:type="spellEnd"/>
      <w:r w:rsidR="006218D1" w:rsidRPr="00BF2FF0">
        <w:rPr>
          <w:rFonts w:ascii="Times New Roman" w:hAnsi="Times New Roman" w:cs="Times New Roman"/>
          <w:sz w:val="28"/>
          <w:szCs w:val="28"/>
        </w:rPr>
        <w:t xml:space="preserve"> тип прикуса, 4 (16,0%) - прямой, 5 (20</w:t>
      </w:r>
      <w:r w:rsidR="009B6447" w:rsidRPr="00BF2FF0">
        <w:rPr>
          <w:rFonts w:ascii="Times New Roman" w:hAnsi="Times New Roman" w:cs="Times New Roman"/>
          <w:sz w:val="28"/>
          <w:szCs w:val="28"/>
        </w:rPr>
        <w:t xml:space="preserve">,0%) </w:t>
      </w:r>
      <w:r w:rsidR="006218D1" w:rsidRPr="00BF2FF0">
        <w:rPr>
          <w:rFonts w:ascii="Times New Roman" w:hAnsi="Times New Roman" w:cs="Times New Roman"/>
          <w:sz w:val="28"/>
          <w:szCs w:val="28"/>
        </w:rPr>
        <w:t xml:space="preserve">- глубокая резцовая окклюзия, 3 (12,0%) - </w:t>
      </w:r>
      <w:proofErr w:type="spellStart"/>
      <w:r w:rsidR="006218D1" w:rsidRPr="00BF2FF0">
        <w:rPr>
          <w:rFonts w:ascii="Times New Roman" w:hAnsi="Times New Roman" w:cs="Times New Roman"/>
          <w:sz w:val="28"/>
          <w:szCs w:val="28"/>
        </w:rPr>
        <w:t>мезиальная</w:t>
      </w:r>
      <w:proofErr w:type="spellEnd"/>
      <w:r w:rsidR="006218D1" w:rsidRPr="00BF2FF0">
        <w:rPr>
          <w:rFonts w:ascii="Times New Roman" w:hAnsi="Times New Roman" w:cs="Times New Roman"/>
          <w:sz w:val="28"/>
          <w:szCs w:val="28"/>
        </w:rPr>
        <w:t xml:space="preserve"> окклюзия, </w:t>
      </w:r>
      <w:r w:rsidR="009B6447" w:rsidRPr="00BF2FF0">
        <w:rPr>
          <w:rFonts w:ascii="Times New Roman" w:hAnsi="Times New Roman" w:cs="Times New Roman"/>
          <w:sz w:val="28"/>
          <w:szCs w:val="28"/>
        </w:rPr>
        <w:t xml:space="preserve"> </w:t>
      </w:r>
      <w:r w:rsidR="006218D1" w:rsidRPr="00BF2FF0">
        <w:rPr>
          <w:rFonts w:ascii="Times New Roman" w:hAnsi="Times New Roman" w:cs="Times New Roman"/>
          <w:sz w:val="28"/>
          <w:szCs w:val="28"/>
        </w:rPr>
        <w:t xml:space="preserve">2 </w:t>
      </w:r>
      <w:r w:rsidR="009B6447" w:rsidRPr="00BF2FF0">
        <w:rPr>
          <w:rFonts w:ascii="Times New Roman" w:hAnsi="Times New Roman" w:cs="Times New Roman"/>
          <w:sz w:val="28"/>
          <w:szCs w:val="28"/>
        </w:rPr>
        <w:t>(</w:t>
      </w:r>
      <w:r w:rsidR="006218D1" w:rsidRPr="00BF2FF0">
        <w:rPr>
          <w:rFonts w:ascii="Times New Roman" w:hAnsi="Times New Roman" w:cs="Times New Roman"/>
          <w:sz w:val="28"/>
          <w:szCs w:val="28"/>
        </w:rPr>
        <w:t>8,0</w:t>
      </w:r>
      <w:r w:rsidR="001274F4">
        <w:rPr>
          <w:rFonts w:ascii="Times New Roman" w:hAnsi="Times New Roman" w:cs="Times New Roman"/>
          <w:sz w:val="28"/>
          <w:szCs w:val="28"/>
        </w:rPr>
        <w:t>%) - дистальная окклюзия</w:t>
      </w:r>
      <w:r w:rsidR="00852C07" w:rsidRPr="00BF2FF0">
        <w:rPr>
          <w:rFonts w:ascii="Times New Roman" w:hAnsi="Times New Roman" w:cs="Times New Roman"/>
          <w:sz w:val="28"/>
          <w:szCs w:val="28"/>
        </w:rPr>
        <w:t>.</w:t>
      </w:r>
    </w:p>
    <w:p w:rsidR="008422C5" w:rsidRDefault="009B6447" w:rsidP="00EB22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447">
        <w:rPr>
          <w:rFonts w:ascii="Times New Roman" w:hAnsi="Times New Roman" w:cs="Times New Roman"/>
          <w:sz w:val="28"/>
          <w:szCs w:val="28"/>
        </w:rPr>
        <w:t xml:space="preserve">При внешнем осмотре у всех обследуемых лицо было симметричное, открывание рта свободное, по средней линии, отсутствовали боковые смещения нижней челюсти, </w:t>
      </w:r>
      <w:r w:rsidR="00852C07">
        <w:rPr>
          <w:rFonts w:ascii="Times New Roman" w:hAnsi="Times New Roman" w:cs="Times New Roman"/>
          <w:sz w:val="28"/>
          <w:szCs w:val="28"/>
        </w:rPr>
        <w:t>боли, хруст, щелканье в суставе.</w:t>
      </w:r>
    </w:p>
    <w:p w:rsidR="00011096" w:rsidRPr="00011096" w:rsidRDefault="00011096" w:rsidP="008E10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096">
        <w:rPr>
          <w:rFonts w:ascii="Times New Roman" w:hAnsi="Times New Roman" w:cs="Times New Roman"/>
          <w:sz w:val="28"/>
          <w:szCs w:val="28"/>
        </w:rPr>
        <w:lastRenderedPageBreak/>
        <w:t>У обследованных пациентов</w:t>
      </w:r>
      <w:r>
        <w:rPr>
          <w:rFonts w:ascii="Times New Roman" w:hAnsi="Times New Roman" w:cs="Times New Roman"/>
          <w:sz w:val="28"/>
          <w:szCs w:val="28"/>
        </w:rPr>
        <w:t xml:space="preserve"> основной группы </w:t>
      </w:r>
      <w:r w:rsidRPr="00011096">
        <w:rPr>
          <w:rFonts w:ascii="Times New Roman" w:hAnsi="Times New Roman" w:cs="Times New Roman"/>
          <w:sz w:val="28"/>
          <w:szCs w:val="28"/>
        </w:rPr>
        <w:t xml:space="preserve"> встречалось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5F33">
        <w:rPr>
          <w:rFonts w:ascii="Times New Roman" w:hAnsi="Times New Roman" w:cs="Times New Roman"/>
          <w:sz w:val="28"/>
          <w:szCs w:val="28"/>
        </w:rPr>
        <w:t xml:space="preserve"> 3</w:t>
      </w:r>
      <w:r w:rsidRPr="00011096">
        <w:rPr>
          <w:rFonts w:ascii="Times New Roman" w:hAnsi="Times New Roman" w:cs="Times New Roman"/>
          <w:sz w:val="28"/>
          <w:szCs w:val="28"/>
        </w:rPr>
        <w:t xml:space="preserve"> класса адентии (использовалась классификация дефектов зубных рядов по</w:t>
      </w:r>
      <w:r w:rsidR="005B5F33">
        <w:rPr>
          <w:rFonts w:ascii="Times New Roman" w:hAnsi="Times New Roman" w:cs="Times New Roman"/>
          <w:sz w:val="28"/>
          <w:szCs w:val="28"/>
        </w:rPr>
        <w:t xml:space="preserve"> Кеннеди). </w:t>
      </w:r>
      <w:r w:rsidRPr="00011096">
        <w:rPr>
          <w:rFonts w:ascii="Times New Roman" w:hAnsi="Times New Roman" w:cs="Times New Roman"/>
          <w:sz w:val="28"/>
          <w:szCs w:val="28"/>
        </w:rPr>
        <w:t>Так первый класс</w:t>
      </w:r>
      <w:r w:rsidR="005B5F33">
        <w:rPr>
          <w:rFonts w:ascii="Times New Roman" w:hAnsi="Times New Roman" w:cs="Times New Roman"/>
          <w:sz w:val="28"/>
          <w:szCs w:val="28"/>
        </w:rPr>
        <w:t>, характеризующийся</w:t>
      </w:r>
      <w:r w:rsidRPr="00011096">
        <w:rPr>
          <w:rFonts w:ascii="Times New Roman" w:hAnsi="Times New Roman" w:cs="Times New Roman"/>
          <w:sz w:val="28"/>
          <w:szCs w:val="28"/>
        </w:rPr>
        <w:t xml:space="preserve"> двухсторонними концевыми дефектами, выявлен у 46,6% пациентов (7 пациентов).</w:t>
      </w:r>
      <w:r w:rsidR="005B5F33" w:rsidRPr="005B5F33">
        <w:rPr>
          <w:rFonts w:ascii="Times New Roman" w:hAnsi="Times New Roman" w:cs="Times New Roman"/>
          <w:sz w:val="28"/>
          <w:szCs w:val="28"/>
        </w:rPr>
        <w:t xml:space="preserve"> Второй класс, характеризующийся</w:t>
      </w:r>
      <w:r w:rsidR="005B5F33">
        <w:rPr>
          <w:rFonts w:ascii="Times New Roman" w:hAnsi="Times New Roman" w:cs="Times New Roman"/>
          <w:sz w:val="28"/>
          <w:szCs w:val="28"/>
        </w:rPr>
        <w:t xml:space="preserve"> односторонним конце</w:t>
      </w:r>
      <w:r w:rsidR="008E1027">
        <w:rPr>
          <w:rFonts w:ascii="Times New Roman" w:hAnsi="Times New Roman" w:cs="Times New Roman"/>
          <w:sz w:val="28"/>
          <w:szCs w:val="28"/>
        </w:rPr>
        <w:t>вым дефектом, зарегистрирован у</w:t>
      </w:r>
      <w:r w:rsidR="005B5F33" w:rsidRPr="005B5F33">
        <w:rPr>
          <w:rFonts w:ascii="Times New Roman" w:hAnsi="Times New Roman" w:cs="Times New Roman"/>
          <w:sz w:val="28"/>
          <w:szCs w:val="28"/>
        </w:rPr>
        <w:t xml:space="preserve"> </w:t>
      </w:r>
      <w:r w:rsidR="008E1027" w:rsidRPr="008E1027">
        <w:rPr>
          <w:rFonts w:ascii="Times New Roman" w:hAnsi="Times New Roman" w:cs="Times New Roman"/>
          <w:sz w:val="28"/>
          <w:szCs w:val="28"/>
        </w:rPr>
        <w:t>20,0%</w:t>
      </w:r>
      <w:r w:rsidR="008E1027">
        <w:rPr>
          <w:rFonts w:ascii="Times New Roman" w:hAnsi="Times New Roman" w:cs="Times New Roman"/>
          <w:sz w:val="28"/>
          <w:szCs w:val="28"/>
        </w:rPr>
        <w:t xml:space="preserve"> </w:t>
      </w:r>
      <w:r w:rsidR="008E1027" w:rsidRPr="008E1027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="008E1027">
        <w:rPr>
          <w:rFonts w:ascii="Times New Roman" w:hAnsi="Times New Roman" w:cs="Times New Roman"/>
          <w:sz w:val="28"/>
          <w:szCs w:val="28"/>
        </w:rPr>
        <w:t xml:space="preserve">(3 пациента). </w:t>
      </w:r>
      <w:r w:rsidR="005B5F33">
        <w:rPr>
          <w:rFonts w:ascii="Times New Roman" w:hAnsi="Times New Roman" w:cs="Times New Roman"/>
          <w:sz w:val="28"/>
          <w:szCs w:val="28"/>
        </w:rPr>
        <w:t xml:space="preserve">Третий </w:t>
      </w:r>
      <w:r w:rsidR="005B5F33" w:rsidRPr="005B5F33">
        <w:rPr>
          <w:rFonts w:ascii="Times New Roman" w:hAnsi="Times New Roman" w:cs="Times New Roman"/>
          <w:sz w:val="28"/>
          <w:szCs w:val="28"/>
        </w:rPr>
        <w:t>класс</w:t>
      </w:r>
      <w:r w:rsidR="005B5F33">
        <w:rPr>
          <w:rFonts w:ascii="Times New Roman" w:hAnsi="Times New Roman" w:cs="Times New Roman"/>
          <w:sz w:val="28"/>
          <w:szCs w:val="28"/>
        </w:rPr>
        <w:t xml:space="preserve"> </w:t>
      </w:r>
      <w:r w:rsidR="008E1027">
        <w:rPr>
          <w:rFonts w:ascii="Times New Roman" w:hAnsi="Times New Roman" w:cs="Times New Roman"/>
          <w:sz w:val="28"/>
          <w:szCs w:val="28"/>
        </w:rPr>
        <w:t>–</w:t>
      </w:r>
      <w:r w:rsidR="008E1027" w:rsidRPr="008E1027">
        <w:t xml:space="preserve"> </w:t>
      </w:r>
      <w:r w:rsidR="008E1027">
        <w:rPr>
          <w:rFonts w:ascii="Times New Roman" w:hAnsi="Times New Roman" w:cs="Times New Roman"/>
          <w:sz w:val="28"/>
          <w:szCs w:val="28"/>
        </w:rPr>
        <w:t>в</w:t>
      </w:r>
      <w:r w:rsidR="008E1027" w:rsidRPr="008E1027">
        <w:rPr>
          <w:rFonts w:ascii="Times New Roman" w:hAnsi="Times New Roman" w:cs="Times New Roman"/>
          <w:sz w:val="28"/>
          <w:szCs w:val="28"/>
        </w:rPr>
        <w:t>ключенный дефект бокового отдела зубного ряда</w:t>
      </w:r>
      <w:r w:rsidR="008E1027">
        <w:rPr>
          <w:rFonts w:ascii="Times New Roman" w:hAnsi="Times New Roman" w:cs="Times New Roman"/>
          <w:sz w:val="28"/>
          <w:szCs w:val="28"/>
        </w:rPr>
        <w:t xml:space="preserve"> </w:t>
      </w:r>
      <w:r w:rsidR="005B5F33" w:rsidRPr="005B5F33">
        <w:rPr>
          <w:rFonts w:ascii="Times New Roman" w:hAnsi="Times New Roman" w:cs="Times New Roman"/>
          <w:sz w:val="28"/>
          <w:szCs w:val="28"/>
        </w:rPr>
        <w:t>наблюдались у</w:t>
      </w:r>
      <w:r w:rsidR="008E1027">
        <w:rPr>
          <w:rFonts w:ascii="Times New Roman" w:hAnsi="Times New Roman" w:cs="Times New Roman"/>
          <w:sz w:val="28"/>
          <w:szCs w:val="28"/>
        </w:rPr>
        <w:t xml:space="preserve"> </w:t>
      </w:r>
      <w:r w:rsidR="008E1027" w:rsidRPr="008E1027">
        <w:rPr>
          <w:rFonts w:ascii="Times New Roman" w:hAnsi="Times New Roman" w:cs="Times New Roman"/>
          <w:sz w:val="28"/>
          <w:szCs w:val="28"/>
        </w:rPr>
        <w:t>33,4% пациентов (5 пациентов).</w:t>
      </w:r>
      <w:r w:rsidR="008E1027">
        <w:rPr>
          <w:rFonts w:ascii="Times New Roman" w:hAnsi="Times New Roman" w:cs="Times New Roman"/>
          <w:sz w:val="28"/>
          <w:szCs w:val="28"/>
        </w:rPr>
        <w:t xml:space="preserve"> </w:t>
      </w:r>
      <w:r w:rsidR="005B5F33" w:rsidRPr="005B5F33">
        <w:rPr>
          <w:rFonts w:ascii="Times New Roman" w:hAnsi="Times New Roman" w:cs="Times New Roman"/>
          <w:sz w:val="28"/>
          <w:szCs w:val="28"/>
        </w:rPr>
        <w:t>Дефекты зубных рядов по</w:t>
      </w:r>
      <w:r w:rsidR="005B5F33">
        <w:rPr>
          <w:rFonts w:ascii="Times New Roman" w:hAnsi="Times New Roman" w:cs="Times New Roman"/>
          <w:sz w:val="28"/>
          <w:szCs w:val="28"/>
        </w:rPr>
        <w:t xml:space="preserve"> </w:t>
      </w:r>
      <w:r w:rsidR="005B5F33" w:rsidRPr="005B5F33">
        <w:rPr>
          <w:rFonts w:ascii="Times New Roman" w:hAnsi="Times New Roman" w:cs="Times New Roman"/>
          <w:sz w:val="28"/>
          <w:szCs w:val="28"/>
        </w:rPr>
        <w:t>четвертому классу, характеризующиеся</w:t>
      </w:r>
      <w:r w:rsidR="005B5F33">
        <w:rPr>
          <w:rFonts w:ascii="Times New Roman" w:hAnsi="Times New Roman" w:cs="Times New Roman"/>
          <w:sz w:val="28"/>
          <w:szCs w:val="28"/>
        </w:rPr>
        <w:t xml:space="preserve"> наличием включенног</w:t>
      </w:r>
      <w:r w:rsidR="008E1027">
        <w:rPr>
          <w:rFonts w:ascii="Times New Roman" w:hAnsi="Times New Roman" w:cs="Times New Roman"/>
          <w:sz w:val="28"/>
          <w:szCs w:val="28"/>
        </w:rPr>
        <w:t xml:space="preserve">о дефекта во фронтальном отделе </w:t>
      </w:r>
      <w:r w:rsidR="005B5F33" w:rsidRPr="005B5F33">
        <w:rPr>
          <w:rFonts w:ascii="Times New Roman" w:hAnsi="Times New Roman" w:cs="Times New Roman"/>
          <w:sz w:val="28"/>
          <w:szCs w:val="28"/>
        </w:rPr>
        <w:t>не был</w:t>
      </w:r>
      <w:r w:rsidR="008E1027">
        <w:rPr>
          <w:rFonts w:ascii="Times New Roman" w:hAnsi="Times New Roman" w:cs="Times New Roman"/>
          <w:sz w:val="28"/>
          <w:szCs w:val="28"/>
        </w:rPr>
        <w:t xml:space="preserve">и выявлены у обследованных </w:t>
      </w:r>
      <w:r w:rsidR="005B5F33" w:rsidRPr="005B5F33">
        <w:rPr>
          <w:rFonts w:ascii="Times New Roman" w:hAnsi="Times New Roman" w:cs="Times New Roman"/>
          <w:sz w:val="28"/>
          <w:szCs w:val="28"/>
        </w:rPr>
        <w:t>пациентов (рис.9)</w:t>
      </w:r>
      <w:r w:rsidR="008E1027">
        <w:rPr>
          <w:rFonts w:ascii="Times New Roman" w:hAnsi="Times New Roman" w:cs="Times New Roman"/>
          <w:sz w:val="28"/>
          <w:szCs w:val="28"/>
        </w:rPr>
        <w:t>.</w:t>
      </w:r>
      <w:r w:rsidRPr="00011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096" w:rsidRPr="00011096" w:rsidRDefault="00011096" w:rsidP="000110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0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EC4BD" wp14:editId="08AE3C03">
            <wp:extent cx="5356860" cy="3596640"/>
            <wp:effectExtent l="0" t="0" r="15240" b="2286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11096" w:rsidRDefault="008D2F42" w:rsidP="00A02E8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Рис.9 </w:t>
      </w:r>
      <w:r w:rsidRPr="008D2F4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096" w:rsidRPr="00011096">
        <w:rPr>
          <w:rFonts w:ascii="Times New Roman" w:hAnsi="Times New Roman" w:cs="Times New Roman"/>
          <w:sz w:val="28"/>
          <w:szCs w:val="28"/>
        </w:rPr>
        <w:t>Распределение дефектов зубных рядов пациентов в соответствии с классифи</w:t>
      </w:r>
      <w:r w:rsidR="00917951">
        <w:rPr>
          <w:rFonts w:ascii="Times New Roman" w:hAnsi="Times New Roman" w:cs="Times New Roman"/>
          <w:sz w:val="28"/>
          <w:szCs w:val="28"/>
        </w:rPr>
        <w:t xml:space="preserve">кацией адентии по Кеннеди. </w:t>
      </w:r>
    </w:p>
    <w:p w:rsidR="00011096" w:rsidRPr="00011096" w:rsidRDefault="00011096" w:rsidP="000110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096">
        <w:rPr>
          <w:rFonts w:ascii="Times New Roman" w:hAnsi="Times New Roman" w:cs="Times New Roman"/>
          <w:sz w:val="28"/>
          <w:szCs w:val="28"/>
        </w:rPr>
        <w:t xml:space="preserve">Группу сравнения составили </w:t>
      </w:r>
      <w:r>
        <w:rPr>
          <w:rFonts w:ascii="Times New Roman" w:hAnsi="Times New Roman" w:cs="Times New Roman"/>
          <w:sz w:val="28"/>
          <w:szCs w:val="28"/>
        </w:rPr>
        <w:t>пациенты по</w:t>
      </w:r>
      <w:r w:rsidRPr="00011096">
        <w:rPr>
          <w:rFonts w:ascii="Times New Roman" w:hAnsi="Times New Roman" w:cs="Times New Roman"/>
          <w:sz w:val="28"/>
          <w:szCs w:val="28"/>
        </w:rPr>
        <w:t>лость рта</w:t>
      </w:r>
      <w:r w:rsidR="00FE1873">
        <w:rPr>
          <w:rFonts w:ascii="Times New Roman" w:hAnsi="Times New Roman" w:cs="Times New Roman"/>
          <w:sz w:val="28"/>
          <w:szCs w:val="28"/>
        </w:rPr>
        <w:t>,</w:t>
      </w:r>
      <w:r w:rsidR="00BF2FF0">
        <w:rPr>
          <w:rFonts w:ascii="Times New Roman" w:hAnsi="Times New Roman" w:cs="Times New Roman"/>
          <w:sz w:val="28"/>
          <w:szCs w:val="28"/>
        </w:rPr>
        <w:t xml:space="preserve"> которых была санирована и, не требовалось протезирование зубов.</w:t>
      </w:r>
    </w:p>
    <w:p w:rsidR="00FE1873" w:rsidRPr="000763AE" w:rsidRDefault="000763AE" w:rsidP="00E405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40553" w:rsidRPr="000763AE">
        <w:rPr>
          <w:rFonts w:ascii="Times New Roman" w:hAnsi="Times New Roman" w:cs="Times New Roman"/>
          <w:sz w:val="28"/>
          <w:szCs w:val="28"/>
        </w:rPr>
        <w:t>зучение распространенности кариеса зубов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3AE">
        <w:rPr>
          <w:rFonts w:ascii="Times New Roman" w:hAnsi="Times New Roman" w:cs="Times New Roman"/>
          <w:sz w:val="28"/>
          <w:szCs w:val="28"/>
        </w:rPr>
        <w:t>и его осложнений</w:t>
      </w:r>
      <w:r w:rsidR="00E40553" w:rsidRPr="00076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40553" w:rsidRPr="000763AE">
        <w:rPr>
          <w:rFonts w:ascii="Times New Roman" w:hAnsi="Times New Roman" w:cs="Times New Roman"/>
          <w:sz w:val="28"/>
          <w:szCs w:val="28"/>
        </w:rPr>
        <w:t xml:space="preserve">I группе наблюдаемых </w:t>
      </w:r>
      <w:r w:rsidR="00917951">
        <w:rPr>
          <w:rFonts w:ascii="Times New Roman" w:hAnsi="Times New Roman" w:cs="Times New Roman"/>
          <w:sz w:val="28"/>
          <w:szCs w:val="28"/>
        </w:rPr>
        <w:t>составила 93,3</w:t>
      </w:r>
      <w:r>
        <w:rPr>
          <w:rFonts w:ascii="Times New Roman" w:hAnsi="Times New Roman" w:cs="Times New Roman"/>
          <w:sz w:val="28"/>
          <w:szCs w:val="28"/>
        </w:rPr>
        <w:t xml:space="preserve">%, во </w:t>
      </w:r>
      <w:r w:rsidRPr="000763AE"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</w:rPr>
        <w:t>-</w:t>
      </w:r>
      <w:r w:rsidR="00917951">
        <w:rPr>
          <w:rFonts w:ascii="Times New Roman" w:hAnsi="Times New Roman" w:cs="Times New Roman"/>
          <w:sz w:val="28"/>
          <w:szCs w:val="28"/>
        </w:rPr>
        <w:t>20,0</w:t>
      </w:r>
      <w:r w:rsidR="00DA732B">
        <w:rPr>
          <w:rFonts w:ascii="Times New Roman" w:hAnsi="Times New Roman" w:cs="Times New Roman"/>
          <w:sz w:val="28"/>
          <w:szCs w:val="28"/>
        </w:rPr>
        <w:t>%.</w:t>
      </w:r>
    </w:p>
    <w:p w:rsidR="008E1027" w:rsidRDefault="00250832" w:rsidP="003204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513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E40553" w:rsidRPr="00683513">
        <w:rPr>
          <w:rFonts w:ascii="Times New Roman" w:hAnsi="Times New Roman" w:cs="Times New Roman"/>
          <w:sz w:val="28"/>
          <w:szCs w:val="28"/>
        </w:rPr>
        <w:t xml:space="preserve">сновными составляющими компонентами индекса КПУ у обследуемых I </w:t>
      </w:r>
      <w:r w:rsidRPr="00683513">
        <w:rPr>
          <w:rFonts w:ascii="Times New Roman" w:hAnsi="Times New Roman" w:cs="Times New Roman"/>
          <w:sz w:val="28"/>
          <w:szCs w:val="28"/>
        </w:rPr>
        <w:t xml:space="preserve">–основной группы </w:t>
      </w:r>
      <w:r w:rsidR="00E40553" w:rsidRPr="00683513">
        <w:rPr>
          <w:rFonts w:ascii="Times New Roman" w:hAnsi="Times New Roman" w:cs="Times New Roman"/>
          <w:sz w:val="28"/>
          <w:szCs w:val="28"/>
        </w:rPr>
        <w:t>являл</w:t>
      </w:r>
      <w:r w:rsidR="00BF2FF0" w:rsidRPr="00683513">
        <w:rPr>
          <w:rFonts w:ascii="Times New Roman" w:hAnsi="Times New Roman" w:cs="Times New Roman"/>
          <w:sz w:val="28"/>
          <w:szCs w:val="28"/>
        </w:rPr>
        <w:t xml:space="preserve">ись удаленные и кариозные зубы. </w:t>
      </w:r>
      <w:r w:rsidR="00DA732B" w:rsidRPr="00683513">
        <w:rPr>
          <w:rFonts w:ascii="Times New Roman" w:hAnsi="Times New Roman" w:cs="Times New Roman"/>
          <w:sz w:val="28"/>
          <w:szCs w:val="28"/>
        </w:rPr>
        <w:t>Так, у пациентов</w:t>
      </w:r>
      <w:r w:rsidR="00E40553" w:rsidRPr="00683513">
        <w:rPr>
          <w:rFonts w:ascii="Times New Roman" w:hAnsi="Times New Roman" w:cs="Times New Roman"/>
          <w:sz w:val="28"/>
          <w:szCs w:val="28"/>
        </w:rPr>
        <w:t xml:space="preserve"> I группы сумма зубов, пораженных кариесом, в среднем была </w:t>
      </w:r>
      <w:r w:rsidR="00DA732B" w:rsidRPr="00683513">
        <w:rPr>
          <w:rFonts w:ascii="Times New Roman" w:hAnsi="Times New Roman" w:cs="Times New Roman"/>
          <w:sz w:val="28"/>
          <w:szCs w:val="28"/>
        </w:rPr>
        <w:t>6,21</w:t>
      </w:r>
      <w:r w:rsidR="00466EFF" w:rsidRPr="00683513">
        <w:rPr>
          <w:rFonts w:ascii="Times New Roman" w:hAnsi="Times New Roman" w:cs="Times New Roman"/>
          <w:sz w:val="28"/>
          <w:szCs w:val="28"/>
        </w:rPr>
        <w:t xml:space="preserve"> </w:t>
      </w:r>
      <w:r w:rsidR="00DA732B" w:rsidRPr="00683513">
        <w:rPr>
          <w:rFonts w:ascii="Times New Roman" w:hAnsi="Times New Roman" w:cs="Times New Roman"/>
          <w:sz w:val="28"/>
          <w:szCs w:val="28"/>
        </w:rPr>
        <w:t>, а у лиц II группы - 4</w:t>
      </w:r>
      <w:r w:rsidR="00E40553" w:rsidRPr="00683513">
        <w:rPr>
          <w:rFonts w:ascii="Times New Roman" w:hAnsi="Times New Roman" w:cs="Times New Roman"/>
          <w:sz w:val="28"/>
          <w:szCs w:val="28"/>
        </w:rPr>
        <w:t>,84</w:t>
      </w:r>
      <w:r w:rsidR="00466EFF" w:rsidRPr="00683513">
        <w:rPr>
          <w:rFonts w:ascii="Times New Roman" w:hAnsi="Times New Roman" w:cs="Times New Roman"/>
          <w:sz w:val="28"/>
          <w:szCs w:val="28"/>
        </w:rPr>
        <w:t xml:space="preserve"> </w:t>
      </w:r>
      <w:r w:rsidR="00E40553" w:rsidRPr="00683513">
        <w:rPr>
          <w:rFonts w:ascii="Times New Roman" w:hAnsi="Times New Roman" w:cs="Times New Roman"/>
          <w:sz w:val="28"/>
          <w:szCs w:val="28"/>
        </w:rPr>
        <w:t>, число уд</w:t>
      </w:r>
      <w:r w:rsidR="00DA732B" w:rsidRPr="00683513">
        <w:rPr>
          <w:rFonts w:ascii="Times New Roman" w:hAnsi="Times New Roman" w:cs="Times New Roman"/>
          <w:sz w:val="28"/>
          <w:szCs w:val="28"/>
        </w:rPr>
        <w:t>аленных зубов было 9,25</w:t>
      </w:r>
      <w:r w:rsidR="00466EFF" w:rsidRPr="00683513">
        <w:rPr>
          <w:rFonts w:ascii="Times New Roman" w:hAnsi="Times New Roman" w:cs="Times New Roman"/>
          <w:sz w:val="28"/>
          <w:szCs w:val="28"/>
        </w:rPr>
        <w:t xml:space="preserve"> </w:t>
      </w:r>
      <w:r w:rsidR="00DA732B" w:rsidRPr="00683513">
        <w:rPr>
          <w:rFonts w:ascii="Times New Roman" w:hAnsi="Times New Roman" w:cs="Times New Roman"/>
          <w:sz w:val="28"/>
          <w:szCs w:val="28"/>
        </w:rPr>
        <w:t>и 3</w:t>
      </w:r>
      <w:r w:rsidR="00E40553" w:rsidRPr="00683513">
        <w:rPr>
          <w:rFonts w:ascii="Times New Roman" w:hAnsi="Times New Roman" w:cs="Times New Roman"/>
          <w:sz w:val="28"/>
          <w:szCs w:val="28"/>
        </w:rPr>
        <w:t>,84</w:t>
      </w:r>
      <w:r w:rsidR="00466EFF" w:rsidRPr="00683513">
        <w:rPr>
          <w:rFonts w:ascii="Times New Roman" w:hAnsi="Times New Roman" w:cs="Times New Roman"/>
          <w:sz w:val="28"/>
          <w:szCs w:val="28"/>
        </w:rPr>
        <w:t xml:space="preserve"> </w:t>
      </w:r>
      <w:r w:rsidR="00E40553" w:rsidRPr="00683513">
        <w:rPr>
          <w:rFonts w:ascii="Times New Roman" w:hAnsi="Times New Roman" w:cs="Times New Roman"/>
          <w:sz w:val="28"/>
          <w:szCs w:val="28"/>
        </w:rPr>
        <w:t xml:space="preserve">единиц соответственно. </w:t>
      </w:r>
    </w:p>
    <w:p w:rsidR="002F1C03" w:rsidRPr="003204CF" w:rsidRDefault="002F1C03" w:rsidP="003204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4CF">
        <w:rPr>
          <w:rFonts w:ascii="Times New Roman" w:hAnsi="Times New Roman" w:cs="Times New Roman"/>
          <w:sz w:val="28"/>
          <w:szCs w:val="28"/>
        </w:rPr>
        <w:t>Изучение гигиенического состояния полости рта основной группы и группы сравнения  проводило</w:t>
      </w:r>
      <w:r w:rsidR="005B1592" w:rsidRPr="003204CF">
        <w:rPr>
          <w:rFonts w:ascii="Times New Roman" w:hAnsi="Times New Roman" w:cs="Times New Roman"/>
          <w:sz w:val="28"/>
          <w:szCs w:val="28"/>
        </w:rPr>
        <w:t>сь дважды</w:t>
      </w:r>
      <w:r w:rsidRPr="003204CF">
        <w:rPr>
          <w:rFonts w:ascii="Times New Roman" w:hAnsi="Times New Roman" w:cs="Times New Roman"/>
          <w:sz w:val="28"/>
          <w:szCs w:val="28"/>
        </w:rPr>
        <w:t>.</w:t>
      </w:r>
    </w:p>
    <w:p w:rsidR="00EA170A" w:rsidRPr="00587914" w:rsidRDefault="00FF7164" w:rsidP="003204CF">
      <w:pPr>
        <w:pStyle w:val="aa"/>
        <w:shd w:val="clear" w:color="auto" w:fill="auto"/>
        <w:spacing w:line="360" w:lineRule="auto"/>
        <w:ind w:left="20" w:right="160" w:firstLine="720"/>
        <w:jc w:val="both"/>
        <w:rPr>
          <w:sz w:val="28"/>
          <w:szCs w:val="28"/>
        </w:rPr>
      </w:pPr>
      <w:r w:rsidRPr="00587914">
        <w:rPr>
          <w:sz w:val="28"/>
          <w:szCs w:val="28"/>
        </w:rPr>
        <w:t>Установлено, что</w:t>
      </w:r>
      <w:r w:rsidR="002F1C03" w:rsidRPr="00587914">
        <w:rPr>
          <w:sz w:val="28"/>
          <w:szCs w:val="28"/>
        </w:rPr>
        <w:t xml:space="preserve"> на момент  первичного изучения  гигиенического состояния</w:t>
      </w:r>
      <w:r w:rsidRPr="00587914">
        <w:rPr>
          <w:sz w:val="28"/>
          <w:szCs w:val="28"/>
        </w:rPr>
        <w:t xml:space="preserve"> </w:t>
      </w:r>
      <w:r w:rsidR="00EA170A" w:rsidRPr="00587914">
        <w:rPr>
          <w:sz w:val="28"/>
          <w:szCs w:val="28"/>
        </w:rPr>
        <w:t xml:space="preserve">группы сравнения </w:t>
      </w:r>
      <w:r w:rsidR="005B1592" w:rsidRPr="00587914">
        <w:rPr>
          <w:sz w:val="28"/>
          <w:szCs w:val="28"/>
        </w:rPr>
        <w:t>был выявлен  хороший уровень гигиены</w:t>
      </w:r>
      <w:r w:rsidRPr="00587914">
        <w:rPr>
          <w:sz w:val="28"/>
          <w:szCs w:val="28"/>
        </w:rPr>
        <w:t>, при этом гигиенический индекс налета в среднем составил 0,42</w:t>
      </w:r>
      <w:r w:rsidR="00EA170A" w:rsidRPr="00587914">
        <w:rPr>
          <w:sz w:val="28"/>
          <w:szCs w:val="28"/>
        </w:rPr>
        <w:t xml:space="preserve">  </w:t>
      </w:r>
      <w:r w:rsidRPr="00587914">
        <w:rPr>
          <w:sz w:val="28"/>
          <w:szCs w:val="28"/>
        </w:rPr>
        <w:t>,</w:t>
      </w:r>
      <w:r w:rsidR="005B1592" w:rsidRPr="00587914">
        <w:rPr>
          <w:sz w:val="28"/>
          <w:szCs w:val="28"/>
        </w:rPr>
        <w:t xml:space="preserve">а </w:t>
      </w:r>
      <w:r w:rsidR="00EA170A" w:rsidRPr="00587914">
        <w:rPr>
          <w:sz w:val="28"/>
          <w:szCs w:val="28"/>
        </w:rPr>
        <w:t xml:space="preserve"> индекс зубного камня</w:t>
      </w:r>
      <w:r w:rsidR="002F1C03" w:rsidRPr="00587914">
        <w:rPr>
          <w:sz w:val="28"/>
          <w:szCs w:val="28"/>
        </w:rPr>
        <w:t xml:space="preserve"> </w:t>
      </w:r>
      <w:r w:rsidR="00FE1873">
        <w:rPr>
          <w:sz w:val="28"/>
          <w:szCs w:val="28"/>
        </w:rPr>
        <w:t xml:space="preserve">0,23. </w:t>
      </w:r>
      <w:r w:rsidR="002F1C03" w:rsidRPr="00587914">
        <w:rPr>
          <w:sz w:val="28"/>
          <w:szCs w:val="28"/>
        </w:rPr>
        <w:t>Спустя 6 месяцев после первичного изучения гигиенического состоян</w:t>
      </w:r>
      <w:r w:rsidR="00FE1873">
        <w:rPr>
          <w:sz w:val="28"/>
          <w:szCs w:val="28"/>
        </w:rPr>
        <w:t xml:space="preserve">ия полости рта </w:t>
      </w:r>
      <w:r w:rsidR="005B1592" w:rsidRPr="00587914">
        <w:rPr>
          <w:sz w:val="28"/>
          <w:szCs w:val="28"/>
        </w:rPr>
        <w:t>группы сравнения не выявлено</w:t>
      </w:r>
      <w:r w:rsidR="00FE1873">
        <w:rPr>
          <w:sz w:val="28"/>
          <w:szCs w:val="28"/>
        </w:rPr>
        <w:t xml:space="preserve"> существенных </w:t>
      </w:r>
      <w:r w:rsidR="005B1592" w:rsidRPr="00587914">
        <w:rPr>
          <w:sz w:val="28"/>
          <w:szCs w:val="28"/>
        </w:rPr>
        <w:t xml:space="preserve"> изменений в гигиеническом состоянии полости рта </w:t>
      </w:r>
      <w:r w:rsidR="00FE1873">
        <w:rPr>
          <w:sz w:val="28"/>
          <w:szCs w:val="28"/>
        </w:rPr>
        <w:t>(0,44 и 0,25</w:t>
      </w:r>
      <w:r w:rsidR="00FE1873" w:rsidRPr="00FE1873">
        <w:rPr>
          <w:sz w:val="28"/>
          <w:szCs w:val="28"/>
        </w:rPr>
        <w:t xml:space="preserve"> соответственно)</w:t>
      </w:r>
      <w:r w:rsidR="005B1592" w:rsidRPr="00587914">
        <w:rPr>
          <w:sz w:val="28"/>
          <w:szCs w:val="28"/>
        </w:rPr>
        <w:t>.</w:t>
      </w:r>
    </w:p>
    <w:p w:rsidR="00587914" w:rsidRPr="00587914" w:rsidRDefault="00587914" w:rsidP="003204CF">
      <w:pPr>
        <w:pStyle w:val="aa"/>
        <w:shd w:val="clear" w:color="auto" w:fill="auto"/>
        <w:spacing w:line="360" w:lineRule="auto"/>
        <w:ind w:left="20" w:right="160" w:firstLine="720"/>
        <w:jc w:val="both"/>
        <w:rPr>
          <w:sz w:val="28"/>
          <w:szCs w:val="28"/>
        </w:rPr>
      </w:pPr>
      <w:r w:rsidRPr="00587914">
        <w:rPr>
          <w:sz w:val="28"/>
          <w:szCs w:val="28"/>
        </w:rPr>
        <w:t xml:space="preserve">У </w:t>
      </w:r>
      <w:r w:rsidR="00EA170A" w:rsidRPr="00587914">
        <w:rPr>
          <w:sz w:val="28"/>
          <w:szCs w:val="28"/>
        </w:rPr>
        <w:t>пациентов  основной группы</w:t>
      </w:r>
      <w:r w:rsidR="00FC7ABA">
        <w:rPr>
          <w:sz w:val="28"/>
          <w:szCs w:val="28"/>
        </w:rPr>
        <w:t xml:space="preserve"> с</w:t>
      </w:r>
      <w:r w:rsidR="00764146">
        <w:rPr>
          <w:sz w:val="28"/>
          <w:szCs w:val="28"/>
        </w:rPr>
        <w:t>о</w:t>
      </w:r>
      <w:r w:rsidR="00FC7ABA">
        <w:rPr>
          <w:sz w:val="28"/>
          <w:szCs w:val="28"/>
        </w:rPr>
        <w:t xml:space="preserve"> </w:t>
      </w:r>
      <w:r w:rsidR="00BF44BA" w:rsidRPr="00587914">
        <w:rPr>
          <w:sz w:val="28"/>
          <w:szCs w:val="28"/>
        </w:rPr>
        <w:t>съемными</w:t>
      </w:r>
      <w:r w:rsidR="00DB3335">
        <w:rPr>
          <w:sz w:val="28"/>
          <w:szCs w:val="28"/>
        </w:rPr>
        <w:t xml:space="preserve"> и несъемными</w:t>
      </w:r>
      <w:r w:rsidR="00BF44BA" w:rsidRPr="00587914">
        <w:rPr>
          <w:sz w:val="28"/>
          <w:szCs w:val="28"/>
        </w:rPr>
        <w:t xml:space="preserve"> ортопедическими конструкциями  </w:t>
      </w:r>
      <w:r w:rsidR="00EA170A" w:rsidRPr="00587914">
        <w:rPr>
          <w:sz w:val="28"/>
          <w:szCs w:val="28"/>
        </w:rPr>
        <w:t xml:space="preserve"> выявлен </w:t>
      </w:r>
      <w:r w:rsidR="005B1592" w:rsidRPr="00587914">
        <w:rPr>
          <w:sz w:val="28"/>
          <w:szCs w:val="28"/>
        </w:rPr>
        <w:t xml:space="preserve"> </w:t>
      </w:r>
      <w:r w:rsidRPr="00587914">
        <w:rPr>
          <w:sz w:val="28"/>
          <w:szCs w:val="28"/>
        </w:rPr>
        <w:t>низкий уровень гигиены</w:t>
      </w:r>
      <w:r w:rsidR="00BF44BA" w:rsidRPr="00587914">
        <w:rPr>
          <w:sz w:val="28"/>
          <w:szCs w:val="28"/>
        </w:rPr>
        <w:t>,</w:t>
      </w:r>
      <w:r w:rsidRPr="00587914">
        <w:rPr>
          <w:sz w:val="28"/>
          <w:szCs w:val="28"/>
        </w:rPr>
        <w:t xml:space="preserve"> </w:t>
      </w:r>
      <w:r w:rsidR="00BF44BA" w:rsidRPr="00587914">
        <w:rPr>
          <w:sz w:val="28"/>
          <w:szCs w:val="28"/>
        </w:rPr>
        <w:t xml:space="preserve">при этом </w:t>
      </w:r>
      <w:r w:rsidR="00EA170A" w:rsidRPr="00587914">
        <w:rPr>
          <w:sz w:val="28"/>
          <w:szCs w:val="28"/>
        </w:rPr>
        <w:t>гигиенический ин</w:t>
      </w:r>
      <w:r w:rsidR="00850056">
        <w:rPr>
          <w:sz w:val="28"/>
          <w:szCs w:val="28"/>
        </w:rPr>
        <w:t>декс налета в среднем составил 1,5</w:t>
      </w:r>
      <w:r w:rsidR="00EA170A" w:rsidRPr="00587914">
        <w:rPr>
          <w:sz w:val="28"/>
          <w:szCs w:val="28"/>
        </w:rPr>
        <w:t>2 ,</w:t>
      </w:r>
      <w:r w:rsidR="00BF44BA" w:rsidRPr="00587914">
        <w:rPr>
          <w:sz w:val="28"/>
          <w:szCs w:val="28"/>
        </w:rPr>
        <w:t xml:space="preserve">а </w:t>
      </w:r>
      <w:r w:rsidR="00850056">
        <w:rPr>
          <w:sz w:val="28"/>
          <w:szCs w:val="28"/>
        </w:rPr>
        <w:t xml:space="preserve"> индекс зубного камня 1,2</w:t>
      </w:r>
      <w:r w:rsidR="00EA170A" w:rsidRPr="00587914">
        <w:rPr>
          <w:sz w:val="28"/>
          <w:szCs w:val="28"/>
        </w:rPr>
        <w:t>3</w:t>
      </w:r>
      <w:r w:rsidR="005B1592" w:rsidRPr="00587914">
        <w:rPr>
          <w:sz w:val="28"/>
          <w:szCs w:val="28"/>
        </w:rPr>
        <w:t>. Спустя 6 месяцев после первичного изучения гигиенического состоя</w:t>
      </w:r>
      <w:r w:rsidR="00FE1873">
        <w:rPr>
          <w:sz w:val="28"/>
          <w:szCs w:val="28"/>
        </w:rPr>
        <w:t xml:space="preserve">ния полости рта основной </w:t>
      </w:r>
      <w:r w:rsidR="00FE1873" w:rsidRPr="00DB3335">
        <w:rPr>
          <w:sz w:val="28"/>
          <w:szCs w:val="28"/>
        </w:rPr>
        <w:t>группы</w:t>
      </w:r>
      <w:r w:rsidR="00DB3335">
        <w:rPr>
          <w:sz w:val="28"/>
          <w:szCs w:val="28"/>
        </w:rPr>
        <w:t xml:space="preserve">, </w:t>
      </w:r>
      <w:r w:rsidRPr="00DB3335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гигиенического</w:t>
      </w:r>
      <w:r w:rsidRPr="00587914">
        <w:rPr>
          <w:sz w:val="28"/>
          <w:szCs w:val="28"/>
        </w:rPr>
        <w:t xml:space="preserve"> индекс</w:t>
      </w:r>
      <w:r>
        <w:rPr>
          <w:sz w:val="28"/>
          <w:szCs w:val="28"/>
        </w:rPr>
        <w:t>а</w:t>
      </w:r>
      <w:r w:rsidRPr="00587914">
        <w:rPr>
          <w:sz w:val="28"/>
          <w:szCs w:val="28"/>
        </w:rPr>
        <w:t xml:space="preserve"> налета и зубного</w:t>
      </w:r>
      <w:r w:rsidR="0019043E">
        <w:rPr>
          <w:sz w:val="28"/>
          <w:szCs w:val="28"/>
        </w:rPr>
        <w:t xml:space="preserve"> камня увеличились</w:t>
      </w:r>
      <w:r>
        <w:rPr>
          <w:sz w:val="28"/>
          <w:szCs w:val="28"/>
        </w:rPr>
        <w:t xml:space="preserve"> </w:t>
      </w:r>
      <w:r w:rsidRPr="00587914">
        <w:rPr>
          <w:sz w:val="28"/>
          <w:szCs w:val="28"/>
        </w:rPr>
        <w:t xml:space="preserve">и составили (3,51 и 2,50 соответственно) что, по всей видимости, обусловлено наличием естественных </w:t>
      </w:r>
      <w:proofErr w:type="spellStart"/>
      <w:r w:rsidRPr="00587914">
        <w:rPr>
          <w:sz w:val="28"/>
          <w:szCs w:val="28"/>
        </w:rPr>
        <w:t>ретенционных</w:t>
      </w:r>
      <w:proofErr w:type="spellEnd"/>
      <w:r w:rsidRPr="00587914">
        <w:rPr>
          <w:sz w:val="28"/>
          <w:szCs w:val="28"/>
        </w:rPr>
        <w:t xml:space="preserve"> пунктов и плохой доступностью несъемных конструкций для гигиенической обработки.</w:t>
      </w:r>
    </w:p>
    <w:p w:rsidR="003204CF" w:rsidRPr="003204CF" w:rsidRDefault="003204CF" w:rsidP="0032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Таким образом,</w:t>
      </w:r>
      <w:r w:rsidR="00DB3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204CF">
        <w:rPr>
          <w:rFonts w:ascii="Times New Roman" w:hAnsi="Times New Roman" w:cs="Times New Roman"/>
          <w:sz w:val="28"/>
          <w:szCs w:val="28"/>
        </w:rPr>
        <w:t xml:space="preserve">осстановление целостности зубных рядов ортопедическими конструкциями ухудшает состояние гигиены полости рта и </w:t>
      </w:r>
      <w:r w:rsidR="00DB3335">
        <w:rPr>
          <w:rFonts w:ascii="Times New Roman" w:hAnsi="Times New Roman" w:cs="Times New Roman"/>
          <w:sz w:val="28"/>
          <w:szCs w:val="28"/>
        </w:rPr>
        <w:t>тем самым</w:t>
      </w:r>
      <w:r w:rsidRPr="003204CF">
        <w:rPr>
          <w:rFonts w:ascii="Times New Roman" w:hAnsi="Times New Roman" w:cs="Times New Roman"/>
          <w:sz w:val="28"/>
          <w:szCs w:val="28"/>
        </w:rPr>
        <w:t xml:space="preserve"> способствует увеличению распространенности кариеса.</w:t>
      </w:r>
    </w:p>
    <w:p w:rsidR="000763AE" w:rsidRDefault="000763AE" w:rsidP="001D31E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FE6" w:rsidRDefault="00C63FE6" w:rsidP="0019467D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0" w:name="_Toc514428756"/>
      <w:r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3.3. </w:t>
      </w:r>
      <w:r w:rsidR="001D31E2" w:rsidRPr="0019467D">
        <w:rPr>
          <w:rFonts w:ascii="Times New Roman" w:hAnsi="Times New Roman" w:cs="Times New Roman"/>
          <w:color w:val="000000" w:themeColor="text1"/>
          <w:sz w:val="28"/>
          <w:szCs w:val="28"/>
        </w:rPr>
        <w:t>Микрофлора полости рта  у пациентов, пользующихся зубными протезами</w:t>
      </w:r>
      <w:bookmarkEnd w:id="20"/>
    </w:p>
    <w:p w:rsidR="00B13039" w:rsidRPr="00B13039" w:rsidRDefault="00B13039" w:rsidP="00B13039"/>
    <w:p w:rsidR="0040008C" w:rsidRDefault="00C63FE6" w:rsidP="004000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FE6">
        <w:rPr>
          <w:rFonts w:ascii="Times New Roman" w:hAnsi="Times New Roman" w:cs="Times New Roman"/>
          <w:sz w:val="28"/>
          <w:szCs w:val="28"/>
        </w:rPr>
        <w:t>Для вы</w:t>
      </w:r>
      <w:r w:rsidR="00F06F4B">
        <w:rPr>
          <w:rFonts w:ascii="Times New Roman" w:hAnsi="Times New Roman" w:cs="Times New Roman"/>
          <w:sz w:val="28"/>
          <w:szCs w:val="28"/>
        </w:rPr>
        <w:t>полнения поставленных задач</w:t>
      </w:r>
      <w:r w:rsidRPr="00C63FE6">
        <w:rPr>
          <w:rFonts w:ascii="Times New Roman" w:hAnsi="Times New Roman" w:cs="Times New Roman"/>
          <w:sz w:val="28"/>
          <w:szCs w:val="28"/>
        </w:rPr>
        <w:t xml:space="preserve"> изучена колонизация микроорганизмами </w:t>
      </w:r>
      <w:r w:rsidR="00D3467B">
        <w:rPr>
          <w:rFonts w:ascii="Times New Roman" w:hAnsi="Times New Roman" w:cs="Times New Roman"/>
          <w:sz w:val="28"/>
          <w:szCs w:val="28"/>
        </w:rPr>
        <w:t xml:space="preserve">слизистой оболочки </w:t>
      </w:r>
      <w:r w:rsidRPr="00C63FE6">
        <w:rPr>
          <w:rFonts w:ascii="Times New Roman" w:hAnsi="Times New Roman" w:cs="Times New Roman"/>
          <w:sz w:val="28"/>
          <w:szCs w:val="28"/>
        </w:rPr>
        <w:t xml:space="preserve">полости рта пациентов обследуемых групп. </w:t>
      </w:r>
    </w:p>
    <w:p w:rsidR="00565132" w:rsidRDefault="001D31E2" w:rsidP="004000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1E2">
        <w:rPr>
          <w:rFonts w:ascii="Times New Roman" w:hAnsi="Times New Roman" w:cs="Times New Roman"/>
          <w:sz w:val="28"/>
          <w:szCs w:val="28"/>
        </w:rPr>
        <w:t>В рамках пр</w:t>
      </w:r>
      <w:r w:rsidR="00565132">
        <w:rPr>
          <w:rFonts w:ascii="Times New Roman" w:hAnsi="Times New Roman" w:cs="Times New Roman"/>
          <w:sz w:val="28"/>
          <w:szCs w:val="28"/>
        </w:rPr>
        <w:t>оводимого исследования</w:t>
      </w:r>
      <w:r w:rsidR="00D3580F" w:rsidRPr="00D3580F">
        <w:rPr>
          <w:rFonts w:ascii="Times New Roman" w:hAnsi="Times New Roman" w:cs="Times New Roman"/>
          <w:sz w:val="28"/>
          <w:szCs w:val="28"/>
        </w:rPr>
        <w:t xml:space="preserve"> </w:t>
      </w:r>
      <w:r w:rsidR="00D3580F">
        <w:rPr>
          <w:rFonts w:ascii="Times New Roman" w:hAnsi="Times New Roman" w:cs="Times New Roman"/>
          <w:sz w:val="28"/>
          <w:szCs w:val="28"/>
        </w:rPr>
        <w:t>было проанализировано, как изменяется</w:t>
      </w:r>
      <w:r w:rsidR="00565132">
        <w:rPr>
          <w:rFonts w:ascii="Times New Roman" w:hAnsi="Times New Roman" w:cs="Times New Roman"/>
          <w:sz w:val="28"/>
          <w:szCs w:val="28"/>
        </w:rPr>
        <w:t xml:space="preserve"> </w:t>
      </w:r>
      <w:r w:rsidRPr="001D31E2">
        <w:rPr>
          <w:rFonts w:ascii="Times New Roman" w:hAnsi="Times New Roman" w:cs="Times New Roman"/>
          <w:sz w:val="28"/>
          <w:szCs w:val="28"/>
        </w:rPr>
        <w:t xml:space="preserve">микрофлора полости рта в зависимости от </w:t>
      </w:r>
      <w:r w:rsidR="00565132">
        <w:rPr>
          <w:rFonts w:ascii="Times New Roman" w:hAnsi="Times New Roman" w:cs="Times New Roman"/>
          <w:sz w:val="28"/>
          <w:szCs w:val="28"/>
        </w:rPr>
        <w:t xml:space="preserve"> нал</w:t>
      </w:r>
      <w:r w:rsidR="0040008C">
        <w:rPr>
          <w:rFonts w:ascii="Times New Roman" w:hAnsi="Times New Roman" w:cs="Times New Roman"/>
          <w:sz w:val="28"/>
          <w:szCs w:val="28"/>
        </w:rPr>
        <w:t>ичия зубных протезов в полости рта  и</w:t>
      </w:r>
      <w:r w:rsidR="00565132">
        <w:rPr>
          <w:rFonts w:ascii="Times New Roman" w:hAnsi="Times New Roman" w:cs="Times New Roman"/>
          <w:sz w:val="28"/>
          <w:szCs w:val="28"/>
        </w:rPr>
        <w:t xml:space="preserve">  </w:t>
      </w:r>
      <w:r w:rsidRPr="001D31E2">
        <w:rPr>
          <w:rFonts w:ascii="Times New Roman" w:hAnsi="Times New Roman" w:cs="Times New Roman"/>
          <w:sz w:val="28"/>
          <w:szCs w:val="28"/>
        </w:rPr>
        <w:t xml:space="preserve">сроков пользования зубными протезами. </w:t>
      </w:r>
    </w:p>
    <w:p w:rsidR="0059590E" w:rsidRDefault="0059590E" w:rsidP="00C63F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микрофлоры пациентов основной группы проходило до протезирования и спустя</w:t>
      </w:r>
      <w:r w:rsidR="008C7227">
        <w:rPr>
          <w:rFonts w:ascii="Times New Roman" w:hAnsi="Times New Roman" w:cs="Times New Roman"/>
          <w:sz w:val="28"/>
          <w:szCs w:val="28"/>
        </w:rPr>
        <w:t xml:space="preserve"> 6 месяцев после протезирования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90E" w:rsidRDefault="0059590E" w:rsidP="00C63F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микрофлоры пациентов группы сравнения проходило </w:t>
      </w:r>
      <w:r w:rsidR="004B5C0C">
        <w:rPr>
          <w:rFonts w:ascii="Times New Roman" w:hAnsi="Times New Roman" w:cs="Times New Roman"/>
          <w:sz w:val="28"/>
          <w:szCs w:val="28"/>
        </w:rPr>
        <w:t xml:space="preserve"> после санации полости рта и </w:t>
      </w:r>
      <w:r>
        <w:rPr>
          <w:rFonts w:ascii="Times New Roman" w:hAnsi="Times New Roman" w:cs="Times New Roman"/>
          <w:sz w:val="28"/>
          <w:szCs w:val="28"/>
        </w:rPr>
        <w:t>спустя 6 м</w:t>
      </w:r>
      <w:r w:rsidR="004B5C0C">
        <w:rPr>
          <w:rFonts w:ascii="Times New Roman" w:hAnsi="Times New Roman" w:cs="Times New Roman"/>
          <w:sz w:val="28"/>
          <w:szCs w:val="28"/>
        </w:rPr>
        <w:t>есяцев после неё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31E2" w:rsidRDefault="00565132" w:rsidP="00C63F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</w:t>
      </w:r>
      <w:r w:rsidR="008C7227">
        <w:rPr>
          <w:rFonts w:ascii="Times New Roman" w:hAnsi="Times New Roman" w:cs="Times New Roman"/>
          <w:sz w:val="28"/>
          <w:szCs w:val="28"/>
        </w:rPr>
        <w:t xml:space="preserve"> в начале исследования</w:t>
      </w:r>
      <w:r w:rsidR="00F10CB0" w:rsidRPr="00F10CB0">
        <w:t xml:space="preserve"> </w:t>
      </w:r>
      <w:r w:rsidR="00F10CB0">
        <w:rPr>
          <w:rFonts w:ascii="Times New Roman" w:hAnsi="Times New Roman" w:cs="Times New Roman"/>
          <w:sz w:val="28"/>
          <w:szCs w:val="28"/>
        </w:rPr>
        <w:t>а</w:t>
      </w:r>
      <w:r w:rsidR="00F10CB0" w:rsidRPr="00F10CB0">
        <w:rPr>
          <w:rFonts w:ascii="Times New Roman" w:hAnsi="Times New Roman" w:cs="Times New Roman"/>
          <w:sz w:val="28"/>
          <w:szCs w:val="28"/>
        </w:rPr>
        <w:t xml:space="preserve">нализ </w:t>
      </w:r>
      <w:proofErr w:type="spellStart"/>
      <w:r w:rsidR="00F10CB0" w:rsidRPr="00F10CB0">
        <w:rPr>
          <w:rFonts w:ascii="Times New Roman" w:hAnsi="Times New Roman" w:cs="Times New Roman"/>
          <w:sz w:val="28"/>
          <w:szCs w:val="28"/>
        </w:rPr>
        <w:t>микробиоценоза</w:t>
      </w:r>
      <w:proofErr w:type="spellEnd"/>
      <w:r w:rsidR="00F10CB0" w:rsidRPr="00F10C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пациентов</w:t>
      </w:r>
      <w:r w:rsidR="001D31E2" w:rsidRPr="001D31E2">
        <w:rPr>
          <w:rFonts w:ascii="Times New Roman" w:hAnsi="Times New Roman" w:cs="Times New Roman"/>
          <w:sz w:val="28"/>
          <w:szCs w:val="28"/>
        </w:rPr>
        <w:t>,</w:t>
      </w:r>
      <w:r w:rsidR="0059590E">
        <w:rPr>
          <w:rFonts w:ascii="Times New Roman" w:hAnsi="Times New Roman" w:cs="Times New Roman"/>
          <w:sz w:val="28"/>
          <w:szCs w:val="28"/>
        </w:rPr>
        <w:t xml:space="preserve"> группы сравнения</w:t>
      </w:r>
      <w:r w:rsidR="008C7227">
        <w:rPr>
          <w:rFonts w:ascii="Times New Roman" w:hAnsi="Times New Roman" w:cs="Times New Roman"/>
          <w:sz w:val="28"/>
          <w:szCs w:val="28"/>
        </w:rPr>
        <w:t>,</w:t>
      </w:r>
      <w:r w:rsidR="0059590E">
        <w:rPr>
          <w:rFonts w:ascii="Times New Roman" w:hAnsi="Times New Roman" w:cs="Times New Roman"/>
          <w:sz w:val="28"/>
          <w:szCs w:val="28"/>
        </w:rPr>
        <w:t xml:space="preserve"> </w:t>
      </w:r>
      <w:r w:rsidR="001D31E2" w:rsidRPr="001D31E2">
        <w:rPr>
          <w:rFonts w:ascii="Times New Roman" w:hAnsi="Times New Roman" w:cs="Times New Roman"/>
          <w:sz w:val="28"/>
          <w:szCs w:val="28"/>
        </w:rPr>
        <w:t xml:space="preserve"> в полости рта которых </w:t>
      </w:r>
      <w:r>
        <w:rPr>
          <w:rFonts w:ascii="Times New Roman" w:hAnsi="Times New Roman" w:cs="Times New Roman"/>
          <w:sz w:val="28"/>
          <w:szCs w:val="28"/>
        </w:rPr>
        <w:t xml:space="preserve"> отсутствовали ортопеди</w:t>
      </w:r>
      <w:r w:rsidR="001D31E2" w:rsidRPr="001D31E2">
        <w:rPr>
          <w:rFonts w:ascii="Times New Roman" w:hAnsi="Times New Roman" w:cs="Times New Roman"/>
          <w:sz w:val="28"/>
          <w:szCs w:val="28"/>
        </w:rPr>
        <w:t>ческие конструкции</w:t>
      </w:r>
      <w:r w:rsidR="00F10CB0">
        <w:rPr>
          <w:rFonts w:ascii="Times New Roman" w:hAnsi="Times New Roman" w:cs="Times New Roman"/>
          <w:sz w:val="28"/>
          <w:szCs w:val="28"/>
        </w:rPr>
        <w:t>,</w:t>
      </w:r>
      <w:r w:rsidR="00F10CB0" w:rsidRPr="00F10CB0">
        <w:t xml:space="preserve"> </w:t>
      </w:r>
      <w:r w:rsidR="00F10CB0" w:rsidRPr="00F10CB0">
        <w:rPr>
          <w:rFonts w:ascii="Times New Roman" w:hAnsi="Times New Roman" w:cs="Times New Roman"/>
          <w:sz w:val="28"/>
          <w:szCs w:val="28"/>
        </w:rPr>
        <w:t>показал, что в микрофлоре</w:t>
      </w:r>
      <w:r w:rsidR="00F10CB0">
        <w:rPr>
          <w:rFonts w:ascii="Times New Roman" w:hAnsi="Times New Roman" w:cs="Times New Roman"/>
          <w:sz w:val="28"/>
          <w:szCs w:val="28"/>
        </w:rPr>
        <w:t xml:space="preserve"> полост</w:t>
      </w:r>
      <w:r w:rsidR="0040008C">
        <w:rPr>
          <w:rFonts w:ascii="Times New Roman" w:hAnsi="Times New Roman" w:cs="Times New Roman"/>
          <w:sz w:val="28"/>
          <w:szCs w:val="28"/>
        </w:rPr>
        <w:t>и рта  доминировали симбионты (</w:t>
      </w:r>
      <w:r w:rsidR="00A13FD2">
        <w:rPr>
          <w:rFonts w:ascii="Times New Roman" w:hAnsi="Times New Roman" w:cs="Times New Roman"/>
          <w:sz w:val="28"/>
          <w:szCs w:val="28"/>
        </w:rPr>
        <w:t>78</w:t>
      </w:r>
      <w:r w:rsidR="00D02CA4">
        <w:rPr>
          <w:rFonts w:ascii="Times New Roman" w:hAnsi="Times New Roman" w:cs="Times New Roman"/>
          <w:sz w:val="28"/>
          <w:szCs w:val="28"/>
        </w:rPr>
        <w:t>,0</w:t>
      </w:r>
      <w:r w:rsidR="001D31E2" w:rsidRPr="001D31E2">
        <w:rPr>
          <w:rFonts w:ascii="Times New Roman" w:hAnsi="Times New Roman" w:cs="Times New Roman"/>
          <w:sz w:val="28"/>
          <w:szCs w:val="28"/>
        </w:rPr>
        <w:t xml:space="preserve">%), в то время как на долю условно-патогенных </w:t>
      </w:r>
      <w:r w:rsidR="0040008C">
        <w:rPr>
          <w:rFonts w:ascii="Times New Roman" w:hAnsi="Times New Roman" w:cs="Times New Roman"/>
          <w:sz w:val="28"/>
          <w:szCs w:val="28"/>
        </w:rPr>
        <w:t xml:space="preserve">микроорганизмов приходилось </w:t>
      </w:r>
      <w:r w:rsidR="00A13FD2">
        <w:rPr>
          <w:rFonts w:ascii="Times New Roman" w:hAnsi="Times New Roman" w:cs="Times New Roman"/>
          <w:sz w:val="28"/>
          <w:szCs w:val="28"/>
        </w:rPr>
        <w:t>22</w:t>
      </w:r>
      <w:r w:rsidR="00D02CA4">
        <w:rPr>
          <w:rFonts w:ascii="Times New Roman" w:hAnsi="Times New Roman" w:cs="Times New Roman"/>
          <w:sz w:val="28"/>
          <w:szCs w:val="28"/>
        </w:rPr>
        <w:t>,0</w:t>
      </w:r>
      <w:r w:rsidR="001D31E2" w:rsidRPr="001D31E2">
        <w:rPr>
          <w:rFonts w:ascii="Times New Roman" w:hAnsi="Times New Roman" w:cs="Times New Roman"/>
          <w:sz w:val="28"/>
          <w:szCs w:val="28"/>
        </w:rPr>
        <w:t>%</w:t>
      </w:r>
      <w:r w:rsidR="00A02E84">
        <w:rPr>
          <w:rFonts w:ascii="Times New Roman" w:hAnsi="Times New Roman" w:cs="Times New Roman"/>
          <w:sz w:val="28"/>
          <w:szCs w:val="28"/>
        </w:rPr>
        <w:t>(р</w:t>
      </w:r>
      <w:r w:rsidR="00F10CB0" w:rsidRPr="0040008C">
        <w:rPr>
          <w:rFonts w:ascii="Times New Roman" w:hAnsi="Times New Roman" w:cs="Times New Roman"/>
          <w:sz w:val="28"/>
          <w:szCs w:val="28"/>
        </w:rPr>
        <w:t>ис</w:t>
      </w:r>
      <w:r w:rsidR="00BE666A">
        <w:rPr>
          <w:rFonts w:ascii="Times New Roman" w:hAnsi="Times New Roman" w:cs="Times New Roman"/>
          <w:sz w:val="28"/>
          <w:szCs w:val="28"/>
        </w:rPr>
        <w:t>.</w:t>
      </w:r>
      <w:r w:rsidR="00A5498E">
        <w:rPr>
          <w:rFonts w:ascii="Times New Roman" w:hAnsi="Times New Roman" w:cs="Times New Roman"/>
          <w:sz w:val="28"/>
          <w:szCs w:val="28"/>
        </w:rPr>
        <w:t>10</w:t>
      </w:r>
      <w:r w:rsidR="008D2F42">
        <w:rPr>
          <w:rFonts w:ascii="Times New Roman" w:hAnsi="Times New Roman" w:cs="Times New Roman"/>
          <w:sz w:val="28"/>
          <w:szCs w:val="28"/>
        </w:rPr>
        <w:t>,11</w:t>
      </w:r>
      <w:r w:rsidR="00A02E84">
        <w:rPr>
          <w:rFonts w:ascii="Times New Roman" w:hAnsi="Times New Roman" w:cs="Times New Roman"/>
          <w:sz w:val="28"/>
          <w:szCs w:val="28"/>
        </w:rPr>
        <w:t>)</w:t>
      </w:r>
      <w:r w:rsidR="00F10CB0">
        <w:rPr>
          <w:rFonts w:ascii="Times New Roman" w:hAnsi="Times New Roman" w:cs="Times New Roman"/>
          <w:sz w:val="28"/>
          <w:szCs w:val="28"/>
        </w:rPr>
        <w:t>.</w:t>
      </w:r>
      <w:r w:rsidR="00F10CB0" w:rsidRPr="00F10CB0">
        <w:t xml:space="preserve"> </w:t>
      </w:r>
    </w:p>
    <w:p w:rsidR="00565132" w:rsidRDefault="00565132" w:rsidP="0040008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0FF28" wp14:editId="1B89779E">
            <wp:extent cx="4632960" cy="2476500"/>
            <wp:effectExtent l="0" t="0" r="1524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0008C" w:rsidRDefault="00BE666A" w:rsidP="001700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D2F42">
        <w:rPr>
          <w:rFonts w:ascii="Times New Roman" w:hAnsi="Times New Roman" w:cs="Times New Roman"/>
          <w:sz w:val="28"/>
          <w:szCs w:val="28"/>
        </w:rPr>
        <w:t>10</w:t>
      </w:r>
      <w:r w:rsidR="00170062" w:rsidRPr="00170062">
        <w:rPr>
          <w:rFonts w:ascii="Times New Roman" w:hAnsi="Times New Roman" w:cs="Times New Roman"/>
          <w:sz w:val="28"/>
          <w:szCs w:val="28"/>
        </w:rPr>
        <w:t xml:space="preserve"> – </w:t>
      </w:r>
      <w:r w:rsidR="0040008C" w:rsidRPr="0040008C">
        <w:rPr>
          <w:rFonts w:ascii="Times New Roman" w:hAnsi="Times New Roman" w:cs="Times New Roman"/>
          <w:sz w:val="28"/>
          <w:szCs w:val="28"/>
        </w:rPr>
        <w:t xml:space="preserve"> Микробный пейзаж полости рта у пациентов </w:t>
      </w:r>
      <w:r w:rsidR="0040008C">
        <w:rPr>
          <w:rFonts w:ascii="Times New Roman" w:hAnsi="Times New Roman" w:cs="Times New Roman"/>
          <w:sz w:val="28"/>
          <w:szCs w:val="28"/>
        </w:rPr>
        <w:t>группы сравнения</w:t>
      </w:r>
      <w:r w:rsidR="008C7227">
        <w:rPr>
          <w:rFonts w:ascii="Times New Roman" w:hAnsi="Times New Roman" w:cs="Times New Roman"/>
          <w:sz w:val="28"/>
          <w:szCs w:val="28"/>
        </w:rPr>
        <w:t xml:space="preserve"> в начале исследования</w:t>
      </w:r>
      <w:r w:rsidR="0040008C">
        <w:rPr>
          <w:rFonts w:ascii="Times New Roman" w:hAnsi="Times New Roman" w:cs="Times New Roman"/>
          <w:sz w:val="28"/>
          <w:szCs w:val="28"/>
        </w:rPr>
        <w:t>.</w:t>
      </w:r>
    </w:p>
    <w:p w:rsidR="006C2DDE" w:rsidRDefault="00F10CB0" w:rsidP="00A13F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CB0">
        <w:rPr>
          <w:rFonts w:ascii="Times New Roman" w:hAnsi="Times New Roman" w:cs="Times New Roman"/>
          <w:sz w:val="28"/>
          <w:szCs w:val="28"/>
        </w:rPr>
        <w:lastRenderedPageBreak/>
        <w:t>Микробный пейзаж полости рта был представлен стрептококками (97,7%), стафилоко</w:t>
      </w:r>
      <w:r w:rsidR="009A1E5E">
        <w:rPr>
          <w:rFonts w:ascii="Times New Roman" w:hAnsi="Times New Roman" w:cs="Times New Roman"/>
          <w:sz w:val="28"/>
          <w:szCs w:val="28"/>
        </w:rPr>
        <w:t>кками (89</w:t>
      </w:r>
      <w:r w:rsidR="00695508">
        <w:rPr>
          <w:rFonts w:ascii="Times New Roman" w:hAnsi="Times New Roman" w:cs="Times New Roman"/>
          <w:sz w:val="28"/>
          <w:szCs w:val="28"/>
        </w:rPr>
        <w:t>,3%).</w:t>
      </w:r>
      <w:r w:rsidRPr="00F10CB0">
        <w:rPr>
          <w:rFonts w:ascii="Times New Roman" w:hAnsi="Times New Roman" w:cs="Times New Roman"/>
          <w:sz w:val="28"/>
          <w:szCs w:val="28"/>
        </w:rPr>
        <w:t xml:space="preserve">На долю </w:t>
      </w:r>
      <w:proofErr w:type="spellStart"/>
      <w:r w:rsidRPr="00F10CB0">
        <w:rPr>
          <w:rFonts w:ascii="Times New Roman" w:hAnsi="Times New Roman" w:cs="Times New Roman"/>
          <w:sz w:val="28"/>
          <w:szCs w:val="28"/>
        </w:rPr>
        <w:t>лактобактер</w:t>
      </w:r>
      <w:r w:rsidR="00D9194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D91945">
        <w:rPr>
          <w:rFonts w:ascii="Times New Roman" w:hAnsi="Times New Roman" w:cs="Times New Roman"/>
          <w:sz w:val="28"/>
          <w:szCs w:val="28"/>
        </w:rPr>
        <w:t xml:space="preserve"> приходилось 48,5%</w:t>
      </w:r>
      <w:r w:rsidR="00695508">
        <w:rPr>
          <w:rFonts w:ascii="Times New Roman" w:hAnsi="Times New Roman" w:cs="Times New Roman"/>
          <w:sz w:val="28"/>
          <w:szCs w:val="28"/>
        </w:rPr>
        <w:t>.</w:t>
      </w:r>
      <w:r w:rsidRPr="00F10CB0">
        <w:rPr>
          <w:rFonts w:ascii="Times New Roman" w:hAnsi="Times New Roman" w:cs="Times New Roman"/>
          <w:sz w:val="28"/>
          <w:szCs w:val="28"/>
        </w:rPr>
        <w:t>Частота встречаемости гриб</w:t>
      </w:r>
      <w:r w:rsidR="00695508">
        <w:rPr>
          <w:rFonts w:ascii="Times New Roman" w:hAnsi="Times New Roman" w:cs="Times New Roman"/>
          <w:sz w:val="28"/>
          <w:szCs w:val="28"/>
        </w:rPr>
        <w:t xml:space="preserve">ов рода </w:t>
      </w:r>
      <w:proofErr w:type="spellStart"/>
      <w:r w:rsidR="00695508">
        <w:rPr>
          <w:rFonts w:ascii="Times New Roman" w:hAnsi="Times New Roman" w:cs="Times New Roman"/>
          <w:sz w:val="28"/>
          <w:szCs w:val="28"/>
        </w:rPr>
        <w:t>Candida</w:t>
      </w:r>
      <w:proofErr w:type="spellEnd"/>
      <w:r w:rsidR="00695508">
        <w:rPr>
          <w:rFonts w:ascii="Times New Roman" w:hAnsi="Times New Roman" w:cs="Times New Roman"/>
          <w:sz w:val="28"/>
          <w:szCs w:val="28"/>
        </w:rPr>
        <w:t xml:space="preserve"> составила 53,2.</w:t>
      </w:r>
      <w:r w:rsidRPr="00F10CB0">
        <w:rPr>
          <w:rFonts w:ascii="Times New Roman" w:hAnsi="Times New Roman" w:cs="Times New Roman"/>
          <w:sz w:val="28"/>
          <w:szCs w:val="28"/>
        </w:rPr>
        <w:t>У пациентов не выявлялось условно-патогенн</w:t>
      </w:r>
      <w:r w:rsidR="00BD615B">
        <w:rPr>
          <w:rFonts w:ascii="Times New Roman" w:hAnsi="Times New Roman" w:cs="Times New Roman"/>
          <w:sz w:val="28"/>
          <w:szCs w:val="28"/>
        </w:rPr>
        <w:t xml:space="preserve">ых </w:t>
      </w:r>
      <w:proofErr w:type="spellStart"/>
      <w:r w:rsidR="00BD615B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 w:rsidR="00BD61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615B">
        <w:rPr>
          <w:rFonts w:ascii="Times New Roman" w:hAnsi="Times New Roman" w:cs="Times New Roman"/>
          <w:sz w:val="28"/>
          <w:szCs w:val="28"/>
        </w:rPr>
        <w:t>дифтероидов</w:t>
      </w:r>
      <w:proofErr w:type="spellEnd"/>
      <w:r w:rsidR="00D226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260C">
        <w:rPr>
          <w:rFonts w:ascii="Times New Roman" w:hAnsi="Times New Roman" w:cs="Times New Roman"/>
          <w:sz w:val="28"/>
          <w:szCs w:val="28"/>
        </w:rPr>
        <w:t>фузобактерий</w:t>
      </w:r>
      <w:proofErr w:type="spellEnd"/>
      <w:r w:rsidR="00A02E84">
        <w:rPr>
          <w:rFonts w:ascii="Times New Roman" w:hAnsi="Times New Roman" w:cs="Times New Roman"/>
          <w:sz w:val="28"/>
          <w:szCs w:val="28"/>
        </w:rPr>
        <w:t>.</w:t>
      </w:r>
    </w:p>
    <w:p w:rsidR="004B5C0C" w:rsidRPr="004B5C0C" w:rsidRDefault="00170062" w:rsidP="0017006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EA7AE" wp14:editId="44336DAE">
            <wp:extent cx="2440112" cy="2423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TUOecPJm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682" cy="24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84" w:rsidRDefault="00170062" w:rsidP="00A02E84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</w:t>
      </w:r>
      <w:r w:rsidR="008D2F42">
        <w:rPr>
          <w:rFonts w:ascii="Times New Roman" w:eastAsia="Calibri" w:hAnsi="Times New Roman" w:cs="Times New Roman"/>
          <w:sz w:val="28"/>
          <w:szCs w:val="28"/>
        </w:rPr>
        <w:t>11</w:t>
      </w:r>
      <w:r w:rsidR="004B5C0C">
        <w:rPr>
          <w:rFonts w:ascii="Times New Roman" w:eastAsia="Calibri" w:hAnsi="Times New Roman" w:cs="Times New Roman"/>
          <w:sz w:val="28"/>
          <w:szCs w:val="28"/>
        </w:rPr>
        <w:t xml:space="preserve">  – </w:t>
      </w:r>
      <w:proofErr w:type="spellStart"/>
      <w:r w:rsidR="004B5C0C">
        <w:rPr>
          <w:rFonts w:ascii="Times New Roman" w:eastAsia="Calibri" w:hAnsi="Times New Roman" w:cs="Times New Roman"/>
          <w:sz w:val="28"/>
          <w:szCs w:val="28"/>
        </w:rPr>
        <w:t>микробиоце</w:t>
      </w:r>
      <w:r w:rsidR="004B5C0C" w:rsidRPr="004B5C0C">
        <w:rPr>
          <w:rFonts w:ascii="Times New Roman" w:eastAsia="Calibri" w:hAnsi="Times New Roman" w:cs="Times New Roman"/>
          <w:sz w:val="28"/>
          <w:szCs w:val="28"/>
        </w:rPr>
        <w:t>ноз</w:t>
      </w:r>
      <w:proofErr w:type="spellEnd"/>
      <w:r w:rsidR="004B5C0C" w:rsidRPr="004B5C0C">
        <w:rPr>
          <w:rFonts w:ascii="Times New Roman" w:eastAsia="Calibri" w:hAnsi="Times New Roman" w:cs="Times New Roman"/>
          <w:sz w:val="28"/>
          <w:szCs w:val="28"/>
        </w:rPr>
        <w:t xml:space="preserve"> полости рта в начале исследования </w:t>
      </w:r>
      <w:r w:rsidR="00E12F82">
        <w:rPr>
          <w:rFonts w:ascii="Times New Roman" w:eastAsia="Calibri" w:hAnsi="Times New Roman" w:cs="Times New Roman"/>
          <w:sz w:val="28"/>
          <w:szCs w:val="28"/>
        </w:rPr>
        <w:t>у пациентов группы</w:t>
      </w:r>
      <w:r w:rsidR="00E03364">
        <w:rPr>
          <w:rFonts w:ascii="Times New Roman" w:eastAsia="Calibri" w:hAnsi="Times New Roman" w:cs="Times New Roman"/>
          <w:sz w:val="28"/>
          <w:szCs w:val="28"/>
        </w:rPr>
        <w:t xml:space="preserve"> сравнения</w:t>
      </w:r>
      <w:r w:rsidR="00E12F8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3364" w:rsidRPr="00170062" w:rsidRDefault="00A02E84" w:rsidP="00A02E8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2E84">
        <w:rPr>
          <w:rFonts w:ascii="Times New Roman" w:eastAsia="Calibri" w:hAnsi="Times New Roman" w:cs="Times New Roman"/>
          <w:sz w:val="28"/>
          <w:szCs w:val="28"/>
        </w:rPr>
        <w:t xml:space="preserve">Анализ </w:t>
      </w:r>
      <w:proofErr w:type="spellStart"/>
      <w:r w:rsidRPr="00A02E84">
        <w:rPr>
          <w:rFonts w:ascii="Times New Roman" w:eastAsia="Calibri" w:hAnsi="Times New Roman" w:cs="Times New Roman"/>
          <w:sz w:val="28"/>
          <w:szCs w:val="28"/>
        </w:rPr>
        <w:t>микробиоценоза</w:t>
      </w:r>
      <w:proofErr w:type="spellEnd"/>
      <w:r w:rsidRPr="00A02E84">
        <w:rPr>
          <w:rFonts w:ascii="Times New Roman" w:eastAsia="Calibri" w:hAnsi="Times New Roman" w:cs="Times New Roman"/>
          <w:sz w:val="28"/>
          <w:szCs w:val="28"/>
        </w:rPr>
        <w:t xml:space="preserve"> полости рта спустя 6 месяцев</w:t>
      </w:r>
      <w:r w:rsidR="00705903">
        <w:rPr>
          <w:rFonts w:ascii="Times New Roman" w:eastAsia="Calibri" w:hAnsi="Times New Roman" w:cs="Times New Roman"/>
          <w:sz w:val="28"/>
          <w:szCs w:val="28"/>
        </w:rPr>
        <w:t xml:space="preserve"> при повторном исследовании группы сравнения</w:t>
      </w:r>
      <w:r w:rsidRPr="00A02E84">
        <w:rPr>
          <w:rFonts w:ascii="Times New Roman" w:eastAsia="Calibri" w:hAnsi="Times New Roman" w:cs="Times New Roman"/>
          <w:sz w:val="28"/>
          <w:szCs w:val="28"/>
        </w:rPr>
        <w:t xml:space="preserve">, не выявил </w:t>
      </w:r>
      <w:r>
        <w:rPr>
          <w:rFonts w:ascii="Times New Roman" w:eastAsia="Calibri" w:hAnsi="Times New Roman" w:cs="Times New Roman"/>
          <w:sz w:val="28"/>
          <w:szCs w:val="28"/>
        </w:rPr>
        <w:t>различий по флоре от</w:t>
      </w:r>
      <w:r w:rsidR="008D2F42">
        <w:rPr>
          <w:rFonts w:ascii="Times New Roman" w:eastAsia="Calibri" w:hAnsi="Times New Roman" w:cs="Times New Roman"/>
          <w:sz w:val="28"/>
          <w:szCs w:val="28"/>
        </w:rPr>
        <w:t xml:space="preserve"> исходной обсемененности (Рис.12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4B5C0C" w:rsidRDefault="00170062" w:rsidP="001700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37588" wp14:editId="13C09EF4">
            <wp:extent cx="2270760" cy="21527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NWWq8cQi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55" cy="215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64" w:rsidRDefault="00A02E84" w:rsidP="00E0336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2E84">
        <w:rPr>
          <w:rFonts w:ascii="Times New Roman" w:hAnsi="Times New Roman" w:cs="Times New Roman"/>
          <w:sz w:val="28"/>
          <w:szCs w:val="28"/>
        </w:rPr>
        <w:t>Рис.</w:t>
      </w:r>
      <w:r w:rsidR="008D2F42">
        <w:rPr>
          <w:rFonts w:ascii="Times New Roman" w:hAnsi="Times New Roman" w:cs="Times New Roman"/>
          <w:sz w:val="28"/>
          <w:szCs w:val="28"/>
        </w:rPr>
        <w:t>12</w:t>
      </w:r>
      <w:r w:rsidRPr="00A02E8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02E84">
        <w:rPr>
          <w:rFonts w:ascii="Times New Roman" w:hAnsi="Times New Roman" w:cs="Times New Roman"/>
          <w:sz w:val="28"/>
          <w:szCs w:val="28"/>
        </w:rPr>
        <w:t>микробиоценоз</w:t>
      </w:r>
      <w:proofErr w:type="spellEnd"/>
      <w:r w:rsidRPr="00A02E84">
        <w:rPr>
          <w:rFonts w:ascii="Times New Roman" w:hAnsi="Times New Roman" w:cs="Times New Roman"/>
          <w:sz w:val="28"/>
          <w:szCs w:val="28"/>
        </w:rPr>
        <w:t xml:space="preserve"> полости рта </w:t>
      </w:r>
      <w:r>
        <w:rPr>
          <w:rFonts w:ascii="Times New Roman" w:hAnsi="Times New Roman" w:cs="Times New Roman"/>
          <w:sz w:val="28"/>
          <w:szCs w:val="28"/>
        </w:rPr>
        <w:t>спустя 6 месяцев у</w:t>
      </w:r>
    </w:p>
    <w:p w:rsidR="00D2260C" w:rsidRDefault="00E03364" w:rsidP="000A4F9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пациентов группы</w:t>
      </w:r>
      <w:r w:rsidR="000A4F97">
        <w:rPr>
          <w:rFonts w:ascii="Times New Roman" w:hAnsi="Times New Roman" w:cs="Times New Roman"/>
          <w:sz w:val="28"/>
          <w:szCs w:val="28"/>
        </w:rPr>
        <w:t xml:space="preserve"> сравнения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2955" w:rsidRDefault="001C2955" w:rsidP="00F10C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955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Исследование микрофлоры пациентов основной группы </w:t>
      </w:r>
      <w:r w:rsidR="00BD615B">
        <w:rPr>
          <w:rFonts w:ascii="Times New Roman" w:hAnsi="Times New Roman" w:cs="Times New Roman"/>
          <w:sz w:val="28"/>
          <w:szCs w:val="28"/>
        </w:rPr>
        <w:t xml:space="preserve"> в начале исследования </w:t>
      </w:r>
      <w:r w:rsidRPr="001C2955">
        <w:rPr>
          <w:rFonts w:ascii="Times New Roman" w:hAnsi="Times New Roman" w:cs="Times New Roman"/>
          <w:sz w:val="28"/>
          <w:szCs w:val="28"/>
        </w:rPr>
        <w:t>показал, что в микрофлоре полости рта до протезирован</w:t>
      </w:r>
      <w:r w:rsidR="0075495B">
        <w:rPr>
          <w:rFonts w:ascii="Times New Roman" w:hAnsi="Times New Roman" w:cs="Times New Roman"/>
          <w:sz w:val="28"/>
          <w:szCs w:val="28"/>
        </w:rPr>
        <w:t>ия  доминировали симбионты (76</w:t>
      </w:r>
      <w:r w:rsidR="00A13FD2">
        <w:rPr>
          <w:rFonts w:ascii="Times New Roman" w:hAnsi="Times New Roman" w:cs="Times New Roman"/>
          <w:sz w:val="28"/>
          <w:szCs w:val="28"/>
        </w:rPr>
        <w:t>,0</w:t>
      </w:r>
      <w:r w:rsidRPr="001C2955">
        <w:rPr>
          <w:rFonts w:ascii="Times New Roman" w:hAnsi="Times New Roman" w:cs="Times New Roman"/>
          <w:sz w:val="28"/>
          <w:szCs w:val="28"/>
        </w:rPr>
        <w:t xml:space="preserve">%), в то время как на долю условно-патогенных </w:t>
      </w:r>
      <w:r w:rsidR="0075495B">
        <w:rPr>
          <w:rFonts w:ascii="Times New Roman" w:hAnsi="Times New Roman" w:cs="Times New Roman"/>
          <w:sz w:val="28"/>
          <w:szCs w:val="28"/>
        </w:rPr>
        <w:t>микроорганизмов приходилось 24</w:t>
      </w:r>
      <w:r w:rsidR="00A13FD2">
        <w:rPr>
          <w:rFonts w:ascii="Times New Roman" w:hAnsi="Times New Roman" w:cs="Times New Roman"/>
          <w:sz w:val="28"/>
          <w:szCs w:val="28"/>
        </w:rPr>
        <w:t>,0</w:t>
      </w:r>
      <w:r w:rsidRPr="001C2955">
        <w:rPr>
          <w:rFonts w:ascii="Times New Roman" w:hAnsi="Times New Roman" w:cs="Times New Roman"/>
          <w:sz w:val="28"/>
          <w:szCs w:val="28"/>
        </w:rPr>
        <w:t>%</w:t>
      </w:r>
      <w:r w:rsidR="00BD615B">
        <w:rPr>
          <w:rFonts w:ascii="Times New Roman" w:hAnsi="Times New Roman" w:cs="Times New Roman"/>
          <w:sz w:val="28"/>
          <w:szCs w:val="28"/>
        </w:rPr>
        <w:t xml:space="preserve"> </w:t>
      </w:r>
      <w:r w:rsidR="00EB5133">
        <w:rPr>
          <w:rFonts w:ascii="Times New Roman" w:hAnsi="Times New Roman" w:cs="Times New Roman"/>
          <w:sz w:val="28"/>
          <w:szCs w:val="28"/>
        </w:rPr>
        <w:t>(</w:t>
      </w:r>
      <w:r w:rsidR="008D2F42">
        <w:rPr>
          <w:rFonts w:ascii="Times New Roman" w:hAnsi="Times New Roman" w:cs="Times New Roman"/>
          <w:sz w:val="28"/>
          <w:szCs w:val="28"/>
        </w:rPr>
        <w:t>Рис.</w:t>
      </w:r>
      <w:r w:rsidR="008C7227">
        <w:rPr>
          <w:rFonts w:ascii="Times New Roman" w:hAnsi="Times New Roman" w:cs="Times New Roman"/>
          <w:sz w:val="28"/>
          <w:szCs w:val="28"/>
        </w:rPr>
        <w:t>13</w:t>
      </w:r>
      <w:r w:rsidR="008D2F42">
        <w:rPr>
          <w:rFonts w:ascii="Times New Roman" w:hAnsi="Times New Roman" w:cs="Times New Roman"/>
          <w:sz w:val="28"/>
          <w:szCs w:val="28"/>
        </w:rPr>
        <w:t>,14</w:t>
      </w:r>
      <w:r w:rsidR="00EB5133">
        <w:rPr>
          <w:rFonts w:ascii="Times New Roman" w:hAnsi="Times New Roman" w:cs="Times New Roman"/>
          <w:sz w:val="28"/>
          <w:szCs w:val="28"/>
        </w:rPr>
        <w:t>).</w:t>
      </w:r>
    </w:p>
    <w:p w:rsidR="00A13FD2" w:rsidRDefault="00A13FD2" w:rsidP="00F10C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EA120" wp14:editId="63982216">
            <wp:extent cx="3962400" cy="2049780"/>
            <wp:effectExtent l="0" t="0" r="19050" b="266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E6B22" w:rsidRPr="00EE6B22" w:rsidRDefault="00BE666A" w:rsidP="00EE6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8D2F42">
        <w:rPr>
          <w:rFonts w:ascii="Times New Roman" w:hAnsi="Times New Roman" w:cs="Times New Roman"/>
          <w:sz w:val="28"/>
          <w:szCs w:val="28"/>
        </w:rPr>
        <w:t xml:space="preserve">13 </w:t>
      </w:r>
      <w:r w:rsidR="008D2F42" w:rsidRPr="008D2F42">
        <w:rPr>
          <w:rFonts w:ascii="Times New Roman" w:hAnsi="Times New Roman" w:cs="Times New Roman"/>
          <w:sz w:val="28"/>
          <w:szCs w:val="28"/>
        </w:rPr>
        <w:t>–</w:t>
      </w:r>
      <w:r w:rsidR="00EE6B22" w:rsidRPr="00EE6B22">
        <w:rPr>
          <w:rFonts w:ascii="Times New Roman" w:hAnsi="Times New Roman" w:cs="Times New Roman"/>
          <w:sz w:val="28"/>
          <w:szCs w:val="28"/>
        </w:rPr>
        <w:t xml:space="preserve"> Микробный пейзаж полости рта у пациентов </w:t>
      </w:r>
      <w:r w:rsidR="00EE6B22">
        <w:rPr>
          <w:rFonts w:ascii="Times New Roman" w:hAnsi="Times New Roman" w:cs="Times New Roman"/>
          <w:sz w:val="28"/>
          <w:szCs w:val="28"/>
        </w:rPr>
        <w:t>основной группы до протезирования</w:t>
      </w:r>
      <w:r w:rsidR="00BD615B">
        <w:rPr>
          <w:rFonts w:ascii="Times New Roman" w:hAnsi="Times New Roman" w:cs="Times New Roman"/>
          <w:sz w:val="28"/>
          <w:szCs w:val="28"/>
        </w:rPr>
        <w:t xml:space="preserve"> в начале исследования</w:t>
      </w:r>
      <w:r w:rsidR="00EE6B22" w:rsidRPr="00EE6B22">
        <w:rPr>
          <w:rFonts w:ascii="Times New Roman" w:hAnsi="Times New Roman" w:cs="Times New Roman"/>
          <w:sz w:val="28"/>
          <w:szCs w:val="28"/>
        </w:rPr>
        <w:t>.</w:t>
      </w:r>
    </w:p>
    <w:p w:rsidR="00EB5133" w:rsidRDefault="00EB5133" w:rsidP="00EB51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133">
        <w:rPr>
          <w:rFonts w:ascii="Times New Roman" w:hAnsi="Times New Roman" w:cs="Times New Roman"/>
          <w:sz w:val="28"/>
          <w:szCs w:val="28"/>
        </w:rPr>
        <w:t>Микробный пейзаж полости рта бы</w:t>
      </w:r>
      <w:r>
        <w:rPr>
          <w:rFonts w:ascii="Times New Roman" w:hAnsi="Times New Roman" w:cs="Times New Roman"/>
          <w:sz w:val="28"/>
          <w:szCs w:val="28"/>
        </w:rPr>
        <w:t>л представлен стрептококками (93,4</w:t>
      </w:r>
      <w:r w:rsidR="002C1C75">
        <w:rPr>
          <w:rFonts w:ascii="Times New Roman" w:hAnsi="Times New Roman" w:cs="Times New Roman"/>
          <w:sz w:val="28"/>
          <w:szCs w:val="28"/>
        </w:rPr>
        <w:t>%), стафилококками (87</w:t>
      </w:r>
      <w:r>
        <w:rPr>
          <w:rFonts w:ascii="Times New Roman" w:hAnsi="Times New Roman" w:cs="Times New Roman"/>
          <w:sz w:val="28"/>
          <w:szCs w:val="28"/>
        </w:rPr>
        <w:t>,6</w:t>
      </w:r>
      <w:r w:rsidRPr="00EB5133">
        <w:rPr>
          <w:rFonts w:ascii="Times New Roman" w:hAnsi="Times New Roman" w:cs="Times New Roman"/>
          <w:sz w:val="28"/>
          <w:szCs w:val="28"/>
        </w:rPr>
        <w:t xml:space="preserve">%).На долю </w:t>
      </w:r>
      <w:proofErr w:type="spellStart"/>
      <w:r w:rsidRPr="00EB5133">
        <w:rPr>
          <w:rFonts w:ascii="Times New Roman" w:hAnsi="Times New Roman" w:cs="Times New Roman"/>
          <w:sz w:val="28"/>
          <w:szCs w:val="28"/>
        </w:rPr>
        <w:t>лактобактер</w:t>
      </w:r>
      <w:r w:rsidR="002C1C75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2C1C75">
        <w:rPr>
          <w:rFonts w:ascii="Times New Roman" w:hAnsi="Times New Roman" w:cs="Times New Roman"/>
          <w:sz w:val="28"/>
          <w:szCs w:val="28"/>
        </w:rPr>
        <w:t xml:space="preserve"> приходилось 47</w:t>
      </w:r>
      <w:r w:rsidR="00D91945">
        <w:rPr>
          <w:rFonts w:ascii="Times New Roman" w:hAnsi="Times New Roman" w:cs="Times New Roman"/>
          <w:sz w:val="28"/>
          <w:szCs w:val="28"/>
        </w:rPr>
        <w:t>,5%</w:t>
      </w:r>
      <w:r w:rsidRPr="00EB5133">
        <w:rPr>
          <w:rFonts w:ascii="Times New Roman" w:hAnsi="Times New Roman" w:cs="Times New Roman"/>
          <w:sz w:val="28"/>
          <w:szCs w:val="28"/>
        </w:rPr>
        <w:t xml:space="preserve">.Частота встречаемости грибов рода </w:t>
      </w:r>
      <w:proofErr w:type="spellStart"/>
      <w:r w:rsidRPr="00EB5133">
        <w:rPr>
          <w:rFonts w:ascii="Times New Roman" w:hAnsi="Times New Roman" w:cs="Times New Roman"/>
          <w:sz w:val="28"/>
          <w:szCs w:val="28"/>
        </w:rPr>
        <w:t>Candida</w:t>
      </w:r>
      <w:proofErr w:type="spellEnd"/>
      <w:r w:rsidR="002C1C75">
        <w:rPr>
          <w:rFonts w:ascii="Times New Roman" w:hAnsi="Times New Roman" w:cs="Times New Roman"/>
          <w:sz w:val="28"/>
          <w:szCs w:val="28"/>
        </w:rPr>
        <w:t xml:space="preserve"> составила 54</w:t>
      </w:r>
      <w:r w:rsidRPr="00EB5133">
        <w:rPr>
          <w:rFonts w:ascii="Times New Roman" w:hAnsi="Times New Roman" w:cs="Times New Roman"/>
          <w:sz w:val="28"/>
          <w:szCs w:val="28"/>
        </w:rPr>
        <w:t xml:space="preserve">,2.У пациентов не выявлялось условно-патогенных </w:t>
      </w:r>
      <w:proofErr w:type="spellStart"/>
      <w:r w:rsidRPr="00EB5133">
        <w:rPr>
          <w:rFonts w:ascii="Times New Roman" w:hAnsi="Times New Roman" w:cs="Times New Roman"/>
          <w:sz w:val="28"/>
          <w:szCs w:val="28"/>
        </w:rPr>
        <w:t>энте</w:t>
      </w:r>
      <w:r w:rsidR="00705903">
        <w:rPr>
          <w:rFonts w:ascii="Times New Roman" w:hAnsi="Times New Roman" w:cs="Times New Roman"/>
          <w:sz w:val="28"/>
          <w:szCs w:val="28"/>
        </w:rPr>
        <w:t>робактерий</w:t>
      </w:r>
      <w:proofErr w:type="spellEnd"/>
      <w:r w:rsidR="007059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5903">
        <w:rPr>
          <w:rFonts w:ascii="Times New Roman" w:hAnsi="Times New Roman" w:cs="Times New Roman"/>
          <w:sz w:val="28"/>
          <w:szCs w:val="28"/>
        </w:rPr>
        <w:t>дифтероидов</w:t>
      </w:r>
      <w:proofErr w:type="spellEnd"/>
      <w:r w:rsidR="007059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5903">
        <w:rPr>
          <w:rFonts w:ascii="Times New Roman" w:hAnsi="Times New Roman" w:cs="Times New Roman"/>
          <w:sz w:val="28"/>
          <w:szCs w:val="28"/>
        </w:rPr>
        <w:t>фузобактерий</w:t>
      </w:r>
      <w:proofErr w:type="spellEnd"/>
      <w:proofErr w:type="gramStart"/>
      <w:r w:rsidR="007059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D615B" w:rsidRPr="0050076E" w:rsidRDefault="00BD615B" w:rsidP="00BD615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60A18C" wp14:editId="3C2265DB">
            <wp:extent cx="3185160" cy="231700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08" cy="23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5B" w:rsidRDefault="008D2F42" w:rsidP="007059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Рис.14</w:t>
      </w:r>
      <w:r w:rsidR="0070590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705903">
        <w:rPr>
          <w:rFonts w:ascii="Times New Roman" w:hAnsi="Times New Roman"/>
          <w:sz w:val="28"/>
          <w:szCs w:val="28"/>
        </w:rPr>
        <w:t>микробиоце</w:t>
      </w:r>
      <w:r w:rsidR="00BD615B">
        <w:rPr>
          <w:rFonts w:ascii="Times New Roman" w:hAnsi="Times New Roman"/>
          <w:sz w:val="28"/>
          <w:szCs w:val="28"/>
        </w:rPr>
        <w:t>ноз</w:t>
      </w:r>
      <w:proofErr w:type="spellEnd"/>
      <w:r w:rsidR="00BD615B">
        <w:rPr>
          <w:rFonts w:ascii="Times New Roman" w:hAnsi="Times New Roman"/>
          <w:sz w:val="28"/>
          <w:szCs w:val="28"/>
        </w:rPr>
        <w:t xml:space="preserve"> полости рта в начале исследования</w:t>
      </w:r>
      <w:r w:rsidR="00705903">
        <w:rPr>
          <w:rFonts w:ascii="Times New Roman" w:hAnsi="Times New Roman"/>
          <w:sz w:val="28"/>
          <w:szCs w:val="28"/>
        </w:rPr>
        <w:t xml:space="preserve"> у пациентов основной группы.</w:t>
      </w:r>
    </w:p>
    <w:p w:rsidR="00EB5133" w:rsidRDefault="00705903" w:rsidP="00EB51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Повторный а</w:t>
      </w:r>
      <w:r w:rsidR="00EB5133" w:rsidRPr="00EB5133">
        <w:rPr>
          <w:rFonts w:ascii="Times New Roman" w:hAnsi="Times New Roman" w:cs="Times New Roman"/>
          <w:sz w:val="28"/>
          <w:szCs w:val="28"/>
        </w:rPr>
        <w:t xml:space="preserve">нализ </w:t>
      </w:r>
      <w:proofErr w:type="spellStart"/>
      <w:r w:rsidR="00EB5133" w:rsidRPr="00EB5133">
        <w:rPr>
          <w:rFonts w:ascii="Times New Roman" w:hAnsi="Times New Roman" w:cs="Times New Roman"/>
          <w:sz w:val="28"/>
          <w:szCs w:val="28"/>
        </w:rPr>
        <w:t>микробиоценоза</w:t>
      </w:r>
      <w:proofErr w:type="spellEnd"/>
      <w:r w:rsidR="00EB5133" w:rsidRPr="00EB5133">
        <w:rPr>
          <w:rFonts w:ascii="Times New Roman" w:hAnsi="Times New Roman" w:cs="Times New Roman"/>
          <w:sz w:val="28"/>
          <w:szCs w:val="28"/>
        </w:rPr>
        <w:t xml:space="preserve"> полости рта пациентов</w:t>
      </w:r>
      <w:r w:rsidR="00AC4471">
        <w:rPr>
          <w:rFonts w:ascii="Times New Roman" w:hAnsi="Times New Roman" w:cs="Times New Roman"/>
          <w:sz w:val="28"/>
          <w:szCs w:val="28"/>
        </w:rPr>
        <w:t xml:space="preserve"> основной группы выполнялся</w:t>
      </w:r>
      <w:r w:rsidR="00EB5133" w:rsidRPr="00EB5133">
        <w:rPr>
          <w:rFonts w:ascii="Times New Roman" w:hAnsi="Times New Roman" w:cs="Times New Roman"/>
          <w:sz w:val="28"/>
          <w:szCs w:val="28"/>
        </w:rPr>
        <w:t xml:space="preserve">, </w:t>
      </w:r>
      <w:r w:rsidRPr="00705903">
        <w:rPr>
          <w:rFonts w:ascii="Times New Roman" w:hAnsi="Times New Roman" w:cs="Times New Roman"/>
          <w:sz w:val="28"/>
          <w:szCs w:val="28"/>
        </w:rPr>
        <w:t xml:space="preserve">спустя 6 месяцев </w:t>
      </w:r>
      <w:r>
        <w:rPr>
          <w:rFonts w:ascii="Times New Roman" w:hAnsi="Times New Roman" w:cs="Times New Roman"/>
          <w:sz w:val="28"/>
          <w:szCs w:val="28"/>
        </w:rPr>
        <w:t>пользования ортопедическими конструкциями</w:t>
      </w:r>
      <w:r w:rsidR="00D919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D9B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EB5133" w:rsidRPr="00EB5133">
        <w:rPr>
          <w:rFonts w:ascii="Times New Roman" w:hAnsi="Times New Roman" w:cs="Times New Roman"/>
          <w:sz w:val="28"/>
          <w:szCs w:val="28"/>
        </w:rPr>
        <w:t>показ</w:t>
      </w:r>
      <w:r w:rsidR="00D91945">
        <w:rPr>
          <w:rFonts w:ascii="Times New Roman" w:hAnsi="Times New Roman" w:cs="Times New Roman"/>
          <w:sz w:val="28"/>
          <w:szCs w:val="28"/>
        </w:rPr>
        <w:t>ал, что в микрофлоре происходит</w:t>
      </w:r>
      <w:r w:rsidR="002B0D9B">
        <w:rPr>
          <w:rFonts w:ascii="Times New Roman" w:hAnsi="Times New Roman" w:cs="Times New Roman"/>
          <w:sz w:val="28"/>
          <w:szCs w:val="28"/>
        </w:rPr>
        <w:t xml:space="preserve"> снижение</w:t>
      </w:r>
      <w:r w:rsidR="002B0D9B" w:rsidRPr="002B0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D9B" w:rsidRPr="002B0D9B">
        <w:rPr>
          <w:rFonts w:ascii="Times New Roman" w:hAnsi="Times New Roman" w:cs="Times New Roman"/>
          <w:sz w:val="28"/>
          <w:szCs w:val="28"/>
        </w:rPr>
        <w:t>высеваемости</w:t>
      </w:r>
      <w:proofErr w:type="spellEnd"/>
      <w:r w:rsidR="002B0D9B" w:rsidRPr="002B0D9B">
        <w:rPr>
          <w:rFonts w:ascii="Times New Roman" w:hAnsi="Times New Roman" w:cs="Times New Roman"/>
          <w:sz w:val="28"/>
          <w:szCs w:val="28"/>
        </w:rPr>
        <w:t xml:space="preserve"> в полости рта симбионтов </w:t>
      </w:r>
      <w:r w:rsidR="002B0D9B">
        <w:rPr>
          <w:rFonts w:ascii="Times New Roman" w:hAnsi="Times New Roman" w:cs="Times New Roman"/>
          <w:sz w:val="28"/>
          <w:szCs w:val="28"/>
        </w:rPr>
        <w:t xml:space="preserve"> </w:t>
      </w:r>
      <w:r w:rsidR="00666DEF">
        <w:rPr>
          <w:rFonts w:ascii="Times New Roman" w:hAnsi="Times New Roman" w:cs="Times New Roman"/>
          <w:sz w:val="28"/>
          <w:szCs w:val="28"/>
        </w:rPr>
        <w:t>(51,4</w:t>
      </w:r>
      <w:r w:rsidR="00BE666A">
        <w:rPr>
          <w:rFonts w:ascii="Times New Roman" w:hAnsi="Times New Roman" w:cs="Times New Roman"/>
          <w:sz w:val="28"/>
          <w:szCs w:val="28"/>
        </w:rPr>
        <w:t>%)</w:t>
      </w:r>
      <w:r w:rsidR="00D64205">
        <w:rPr>
          <w:rFonts w:ascii="Times New Roman" w:hAnsi="Times New Roman" w:cs="Times New Roman"/>
          <w:sz w:val="28"/>
          <w:szCs w:val="28"/>
        </w:rPr>
        <w:t xml:space="preserve"> и </w:t>
      </w:r>
      <w:r w:rsidR="002B0D9B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D64205" w:rsidRPr="00D64205">
        <w:rPr>
          <w:rFonts w:ascii="Times New Roman" w:hAnsi="Times New Roman" w:cs="Times New Roman"/>
          <w:sz w:val="28"/>
          <w:szCs w:val="28"/>
        </w:rPr>
        <w:t>условно-патогенных микроорганизмов</w:t>
      </w:r>
      <w:r w:rsidR="00666DEF">
        <w:rPr>
          <w:rFonts w:ascii="Times New Roman" w:hAnsi="Times New Roman" w:cs="Times New Roman"/>
          <w:sz w:val="28"/>
          <w:szCs w:val="28"/>
        </w:rPr>
        <w:t xml:space="preserve"> (48,6) </w:t>
      </w:r>
      <w:r w:rsidR="00BE666A">
        <w:rPr>
          <w:rFonts w:ascii="Times New Roman" w:hAnsi="Times New Roman" w:cs="Times New Roman"/>
          <w:sz w:val="28"/>
          <w:szCs w:val="28"/>
        </w:rPr>
        <w:t xml:space="preserve"> (рис.</w:t>
      </w:r>
      <w:r w:rsidR="008D2F42">
        <w:rPr>
          <w:rFonts w:ascii="Times New Roman" w:hAnsi="Times New Roman" w:cs="Times New Roman"/>
          <w:sz w:val="28"/>
          <w:szCs w:val="28"/>
        </w:rPr>
        <w:t>15</w:t>
      </w:r>
      <w:r w:rsidR="00EB5133" w:rsidRPr="00EB5133">
        <w:rPr>
          <w:rFonts w:ascii="Times New Roman" w:hAnsi="Times New Roman" w:cs="Times New Roman"/>
          <w:sz w:val="28"/>
          <w:szCs w:val="28"/>
        </w:rPr>
        <w:t>).</w:t>
      </w:r>
    </w:p>
    <w:p w:rsidR="00EB5133" w:rsidRDefault="00EB5133" w:rsidP="00555E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A4EEA" wp14:editId="36A21E02">
            <wp:extent cx="3474720" cy="1493520"/>
            <wp:effectExtent l="0" t="0" r="11430" b="1143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55EE5" w:rsidRDefault="00BE666A" w:rsidP="00555E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8D2F42">
        <w:rPr>
          <w:rFonts w:ascii="Times New Roman" w:hAnsi="Times New Roman" w:cs="Times New Roman"/>
          <w:sz w:val="28"/>
          <w:szCs w:val="28"/>
        </w:rPr>
        <w:t xml:space="preserve">15 </w:t>
      </w:r>
      <w:r w:rsidR="008D2F42" w:rsidRPr="008D2F42">
        <w:rPr>
          <w:rFonts w:ascii="Times New Roman" w:hAnsi="Times New Roman" w:cs="Times New Roman"/>
          <w:sz w:val="28"/>
          <w:szCs w:val="28"/>
        </w:rPr>
        <w:t>–</w:t>
      </w:r>
      <w:r w:rsidR="00555EE5" w:rsidRPr="00555EE5">
        <w:rPr>
          <w:rFonts w:ascii="Times New Roman" w:hAnsi="Times New Roman" w:cs="Times New Roman"/>
          <w:sz w:val="28"/>
          <w:szCs w:val="28"/>
        </w:rPr>
        <w:t xml:space="preserve"> Микробный пейзаж полости рт</w:t>
      </w:r>
      <w:r w:rsidR="00044533">
        <w:rPr>
          <w:rFonts w:ascii="Times New Roman" w:hAnsi="Times New Roman" w:cs="Times New Roman"/>
          <w:sz w:val="28"/>
          <w:szCs w:val="28"/>
        </w:rPr>
        <w:t>а у пациентов основной группы спустя 6месяцев после</w:t>
      </w:r>
      <w:r w:rsidR="00555EE5" w:rsidRPr="00555EE5">
        <w:rPr>
          <w:rFonts w:ascii="Times New Roman" w:hAnsi="Times New Roman" w:cs="Times New Roman"/>
          <w:sz w:val="28"/>
          <w:szCs w:val="28"/>
        </w:rPr>
        <w:t xml:space="preserve"> протезирования</w:t>
      </w:r>
      <w:r w:rsidR="00044533">
        <w:rPr>
          <w:rFonts w:ascii="Times New Roman" w:hAnsi="Times New Roman" w:cs="Times New Roman"/>
          <w:sz w:val="28"/>
          <w:szCs w:val="28"/>
        </w:rPr>
        <w:t>.</w:t>
      </w:r>
    </w:p>
    <w:p w:rsidR="00D64205" w:rsidRDefault="006F7DFE" w:rsidP="006F7D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DFE">
        <w:rPr>
          <w:rFonts w:ascii="Times New Roman" w:hAnsi="Times New Roman" w:cs="Times New Roman"/>
          <w:sz w:val="28"/>
          <w:szCs w:val="28"/>
        </w:rPr>
        <w:t xml:space="preserve">Обращает на себя внимание увеличение частоты встречаемости и грибов рода </w:t>
      </w:r>
      <w:proofErr w:type="spellStart"/>
      <w:r w:rsidRPr="006F7DFE">
        <w:rPr>
          <w:rFonts w:ascii="Times New Roman" w:hAnsi="Times New Roman" w:cs="Times New Roman"/>
          <w:sz w:val="28"/>
          <w:szCs w:val="28"/>
        </w:rPr>
        <w:t>Candida</w:t>
      </w:r>
      <w:proofErr w:type="spellEnd"/>
      <w:r w:rsidRPr="006F7DFE">
        <w:rPr>
          <w:rFonts w:ascii="Times New Roman" w:hAnsi="Times New Roman" w:cs="Times New Roman"/>
          <w:sz w:val="28"/>
          <w:szCs w:val="28"/>
        </w:rPr>
        <w:t xml:space="preserve"> (96,2%)</w:t>
      </w:r>
      <w:r w:rsidR="002C1C75">
        <w:rPr>
          <w:rFonts w:ascii="Times New Roman" w:hAnsi="Times New Roman" w:cs="Times New Roman"/>
          <w:sz w:val="28"/>
          <w:szCs w:val="28"/>
        </w:rPr>
        <w:t xml:space="preserve">, появление </w:t>
      </w:r>
      <w:r w:rsidRPr="006F7DFE">
        <w:rPr>
          <w:rFonts w:ascii="Times New Roman" w:hAnsi="Times New Roman" w:cs="Times New Roman"/>
          <w:sz w:val="28"/>
          <w:szCs w:val="28"/>
        </w:rPr>
        <w:t xml:space="preserve">представителей семейства </w:t>
      </w:r>
      <w:proofErr w:type="spellStart"/>
      <w:r w:rsidRPr="006F7DFE">
        <w:rPr>
          <w:rFonts w:ascii="Times New Roman" w:hAnsi="Times New Roman" w:cs="Times New Roman"/>
          <w:sz w:val="28"/>
          <w:szCs w:val="28"/>
        </w:rPr>
        <w:t>En</w:t>
      </w:r>
      <w:r w:rsidR="002C1C75">
        <w:rPr>
          <w:rFonts w:ascii="Times New Roman" w:hAnsi="Times New Roman" w:cs="Times New Roman"/>
          <w:sz w:val="28"/>
          <w:szCs w:val="28"/>
        </w:rPr>
        <w:t>terobacteriaceae</w:t>
      </w:r>
      <w:proofErr w:type="spellEnd"/>
      <w:r w:rsidR="002C1C7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C1C75">
        <w:rPr>
          <w:rFonts w:ascii="Times New Roman" w:hAnsi="Times New Roman" w:cs="Times New Roman"/>
          <w:sz w:val="28"/>
          <w:szCs w:val="28"/>
        </w:rPr>
        <w:t>E.coli</w:t>
      </w:r>
      <w:proofErr w:type="spellEnd"/>
      <w:r w:rsidR="002C1C75">
        <w:rPr>
          <w:rFonts w:ascii="Times New Roman" w:hAnsi="Times New Roman" w:cs="Times New Roman"/>
          <w:sz w:val="28"/>
          <w:szCs w:val="28"/>
        </w:rPr>
        <w:t xml:space="preserve"> </w:t>
      </w:r>
      <w:r w:rsidR="002C1C75" w:rsidRPr="002C1C75">
        <w:rPr>
          <w:rFonts w:ascii="Times New Roman" w:hAnsi="Times New Roman" w:cs="Times New Roman"/>
          <w:sz w:val="28"/>
          <w:szCs w:val="28"/>
        </w:rPr>
        <w:t>15,5%</w:t>
      </w:r>
      <w:r w:rsidRPr="006F7D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DFE">
        <w:rPr>
          <w:rFonts w:ascii="Times New Roman" w:hAnsi="Times New Roman" w:cs="Times New Roman"/>
          <w:sz w:val="28"/>
          <w:szCs w:val="28"/>
        </w:rPr>
        <w:t>Proteus</w:t>
      </w:r>
      <w:proofErr w:type="spellEnd"/>
      <w:r w:rsidRPr="006F7D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DFE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F7DFE">
        <w:rPr>
          <w:rFonts w:ascii="Times New Roman" w:hAnsi="Times New Roman" w:cs="Times New Roman"/>
          <w:sz w:val="28"/>
          <w:szCs w:val="28"/>
        </w:rPr>
        <w:t xml:space="preserve">. 31,9%),на фоне уменьшения содержания </w:t>
      </w:r>
      <w:proofErr w:type="spellStart"/>
      <w:r w:rsidRPr="006F7DFE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Pr="006F7DFE">
        <w:rPr>
          <w:rFonts w:ascii="Times New Roman" w:hAnsi="Times New Roman" w:cs="Times New Roman"/>
          <w:sz w:val="28"/>
          <w:szCs w:val="28"/>
        </w:rPr>
        <w:t xml:space="preserve"> (9,1%),стафилок</w:t>
      </w:r>
      <w:r w:rsidR="00C3364D">
        <w:rPr>
          <w:rFonts w:ascii="Times New Roman" w:hAnsi="Times New Roman" w:cs="Times New Roman"/>
          <w:sz w:val="28"/>
          <w:szCs w:val="28"/>
        </w:rPr>
        <w:t>окков (48,6</w:t>
      </w:r>
      <w:r w:rsidRPr="006F7DFE">
        <w:rPr>
          <w:rFonts w:ascii="Times New Roman" w:hAnsi="Times New Roman" w:cs="Times New Roman"/>
          <w:sz w:val="28"/>
          <w:szCs w:val="28"/>
        </w:rPr>
        <w:t xml:space="preserve">%) и стрептококков (67,5%). Необходимо подчеркнуть, появление </w:t>
      </w:r>
      <w:proofErr w:type="spellStart"/>
      <w:r w:rsidRPr="006F7DFE">
        <w:rPr>
          <w:rFonts w:ascii="Times New Roman" w:hAnsi="Times New Roman" w:cs="Times New Roman"/>
          <w:sz w:val="28"/>
          <w:szCs w:val="28"/>
        </w:rPr>
        <w:t>клебсиелл</w:t>
      </w:r>
      <w:proofErr w:type="spellEnd"/>
      <w:r w:rsidRPr="006F7DFE">
        <w:rPr>
          <w:rFonts w:ascii="Times New Roman" w:hAnsi="Times New Roman" w:cs="Times New Roman"/>
          <w:sz w:val="28"/>
          <w:szCs w:val="28"/>
        </w:rPr>
        <w:t xml:space="preserve"> и так же наличие гемофильной палочки  и </w:t>
      </w:r>
      <w:proofErr w:type="spellStart"/>
      <w:r w:rsidRPr="006F7DFE">
        <w:rPr>
          <w:rFonts w:ascii="Times New Roman" w:hAnsi="Times New Roman" w:cs="Times New Roman"/>
          <w:sz w:val="28"/>
          <w:szCs w:val="28"/>
        </w:rPr>
        <w:t>нейссерий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F42">
        <w:rPr>
          <w:rFonts w:ascii="Times New Roman" w:hAnsi="Times New Roman" w:cs="Times New Roman"/>
          <w:sz w:val="28"/>
          <w:szCs w:val="28"/>
        </w:rPr>
        <w:t>(рис.16</w:t>
      </w:r>
      <w:r w:rsidR="00AD495C">
        <w:rPr>
          <w:rFonts w:ascii="Times New Roman" w:hAnsi="Times New Roman" w:cs="Times New Roman"/>
          <w:sz w:val="28"/>
          <w:szCs w:val="28"/>
        </w:rPr>
        <w:t>).</w:t>
      </w:r>
    </w:p>
    <w:p w:rsidR="00D64205" w:rsidRPr="00D64205" w:rsidRDefault="00D64205" w:rsidP="00D642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2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5F2A5" wp14:editId="561A5518">
            <wp:extent cx="3413656" cy="2270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39" cy="22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9B" w:rsidRDefault="008D2F42" w:rsidP="006F7D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Рис.16 </w:t>
      </w:r>
      <w:r w:rsidR="00D64205" w:rsidRPr="00D6420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205" w:rsidRPr="00D64205">
        <w:rPr>
          <w:rFonts w:ascii="Times New Roman" w:hAnsi="Times New Roman" w:cs="Times New Roman"/>
          <w:sz w:val="28"/>
          <w:szCs w:val="28"/>
        </w:rPr>
        <w:t xml:space="preserve">флора ротовой полости спустя 6 месяцев после протезирования </w:t>
      </w:r>
      <w:r w:rsidR="00AD495C">
        <w:rPr>
          <w:rFonts w:ascii="Times New Roman" w:hAnsi="Times New Roman" w:cs="Times New Roman"/>
          <w:sz w:val="28"/>
          <w:szCs w:val="28"/>
        </w:rPr>
        <w:t>у пациентов основной группы.</w:t>
      </w:r>
    </w:p>
    <w:p w:rsidR="00555EE5" w:rsidRDefault="00044533" w:rsidP="00555E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наличие в полости рта ортопеди</w:t>
      </w:r>
      <w:r w:rsidR="00555EE5" w:rsidRPr="00555EE5">
        <w:rPr>
          <w:rFonts w:ascii="Times New Roman" w:hAnsi="Times New Roman" w:cs="Times New Roman"/>
          <w:sz w:val="28"/>
          <w:szCs w:val="28"/>
        </w:rPr>
        <w:t xml:space="preserve">ческих конструкций приводило к микробиологическому дисбалансу, нарастающему с увеличением сроков пользования зубными протезами, и проявлялось уменьшением количества симбионтов и увеличением </w:t>
      </w:r>
      <w:proofErr w:type="spellStart"/>
      <w:r w:rsidR="00555EE5" w:rsidRPr="00555EE5">
        <w:rPr>
          <w:rFonts w:ascii="Times New Roman" w:hAnsi="Times New Roman" w:cs="Times New Roman"/>
          <w:sz w:val="28"/>
          <w:szCs w:val="28"/>
        </w:rPr>
        <w:t>высеваемости</w:t>
      </w:r>
      <w:proofErr w:type="spellEnd"/>
      <w:r w:rsidR="00555EE5" w:rsidRPr="00555EE5">
        <w:rPr>
          <w:rFonts w:ascii="Times New Roman" w:hAnsi="Times New Roman" w:cs="Times New Roman"/>
          <w:sz w:val="28"/>
          <w:szCs w:val="28"/>
        </w:rPr>
        <w:t xml:space="preserve"> условно-патогенных микроорганизмов. Такой </w:t>
      </w:r>
      <w:proofErr w:type="spellStart"/>
      <w:r w:rsidR="00555EE5" w:rsidRPr="00555EE5">
        <w:rPr>
          <w:rFonts w:ascii="Times New Roman" w:hAnsi="Times New Roman" w:cs="Times New Roman"/>
          <w:sz w:val="28"/>
          <w:szCs w:val="28"/>
        </w:rPr>
        <w:t>микробиоценоз</w:t>
      </w:r>
      <w:proofErr w:type="spellEnd"/>
      <w:r w:rsidR="00555EE5" w:rsidRPr="00555EE5">
        <w:rPr>
          <w:rFonts w:ascii="Times New Roman" w:hAnsi="Times New Roman" w:cs="Times New Roman"/>
          <w:sz w:val="28"/>
          <w:szCs w:val="28"/>
        </w:rPr>
        <w:t xml:space="preserve"> может способствовать развитию воспалительных заболеваний слизистой оболочки полости рта, что </w:t>
      </w:r>
      <w:r w:rsidR="00AD495C">
        <w:rPr>
          <w:rFonts w:ascii="Times New Roman" w:hAnsi="Times New Roman" w:cs="Times New Roman"/>
          <w:sz w:val="28"/>
          <w:szCs w:val="28"/>
        </w:rPr>
        <w:t>необходимо учитывать при планировании лечения</w:t>
      </w:r>
      <w:r w:rsidR="00555EE5" w:rsidRPr="00555EE5">
        <w:rPr>
          <w:rFonts w:ascii="Times New Roman" w:hAnsi="Times New Roman" w:cs="Times New Roman"/>
          <w:sz w:val="28"/>
          <w:szCs w:val="28"/>
        </w:rPr>
        <w:t>.</w:t>
      </w:r>
    </w:p>
    <w:p w:rsidR="00943E0E" w:rsidRDefault="00C3480F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943E0E" w:rsidRDefault="00943E0E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05903" w:rsidRDefault="00705903" w:rsidP="00C3480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A1D92" w:rsidRPr="00B13039" w:rsidRDefault="00EA1D92" w:rsidP="00B13039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1" w:name="_Toc514428757"/>
      <w:r w:rsidRPr="00B13039">
        <w:rPr>
          <w:rFonts w:ascii="Times New Roman" w:hAnsi="Times New Roman" w:cs="Times New Roman"/>
          <w:color w:val="000000" w:themeColor="text1"/>
        </w:rPr>
        <w:lastRenderedPageBreak/>
        <w:t>Глава 4. ЗАКЛЮЧЕНИЕ И ВЫВОДЫ</w:t>
      </w:r>
      <w:bookmarkEnd w:id="21"/>
    </w:p>
    <w:p w:rsidR="007F3416" w:rsidRDefault="00EA1D92" w:rsidP="00B1303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2" w:name="_Toc514428758"/>
      <w:r w:rsidRPr="00B13039">
        <w:rPr>
          <w:rFonts w:ascii="Times New Roman" w:hAnsi="Times New Roman" w:cs="Times New Roman"/>
          <w:color w:val="000000" w:themeColor="text1"/>
          <w:sz w:val="28"/>
          <w:szCs w:val="28"/>
        </w:rPr>
        <w:t>4.1. Заключение</w:t>
      </w:r>
      <w:bookmarkEnd w:id="22"/>
    </w:p>
    <w:p w:rsidR="00B13039" w:rsidRPr="00B13039" w:rsidRDefault="00B13039" w:rsidP="00B13039"/>
    <w:p w:rsidR="00EA1D92" w:rsidRDefault="00EA1D92" w:rsidP="00EA1D9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D92">
        <w:rPr>
          <w:rFonts w:ascii="Times New Roman" w:hAnsi="Times New Roman" w:cs="Times New Roman"/>
          <w:sz w:val="28"/>
          <w:szCs w:val="28"/>
        </w:rPr>
        <w:t>Данные литературы и результаты собственных исследований свидетельствуют о значительных качественных изменениях состава микрофлоры при зубном протезировании</w:t>
      </w:r>
      <w:r w:rsidRPr="00EA1D92">
        <w:rPr>
          <w:rFonts w:ascii="Times New Roman" w:hAnsi="Times New Roman" w:cs="Times New Roman"/>
          <w:b/>
          <w:sz w:val="28"/>
          <w:szCs w:val="28"/>
        </w:rPr>
        <w:t>.</w:t>
      </w:r>
    </w:p>
    <w:p w:rsidR="001143DD" w:rsidRDefault="001143DD" w:rsidP="00EA1D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исследования</w:t>
      </w:r>
      <w:r w:rsidRPr="001143DD">
        <w:rPr>
          <w:rFonts w:ascii="Times New Roman" w:hAnsi="Times New Roman" w:cs="Times New Roman"/>
          <w:sz w:val="28"/>
          <w:szCs w:val="28"/>
        </w:rPr>
        <w:t xml:space="preserve"> положены клинико-мик</w:t>
      </w:r>
      <w:r w:rsidR="00CB40FC">
        <w:rPr>
          <w:rFonts w:ascii="Times New Roman" w:hAnsi="Times New Roman" w:cs="Times New Roman"/>
          <w:sz w:val="28"/>
          <w:szCs w:val="28"/>
        </w:rPr>
        <w:t>робиологические обследования 30</w:t>
      </w:r>
      <w:r w:rsidRPr="001143DD">
        <w:rPr>
          <w:rFonts w:ascii="Times New Roman" w:hAnsi="Times New Roman" w:cs="Times New Roman"/>
          <w:sz w:val="28"/>
          <w:szCs w:val="28"/>
        </w:rPr>
        <w:t xml:space="preserve"> </w:t>
      </w:r>
      <w:r w:rsidR="001B134D">
        <w:rPr>
          <w:rFonts w:ascii="Times New Roman" w:hAnsi="Times New Roman" w:cs="Times New Roman"/>
          <w:sz w:val="28"/>
          <w:szCs w:val="28"/>
        </w:rPr>
        <w:t>пациентов в возрасте от 40 до 70</w:t>
      </w:r>
      <w:r w:rsidRPr="001143DD">
        <w:rPr>
          <w:rFonts w:ascii="Times New Roman" w:hAnsi="Times New Roman" w:cs="Times New Roman"/>
          <w:sz w:val="28"/>
          <w:szCs w:val="28"/>
        </w:rPr>
        <w:t xml:space="preserve"> лет,</w:t>
      </w:r>
      <w:r w:rsidR="001B134D">
        <w:rPr>
          <w:rFonts w:ascii="Times New Roman" w:hAnsi="Times New Roman" w:cs="Times New Roman"/>
          <w:sz w:val="28"/>
          <w:szCs w:val="28"/>
        </w:rPr>
        <w:t xml:space="preserve"> </w:t>
      </w:r>
      <w:r w:rsidR="006304B8">
        <w:rPr>
          <w:rFonts w:ascii="Times New Roman" w:hAnsi="Times New Roman" w:cs="Times New Roman"/>
          <w:sz w:val="28"/>
          <w:szCs w:val="28"/>
        </w:rPr>
        <w:t>пятнадцати пациентам из которых</w:t>
      </w:r>
      <w:r w:rsidR="001B134D">
        <w:rPr>
          <w:rFonts w:ascii="Times New Roman" w:hAnsi="Times New Roman" w:cs="Times New Roman"/>
          <w:sz w:val="28"/>
          <w:szCs w:val="28"/>
        </w:rPr>
        <w:t xml:space="preserve"> были изготов</w:t>
      </w:r>
      <w:r w:rsidR="008C7227">
        <w:rPr>
          <w:rFonts w:ascii="Times New Roman" w:hAnsi="Times New Roman" w:cs="Times New Roman"/>
          <w:sz w:val="28"/>
          <w:szCs w:val="28"/>
        </w:rPr>
        <w:t>лены ортопедические конструкции</w:t>
      </w:r>
      <w:r w:rsidR="006304B8">
        <w:rPr>
          <w:rFonts w:ascii="Times New Roman" w:hAnsi="Times New Roman" w:cs="Times New Roman"/>
          <w:sz w:val="28"/>
          <w:szCs w:val="28"/>
        </w:rPr>
        <w:t xml:space="preserve">, второй группой </w:t>
      </w:r>
      <w:r w:rsidR="001B134D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6304B8">
        <w:rPr>
          <w:rFonts w:ascii="Times New Roman" w:hAnsi="Times New Roman" w:cs="Times New Roman"/>
          <w:sz w:val="28"/>
          <w:szCs w:val="28"/>
        </w:rPr>
        <w:t xml:space="preserve"> являлись лица</w:t>
      </w:r>
      <w:r w:rsidR="001B134D">
        <w:rPr>
          <w:rFonts w:ascii="Times New Roman" w:hAnsi="Times New Roman" w:cs="Times New Roman"/>
          <w:sz w:val="28"/>
          <w:szCs w:val="28"/>
        </w:rPr>
        <w:t xml:space="preserve"> с санированной полостью рта</w:t>
      </w:r>
      <w:r w:rsidR="00F707E8">
        <w:rPr>
          <w:rFonts w:ascii="Times New Roman" w:hAnsi="Times New Roman" w:cs="Times New Roman"/>
          <w:sz w:val="28"/>
          <w:szCs w:val="28"/>
        </w:rPr>
        <w:t>, которым не требовалось изготовление ортопедических конструкций.</w:t>
      </w:r>
    </w:p>
    <w:p w:rsidR="00D246D2" w:rsidRPr="00D246D2" w:rsidRDefault="00D246D2" w:rsidP="00D24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46D2">
        <w:rPr>
          <w:rFonts w:ascii="Times New Roman" w:hAnsi="Times New Roman" w:cs="Times New Roman"/>
          <w:sz w:val="28"/>
          <w:szCs w:val="28"/>
        </w:rPr>
        <w:t>Анализ биоценоза полости рта пациентов с</w:t>
      </w:r>
      <w:r>
        <w:rPr>
          <w:rFonts w:ascii="Times New Roman" w:hAnsi="Times New Roman" w:cs="Times New Roman"/>
          <w:sz w:val="28"/>
          <w:szCs w:val="28"/>
        </w:rPr>
        <w:t xml:space="preserve"> частичной</w:t>
      </w:r>
      <w:r w:rsidRPr="00D24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вторичной </w:t>
      </w:r>
      <w:r w:rsidRPr="00D246D2">
        <w:rPr>
          <w:rFonts w:ascii="Times New Roman" w:hAnsi="Times New Roman" w:cs="Times New Roman"/>
          <w:sz w:val="28"/>
          <w:szCs w:val="28"/>
        </w:rPr>
        <w:t>адентией показал, что степень</w:t>
      </w:r>
      <w:r w:rsidR="002C1C75">
        <w:rPr>
          <w:rFonts w:ascii="Times New Roman" w:hAnsi="Times New Roman" w:cs="Times New Roman"/>
          <w:sz w:val="28"/>
          <w:szCs w:val="28"/>
        </w:rPr>
        <w:t xml:space="preserve"> нарушения в микрофлоре зависит</w:t>
      </w:r>
      <w:r w:rsidRPr="00D246D2">
        <w:rPr>
          <w:rFonts w:ascii="Times New Roman" w:hAnsi="Times New Roman" w:cs="Times New Roman"/>
          <w:sz w:val="28"/>
          <w:szCs w:val="28"/>
        </w:rPr>
        <w:t xml:space="preserve"> от сроков пользован</w:t>
      </w:r>
      <w:r w:rsidR="006F7DFE">
        <w:rPr>
          <w:rFonts w:ascii="Times New Roman" w:hAnsi="Times New Roman" w:cs="Times New Roman"/>
          <w:sz w:val="28"/>
          <w:szCs w:val="28"/>
        </w:rPr>
        <w:t>ия зубными протезами.</w:t>
      </w:r>
      <w:proofErr w:type="gramEnd"/>
      <w:r w:rsidR="006F7DFE">
        <w:rPr>
          <w:rFonts w:ascii="Times New Roman" w:hAnsi="Times New Roman" w:cs="Times New Roman"/>
          <w:sz w:val="28"/>
          <w:szCs w:val="28"/>
        </w:rPr>
        <w:t xml:space="preserve"> Так, у пациентов</w:t>
      </w:r>
      <w:r>
        <w:rPr>
          <w:rFonts w:ascii="Times New Roman" w:hAnsi="Times New Roman" w:cs="Times New Roman"/>
          <w:sz w:val="28"/>
          <w:szCs w:val="28"/>
        </w:rPr>
        <w:t>, в полости рта которых ортопед</w:t>
      </w:r>
      <w:r w:rsidRPr="00D246D2">
        <w:rPr>
          <w:rFonts w:ascii="Times New Roman" w:hAnsi="Times New Roman" w:cs="Times New Roman"/>
          <w:sz w:val="28"/>
          <w:szCs w:val="28"/>
        </w:rPr>
        <w:t>ические конс</w:t>
      </w:r>
      <w:r w:rsidR="002C1C75">
        <w:rPr>
          <w:rFonts w:ascii="Times New Roman" w:hAnsi="Times New Roman" w:cs="Times New Roman"/>
          <w:sz w:val="28"/>
          <w:szCs w:val="28"/>
        </w:rPr>
        <w:t xml:space="preserve">трукции отсутствовали, </w:t>
      </w:r>
      <w:r w:rsidRPr="00D246D2">
        <w:rPr>
          <w:rFonts w:ascii="Times New Roman" w:hAnsi="Times New Roman" w:cs="Times New Roman"/>
          <w:sz w:val="28"/>
          <w:szCs w:val="28"/>
        </w:rPr>
        <w:t>в микрофлоре доминировали симбионты (74,3%), в то время как пользование з</w:t>
      </w:r>
      <w:r w:rsidR="00B4624C">
        <w:rPr>
          <w:rFonts w:ascii="Times New Roman" w:hAnsi="Times New Roman" w:cs="Times New Roman"/>
          <w:sz w:val="28"/>
          <w:szCs w:val="28"/>
        </w:rPr>
        <w:t xml:space="preserve">убными протезами в течение шести месяцев </w:t>
      </w:r>
      <w:r w:rsidRPr="00D246D2">
        <w:rPr>
          <w:rFonts w:ascii="Times New Roman" w:hAnsi="Times New Roman" w:cs="Times New Roman"/>
          <w:sz w:val="28"/>
          <w:szCs w:val="28"/>
        </w:rPr>
        <w:t xml:space="preserve"> приводило к снижению частоты встречаемости в </w:t>
      </w:r>
      <w:proofErr w:type="spellStart"/>
      <w:r w:rsidRPr="00D246D2">
        <w:rPr>
          <w:rFonts w:ascii="Times New Roman" w:hAnsi="Times New Roman" w:cs="Times New Roman"/>
          <w:sz w:val="28"/>
          <w:szCs w:val="28"/>
        </w:rPr>
        <w:t>микробиоценозе</w:t>
      </w:r>
      <w:proofErr w:type="spellEnd"/>
      <w:r w:rsidRPr="00D246D2">
        <w:rPr>
          <w:rFonts w:ascii="Times New Roman" w:hAnsi="Times New Roman" w:cs="Times New Roman"/>
          <w:sz w:val="28"/>
          <w:szCs w:val="28"/>
        </w:rPr>
        <w:t xml:space="preserve"> симбионтов (51,4%) и повышению </w:t>
      </w:r>
      <w:proofErr w:type="spellStart"/>
      <w:r w:rsidRPr="00D246D2">
        <w:rPr>
          <w:rFonts w:ascii="Times New Roman" w:hAnsi="Times New Roman" w:cs="Times New Roman"/>
          <w:sz w:val="28"/>
          <w:szCs w:val="28"/>
        </w:rPr>
        <w:t>высеваемости</w:t>
      </w:r>
      <w:proofErr w:type="spellEnd"/>
      <w:r w:rsidRPr="00D246D2">
        <w:rPr>
          <w:rFonts w:ascii="Times New Roman" w:hAnsi="Times New Roman" w:cs="Times New Roman"/>
          <w:sz w:val="28"/>
          <w:szCs w:val="28"/>
        </w:rPr>
        <w:t xml:space="preserve"> условно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6F7DFE">
        <w:rPr>
          <w:rFonts w:ascii="Times New Roman" w:hAnsi="Times New Roman" w:cs="Times New Roman"/>
          <w:sz w:val="28"/>
          <w:szCs w:val="28"/>
        </w:rPr>
        <w:t>патогенных бактерий (48</w:t>
      </w:r>
      <w:r w:rsidRPr="00D246D2">
        <w:rPr>
          <w:rFonts w:ascii="Times New Roman" w:hAnsi="Times New Roman" w:cs="Times New Roman"/>
          <w:sz w:val="28"/>
          <w:szCs w:val="28"/>
        </w:rPr>
        <w:t>,6%).</w:t>
      </w:r>
    </w:p>
    <w:p w:rsidR="00865ED9" w:rsidRDefault="006A5AA4" w:rsidP="00D24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AA4">
        <w:rPr>
          <w:rFonts w:ascii="Times New Roman" w:hAnsi="Times New Roman" w:cs="Times New Roman"/>
          <w:sz w:val="28"/>
          <w:szCs w:val="28"/>
        </w:rPr>
        <w:t xml:space="preserve">Изучение качественного состава микрофлоры полости рта у пациентов, пользующихся зубными протезами, показало, что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02802" w:rsidRPr="00902802">
        <w:rPr>
          <w:rFonts w:ascii="Times New Roman" w:hAnsi="Times New Roman" w:cs="Times New Roman"/>
          <w:sz w:val="28"/>
          <w:szCs w:val="28"/>
        </w:rPr>
        <w:t>едущее по</w:t>
      </w:r>
      <w:r>
        <w:rPr>
          <w:rFonts w:ascii="Times New Roman" w:hAnsi="Times New Roman" w:cs="Times New Roman"/>
          <w:sz w:val="28"/>
          <w:szCs w:val="28"/>
        </w:rPr>
        <w:t xml:space="preserve">ложение в биоценозе полости рта, </w:t>
      </w:r>
      <w:r w:rsidR="00C3364D">
        <w:rPr>
          <w:rFonts w:ascii="Times New Roman" w:hAnsi="Times New Roman" w:cs="Times New Roman"/>
          <w:sz w:val="28"/>
          <w:szCs w:val="28"/>
        </w:rPr>
        <w:t>занимали стрептококки 93</w:t>
      </w:r>
      <w:r w:rsidR="00902802" w:rsidRPr="00902802">
        <w:rPr>
          <w:rFonts w:ascii="Times New Roman" w:hAnsi="Times New Roman" w:cs="Times New Roman"/>
          <w:sz w:val="28"/>
          <w:szCs w:val="28"/>
        </w:rPr>
        <w:t xml:space="preserve">,6%. Среди кокковой флоры также обнаруживались стафилококки, встречаемость которых </w:t>
      </w:r>
      <w:r w:rsidR="00C3364D">
        <w:rPr>
          <w:rFonts w:ascii="Times New Roman" w:hAnsi="Times New Roman" w:cs="Times New Roman"/>
          <w:sz w:val="28"/>
          <w:szCs w:val="28"/>
        </w:rPr>
        <w:t xml:space="preserve">составляла </w:t>
      </w:r>
      <w:r w:rsidR="00C3364D" w:rsidRPr="00C3364D">
        <w:rPr>
          <w:rFonts w:ascii="Times New Roman" w:hAnsi="Times New Roman" w:cs="Times New Roman"/>
          <w:sz w:val="28"/>
          <w:szCs w:val="28"/>
        </w:rPr>
        <w:t>89</w:t>
      </w:r>
      <w:r w:rsidR="00C3364D">
        <w:rPr>
          <w:rFonts w:ascii="Times New Roman" w:hAnsi="Times New Roman" w:cs="Times New Roman"/>
          <w:sz w:val="28"/>
          <w:szCs w:val="28"/>
        </w:rPr>
        <w:t>,3%</w:t>
      </w:r>
      <w:r w:rsidR="00902802" w:rsidRPr="00902802">
        <w:rPr>
          <w:rFonts w:ascii="Times New Roman" w:hAnsi="Times New Roman" w:cs="Times New Roman"/>
          <w:sz w:val="28"/>
          <w:szCs w:val="28"/>
        </w:rPr>
        <w:t>, что было достоверно выше (</w:t>
      </w:r>
      <w:proofErr w:type="gramStart"/>
      <w:r w:rsidR="00902802" w:rsidRPr="00902802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&lt;0,05), чем в группе сравнения </w:t>
      </w:r>
      <w:r w:rsidR="00902802" w:rsidRPr="00902802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>,6%</w:t>
      </w:r>
      <w:r w:rsidR="00902802" w:rsidRPr="00902802">
        <w:rPr>
          <w:rFonts w:ascii="Times New Roman" w:hAnsi="Times New Roman" w:cs="Times New Roman"/>
          <w:sz w:val="28"/>
          <w:szCs w:val="28"/>
        </w:rPr>
        <w:t xml:space="preserve">. </w:t>
      </w:r>
      <w:r w:rsidR="00865ED9">
        <w:rPr>
          <w:rFonts w:ascii="Times New Roman" w:hAnsi="Times New Roman" w:cs="Times New Roman"/>
          <w:sz w:val="28"/>
          <w:szCs w:val="28"/>
        </w:rPr>
        <w:t xml:space="preserve">Наличие в ротовой полости ортопедических конструкции способствует </w:t>
      </w:r>
      <w:r w:rsidR="00865ED9" w:rsidRPr="00865ED9">
        <w:rPr>
          <w:rFonts w:ascii="Times New Roman" w:hAnsi="Times New Roman" w:cs="Times New Roman"/>
          <w:sz w:val="28"/>
          <w:szCs w:val="28"/>
        </w:rPr>
        <w:t>ув</w:t>
      </w:r>
      <w:r w:rsidR="00865ED9">
        <w:rPr>
          <w:rFonts w:ascii="Times New Roman" w:hAnsi="Times New Roman" w:cs="Times New Roman"/>
          <w:sz w:val="28"/>
          <w:szCs w:val="28"/>
        </w:rPr>
        <w:t>еличению частоты встречаемости дрожжеподобных</w:t>
      </w:r>
      <w:r w:rsidR="00865ED9" w:rsidRPr="00865ED9">
        <w:rPr>
          <w:rFonts w:ascii="Times New Roman" w:hAnsi="Times New Roman" w:cs="Times New Roman"/>
          <w:sz w:val="28"/>
          <w:szCs w:val="28"/>
        </w:rPr>
        <w:t xml:space="preserve"> грибов рода </w:t>
      </w:r>
      <w:proofErr w:type="spellStart"/>
      <w:r w:rsidR="00865ED9" w:rsidRPr="00865ED9">
        <w:rPr>
          <w:rFonts w:ascii="Times New Roman" w:hAnsi="Times New Roman" w:cs="Times New Roman"/>
          <w:sz w:val="28"/>
          <w:szCs w:val="28"/>
        </w:rPr>
        <w:t>Candida</w:t>
      </w:r>
      <w:proofErr w:type="spellEnd"/>
      <w:r w:rsidR="00865ED9" w:rsidRPr="00865ED9">
        <w:rPr>
          <w:rFonts w:ascii="Times New Roman" w:hAnsi="Times New Roman" w:cs="Times New Roman"/>
          <w:sz w:val="28"/>
          <w:szCs w:val="28"/>
        </w:rPr>
        <w:t xml:space="preserve"> (96,2%)</w:t>
      </w:r>
      <w:r w:rsidR="00865ED9">
        <w:rPr>
          <w:rFonts w:ascii="Times New Roman" w:hAnsi="Times New Roman" w:cs="Times New Roman"/>
          <w:sz w:val="28"/>
          <w:szCs w:val="28"/>
        </w:rPr>
        <w:t>,</w:t>
      </w:r>
      <w:r w:rsidR="00865ED9" w:rsidRPr="00865ED9">
        <w:rPr>
          <w:rFonts w:ascii="Times New Roman" w:hAnsi="Times New Roman" w:cs="Times New Roman"/>
          <w:sz w:val="28"/>
          <w:szCs w:val="28"/>
        </w:rPr>
        <w:t xml:space="preserve"> </w:t>
      </w:r>
      <w:r w:rsidR="002C1C75">
        <w:rPr>
          <w:rFonts w:ascii="Times New Roman" w:hAnsi="Times New Roman" w:cs="Times New Roman"/>
          <w:sz w:val="28"/>
          <w:szCs w:val="28"/>
        </w:rPr>
        <w:t>что достоверно выше</w:t>
      </w:r>
      <w:r w:rsidR="00865ED9" w:rsidRPr="00865ED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65ED9" w:rsidRPr="00865ED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65ED9" w:rsidRPr="00865ED9">
        <w:rPr>
          <w:rFonts w:ascii="Times New Roman" w:hAnsi="Times New Roman" w:cs="Times New Roman"/>
          <w:sz w:val="28"/>
          <w:szCs w:val="28"/>
        </w:rPr>
        <w:t>&lt;0,05) величины обсемененности этими микроорганизмами санированной полости рта</w:t>
      </w:r>
      <w:r w:rsidR="00865ED9">
        <w:rPr>
          <w:rFonts w:ascii="Times New Roman" w:hAnsi="Times New Roman" w:cs="Times New Roman"/>
          <w:sz w:val="28"/>
          <w:szCs w:val="28"/>
        </w:rPr>
        <w:t>(</w:t>
      </w:r>
      <w:r w:rsidR="00865ED9" w:rsidRPr="00865ED9">
        <w:rPr>
          <w:rFonts w:ascii="Times New Roman" w:hAnsi="Times New Roman" w:cs="Times New Roman"/>
          <w:sz w:val="28"/>
          <w:szCs w:val="28"/>
        </w:rPr>
        <w:t>53,2%</w:t>
      </w:r>
      <w:r w:rsidR="00865ED9">
        <w:rPr>
          <w:rFonts w:ascii="Times New Roman" w:hAnsi="Times New Roman" w:cs="Times New Roman"/>
          <w:sz w:val="28"/>
          <w:szCs w:val="28"/>
        </w:rPr>
        <w:t>)</w:t>
      </w:r>
      <w:r w:rsidR="001A6C61">
        <w:rPr>
          <w:rFonts w:ascii="Times New Roman" w:hAnsi="Times New Roman" w:cs="Times New Roman"/>
          <w:sz w:val="28"/>
          <w:szCs w:val="28"/>
        </w:rPr>
        <w:t>.</w:t>
      </w:r>
    </w:p>
    <w:p w:rsidR="00B4624C" w:rsidRDefault="001A6C61" w:rsidP="00D24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</w:t>
      </w:r>
      <w:r w:rsidR="009A1E5E">
        <w:rPr>
          <w:rFonts w:ascii="Times New Roman" w:hAnsi="Times New Roman" w:cs="Times New Roman"/>
          <w:sz w:val="28"/>
          <w:szCs w:val="28"/>
        </w:rPr>
        <w:t xml:space="preserve">стречаемость </w:t>
      </w:r>
      <w:proofErr w:type="spellStart"/>
      <w:r w:rsidR="009A1E5E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="009A1E5E">
        <w:rPr>
          <w:rFonts w:ascii="Times New Roman" w:hAnsi="Times New Roman" w:cs="Times New Roman"/>
          <w:sz w:val="28"/>
          <w:szCs w:val="28"/>
        </w:rPr>
        <w:t xml:space="preserve"> на </w:t>
      </w:r>
      <w:r w:rsidR="009A1E5E" w:rsidRPr="009A1E5E">
        <w:rPr>
          <w:rFonts w:ascii="Times New Roman" w:hAnsi="Times New Roman" w:cs="Times New Roman"/>
          <w:sz w:val="28"/>
          <w:szCs w:val="28"/>
        </w:rPr>
        <w:t>фон</w:t>
      </w:r>
      <w:r w:rsidR="009A1E5E">
        <w:rPr>
          <w:rFonts w:ascii="Times New Roman" w:hAnsi="Times New Roman" w:cs="Times New Roman"/>
          <w:sz w:val="28"/>
          <w:szCs w:val="28"/>
        </w:rPr>
        <w:t xml:space="preserve">е использования ортопедических конструкций составила </w:t>
      </w:r>
      <w:r w:rsidR="009A1E5E" w:rsidRPr="009A1E5E">
        <w:rPr>
          <w:rFonts w:ascii="Times New Roman" w:hAnsi="Times New Roman" w:cs="Times New Roman"/>
          <w:sz w:val="28"/>
          <w:szCs w:val="28"/>
        </w:rPr>
        <w:t>(9,1%)</w:t>
      </w:r>
      <w:r w:rsidR="009A1E5E">
        <w:rPr>
          <w:rFonts w:ascii="Times New Roman" w:hAnsi="Times New Roman" w:cs="Times New Roman"/>
          <w:sz w:val="28"/>
          <w:szCs w:val="28"/>
        </w:rPr>
        <w:t>,</w:t>
      </w:r>
      <w:r w:rsidR="00C3364D">
        <w:rPr>
          <w:rFonts w:ascii="Times New Roman" w:hAnsi="Times New Roman" w:cs="Times New Roman"/>
          <w:sz w:val="28"/>
          <w:szCs w:val="28"/>
        </w:rPr>
        <w:t xml:space="preserve"> что значительно отличается от величины  </w:t>
      </w:r>
      <w:r w:rsidR="006A5AA4" w:rsidRPr="006A5AA4">
        <w:rPr>
          <w:rFonts w:ascii="Times New Roman" w:hAnsi="Times New Roman" w:cs="Times New Roman"/>
          <w:sz w:val="28"/>
          <w:szCs w:val="28"/>
        </w:rPr>
        <w:t>обсемененности этими микроорганизмам</w:t>
      </w:r>
      <w:r w:rsidR="00865ED9">
        <w:rPr>
          <w:rFonts w:ascii="Times New Roman" w:hAnsi="Times New Roman" w:cs="Times New Roman"/>
          <w:sz w:val="28"/>
          <w:szCs w:val="28"/>
        </w:rPr>
        <w:t>и санированной полости рта (48,5</w:t>
      </w:r>
      <w:r w:rsidR="006A5AA4" w:rsidRPr="006A5AA4">
        <w:rPr>
          <w:rFonts w:ascii="Times New Roman" w:hAnsi="Times New Roman" w:cs="Times New Roman"/>
          <w:sz w:val="28"/>
          <w:szCs w:val="28"/>
        </w:rPr>
        <w:t xml:space="preserve">%). </w:t>
      </w:r>
      <w:r w:rsidR="00902802" w:rsidRPr="00902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42D" w:rsidRDefault="00902802" w:rsidP="00C336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802">
        <w:rPr>
          <w:rFonts w:ascii="Times New Roman" w:hAnsi="Times New Roman" w:cs="Times New Roman"/>
          <w:sz w:val="28"/>
          <w:szCs w:val="28"/>
        </w:rPr>
        <w:t xml:space="preserve">Отличительной особенностью </w:t>
      </w:r>
      <w:proofErr w:type="gramStart"/>
      <w:r w:rsidRPr="00902802">
        <w:rPr>
          <w:rFonts w:ascii="Times New Roman" w:hAnsi="Times New Roman" w:cs="Times New Roman"/>
          <w:sz w:val="28"/>
          <w:szCs w:val="28"/>
        </w:rPr>
        <w:t>биоц</w:t>
      </w:r>
      <w:r w:rsidR="0021742D">
        <w:rPr>
          <w:rFonts w:ascii="Times New Roman" w:hAnsi="Times New Roman" w:cs="Times New Roman"/>
          <w:sz w:val="28"/>
          <w:szCs w:val="28"/>
        </w:rPr>
        <w:t xml:space="preserve">еноза полости рта пациентов основной </w:t>
      </w:r>
      <w:r w:rsidRPr="00902802"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Pr="00902802">
        <w:rPr>
          <w:rFonts w:ascii="Times New Roman" w:hAnsi="Times New Roman" w:cs="Times New Roman"/>
          <w:sz w:val="28"/>
          <w:szCs w:val="28"/>
        </w:rPr>
        <w:t xml:space="preserve"> было о</w:t>
      </w:r>
      <w:r w:rsidR="00D246D2">
        <w:rPr>
          <w:rFonts w:ascii="Times New Roman" w:hAnsi="Times New Roman" w:cs="Times New Roman"/>
          <w:sz w:val="28"/>
          <w:szCs w:val="28"/>
        </w:rPr>
        <w:t>бнаруже</w:t>
      </w:r>
      <w:r w:rsidR="00C3364D">
        <w:rPr>
          <w:rFonts w:ascii="Times New Roman" w:hAnsi="Times New Roman" w:cs="Times New Roman"/>
          <w:sz w:val="28"/>
          <w:szCs w:val="28"/>
        </w:rPr>
        <w:t xml:space="preserve">ние в микрофлоре </w:t>
      </w:r>
      <w:proofErr w:type="spellStart"/>
      <w:r w:rsidR="00C3364D">
        <w:rPr>
          <w:rFonts w:ascii="Times New Roman" w:hAnsi="Times New Roman" w:cs="Times New Roman"/>
          <w:sz w:val="28"/>
          <w:szCs w:val="28"/>
        </w:rPr>
        <w:t>E.coli</w:t>
      </w:r>
      <w:proofErr w:type="spellEnd"/>
      <w:r w:rsidR="00C3364D">
        <w:rPr>
          <w:rFonts w:ascii="Times New Roman" w:hAnsi="Times New Roman" w:cs="Times New Roman"/>
          <w:sz w:val="28"/>
          <w:szCs w:val="28"/>
        </w:rPr>
        <w:t xml:space="preserve"> (15,5%) а также,</w:t>
      </w:r>
      <w:r w:rsidR="00C3364D" w:rsidRPr="00C3364D">
        <w:rPr>
          <w:rFonts w:ascii="Times New Roman" w:hAnsi="Times New Roman" w:cs="Times New Roman"/>
          <w:sz w:val="28"/>
          <w:szCs w:val="28"/>
        </w:rPr>
        <w:t xml:space="preserve"> </w:t>
      </w:r>
      <w:r w:rsidR="00C3364D">
        <w:rPr>
          <w:rFonts w:ascii="Times New Roman" w:hAnsi="Times New Roman" w:cs="Times New Roman"/>
          <w:sz w:val="28"/>
          <w:szCs w:val="28"/>
        </w:rPr>
        <w:t xml:space="preserve">появление </w:t>
      </w:r>
      <w:proofErr w:type="spellStart"/>
      <w:r w:rsidR="00C3364D">
        <w:rPr>
          <w:rFonts w:ascii="Times New Roman" w:hAnsi="Times New Roman" w:cs="Times New Roman"/>
          <w:sz w:val="28"/>
          <w:szCs w:val="28"/>
        </w:rPr>
        <w:t>клебсиелл</w:t>
      </w:r>
      <w:proofErr w:type="spellEnd"/>
      <w:r w:rsidR="00C3364D">
        <w:rPr>
          <w:rFonts w:ascii="Times New Roman" w:hAnsi="Times New Roman" w:cs="Times New Roman"/>
          <w:sz w:val="28"/>
          <w:szCs w:val="28"/>
        </w:rPr>
        <w:t>,</w:t>
      </w:r>
      <w:r w:rsidR="00C3364D" w:rsidRPr="00C3364D">
        <w:rPr>
          <w:rFonts w:ascii="Times New Roman" w:hAnsi="Times New Roman" w:cs="Times New Roman"/>
          <w:sz w:val="28"/>
          <w:szCs w:val="28"/>
        </w:rPr>
        <w:t xml:space="preserve"> наличие гемофильной палочки  и </w:t>
      </w:r>
      <w:proofErr w:type="spellStart"/>
      <w:r w:rsidR="00C3364D" w:rsidRPr="00C3364D">
        <w:rPr>
          <w:rFonts w:ascii="Times New Roman" w:hAnsi="Times New Roman" w:cs="Times New Roman"/>
          <w:sz w:val="28"/>
          <w:szCs w:val="28"/>
        </w:rPr>
        <w:t>нейссерий</w:t>
      </w:r>
      <w:proofErr w:type="spellEnd"/>
      <w:r w:rsidR="00C3364D">
        <w:rPr>
          <w:rFonts w:ascii="Times New Roman" w:hAnsi="Times New Roman" w:cs="Times New Roman"/>
          <w:sz w:val="28"/>
          <w:szCs w:val="28"/>
        </w:rPr>
        <w:t xml:space="preserve">, </w:t>
      </w:r>
      <w:r w:rsidR="006F7DFE" w:rsidRPr="006F7DFE">
        <w:rPr>
          <w:rFonts w:ascii="Times New Roman" w:hAnsi="Times New Roman" w:cs="Times New Roman"/>
          <w:sz w:val="28"/>
          <w:szCs w:val="28"/>
        </w:rPr>
        <w:t xml:space="preserve">на фоне уменьшения содержания </w:t>
      </w:r>
      <w:proofErr w:type="spellStart"/>
      <w:r w:rsidR="006F7DFE" w:rsidRPr="006F7DFE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="006F7DFE" w:rsidRPr="006F7DFE">
        <w:rPr>
          <w:rFonts w:ascii="Times New Roman" w:hAnsi="Times New Roman" w:cs="Times New Roman"/>
          <w:sz w:val="28"/>
          <w:szCs w:val="28"/>
        </w:rPr>
        <w:t xml:space="preserve"> (9,1%),стафилококков (74,8%) и стрептококков (67,5%). </w:t>
      </w:r>
    </w:p>
    <w:p w:rsidR="0019043E" w:rsidRDefault="000C2D90" w:rsidP="00A60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в полости рта ортопед</w:t>
      </w:r>
      <w:r w:rsidRPr="000C2D90">
        <w:rPr>
          <w:rFonts w:ascii="Times New Roman" w:hAnsi="Times New Roman" w:cs="Times New Roman"/>
          <w:sz w:val="28"/>
          <w:szCs w:val="28"/>
        </w:rPr>
        <w:t>ических конструкций выявлен высокий уровень поражения твердых т</w:t>
      </w:r>
      <w:r>
        <w:rPr>
          <w:rFonts w:ascii="Times New Roman" w:hAnsi="Times New Roman" w:cs="Times New Roman"/>
          <w:sz w:val="28"/>
          <w:szCs w:val="28"/>
        </w:rPr>
        <w:t xml:space="preserve">каней зубов. Так, у пациентов основной </w:t>
      </w:r>
      <w:r w:rsidRPr="000C2D90">
        <w:rPr>
          <w:rFonts w:ascii="Times New Roman" w:hAnsi="Times New Roman" w:cs="Times New Roman"/>
          <w:sz w:val="28"/>
          <w:szCs w:val="28"/>
        </w:rPr>
        <w:t>группы распрост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444F9B">
        <w:rPr>
          <w:rFonts w:ascii="Times New Roman" w:hAnsi="Times New Roman" w:cs="Times New Roman"/>
          <w:sz w:val="28"/>
          <w:szCs w:val="28"/>
        </w:rPr>
        <w:t>ненность кариеса была равна 80,0</w:t>
      </w:r>
      <w:r>
        <w:rPr>
          <w:rFonts w:ascii="Times New Roman" w:hAnsi="Times New Roman" w:cs="Times New Roman"/>
          <w:sz w:val="28"/>
          <w:szCs w:val="28"/>
        </w:rPr>
        <w:t>%, а у пациентов группы с</w:t>
      </w:r>
      <w:r w:rsidR="006A4CDB">
        <w:rPr>
          <w:rFonts w:ascii="Times New Roman" w:hAnsi="Times New Roman" w:cs="Times New Roman"/>
          <w:sz w:val="28"/>
          <w:szCs w:val="28"/>
        </w:rPr>
        <w:t>равнения, в полости рта которых</w:t>
      </w:r>
      <w:r>
        <w:rPr>
          <w:rFonts w:ascii="Times New Roman" w:hAnsi="Times New Roman" w:cs="Times New Roman"/>
          <w:sz w:val="28"/>
          <w:szCs w:val="28"/>
        </w:rPr>
        <w:t xml:space="preserve"> отсутствовали ортопедические конструкции  — 20,0%</w:t>
      </w:r>
      <w:r w:rsidRPr="000C2D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64E" w:rsidRDefault="00917951" w:rsidP="001904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43E">
        <w:rPr>
          <w:rFonts w:ascii="Times New Roman" w:hAnsi="Times New Roman" w:cs="Times New Roman"/>
          <w:sz w:val="28"/>
          <w:szCs w:val="28"/>
        </w:rPr>
        <w:t>Следует подчеркнуть, что ухудшение микробного пейзажа будет коррелировать с ухудшением гигиены полости рта. Так, показа</w:t>
      </w:r>
      <w:r w:rsidR="0049047C">
        <w:rPr>
          <w:rFonts w:ascii="Times New Roman" w:hAnsi="Times New Roman" w:cs="Times New Roman"/>
          <w:sz w:val="28"/>
          <w:szCs w:val="28"/>
        </w:rPr>
        <w:t xml:space="preserve">тели индекса гигиены пациентов, </w:t>
      </w:r>
      <w:r w:rsidRPr="0019043E">
        <w:rPr>
          <w:rFonts w:ascii="Times New Roman" w:hAnsi="Times New Roman" w:cs="Times New Roman"/>
          <w:sz w:val="28"/>
          <w:szCs w:val="28"/>
        </w:rPr>
        <w:t>использующих ортопедические конструкции</w:t>
      </w:r>
      <w:r w:rsidR="00A6064E">
        <w:rPr>
          <w:rFonts w:ascii="Times New Roman" w:hAnsi="Times New Roman" w:cs="Times New Roman"/>
          <w:sz w:val="28"/>
          <w:szCs w:val="28"/>
        </w:rPr>
        <w:t>,</w:t>
      </w:r>
      <w:r w:rsidRPr="0019043E">
        <w:rPr>
          <w:rFonts w:ascii="Times New Roman" w:hAnsi="Times New Roman" w:cs="Times New Roman"/>
          <w:sz w:val="28"/>
          <w:szCs w:val="28"/>
        </w:rPr>
        <w:t xml:space="preserve"> </w:t>
      </w:r>
      <w:r w:rsidR="0019043E" w:rsidRPr="0019043E">
        <w:rPr>
          <w:rFonts w:ascii="Times New Roman" w:hAnsi="Times New Roman" w:cs="Times New Roman"/>
          <w:sz w:val="28"/>
          <w:szCs w:val="28"/>
        </w:rPr>
        <w:t>увеличились</w:t>
      </w:r>
      <w:r w:rsidR="0019043E">
        <w:rPr>
          <w:rFonts w:ascii="Times New Roman" w:hAnsi="Times New Roman" w:cs="Times New Roman"/>
          <w:sz w:val="28"/>
          <w:szCs w:val="28"/>
        </w:rPr>
        <w:t>, а именно</w:t>
      </w:r>
      <w:r w:rsidR="0049047C">
        <w:rPr>
          <w:rFonts w:ascii="Times New Roman" w:hAnsi="Times New Roman" w:cs="Times New Roman"/>
          <w:sz w:val="28"/>
          <w:szCs w:val="28"/>
        </w:rPr>
        <w:t xml:space="preserve"> </w:t>
      </w:r>
      <w:r w:rsidR="0019043E" w:rsidRPr="0019043E">
        <w:rPr>
          <w:rFonts w:ascii="Times New Roman" w:hAnsi="Times New Roman" w:cs="Times New Roman"/>
          <w:sz w:val="28"/>
          <w:szCs w:val="28"/>
        </w:rPr>
        <w:t xml:space="preserve">значения гигиенического индекса налета и зубного камня </w:t>
      </w:r>
      <w:r w:rsidR="00A6064E">
        <w:rPr>
          <w:rFonts w:ascii="Times New Roman" w:hAnsi="Times New Roman" w:cs="Times New Roman"/>
          <w:sz w:val="28"/>
          <w:szCs w:val="28"/>
        </w:rPr>
        <w:t>составили (3,3</w:t>
      </w:r>
      <w:r w:rsidR="0019043E" w:rsidRPr="0019043E">
        <w:rPr>
          <w:rFonts w:ascii="Times New Roman" w:hAnsi="Times New Roman" w:cs="Times New Roman"/>
          <w:sz w:val="28"/>
          <w:szCs w:val="28"/>
        </w:rPr>
        <w:t>1 и 2,50 соответственно) что,</w:t>
      </w:r>
      <w:r w:rsidR="00A6064E">
        <w:rPr>
          <w:rFonts w:ascii="Times New Roman" w:hAnsi="Times New Roman" w:cs="Times New Roman"/>
          <w:sz w:val="28"/>
          <w:szCs w:val="28"/>
        </w:rPr>
        <w:t xml:space="preserve"> </w:t>
      </w:r>
      <w:r w:rsidR="00A6064E" w:rsidRPr="00A6064E">
        <w:rPr>
          <w:rFonts w:ascii="Times New Roman" w:hAnsi="Times New Roman" w:cs="Times New Roman"/>
          <w:sz w:val="28"/>
          <w:szCs w:val="28"/>
        </w:rPr>
        <w:t>свидетельствует об отсутствии регулярного ухода за полостью рта</w:t>
      </w:r>
      <w:r w:rsidR="00A6064E">
        <w:rPr>
          <w:rFonts w:ascii="Times New Roman" w:hAnsi="Times New Roman" w:cs="Times New Roman"/>
          <w:sz w:val="28"/>
          <w:szCs w:val="28"/>
        </w:rPr>
        <w:t>.</w:t>
      </w:r>
    </w:p>
    <w:p w:rsidR="00426C47" w:rsidRDefault="00A6064E" w:rsidP="00426C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6064E">
        <w:rPr>
          <w:rFonts w:ascii="Times New Roman" w:hAnsi="Times New Roman" w:cs="Times New Roman"/>
          <w:sz w:val="28"/>
          <w:szCs w:val="28"/>
        </w:rPr>
        <w:t>еудовлетворительное состояние гигиены полости</w:t>
      </w:r>
      <w:r>
        <w:rPr>
          <w:rFonts w:ascii="Times New Roman" w:hAnsi="Times New Roman" w:cs="Times New Roman"/>
          <w:sz w:val="28"/>
          <w:szCs w:val="28"/>
        </w:rPr>
        <w:t xml:space="preserve"> рта,</w:t>
      </w:r>
      <w:r w:rsidRPr="00A6064E">
        <w:rPr>
          <w:rFonts w:ascii="Times New Roman" w:hAnsi="Times New Roman" w:cs="Times New Roman"/>
          <w:sz w:val="28"/>
          <w:szCs w:val="28"/>
        </w:rPr>
        <w:t xml:space="preserve"> является фактором риска во</w:t>
      </w:r>
      <w:r w:rsidR="00966099">
        <w:rPr>
          <w:rFonts w:ascii="Times New Roman" w:hAnsi="Times New Roman" w:cs="Times New Roman"/>
          <w:sz w:val="28"/>
          <w:szCs w:val="28"/>
        </w:rPr>
        <w:t xml:space="preserve">зникновения кариеса </w:t>
      </w:r>
      <w:r w:rsidRPr="00966099">
        <w:rPr>
          <w:rFonts w:ascii="Times New Roman" w:hAnsi="Times New Roman" w:cs="Times New Roman"/>
          <w:sz w:val="28"/>
          <w:szCs w:val="28"/>
        </w:rPr>
        <w:t xml:space="preserve">зубов, </w:t>
      </w:r>
      <w:r w:rsidR="00966099" w:rsidRPr="00966099">
        <w:rPr>
          <w:rFonts w:ascii="Times New Roman" w:hAnsi="Times New Roman" w:cs="Times New Roman"/>
          <w:sz w:val="28"/>
          <w:szCs w:val="28"/>
        </w:rPr>
        <w:t>что свидетельствует</w:t>
      </w:r>
      <w:r w:rsidR="00966099">
        <w:rPr>
          <w:rFonts w:ascii="Times New Roman" w:hAnsi="Times New Roman" w:cs="Times New Roman"/>
          <w:sz w:val="28"/>
          <w:szCs w:val="28"/>
        </w:rPr>
        <w:t xml:space="preserve"> о высокой потребности</w:t>
      </w:r>
      <w:r w:rsidR="00966099" w:rsidRPr="00966099">
        <w:rPr>
          <w:rFonts w:ascii="Times New Roman" w:hAnsi="Times New Roman" w:cs="Times New Roman"/>
          <w:sz w:val="28"/>
          <w:szCs w:val="28"/>
        </w:rPr>
        <w:t xml:space="preserve"> в проведении </w:t>
      </w:r>
      <w:r w:rsidR="00966099">
        <w:rPr>
          <w:rFonts w:ascii="Times New Roman" w:hAnsi="Times New Roman" w:cs="Times New Roman"/>
          <w:sz w:val="28"/>
          <w:szCs w:val="28"/>
        </w:rPr>
        <w:t>работ по гигиеническому информированию пациентов после проведения ортопедического лечения</w:t>
      </w:r>
      <w:r w:rsidR="00966099" w:rsidRPr="00966099">
        <w:rPr>
          <w:rFonts w:ascii="Times New Roman" w:hAnsi="Times New Roman" w:cs="Times New Roman"/>
          <w:sz w:val="28"/>
          <w:szCs w:val="28"/>
        </w:rPr>
        <w:t>.</w:t>
      </w:r>
    </w:p>
    <w:p w:rsidR="001B134D" w:rsidRPr="001143DD" w:rsidRDefault="001B134D" w:rsidP="001B13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C47">
        <w:rPr>
          <w:rFonts w:ascii="Times New Roman" w:hAnsi="Times New Roman" w:cs="Times New Roman"/>
          <w:sz w:val="28"/>
          <w:szCs w:val="28"/>
        </w:rPr>
        <w:t>Таким образом, микрофлора полости рта при отсутстви</w:t>
      </w:r>
      <w:r w:rsidR="00426C47" w:rsidRPr="00426C47">
        <w:rPr>
          <w:rFonts w:ascii="Times New Roman" w:hAnsi="Times New Roman" w:cs="Times New Roman"/>
          <w:sz w:val="28"/>
          <w:szCs w:val="28"/>
        </w:rPr>
        <w:t>и зубов, восстановленных ортопеди</w:t>
      </w:r>
      <w:r w:rsidRPr="00426C47">
        <w:rPr>
          <w:rFonts w:ascii="Times New Roman" w:hAnsi="Times New Roman" w:cs="Times New Roman"/>
          <w:sz w:val="28"/>
          <w:szCs w:val="28"/>
        </w:rPr>
        <w:t xml:space="preserve">ческими конструкциями, претерпевает критические изменения с развитием </w:t>
      </w:r>
      <w:proofErr w:type="spellStart"/>
      <w:r w:rsidRPr="00426C47">
        <w:rPr>
          <w:rFonts w:ascii="Times New Roman" w:hAnsi="Times New Roman" w:cs="Times New Roman"/>
          <w:sz w:val="28"/>
          <w:szCs w:val="28"/>
        </w:rPr>
        <w:t>микроэкологических</w:t>
      </w:r>
      <w:proofErr w:type="spellEnd"/>
      <w:r w:rsidRPr="00426C47">
        <w:rPr>
          <w:rFonts w:ascii="Times New Roman" w:hAnsi="Times New Roman" w:cs="Times New Roman"/>
          <w:sz w:val="28"/>
          <w:szCs w:val="28"/>
        </w:rPr>
        <w:t xml:space="preserve"> сдвигов. Высокая частота выявления кариеса, у пациентов, пользующихся зубными протезами, </w:t>
      </w:r>
      <w:r w:rsidRPr="00426C47">
        <w:rPr>
          <w:rFonts w:ascii="Times New Roman" w:hAnsi="Times New Roman" w:cs="Times New Roman"/>
          <w:sz w:val="28"/>
          <w:szCs w:val="28"/>
        </w:rPr>
        <w:lastRenderedPageBreak/>
        <w:t>сопровождается увеличением колонизации условно-патогенными микроорганизмами. Важной особенностью является способность исследуемых бактерий размножаться в присутствии абиотического объекта, что, вероятно, и определяет возможность их обитания в полости рта при протезировании</w:t>
      </w:r>
      <w:r w:rsidR="00426C47" w:rsidRPr="00426C47">
        <w:rPr>
          <w:rFonts w:ascii="Times New Roman" w:hAnsi="Times New Roman" w:cs="Times New Roman"/>
          <w:sz w:val="28"/>
          <w:szCs w:val="28"/>
        </w:rPr>
        <w:t>.</w:t>
      </w:r>
    </w:p>
    <w:p w:rsidR="00EA1D92" w:rsidRPr="00EA1D92" w:rsidRDefault="00EA1D92" w:rsidP="00EA1D9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951" w:rsidRDefault="00380FB5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FB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917951" w:rsidRDefault="00917951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6D2" w:rsidRDefault="00D246D2" w:rsidP="00380F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CDB" w:rsidRDefault="00D246D2" w:rsidP="00D246D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6A4CDB" w:rsidRDefault="006A4CDB" w:rsidP="00D246D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A4CDB" w:rsidRDefault="006A4CDB" w:rsidP="00D246D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80FB5" w:rsidRPr="00B13039" w:rsidRDefault="00380FB5" w:rsidP="00B13039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_Toc514428759"/>
      <w:r w:rsidRPr="00B130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4.2.Выводы</w:t>
      </w:r>
      <w:bookmarkEnd w:id="23"/>
    </w:p>
    <w:p w:rsidR="00B13039" w:rsidRPr="00B13039" w:rsidRDefault="00B13039" w:rsidP="00B13039"/>
    <w:p w:rsidR="00CF7646" w:rsidRPr="00167661" w:rsidRDefault="00CF7646" w:rsidP="003B77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67661" w:rsidRPr="00167661">
        <w:rPr>
          <w:rFonts w:ascii="Times New Roman" w:hAnsi="Times New Roman" w:cs="Times New Roman"/>
          <w:sz w:val="28"/>
          <w:szCs w:val="28"/>
        </w:rPr>
        <w:t xml:space="preserve">.  Восстановление целостности зубных рядов ортопедическими конструкциями ухудшает состояние гигиены полости рта и тем самым способствует увеличению распространенности кариеса. </w:t>
      </w:r>
    </w:p>
    <w:p w:rsidR="00EE3B85" w:rsidRDefault="003B774F" w:rsidP="00380F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80FB5" w:rsidRPr="00380FB5">
        <w:rPr>
          <w:rFonts w:ascii="Times New Roman" w:hAnsi="Times New Roman" w:cs="Times New Roman"/>
          <w:sz w:val="28"/>
          <w:szCs w:val="28"/>
        </w:rPr>
        <w:t xml:space="preserve">. </w:t>
      </w:r>
      <w:r w:rsidR="007D5350" w:rsidRPr="007D5350">
        <w:rPr>
          <w:rFonts w:ascii="Times New Roman" w:hAnsi="Times New Roman" w:cs="Times New Roman"/>
          <w:sz w:val="28"/>
          <w:szCs w:val="28"/>
        </w:rPr>
        <w:t>Ортопедические конструкции, используемые для замещения дефектов зубных рядов</w:t>
      </w:r>
      <w:r w:rsidR="007D5350">
        <w:rPr>
          <w:rFonts w:ascii="Times New Roman" w:hAnsi="Times New Roman" w:cs="Times New Roman"/>
          <w:sz w:val="28"/>
          <w:szCs w:val="28"/>
        </w:rPr>
        <w:t xml:space="preserve">, </w:t>
      </w:r>
      <w:r w:rsidR="00380FB5" w:rsidRPr="00380FB5">
        <w:rPr>
          <w:rFonts w:ascii="Times New Roman" w:hAnsi="Times New Roman" w:cs="Times New Roman"/>
          <w:sz w:val="28"/>
          <w:szCs w:val="28"/>
        </w:rPr>
        <w:t xml:space="preserve">вызывает, </w:t>
      </w:r>
      <w:r w:rsidR="007D5350">
        <w:rPr>
          <w:rFonts w:ascii="Times New Roman" w:hAnsi="Times New Roman" w:cs="Times New Roman"/>
          <w:sz w:val="28"/>
          <w:szCs w:val="28"/>
        </w:rPr>
        <w:t>а именно, способствуют снижению</w:t>
      </w:r>
      <w:r w:rsidR="00380FB5" w:rsidRPr="00380FB5">
        <w:rPr>
          <w:rFonts w:ascii="Times New Roman" w:hAnsi="Times New Roman" w:cs="Times New Roman"/>
          <w:sz w:val="28"/>
          <w:szCs w:val="28"/>
        </w:rPr>
        <w:t xml:space="preserve"> числа симбионтов и повышением частоты встречаемости условно-патогенных микро</w:t>
      </w:r>
      <w:r w:rsidR="005F1371">
        <w:rPr>
          <w:rFonts w:ascii="Times New Roman" w:hAnsi="Times New Roman" w:cs="Times New Roman"/>
          <w:sz w:val="28"/>
          <w:szCs w:val="28"/>
        </w:rPr>
        <w:t>организмов, колонизация которых</w:t>
      </w:r>
      <w:r w:rsidR="00380FB5" w:rsidRPr="00380FB5">
        <w:rPr>
          <w:rFonts w:ascii="Times New Roman" w:hAnsi="Times New Roman" w:cs="Times New Roman"/>
          <w:sz w:val="28"/>
          <w:szCs w:val="28"/>
        </w:rPr>
        <w:t xml:space="preserve"> приводит к увеличению видового разнообразия сообществ, способствуя формированию патологического </w:t>
      </w:r>
      <w:proofErr w:type="spellStart"/>
      <w:r w:rsidR="00380FB5" w:rsidRPr="00380FB5">
        <w:rPr>
          <w:rFonts w:ascii="Times New Roman" w:hAnsi="Times New Roman" w:cs="Times New Roman"/>
          <w:sz w:val="28"/>
          <w:szCs w:val="28"/>
        </w:rPr>
        <w:t>микробиоценоза</w:t>
      </w:r>
      <w:proofErr w:type="spellEnd"/>
      <w:r w:rsidR="00380FB5">
        <w:rPr>
          <w:rFonts w:ascii="Times New Roman" w:hAnsi="Times New Roman" w:cs="Times New Roman"/>
          <w:sz w:val="28"/>
          <w:szCs w:val="28"/>
        </w:rPr>
        <w:t>.</w:t>
      </w:r>
      <w:r w:rsidR="007D5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0FB5" w:rsidRPr="00B13039" w:rsidRDefault="00380FB5" w:rsidP="00CD0AC8">
      <w:pPr>
        <w:pStyle w:val="2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24" w:name="bookmark53"/>
      <w:r w:rsidRPr="00B13039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   </w:t>
      </w:r>
      <w:bookmarkStart w:id="25" w:name="_Toc514428760"/>
      <w:r w:rsidRPr="00B13039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ПРАКТИЧЕСКИЕ РЕКОМЕНДАЦИИ</w:t>
      </w:r>
      <w:bookmarkEnd w:id="24"/>
      <w:bookmarkEnd w:id="25"/>
    </w:p>
    <w:p w:rsidR="009E4337" w:rsidRPr="009E4337" w:rsidRDefault="00426C47" w:rsidP="009E43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C47">
        <w:rPr>
          <w:rFonts w:ascii="Times New Roman" w:hAnsi="Times New Roman" w:cs="Times New Roman"/>
          <w:sz w:val="28"/>
          <w:szCs w:val="28"/>
        </w:rPr>
        <w:t>Учитывая, что пользование зубными протезами приводит к увеличению количества условно-патогенных микроорганизмов, колонизирующих слизистую оболочку полости рта,</w:t>
      </w:r>
      <w:r w:rsidR="00683513">
        <w:rPr>
          <w:rFonts w:ascii="Times New Roman" w:hAnsi="Times New Roman" w:cs="Times New Roman"/>
          <w:sz w:val="28"/>
          <w:szCs w:val="28"/>
        </w:rPr>
        <w:t xml:space="preserve"> в</w:t>
      </w:r>
      <w:r w:rsidR="00C6697D" w:rsidRPr="00C6697D">
        <w:rPr>
          <w:rFonts w:ascii="Times New Roman" w:hAnsi="Times New Roman" w:cs="Times New Roman"/>
          <w:sz w:val="28"/>
          <w:szCs w:val="28"/>
        </w:rPr>
        <w:t>рачам-стоматологам рекомендуется</w:t>
      </w:r>
      <w:r w:rsidR="00CC1067">
        <w:rPr>
          <w:rFonts w:ascii="Times New Roman" w:hAnsi="Times New Roman" w:cs="Times New Roman"/>
          <w:sz w:val="28"/>
          <w:szCs w:val="28"/>
        </w:rPr>
        <w:t xml:space="preserve"> ставить пациентов</w:t>
      </w:r>
      <w:r w:rsidR="009E4337">
        <w:rPr>
          <w:rFonts w:ascii="Times New Roman" w:hAnsi="Times New Roman" w:cs="Times New Roman"/>
          <w:sz w:val="28"/>
          <w:szCs w:val="28"/>
        </w:rPr>
        <w:t xml:space="preserve"> с ортопедическими конструкциями</w:t>
      </w:r>
      <w:r w:rsidR="00CC1067">
        <w:rPr>
          <w:rFonts w:ascii="Times New Roman" w:hAnsi="Times New Roman" w:cs="Times New Roman"/>
          <w:sz w:val="28"/>
          <w:szCs w:val="28"/>
        </w:rPr>
        <w:t xml:space="preserve"> на диспансерное наблюдение </w:t>
      </w:r>
      <w:r w:rsidR="008A0461" w:rsidRPr="008A0461">
        <w:rPr>
          <w:rFonts w:ascii="Times New Roman" w:hAnsi="Times New Roman" w:cs="Times New Roman"/>
          <w:sz w:val="28"/>
          <w:szCs w:val="28"/>
        </w:rPr>
        <w:t>в силу того</w:t>
      </w:r>
      <w:r w:rsidR="008A0461">
        <w:rPr>
          <w:rFonts w:ascii="Times New Roman" w:hAnsi="Times New Roman" w:cs="Times New Roman"/>
          <w:sz w:val="28"/>
          <w:szCs w:val="28"/>
        </w:rPr>
        <w:t>, что</w:t>
      </w:r>
      <w:r w:rsidR="00CC1067">
        <w:rPr>
          <w:rFonts w:ascii="Times New Roman" w:hAnsi="Times New Roman" w:cs="Times New Roman"/>
          <w:sz w:val="28"/>
          <w:szCs w:val="28"/>
        </w:rPr>
        <w:t xml:space="preserve"> </w:t>
      </w:r>
      <w:r w:rsidR="008A0461">
        <w:rPr>
          <w:rFonts w:ascii="Times New Roman" w:hAnsi="Times New Roman" w:cs="Times New Roman"/>
          <w:sz w:val="28"/>
          <w:szCs w:val="28"/>
        </w:rPr>
        <w:t>и</w:t>
      </w:r>
      <w:r w:rsidR="009E4337" w:rsidRPr="009E4337">
        <w:rPr>
          <w:rFonts w:ascii="Times New Roman" w:hAnsi="Times New Roman" w:cs="Times New Roman"/>
          <w:sz w:val="28"/>
          <w:szCs w:val="28"/>
        </w:rPr>
        <w:t xml:space="preserve">зменения в составе </w:t>
      </w:r>
      <w:proofErr w:type="spellStart"/>
      <w:r w:rsidR="009E4337" w:rsidRPr="009E4337">
        <w:rPr>
          <w:rFonts w:ascii="Times New Roman" w:hAnsi="Times New Roman" w:cs="Times New Roman"/>
          <w:sz w:val="28"/>
          <w:szCs w:val="28"/>
        </w:rPr>
        <w:t>микробиоценоза</w:t>
      </w:r>
      <w:proofErr w:type="spellEnd"/>
      <w:r w:rsidR="009E4337" w:rsidRPr="009E4337">
        <w:rPr>
          <w:rFonts w:ascii="Times New Roman" w:hAnsi="Times New Roman" w:cs="Times New Roman"/>
          <w:sz w:val="28"/>
          <w:szCs w:val="28"/>
        </w:rPr>
        <w:t xml:space="preserve"> полост</w:t>
      </w:r>
      <w:r w:rsidR="008A0461">
        <w:rPr>
          <w:rFonts w:ascii="Times New Roman" w:hAnsi="Times New Roman" w:cs="Times New Roman"/>
          <w:sz w:val="28"/>
          <w:szCs w:val="28"/>
        </w:rPr>
        <w:t xml:space="preserve">и рта, </w:t>
      </w:r>
      <w:r w:rsidR="009E4337" w:rsidRPr="009E4337">
        <w:rPr>
          <w:rFonts w:ascii="Times New Roman" w:hAnsi="Times New Roman" w:cs="Times New Roman"/>
          <w:sz w:val="28"/>
          <w:szCs w:val="28"/>
        </w:rPr>
        <w:t xml:space="preserve"> клинически могут проявляться различными нозологическими формами заболеваний: кариесом, гингивитом, пародонтитом, стоматитом. </w:t>
      </w:r>
    </w:p>
    <w:p w:rsidR="00380FB5" w:rsidRDefault="00380FB5" w:rsidP="006835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802" w:rsidRDefault="00902802" w:rsidP="00380F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802" w:rsidRDefault="00902802" w:rsidP="00380F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802" w:rsidRDefault="00902802" w:rsidP="00380F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802" w:rsidRDefault="00902802" w:rsidP="00380F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802" w:rsidRDefault="00902802" w:rsidP="00380F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E05" w:rsidRDefault="006F7E05" w:rsidP="00260A3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6" w:name="_Toc514428761"/>
    </w:p>
    <w:p w:rsidR="00D7135A" w:rsidRPr="00260A39" w:rsidRDefault="00D7135A" w:rsidP="00260A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ИСПОЛЬЗУМОЙ ЛИТЕРАТУРЫ</w:t>
      </w:r>
      <w:bookmarkEnd w:id="26"/>
    </w:p>
    <w:p w:rsidR="00CF7646" w:rsidRPr="00CF7646" w:rsidRDefault="00CF7646" w:rsidP="00CF7646"/>
    <w:p w:rsidR="00D7135A" w:rsidRPr="00D7135A" w:rsidRDefault="003E2CEC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)Аксёнов И.Н., Брагин Е.А.,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Майборода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Ю.Н., Руднев С.М. Динамика воспаления слизистой оболочки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десневого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края на воздействие зубных протезов // Актуальные вопросы медицины: Сб. науч. тр. по материалам науч. -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"Новые технологии в стоматологии". - Ставрополь, 1996. - С. 24 - 26.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7135A" w:rsidRPr="00D7135A">
        <w:rPr>
          <w:rFonts w:ascii="Times New Roman" w:hAnsi="Times New Roman" w:cs="Times New Roman"/>
          <w:b/>
          <w:sz w:val="28"/>
          <w:szCs w:val="28"/>
        </w:rPr>
        <w:t>)</w:t>
      </w:r>
      <w:r w:rsidR="00D7135A" w:rsidRPr="00D7135A">
        <w:rPr>
          <w:rFonts w:ascii="Times New Roman" w:hAnsi="Times New Roman" w:cs="Times New Roman"/>
          <w:sz w:val="28"/>
          <w:szCs w:val="28"/>
        </w:rPr>
        <w:t>Арутюнов С.Д., Ибрагимов Т.И., Царев В.Н., Лебеденко И.Ю. и др. Микробиологическое обоснование выбора базисной пластмассы съемных зубных протезов // Стоматология. - 2002. - №3.-С. 4-8.</w:t>
      </w: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35A">
        <w:rPr>
          <w:rFonts w:ascii="Times New Roman" w:hAnsi="Times New Roman" w:cs="Times New Roman"/>
          <w:b/>
          <w:sz w:val="28"/>
          <w:szCs w:val="28"/>
        </w:rPr>
        <w:t>3</w:t>
      </w:r>
      <w:r w:rsidRPr="00D7135A">
        <w:rPr>
          <w:rFonts w:ascii="Times New Roman" w:hAnsi="Times New Roman" w:cs="Times New Roman"/>
          <w:sz w:val="28"/>
          <w:szCs w:val="28"/>
        </w:rPr>
        <w:t xml:space="preserve">)Арутюнов С.Д., Лебеденко И.Ю., Царев В.Н., </w:t>
      </w:r>
      <w:proofErr w:type="spellStart"/>
      <w:r w:rsidRPr="00D7135A">
        <w:rPr>
          <w:rFonts w:ascii="Times New Roman" w:hAnsi="Times New Roman" w:cs="Times New Roman"/>
          <w:sz w:val="28"/>
          <w:szCs w:val="28"/>
        </w:rPr>
        <w:t>Чиквиладзе</w:t>
      </w:r>
      <w:proofErr w:type="spellEnd"/>
      <w:r w:rsidRPr="00D7135A">
        <w:rPr>
          <w:rFonts w:ascii="Times New Roman" w:hAnsi="Times New Roman" w:cs="Times New Roman"/>
          <w:sz w:val="28"/>
          <w:szCs w:val="28"/>
        </w:rPr>
        <w:t xml:space="preserve"> Д.П. и др. Клинико-микробиологическое обоснование выбора конструкционного материала для временных несъёмных зубных протезов в комплексном лечении заболеваний пародонта // Рос</w:t>
      </w:r>
      <w:proofErr w:type="gramStart"/>
      <w:r w:rsidRPr="00D71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713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713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7135A">
        <w:rPr>
          <w:rFonts w:ascii="Times New Roman" w:hAnsi="Times New Roman" w:cs="Times New Roman"/>
          <w:sz w:val="28"/>
          <w:szCs w:val="28"/>
        </w:rPr>
        <w:t>томатол</w:t>
      </w:r>
      <w:proofErr w:type="spellEnd"/>
      <w:r w:rsidRPr="00D7135A">
        <w:rPr>
          <w:rFonts w:ascii="Times New Roman" w:hAnsi="Times New Roman" w:cs="Times New Roman"/>
          <w:sz w:val="28"/>
          <w:szCs w:val="28"/>
        </w:rPr>
        <w:t>. журн. - 2001. - №4. - С. 9-13.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Балаклиец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Н.И.,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Днестранская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Л.И. и др. Чувствительность к антибиотикам и дезинфицирующим веществам условн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патогенных микроорганизмов, выделенных из полости рта больных с ортопедической патологией // Стоматология. — 1991. - №6.-С. 45-48.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Балин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В.Н.,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Иорданишвили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А.К., Гук A.C. Протезные стоматиты, пути предупреждения и лечения //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Нижегор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мед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урн. - 1993. -№3.-С. 46-51.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)Боровский Е.В.,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Леус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П.А., Кузьмина Э.М. Состав и свойства слюны в норме и при кариесе зубов: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Методич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рекоменд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— М., 1980.-36 с.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)Бондаренко В.М. Адгезивная активность клинических штаммов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клебсиелл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ЖМЭиИ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- 1996. - №2. - С. 104- 109.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)Бондаренко В.М., Петровская В.Г. Ранние этапы развития инфекционного процесса и двойственная роль нормальной микрофлоры //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Вкстн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Рос. АМН. - 1997. - №3. - С. 7 - 10.</w:t>
      </w: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 Брудастов Ю.А.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Антикомплементарная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активность бактерий: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....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канд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ед.наук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- Челябинск, 1992.-21 с.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7135A" w:rsidRPr="00D7135A">
        <w:rPr>
          <w:rFonts w:ascii="Times New Roman" w:hAnsi="Times New Roman" w:cs="Times New Roman"/>
          <w:sz w:val="28"/>
          <w:szCs w:val="28"/>
        </w:rPr>
        <w:t>)Васильченко В.Г. Эффективность съёмных зубных протезов при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</w:t>
      </w:r>
      <w:r w:rsidR="00D7135A" w:rsidRPr="00D7135A">
        <w:rPr>
          <w:rFonts w:ascii="Times New Roman" w:hAnsi="Times New Roman" w:cs="Times New Roman"/>
          <w:sz w:val="28"/>
          <w:szCs w:val="28"/>
          <w:vertAlign w:val="superscript"/>
        </w:rPr>
        <w:t>;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длительных сроках пользования :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....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канд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ед.наук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.- Харьков, 1968. - 15 с.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Воложин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А.И., Петрович Ю.А.,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Телебоков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Ю.Г. Образование летучих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короткоцепочных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соединений в воздухе рта пациентов с акриловыми протезами и в воздушной среде герметичной емкости с акрилатами // Рос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томат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журн. - 2002. - №1. - С. 7 - 11.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Воложин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А.И.,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Бабахин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A.A., Дубова Л.В. и др. Аллергия к металлам, используемым для зубного протезирования, и методы ее диагностики //Стоматология. - 2004. - №5. — С. 57 — 61.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)Воробьев A.A., Лыкова Е.А. Бактерии нормальной микрофлоры: биологические свойства и защитные функции //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ЖМЭиИ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- 1999.-№6.-С.102- 105.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CC1067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CC1067">
        <w:rPr>
          <w:rFonts w:ascii="Times New Roman" w:hAnsi="Times New Roman" w:cs="Times New Roman"/>
          <w:sz w:val="28"/>
          <w:szCs w:val="28"/>
        </w:rPr>
        <w:t>Голинский</w:t>
      </w:r>
      <w:proofErr w:type="spellEnd"/>
      <w:r w:rsidR="00CC1067">
        <w:rPr>
          <w:rFonts w:ascii="Times New Roman" w:hAnsi="Times New Roman" w:cs="Times New Roman"/>
          <w:sz w:val="28"/>
          <w:szCs w:val="28"/>
        </w:rPr>
        <w:t xml:space="preserve"> Ю.Г., </w:t>
      </w:r>
      <w:proofErr w:type="spellStart"/>
      <w:r w:rsidR="00CC1067">
        <w:rPr>
          <w:rFonts w:ascii="Times New Roman" w:hAnsi="Times New Roman" w:cs="Times New Roman"/>
          <w:sz w:val="28"/>
          <w:szCs w:val="28"/>
        </w:rPr>
        <w:t>Зултан</w:t>
      </w:r>
      <w:proofErr w:type="spellEnd"/>
      <w:r w:rsidR="00CC1067">
        <w:rPr>
          <w:rFonts w:ascii="Times New Roman" w:hAnsi="Times New Roman" w:cs="Times New Roman"/>
          <w:sz w:val="28"/>
          <w:szCs w:val="28"/>
        </w:rPr>
        <w:t xml:space="preserve"> О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.Я., Цимбалистов A.B. Профилактика стоматологических заболеваний, обусловленных наличием в полости рта ортопедических конструкций // Стоматология: спец.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.: Материалы IV съезда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стом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ассоциации России. - М., 1998. -С.42-43.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 Грабовская К.Б., Булгакова Т.Н.,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Равдоникас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А.Е. Сравнительные аспекты адгезии стрептококков группы А и 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эпителию человека // Вестник АМ</w:t>
      </w:r>
      <w:r w:rsidR="003E2CEC">
        <w:rPr>
          <w:rFonts w:ascii="Times New Roman" w:hAnsi="Times New Roman" w:cs="Times New Roman"/>
          <w:sz w:val="28"/>
          <w:szCs w:val="28"/>
        </w:rPr>
        <w:t>Н СССР. - 1989. -№11.- С.4 -11.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)Давыдова Т.Р., Карасенков Я.Н., Хавкина Е.Ю. К проблеме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дисбиоза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в стоматологической практике // Стоматология. — 2001. - №2. - С.23 - 24.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)Жолудев С.Е., Козицына С.И. Роль протезного налета в возникновении явлений воспаления слизистой оболочки протезного ложа и непереносимости </w:t>
      </w:r>
      <w:r w:rsidR="00D7135A" w:rsidRPr="00D7135A">
        <w:rPr>
          <w:rFonts w:ascii="Times New Roman" w:hAnsi="Times New Roman" w:cs="Times New Roman"/>
          <w:sz w:val="28"/>
          <w:szCs w:val="28"/>
        </w:rPr>
        <w:lastRenderedPageBreak/>
        <w:t xml:space="preserve">акриловых протезов // Вопросы организации и экономики в стоматологии: Материалы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- Екатеринбург, 1994. - С. 146 - 148.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)Земская Е.А.,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Сыдыгалиев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К. Состояние местных защитных факторов полости рта у больных, пользующихся съемными протезами из акриловых полимеров // Стоматология. - 1982. - №5. - С.60 - 63.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Зуфаров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Ирсалиев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Х.И.,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Байбеков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И.М. и др. Морфологические особенности взаимодействия пристеночной микрофлоры с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эпителиоцитами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слизистой оболочки альвеолярного гребня у больных с частичным отсутствием зубов // Стоматология. - 1991. - №6. - С.48 - 50.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Зуфаров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Хабилов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Л.Х., Алимов С.И. Микрофлора полости рта при пользовании различными видами зубных протезов // Мед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урн. Узбекистана. - 1982. - №8. - С.68 - 70.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)Калашникова С. А. Функциональная система "лизоцим -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антилизоцим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" в формировании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микробиоценоза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кишечника человека: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....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канд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ед.наук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- Волгоград, 1999. - 145 с.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D7135A" w:rsidRPr="00D7135A">
        <w:rPr>
          <w:rFonts w:ascii="Times New Roman" w:hAnsi="Times New Roman" w:cs="Times New Roman"/>
          <w:sz w:val="28"/>
          <w:szCs w:val="28"/>
        </w:rPr>
        <w:t>)Кудрин А.Н., Щербаков A.C. Очистка съемных протезов - роскошь или необходимость? // Труды V съезда Стоматологической ассоциации России. - М., 1999. - С.313 - 315.</w:t>
      </w:r>
    </w:p>
    <w:p w:rsidR="00D7135A" w:rsidRPr="00D7135A" w:rsidRDefault="00C002B6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 Куркина О.Н. Колонизационная резистентность полости рта при аномалии положения зубов: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....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канд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ед.наук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- Волгоград, 2003.- 111 с.</w:t>
      </w:r>
    </w:p>
    <w:p w:rsidR="00D7135A" w:rsidRPr="00D7135A" w:rsidRDefault="00C002B6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24) </w:t>
      </w:r>
      <w:r w:rsidR="00D7135A" w:rsidRPr="00D7135A">
        <w:rPr>
          <w:rFonts w:ascii="Times New Roman" w:hAnsi="Times New Roman" w:cs="Times New Roman"/>
          <w:sz w:val="28"/>
          <w:szCs w:val="28"/>
        </w:rPr>
        <w:t>Крамарь B.C. Основы клинической микробиологии: Учебное пособие. — Волгоград, 1997. - 80 с.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)Левицкий А.Б.,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Мизина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И.К. Зубной налет. - Киев: Здоровье, 1983.-80 с.</w:t>
      </w: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35A" w:rsidRPr="00D7135A" w:rsidRDefault="00C002B6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</w:t>
      </w:r>
      <w:r w:rsidR="00D7135A" w:rsidRPr="00D7135A">
        <w:rPr>
          <w:rFonts w:ascii="Times New Roman" w:hAnsi="Times New Roman" w:cs="Times New Roman"/>
          <w:sz w:val="28"/>
          <w:szCs w:val="28"/>
        </w:rPr>
        <w:t>)Марков Б.П., Пан Е.Г., Новикова О.Б. Микроволновая технология изготовления базисов пластиночных протезов // Стоматология. - 1998. - №6. - С.41 - 45.</w:t>
      </w:r>
    </w:p>
    <w:p w:rsidR="00D7135A" w:rsidRPr="00D7135A" w:rsidRDefault="00C002B6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)Марков Б.П.,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Чистохвалов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В.В., Кабанов В.Ю. Цитологическая характеристика слизистой оболочки протезного ложа у больных с полным отсутствием зубов, пользующихся пластиночными протезами с фарфоровыми зубами //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Рос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том.ж</w:t>
      </w:r>
      <w:r w:rsidR="00680CF8">
        <w:rPr>
          <w:rFonts w:ascii="Times New Roman" w:hAnsi="Times New Roman" w:cs="Times New Roman"/>
          <w:sz w:val="28"/>
          <w:szCs w:val="28"/>
        </w:rPr>
        <w:t>урн</w:t>
      </w:r>
      <w:proofErr w:type="spellEnd"/>
      <w:r w:rsidR="00680CF8">
        <w:rPr>
          <w:rFonts w:ascii="Times New Roman" w:hAnsi="Times New Roman" w:cs="Times New Roman"/>
          <w:sz w:val="28"/>
          <w:szCs w:val="28"/>
        </w:rPr>
        <w:t>. — 1999. - №3. - С.14 - 15.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)Морозова </w:t>
      </w:r>
      <w:r w:rsidR="00D7135A" w:rsidRPr="00D7135A">
        <w:rPr>
          <w:rFonts w:ascii="Times New Roman" w:hAnsi="Times New Roman" w:cs="Times New Roman"/>
          <w:sz w:val="28"/>
          <w:szCs w:val="28"/>
          <w:lang w:val="de-DE"/>
        </w:rPr>
        <w:t xml:space="preserve">JI.B.,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Банченко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Г.В., Поспелова В.В. Применение средств бактериальной терапии при заболеваниях слизистой оболочки полости рта, сопровождающихся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дисбактериозами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// Успехи в области изучения и производства антибиотиков. — 1990.-Вып. 19.-С.166- 172.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Пикуза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О.И., Шошина И.Г.,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Гервазиева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В.Б. Характеристика колонизационной резистентности микрофлоры ротовой полости при применении препарата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томицид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// Педиатрия. — 1999. - №3. -С. 101-104.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)Садыков М.И. Современные методы ортопедического лечения и реабилитации больных с полным отсутствием зубов: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....д-ра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аук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- Самара, 2002. - 37 с.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)Садыков М.И. Современные методы ортопедического лечения и реабилитации больных с полным отсутствием зубов: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....д-ра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аук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- Самара, 2002. - 37 с.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D7135A" w:rsidRPr="00D7135A">
        <w:rPr>
          <w:rFonts w:ascii="Times New Roman" w:hAnsi="Times New Roman" w:cs="Times New Roman"/>
          <w:sz w:val="28"/>
          <w:szCs w:val="28"/>
        </w:rPr>
        <w:t>)Сафарова Н.И., Волкова В.А., Анисимова C.B., Лебеденко И.Ю. Обоснование</w:t>
      </w:r>
      <w:r w:rsidR="00D7135A" w:rsidRPr="00D7135A">
        <w:rPr>
          <w:rFonts w:ascii="Times New Roman" w:hAnsi="Times New Roman" w:cs="Times New Roman"/>
          <w:sz w:val="28"/>
          <w:szCs w:val="28"/>
        </w:rPr>
        <w:tab/>
        <w:t>применения</w:t>
      </w:r>
      <w:r w:rsidR="00D7135A" w:rsidRPr="00D7135A">
        <w:rPr>
          <w:rFonts w:ascii="Times New Roman" w:hAnsi="Times New Roman" w:cs="Times New Roman"/>
          <w:sz w:val="28"/>
          <w:szCs w:val="28"/>
        </w:rPr>
        <w:tab/>
        <w:t>композиционного электрохимического покрытия зубных протезов на основе золота (КЭМЗ) // Рос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журн. - 2000. - №5. - С. 10 - 12.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)Седунов A.A., Котова А.Л.,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Жагитаров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М.С. и др. Влияние различных зубопротезных материалов на микрофлору полости рта// Здравоохранение Узбекистана. — 1988. - №1. - С.35 — 36.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34</w:t>
      </w:r>
      <w:r w:rsidR="00D7135A" w:rsidRPr="00D7135A">
        <w:rPr>
          <w:rFonts w:ascii="Times New Roman" w:hAnsi="Times New Roman" w:cs="Times New Roman"/>
          <w:sz w:val="28"/>
          <w:szCs w:val="28"/>
        </w:rPr>
        <w:t>) Стоянова И.С. Влияние съемных зубных протезов на кислотн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основное равновесие и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микробиоценоз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полости рта: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....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канд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ед.наук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 - Тверь, 2003. - 119 с.</w:t>
      </w:r>
    </w:p>
    <w:p w:rsidR="00D7135A" w:rsidRPr="00D7135A" w:rsidRDefault="00C002B6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)Тимачева Т.Б. Научное обоснование потребности городского населения крупного промышленного центра в дифференцированной стоматологической ортопедической помощи: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>....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канд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</w:rPr>
        <w:t>ед.на</w:t>
      </w:r>
      <w:r w:rsidR="00680CF8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="00680CF8">
        <w:rPr>
          <w:rFonts w:ascii="Times New Roman" w:hAnsi="Times New Roman" w:cs="Times New Roman"/>
          <w:sz w:val="28"/>
          <w:szCs w:val="28"/>
        </w:rPr>
        <w:t>. - Волгоград, 1996. - 118 с.</w:t>
      </w:r>
    </w:p>
    <w:p w:rsidR="00D7135A" w:rsidRPr="00D7135A" w:rsidRDefault="00C002B6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D7135A" w:rsidRPr="00D7135A">
        <w:rPr>
          <w:rFonts w:ascii="Times New Roman" w:hAnsi="Times New Roman" w:cs="Times New Roman"/>
          <w:sz w:val="28"/>
          <w:szCs w:val="28"/>
        </w:rPr>
        <w:t>)Ушаков Р.В., Царев В.Н. Микрофлора полости рта и ее значение в развитии стоматологических заболеваний // Стоматология для всех. - 1998. - № 3-4. - С. 22 - 26.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)Фрейдлин Л.И., Сухарев А.Е., Николаев A.A. и др. Белки смешанной слюны человека при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гальванозе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и дрожжевом стоматите // Стоматология. — 1989. - 36. - С.54 — 55.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)Хоменко Л.А.,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Антонишин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Б.В.,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Рахний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Ж.И. Экспериментальное изучение влияния биополимеров на течение воспалительного процесса слизистой оболочки полости рта // Стоматология. - 1992. - 32. - С.20 — 23.</w:t>
      </w:r>
    </w:p>
    <w:p w:rsidR="00D7135A" w:rsidRPr="00D7135A" w:rsidRDefault="00C002B6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Чахава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О.В., Горская Е.М., Рубан С.З. Микробиологические и иммунологические основы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гнотобиологи</w:t>
      </w:r>
      <w:r w:rsidR="00680CF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80CF8">
        <w:rPr>
          <w:rFonts w:ascii="Times New Roman" w:hAnsi="Times New Roman" w:cs="Times New Roman"/>
          <w:sz w:val="28"/>
          <w:szCs w:val="28"/>
        </w:rPr>
        <w:t>. - М.: Медицина, 1982.-158 с.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Шабашова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Н.В., Цимбалистов A.B., Михайлова Е.С. Факторы иммунной защиты у пациентов с протезными конструкциями в полости рта // Стоматология для всех. — 2004. - №3. — С. 10—14.</w:t>
      </w:r>
    </w:p>
    <w:p w:rsidR="00D7135A" w:rsidRPr="00D7135A" w:rsidRDefault="00A8405F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D7135A" w:rsidRPr="00D7135A">
        <w:rPr>
          <w:rFonts w:ascii="Times New Roman" w:hAnsi="Times New Roman" w:cs="Times New Roman"/>
          <w:sz w:val="28"/>
          <w:szCs w:val="28"/>
        </w:rPr>
        <w:t xml:space="preserve">) Шварцман Я.С.,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Хазенсон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Л.Б. Местный иммунитет. — Л.: Медицина, 1978.-223 с.</w:t>
      </w:r>
    </w:p>
    <w:p w:rsidR="00D7135A" w:rsidRPr="00D7135A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D7135A" w:rsidRPr="00D7135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Шмалько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Н.М.,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Кортунов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Е.В., Дойников А.И. Определение пористости базисной акриловой пластмассы методом ртутной </w:t>
      </w:r>
      <w:proofErr w:type="spellStart"/>
      <w:r w:rsidR="00D7135A" w:rsidRPr="00D7135A">
        <w:rPr>
          <w:rFonts w:ascii="Times New Roman" w:hAnsi="Times New Roman" w:cs="Times New Roman"/>
          <w:sz w:val="28"/>
          <w:szCs w:val="28"/>
        </w:rPr>
        <w:t>порометрии</w:t>
      </w:r>
      <w:proofErr w:type="spellEnd"/>
      <w:r w:rsidR="00D7135A" w:rsidRPr="00D7135A">
        <w:rPr>
          <w:rFonts w:ascii="Times New Roman" w:hAnsi="Times New Roman" w:cs="Times New Roman"/>
          <w:sz w:val="28"/>
          <w:szCs w:val="28"/>
        </w:rPr>
        <w:t xml:space="preserve"> // Стоматология. - 1991. - №3. - С.46 - 47.</w:t>
      </w:r>
    </w:p>
    <w:p w:rsidR="00D7135A" w:rsidRPr="00D4399E" w:rsidRDefault="00680CF8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43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  <w:lang w:val="en-US"/>
        </w:rPr>
        <w:t>)Bowden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  <w:lang w:val="en-US"/>
        </w:rPr>
        <w:t xml:space="preserve"> G.H. Microbiology of root surface caries in human // J. Dent. 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  <w:lang w:val="en-US"/>
        </w:rPr>
        <w:t>Res. - 1990.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  <w:lang w:val="en-US"/>
        </w:rPr>
        <w:t xml:space="preserve"> - Vol. 69. </w:t>
      </w:r>
      <w:proofErr w:type="gramStart"/>
      <w:r w:rsidR="00D7135A" w:rsidRPr="00D7135A">
        <w:rPr>
          <w:rFonts w:ascii="Times New Roman" w:hAnsi="Times New Roman" w:cs="Times New Roman"/>
          <w:sz w:val="28"/>
          <w:szCs w:val="28"/>
          <w:lang w:val="en-US"/>
        </w:rPr>
        <w:t>- №5.</w:t>
      </w:r>
      <w:proofErr w:type="gramEnd"/>
      <w:r w:rsidR="00D7135A" w:rsidRPr="00D7135A">
        <w:rPr>
          <w:rFonts w:ascii="Times New Roman" w:hAnsi="Times New Roman" w:cs="Times New Roman"/>
          <w:sz w:val="28"/>
          <w:szCs w:val="28"/>
          <w:lang w:val="en-US"/>
        </w:rPr>
        <w:t xml:space="preserve"> - P. 1205-1210.</w:t>
      </w: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135A">
        <w:rPr>
          <w:rFonts w:ascii="Times New Roman" w:hAnsi="Times New Roman" w:cs="Times New Roman"/>
          <w:sz w:val="28"/>
          <w:szCs w:val="28"/>
          <w:lang w:val="de-DE"/>
        </w:rPr>
        <w:lastRenderedPageBreak/>
        <w:t>44)</w:t>
      </w:r>
      <w:r w:rsidR="00AF79AD">
        <w:rPr>
          <w:rFonts w:ascii="Times New Roman" w:hAnsi="Times New Roman" w:cs="Times New Roman"/>
          <w:sz w:val="28"/>
          <w:szCs w:val="28"/>
          <w:lang w:val="de-DE"/>
        </w:rPr>
        <w:t>-</w:t>
      </w:r>
      <w:r w:rsidRPr="00D7135A">
        <w:rPr>
          <w:rFonts w:ascii="Times New Roman" w:hAnsi="Times New Roman" w:cs="Times New Roman"/>
          <w:sz w:val="28"/>
          <w:szCs w:val="28"/>
          <w:lang w:val="de-DE"/>
        </w:rPr>
        <w:t xml:space="preserve">Guzman-Murillo </w:t>
      </w:r>
      <w:r w:rsidRPr="00D7135A">
        <w:rPr>
          <w:rFonts w:ascii="Times New Roman" w:hAnsi="Times New Roman" w:cs="Times New Roman"/>
          <w:sz w:val="28"/>
          <w:szCs w:val="28"/>
          <w:lang w:val="en-US"/>
        </w:rPr>
        <w:t xml:space="preserve">M.A., </w:t>
      </w:r>
      <w:proofErr w:type="spellStart"/>
      <w:r w:rsidRPr="00D7135A">
        <w:rPr>
          <w:rFonts w:ascii="Times New Roman" w:hAnsi="Times New Roman" w:cs="Times New Roman"/>
          <w:sz w:val="28"/>
          <w:szCs w:val="28"/>
          <w:lang w:val="en-US"/>
        </w:rPr>
        <w:t>Ascencio</w:t>
      </w:r>
      <w:proofErr w:type="spellEnd"/>
      <w:r w:rsidRPr="00D7135A">
        <w:rPr>
          <w:rFonts w:ascii="Times New Roman" w:hAnsi="Times New Roman" w:cs="Times New Roman"/>
          <w:sz w:val="28"/>
          <w:szCs w:val="28"/>
          <w:lang w:val="en-US"/>
        </w:rPr>
        <w:t xml:space="preserve"> F. Anti-adhesive activity of </w:t>
      </w:r>
      <w:proofErr w:type="spellStart"/>
      <w:r w:rsidRPr="00D7135A">
        <w:rPr>
          <w:rFonts w:ascii="Times New Roman" w:hAnsi="Times New Roman" w:cs="Times New Roman"/>
          <w:sz w:val="28"/>
          <w:szCs w:val="28"/>
          <w:lang w:val="en-US"/>
        </w:rPr>
        <w:t>sulphated</w:t>
      </w:r>
      <w:proofErr w:type="spellEnd"/>
      <w:r w:rsidRPr="00D7135A">
        <w:rPr>
          <w:rFonts w:ascii="Times New Roman" w:hAnsi="Times New Roman" w:cs="Times New Roman"/>
          <w:sz w:val="28"/>
          <w:szCs w:val="28"/>
          <w:lang w:val="en-US"/>
        </w:rPr>
        <w:t xml:space="preserve"> exopolysaccharides of microalgae on attachment of red sore disease-</w:t>
      </w:r>
      <w:proofErr w:type="spellStart"/>
      <w:r w:rsidRPr="00D7135A">
        <w:rPr>
          <w:rFonts w:ascii="Times New Roman" w:hAnsi="Times New Roman" w:cs="Times New Roman"/>
          <w:sz w:val="28"/>
          <w:szCs w:val="28"/>
          <w:lang w:val="en-US"/>
        </w:rPr>
        <w:t>asssociated</w:t>
      </w:r>
      <w:proofErr w:type="spellEnd"/>
      <w:r w:rsidRPr="00D7135A">
        <w:rPr>
          <w:rFonts w:ascii="Times New Roman" w:hAnsi="Times New Roman" w:cs="Times New Roman"/>
          <w:sz w:val="28"/>
          <w:szCs w:val="28"/>
          <w:lang w:val="en-US"/>
        </w:rPr>
        <w:t xml:space="preserve"> bacteria and helicobacter pylori to tissue culture cells </w:t>
      </w:r>
      <w:r w:rsidRPr="00D7135A">
        <w:rPr>
          <w:rFonts w:ascii="Times New Roman" w:hAnsi="Times New Roman" w:cs="Times New Roman"/>
          <w:sz w:val="28"/>
          <w:szCs w:val="28"/>
          <w:lang w:val="de-DE"/>
        </w:rPr>
        <w:t xml:space="preserve">// </w:t>
      </w:r>
      <w:r w:rsidRPr="00D7135A">
        <w:rPr>
          <w:rFonts w:ascii="Times New Roman" w:hAnsi="Times New Roman" w:cs="Times New Roman"/>
          <w:sz w:val="28"/>
          <w:szCs w:val="28"/>
          <w:lang w:val="en-US"/>
        </w:rPr>
        <w:t>Lett-</w:t>
      </w:r>
      <w:proofErr w:type="spellStart"/>
      <w:r w:rsidRPr="00D7135A">
        <w:rPr>
          <w:rFonts w:ascii="Times New Roman" w:hAnsi="Times New Roman" w:cs="Times New Roman"/>
          <w:sz w:val="28"/>
          <w:szCs w:val="28"/>
          <w:lang w:val="en-US"/>
        </w:rPr>
        <w:t>Appl</w:t>
      </w:r>
      <w:proofErr w:type="spellEnd"/>
      <w:r w:rsidRPr="00D7135A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D7135A">
        <w:rPr>
          <w:rFonts w:ascii="Times New Roman" w:hAnsi="Times New Roman" w:cs="Times New Roman"/>
          <w:sz w:val="28"/>
          <w:szCs w:val="28"/>
          <w:lang w:val="en-US"/>
        </w:rPr>
        <w:t>Microbiol</w:t>
      </w:r>
      <w:proofErr w:type="spellEnd"/>
      <w:r w:rsidRPr="00D7135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7135A">
        <w:rPr>
          <w:rFonts w:ascii="Times New Roman" w:hAnsi="Times New Roman" w:cs="Times New Roman"/>
          <w:sz w:val="28"/>
          <w:szCs w:val="28"/>
          <w:lang w:val="de-DE"/>
        </w:rPr>
        <w:t xml:space="preserve">- 2000.- 30(6). - </w:t>
      </w:r>
      <w:r w:rsidRPr="00D7135A"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Pr="00D7135A">
        <w:rPr>
          <w:rFonts w:ascii="Times New Roman" w:hAnsi="Times New Roman" w:cs="Times New Roman"/>
          <w:sz w:val="28"/>
          <w:szCs w:val="28"/>
          <w:lang w:val="de-DE"/>
        </w:rPr>
        <w:t>473-478.</w:t>
      </w: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135A" w:rsidRPr="00D7135A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B09C2" w:rsidRPr="00D7135A" w:rsidRDefault="003B09C2" w:rsidP="00CA57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B09C2" w:rsidRPr="00D7135A" w:rsidSect="00587A02">
      <w:footerReference w:type="default" r:id="rId26"/>
      <w:pgSz w:w="11906" w:h="16838"/>
      <w:pgMar w:top="993" w:right="851" w:bottom="113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4B5" w:rsidRDefault="002824B5" w:rsidP="007355F9">
      <w:pPr>
        <w:spacing w:after="0" w:line="240" w:lineRule="auto"/>
      </w:pPr>
      <w:r>
        <w:separator/>
      </w:r>
    </w:p>
  </w:endnote>
  <w:endnote w:type="continuationSeparator" w:id="0">
    <w:p w:rsidR="002824B5" w:rsidRDefault="002824B5" w:rsidP="00735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202928"/>
      <w:docPartObj>
        <w:docPartGallery w:val="Page Numbers (Bottom of Page)"/>
        <w:docPartUnique/>
      </w:docPartObj>
    </w:sdtPr>
    <w:sdtContent>
      <w:p w:rsidR="001F0873" w:rsidRDefault="001F087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3CF">
          <w:rPr>
            <w:noProof/>
          </w:rPr>
          <w:t>50</w:t>
        </w:r>
        <w:r>
          <w:fldChar w:fldCharType="end"/>
        </w:r>
      </w:p>
    </w:sdtContent>
  </w:sdt>
  <w:p w:rsidR="001F0873" w:rsidRDefault="001F087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4B5" w:rsidRDefault="002824B5" w:rsidP="007355F9">
      <w:pPr>
        <w:spacing w:after="0" w:line="240" w:lineRule="auto"/>
      </w:pPr>
      <w:r>
        <w:separator/>
      </w:r>
    </w:p>
  </w:footnote>
  <w:footnote w:type="continuationSeparator" w:id="0">
    <w:p w:rsidR="002824B5" w:rsidRDefault="002824B5" w:rsidP="00735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7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7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7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7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7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7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7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7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3">
    <w:nsid w:val="020A71C1"/>
    <w:multiLevelType w:val="multilevel"/>
    <w:tmpl w:val="9000E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061096"/>
    <w:multiLevelType w:val="hybridMultilevel"/>
    <w:tmpl w:val="59B86C26"/>
    <w:lvl w:ilvl="0" w:tplc="9DE0453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94F81"/>
    <w:multiLevelType w:val="multilevel"/>
    <w:tmpl w:val="AFBC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B404B7"/>
    <w:multiLevelType w:val="hybridMultilevel"/>
    <w:tmpl w:val="EC809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203D3"/>
    <w:multiLevelType w:val="multilevel"/>
    <w:tmpl w:val="E0E8D3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7645BDF"/>
    <w:multiLevelType w:val="multilevel"/>
    <w:tmpl w:val="A76C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A4433F"/>
    <w:multiLevelType w:val="hybridMultilevel"/>
    <w:tmpl w:val="9768DB0A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D51EC"/>
    <w:multiLevelType w:val="hybridMultilevel"/>
    <w:tmpl w:val="1DDCE7FA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">
    <w:nsid w:val="443C767E"/>
    <w:multiLevelType w:val="multilevel"/>
    <w:tmpl w:val="016C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4C1005"/>
    <w:multiLevelType w:val="hybridMultilevel"/>
    <w:tmpl w:val="BAFE210A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DD14BB"/>
    <w:multiLevelType w:val="multilevel"/>
    <w:tmpl w:val="EE5A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4F6F89"/>
    <w:multiLevelType w:val="multilevel"/>
    <w:tmpl w:val="50D2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FC4DB4"/>
    <w:multiLevelType w:val="multilevel"/>
    <w:tmpl w:val="4A1ED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D02866"/>
    <w:multiLevelType w:val="hybridMultilevel"/>
    <w:tmpl w:val="4202C4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14"/>
  </w:num>
  <w:num w:numId="5">
    <w:abstractNumId w:val="3"/>
  </w:num>
  <w:num w:numId="6">
    <w:abstractNumId w:val="13"/>
  </w:num>
  <w:num w:numId="7">
    <w:abstractNumId w:val="15"/>
  </w:num>
  <w:num w:numId="8">
    <w:abstractNumId w:val="0"/>
  </w:num>
  <w:num w:numId="9">
    <w:abstractNumId w:val="4"/>
  </w:num>
  <w:num w:numId="10">
    <w:abstractNumId w:val="12"/>
  </w:num>
  <w:num w:numId="11">
    <w:abstractNumId w:val="1"/>
  </w:num>
  <w:num w:numId="12">
    <w:abstractNumId w:val="9"/>
  </w:num>
  <w:num w:numId="13">
    <w:abstractNumId w:val="16"/>
  </w:num>
  <w:num w:numId="14">
    <w:abstractNumId w:val="10"/>
  </w:num>
  <w:num w:numId="15">
    <w:abstractNumId w:val="6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5F9"/>
    <w:rsid w:val="00011096"/>
    <w:rsid w:val="000113E1"/>
    <w:rsid w:val="000138BA"/>
    <w:rsid w:val="00030EC6"/>
    <w:rsid w:val="0003720C"/>
    <w:rsid w:val="00044533"/>
    <w:rsid w:val="00045262"/>
    <w:rsid w:val="0005267F"/>
    <w:rsid w:val="000763AE"/>
    <w:rsid w:val="00084562"/>
    <w:rsid w:val="000933A6"/>
    <w:rsid w:val="00094651"/>
    <w:rsid w:val="000960CD"/>
    <w:rsid w:val="000A2EE0"/>
    <w:rsid w:val="000A4F97"/>
    <w:rsid w:val="000B1567"/>
    <w:rsid w:val="000B600D"/>
    <w:rsid w:val="000C0B45"/>
    <w:rsid w:val="000C2D90"/>
    <w:rsid w:val="000C590A"/>
    <w:rsid w:val="000C7151"/>
    <w:rsid w:val="000D1D7E"/>
    <w:rsid w:val="000D72CC"/>
    <w:rsid w:val="00112B68"/>
    <w:rsid w:val="001143DD"/>
    <w:rsid w:val="00122325"/>
    <w:rsid w:val="0012629E"/>
    <w:rsid w:val="001274F4"/>
    <w:rsid w:val="00130EAD"/>
    <w:rsid w:val="001327B3"/>
    <w:rsid w:val="00152E51"/>
    <w:rsid w:val="001638B9"/>
    <w:rsid w:val="00164709"/>
    <w:rsid w:val="00167661"/>
    <w:rsid w:val="00170062"/>
    <w:rsid w:val="0018011E"/>
    <w:rsid w:val="0019043E"/>
    <w:rsid w:val="0019467D"/>
    <w:rsid w:val="001A08F8"/>
    <w:rsid w:val="001A6C61"/>
    <w:rsid w:val="001B05C0"/>
    <w:rsid w:val="001B134D"/>
    <w:rsid w:val="001B5E46"/>
    <w:rsid w:val="001C2955"/>
    <w:rsid w:val="001C2C7C"/>
    <w:rsid w:val="001C5DC9"/>
    <w:rsid w:val="001D1B91"/>
    <w:rsid w:val="001D31E2"/>
    <w:rsid w:val="001D4C57"/>
    <w:rsid w:val="001D7147"/>
    <w:rsid w:val="001E15C2"/>
    <w:rsid w:val="001E2DBB"/>
    <w:rsid w:val="001F0873"/>
    <w:rsid w:val="001F3A87"/>
    <w:rsid w:val="002117D7"/>
    <w:rsid w:val="0021742D"/>
    <w:rsid w:val="0023153C"/>
    <w:rsid w:val="00250832"/>
    <w:rsid w:val="002527FE"/>
    <w:rsid w:val="002554E7"/>
    <w:rsid w:val="00256BD5"/>
    <w:rsid w:val="00257CE4"/>
    <w:rsid w:val="002601F4"/>
    <w:rsid w:val="00260A39"/>
    <w:rsid w:val="00270B91"/>
    <w:rsid w:val="0028041E"/>
    <w:rsid w:val="002824B5"/>
    <w:rsid w:val="0028358D"/>
    <w:rsid w:val="002A152F"/>
    <w:rsid w:val="002A28E0"/>
    <w:rsid w:val="002A7346"/>
    <w:rsid w:val="002B0D9B"/>
    <w:rsid w:val="002B7EFD"/>
    <w:rsid w:val="002C1C75"/>
    <w:rsid w:val="002D43CF"/>
    <w:rsid w:val="002D6A9F"/>
    <w:rsid w:val="002F1C03"/>
    <w:rsid w:val="00301C65"/>
    <w:rsid w:val="00307796"/>
    <w:rsid w:val="0031442D"/>
    <w:rsid w:val="003204CF"/>
    <w:rsid w:val="0032125E"/>
    <w:rsid w:val="00330609"/>
    <w:rsid w:val="003452CB"/>
    <w:rsid w:val="00357AEC"/>
    <w:rsid w:val="00360FA7"/>
    <w:rsid w:val="00372ED3"/>
    <w:rsid w:val="00380FB5"/>
    <w:rsid w:val="00391A6D"/>
    <w:rsid w:val="00392B65"/>
    <w:rsid w:val="003B09C2"/>
    <w:rsid w:val="003B774F"/>
    <w:rsid w:val="003C0ED2"/>
    <w:rsid w:val="003C14E2"/>
    <w:rsid w:val="003C33ED"/>
    <w:rsid w:val="003C739B"/>
    <w:rsid w:val="003E2CEC"/>
    <w:rsid w:val="003E585A"/>
    <w:rsid w:val="003E7202"/>
    <w:rsid w:val="0040008C"/>
    <w:rsid w:val="00402C68"/>
    <w:rsid w:val="004034DC"/>
    <w:rsid w:val="00406698"/>
    <w:rsid w:val="004142BF"/>
    <w:rsid w:val="0041711C"/>
    <w:rsid w:val="00426C47"/>
    <w:rsid w:val="004315E5"/>
    <w:rsid w:val="004363F6"/>
    <w:rsid w:val="0044445C"/>
    <w:rsid w:val="00444F9B"/>
    <w:rsid w:val="004452C5"/>
    <w:rsid w:val="00456ECD"/>
    <w:rsid w:val="00466EFF"/>
    <w:rsid w:val="0049047C"/>
    <w:rsid w:val="004B538B"/>
    <w:rsid w:val="004B5C0C"/>
    <w:rsid w:val="004C70C0"/>
    <w:rsid w:val="004D7C83"/>
    <w:rsid w:val="004E17E6"/>
    <w:rsid w:val="004E199C"/>
    <w:rsid w:val="00513A7F"/>
    <w:rsid w:val="00552E9F"/>
    <w:rsid w:val="0055495E"/>
    <w:rsid w:val="00555EE5"/>
    <w:rsid w:val="00564BCC"/>
    <w:rsid w:val="00565132"/>
    <w:rsid w:val="00587914"/>
    <w:rsid w:val="00587A02"/>
    <w:rsid w:val="00594D72"/>
    <w:rsid w:val="0059590E"/>
    <w:rsid w:val="00597278"/>
    <w:rsid w:val="005B0ABA"/>
    <w:rsid w:val="005B1592"/>
    <w:rsid w:val="005B5F33"/>
    <w:rsid w:val="005C7F2B"/>
    <w:rsid w:val="005D1404"/>
    <w:rsid w:val="005D1C29"/>
    <w:rsid w:val="005D3386"/>
    <w:rsid w:val="005F1371"/>
    <w:rsid w:val="005F4033"/>
    <w:rsid w:val="005F5437"/>
    <w:rsid w:val="006218D1"/>
    <w:rsid w:val="006304B8"/>
    <w:rsid w:val="006308B3"/>
    <w:rsid w:val="006313D7"/>
    <w:rsid w:val="0063340D"/>
    <w:rsid w:val="0063418C"/>
    <w:rsid w:val="006438E6"/>
    <w:rsid w:val="006507F4"/>
    <w:rsid w:val="00660119"/>
    <w:rsid w:val="0066377F"/>
    <w:rsid w:val="00666DEF"/>
    <w:rsid w:val="00680CF8"/>
    <w:rsid w:val="00683513"/>
    <w:rsid w:val="00695508"/>
    <w:rsid w:val="006A0799"/>
    <w:rsid w:val="006A4CDB"/>
    <w:rsid w:val="006A5AA4"/>
    <w:rsid w:val="006B2C40"/>
    <w:rsid w:val="006C2DDE"/>
    <w:rsid w:val="006C5959"/>
    <w:rsid w:val="006E45F5"/>
    <w:rsid w:val="006F7DFE"/>
    <w:rsid w:val="006F7E05"/>
    <w:rsid w:val="0070278C"/>
    <w:rsid w:val="007036C6"/>
    <w:rsid w:val="00705903"/>
    <w:rsid w:val="00717832"/>
    <w:rsid w:val="00726269"/>
    <w:rsid w:val="007355F9"/>
    <w:rsid w:val="00744615"/>
    <w:rsid w:val="007521D6"/>
    <w:rsid w:val="0075495B"/>
    <w:rsid w:val="00764146"/>
    <w:rsid w:val="00781299"/>
    <w:rsid w:val="007836A3"/>
    <w:rsid w:val="00786D9C"/>
    <w:rsid w:val="00791E3B"/>
    <w:rsid w:val="007C2B04"/>
    <w:rsid w:val="007D5350"/>
    <w:rsid w:val="007E3823"/>
    <w:rsid w:val="007E3B02"/>
    <w:rsid w:val="007F3416"/>
    <w:rsid w:val="00801BD0"/>
    <w:rsid w:val="00803BA2"/>
    <w:rsid w:val="00806EE0"/>
    <w:rsid w:val="00811AB4"/>
    <w:rsid w:val="00821048"/>
    <w:rsid w:val="00822744"/>
    <w:rsid w:val="00824483"/>
    <w:rsid w:val="00824A45"/>
    <w:rsid w:val="008422C5"/>
    <w:rsid w:val="0084741C"/>
    <w:rsid w:val="00850056"/>
    <w:rsid w:val="00852C07"/>
    <w:rsid w:val="00853761"/>
    <w:rsid w:val="00856EA0"/>
    <w:rsid w:val="00865ED9"/>
    <w:rsid w:val="008678F4"/>
    <w:rsid w:val="008704C8"/>
    <w:rsid w:val="00874F17"/>
    <w:rsid w:val="0089070A"/>
    <w:rsid w:val="008A0461"/>
    <w:rsid w:val="008A6EC1"/>
    <w:rsid w:val="008B69B7"/>
    <w:rsid w:val="008C47BA"/>
    <w:rsid w:val="008C5D84"/>
    <w:rsid w:val="008C7227"/>
    <w:rsid w:val="008D01D0"/>
    <w:rsid w:val="008D2F42"/>
    <w:rsid w:val="008D3B0F"/>
    <w:rsid w:val="008E1027"/>
    <w:rsid w:val="008E45C8"/>
    <w:rsid w:val="008F7C84"/>
    <w:rsid w:val="00902802"/>
    <w:rsid w:val="00917951"/>
    <w:rsid w:val="00943E0E"/>
    <w:rsid w:val="00943E80"/>
    <w:rsid w:val="00950354"/>
    <w:rsid w:val="009520F5"/>
    <w:rsid w:val="0096336D"/>
    <w:rsid w:val="00966099"/>
    <w:rsid w:val="009815A9"/>
    <w:rsid w:val="00991D85"/>
    <w:rsid w:val="009A1E5E"/>
    <w:rsid w:val="009A2372"/>
    <w:rsid w:val="009A42BD"/>
    <w:rsid w:val="009A4549"/>
    <w:rsid w:val="009A45A0"/>
    <w:rsid w:val="009B6447"/>
    <w:rsid w:val="009C4CE0"/>
    <w:rsid w:val="009D6B15"/>
    <w:rsid w:val="009E4337"/>
    <w:rsid w:val="009F437B"/>
    <w:rsid w:val="009F66CC"/>
    <w:rsid w:val="009F77DA"/>
    <w:rsid w:val="00A02E84"/>
    <w:rsid w:val="00A13FD2"/>
    <w:rsid w:val="00A250DC"/>
    <w:rsid w:val="00A25461"/>
    <w:rsid w:val="00A32A31"/>
    <w:rsid w:val="00A33768"/>
    <w:rsid w:val="00A470F9"/>
    <w:rsid w:val="00A47957"/>
    <w:rsid w:val="00A5498E"/>
    <w:rsid w:val="00A6064E"/>
    <w:rsid w:val="00A642B1"/>
    <w:rsid w:val="00A749B3"/>
    <w:rsid w:val="00A8405F"/>
    <w:rsid w:val="00A861AE"/>
    <w:rsid w:val="00AA1F2B"/>
    <w:rsid w:val="00AA252E"/>
    <w:rsid w:val="00AA668A"/>
    <w:rsid w:val="00AC0D7D"/>
    <w:rsid w:val="00AC22B6"/>
    <w:rsid w:val="00AC4471"/>
    <w:rsid w:val="00AD495C"/>
    <w:rsid w:val="00AE3777"/>
    <w:rsid w:val="00AF059D"/>
    <w:rsid w:val="00AF3A5D"/>
    <w:rsid w:val="00AF79AD"/>
    <w:rsid w:val="00B030F0"/>
    <w:rsid w:val="00B032A3"/>
    <w:rsid w:val="00B06DD6"/>
    <w:rsid w:val="00B11BED"/>
    <w:rsid w:val="00B13039"/>
    <w:rsid w:val="00B4624C"/>
    <w:rsid w:val="00B46342"/>
    <w:rsid w:val="00B8702F"/>
    <w:rsid w:val="00B91E7E"/>
    <w:rsid w:val="00B9406B"/>
    <w:rsid w:val="00BD615B"/>
    <w:rsid w:val="00BD6480"/>
    <w:rsid w:val="00BE666A"/>
    <w:rsid w:val="00BF082B"/>
    <w:rsid w:val="00BF2FF0"/>
    <w:rsid w:val="00BF44BA"/>
    <w:rsid w:val="00C002B6"/>
    <w:rsid w:val="00C00953"/>
    <w:rsid w:val="00C02185"/>
    <w:rsid w:val="00C11A5D"/>
    <w:rsid w:val="00C14BFF"/>
    <w:rsid w:val="00C21004"/>
    <w:rsid w:val="00C22766"/>
    <w:rsid w:val="00C232C6"/>
    <w:rsid w:val="00C236FD"/>
    <w:rsid w:val="00C3364D"/>
    <w:rsid w:val="00C3480F"/>
    <w:rsid w:val="00C507B7"/>
    <w:rsid w:val="00C52386"/>
    <w:rsid w:val="00C60CE5"/>
    <w:rsid w:val="00C63FE6"/>
    <w:rsid w:val="00C6697D"/>
    <w:rsid w:val="00C73F90"/>
    <w:rsid w:val="00CA3481"/>
    <w:rsid w:val="00CA57CF"/>
    <w:rsid w:val="00CA5A3E"/>
    <w:rsid w:val="00CB3B39"/>
    <w:rsid w:val="00CB40FC"/>
    <w:rsid w:val="00CC1067"/>
    <w:rsid w:val="00CC184A"/>
    <w:rsid w:val="00CD0AC8"/>
    <w:rsid w:val="00CF2B04"/>
    <w:rsid w:val="00CF5D20"/>
    <w:rsid w:val="00CF7646"/>
    <w:rsid w:val="00D02985"/>
    <w:rsid w:val="00D02CA4"/>
    <w:rsid w:val="00D05710"/>
    <w:rsid w:val="00D2260C"/>
    <w:rsid w:val="00D246D2"/>
    <w:rsid w:val="00D25AAE"/>
    <w:rsid w:val="00D26F82"/>
    <w:rsid w:val="00D3467B"/>
    <w:rsid w:val="00D3580F"/>
    <w:rsid w:val="00D4399E"/>
    <w:rsid w:val="00D4468D"/>
    <w:rsid w:val="00D540C4"/>
    <w:rsid w:val="00D64205"/>
    <w:rsid w:val="00D7135A"/>
    <w:rsid w:val="00D735C8"/>
    <w:rsid w:val="00D73BB9"/>
    <w:rsid w:val="00D87B52"/>
    <w:rsid w:val="00D91945"/>
    <w:rsid w:val="00D929B8"/>
    <w:rsid w:val="00DA34C9"/>
    <w:rsid w:val="00DA5209"/>
    <w:rsid w:val="00DA732B"/>
    <w:rsid w:val="00DB3335"/>
    <w:rsid w:val="00DF14E9"/>
    <w:rsid w:val="00E03364"/>
    <w:rsid w:val="00E12F82"/>
    <w:rsid w:val="00E20BB7"/>
    <w:rsid w:val="00E40553"/>
    <w:rsid w:val="00E434A2"/>
    <w:rsid w:val="00E43C78"/>
    <w:rsid w:val="00E57329"/>
    <w:rsid w:val="00E677D0"/>
    <w:rsid w:val="00E76C13"/>
    <w:rsid w:val="00E81EF8"/>
    <w:rsid w:val="00EA170A"/>
    <w:rsid w:val="00EA1D92"/>
    <w:rsid w:val="00EB2279"/>
    <w:rsid w:val="00EB5133"/>
    <w:rsid w:val="00EB7003"/>
    <w:rsid w:val="00EC2A0C"/>
    <w:rsid w:val="00EC7C80"/>
    <w:rsid w:val="00EE150B"/>
    <w:rsid w:val="00EE3B85"/>
    <w:rsid w:val="00EE55D7"/>
    <w:rsid w:val="00EE6B22"/>
    <w:rsid w:val="00EE73CD"/>
    <w:rsid w:val="00F0446F"/>
    <w:rsid w:val="00F053CE"/>
    <w:rsid w:val="00F06F4B"/>
    <w:rsid w:val="00F10CB0"/>
    <w:rsid w:val="00F151AA"/>
    <w:rsid w:val="00F274CB"/>
    <w:rsid w:val="00F31B79"/>
    <w:rsid w:val="00F619FE"/>
    <w:rsid w:val="00F62E37"/>
    <w:rsid w:val="00F65526"/>
    <w:rsid w:val="00F707E8"/>
    <w:rsid w:val="00F77323"/>
    <w:rsid w:val="00F8688B"/>
    <w:rsid w:val="00FA0E36"/>
    <w:rsid w:val="00FA5A5E"/>
    <w:rsid w:val="00FB39FA"/>
    <w:rsid w:val="00FC262A"/>
    <w:rsid w:val="00FC7ABA"/>
    <w:rsid w:val="00FC7B5E"/>
    <w:rsid w:val="00FD15FA"/>
    <w:rsid w:val="00FD5B5C"/>
    <w:rsid w:val="00FE1873"/>
    <w:rsid w:val="00FF1420"/>
    <w:rsid w:val="00FF4F79"/>
    <w:rsid w:val="00FF5F84"/>
    <w:rsid w:val="00FF7164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41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D0A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0A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55F9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02C68"/>
    <w:pPr>
      <w:tabs>
        <w:tab w:val="left" w:pos="660"/>
        <w:tab w:val="right" w:leader="dot" w:pos="9345"/>
      </w:tabs>
      <w:spacing w:after="0" w:line="360" w:lineRule="auto"/>
      <w:jc w:val="both"/>
    </w:pPr>
    <w:rPr>
      <w:rFonts w:ascii="Times New Roman" w:hAnsi="Times New Roman" w:cs="Times New Roman"/>
      <w:b/>
      <w:noProof/>
      <w:color w:val="000000" w:themeColor="text1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735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55F9"/>
  </w:style>
  <w:style w:type="paragraph" w:styleId="a6">
    <w:name w:val="footer"/>
    <w:basedOn w:val="a"/>
    <w:link w:val="a7"/>
    <w:uiPriority w:val="99"/>
    <w:unhideWhenUsed/>
    <w:rsid w:val="00735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55F9"/>
  </w:style>
  <w:style w:type="paragraph" w:styleId="a8">
    <w:name w:val="Balloon Text"/>
    <w:basedOn w:val="a"/>
    <w:link w:val="a9"/>
    <w:uiPriority w:val="99"/>
    <w:semiHidden/>
    <w:unhideWhenUsed/>
    <w:rsid w:val="0081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1AB4"/>
    <w:rPr>
      <w:rFonts w:ascii="Tahoma" w:hAnsi="Tahoma" w:cs="Tahoma"/>
      <w:sz w:val="16"/>
      <w:szCs w:val="16"/>
    </w:rPr>
  </w:style>
  <w:style w:type="character" w:customStyle="1" w:styleId="12">
    <w:name w:val="Основной текст Знак1"/>
    <w:basedOn w:val="a0"/>
    <w:link w:val="aa"/>
    <w:uiPriority w:val="99"/>
    <w:rsid w:val="00FF7164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a">
    <w:name w:val="Body Text"/>
    <w:basedOn w:val="a"/>
    <w:link w:val="12"/>
    <w:uiPriority w:val="99"/>
    <w:rsid w:val="00FF7164"/>
    <w:pPr>
      <w:shd w:val="clear" w:color="auto" w:fill="FFFFFF"/>
      <w:spacing w:after="0" w:line="480" w:lineRule="exact"/>
      <w:ind w:hanging="360"/>
    </w:pPr>
    <w:rPr>
      <w:rFonts w:ascii="Times New Roman" w:hAnsi="Times New Roman" w:cs="Times New Roman"/>
      <w:sz w:val="27"/>
      <w:szCs w:val="27"/>
    </w:rPr>
  </w:style>
  <w:style w:type="character" w:customStyle="1" w:styleId="ab">
    <w:name w:val="Основной текст Знак"/>
    <w:basedOn w:val="a0"/>
    <w:uiPriority w:val="99"/>
    <w:semiHidden/>
    <w:rsid w:val="00FF7164"/>
  </w:style>
  <w:style w:type="paragraph" w:styleId="ac">
    <w:name w:val="List Paragraph"/>
    <w:basedOn w:val="a"/>
    <w:uiPriority w:val="34"/>
    <w:qFormat/>
    <w:rsid w:val="003B09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0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0A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821048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21048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41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D0A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0A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55F9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02C68"/>
    <w:pPr>
      <w:tabs>
        <w:tab w:val="left" w:pos="660"/>
        <w:tab w:val="right" w:leader="dot" w:pos="9345"/>
      </w:tabs>
      <w:spacing w:after="0" w:line="360" w:lineRule="auto"/>
      <w:jc w:val="both"/>
    </w:pPr>
    <w:rPr>
      <w:rFonts w:ascii="Times New Roman" w:hAnsi="Times New Roman" w:cs="Times New Roman"/>
      <w:b/>
      <w:noProof/>
      <w:color w:val="000000" w:themeColor="text1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735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55F9"/>
  </w:style>
  <w:style w:type="paragraph" w:styleId="a6">
    <w:name w:val="footer"/>
    <w:basedOn w:val="a"/>
    <w:link w:val="a7"/>
    <w:uiPriority w:val="99"/>
    <w:unhideWhenUsed/>
    <w:rsid w:val="00735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55F9"/>
  </w:style>
  <w:style w:type="paragraph" w:styleId="a8">
    <w:name w:val="Balloon Text"/>
    <w:basedOn w:val="a"/>
    <w:link w:val="a9"/>
    <w:uiPriority w:val="99"/>
    <w:semiHidden/>
    <w:unhideWhenUsed/>
    <w:rsid w:val="0081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1AB4"/>
    <w:rPr>
      <w:rFonts w:ascii="Tahoma" w:hAnsi="Tahoma" w:cs="Tahoma"/>
      <w:sz w:val="16"/>
      <w:szCs w:val="16"/>
    </w:rPr>
  </w:style>
  <w:style w:type="character" w:customStyle="1" w:styleId="12">
    <w:name w:val="Основной текст Знак1"/>
    <w:basedOn w:val="a0"/>
    <w:link w:val="aa"/>
    <w:uiPriority w:val="99"/>
    <w:rsid w:val="00FF7164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a">
    <w:name w:val="Body Text"/>
    <w:basedOn w:val="a"/>
    <w:link w:val="12"/>
    <w:uiPriority w:val="99"/>
    <w:rsid w:val="00FF7164"/>
    <w:pPr>
      <w:shd w:val="clear" w:color="auto" w:fill="FFFFFF"/>
      <w:spacing w:after="0" w:line="480" w:lineRule="exact"/>
      <w:ind w:hanging="360"/>
    </w:pPr>
    <w:rPr>
      <w:rFonts w:ascii="Times New Roman" w:hAnsi="Times New Roman" w:cs="Times New Roman"/>
      <w:sz w:val="27"/>
      <w:szCs w:val="27"/>
    </w:rPr>
  </w:style>
  <w:style w:type="character" w:customStyle="1" w:styleId="ab">
    <w:name w:val="Основной текст Знак"/>
    <w:basedOn w:val="a0"/>
    <w:uiPriority w:val="99"/>
    <w:semiHidden/>
    <w:rsid w:val="00FF7164"/>
  </w:style>
  <w:style w:type="paragraph" w:styleId="ac">
    <w:name w:val="List Paragraph"/>
    <w:basedOn w:val="a"/>
    <w:uiPriority w:val="34"/>
    <w:qFormat/>
    <w:rsid w:val="003B09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0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0A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821048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2104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9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chart" Target="charts/chart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chart" Target="charts/chart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50800" dir="5400000" algn="ctr" rotWithShape="0">
                <a:srgbClr val="FFFF00"/>
              </a:outerShdw>
            </a:effectLst>
          </c:spPr>
          <c:explosion val="14"/>
          <c:dPt>
            <c:idx val="0"/>
            <c:bubble3D val="0"/>
            <c:explosion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Двусторонний концевой дефект</c:v>
                </c:pt>
                <c:pt idx="1">
                  <c:v>Одностороний концевой дефект</c:v>
                </c:pt>
                <c:pt idx="2">
                  <c:v>Включенный дефект бокового отдела зубного ряда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46.6</c:v>
                </c:pt>
                <c:pt idx="1">
                  <c:v>33.4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19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УПМ</c:v>
                </c:pt>
                <c:pt idx="1">
                  <c:v>СИМБИОНТЫ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58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Условно-патогенные микроорганизмы</c:v>
                </c:pt>
                <c:pt idx="1">
                  <c:v>Симбионты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12378153251676874"/>
          <c:y val="4.3650793650793648E-2"/>
          <c:w val="0.71130451241671711"/>
          <c:h val="0.4785259881548263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6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96204586268822"/>
          <c:y val="0.30331364829396323"/>
          <c:w val="0.76763083970287005"/>
          <c:h val="0.656118766404199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Условно-патогенные микроорганизмы</c:v>
                </c:pt>
                <c:pt idx="1">
                  <c:v>Симбионты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51.4</c:v>
                </c:pt>
                <c:pt idx="1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12414039937797744"/>
          <c:y val="1.0087192490769142E-3"/>
          <c:w val="0.79280344891099142"/>
          <c:h val="0.33464767796882533"/>
        </c:manualLayout>
      </c:layout>
      <c:overlay val="0"/>
      <c:txPr>
        <a:bodyPr/>
        <a:lstStyle/>
        <a:p>
          <a:pPr>
            <a:defRPr sz="1200" b="1">
              <a:latin typeface="+mj-lt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6B068-6293-4959-810B-BA75D3FA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4878</TotalTime>
  <Pages>1</Pages>
  <Words>9640</Words>
  <Characters>54954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2018-04-02T10:15:00Z</dcterms:created>
  <dcterms:modified xsi:type="dcterms:W3CDTF">2018-05-22T22:46:00Z</dcterms:modified>
</cp:coreProperties>
</file>